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705F5D" w14:textId="77777777" w:rsidR="00334C3D" w:rsidRPr="007A0755" w:rsidRDefault="00334C3D" w:rsidP="00334C3D">
      <w:pPr>
        <w:spacing w:after="0" w:line="360" w:lineRule="auto"/>
        <w:jc w:val="center"/>
        <w:rPr>
          <w:rFonts w:eastAsia="Calibri" w:cs="Times New Roman"/>
          <w:b/>
          <w:szCs w:val="24"/>
        </w:rPr>
      </w:pPr>
      <w:bookmarkStart w:id="0" w:name="_Toc10107826"/>
      <w:bookmarkStart w:id="1" w:name="_Toc478158651"/>
      <w:bookmarkStart w:id="2" w:name="_Toc478160888"/>
      <w:bookmarkStart w:id="3" w:name="_Toc478160946"/>
      <w:bookmarkStart w:id="4" w:name="_Toc478816565"/>
    </w:p>
    <w:p w14:paraId="660735B2" w14:textId="77777777" w:rsidR="00334C3D" w:rsidRPr="007A0755" w:rsidRDefault="00334C3D" w:rsidP="00334C3D">
      <w:pPr>
        <w:spacing w:after="0" w:line="360" w:lineRule="auto"/>
        <w:ind w:firstLine="709"/>
        <w:jc w:val="center"/>
        <w:rPr>
          <w:rFonts w:eastAsia="Calibri" w:cs="Times New Roman"/>
          <w:b/>
          <w:szCs w:val="24"/>
        </w:rPr>
      </w:pPr>
    </w:p>
    <w:p w14:paraId="3DA3CF5F"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GÜMÜŞHANE ÜNİVERSİTESİ * SOSYAL BİLİMLER ENSTİTÜSÜ</w:t>
      </w:r>
    </w:p>
    <w:p w14:paraId="505743F5" w14:textId="77777777" w:rsidR="00334C3D" w:rsidRPr="007A0755" w:rsidRDefault="00334C3D" w:rsidP="00334C3D">
      <w:pPr>
        <w:spacing w:after="0" w:line="360" w:lineRule="auto"/>
        <w:jc w:val="center"/>
        <w:rPr>
          <w:rFonts w:eastAsia="Calibri" w:cs="Times New Roman"/>
          <w:b/>
          <w:szCs w:val="24"/>
        </w:rPr>
      </w:pPr>
    </w:p>
    <w:p w14:paraId="3ED6DCAE" w14:textId="7D9A764E"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AFET YÖNETİMİ ANABİLİM DALI</w:t>
      </w:r>
    </w:p>
    <w:p w14:paraId="53DCCE69" w14:textId="77777777" w:rsidR="00334C3D" w:rsidRPr="007A0755" w:rsidRDefault="00334C3D" w:rsidP="00334C3D">
      <w:pPr>
        <w:spacing w:after="0" w:line="360" w:lineRule="auto"/>
        <w:jc w:val="center"/>
        <w:rPr>
          <w:rFonts w:eastAsia="Calibri" w:cs="Times New Roman"/>
          <w:b/>
          <w:szCs w:val="24"/>
        </w:rPr>
      </w:pPr>
    </w:p>
    <w:p w14:paraId="58E76BC2"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 xml:space="preserve"> AFET YÖNETİMİ </w:t>
      </w:r>
    </w:p>
    <w:p w14:paraId="411DD49B" w14:textId="77777777" w:rsidR="00334C3D" w:rsidRPr="007A0755" w:rsidRDefault="00334C3D" w:rsidP="00334C3D">
      <w:pPr>
        <w:spacing w:after="0" w:line="360" w:lineRule="auto"/>
        <w:jc w:val="center"/>
        <w:rPr>
          <w:rFonts w:eastAsia="Calibri" w:cs="Times New Roman"/>
          <w:b/>
          <w:szCs w:val="24"/>
        </w:rPr>
      </w:pPr>
    </w:p>
    <w:p w14:paraId="30722410" w14:textId="77777777" w:rsidR="00334C3D" w:rsidRPr="007A0755" w:rsidRDefault="00334C3D" w:rsidP="00334C3D">
      <w:pPr>
        <w:spacing w:after="0" w:line="360" w:lineRule="auto"/>
        <w:jc w:val="center"/>
        <w:rPr>
          <w:rFonts w:eastAsia="Calibri" w:cs="Times New Roman"/>
          <w:b/>
          <w:szCs w:val="24"/>
        </w:rPr>
      </w:pPr>
    </w:p>
    <w:p w14:paraId="25DE46EA" w14:textId="77777777" w:rsidR="00334C3D" w:rsidRPr="007A0755" w:rsidRDefault="00334C3D" w:rsidP="00334C3D">
      <w:pPr>
        <w:spacing w:after="0" w:line="360" w:lineRule="auto"/>
        <w:jc w:val="center"/>
        <w:rPr>
          <w:rFonts w:eastAsia="Calibri" w:cs="Times New Roman"/>
          <w:b/>
          <w:szCs w:val="24"/>
        </w:rPr>
      </w:pPr>
    </w:p>
    <w:p w14:paraId="5B535553" w14:textId="77777777" w:rsidR="00334C3D" w:rsidRPr="007A0755" w:rsidRDefault="00334C3D" w:rsidP="00334C3D">
      <w:pPr>
        <w:spacing w:after="0" w:line="360" w:lineRule="auto"/>
        <w:jc w:val="center"/>
        <w:rPr>
          <w:rFonts w:eastAsia="Calibri" w:cs="Times New Roman"/>
          <w:b/>
          <w:szCs w:val="24"/>
        </w:rPr>
      </w:pPr>
    </w:p>
    <w:p w14:paraId="26FD3496" w14:textId="77777777" w:rsidR="00334C3D" w:rsidRPr="007A0755" w:rsidRDefault="00334C3D" w:rsidP="00334C3D">
      <w:pPr>
        <w:spacing w:after="0" w:line="360" w:lineRule="auto"/>
        <w:jc w:val="center"/>
        <w:rPr>
          <w:rFonts w:eastAsia="Calibri" w:cs="Times New Roman"/>
          <w:b/>
          <w:szCs w:val="24"/>
        </w:rPr>
      </w:pPr>
    </w:p>
    <w:p w14:paraId="5AD71364" w14:textId="77777777" w:rsidR="00334C3D" w:rsidRPr="007A0755" w:rsidRDefault="00334C3D" w:rsidP="00334C3D">
      <w:pPr>
        <w:spacing w:after="0" w:line="360" w:lineRule="auto"/>
        <w:jc w:val="center"/>
        <w:rPr>
          <w:rFonts w:eastAsia="Calibri" w:cs="Times New Roman"/>
          <w:b/>
          <w:szCs w:val="24"/>
        </w:rPr>
      </w:pPr>
    </w:p>
    <w:p w14:paraId="080FC650" w14:textId="77777777" w:rsidR="00334C3D" w:rsidRPr="007A0755" w:rsidRDefault="00334C3D" w:rsidP="00334C3D">
      <w:pPr>
        <w:spacing w:after="0" w:line="360" w:lineRule="auto"/>
        <w:jc w:val="center"/>
        <w:rPr>
          <w:rFonts w:eastAsia="Calibri" w:cs="Times New Roman"/>
          <w:b/>
          <w:szCs w:val="24"/>
        </w:rPr>
      </w:pPr>
    </w:p>
    <w:p w14:paraId="60379C83" w14:textId="77777777" w:rsidR="00334C3D" w:rsidRPr="007A0755" w:rsidRDefault="00334C3D" w:rsidP="00B505C0">
      <w:pPr>
        <w:spacing w:after="0" w:line="360" w:lineRule="auto"/>
        <w:jc w:val="center"/>
        <w:rPr>
          <w:rFonts w:eastAsia="Calibri" w:cs="Times New Roman"/>
          <w:b/>
          <w:sz w:val="32"/>
          <w:szCs w:val="24"/>
        </w:rPr>
      </w:pPr>
      <w:r w:rsidRPr="007A0755">
        <w:rPr>
          <w:rFonts w:eastAsia="Calibri" w:cs="Times New Roman"/>
          <w:b/>
          <w:szCs w:val="24"/>
        </w:rPr>
        <w:t xml:space="preserve"> </w:t>
      </w:r>
      <w:r w:rsidRPr="007A0755">
        <w:rPr>
          <w:rFonts w:eastAsia="Calibri" w:cs="Times New Roman"/>
          <w:b/>
        </w:rPr>
        <w:t>LİSE ÖĞRENCİLERİNİN AFET BİLİNCİ VE TEMEL İLK YARDIM BİLGİ DÜZEYLERİNİN BELİRLENMESİ: SAMSUN-HAVZA ÖRNEĞİ</w:t>
      </w:r>
    </w:p>
    <w:p w14:paraId="507C494C" w14:textId="77777777" w:rsidR="00334C3D" w:rsidRPr="007A0755" w:rsidRDefault="00334C3D" w:rsidP="00334C3D">
      <w:pPr>
        <w:spacing w:after="0" w:line="360" w:lineRule="auto"/>
        <w:jc w:val="center"/>
        <w:rPr>
          <w:rFonts w:eastAsia="Calibri" w:cs="Times New Roman"/>
          <w:b/>
          <w:szCs w:val="24"/>
        </w:rPr>
      </w:pPr>
    </w:p>
    <w:p w14:paraId="4B14BE2D" w14:textId="77777777" w:rsidR="00334C3D" w:rsidRPr="007A0755" w:rsidRDefault="00334C3D" w:rsidP="00334C3D">
      <w:pPr>
        <w:spacing w:after="0" w:line="360" w:lineRule="auto"/>
        <w:jc w:val="center"/>
        <w:rPr>
          <w:rFonts w:eastAsia="Calibri" w:cs="Times New Roman"/>
          <w:b/>
          <w:szCs w:val="24"/>
        </w:rPr>
      </w:pPr>
    </w:p>
    <w:p w14:paraId="75D0AED1" w14:textId="77777777" w:rsidR="00334C3D" w:rsidRPr="007A0755" w:rsidRDefault="00334C3D" w:rsidP="00334C3D">
      <w:pPr>
        <w:spacing w:after="0" w:line="360" w:lineRule="auto"/>
        <w:jc w:val="center"/>
        <w:rPr>
          <w:rFonts w:eastAsia="Calibri" w:cs="Times New Roman"/>
          <w:b/>
          <w:szCs w:val="24"/>
        </w:rPr>
      </w:pPr>
    </w:p>
    <w:p w14:paraId="61CF8C66" w14:textId="77777777" w:rsidR="00334C3D" w:rsidRPr="007A0755" w:rsidRDefault="00334C3D" w:rsidP="00334C3D">
      <w:pPr>
        <w:spacing w:after="0" w:line="360" w:lineRule="auto"/>
        <w:rPr>
          <w:rFonts w:eastAsia="Calibri" w:cs="Times New Roman"/>
          <w:b/>
          <w:szCs w:val="24"/>
        </w:rPr>
      </w:pPr>
    </w:p>
    <w:p w14:paraId="724A0449" w14:textId="77777777" w:rsidR="00334C3D" w:rsidRPr="007A0755" w:rsidRDefault="00334C3D" w:rsidP="00334C3D">
      <w:pPr>
        <w:spacing w:after="0" w:line="360" w:lineRule="auto"/>
        <w:jc w:val="center"/>
        <w:rPr>
          <w:rFonts w:eastAsia="Calibri" w:cs="Times New Roman"/>
          <w:b/>
          <w:szCs w:val="24"/>
        </w:rPr>
      </w:pPr>
    </w:p>
    <w:p w14:paraId="1C935F8E" w14:textId="77777777" w:rsidR="00334C3D" w:rsidRPr="007A0755" w:rsidRDefault="00334C3D" w:rsidP="00334C3D">
      <w:pPr>
        <w:spacing w:after="0" w:line="360" w:lineRule="auto"/>
        <w:jc w:val="center"/>
        <w:rPr>
          <w:rFonts w:eastAsia="Calibri" w:cs="Times New Roman"/>
          <w:b/>
          <w:szCs w:val="24"/>
        </w:rPr>
      </w:pPr>
    </w:p>
    <w:p w14:paraId="5CC587F3"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YÜKSEK LİSANS</w:t>
      </w:r>
    </w:p>
    <w:p w14:paraId="20FD6C6A" w14:textId="77777777" w:rsidR="00334C3D" w:rsidRPr="007A0755" w:rsidRDefault="00334C3D" w:rsidP="00334C3D">
      <w:pPr>
        <w:spacing w:after="0" w:line="360" w:lineRule="auto"/>
        <w:jc w:val="center"/>
        <w:rPr>
          <w:rFonts w:eastAsia="Calibri" w:cs="Times New Roman"/>
          <w:b/>
          <w:szCs w:val="24"/>
        </w:rPr>
      </w:pPr>
    </w:p>
    <w:p w14:paraId="3534F101"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Musa AYGÜL</w:t>
      </w:r>
    </w:p>
    <w:p w14:paraId="4B0E8CAD" w14:textId="77777777" w:rsidR="00334C3D" w:rsidRPr="007A0755" w:rsidRDefault="00334C3D" w:rsidP="00334C3D">
      <w:pPr>
        <w:spacing w:after="0" w:line="360" w:lineRule="auto"/>
        <w:jc w:val="center"/>
        <w:rPr>
          <w:rFonts w:eastAsia="Calibri" w:cs="Times New Roman"/>
          <w:b/>
          <w:szCs w:val="24"/>
        </w:rPr>
      </w:pPr>
    </w:p>
    <w:p w14:paraId="0837B679" w14:textId="77777777" w:rsidR="00334C3D" w:rsidRPr="007A0755" w:rsidRDefault="00334C3D" w:rsidP="00334C3D">
      <w:pPr>
        <w:spacing w:after="0" w:line="360" w:lineRule="auto"/>
        <w:jc w:val="center"/>
        <w:rPr>
          <w:rFonts w:eastAsia="Calibri" w:cs="Times New Roman"/>
          <w:b/>
          <w:szCs w:val="24"/>
        </w:rPr>
      </w:pPr>
    </w:p>
    <w:p w14:paraId="5C5FE977" w14:textId="77777777" w:rsidR="00334C3D" w:rsidRPr="007A0755" w:rsidRDefault="00334C3D" w:rsidP="00334C3D">
      <w:pPr>
        <w:spacing w:after="0" w:line="360" w:lineRule="auto"/>
        <w:jc w:val="center"/>
        <w:rPr>
          <w:rFonts w:eastAsia="Calibri" w:cs="Times New Roman"/>
          <w:b/>
          <w:szCs w:val="24"/>
        </w:rPr>
      </w:pPr>
    </w:p>
    <w:p w14:paraId="668C6C32" w14:textId="77777777" w:rsidR="00334C3D" w:rsidRPr="007A0755" w:rsidRDefault="00334C3D" w:rsidP="00334C3D">
      <w:pPr>
        <w:spacing w:after="0" w:line="360" w:lineRule="auto"/>
        <w:jc w:val="center"/>
        <w:rPr>
          <w:rFonts w:eastAsia="Calibri" w:cs="Times New Roman"/>
          <w:b/>
          <w:szCs w:val="24"/>
        </w:rPr>
      </w:pPr>
    </w:p>
    <w:p w14:paraId="341F9E92" w14:textId="77777777" w:rsidR="00334C3D" w:rsidRPr="007A0755" w:rsidRDefault="00334C3D" w:rsidP="00334C3D">
      <w:pPr>
        <w:spacing w:after="0" w:line="360" w:lineRule="auto"/>
        <w:jc w:val="center"/>
        <w:rPr>
          <w:rFonts w:eastAsia="Calibri" w:cs="Times New Roman"/>
          <w:b/>
          <w:szCs w:val="24"/>
        </w:rPr>
      </w:pPr>
    </w:p>
    <w:p w14:paraId="3C1309CD" w14:textId="3CB9C041"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 xml:space="preserve"> </w:t>
      </w:r>
      <w:r w:rsidR="001F59D1">
        <w:rPr>
          <w:rFonts w:eastAsia="Calibri" w:cs="Times New Roman"/>
          <w:b/>
          <w:szCs w:val="24"/>
        </w:rPr>
        <w:t>HAZİRAN</w:t>
      </w:r>
      <w:r w:rsidRPr="007A0755">
        <w:rPr>
          <w:rFonts w:eastAsia="Calibri" w:cs="Times New Roman"/>
          <w:b/>
          <w:szCs w:val="24"/>
        </w:rPr>
        <w:t xml:space="preserve"> – 2020</w:t>
      </w:r>
    </w:p>
    <w:p w14:paraId="416BD13E"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GÜMÜŞHANE</w:t>
      </w:r>
    </w:p>
    <w:p w14:paraId="60471435" w14:textId="77777777" w:rsidR="00334C3D" w:rsidRPr="007A0755" w:rsidRDefault="00334C3D" w:rsidP="00334C3D">
      <w:pPr>
        <w:spacing w:after="0" w:line="360" w:lineRule="auto"/>
        <w:ind w:firstLine="709"/>
        <w:jc w:val="center"/>
        <w:rPr>
          <w:rFonts w:eastAsia="Calibri" w:cs="Times New Roman"/>
          <w:b/>
          <w:szCs w:val="24"/>
        </w:rPr>
        <w:sectPr w:rsidR="00334C3D" w:rsidRPr="007A0755" w:rsidSect="00334C3D">
          <w:headerReference w:type="default" r:id="rId8"/>
          <w:footerReference w:type="default" r:id="rId9"/>
          <w:footerReference w:type="first" r:id="rId10"/>
          <w:pgSz w:w="11906" w:h="16838"/>
          <w:pgMar w:top="1701" w:right="1134" w:bottom="1701" w:left="2268" w:header="709" w:footer="709" w:gutter="0"/>
          <w:pgNumType w:fmt="upperRoman" w:start="1"/>
          <w:cols w:space="708"/>
          <w:titlePg/>
          <w:docGrid w:linePitch="360"/>
        </w:sectPr>
      </w:pPr>
    </w:p>
    <w:p w14:paraId="21DF298B" w14:textId="77777777" w:rsidR="00334C3D" w:rsidRPr="007A0755" w:rsidRDefault="00334C3D" w:rsidP="00334C3D">
      <w:pPr>
        <w:spacing w:after="0" w:line="360" w:lineRule="auto"/>
        <w:jc w:val="center"/>
        <w:rPr>
          <w:rFonts w:eastAsia="Calibri" w:cs="Times New Roman"/>
          <w:b/>
          <w:szCs w:val="24"/>
        </w:rPr>
      </w:pPr>
      <w:r w:rsidRPr="007A0755">
        <w:rPr>
          <w:rFonts w:ascii="Calibri" w:eastAsia="Calibri" w:hAnsi="Calibri" w:cs="Times New Roman"/>
          <w:noProof/>
          <w:sz w:val="22"/>
          <w:lang w:eastAsia="tr-TR"/>
        </w:rPr>
        <w:lastRenderedPageBreak/>
        <w:drawing>
          <wp:anchor distT="0" distB="0" distL="114300" distR="114300" simplePos="0" relativeHeight="251652608" behindDoc="0" locked="0" layoutInCell="1" allowOverlap="1" wp14:anchorId="4B24AE6F" wp14:editId="0D95C2E6">
            <wp:simplePos x="0" y="0"/>
            <wp:positionH relativeFrom="column">
              <wp:posOffset>2339340</wp:posOffset>
            </wp:positionH>
            <wp:positionV relativeFrom="paragraph">
              <wp:posOffset>-272415</wp:posOffset>
            </wp:positionV>
            <wp:extent cx="720000" cy="720000"/>
            <wp:effectExtent l="0" t="0" r="0" b="0"/>
            <wp:wrapNone/>
            <wp:docPr id="8" name="Resim 8"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498FBE" w14:textId="77777777" w:rsidR="00334C3D" w:rsidRPr="007A0755" w:rsidRDefault="00334C3D" w:rsidP="00334C3D">
      <w:pPr>
        <w:spacing w:after="0" w:line="360" w:lineRule="auto"/>
        <w:jc w:val="center"/>
        <w:rPr>
          <w:rFonts w:eastAsia="Calibri" w:cs="Times New Roman"/>
          <w:b/>
          <w:szCs w:val="24"/>
        </w:rPr>
      </w:pPr>
    </w:p>
    <w:p w14:paraId="661C221F"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GÜMÜŞHANE ÜNİVERSİTESİ * SOSYAL BİLİMLER ENSTİTÜSÜ</w:t>
      </w:r>
    </w:p>
    <w:p w14:paraId="6055DEA5" w14:textId="77777777" w:rsidR="00334C3D" w:rsidRPr="007A0755" w:rsidRDefault="00334C3D" w:rsidP="00334C3D">
      <w:pPr>
        <w:spacing w:after="0" w:line="360" w:lineRule="auto"/>
        <w:jc w:val="center"/>
        <w:rPr>
          <w:rFonts w:eastAsia="Calibri" w:cs="Times New Roman"/>
          <w:b/>
          <w:szCs w:val="24"/>
        </w:rPr>
      </w:pPr>
    </w:p>
    <w:p w14:paraId="594B428C" w14:textId="1A8BE44B"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AFET YÖNETİMİ ANABİLİM DALI</w:t>
      </w:r>
    </w:p>
    <w:p w14:paraId="3744D033" w14:textId="77777777" w:rsidR="00334C3D" w:rsidRPr="007A0755" w:rsidRDefault="00334C3D" w:rsidP="00334C3D">
      <w:pPr>
        <w:spacing w:after="0" w:line="360" w:lineRule="auto"/>
        <w:jc w:val="center"/>
        <w:rPr>
          <w:rFonts w:eastAsia="Calibri" w:cs="Times New Roman"/>
          <w:b/>
          <w:szCs w:val="24"/>
        </w:rPr>
      </w:pPr>
    </w:p>
    <w:p w14:paraId="65F3F81C"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 xml:space="preserve"> AFET YÖNETİMİ </w:t>
      </w:r>
    </w:p>
    <w:p w14:paraId="5B82443B" w14:textId="77777777" w:rsidR="00334C3D" w:rsidRPr="007A0755" w:rsidRDefault="00334C3D" w:rsidP="00334C3D">
      <w:pPr>
        <w:spacing w:after="0" w:line="360" w:lineRule="auto"/>
        <w:jc w:val="center"/>
        <w:rPr>
          <w:rFonts w:eastAsia="Calibri" w:cs="Times New Roman"/>
          <w:b/>
          <w:szCs w:val="24"/>
        </w:rPr>
      </w:pPr>
    </w:p>
    <w:p w14:paraId="2F806127" w14:textId="77777777" w:rsidR="00334C3D" w:rsidRPr="007A0755" w:rsidRDefault="00334C3D" w:rsidP="00334C3D">
      <w:pPr>
        <w:spacing w:after="0" w:line="360" w:lineRule="auto"/>
        <w:jc w:val="center"/>
        <w:rPr>
          <w:rFonts w:eastAsia="Calibri" w:cs="Times New Roman"/>
          <w:b/>
          <w:szCs w:val="24"/>
        </w:rPr>
      </w:pPr>
    </w:p>
    <w:p w14:paraId="6B1BE736" w14:textId="77777777" w:rsidR="00334C3D" w:rsidRPr="007A0755" w:rsidRDefault="00334C3D" w:rsidP="00334C3D">
      <w:pPr>
        <w:spacing w:after="0" w:line="360" w:lineRule="auto"/>
        <w:jc w:val="center"/>
        <w:rPr>
          <w:rFonts w:eastAsia="Calibri" w:cs="Times New Roman"/>
          <w:b/>
          <w:szCs w:val="24"/>
        </w:rPr>
      </w:pPr>
    </w:p>
    <w:p w14:paraId="2881FEDA" w14:textId="77777777" w:rsidR="00334C3D" w:rsidRPr="007A0755" w:rsidRDefault="00334C3D" w:rsidP="00334C3D">
      <w:pPr>
        <w:spacing w:after="0" w:line="360" w:lineRule="auto"/>
        <w:jc w:val="center"/>
        <w:rPr>
          <w:rFonts w:eastAsia="Calibri" w:cs="Times New Roman"/>
          <w:b/>
          <w:szCs w:val="24"/>
        </w:rPr>
      </w:pPr>
    </w:p>
    <w:p w14:paraId="1E1AAAF8" w14:textId="77777777" w:rsidR="00334C3D" w:rsidRPr="007A0755" w:rsidRDefault="00334C3D" w:rsidP="00334C3D">
      <w:pPr>
        <w:spacing w:after="0" w:line="360" w:lineRule="auto"/>
        <w:jc w:val="center"/>
        <w:rPr>
          <w:rFonts w:eastAsia="Calibri" w:cs="Times New Roman"/>
          <w:b/>
          <w:szCs w:val="24"/>
        </w:rPr>
      </w:pPr>
    </w:p>
    <w:p w14:paraId="001DA14C" w14:textId="77777777" w:rsidR="00334C3D" w:rsidRPr="007A0755" w:rsidRDefault="00334C3D" w:rsidP="00334C3D">
      <w:pPr>
        <w:spacing w:after="0" w:line="360" w:lineRule="auto"/>
        <w:jc w:val="center"/>
        <w:rPr>
          <w:rFonts w:eastAsia="Calibri" w:cs="Times New Roman"/>
          <w:b/>
          <w:szCs w:val="24"/>
        </w:rPr>
      </w:pPr>
    </w:p>
    <w:p w14:paraId="0BC192BD" w14:textId="77777777" w:rsidR="00334C3D" w:rsidRPr="007A0755" w:rsidRDefault="00334C3D" w:rsidP="00334C3D">
      <w:pPr>
        <w:spacing w:after="0" w:line="360" w:lineRule="auto"/>
        <w:jc w:val="center"/>
        <w:rPr>
          <w:rFonts w:eastAsia="Calibri" w:cs="Times New Roman"/>
          <w:b/>
          <w:szCs w:val="24"/>
        </w:rPr>
      </w:pPr>
    </w:p>
    <w:p w14:paraId="1C2723FF" w14:textId="77777777" w:rsidR="00334C3D" w:rsidRPr="007A0755" w:rsidRDefault="00334C3D" w:rsidP="00B505C0">
      <w:pPr>
        <w:spacing w:after="0" w:line="360" w:lineRule="auto"/>
        <w:jc w:val="center"/>
        <w:rPr>
          <w:rFonts w:eastAsia="Calibri" w:cs="Times New Roman"/>
          <w:b/>
          <w:sz w:val="32"/>
          <w:szCs w:val="24"/>
        </w:rPr>
      </w:pPr>
      <w:r w:rsidRPr="007A0755">
        <w:rPr>
          <w:rFonts w:eastAsia="Calibri" w:cs="Times New Roman"/>
          <w:b/>
          <w:szCs w:val="24"/>
        </w:rPr>
        <w:t xml:space="preserve"> </w:t>
      </w:r>
      <w:r w:rsidRPr="007A0755">
        <w:rPr>
          <w:rFonts w:eastAsia="Calibri" w:cs="Times New Roman"/>
          <w:b/>
        </w:rPr>
        <w:t>LİSE ÖĞRENCİLERİNİN AFET BİLİNCİ VE TEMEL İLK YARDIM BİLGİ DÜZEYLERİNİN BELİRLENMESİ: SAMSUN-HAVZA ÖRNEĞİ</w:t>
      </w:r>
    </w:p>
    <w:p w14:paraId="249CAC7F" w14:textId="77777777" w:rsidR="00334C3D" w:rsidRPr="007A0755" w:rsidRDefault="00334C3D" w:rsidP="00334C3D">
      <w:pPr>
        <w:spacing w:after="0" w:line="360" w:lineRule="auto"/>
        <w:jc w:val="center"/>
        <w:rPr>
          <w:rFonts w:eastAsia="Calibri" w:cs="Times New Roman"/>
          <w:b/>
          <w:szCs w:val="24"/>
        </w:rPr>
      </w:pPr>
    </w:p>
    <w:p w14:paraId="29923794" w14:textId="77777777" w:rsidR="00334C3D" w:rsidRPr="007A0755" w:rsidRDefault="00334C3D" w:rsidP="00334C3D">
      <w:pPr>
        <w:spacing w:after="0" w:line="360" w:lineRule="auto"/>
        <w:jc w:val="center"/>
        <w:rPr>
          <w:rFonts w:eastAsia="Calibri" w:cs="Times New Roman"/>
          <w:b/>
          <w:szCs w:val="24"/>
        </w:rPr>
      </w:pPr>
    </w:p>
    <w:p w14:paraId="696AE3C5" w14:textId="77777777" w:rsidR="00334C3D" w:rsidRPr="007A0755" w:rsidRDefault="00334C3D" w:rsidP="00334C3D">
      <w:pPr>
        <w:spacing w:after="0" w:line="360" w:lineRule="auto"/>
        <w:jc w:val="center"/>
        <w:rPr>
          <w:rFonts w:eastAsia="Calibri" w:cs="Times New Roman"/>
          <w:b/>
          <w:szCs w:val="24"/>
        </w:rPr>
      </w:pPr>
    </w:p>
    <w:p w14:paraId="44B0EB33" w14:textId="77777777" w:rsidR="00334C3D" w:rsidRPr="007A0755" w:rsidRDefault="00334C3D" w:rsidP="00334C3D">
      <w:pPr>
        <w:spacing w:after="0" w:line="360" w:lineRule="auto"/>
        <w:jc w:val="center"/>
        <w:rPr>
          <w:rFonts w:eastAsia="Calibri" w:cs="Times New Roman"/>
          <w:b/>
          <w:szCs w:val="24"/>
        </w:rPr>
      </w:pPr>
    </w:p>
    <w:p w14:paraId="523BD19A" w14:textId="77777777" w:rsidR="00334C3D" w:rsidRPr="007A0755" w:rsidRDefault="00334C3D" w:rsidP="00334C3D">
      <w:pPr>
        <w:spacing w:after="0" w:line="360" w:lineRule="auto"/>
        <w:jc w:val="center"/>
        <w:rPr>
          <w:rFonts w:eastAsia="Calibri" w:cs="Times New Roman"/>
          <w:b/>
          <w:szCs w:val="24"/>
        </w:rPr>
      </w:pPr>
    </w:p>
    <w:p w14:paraId="5BE4E520" w14:textId="77777777" w:rsidR="00334C3D" w:rsidRPr="007A0755" w:rsidRDefault="00334C3D" w:rsidP="00334C3D">
      <w:pPr>
        <w:spacing w:after="0" w:line="360" w:lineRule="auto"/>
        <w:rPr>
          <w:rFonts w:eastAsia="Calibri" w:cs="Times New Roman"/>
          <w:b/>
          <w:szCs w:val="24"/>
        </w:rPr>
      </w:pPr>
    </w:p>
    <w:p w14:paraId="7736D0D7"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 xml:space="preserve"> YÜKSEK LİSANS </w:t>
      </w:r>
    </w:p>
    <w:p w14:paraId="0CF6CE9B" w14:textId="77777777" w:rsidR="00334C3D" w:rsidRPr="007A0755" w:rsidRDefault="00334C3D" w:rsidP="00334C3D">
      <w:pPr>
        <w:spacing w:after="0" w:line="360" w:lineRule="auto"/>
        <w:jc w:val="center"/>
        <w:rPr>
          <w:rFonts w:eastAsia="Calibri" w:cs="Times New Roman"/>
          <w:b/>
          <w:szCs w:val="24"/>
        </w:rPr>
      </w:pPr>
    </w:p>
    <w:p w14:paraId="7360C594"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Musa AYGÜL</w:t>
      </w:r>
    </w:p>
    <w:p w14:paraId="6288C496" w14:textId="77777777" w:rsidR="00334C3D" w:rsidRPr="007A0755" w:rsidRDefault="00334C3D" w:rsidP="00334C3D">
      <w:pPr>
        <w:spacing w:after="0" w:line="360" w:lineRule="auto"/>
        <w:jc w:val="center"/>
        <w:rPr>
          <w:rFonts w:eastAsia="Calibri" w:cs="Times New Roman"/>
          <w:b/>
          <w:szCs w:val="24"/>
        </w:rPr>
      </w:pPr>
    </w:p>
    <w:p w14:paraId="33EA9838" w14:textId="77777777" w:rsidR="00334C3D" w:rsidRPr="007A0755" w:rsidRDefault="00334C3D" w:rsidP="00334C3D">
      <w:pPr>
        <w:spacing w:after="0" w:line="360" w:lineRule="auto"/>
        <w:jc w:val="center"/>
        <w:rPr>
          <w:rFonts w:eastAsia="Calibri" w:cs="Times New Roman"/>
          <w:b/>
          <w:szCs w:val="24"/>
        </w:rPr>
      </w:pPr>
    </w:p>
    <w:p w14:paraId="49DE5B22" w14:textId="77777777" w:rsidR="00334C3D" w:rsidRPr="007A0755" w:rsidRDefault="00334C3D" w:rsidP="00334C3D">
      <w:pPr>
        <w:spacing w:after="0" w:line="360" w:lineRule="auto"/>
        <w:jc w:val="center"/>
        <w:rPr>
          <w:rFonts w:eastAsia="Calibri" w:cs="Times New Roman"/>
          <w:b/>
          <w:szCs w:val="24"/>
        </w:rPr>
      </w:pPr>
    </w:p>
    <w:p w14:paraId="725B096E" w14:textId="77777777" w:rsidR="00334C3D" w:rsidRPr="007A0755" w:rsidRDefault="00334C3D" w:rsidP="00334C3D">
      <w:pPr>
        <w:spacing w:after="0" w:line="360" w:lineRule="auto"/>
        <w:jc w:val="center"/>
        <w:rPr>
          <w:rFonts w:eastAsia="Calibri" w:cs="Times New Roman"/>
          <w:b/>
          <w:szCs w:val="24"/>
        </w:rPr>
      </w:pPr>
    </w:p>
    <w:p w14:paraId="2985B840" w14:textId="77777777" w:rsidR="00334C3D" w:rsidRPr="007A0755" w:rsidRDefault="00334C3D" w:rsidP="00334C3D">
      <w:pPr>
        <w:spacing w:after="0" w:line="360" w:lineRule="auto"/>
        <w:jc w:val="center"/>
        <w:rPr>
          <w:rFonts w:eastAsia="Calibri" w:cs="Times New Roman"/>
          <w:b/>
          <w:szCs w:val="24"/>
        </w:rPr>
      </w:pPr>
    </w:p>
    <w:p w14:paraId="09FA2953" w14:textId="730CF2A1"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 xml:space="preserve"> </w:t>
      </w:r>
      <w:r w:rsidR="001F59D1">
        <w:rPr>
          <w:rFonts w:eastAsia="Calibri" w:cs="Times New Roman"/>
          <w:b/>
          <w:szCs w:val="24"/>
        </w:rPr>
        <w:t>HAZİRAN</w:t>
      </w:r>
      <w:r w:rsidRPr="007A0755">
        <w:rPr>
          <w:rFonts w:eastAsia="Calibri" w:cs="Times New Roman"/>
          <w:b/>
          <w:szCs w:val="24"/>
        </w:rPr>
        <w:t xml:space="preserve"> – 2020 </w:t>
      </w:r>
    </w:p>
    <w:p w14:paraId="5D0FFFDC"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GÜMÜŞHANE</w:t>
      </w:r>
    </w:p>
    <w:p w14:paraId="49D7894A" w14:textId="77777777" w:rsidR="00334C3D" w:rsidRPr="007A0755" w:rsidRDefault="00334C3D" w:rsidP="00334C3D">
      <w:pPr>
        <w:spacing w:after="0" w:line="360" w:lineRule="auto"/>
        <w:ind w:firstLine="709"/>
        <w:jc w:val="center"/>
        <w:rPr>
          <w:rFonts w:eastAsia="Calibri" w:cs="Times New Roman"/>
          <w:b/>
          <w:szCs w:val="24"/>
        </w:rPr>
      </w:pPr>
      <w:r w:rsidRPr="007A0755">
        <w:rPr>
          <w:rFonts w:eastAsia="Calibri" w:cs="Times New Roman"/>
          <w:b/>
          <w:noProof/>
          <w:szCs w:val="24"/>
          <w:lang w:eastAsia="tr-TR"/>
        </w:rPr>
        <w:lastRenderedPageBreak/>
        <w:drawing>
          <wp:anchor distT="0" distB="0" distL="114300" distR="114300" simplePos="0" relativeHeight="251654656" behindDoc="0" locked="0" layoutInCell="1" allowOverlap="1" wp14:anchorId="3D8A6EE0" wp14:editId="456297C5">
            <wp:simplePos x="0" y="0"/>
            <wp:positionH relativeFrom="column">
              <wp:posOffset>2346960</wp:posOffset>
            </wp:positionH>
            <wp:positionV relativeFrom="paragraph">
              <wp:posOffset>-226695</wp:posOffset>
            </wp:positionV>
            <wp:extent cx="720000" cy="720000"/>
            <wp:effectExtent l="0" t="0" r="0" b="0"/>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2"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CBACB13" w14:textId="77777777" w:rsidR="00334C3D" w:rsidRPr="007A0755" w:rsidRDefault="00334C3D" w:rsidP="00334C3D">
      <w:pPr>
        <w:spacing w:after="0" w:line="360" w:lineRule="auto"/>
        <w:ind w:firstLine="709"/>
        <w:jc w:val="center"/>
        <w:rPr>
          <w:rFonts w:eastAsia="Calibri" w:cs="Times New Roman"/>
          <w:b/>
          <w:szCs w:val="24"/>
        </w:rPr>
      </w:pPr>
    </w:p>
    <w:p w14:paraId="550D8705"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GÜMÜŞHANE ÜNİVERSİTESİ * SOSYAL BİLİMLER ENSTİTÜSÜ</w:t>
      </w:r>
    </w:p>
    <w:p w14:paraId="0301B30C" w14:textId="77777777" w:rsidR="00334C3D" w:rsidRPr="007A0755" w:rsidRDefault="00334C3D" w:rsidP="00334C3D">
      <w:pPr>
        <w:spacing w:after="0" w:line="360" w:lineRule="auto"/>
        <w:jc w:val="center"/>
        <w:rPr>
          <w:rFonts w:eastAsia="Calibri" w:cs="Times New Roman"/>
          <w:b/>
          <w:szCs w:val="24"/>
        </w:rPr>
      </w:pPr>
    </w:p>
    <w:p w14:paraId="733E79DF" w14:textId="00178646"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AFET YÖNETİMİ ANABİLİM DALI</w:t>
      </w:r>
    </w:p>
    <w:p w14:paraId="3ED647CA" w14:textId="77777777" w:rsidR="00334C3D" w:rsidRPr="007A0755" w:rsidRDefault="00334C3D" w:rsidP="00334C3D">
      <w:pPr>
        <w:spacing w:after="0" w:line="360" w:lineRule="auto"/>
        <w:jc w:val="center"/>
        <w:rPr>
          <w:rFonts w:eastAsia="Calibri" w:cs="Times New Roman"/>
          <w:b/>
          <w:szCs w:val="24"/>
        </w:rPr>
      </w:pPr>
    </w:p>
    <w:p w14:paraId="3D8CF0D1"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AFET YÖNETİMİ</w:t>
      </w:r>
    </w:p>
    <w:p w14:paraId="62FF52FF" w14:textId="77777777" w:rsidR="00334C3D" w:rsidRPr="007A0755" w:rsidRDefault="00334C3D" w:rsidP="00334C3D">
      <w:pPr>
        <w:spacing w:after="0" w:line="360" w:lineRule="auto"/>
        <w:jc w:val="center"/>
        <w:rPr>
          <w:rFonts w:eastAsia="Calibri" w:cs="Times New Roman"/>
          <w:b/>
          <w:szCs w:val="24"/>
        </w:rPr>
      </w:pPr>
    </w:p>
    <w:p w14:paraId="781FEF01" w14:textId="77777777" w:rsidR="00334C3D" w:rsidRPr="007A0755" w:rsidRDefault="00334C3D" w:rsidP="00334C3D">
      <w:pPr>
        <w:spacing w:after="0" w:line="360" w:lineRule="auto"/>
        <w:jc w:val="center"/>
        <w:rPr>
          <w:rFonts w:eastAsia="Calibri" w:cs="Times New Roman"/>
          <w:b/>
          <w:szCs w:val="24"/>
        </w:rPr>
      </w:pPr>
    </w:p>
    <w:p w14:paraId="7C20E88E" w14:textId="77777777" w:rsidR="00334C3D" w:rsidRPr="007A0755" w:rsidRDefault="00334C3D" w:rsidP="00334C3D">
      <w:pPr>
        <w:spacing w:after="0" w:line="360" w:lineRule="auto"/>
        <w:jc w:val="center"/>
        <w:rPr>
          <w:rFonts w:eastAsia="Calibri" w:cs="Times New Roman"/>
          <w:b/>
          <w:szCs w:val="24"/>
        </w:rPr>
      </w:pPr>
    </w:p>
    <w:p w14:paraId="15867EB5" w14:textId="77777777" w:rsidR="00334C3D" w:rsidRPr="007A0755" w:rsidRDefault="00334C3D" w:rsidP="00334C3D">
      <w:pPr>
        <w:spacing w:after="0" w:line="360" w:lineRule="auto"/>
        <w:jc w:val="center"/>
        <w:rPr>
          <w:rFonts w:eastAsia="Calibri" w:cs="Times New Roman"/>
          <w:b/>
          <w:szCs w:val="24"/>
        </w:rPr>
      </w:pPr>
    </w:p>
    <w:p w14:paraId="63B7A79D" w14:textId="77777777" w:rsidR="00334C3D" w:rsidRPr="007A0755" w:rsidRDefault="00334C3D" w:rsidP="00334C3D">
      <w:pPr>
        <w:spacing w:after="0" w:line="360" w:lineRule="auto"/>
        <w:jc w:val="center"/>
        <w:rPr>
          <w:rFonts w:eastAsia="Calibri" w:cs="Times New Roman"/>
          <w:b/>
          <w:szCs w:val="24"/>
        </w:rPr>
      </w:pPr>
    </w:p>
    <w:p w14:paraId="17A62547"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rPr>
        <w:t>LİSE ÖĞRENCİLERİNİN AFET BİLİNCİ VE TEMEL İLK YARDIM BİLGİ DÜZEYLERİNİN BELİRLENMESİ: SAMSUN-HAVZA ÖRNEĞİ</w:t>
      </w:r>
    </w:p>
    <w:p w14:paraId="5BF0D634" w14:textId="77777777" w:rsidR="00334C3D" w:rsidRPr="007A0755" w:rsidRDefault="00334C3D" w:rsidP="00334C3D">
      <w:pPr>
        <w:spacing w:after="0" w:line="360" w:lineRule="auto"/>
        <w:jc w:val="center"/>
        <w:rPr>
          <w:rFonts w:eastAsia="Calibri" w:cs="Times New Roman"/>
          <w:b/>
          <w:szCs w:val="24"/>
        </w:rPr>
      </w:pPr>
    </w:p>
    <w:p w14:paraId="415678AF" w14:textId="77777777" w:rsidR="00334C3D" w:rsidRPr="007A0755" w:rsidRDefault="00334C3D" w:rsidP="00334C3D">
      <w:pPr>
        <w:spacing w:after="0" w:line="360" w:lineRule="auto"/>
        <w:jc w:val="center"/>
        <w:rPr>
          <w:rFonts w:eastAsia="Calibri" w:cs="Times New Roman"/>
          <w:b/>
          <w:szCs w:val="24"/>
        </w:rPr>
      </w:pPr>
    </w:p>
    <w:p w14:paraId="2D60ABB7" w14:textId="77777777" w:rsidR="00334C3D" w:rsidRPr="007A0755" w:rsidRDefault="00334C3D" w:rsidP="00334C3D">
      <w:pPr>
        <w:spacing w:after="0" w:line="360" w:lineRule="auto"/>
        <w:jc w:val="center"/>
        <w:rPr>
          <w:rFonts w:eastAsia="Calibri" w:cs="Times New Roman"/>
          <w:b/>
          <w:szCs w:val="24"/>
        </w:rPr>
      </w:pPr>
    </w:p>
    <w:p w14:paraId="70A852A9"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YÜKSEK LİSANS</w:t>
      </w:r>
    </w:p>
    <w:p w14:paraId="04780CAB" w14:textId="77777777" w:rsidR="00334C3D" w:rsidRPr="007A0755" w:rsidRDefault="00334C3D" w:rsidP="00334C3D">
      <w:pPr>
        <w:spacing w:after="0" w:line="360" w:lineRule="auto"/>
        <w:jc w:val="center"/>
        <w:rPr>
          <w:rFonts w:eastAsia="Calibri" w:cs="Times New Roman"/>
          <w:b/>
          <w:szCs w:val="24"/>
        </w:rPr>
      </w:pPr>
    </w:p>
    <w:p w14:paraId="0C8AA58F" w14:textId="77777777" w:rsidR="00334C3D" w:rsidRPr="007A0755" w:rsidRDefault="00334C3D" w:rsidP="00334C3D">
      <w:pPr>
        <w:spacing w:after="0" w:line="360" w:lineRule="auto"/>
        <w:jc w:val="center"/>
        <w:rPr>
          <w:rFonts w:eastAsia="Calibri" w:cs="Times New Roman"/>
          <w:b/>
          <w:szCs w:val="24"/>
        </w:rPr>
      </w:pPr>
    </w:p>
    <w:p w14:paraId="3DFE2396" w14:textId="77777777" w:rsidR="00334C3D" w:rsidRPr="007A0755" w:rsidRDefault="00334C3D" w:rsidP="00334C3D">
      <w:pPr>
        <w:spacing w:after="0" w:line="360" w:lineRule="auto"/>
        <w:jc w:val="center"/>
        <w:rPr>
          <w:rFonts w:eastAsia="Calibri" w:cs="Times New Roman"/>
          <w:b/>
          <w:szCs w:val="24"/>
        </w:rPr>
      </w:pPr>
    </w:p>
    <w:p w14:paraId="59A7F3A7"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Musa AYGÜL</w:t>
      </w:r>
    </w:p>
    <w:p w14:paraId="1B3B366C" w14:textId="77777777" w:rsidR="00334C3D" w:rsidRPr="007A0755" w:rsidRDefault="00334C3D" w:rsidP="00334C3D">
      <w:pPr>
        <w:spacing w:after="0" w:line="360" w:lineRule="auto"/>
        <w:jc w:val="center"/>
        <w:rPr>
          <w:rFonts w:eastAsia="Calibri" w:cs="Times New Roman"/>
          <w:b/>
          <w:szCs w:val="24"/>
        </w:rPr>
      </w:pPr>
    </w:p>
    <w:p w14:paraId="49A37E2A" w14:textId="77777777" w:rsidR="00334C3D" w:rsidRPr="007A0755" w:rsidRDefault="00334C3D" w:rsidP="00334C3D">
      <w:pPr>
        <w:spacing w:after="0" w:line="360" w:lineRule="auto"/>
        <w:jc w:val="center"/>
        <w:rPr>
          <w:rFonts w:eastAsia="Calibri" w:cs="Times New Roman"/>
          <w:b/>
          <w:szCs w:val="24"/>
        </w:rPr>
      </w:pPr>
    </w:p>
    <w:p w14:paraId="202BDC30" w14:textId="77777777" w:rsidR="00334C3D" w:rsidRPr="007A0755" w:rsidRDefault="00334C3D" w:rsidP="00334C3D">
      <w:pPr>
        <w:spacing w:after="0" w:line="360" w:lineRule="auto"/>
        <w:jc w:val="center"/>
        <w:rPr>
          <w:rFonts w:eastAsia="Calibri" w:cs="Times New Roman"/>
          <w:b/>
          <w:szCs w:val="24"/>
        </w:rPr>
      </w:pPr>
    </w:p>
    <w:p w14:paraId="4DAAE97D"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Tez Danışmanı: Doç. Dr. Serkan ÖZTÜRK</w:t>
      </w:r>
    </w:p>
    <w:p w14:paraId="30CC4843" w14:textId="77777777" w:rsidR="00334C3D" w:rsidRPr="007A0755" w:rsidRDefault="00334C3D" w:rsidP="00334C3D">
      <w:pPr>
        <w:spacing w:after="0" w:line="360" w:lineRule="auto"/>
        <w:jc w:val="center"/>
        <w:rPr>
          <w:rFonts w:eastAsia="Calibri" w:cs="Times New Roman"/>
          <w:b/>
          <w:szCs w:val="24"/>
        </w:rPr>
      </w:pPr>
    </w:p>
    <w:p w14:paraId="27FD02BD" w14:textId="77777777" w:rsidR="00334C3D" w:rsidRPr="007A0755" w:rsidRDefault="00334C3D" w:rsidP="00334C3D">
      <w:pPr>
        <w:spacing w:after="0" w:line="360" w:lineRule="auto"/>
        <w:jc w:val="center"/>
        <w:rPr>
          <w:rFonts w:eastAsia="Calibri" w:cs="Times New Roman"/>
          <w:b/>
          <w:szCs w:val="24"/>
        </w:rPr>
      </w:pPr>
    </w:p>
    <w:p w14:paraId="305EE2AE" w14:textId="77777777" w:rsidR="00334C3D" w:rsidRPr="007A0755" w:rsidRDefault="00334C3D" w:rsidP="00334C3D">
      <w:pPr>
        <w:spacing w:after="0" w:line="360" w:lineRule="auto"/>
        <w:jc w:val="center"/>
        <w:rPr>
          <w:rFonts w:eastAsia="Calibri" w:cs="Times New Roman"/>
          <w:b/>
          <w:szCs w:val="24"/>
        </w:rPr>
      </w:pPr>
    </w:p>
    <w:p w14:paraId="432AF4C5" w14:textId="77777777" w:rsidR="00334C3D" w:rsidRPr="007A0755" w:rsidRDefault="00334C3D" w:rsidP="00334C3D">
      <w:pPr>
        <w:spacing w:after="0" w:line="360" w:lineRule="auto"/>
        <w:jc w:val="center"/>
        <w:rPr>
          <w:rFonts w:eastAsia="Calibri" w:cs="Times New Roman"/>
          <w:b/>
          <w:szCs w:val="24"/>
        </w:rPr>
      </w:pPr>
    </w:p>
    <w:p w14:paraId="61FCEEF3" w14:textId="60D2E73D" w:rsidR="00334C3D" w:rsidRPr="007A0755" w:rsidRDefault="00334C3D" w:rsidP="00334C3D">
      <w:pPr>
        <w:spacing w:after="0" w:line="360" w:lineRule="auto"/>
        <w:jc w:val="center"/>
        <w:rPr>
          <w:rFonts w:eastAsia="Calibri" w:cs="Times New Roman"/>
          <w:b/>
          <w:szCs w:val="24"/>
        </w:rPr>
      </w:pPr>
      <w:r w:rsidRPr="007A0755">
        <w:rPr>
          <w:rFonts w:eastAsia="Calibri" w:cs="Times New Roman"/>
          <w:b/>
          <w:szCs w:val="24"/>
        </w:rPr>
        <w:t xml:space="preserve"> </w:t>
      </w:r>
      <w:r w:rsidR="001F59D1">
        <w:rPr>
          <w:rFonts w:eastAsia="Calibri" w:cs="Times New Roman"/>
          <w:b/>
          <w:szCs w:val="24"/>
        </w:rPr>
        <w:t>HAZİRAN</w:t>
      </w:r>
      <w:r w:rsidRPr="007A0755">
        <w:rPr>
          <w:rFonts w:eastAsia="Calibri" w:cs="Times New Roman"/>
          <w:b/>
          <w:szCs w:val="24"/>
        </w:rPr>
        <w:t xml:space="preserve"> – 2020 </w:t>
      </w:r>
    </w:p>
    <w:p w14:paraId="3F67C1C2" w14:textId="77777777" w:rsidR="00334C3D" w:rsidRPr="007A0755" w:rsidRDefault="00334C3D" w:rsidP="00334C3D">
      <w:pPr>
        <w:spacing w:after="0" w:line="360" w:lineRule="auto"/>
        <w:jc w:val="center"/>
        <w:rPr>
          <w:rFonts w:eastAsia="Calibri" w:cs="Times New Roman"/>
          <w:b/>
          <w:szCs w:val="24"/>
        </w:rPr>
      </w:pPr>
      <w:r w:rsidRPr="007A0755">
        <w:rPr>
          <w:rFonts w:eastAsia="Calibri" w:cs="Times New Roman"/>
          <w:b/>
          <w:noProof/>
          <w:szCs w:val="24"/>
          <w:lang w:eastAsia="tr-TR"/>
        </w:rPr>
        <mc:AlternateContent>
          <mc:Choice Requires="wps">
            <w:drawing>
              <wp:anchor distT="0" distB="0" distL="114300" distR="114300" simplePos="0" relativeHeight="251657728" behindDoc="0" locked="0" layoutInCell="1" allowOverlap="1" wp14:anchorId="75C5CC22" wp14:editId="72652C77">
                <wp:simplePos x="0" y="0"/>
                <wp:positionH relativeFrom="column">
                  <wp:posOffset>2211705</wp:posOffset>
                </wp:positionH>
                <wp:positionV relativeFrom="paragraph">
                  <wp:posOffset>387350</wp:posOffset>
                </wp:positionV>
                <wp:extent cx="1030605" cy="641985"/>
                <wp:effectExtent l="13335" t="5715" r="13335" b="9525"/>
                <wp:wrapNone/>
                <wp:docPr id="6"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0605" cy="641985"/>
                        </a:xfrm>
                        <a:prstGeom prst="rect">
                          <a:avLst/>
                        </a:prstGeom>
                        <a:solidFill>
                          <a:sysClr val="window" lastClr="FFFFFF">
                            <a:lumMod val="100000"/>
                            <a:lumOff val="0"/>
                          </a:sysClr>
                        </a:solidFill>
                        <a:ln w="9525">
                          <a:solidFill>
                            <a:sysClr val="window" lastClr="FFFFFF">
                              <a:lumMod val="100000"/>
                              <a:lumOff val="0"/>
                            </a:sys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3B8D23" id="Rectangle 10" o:spid="_x0000_s1026" style="position:absolute;margin-left:174.15pt;margin-top:30.5pt;width:81.15pt;height:50.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" strokecolor="white"/>
            </w:pict>
          </mc:Fallback>
        </mc:AlternateContent>
      </w:r>
      <w:r w:rsidRPr="007A0755">
        <w:rPr>
          <w:rFonts w:eastAsia="Calibri" w:cs="Times New Roman"/>
          <w:b/>
          <w:szCs w:val="24"/>
        </w:rPr>
        <w:t>GÜMÜŞHANE</w:t>
      </w:r>
    </w:p>
    <w:p w14:paraId="5050453C" w14:textId="4D4D7D36" w:rsidR="00334C3D" w:rsidRPr="007A0755" w:rsidRDefault="00334C3D" w:rsidP="00345E20">
      <w:pPr>
        <w:autoSpaceDE w:val="0"/>
        <w:autoSpaceDN w:val="0"/>
        <w:adjustRightInd w:val="0"/>
        <w:spacing w:after="0" w:line="360" w:lineRule="auto"/>
        <w:jc w:val="center"/>
        <w:rPr>
          <w:rFonts w:eastAsia="Times New Roman" w:cs="Times New Roman"/>
          <w:b/>
          <w:bCs/>
          <w:szCs w:val="44"/>
          <w:lang w:eastAsia="tr-TR"/>
        </w:rPr>
      </w:pPr>
      <w:bookmarkStart w:id="5" w:name="_Toc36423289"/>
      <w:bookmarkStart w:id="6" w:name="_GoBack"/>
      <w:bookmarkEnd w:id="6"/>
      <w:r w:rsidRPr="007A0755">
        <w:rPr>
          <w:rFonts w:eastAsia="Times New Roman" w:cs="Times New Roman"/>
          <w:b/>
          <w:bCs/>
          <w:szCs w:val="44"/>
          <w:lang w:eastAsia="tr-TR"/>
        </w:rPr>
        <w:lastRenderedPageBreak/>
        <w:t>BİLDİRİM</w:t>
      </w:r>
      <w:bookmarkEnd w:id="5"/>
    </w:p>
    <w:p w14:paraId="327CF214" w14:textId="77777777" w:rsidR="00334C3D" w:rsidRPr="007A0755" w:rsidRDefault="00334C3D" w:rsidP="00334C3D">
      <w:pPr>
        <w:autoSpaceDE w:val="0"/>
        <w:autoSpaceDN w:val="0"/>
        <w:adjustRightInd w:val="0"/>
        <w:spacing w:after="0" w:line="360" w:lineRule="auto"/>
        <w:ind w:firstLine="709"/>
        <w:jc w:val="center"/>
        <w:rPr>
          <w:rFonts w:eastAsia="Calibri" w:cs="Times New Roman"/>
          <w:szCs w:val="24"/>
          <w:lang w:eastAsia="tr-TR"/>
        </w:rPr>
      </w:pPr>
    </w:p>
    <w:p w14:paraId="7E5FB697" w14:textId="3CDFB69B" w:rsidR="00334C3D" w:rsidRPr="007A0755" w:rsidRDefault="00334C3D" w:rsidP="00334C3D">
      <w:pPr>
        <w:spacing w:after="0" w:line="360" w:lineRule="auto"/>
        <w:ind w:firstLine="709"/>
        <w:jc w:val="both"/>
        <w:rPr>
          <w:rFonts w:eastAsia="Calibri" w:cs="Times New Roman"/>
          <w:szCs w:val="24"/>
        </w:rPr>
      </w:pPr>
      <w:r w:rsidRPr="007A0755">
        <w:rPr>
          <w:rFonts w:eastAsia="Calibri" w:cs="Times New Roman"/>
          <w:szCs w:val="24"/>
        </w:rPr>
        <w:t>Yüksek Lisans Tezi olarak hazırlamış olduğum “</w:t>
      </w:r>
      <w:r w:rsidRPr="009E5586">
        <w:rPr>
          <w:rFonts w:eastAsia="Calibri" w:cs="Times New Roman"/>
        </w:rPr>
        <w:t>Lise Öğrencilerinin Afet Bilinci ve Temel İlk Yardım Bilgi Düzeylerinin Belirlenmesi: Samsun-Havza Örneği</w:t>
      </w:r>
      <w:r w:rsidRPr="007A0755">
        <w:rPr>
          <w:rFonts w:eastAsia="Calibri" w:cs="Times New Roman"/>
          <w:szCs w:val="24"/>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38ECAA14" w14:textId="77777777" w:rsidR="00334C3D" w:rsidRPr="007A0755" w:rsidRDefault="00334C3D" w:rsidP="00334C3D">
      <w:pPr>
        <w:spacing w:after="0" w:line="360" w:lineRule="auto"/>
        <w:ind w:firstLine="709"/>
        <w:jc w:val="both"/>
        <w:rPr>
          <w:rFonts w:eastAsia="Calibri" w:cs="Times New Roman"/>
          <w:szCs w:val="24"/>
        </w:rPr>
      </w:pPr>
    </w:p>
    <w:p w14:paraId="6A459868" w14:textId="77777777" w:rsidR="00334C3D" w:rsidRPr="007A0755" w:rsidRDefault="00334C3D" w:rsidP="00334C3D">
      <w:pPr>
        <w:spacing w:after="0" w:line="360" w:lineRule="auto"/>
        <w:ind w:firstLine="709"/>
        <w:jc w:val="both"/>
        <w:rPr>
          <w:rFonts w:eastAsia="Calibri" w:cs="Times New Roman"/>
          <w:szCs w:val="24"/>
        </w:rPr>
      </w:pPr>
      <w:r w:rsidRPr="007A0755">
        <w:rPr>
          <w:rFonts w:eastAsia="Calibri" w:cs="Times New Roman"/>
          <w:szCs w:val="24"/>
        </w:rPr>
        <w:t>Lisansüstü Eğitim-Öğretim yönetmeliğinin ilgili maddeleri uyarınca gereğinin yapılmasını arz ederim.</w:t>
      </w:r>
    </w:p>
    <w:p w14:paraId="0AF4B124" w14:textId="77777777" w:rsidR="00334C3D" w:rsidRPr="007A0755" w:rsidRDefault="00334C3D" w:rsidP="00334C3D">
      <w:pPr>
        <w:spacing w:after="0" w:line="360" w:lineRule="auto"/>
        <w:ind w:firstLine="709"/>
        <w:jc w:val="both"/>
        <w:rPr>
          <w:rFonts w:eastAsia="Calibri" w:cs="Times New Roman"/>
          <w:szCs w:val="24"/>
        </w:rPr>
      </w:pPr>
    </w:p>
    <w:p w14:paraId="683C6002" w14:textId="77777777" w:rsidR="00334C3D" w:rsidRPr="007A0755" w:rsidRDefault="00334C3D" w:rsidP="00334C3D">
      <w:pPr>
        <w:spacing w:after="0" w:line="360" w:lineRule="auto"/>
        <w:ind w:firstLine="709"/>
        <w:jc w:val="both"/>
        <w:rPr>
          <w:rFonts w:eastAsia="Calibri" w:cs="Times New Roman"/>
          <w:szCs w:val="24"/>
        </w:rPr>
      </w:pPr>
    </w:p>
    <w:p w14:paraId="6F3C13D3" w14:textId="77777777" w:rsidR="00334C3D" w:rsidRPr="007A0755" w:rsidRDefault="00334C3D" w:rsidP="00334C3D">
      <w:pPr>
        <w:spacing w:after="0" w:line="360" w:lineRule="auto"/>
        <w:ind w:firstLine="709"/>
        <w:jc w:val="both"/>
        <w:rPr>
          <w:rFonts w:eastAsia="Calibri" w:cs="Times New Roman"/>
          <w:szCs w:val="24"/>
        </w:rPr>
      </w:pPr>
    </w:p>
    <w:p w14:paraId="6ED18374" w14:textId="77777777" w:rsidR="00334C3D" w:rsidRPr="007A0755" w:rsidRDefault="00334C3D" w:rsidP="00334C3D">
      <w:pPr>
        <w:spacing w:after="0" w:line="360" w:lineRule="auto"/>
        <w:ind w:firstLine="709"/>
        <w:jc w:val="both"/>
        <w:rPr>
          <w:rFonts w:eastAsia="Calibri" w:cs="Times New Roman"/>
          <w:szCs w:val="24"/>
        </w:rPr>
      </w:pPr>
    </w:p>
    <w:p w14:paraId="76ACF871" w14:textId="77777777" w:rsidR="00334C3D" w:rsidRPr="007A0755" w:rsidRDefault="00334C3D" w:rsidP="00334C3D">
      <w:pPr>
        <w:spacing w:after="0" w:line="360" w:lineRule="auto"/>
        <w:ind w:firstLine="709"/>
        <w:jc w:val="both"/>
        <w:rPr>
          <w:rFonts w:eastAsia="Calibri" w:cs="Times New Roman"/>
          <w:szCs w:val="24"/>
        </w:rPr>
      </w:pPr>
    </w:p>
    <w:p w14:paraId="64C3F844" w14:textId="77777777" w:rsidR="00334C3D" w:rsidRPr="007A0755" w:rsidRDefault="00334C3D" w:rsidP="00334C3D">
      <w:pPr>
        <w:spacing w:after="0" w:line="360" w:lineRule="auto"/>
        <w:ind w:firstLine="709"/>
        <w:jc w:val="both"/>
        <w:rPr>
          <w:rFonts w:eastAsia="Calibri" w:cs="Times New Roman"/>
          <w:szCs w:val="24"/>
        </w:rPr>
      </w:pPr>
    </w:p>
    <w:p w14:paraId="4D18343A" w14:textId="77777777" w:rsidR="00334C3D" w:rsidRPr="007A0755" w:rsidRDefault="00334C3D" w:rsidP="00334C3D">
      <w:pPr>
        <w:spacing w:after="0" w:line="360" w:lineRule="auto"/>
        <w:ind w:firstLine="709"/>
        <w:jc w:val="both"/>
        <w:rPr>
          <w:rFonts w:eastAsia="Calibri" w:cs="Times New Roman"/>
          <w:szCs w:val="24"/>
        </w:rPr>
      </w:pPr>
    </w:p>
    <w:p w14:paraId="349861A6" w14:textId="77777777" w:rsidR="00334C3D" w:rsidRPr="007A0755" w:rsidRDefault="00334C3D" w:rsidP="00334C3D">
      <w:pPr>
        <w:spacing w:after="0" w:line="360" w:lineRule="auto"/>
        <w:ind w:firstLine="709"/>
        <w:jc w:val="both"/>
        <w:rPr>
          <w:rFonts w:eastAsia="Calibri" w:cs="Times New Roman"/>
          <w:szCs w:val="24"/>
        </w:rPr>
      </w:pPr>
    </w:p>
    <w:p w14:paraId="54E6E935" w14:textId="4EA55069" w:rsidR="00334C3D" w:rsidRPr="007A0755" w:rsidRDefault="00334C3D" w:rsidP="00334C3D">
      <w:pPr>
        <w:spacing w:after="0" w:line="360" w:lineRule="auto"/>
        <w:ind w:firstLine="709"/>
        <w:jc w:val="right"/>
        <w:rPr>
          <w:rFonts w:eastAsia="Calibri" w:cs="Times New Roman"/>
          <w:szCs w:val="24"/>
        </w:rPr>
      </w:pPr>
      <w:r w:rsidRPr="007A0755">
        <w:rPr>
          <w:rFonts w:eastAsia="Calibri" w:cs="Times New Roman"/>
          <w:szCs w:val="24"/>
        </w:rPr>
        <w:t> </w:t>
      </w:r>
      <w:r w:rsidR="00D00D2A">
        <w:rPr>
          <w:rFonts w:eastAsia="Calibri" w:cs="Times New Roman"/>
          <w:szCs w:val="24"/>
        </w:rPr>
        <w:t>29</w:t>
      </w:r>
      <w:r w:rsidRPr="007A0755">
        <w:rPr>
          <w:rFonts w:eastAsia="Calibri" w:cs="Times New Roman"/>
          <w:szCs w:val="24"/>
        </w:rPr>
        <w:t xml:space="preserve"> / </w:t>
      </w:r>
      <w:r w:rsidR="00D00D2A">
        <w:rPr>
          <w:rFonts w:eastAsia="Calibri" w:cs="Times New Roman"/>
          <w:szCs w:val="24"/>
        </w:rPr>
        <w:t>06</w:t>
      </w:r>
      <w:r w:rsidRPr="007A0755">
        <w:rPr>
          <w:rFonts w:eastAsia="Calibri" w:cs="Times New Roman"/>
          <w:szCs w:val="24"/>
        </w:rPr>
        <w:t xml:space="preserve"> / </w:t>
      </w:r>
      <w:r w:rsidR="00D00D2A">
        <w:rPr>
          <w:rFonts w:eastAsia="Calibri" w:cs="Times New Roman"/>
          <w:szCs w:val="24"/>
        </w:rPr>
        <w:t>2020</w:t>
      </w:r>
    </w:p>
    <w:p w14:paraId="398D702B" w14:textId="77777777" w:rsidR="00334C3D" w:rsidRPr="007A0755" w:rsidRDefault="00334C3D" w:rsidP="00334C3D">
      <w:pPr>
        <w:spacing w:after="0" w:line="360" w:lineRule="auto"/>
        <w:ind w:firstLine="709"/>
        <w:jc w:val="right"/>
        <w:rPr>
          <w:rFonts w:eastAsia="Calibri" w:cs="Times New Roman"/>
          <w:szCs w:val="24"/>
        </w:rPr>
      </w:pPr>
    </w:p>
    <w:p w14:paraId="0214FA44" w14:textId="77777777" w:rsidR="00334C3D" w:rsidRPr="007A0755" w:rsidRDefault="00334C3D" w:rsidP="00334C3D">
      <w:pPr>
        <w:spacing w:after="0" w:line="360" w:lineRule="auto"/>
        <w:ind w:firstLine="709"/>
        <w:jc w:val="right"/>
        <w:rPr>
          <w:rFonts w:eastAsia="Calibri" w:cs="Times New Roman"/>
          <w:szCs w:val="24"/>
        </w:rPr>
      </w:pPr>
    </w:p>
    <w:p w14:paraId="79D1B19B" w14:textId="72954435" w:rsidR="00334C3D" w:rsidRPr="007A0755" w:rsidRDefault="00334C3D" w:rsidP="00334C3D">
      <w:pPr>
        <w:shd w:val="clear" w:color="auto" w:fill="FFFFFF"/>
        <w:autoSpaceDE w:val="0"/>
        <w:autoSpaceDN w:val="0"/>
        <w:adjustRightInd w:val="0"/>
        <w:spacing w:after="0" w:line="360" w:lineRule="auto"/>
        <w:jc w:val="right"/>
        <w:rPr>
          <w:rFonts w:eastAsia="Calibri" w:cs="Times New Roman"/>
          <w:szCs w:val="24"/>
          <w:lang w:eastAsia="tr-TR"/>
        </w:rPr>
      </w:pPr>
      <w:r w:rsidRPr="007A0755">
        <w:rPr>
          <w:rFonts w:eastAsia="Calibri" w:cs="Times New Roman"/>
          <w:szCs w:val="24"/>
          <w:lang w:eastAsia="tr-TR"/>
        </w:rPr>
        <w:t xml:space="preserve">                  </w:t>
      </w:r>
      <w:r w:rsidRPr="007A0755">
        <w:rPr>
          <w:rFonts w:eastAsia="Calibri" w:cs="Times New Roman"/>
          <w:szCs w:val="24"/>
          <w:lang w:eastAsia="tr-TR"/>
        </w:rPr>
        <w:tab/>
      </w:r>
      <w:r w:rsidRPr="007A0755">
        <w:rPr>
          <w:rFonts w:eastAsia="Calibri" w:cs="Times New Roman"/>
          <w:szCs w:val="24"/>
          <w:lang w:eastAsia="tr-TR"/>
        </w:rPr>
        <w:tab/>
      </w:r>
      <w:r w:rsidRPr="007A0755">
        <w:rPr>
          <w:rFonts w:eastAsia="Calibri" w:cs="Times New Roman"/>
          <w:szCs w:val="24"/>
          <w:lang w:eastAsia="tr-TR"/>
        </w:rPr>
        <w:tab/>
      </w:r>
      <w:r w:rsidRPr="007A0755">
        <w:rPr>
          <w:rFonts w:eastAsia="Calibri" w:cs="Times New Roman"/>
          <w:szCs w:val="24"/>
          <w:lang w:eastAsia="tr-TR"/>
        </w:rPr>
        <w:tab/>
      </w:r>
      <w:r w:rsidRPr="007A0755">
        <w:rPr>
          <w:rFonts w:eastAsia="Calibri" w:cs="Times New Roman"/>
          <w:szCs w:val="24"/>
          <w:lang w:eastAsia="tr-TR"/>
        </w:rPr>
        <w:tab/>
      </w:r>
    </w:p>
    <w:p w14:paraId="6D2F3EFE" w14:textId="77777777" w:rsidR="00526F71" w:rsidRPr="007A0755" w:rsidRDefault="00B505C0" w:rsidP="00334C3D">
      <w:pPr>
        <w:spacing w:after="0" w:line="360" w:lineRule="auto"/>
        <w:ind w:firstLine="709"/>
        <w:jc w:val="right"/>
        <w:rPr>
          <w:rFonts w:eastAsia="Calibri" w:cs="Times New Roman"/>
          <w:b/>
          <w:szCs w:val="24"/>
        </w:rPr>
      </w:pPr>
      <w:r w:rsidRPr="007A0755">
        <w:rPr>
          <w:rFonts w:eastAsia="Calibri" w:cs="Times New Roman"/>
          <w:b/>
          <w:szCs w:val="24"/>
        </w:rPr>
        <w:t>Musa AYGÜL</w:t>
      </w:r>
    </w:p>
    <w:p w14:paraId="3E2BB4AA" w14:textId="77777777" w:rsidR="00526F71" w:rsidRPr="007A0755" w:rsidRDefault="00526F71" w:rsidP="00334C3D">
      <w:pPr>
        <w:spacing w:after="0" w:line="360" w:lineRule="auto"/>
        <w:ind w:firstLine="709"/>
        <w:jc w:val="right"/>
        <w:rPr>
          <w:rFonts w:eastAsia="Calibri" w:cs="Times New Roman"/>
          <w:b/>
          <w:szCs w:val="24"/>
        </w:rPr>
      </w:pPr>
    </w:p>
    <w:p w14:paraId="7C977C45" w14:textId="746E20D6" w:rsidR="00334C3D" w:rsidRPr="007A0755" w:rsidRDefault="00526F71" w:rsidP="00334C3D">
      <w:pPr>
        <w:spacing w:after="0" w:line="360" w:lineRule="auto"/>
        <w:ind w:firstLine="709"/>
        <w:jc w:val="right"/>
        <w:rPr>
          <w:rFonts w:eastAsia="Calibri" w:cs="Times New Roman"/>
          <w:b/>
          <w:szCs w:val="24"/>
        </w:rPr>
      </w:pPr>
      <w:r w:rsidRPr="007A0755">
        <w:rPr>
          <w:rFonts w:cs="Times New Roman"/>
          <w:b/>
          <w:bCs/>
          <w:noProof/>
          <w:szCs w:val="24"/>
          <w:lang w:eastAsia="tr-TR"/>
        </w:rPr>
        <mc:AlternateContent>
          <mc:Choice Requires="wps">
            <w:drawing>
              <wp:anchor distT="45720" distB="45720" distL="114300" distR="114300" simplePos="0" relativeHeight="251661824" behindDoc="0" locked="0" layoutInCell="1" allowOverlap="1" wp14:anchorId="3FEE99F8" wp14:editId="2F9C5AF9">
                <wp:simplePos x="0" y="0"/>
                <wp:positionH relativeFrom="column">
                  <wp:posOffset>2457450</wp:posOffset>
                </wp:positionH>
                <wp:positionV relativeFrom="paragraph">
                  <wp:posOffset>1941195</wp:posOffset>
                </wp:positionV>
                <wp:extent cx="533400" cy="238125"/>
                <wp:effectExtent l="0" t="0" r="19050" b="28575"/>
                <wp:wrapSquare wrapText="bothSides"/>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5AEA7689" w14:textId="77777777" w:rsidR="001866F4" w:rsidRDefault="001866F4" w:rsidP="00526F7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FEE99F8" id="_x0000_t202" coordsize="21600,21600" o:spt="202" path="m,l,21600r21600,l21600,xe">
                <v:stroke joinstyle="miter"/>
                <v:path gradientshapeok="t" o:connecttype="rect"/>
              </v:shapetype>
              <v:shape id="Metin Kutusu 2" o:spid="_x0000_s1026" type="#_x0000_t202" style="position:absolute;left:0;text-align:left;margin-left:193.5pt;margin-top:152.85pt;width:42pt;height:18.7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" fillcolor="white [3212]" strokecolor="white [3212]">
                <v:textbox>
                  <w:txbxContent>
                    <w:p w14:paraId="5AEA7689" w14:textId="77777777" w:rsidR="001866F4" w:rsidRDefault="001866F4" w:rsidP="00526F71"/>
                  </w:txbxContent>
                </v:textbox>
                <w10:wrap type="square"/>
              </v:shape>
            </w:pict>
          </mc:Fallback>
        </mc:AlternateContent>
      </w:r>
      <w:r w:rsidR="00334C3D" w:rsidRPr="007A0755">
        <w:rPr>
          <w:rFonts w:eastAsia="Calibri" w:cs="Times New Roman"/>
          <w:b/>
          <w:szCs w:val="24"/>
        </w:rPr>
        <w:br w:type="page"/>
      </w:r>
    </w:p>
    <w:p w14:paraId="5A8768AA" w14:textId="77777777" w:rsidR="00334C3D" w:rsidRPr="007A0755" w:rsidRDefault="00334C3D" w:rsidP="00334C3D">
      <w:pPr>
        <w:spacing w:after="0" w:line="360" w:lineRule="auto"/>
        <w:ind w:firstLine="709"/>
        <w:jc w:val="center"/>
        <w:rPr>
          <w:rFonts w:eastAsia="Calibri" w:cs="Times New Roman"/>
          <w:b/>
          <w:szCs w:val="24"/>
        </w:rPr>
        <w:sectPr w:rsidR="00334C3D" w:rsidRPr="007A0755" w:rsidSect="00334C3D">
          <w:headerReference w:type="default" r:id="rId13"/>
          <w:headerReference w:type="first" r:id="rId14"/>
          <w:pgSz w:w="11906" w:h="16838" w:code="9"/>
          <w:pgMar w:top="1701" w:right="1134" w:bottom="1701" w:left="2268" w:header="709" w:footer="709" w:gutter="0"/>
          <w:pgNumType w:fmt="upperRoman" w:start="1"/>
          <w:cols w:space="708"/>
          <w:titlePg/>
          <w:docGrid w:linePitch="360"/>
        </w:sectPr>
      </w:pPr>
    </w:p>
    <w:p w14:paraId="17C71681" w14:textId="77777777" w:rsidR="00334C3D" w:rsidRPr="007A0755" w:rsidRDefault="00334C3D" w:rsidP="00334C3D">
      <w:pPr>
        <w:spacing w:after="0" w:line="360" w:lineRule="auto"/>
        <w:jc w:val="center"/>
        <w:rPr>
          <w:rFonts w:eastAsia="Calibri" w:cs="Times New Roman"/>
          <w:b/>
          <w:szCs w:val="24"/>
        </w:rPr>
      </w:pPr>
    </w:p>
    <w:p w14:paraId="4BB7170C" w14:textId="77777777" w:rsidR="00334C3D" w:rsidRPr="007A0755" w:rsidRDefault="00334C3D" w:rsidP="00334C3D">
      <w:pPr>
        <w:spacing w:after="0" w:line="360" w:lineRule="auto"/>
        <w:jc w:val="center"/>
        <w:rPr>
          <w:rFonts w:eastAsia="Calibri" w:cs="Times New Roman"/>
          <w:b/>
          <w:szCs w:val="24"/>
        </w:rPr>
      </w:pPr>
    </w:p>
    <w:p w14:paraId="49FC0C70" w14:textId="77777777" w:rsidR="00334C3D" w:rsidRPr="007A0755" w:rsidRDefault="00334C3D" w:rsidP="00DD6B15">
      <w:pPr>
        <w:pStyle w:val="Balk1"/>
        <w:rPr>
          <w:rFonts w:eastAsia="Calibri"/>
          <w:color w:val="auto"/>
        </w:rPr>
      </w:pPr>
      <w:bookmarkStart w:id="7" w:name="_Toc36423290"/>
      <w:r w:rsidRPr="007A0755">
        <w:rPr>
          <w:rFonts w:eastAsia="Calibri"/>
          <w:color w:val="auto"/>
        </w:rPr>
        <w:t>ÖNSÖZ</w:t>
      </w:r>
      <w:bookmarkEnd w:id="7"/>
    </w:p>
    <w:p w14:paraId="6575FFCC" w14:textId="77777777" w:rsidR="00334C3D" w:rsidRPr="007A0755" w:rsidRDefault="00334C3D" w:rsidP="00334C3D">
      <w:pPr>
        <w:spacing w:after="0" w:line="360" w:lineRule="auto"/>
        <w:ind w:firstLine="709"/>
        <w:jc w:val="both"/>
        <w:rPr>
          <w:rFonts w:eastAsia="Calibri" w:cs="Times New Roman"/>
          <w:b/>
          <w:szCs w:val="24"/>
          <w:u w:val="single"/>
        </w:rPr>
      </w:pPr>
    </w:p>
    <w:p w14:paraId="7AE33083" w14:textId="77777777" w:rsidR="00334C3D" w:rsidRPr="007A0755" w:rsidRDefault="00334C3D" w:rsidP="00334C3D">
      <w:pPr>
        <w:spacing w:after="0" w:line="360" w:lineRule="auto"/>
        <w:ind w:firstLine="709"/>
        <w:jc w:val="both"/>
        <w:rPr>
          <w:rFonts w:eastAsia="Calibri" w:cs="Times New Roman"/>
        </w:rPr>
      </w:pPr>
      <w:r w:rsidRPr="007A0755">
        <w:rPr>
          <w:rFonts w:eastAsia="Calibri" w:cs="Times New Roman"/>
        </w:rPr>
        <w:t xml:space="preserve">Öncelikle tez konusu seçiminde isteklerimi göz önünde bulunduran ve düşüncelerime son derece saygı gösteren, daima olaylara olumlu bakış açısı sergileyen, bilgi, deneyim ve tecrübelerinden yüksek lisans eğitimi boyunca her daim yararlandığım Doç. Dr. Serkan ÖZTÜRK’e teşekkürlerimi sunmayı bir borç bilirim. </w:t>
      </w:r>
    </w:p>
    <w:p w14:paraId="78C91802" w14:textId="77777777" w:rsidR="00334C3D" w:rsidRPr="007A0755" w:rsidRDefault="00334C3D" w:rsidP="00334C3D">
      <w:pPr>
        <w:spacing w:after="0" w:line="360" w:lineRule="auto"/>
        <w:ind w:firstLine="709"/>
        <w:jc w:val="both"/>
        <w:rPr>
          <w:rFonts w:eastAsia="Calibri" w:cs="Times New Roman"/>
        </w:rPr>
      </w:pPr>
      <w:r w:rsidRPr="007A0755">
        <w:rPr>
          <w:rFonts w:eastAsia="Calibri" w:cs="Times New Roman"/>
        </w:rPr>
        <w:t>Bölümümüzün kıymetli hocalarından olan, yüzünden tebessümün hiç eksik olmadığı, Prof. Dr. Saime Şahinöz’e, Bölümümüzün ilk mezunlarından olan, bizlerin afet alanında yetişmemize ve gelişimine büyük katkı sağlayan, üst düzeyde afet ve disiplin konusunda bizlere yol gösteren ve göstermeye devam eden, Öğretim Görevlisi Sayın Melikşah Turan’a, akademisyenlik konusunda örnek olarak alınacak, problemleri paylaşmaya açık olan, bilgilerini esirgemeden paylaşan bölüm başkanımız Sayın Doç. Dr. Afşin Ahmet Kaya’ya, ders almış olduğum diğer bütün öğretim elemanlarına ve bölümümüz araştırma görevlilerine teşekkür ederim.</w:t>
      </w:r>
    </w:p>
    <w:p w14:paraId="55AAFFD5" w14:textId="1FE52BE4" w:rsidR="00334C3D" w:rsidRPr="007A0755" w:rsidRDefault="00334C3D" w:rsidP="00334C3D">
      <w:pPr>
        <w:spacing w:after="0" w:line="360" w:lineRule="auto"/>
        <w:ind w:firstLine="709"/>
        <w:jc w:val="both"/>
        <w:rPr>
          <w:rFonts w:eastAsia="Calibri" w:cs="Times New Roman"/>
        </w:rPr>
      </w:pPr>
      <w:r w:rsidRPr="007A0755">
        <w:rPr>
          <w:rFonts w:eastAsia="Calibri" w:cs="Times New Roman"/>
        </w:rPr>
        <w:t>Okul hayatım boyunca birlikte çok anılar biriktirdiğimiz Salih OF, Mesut KOÇ, Sezai DEMİRDELEN, Emre PEHLİVAN, Ramazan KANBUR, Meryem AKBULUT, Ü</w:t>
      </w:r>
      <w:r w:rsidR="005A40A0">
        <w:rPr>
          <w:rFonts w:eastAsia="Calibri" w:cs="Times New Roman"/>
        </w:rPr>
        <w:t xml:space="preserve">. </w:t>
      </w:r>
      <w:r w:rsidRPr="007A0755">
        <w:rPr>
          <w:rFonts w:eastAsia="Calibri" w:cs="Times New Roman"/>
        </w:rPr>
        <w:t xml:space="preserve">Ayşen AYALP, İbrahim KIYMIŞ, Nakşi Bülent KAYNARPINAR, Nesibe OF, Özgür ÇETİN, Büşra ŞAHİNDUR, Hasan YÜCEL, Berna UYGUN, Saim </w:t>
      </w:r>
      <w:r w:rsidR="0010458F" w:rsidRPr="007A0755">
        <w:rPr>
          <w:rFonts w:eastAsia="Calibri" w:cs="Times New Roman"/>
        </w:rPr>
        <w:t>DEMİREL, Ayşegül</w:t>
      </w:r>
      <w:r w:rsidRPr="007A0755">
        <w:rPr>
          <w:rFonts w:eastAsia="Calibri" w:cs="Times New Roman"/>
        </w:rPr>
        <w:t xml:space="preserve"> BERİK, Ayşe TAZEGÜL, Z</w:t>
      </w:r>
      <w:r w:rsidR="005A40A0">
        <w:rPr>
          <w:rFonts w:eastAsia="Calibri" w:cs="Times New Roman"/>
        </w:rPr>
        <w:t xml:space="preserve">. </w:t>
      </w:r>
      <w:r w:rsidRPr="007A0755">
        <w:rPr>
          <w:rFonts w:eastAsia="Calibri" w:cs="Times New Roman"/>
        </w:rPr>
        <w:t>Kübra BOLAT, Emre TOSUN Bilal GÜRSOY, Zeynep TOPÇU, Recep ÇAKIR ve Gümüşhane’de ilk olan Acil Yardım ve Afet Yönetimi Bölümü mezunu kardeşlerime şükranlarımı sunarım.</w:t>
      </w:r>
    </w:p>
    <w:p w14:paraId="1C257901" w14:textId="77777777" w:rsidR="00334C3D" w:rsidRPr="007A0755" w:rsidRDefault="00334C3D" w:rsidP="00334C3D">
      <w:pPr>
        <w:spacing w:after="0" w:line="360" w:lineRule="auto"/>
        <w:ind w:firstLine="709"/>
        <w:jc w:val="both"/>
        <w:rPr>
          <w:rFonts w:eastAsia="Calibri" w:cs="Times New Roman"/>
        </w:rPr>
      </w:pPr>
      <w:r w:rsidRPr="007A0755">
        <w:rPr>
          <w:rFonts w:eastAsia="Calibri" w:cs="Times New Roman"/>
        </w:rPr>
        <w:t>Eğitim hayatımın başından bu yana benden maddi ve manevi desteklerini hiç esirgemeyen gerektiğinde her türlü desteği sağlayan ailemin tüm fertlerine, üniversite hayatım boyunca bana yol gösteren yurt hocalarıma ve talebe arkadaşlarımıza sonsuz şükranlarımı sunarım.</w:t>
      </w:r>
    </w:p>
    <w:p w14:paraId="649FE10B" w14:textId="77777777" w:rsidR="00334C3D" w:rsidRPr="007A0755" w:rsidRDefault="00334C3D" w:rsidP="00334C3D">
      <w:pPr>
        <w:spacing w:after="0" w:line="360" w:lineRule="auto"/>
        <w:ind w:firstLine="709"/>
        <w:jc w:val="both"/>
        <w:rPr>
          <w:rFonts w:eastAsia="Calibri" w:cs="Times New Roman"/>
          <w:b/>
          <w:bCs/>
        </w:rPr>
      </w:pPr>
      <w:r w:rsidRPr="007A0755">
        <w:rPr>
          <w:rFonts w:eastAsia="Calibri" w:cs="Times New Roman"/>
          <w:b/>
          <w:bCs/>
        </w:rPr>
        <w:t xml:space="preserve">                                                                                   </w:t>
      </w:r>
    </w:p>
    <w:p w14:paraId="64896059" w14:textId="77777777" w:rsidR="00334C3D" w:rsidRPr="007A0755" w:rsidRDefault="00334C3D" w:rsidP="00334C3D">
      <w:pPr>
        <w:spacing w:after="0" w:line="360" w:lineRule="auto"/>
        <w:ind w:firstLine="709"/>
        <w:jc w:val="right"/>
        <w:rPr>
          <w:rFonts w:eastAsia="Calibri" w:cs="Times New Roman"/>
          <w:b/>
          <w:bCs/>
        </w:rPr>
      </w:pPr>
      <w:r w:rsidRPr="007A0755">
        <w:rPr>
          <w:rFonts w:eastAsia="Calibri" w:cs="Times New Roman"/>
          <w:b/>
          <w:bCs/>
        </w:rPr>
        <w:t xml:space="preserve">  Gümüşhane – 2020</w:t>
      </w:r>
    </w:p>
    <w:p w14:paraId="0542321E" w14:textId="77777777" w:rsidR="00334C3D" w:rsidRPr="007A0755" w:rsidRDefault="00334C3D" w:rsidP="00334C3D">
      <w:pPr>
        <w:spacing w:after="0" w:line="360" w:lineRule="auto"/>
        <w:ind w:firstLine="709"/>
        <w:jc w:val="right"/>
        <w:rPr>
          <w:rFonts w:eastAsia="Calibri" w:cs="Times New Roman"/>
          <w:b/>
          <w:bCs/>
        </w:rPr>
      </w:pPr>
      <w:r w:rsidRPr="007A0755">
        <w:rPr>
          <w:rFonts w:eastAsia="Calibri" w:cs="Times New Roman"/>
          <w:b/>
          <w:bCs/>
        </w:rPr>
        <w:t>Musa AYGÜL</w:t>
      </w:r>
    </w:p>
    <w:p w14:paraId="57895F12" w14:textId="77777777" w:rsidR="00334C3D" w:rsidRPr="007A0755" w:rsidRDefault="00334C3D" w:rsidP="00334C3D">
      <w:pPr>
        <w:spacing w:after="0" w:line="360" w:lineRule="auto"/>
        <w:ind w:firstLine="709"/>
        <w:jc w:val="both"/>
        <w:rPr>
          <w:rFonts w:eastAsia="Calibri" w:cs="Times New Roman"/>
          <w:b/>
          <w:szCs w:val="24"/>
          <w:u w:val="single"/>
        </w:rPr>
      </w:pPr>
    </w:p>
    <w:p w14:paraId="4C111BE4" w14:textId="77777777" w:rsidR="00334C3D" w:rsidRPr="007A0755" w:rsidRDefault="00334C3D" w:rsidP="00334C3D">
      <w:pPr>
        <w:spacing w:after="0" w:line="360" w:lineRule="auto"/>
        <w:rPr>
          <w:rFonts w:eastAsia="Calibri" w:cs="Times New Roman"/>
          <w:b/>
          <w:szCs w:val="24"/>
        </w:rPr>
      </w:pPr>
    </w:p>
    <w:p w14:paraId="4767D850" w14:textId="77777777" w:rsidR="00334C3D" w:rsidRPr="007A0755" w:rsidRDefault="00334C3D" w:rsidP="00334C3D">
      <w:pPr>
        <w:spacing w:after="0" w:line="360" w:lineRule="auto"/>
        <w:jc w:val="center"/>
        <w:rPr>
          <w:rFonts w:eastAsia="Calibri" w:cs="Times New Roman"/>
          <w:b/>
          <w:szCs w:val="24"/>
        </w:rPr>
      </w:pPr>
    </w:p>
    <w:p w14:paraId="75E250C6" w14:textId="77777777" w:rsidR="00334C3D" w:rsidRPr="007A0755" w:rsidRDefault="00334C3D" w:rsidP="00334C3D">
      <w:pPr>
        <w:spacing w:after="0" w:line="360" w:lineRule="auto"/>
        <w:jc w:val="center"/>
        <w:rPr>
          <w:rFonts w:eastAsia="Calibri" w:cs="Times New Roman"/>
          <w:b/>
          <w:szCs w:val="24"/>
        </w:rPr>
      </w:pPr>
    </w:p>
    <w:p w14:paraId="0641A25C" w14:textId="77777777" w:rsidR="00334C3D" w:rsidRPr="007A0755" w:rsidRDefault="00334C3D" w:rsidP="00DD6B15">
      <w:pPr>
        <w:pStyle w:val="Balk1"/>
        <w:rPr>
          <w:rFonts w:eastAsia="Calibri"/>
          <w:color w:val="auto"/>
        </w:rPr>
      </w:pPr>
      <w:bookmarkStart w:id="8" w:name="_Toc36423291"/>
      <w:r w:rsidRPr="007A0755">
        <w:rPr>
          <w:rFonts w:eastAsia="Calibri"/>
          <w:color w:val="auto"/>
        </w:rPr>
        <w:t>ÖZET</w:t>
      </w:r>
      <w:bookmarkEnd w:id="8"/>
    </w:p>
    <w:p w14:paraId="1EFE6297" w14:textId="77777777" w:rsidR="00334C3D" w:rsidRPr="007A0755" w:rsidRDefault="00334C3D" w:rsidP="00334C3D">
      <w:pPr>
        <w:spacing w:after="0" w:line="360" w:lineRule="auto"/>
        <w:ind w:firstLine="709"/>
        <w:jc w:val="center"/>
        <w:rPr>
          <w:rFonts w:eastAsia="Calibri" w:cs="Times New Roman"/>
          <w:b/>
          <w:szCs w:val="24"/>
        </w:rPr>
      </w:pPr>
    </w:p>
    <w:p w14:paraId="6C7D7D78" w14:textId="12E974CC" w:rsidR="00450E10" w:rsidRDefault="00334C3D" w:rsidP="00175864">
      <w:pPr>
        <w:spacing w:after="0" w:line="360" w:lineRule="auto"/>
        <w:ind w:firstLine="709"/>
        <w:jc w:val="both"/>
        <w:rPr>
          <w:rFonts w:eastAsia="Calibri" w:cs="Times New Roman"/>
          <w:b/>
        </w:rPr>
      </w:pPr>
      <w:r w:rsidRPr="007A0755">
        <w:rPr>
          <w:rFonts w:eastAsia="Calibri" w:cs="Times New Roman"/>
          <w:b/>
        </w:rPr>
        <w:t xml:space="preserve">AYGÜL, Musa. Lise Öğrencilerinin Afet Bilinci ve Temel İlk Yardım Bilgi Düzeylerinin Belirlenmesi: Samsun-Havza Örneği, Yüksek Lisans Tezi, </w:t>
      </w:r>
      <w:r w:rsidR="004C46C1">
        <w:rPr>
          <w:rFonts w:eastAsia="Calibri" w:cs="Times New Roman"/>
          <w:b/>
        </w:rPr>
        <w:t>2020, (</w:t>
      </w:r>
      <w:r w:rsidR="004C46C1" w:rsidRPr="005A25E7">
        <w:rPr>
          <w:rFonts w:eastAsia="Calibri" w:cs="Times New Roman"/>
          <w:b/>
        </w:rPr>
        <w:t>XV</w:t>
      </w:r>
      <w:r w:rsidR="00B505C0" w:rsidRPr="004C46C1">
        <w:rPr>
          <w:rFonts w:eastAsia="Calibri" w:cs="Times New Roman"/>
          <w:b/>
        </w:rPr>
        <w:t xml:space="preserve"> </w:t>
      </w:r>
      <w:r w:rsidR="00B505C0" w:rsidRPr="007A0755">
        <w:rPr>
          <w:rFonts w:eastAsia="Calibri" w:cs="Times New Roman"/>
          <w:b/>
        </w:rPr>
        <w:t xml:space="preserve">+ </w:t>
      </w:r>
      <w:r w:rsidR="00A91C83">
        <w:rPr>
          <w:rFonts w:eastAsia="Calibri" w:cs="Times New Roman"/>
          <w:b/>
        </w:rPr>
        <w:t>8</w:t>
      </w:r>
      <w:r w:rsidR="001622DC">
        <w:rPr>
          <w:rFonts w:eastAsia="Calibri" w:cs="Times New Roman"/>
          <w:b/>
        </w:rPr>
        <w:t>1</w:t>
      </w:r>
      <w:r w:rsidRPr="007A0755">
        <w:rPr>
          <w:rFonts w:eastAsia="Calibri" w:cs="Times New Roman"/>
          <w:b/>
        </w:rPr>
        <w:t>)</w:t>
      </w:r>
    </w:p>
    <w:p w14:paraId="5E82755F" w14:textId="77777777" w:rsidR="00175864" w:rsidRPr="007A0755" w:rsidRDefault="00175864" w:rsidP="00175864">
      <w:pPr>
        <w:spacing w:after="0" w:line="360" w:lineRule="auto"/>
        <w:ind w:firstLine="709"/>
        <w:jc w:val="both"/>
        <w:rPr>
          <w:rFonts w:eastAsia="Calibri" w:cs="Times New Roman"/>
          <w:b/>
        </w:rPr>
      </w:pPr>
    </w:p>
    <w:p w14:paraId="0F1B7DBA" w14:textId="5BE5BCD7" w:rsidR="00334C3D" w:rsidRPr="007A0755" w:rsidRDefault="00334C3D" w:rsidP="00334C3D">
      <w:pPr>
        <w:spacing w:after="0" w:line="360" w:lineRule="auto"/>
        <w:ind w:firstLine="709"/>
        <w:jc w:val="both"/>
        <w:rPr>
          <w:rFonts w:eastAsia="Calibri" w:cs="Times New Roman"/>
        </w:rPr>
      </w:pPr>
      <w:r w:rsidRPr="007A0755">
        <w:rPr>
          <w:rFonts w:eastAsia="Calibri" w:cs="Times New Roman"/>
        </w:rPr>
        <w:t>Dünyada her yıl çok sayıda afet meydana gelmekte ve bu afetler binlerce kişinin hayatını kaybetmesine, yaralanmasına, maddi ve manevi kayıplar vermesine neden olmaktadır. Afetlerden en az etkilenenler</w:t>
      </w:r>
      <w:r w:rsidR="002633A1">
        <w:rPr>
          <w:rFonts w:eastAsia="Calibri" w:cs="Times New Roman"/>
        </w:rPr>
        <w:t xml:space="preserve"> </w:t>
      </w:r>
      <w:r w:rsidRPr="007A0755">
        <w:rPr>
          <w:rFonts w:eastAsia="Calibri" w:cs="Times New Roman"/>
        </w:rPr>
        <w:t>afet öncesi hazırlıklarını</w:t>
      </w:r>
      <w:r w:rsidR="002633A1">
        <w:rPr>
          <w:rFonts w:eastAsia="Calibri" w:cs="Times New Roman"/>
        </w:rPr>
        <w:t xml:space="preserve"> </w:t>
      </w:r>
      <w:r w:rsidRPr="007A0755">
        <w:rPr>
          <w:rFonts w:eastAsia="Calibri" w:cs="Times New Roman"/>
        </w:rPr>
        <w:t>yapan topluluklardır. Lise</w:t>
      </w:r>
      <w:r w:rsidR="002633A1">
        <w:rPr>
          <w:rFonts w:eastAsia="Calibri" w:cs="Times New Roman"/>
        </w:rPr>
        <w:t xml:space="preserve">ler </w:t>
      </w:r>
      <w:r w:rsidR="002633A1" w:rsidRPr="007A0755">
        <w:rPr>
          <w:rFonts w:eastAsia="Calibri" w:cs="Times New Roman"/>
        </w:rPr>
        <w:t>geleceğin üniversite öğrencilerinin veya meslek gruplarının yetiştiği</w:t>
      </w:r>
      <w:r w:rsidR="002633A1">
        <w:rPr>
          <w:rFonts w:eastAsia="Calibri" w:cs="Times New Roman"/>
        </w:rPr>
        <w:t xml:space="preserve"> yerlerdir. </w:t>
      </w:r>
      <w:r w:rsidRPr="007A0755">
        <w:rPr>
          <w:rFonts w:eastAsia="Calibri" w:cs="Times New Roman"/>
        </w:rPr>
        <w:t>Liselerde uygulanan etkin afet yönetimi ve eğitim sisteminin gelecek nesillere aktarılması demek aynı zamanda gelecek nesillerinde afetlere hazırlıklı olması anlamına gelmektedir.</w:t>
      </w:r>
    </w:p>
    <w:p w14:paraId="1D084B75" w14:textId="1A9D8539" w:rsidR="002633A1" w:rsidRDefault="00334C3D" w:rsidP="009D6F3A">
      <w:pPr>
        <w:spacing w:after="0" w:line="360" w:lineRule="auto"/>
        <w:ind w:firstLine="709"/>
        <w:jc w:val="both"/>
        <w:rPr>
          <w:rFonts w:eastAsia="Calibri" w:cs="Times New Roman"/>
          <w:bCs/>
          <w:w w:val="0"/>
        </w:rPr>
      </w:pPr>
      <w:r w:rsidRPr="007A0755">
        <w:rPr>
          <w:rFonts w:eastAsia="Calibri" w:cs="Times New Roman"/>
        </w:rPr>
        <w:t xml:space="preserve">Bu tez kapsamında, Samsun’un Havza ilçesinde lise </w:t>
      </w:r>
      <w:r w:rsidR="002633A1" w:rsidRPr="007A0755">
        <w:rPr>
          <w:rFonts w:eastAsia="Calibri" w:cs="Times New Roman"/>
        </w:rPr>
        <w:t>düzeyinde</w:t>
      </w:r>
      <w:r w:rsidR="002633A1">
        <w:rPr>
          <w:rFonts w:eastAsia="Calibri" w:cs="Times New Roman"/>
        </w:rPr>
        <w:t xml:space="preserve">ki </w:t>
      </w:r>
      <w:r w:rsidRPr="007A0755">
        <w:rPr>
          <w:rFonts w:eastAsia="Calibri" w:cs="Times New Roman"/>
        </w:rPr>
        <w:t xml:space="preserve">öğrencilerin afet ve ilk yardım bilgi düzeyini belirlemek amacıyla bir araştırma ve değerlendirme yapılmıştır. Çalışmaya lise öğrenimi olan </w:t>
      </w:r>
      <w:r w:rsidR="001E20F4">
        <w:rPr>
          <w:rFonts w:eastAsia="Calibri" w:cs="Times New Roman"/>
        </w:rPr>
        <w:t>6</w:t>
      </w:r>
      <w:r w:rsidRPr="007A0755">
        <w:rPr>
          <w:rFonts w:eastAsia="Calibri" w:cs="Times New Roman"/>
        </w:rPr>
        <w:t xml:space="preserve"> farklı liseden öğrenciler katılmıştır. Anket çalışması, kişisel bilgiler 8 soru, ilk yardım bilgi düzeyi 20 soru ve temel afet bilinç düzeyi 20 soru olmak üzere toplam 48 sorudan oluşmaktadır. Ankete 557 erkek, 475 </w:t>
      </w:r>
      <w:r w:rsidR="00EE47A9">
        <w:rPr>
          <w:rFonts w:eastAsia="Calibri" w:cs="Times New Roman"/>
        </w:rPr>
        <w:t>kadın</w:t>
      </w:r>
      <w:r w:rsidRPr="007A0755">
        <w:rPr>
          <w:rFonts w:eastAsia="Calibri" w:cs="Times New Roman"/>
        </w:rPr>
        <w:t xml:space="preserve"> olmak üzere toplam 1032 öğrenci katılmıştır.</w:t>
      </w:r>
      <w:r w:rsidRPr="007A0755">
        <w:rPr>
          <w:rFonts w:eastAsia="Calibri" w:cs="Times New Roman"/>
          <w:bCs/>
          <w:w w:val="0"/>
        </w:rPr>
        <w:t xml:space="preserve"> Katılımcıların ilkyardım ve afet bilgi puanları değerlendirildiğinde her ikisinde de istatistiksel olarak anlamlı bir sonuca ulaşılmıştır. İlkyardım bilgi puanı </w:t>
      </w:r>
      <w:r w:rsidRPr="007A0755">
        <w:rPr>
          <w:rFonts w:eastAsia="Calibri" w:cs="Times New Roman"/>
          <w:szCs w:val="18"/>
        </w:rPr>
        <w:t>60,13</w:t>
      </w:r>
      <w:r w:rsidRPr="007A0755">
        <w:rPr>
          <w:rFonts w:eastAsia="Calibri" w:cs="Times New Roman"/>
          <w:bCs/>
          <w:w w:val="0"/>
        </w:rPr>
        <w:t>±</w:t>
      </w:r>
      <w:r w:rsidRPr="007A0755">
        <w:rPr>
          <w:rFonts w:eastAsia="Calibri" w:cs="Times New Roman"/>
          <w:szCs w:val="18"/>
        </w:rPr>
        <w:t xml:space="preserve">16,73 </w:t>
      </w:r>
      <w:r w:rsidRPr="007A0755">
        <w:rPr>
          <w:rFonts w:eastAsia="Calibri" w:cs="Times New Roman"/>
          <w:bCs/>
          <w:w w:val="0"/>
        </w:rPr>
        <w:t>olarak afet bilgi puan</w:t>
      </w:r>
      <w:r w:rsidR="00F6396B" w:rsidRPr="007A0755">
        <w:rPr>
          <w:rFonts w:eastAsia="Calibri" w:cs="Times New Roman"/>
          <w:bCs/>
          <w:w w:val="0"/>
        </w:rPr>
        <w:t>ı</w:t>
      </w:r>
      <w:r w:rsidRPr="007A0755">
        <w:rPr>
          <w:rFonts w:eastAsia="Calibri" w:cs="Times New Roman"/>
          <w:bCs/>
          <w:w w:val="0"/>
        </w:rPr>
        <w:t xml:space="preserve"> ise </w:t>
      </w:r>
      <w:r w:rsidRPr="007A0755">
        <w:rPr>
          <w:rFonts w:eastAsia="Calibri" w:cs="Times New Roman"/>
          <w:szCs w:val="18"/>
        </w:rPr>
        <w:t>74,52</w:t>
      </w:r>
      <w:r w:rsidRPr="007A0755">
        <w:rPr>
          <w:rFonts w:eastAsia="Calibri" w:cs="Times New Roman"/>
          <w:bCs/>
          <w:w w:val="0"/>
        </w:rPr>
        <w:t>±</w:t>
      </w:r>
      <w:r w:rsidRPr="007A0755">
        <w:rPr>
          <w:rFonts w:eastAsia="Calibri" w:cs="Times New Roman"/>
          <w:szCs w:val="18"/>
        </w:rPr>
        <w:t xml:space="preserve">22,14 </w:t>
      </w:r>
      <w:r w:rsidRPr="007A0755">
        <w:rPr>
          <w:rFonts w:eastAsia="Calibri" w:cs="Times New Roman"/>
          <w:bCs/>
          <w:w w:val="0"/>
        </w:rPr>
        <w:t>olarak bulunmuştur (P&lt;0,05).</w:t>
      </w:r>
      <w:r w:rsidR="00175864">
        <w:rPr>
          <w:rFonts w:eastAsia="Calibri" w:cs="Times New Roman"/>
          <w:bCs/>
          <w:w w:val="0"/>
        </w:rPr>
        <w:t xml:space="preserve"> </w:t>
      </w:r>
    </w:p>
    <w:p w14:paraId="4C2B1C9B" w14:textId="58FDF437" w:rsidR="00C35ECB" w:rsidRDefault="003D1DFA" w:rsidP="00C35ECB">
      <w:pPr>
        <w:spacing w:after="0" w:line="360" w:lineRule="auto"/>
        <w:ind w:firstLine="709"/>
        <w:jc w:val="both"/>
        <w:rPr>
          <w:rFonts w:eastAsia="Calibri" w:cs="Times New Roman"/>
          <w:szCs w:val="18"/>
        </w:rPr>
      </w:pPr>
      <w:r w:rsidRPr="007A0755">
        <w:rPr>
          <w:rFonts w:eastAsia="Calibri" w:cs="Times New Roman"/>
          <w:szCs w:val="18"/>
        </w:rPr>
        <w:t>A</w:t>
      </w:r>
      <w:r w:rsidR="00334C3D" w:rsidRPr="007A0755">
        <w:rPr>
          <w:rFonts w:eastAsia="Calibri" w:cs="Times New Roman"/>
          <w:szCs w:val="18"/>
        </w:rPr>
        <w:t>nalizler</w:t>
      </w:r>
      <w:r w:rsidRPr="007A0755">
        <w:rPr>
          <w:rFonts w:eastAsia="Calibri" w:cs="Times New Roman"/>
          <w:szCs w:val="18"/>
        </w:rPr>
        <w:t>den elde edilen bulgular</w:t>
      </w:r>
      <w:r w:rsidR="00F6396B" w:rsidRPr="007A0755">
        <w:rPr>
          <w:rFonts w:eastAsia="Calibri" w:cs="Times New Roman"/>
          <w:szCs w:val="18"/>
        </w:rPr>
        <w:t xml:space="preserve"> </w:t>
      </w:r>
      <w:r w:rsidR="00334C3D" w:rsidRPr="007A0755">
        <w:rPr>
          <w:rFonts w:eastAsia="Calibri" w:cs="Times New Roman"/>
          <w:szCs w:val="18"/>
        </w:rPr>
        <w:t>neticesinde</w:t>
      </w:r>
      <w:r w:rsidRPr="007A0755">
        <w:rPr>
          <w:rFonts w:eastAsia="Calibri" w:cs="Times New Roman"/>
          <w:szCs w:val="18"/>
        </w:rPr>
        <w:t>,</w:t>
      </w:r>
      <w:r w:rsidR="00334C3D" w:rsidRPr="007A0755">
        <w:rPr>
          <w:rFonts w:eastAsia="Calibri" w:cs="Times New Roman"/>
          <w:szCs w:val="18"/>
        </w:rPr>
        <w:t xml:space="preserve"> Havza’daki lise öğrencilerinin</w:t>
      </w:r>
      <w:r w:rsidR="00F6396B" w:rsidRPr="007A0755">
        <w:rPr>
          <w:rFonts w:eastAsia="Calibri" w:cs="Times New Roman"/>
          <w:szCs w:val="18"/>
        </w:rPr>
        <w:t xml:space="preserve"> ilk yardım bilgi puanlarının orta düzeyde olduğu</w:t>
      </w:r>
      <w:r w:rsidR="00BA45B7" w:rsidRPr="007A0755">
        <w:rPr>
          <w:rFonts w:eastAsia="Calibri" w:cs="Times New Roman"/>
          <w:szCs w:val="18"/>
        </w:rPr>
        <w:t>, kırsal kesimlerde ise düşük seviyede</w:t>
      </w:r>
      <w:r w:rsidR="008C1CAA" w:rsidRPr="007A0755">
        <w:rPr>
          <w:rFonts w:eastAsia="Calibri" w:cs="Times New Roman"/>
          <w:szCs w:val="18"/>
        </w:rPr>
        <w:t xml:space="preserve"> olduğu</w:t>
      </w:r>
      <w:r w:rsidR="00F6396B" w:rsidRPr="007A0755">
        <w:rPr>
          <w:rFonts w:eastAsia="Calibri" w:cs="Times New Roman"/>
          <w:szCs w:val="18"/>
        </w:rPr>
        <w:t xml:space="preserve"> saptanmıştır. İlk yardım bilgi ve becerisinin kazandırılması için eğitimlerin belirli bir müfredat içerisinde verilmesi ve tatbikatlar ile </w:t>
      </w:r>
      <w:r w:rsidR="00BA45B7" w:rsidRPr="007A0755">
        <w:rPr>
          <w:rFonts w:eastAsia="Calibri" w:cs="Times New Roman"/>
          <w:szCs w:val="18"/>
        </w:rPr>
        <w:t>sürekliliği</w:t>
      </w:r>
      <w:r w:rsidR="00F6396B" w:rsidRPr="007A0755">
        <w:rPr>
          <w:rFonts w:eastAsia="Calibri" w:cs="Times New Roman"/>
          <w:szCs w:val="18"/>
        </w:rPr>
        <w:t xml:space="preserve"> sağlanmalıdır</w:t>
      </w:r>
      <w:r w:rsidR="00BA45B7" w:rsidRPr="007A0755">
        <w:rPr>
          <w:rFonts w:eastAsia="Calibri" w:cs="Times New Roman"/>
          <w:szCs w:val="18"/>
        </w:rPr>
        <w:t>. Özellikle eğitim ve tatbikatlara kırsal kesimler dahil edilmelidir.</w:t>
      </w:r>
    </w:p>
    <w:p w14:paraId="218EC7CF" w14:textId="77777777" w:rsidR="00C35ECB" w:rsidRPr="009D6F3A" w:rsidRDefault="00C35ECB" w:rsidP="00C35ECB">
      <w:pPr>
        <w:spacing w:after="0" w:line="360" w:lineRule="auto"/>
        <w:ind w:firstLine="709"/>
        <w:jc w:val="both"/>
        <w:rPr>
          <w:rFonts w:eastAsia="Calibri" w:cs="Times New Roman"/>
          <w:szCs w:val="18"/>
        </w:rPr>
      </w:pPr>
    </w:p>
    <w:p w14:paraId="47677CCD" w14:textId="73CC2152" w:rsidR="00334C3D" w:rsidRDefault="00334C3D" w:rsidP="00BA45B7">
      <w:pPr>
        <w:spacing w:after="0" w:line="360" w:lineRule="auto"/>
        <w:ind w:firstLine="709"/>
        <w:rPr>
          <w:rFonts w:eastAsia="Calibri" w:cs="Times New Roman"/>
          <w:bCs/>
          <w:szCs w:val="20"/>
        </w:rPr>
      </w:pPr>
      <w:r w:rsidRPr="007A0755">
        <w:rPr>
          <w:rFonts w:eastAsia="Calibri" w:cs="Times New Roman"/>
          <w:b/>
          <w:szCs w:val="20"/>
        </w:rPr>
        <w:t>Anahtar Kelimeler</w:t>
      </w:r>
      <w:r w:rsidRPr="007A0755">
        <w:rPr>
          <w:rFonts w:eastAsia="Calibri" w:cs="Times New Roman"/>
          <w:b/>
        </w:rPr>
        <w:t>:</w:t>
      </w:r>
      <w:r w:rsidR="00F036DF">
        <w:rPr>
          <w:rFonts w:eastAsia="Calibri" w:cs="Times New Roman"/>
          <w:bCs/>
          <w:szCs w:val="20"/>
        </w:rPr>
        <w:t xml:space="preserve"> </w:t>
      </w:r>
      <w:r w:rsidRPr="007A0755">
        <w:rPr>
          <w:rFonts w:eastAsia="Calibri" w:cs="Times New Roman"/>
          <w:bCs/>
          <w:szCs w:val="20"/>
        </w:rPr>
        <w:t>Afet, Afet Bilinci, İlk Yardım</w:t>
      </w:r>
      <w:r w:rsidR="00F036DF">
        <w:rPr>
          <w:rFonts w:eastAsia="Calibri" w:cs="Times New Roman"/>
          <w:bCs/>
          <w:szCs w:val="20"/>
        </w:rPr>
        <w:t xml:space="preserve">, </w:t>
      </w:r>
      <w:r w:rsidR="00F036DF" w:rsidRPr="007A0755">
        <w:rPr>
          <w:rFonts w:eastAsia="Calibri" w:cs="Times New Roman"/>
          <w:bCs/>
          <w:szCs w:val="20"/>
        </w:rPr>
        <w:t>Samsun-Havza</w:t>
      </w:r>
    </w:p>
    <w:p w14:paraId="49DBBFAB" w14:textId="26B55551" w:rsidR="00175864" w:rsidRDefault="00175864" w:rsidP="00175864">
      <w:pPr>
        <w:spacing w:after="0" w:line="360" w:lineRule="auto"/>
        <w:ind w:firstLine="709"/>
        <w:jc w:val="center"/>
        <w:rPr>
          <w:rFonts w:eastAsia="Calibri" w:cs="Times New Roman"/>
          <w:b/>
          <w:bCs/>
          <w:szCs w:val="20"/>
        </w:rPr>
      </w:pPr>
    </w:p>
    <w:p w14:paraId="1596DDBE" w14:textId="1D1F5B59" w:rsidR="00175864" w:rsidRDefault="00175864" w:rsidP="00175864">
      <w:pPr>
        <w:spacing w:after="0" w:line="360" w:lineRule="auto"/>
        <w:ind w:firstLine="709"/>
        <w:jc w:val="center"/>
        <w:rPr>
          <w:rFonts w:eastAsia="Calibri" w:cs="Times New Roman"/>
          <w:b/>
          <w:bCs/>
          <w:szCs w:val="20"/>
        </w:rPr>
      </w:pPr>
    </w:p>
    <w:p w14:paraId="570025B2" w14:textId="77777777" w:rsidR="00C35ECB" w:rsidRPr="007A0755" w:rsidRDefault="00C35ECB" w:rsidP="00175864">
      <w:pPr>
        <w:spacing w:after="0" w:line="360" w:lineRule="auto"/>
        <w:ind w:firstLine="709"/>
        <w:jc w:val="center"/>
        <w:rPr>
          <w:rFonts w:eastAsia="Calibri" w:cs="Times New Roman"/>
          <w:b/>
          <w:bCs/>
          <w:szCs w:val="20"/>
        </w:rPr>
      </w:pPr>
    </w:p>
    <w:p w14:paraId="682BA85A" w14:textId="77777777" w:rsidR="003E1FEE" w:rsidRPr="007A0755" w:rsidRDefault="00E25EF8" w:rsidP="00DD6B15">
      <w:pPr>
        <w:pStyle w:val="Balk1"/>
        <w:rPr>
          <w:color w:val="auto"/>
        </w:rPr>
      </w:pPr>
      <w:bookmarkStart w:id="9" w:name="_Toc36423292"/>
      <w:r w:rsidRPr="007A0755">
        <w:rPr>
          <w:color w:val="auto"/>
        </w:rPr>
        <w:t>ABSTRACT</w:t>
      </w:r>
      <w:bookmarkEnd w:id="0"/>
      <w:bookmarkEnd w:id="9"/>
    </w:p>
    <w:p w14:paraId="6DE66367" w14:textId="77777777" w:rsidR="003E1FEE" w:rsidRPr="007A0755" w:rsidRDefault="003E1FEE" w:rsidP="003E1FEE"/>
    <w:p w14:paraId="6897CE68" w14:textId="298768F2" w:rsidR="003E1FEE" w:rsidRDefault="001C3A30" w:rsidP="002633A1">
      <w:pPr>
        <w:spacing w:after="0" w:line="360" w:lineRule="auto"/>
        <w:ind w:firstLine="709"/>
        <w:jc w:val="both"/>
        <w:rPr>
          <w:b/>
        </w:rPr>
      </w:pPr>
      <w:r w:rsidRPr="007A0755">
        <w:rPr>
          <w:b/>
          <w:szCs w:val="24"/>
        </w:rPr>
        <w:t xml:space="preserve">AYGÜL, Musa. </w:t>
      </w:r>
      <w:r w:rsidR="00E25EF8" w:rsidRPr="007A0755">
        <w:rPr>
          <w:b/>
          <w:szCs w:val="24"/>
          <w:lang w:val="en-US"/>
        </w:rPr>
        <w:t>Determination of Disaster Awareness and Basic First Aid Knowledge Levels of High School Students: Example of Samsun-Havza</w:t>
      </w:r>
      <w:r w:rsidRPr="007A0755">
        <w:rPr>
          <w:b/>
          <w:szCs w:val="24"/>
          <w:lang w:val="en-US"/>
        </w:rPr>
        <w:t xml:space="preserve">, </w:t>
      </w:r>
      <w:r w:rsidR="006674B9" w:rsidRPr="007A0755">
        <w:rPr>
          <w:rFonts w:cs="Times New Roman"/>
          <w:b/>
          <w:noProof/>
          <w:szCs w:val="24"/>
        </w:rPr>
        <w:t>Master</w:t>
      </w:r>
      <w:r w:rsidR="00EC4309" w:rsidRPr="007A0755">
        <w:rPr>
          <w:rFonts w:cs="Times New Roman"/>
          <w:b/>
          <w:noProof/>
          <w:szCs w:val="24"/>
        </w:rPr>
        <w:t xml:space="preserve"> Thesis</w:t>
      </w:r>
      <w:r w:rsidR="0072659D" w:rsidRPr="007A0755">
        <w:rPr>
          <w:b/>
          <w:szCs w:val="24"/>
          <w:lang w:val="en-US"/>
        </w:rPr>
        <w:t xml:space="preserve">, 2020, </w:t>
      </w:r>
      <w:r w:rsidR="004C46C1">
        <w:rPr>
          <w:b/>
        </w:rPr>
        <w:t>(</w:t>
      </w:r>
      <w:r w:rsidR="004C46C1" w:rsidRPr="005A25E7">
        <w:rPr>
          <w:b/>
        </w:rPr>
        <w:t>XV</w:t>
      </w:r>
      <w:r w:rsidR="0072659D" w:rsidRPr="007A0755">
        <w:rPr>
          <w:b/>
        </w:rPr>
        <w:t xml:space="preserve"> + </w:t>
      </w:r>
      <w:r w:rsidR="00C90F7A">
        <w:rPr>
          <w:b/>
        </w:rPr>
        <w:t>8</w:t>
      </w:r>
      <w:r w:rsidR="001622DC">
        <w:rPr>
          <w:b/>
        </w:rPr>
        <w:t>1</w:t>
      </w:r>
      <w:r w:rsidR="0072659D" w:rsidRPr="007A0755">
        <w:rPr>
          <w:b/>
        </w:rPr>
        <w:t>)</w:t>
      </w:r>
    </w:p>
    <w:p w14:paraId="603C862A" w14:textId="77777777" w:rsidR="002633A1" w:rsidRPr="002633A1" w:rsidRDefault="002633A1" w:rsidP="002633A1">
      <w:pPr>
        <w:spacing w:after="0" w:line="360" w:lineRule="auto"/>
        <w:ind w:firstLine="709"/>
        <w:jc w:val="both"/>
        <w:rPr>
          <w:b/>
        </w:rPr>
      </w:pPr>
    </w:p>
    <w:p w14:paraId="7B233096" w14:textId="3A0C9CEA" w:rsidR="00C35ECB" w:rsidRPr="00B5461C" w:rsidRDefault="00143B3A" w:rsidP="00C35ECB">
      <w:pPr>
        <w:pStyle w:val="AralkYok"/>
        <w:spacing w:line="360" w:lineRule="auto"/>
        <w:ind w:firstLine="708"/>
        <w:jc w:val="both"/>
        <w:rPr>
          <w:sz w:val="24"/>
          <w:szCs w:val="24"/>
          <w:shd w:val="clear" w:color="auto" w:fill="F8F9FA"/>
          <w:lang w:val="en-US"/>
        </w:rPr>
      </w:pPr>
      <w:r w:rsidRPr="00B5461C">
        <w:rPr>
          <w:sz w:val="24"/>
          <w:lang w:val="en-US"/>
        </w:rPr>
        <w:t>Many disasters occur every year in the world and these disasters cause thousands of people to lose their lives, injure them and cause material and moral losses.</w:t>
      </w:r>
      <w:r w:rsidRPr="00B5461C">
        <w:rPr>
          <w:sz w:val="32"/>
          <w:szCs w:val="24"/>
          <w:lang w:val="en-US"/>
        </w:rPr>
        <w:t xml:space="preserve"> </w:t>
      </w:r>
      <w:r w:rsidR="00C35ECB" w:rsidRPr="00B5461C">
        <w:rPr>
          <w:sz w:val="24"/>
          <w:szCs w:val="24"/>
          <w:lang w:val="en-US"/>
        </w:rPr>
        <w:t xml:space="preserve">The least affected by the disasters are the communities that make their preparations before the disaster. </w:t>
      </w:r>
      <w:r w:rsidR="00C35ECB" w:rsidRPr="00B5461C">
        <w:rPr>
          <w:sz w:val="24"/>
          <w:szCs w:val="24"/>
          <w:shd w:val="clear" w:color="auto" w:fill="F8F9FA"/>
          <w:lang w:val="en-US"/>
        </w:rPr>
        <w:t>High school</w:t>
      </w:r>
      <w:r w:rsidR="00B5461C">
        <w:rPr>
          <w:sz w:val="24"/>
          <w:szCs w:val="24"/>
          <w:shd w:val="clear" w:color="auto" w:fill="F8F9FA"/>
          <w:lang w:val="en-US"/>
        </w:rPr>
        <w:t xml:space="preserve">s are institutions where the </w:t>
      </w:r>
      <w:r w:rsidR="00C35ECB" w:rsidRPr="00B5461C">
        <w:rPr>
          <w:sz w:val="24"/>
          <w:szCs w:val="24"/>
          <w:shd w:val="clear" w:color="auto" w:fill="F8F9FA"/>
          <w:lang w:val="en-US"/>
        </w:rPr>
        <w:t>university students</w:t>
      </w:r>
      <w:r w:rsidR="00B5461C">
        <w:rPr>
          <w:sz w:val="24"/>
          <w:szCs w:val="24"/>
          <w:shd w:val="clear" w:color="auto" w:fill="F8F9FA"/>
          <w:lang w:val="en-US"/>
        </w:rPr>
        <w:t xml:space="preserve"> of the future</w:t>
      </w:r>
      <w:r w:rsidR="00C35ECB" w:rsidRPr="00B5461C">
        <w:rPr>
          <w:sz w:val="24"/>
          <w:szCs w:val="24"/>
          <w:shd w:val="clear" w:color="auto" w:fill="F8F9FA"/>
          <w:lang w:val="en-US"/>
        </w:rPr>
        <w:t xml:space="preserve"> or professional groups are trained.</w:t>
      </w:r>
      <w:r w:rsidR="00C35ECB" w:rsidRPr="00B5461C">
        <w:rPr>
          <w:sz w:val="24"/>
          <w:szCs w:val="24"/>
          <w:lang w:val="en-US"/>
        </w:rPr>
        <w:t xml:space="preserve"> </w:t>
      </w:r>
      <w:r w:rsidR="00C35ECB" w:rsidRPr="00B5461C">
        <w:rPr>
          <w:sz w:val="24"/>
          <w:szCs w:val="24"/>
          <w:shd w:val="clear" w:color="auto" w:fill="F8F9FA"/>
          <w:lang w:val="en-US"/>
        </w:rPr>
        <w:t>The transfer of effective disaster management and education system implemented in high schools to future generations also means being prepared for disasters in future generations.</w:t>
      </w:r>
    </w:p>
    <w:p w14:paraId="142DB46D" w14:textId="6DCAA7F0" w:rsidR="00143B3A" w:rsidRPr="00B5461C" w:rsidRDefault="002633A1" w:rsidP="00C33B37">
      <w:pPr>
        <w:pStyle w:val="AralkYok"/>
        <w:spacing w:line="360" w:lineRule="auto"/>
        <w:ind w:firstLine="709"/>
        <w:jc w:val="both"/>
        <w:rPr>
          <w:sz w:val="24"/>
          <w:szCs w:val="24"/>
          <w:lang w:val="en-US"/>
        </w:rPr>
      </w:pPr>
      <w:r w:rsidRPr="00B5461C">
        <w:rPr>
          <w:sz w:val="24"/>
          <w:szCs w:val="24"/>
          <w:lang w:val="en-US"/>
        </w:rPr>
        <w:t>Within the scope of this thesis, a research and evaluation has been carried out to determine the disaster and first aid knowledge level of high school students in Havza district of Samsun</w:t>
      </w:r>
      <w:r w:rsidR="00143B3A" w:rsidRPr="00B5461C">
        <w:rPr>
          <w:sz w:val="24"/>
          <w:szCs w:val="24"/>
          <w:lang w:val="en-US"/>
        </w:rPr>
        <w:t>.</w:t>
      </w:r>
      <w:r w:rsidRPr="00B5461C">
        <w:rPr>
          <w:sz w:val="24"/>
          <w:szCs w:val="24"/>
          <w:lang w:val="en-US"/>
        </w:rPr>
        <w:t xml:space="preserve"> </w:t>
      </w:r>
      <w:r w:rsidR="00143B3A" w:rsidRPr="00B5461C">
        <w:rPr>
          <w:sz w:val="24"/>
          <w:szCs w:val="24"/>
          <w:lang w:val="en-US"/>
        </w:rPr>
        <w:t xml:space="preserve">Students from </w:t>
      </w:r>
      <w:r w:rsidR="001E20F4">
        <w:rPr>
          <w:sz w:val="24"/>
          <w:szCs w:val="24"/>
          <w:lang w:val="en-US"/>
        </w:rPr>
        <w:t>6</w:t>
      </w:r>
      <w:r w:rsidR="00143B3A" w:rsidRPr="00B5461C">
        <w:rPr>
          <w:sz w:val="24"/>
          <w:szCs w:val="24"/>
          <w:lang w:val="en-US"/>
        </w:rPr>
        <w:t xml:space="preserve"> high schools with high school education participated in the study. The questionnaire consists of 48 questions, 8 of which are personal information, 20 questions of first aid knowledge level and 20 questions of basic disaster awareness. A total of 1032 students, 557 </w:t>
      </w:r>
      <w:r w:rsidR="00E0573C" w:rsidRPr="00B5461C">
        <w:rPr>
          <w:sz w:val="24"/>
          <w:szCs w:val="24"/>
          <w:lang w:val="en-US"/>
        </w:rPr>
        <w:t>boys</w:t>
      </w:r>
      <w:r w:rsidR="00143B3A" w:rsidRPr="00B5461C">
        <w:rPr>
          <w:sz w:val="24"/>
          <w:szCs w:val="24"/>
          <w:lang w:val="en-US"/>
        </w:rPr>
        <w:t xml:space="preserve"> and 475 </w:t>
      </w:r>
      <w:r w:rsidR="00E0573C" w:rsidRPr="00B5461C">
        <w:rPr>
          <w:sz w:val="24"/>
          <w:szCs w:val="24"/>
          <w:lang w:val="en-US"/>
        </w:rPr>
        <w:t>girls</w:t>
      </w:r>
      <w:r w:rsidR="00143B3A" w:rsidRPr="00B5461C">
        <w:rPr>
          <w:sz w:val="24"/>
          <w:szCs w:val="24"/>
          <w:lang w:val="en-US"/>
        </w:rPr>
        <w:t xml:space="preserve">, participated in the survey. When the first aid knowledge scores of the participants were evaluated, a statistically significant result was reached, and the first </w:t>
      </w:r>
      <w:r w:rsidR="00C75FC3" w:rsidRPr="00B5461C">
        <w:rPr>
          <w:sz w:val="24"/>
          <w:szCs w:val="24"/>
          <w:lang w:val="en-US"/>
        </w:rPr>
        <w:t xml:space="preserve">aid knowledge score was </w:t>
      </w:r>
      <w:r w:rsidR="006674B9" w:rsidRPr="00B5461C">
        <w:rPr>
          <w:sz w:val="24"/>
          <w:szCs w:val="24"/>
          <w:lang w:val="en-US"/>
        </w:rPr>
        <w:t xml:space="preserve">calculated as </w:t>
      </w:r>
      <w:r w:rsidR="00C75FC3" w:rsidRPr="00B5461C">
        <w:rPr>
          <w:sz w:val="24"/>
          <w:szCs w:val="24"/>
          <w:lang w:val="en-US"/>
        </w:rPr>
        <w:t>60.13±</w:t>
      </w:r>
      <w:r w:rsidR="006674B9" w:rsidRPr="00B5461C">
        <w:rPr>
          <w:sz w:val="24"/>
          <w:szCs w:val="24"/>
          <w:lang w:val="en-US"/>
        </w:rPr>
        <w:t>16.73. W</w:t>
      </w:r>
      <w:r w:rsidR="00143B3A" w:rsidRPr="00B5461C">
        <w:rPr>
          <w:sz w:val="24"/>
          <w:szCs w:val="24"/>
          <w:lang w:val="en-US"/>
        </w:rPr>
        <w:t>hen the disaster information points were evaluated, a statistically significant result was reached and the disaster information scor</w:t>
      </w:r>
      <w:r w:rsidR="00C75FC3" w:rsidRPr="00B5461C">
        <w:rPr>
          <w:sz w:val="24"/>
          <w:szCs w:val="24"/>
          <w:lang w:val="en-US"/>
        </w:rPr>
        <w:t>e was found to be 74.52±</w:t>
      </w:r>
      <w:r w:rsidR="00E0573C" w:rsidRPr="00B5461C">
        <w:rPr>
          <w:sz w:val="24"/>
          <w:szCs w:val="24"/>
          <w:lang w:val="en-US"/>
        </w:rPr>
        <w:t>22.14</w:t>
      </w:r>
      <w:r w:rsidR="00143B3A" w:rsidRPr="00B5461C">
        <w:rPr>
          <w:sz w:val="24"/>
          <w:szCs w:val="24"/>
          <w:lang w:val="en-US"/>
        </w:rPr>
        <w:t xml:space="preserve"> (P &lt;0.05)</w:t>
      </w:r>
      <w:r w:rsidR="00E0573C" w:rsidRPr="00B5461C">
        <w:rPr>
          <w:sz w:val="24"/>
          <w:szCs w:val="24"/>
          <w:lang w:val="en-US"/>
        </w:rPr>
        <w:t>.</w:t>
      </w:r>
    </w:p>
    <w:p w14:paraId="6431D719" w14:textId="50A5C333" w:rsidR="002633A1" w:rsidRDefault="003D1DFA" w:rsidP="002633A1">
      <w:pPr>
        <w:spacing w:after="0" w:line="360" w:lineRule="auto"/>
        <w:ind w:firstLine="709"/>
        <w:jc w:val="both"/>
        <w:rPr>
          <w:rFonts w:cs="Times New Roman"/>
          <w:szCs w:val="24"/>
          <w:lang w:val="en-US"/>
        </w:rPr>
      </w:pPr>
      <w:r w:rsidRPr="007A0755">
        <w:rPr>
          <w:rFonts w:cs="Times New Roman"/>
          <w:szCs w:val="24"/>
          <w:lang w:val="en-US"/>
        </w:rPr>
        <w:t>A</w:t>
      </w:r>
      <w:r w:rsidR="00143B3A" w:rsidRPr="007A0755">
        <w:rPr>
          <w:rFonts w:cs="Times New Roman"/>
          <w:szCs w:val="24"/>
          <w:lang w:val="en-US"/>
        </w:rPr>
        <w:t xml:space="preserve">s a result of the </w:t>
      </w:r>
      <w:r w:rsidRPr="007A0755">
        <w:rPr>
          <w:rFonts w:cs="Times New Roman"/>
          <w:szCs w:val="24"/>
          <w:lang w:val="en-US"/>
        </w:rPr>
        <w:t>findings</w:t>
      </w:r>
      <w:r w:rsidR="00143B3A" w:rsidRPr="007A0755">
        <w:rPr>
          <w:rFonts w:cs="Times New Roman"/>
          <w:szCs w:val="24"/>
          <w:lang w:val="en-US"/>
        </w:rPr>
        <w:t xml:space="preserve"> obtained </w:t>
      </w:r>
      <w:r w:rsidR="00E0573C" w:rsidRPr="007A0755">
        <w:rPr>
          <w:rFonts w:cs="Times New Roman"/>
          <w:szCs w:val="24"/>
          <w:lang w:val="en-US"/>
        </w:rPr>
        <w:t>from the analyses</w:t>
      </w:r>
      <w:r w:rsidR="00143B3A" w:rsidRPr="007A0755">
        <w:rPr>
          <w:rFonts w:cs="Times New Roman"/>
          <w:szCs w:val="24"/>
          <w:lang w:val="en-US"/>
        </w:rPr>
        <w:t>, the disaster awareness and basic first aid levels of the students studying at the high school level in the basin were determined, and in this context, the studies to be done to determine the deficiencies and the deficiencies were proposed.</w:t>
      </w:r>
    </w:p>
    <w:p w14:paraId="2C9947E6" w14:textId="77777777" w:rsidR="00C35ECB" w:rsidRPr="007A0755" w:rsidRDefault="00C35ECB" w:rsidP="002633A1">
      <w:pPr>
        <w:spacing w:after="0" w:line="360" w:lineRule="auto"/>
        <w:ind w:firstLine="709"/>
        <w:jc w:val="both"/>
        <w:rPr>
          <w:rFonts w:cs="Times New Roman"/>
          <w:szCs w:val="24"/>
          <w:lang w:val="en-US"/>
        </w:rPr>
      </w:pPr>
    </w:p>
    <w:bookmarkEnd w:id="1"/>
    <w:bookmarkEnd w:id="2"/>
    <w:bookmarkEnd w:id="3"/>
    <w:bookmarkEnd w:id="4"/>
    <w:p w14:paraId="24343509" w14:textId="11727956" w:rsidR="00E25EF8" w:rsidRPr="007A0755" w:rsidRDefault="00CD5C99" w:rsidP="002633A1">
      <w:pPr>
        <w:spacing w:after="0" w:line="360" w:lineRule="auto"/>
        <w:jc w:val="both"/>
        <w:rPr>
          <w:b/>
          <w:lang w:val="en-US"/>
        </w:rPr>
      </w:pPr>
      <w:r w:rsidRPr="007A0755">
        <w:rPr>
          <w:b/>
          <w:lang w:val="en-US"/>
        </w:rPr>
        <w:t>Keywords:</w:t>
      </w:r>
      <w:r w:rsidR="00F036DF">
        <w:rPr>
          <w:lang w:val="en-US"/>
        </w:rPr>
        <w:t xml:space="preserve"> </w:t>
      </w:r>
      <w:r w:rsidR="00143B3A" w:rsidRPr="007A0755">
        <w:rPr>
          <w:lang w:val="en-US"/>
        </w:rPr>
        <w:t>D</w:t>
      </w:r>
      <w:r w:rsidRPr="007A0755">
        <w:rPr>
          <w:lang w:val="en-US"/>
        </w:rPr>
        <w:t xml:space="preserve">isaster, Disaster Awareness, </w:t>
      </w:r>
      <w:r w:rsidR="00143B3A" w:rsidRPr="007A0755">
        <w:rPr>
          <w:lang w:val="en-US"/>
        </w:rPr>
        <w:t>First Aid</w:t>
      </w:r>
      <w:r w:rsidR="00F036DF">
        <w:rPr>
          <w:lang w:val="en-US"/>
        </w:rPr>
        <w:t xml:space="preserve">, </w:t>
      </w:r>
      <w:r w:rsidR="00F036DF" w:rsidRPr="007A0755">
        <w:rPr>
          <w:lang w:val="en-US"/>
        </w:rPr>
        <w:t>Samsun-Havza</w:t>
      </w:r>
    </w:p>
    <w:sdt>
      <w:sdtPr>
        <w:rPr>
          <w:rFonts w:ascii="Times New Roman" w:eastAsiaTheme="minorHAnsi" w:hAnsi="Times New Roman" w:cstheme="minorBidi"/>
          <w:b w:val="0"/>
          <w:bCs w:val="0"/>
          <w:color w:val="auto"/>
          <w:w w:val="100"/>
          <w:szCs w:val="22"/>
          <w:lang w:eastAsia="en-US"/>
        </w:rPr>
        <w:id w:val="1554202341"/>
        <w:docPartObj>
          <w:docPartGallery w:val="Table of Contents"/>
          <w:docPartUnique/>
        </w:docPartObj>
      </w:sdtPr>
      <w:sdtEndPr>
        <w:rPr>
          <w:rFonts w:cs="Times New Roman"/>
          <w:szCs w:val="24"/>
        </w:rPr>
      </w:sdtEndPr>
      <w:sdtContent>
        <w:p w14:paraId="05321F95" w14:textId="77777777" w:rsidR="009D6F3A" w:rsidRDefault="009D6F3A" w:rsidP="00DD6B15">
          <w:pPr>
            <w:pStyle w:val="TBal"/>
            <w:rPr>
              <w:rFonts w:ascii="Times New Roman" w:eastAsiaTheme="minorHAnsi" w:hAnsi="Times New Roman" w:cstheme="minorBidi"/>
              <w:b w:val="0"/>
              <w:bCs w:val="0"/>
              <w:color w:val="auto"/>
              <w:w w:val="100"/>
              <w:szCs w:val="22"/>
              <w:lang w:eastAsia="en-US"/>
            </w:rPr>
          </w:pPr>
        </w:p>
        <w:p w14:paraId="6191FD8E" w14:textId="77777777" w:rsidR="009D6F3A" w:rsidRDefault="009D6F3A" w:rsidP="00DD6B15">
          <w:pPr>
            <w:pStyle w:val="TBal"/>
            <w:rPr>
              <w:rFonts w:ascii="Times New Roman" w:eastAsiaTheme="minorHAnsi" w:hAnsi="Times New Roman" w:cstheme="minorBidi"/>
              <w:b w:val="0"/>
              <w:bCs w:val="0"/>
              <w:color w:val="auto"/>
              <w:w w:val="100"/>
              <w:szCs w:val="22"/>
              <w:lang w:eastAsia="en-US"/>
            </w:rPr>
          </w:pPr>
        </w:p>
        <w:p w14:paraId="01E3608E" w14:textId="6EF2541E" w:rsidR="00F55805" w:rsidRPr="007A0755" w:rsidRDefault="0044327F" w:rsidP="004563B2">
          <w:pPr>
            <w:pStyle w:val="TBal"/>
            <w:rPr>
              <w:rStyle w:val="Balk1Char"/>
              <w:b/>
              <w:color w:val="auto"/>
            </w:rPr>
          </w:pPr>
          <w:r w:rsidRPr="007A0755">
            <w:rPr>
              <w:rStyle w:val="Balk1Char"/>
              <w:b/>
              <w:color w:val="auto"/>
            </w:rPr>
            <w:t>İÇİNDEKİLER</w:t>
          </w:r>
        </w:p>
        <w:p w14:paraId="232DAD1C" w14:textId="77777777" w:rsidR="00416B70" w:rsidRPr="007A0755" w:rsidRDefault="00416B70" w:rsidP="004563B2">
          <w:pPr>
            <w:spacing w:line="360" w:lineRule="auto"/>
            <w:rPr>
              <w:lang w:eastAsia="tr-TR"/>
            </w:rPr>
          </w:pPr>
        </w:p>
        <w:p w14:paraId="0AFBE99A" w14:textId="77777777" w:rsidR="00E25EF8" w:rsidRPr="007A0755" w:rsidRDefault="00E25EF8" w:rsidP="004563B2">
          <w:pPr>
            <w:pStyle w:val="AralkYok"/>
            <w:spacing w:line="360" w:lineRule="auto"/>
            <w:rPr>
              <w:b/>
              <w:sz w:val="24"/>
            </w:rPr>
          </w:pPr>
          <w:r w:rsidRPr="007A0755">
            <w:rPr>
              <w:b/>
              <w:sz w:val="24"/>
            </w:rPr>
            <w:t>DIŞ KAPAK</w:t>
          </w:r>
        </w:p>
        <w:p w14:paraId="7D3D6D65" w14:textId="77777777" w:rsidR="00615771" w:rsidRPr="007A0755" w:rsidRDefault="00E25EF8" w:rsidP="004563B2">
          <w:pPr>
            <w:pStyle w:val="AralkYok"/>
            <w:spacing w:line="360" w:lineRule="auto"/>
            <w:rPr>
              <w:b/>
              <w:sz w:val="24"/>
            </w:rPr>
          </w:pPr>
          <w:r w:rsidRPr="007A0755">
            <w:rPr>
              <w:b/>
              <w:sz w:val="24"/>
            </w:rPr>
            <w:t>İÇ KAPAK</w:t>
          </w:r>
        </w:p>
        <w:p w14:paraId="20B6D9CE" w14:textId="29EB8214" w:rsidR="00CB7825" w:rsidRPr="007A0755" w:rsidRDefault="00EB3E2C" w:rsidP="004563B2">
          <w:pPr>
            <w:pStyle w:val="T1"/>
            <w:spacing w:line="360" w:lineRule="auto"/>
            <w:rPr>
              <w:rFonts w:asciiTheme="minorHAnsi" w:eastAsiaTheme="minorEastAsia" w:hAnsiTheme="minorHAnsi"/>
              <w:sz w:val="22"/>
              <w:szCs w:val="22"/>
              <w:lang w:eastAsia="tr-TR"/>
            </w:rPr>
          </w:pPr>
          <w:r w:rsidRPr="007A0755">
            <w:rPr>
              <w:rFonts w:cs="Times New Roman"/>
            </w:rPr>
            <w:fldChar w:fldCharType="begin"/>
          </w:r>
          <w:r w:rsidRPr="007A0755">
            <w:rPr>
              <w:rFonts w:cs="Times New Roman"/>
            </w:rPr>
            <w:instrText xml:space="preserve"> TOC \o "1-3" \h \z \u </w:instrText>
          </w:r>
          <w:r w:rsidRPr="007A0755">
            <w:rPr>
              <w:rFonts w:cs="Times New Roman"/>
            </w:rPr>
            <w:fldChar w:fldCharType="separate"/>
          </w:r>
          <w:hyperlink w:anchor="_Toc36423288" w:history="1">
            <w:r w:rsidR="00CB7825" w:rsidRPr="007A0755">
              <w:rPr>
                <w:rStyle w:val="Kpr"/>
                <w:color w:val="auto"/>
              </w:rPr>
              <w:t>KABUL VE ONAY</w:t>
            </w:r>
            <w:r w:rsidR="00CB7825" w:rsidRPr="007A0755">
              <w:rPr>
                <w:webHidden/>
              </w:rPr>
              <w:tab/>
            </w:r>
            <w:r w:rsidR="00CB7825" w:rsidRPr="007A0755">
              <w:rPr>
                <w:webHidden/>
              </w:rPr>
              <w:fldChar w:fldCharType="begin"/>
            </w:r>
            <w:r w:rsidR="00CB7825" w:rsidRPr="007A0755">
              <w:rPr>
                <w:webHidden/>
              </w:rPr>
              <w:instrText xml:space="preserve"> PAGEREF _Toc36423288 \h </w:instrText>
            </w:r>
            <w:r w:rsidR="00CB7825" w:rsidRPr="007A0755">
              <w:rPr>
                <w:webHidden/>
              </w:rPr>
            </w:r>
            <w:r w:rsidR="00CB7825" w:rsidRPr="007A0755">
              <w:rPr>
                <w:webHidden/>
              </w:rPr>
              <w:fldChar w:fldCharType="separate"/>
            </w:r>
            <w:r w:rsidR="00042A58">
              <w:rPr>
                <w:webHidden/>
              </w:rPr>
              <w:t>III</w:t>
            </w:r>
            <w:r w:rsidR="00CB7825" w:rsidRPr="007A0755">
              <w:rPr>
                <w:webHidden/>
              </w:rPr>
              <w:fldChar w:fldCharType="end"/>
            </w:r>
          </w:hyperlink>
        </w:p>
        <w:p w14:paraId="21CE85CF" w14:textId="3E4BDC3F"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289" w:history="1">
            <w:r w:rsidR="00CB7825" w:rsidRPr="007A0755">
              <w:rPr>
                <w:rStyle w:val="Kpr"/>
                <w:rFonts w:eastAsia="Times New Roman" w:cs="Times New Roman"/>
                <w:color w:val="auto"/>
                <w:lang w:eastAsia="tr-TR"/>
              </w:rPr>
              <w:t>BİLDİRİM</w:t>
            </w:r>
            <w:r w:rsidR="00CB7825" w:rsidRPr="007A0755">
              <w:rPr>
                <w:webHidden/>
              </w:rPr>
              <w:tab/>
            </w:r>
            <w:r w:rsidR="00CB7825" w:rsidRPr="007A0755">
              <w:rPr>
                <w:webHidden/>
              </w:rPr>
              <w:fldChar w:fldCharType="begin"/>
            </w:r>
            <w:r w:rsidR="00CB7825" w:rsidRPr="007A0755">
              <w:rPr>
                <w:webHidden/>
              </w:rPr>
              <w:instrText xml:space="preserve"> PAGEREF _Toc36423289 \h </w:instrText>
            </w:r>
            <w:r w:rsidR="00CB7825" w:rsidRPr="007A0755">
              <w:rPr>
                <w:webHidden/>
              </w:rPr>
            </w:r>
            <w:r w:rsidR="00CB7825" w:rsidRPr="007A0755">
              <w:rPr>
                <w:webHidden/>
              </w:rPr>
              <w:fldChar w:fldCharType="separate"/>
            </w:r>
            <w:r w:rsidR="00042A58">
              <w:rPr>
                <w:webHidden/>
              </w:rPr>
              <w:t>IV</w:t>
            </w:r>
            <w:r w:rsidR="00CB7825" w:rsidRPr="007A0755">
              <w:rPr>
                <w:webHidden/>
              </w:rPr>
              <w:fldChar w:fldCharType="end"/>
            </w:r>
          </w:hyperlink>
        </w:p>
        <w:p w14:paraId="0AF0251A" w14:textId="4DCF4B0C"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290" w:history="1">
            <w:r w:rsidR="00CB7825" w:rsidRPr="007A0755">
              <w:rPr>
                <w:rStyle w:val="Kpr"/>
                <w:color w:val="auto"/>
              </w:rPr>
              <w:t>ÖNSÖZ</w:t>
            </w:r>
            <w:r w:rsidR="00CB7825" w:rsidRPr="007A0755">
              <w:rPr>
                <w:webHidden/>
              </w:rPr>
              <w:tab/>
            </w:r>
            <w:r w:rsidR="00CB7825" w:rsidRPr="007A0755">
              <w:rPr>
                <w:webHidden/>
              </w:rPr>
              <w:fldChar w:fldCharType="begin"/>
            </w:r>
            <w:r w:rsidR="00CB7825" w:rsidRPr="007A0755">
              <w:rPr>
                <w:webHidden/>
              </w:rPr>
              <w:instrText xml:space="preserve"> PAGEREF _Toc36423290 \h </w:instrText>
            </w:r>
            <w:r w:rsidR="00CB7825" w:rsidRPr="007A0755">
              <w:rPr>
                <w:webHidden/>
              </w:rPr>
            </w:r>
            <w:r w:rsidR="00CB7825" w:rsidRPr="007A0755">
              <w:rPr>
                <w:webHidden/>
              </w:rPr>
              <w:fldChar w:fldCharType="separate"/>
            </w:r>
            <w:r w:rsidR="00042A58">
              <w:rPr>
                <w:webHidden/>
              </w:rPr>
              <w:t>V</w:t>
            </w:r>
            <w:r w:rsidR="00CB7825" w:rsidRPr="007A0755">
              <w:rPr>
                <w:webHidden/>
              </w:rPr>
              <w:fldChar w:fldCharType="end"/>
            </w:r>
          </w:hyperlink>
        </w:p>
        <w:p w14:paraId="39CC1430" w14:textId="33AA2183"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291" w:history="1">
            <w:r w:rsidR="00CB7825" w:rsidRPr="007A0755">
              <w:rPr>
                <w:rStyle w:val="Kpr"/>
                <w:color w:val="auto"/>
              </w:rPr>
              <w:t>ÖZET</w:t>
            </w:r>
            <w:r w:rsidR="00CB7825" w:rsidRPr="007A0755">
              <w:rPr>
                <w:webHidden/>
              </w:rPr>
              <w:tab/>
            </w:r>
            <w:r w:rsidR="00CB7825" w:rsidRPr="007A0755">
              <w:rPr>
                <w:webHidden/>
              </w:rPr>
              <w:fldChar w:fldCharType="begin"/>
            </w:r>
            <w:r w:rsidR="00CB7825" w:rsidRPr="007A0755">
              <w:rPr>
                <w:webHidden/>
              </w:rPr>
              <w:instrText xml:space="preserve"> PAGEREF _Toc36423291 \h </w:instrText>
            </w:r>
            <w:r w:rsidR="00CB7825" w:rsidRPr="007A0755">
              <w:rPr>
                <w:webHidden/>
              </w:rPr>
            </w:r>
            <w:r w:rsidR="00CB7825" w:rsidRPr="007A0755">
              <w:rPr>
                <w:webHidden/>
              </w:rPr>
              <w:fldChar w:fldCharType="separate"/>
            </w:r>
            <w:r w:rsidR="00042A58">
              <w:rPr>
                <w:webHidden/>
              </w:rPr>
              <w:t>VI</w:t>
            </w:r>
            <w:r w:rsidR="00CB7825" w:rsidRPr="007A0755">
              <w:rPr>
                <w:webHidden/>
              </w:rPr>
              <w:fldChar w:fldCharType="end"/>
            </w:r>
          </w:hyperlink>
        </w:p>
        <w:p w14:paraId="652F42B0" w14:textId="0DDE5685"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292" w:history="1">
            <w:r w:rsidR="00CB7825" w:rsidRPr="007A0755">
              <w:rPr>
                <w:rStyle w:val="Kpr"/>
                <w:color w:val="auto"/>
              </w:rPr>
              <w:t>ABSTRACT</w:t>
            </w:r>
            <w:r w:rsidR="00CB7825" w:rsidRPr="007A0755">
              <w:rPr>
                <w:webHidden/>
              </w:rPr>
              <w:tab/>
            </w:r>
            <w:r w:rsidR="00CB7825" w:rsidRPr="007A0755">
              <w:rPr>
                <w:webHidden/>
              </w:rPr>
              <w:fldChar w:fldCharType="begin"/>
            </w:r>
            <w:r w:rsidR="00CB7825" w:rsidRPr="007A0755">
              <w:rPr>
                <w:webHidden/>
              </w:rPr>
              <w:instrText xml:space="preserve"> PAGEREF _Toc36423292 \h </w:instrText>
            </w:r>
            <w:r w:rsidR="00CB7825" w:rsidRPr="007A0755">
              <w:rPr>
                <w:webHidden/>
              </w:rPr>
            </w:r>
            <w:r w:rsidR="00CB7825" w:rsidRPr="007A0755">
              <w:rPr>
                <w:webHidden/>
              </w:rPr>
              <w:fldChar w:fldCharType="separate"/>
            </w:r>
            <w:r w:rsidR="00042A58">
              <w:rPr>
                <w:webHidden/>
              </w:rPr>
              <w:t>VII</w:t>
            </w:r>
            <w:r w:rsidR="00CB7825" w:rsidRPr="007A0755">
              <w:rPr>
                <w:webHidden/>
              </w:rPr>
              <w:fldChar w:fldCharType="end"/>
            </w:r>
          </w:hyperlink>
        </w:p>
        <w:p w14:paraId="611E3E31" w14:textId="0465191B"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293" w:history="1">
            <w:r w:rsidR="00CB7825" w:rsidRPr="007A0755">
              <w:rPr>
                <w:rStyle w:val="Kpr"/>
                <w:color w:val="auto"/>
              </w:rPr>
              <w:t>TABLOLAR LİSTESİ</w:t>
            </w:r>
            <w:r w:rsidR="00CB7825" w:rsidRPr="007A0755">
              <w:rPr>
                <w:webHidden/>
              </w:rPr>
              <w:tab/>
            </w:r>
            <w:r w:rsidR="00CB7825" w:rsidRPr="007A0755">
              <w:rPr>
                <w:webHidden/>
              </w:rPr>
              <w:fldChar w:fldCharType="begin"/>
            </w:r>
            <w:r w:rsidR="00CB7825" w:rsidRPr="007A0755">
              <w:rPr>
                <w:webHidden/>
              </w:rPr>
              <w:instrText xml:space="preserve"> PAGEREF _Toc36423293 \h </w:instrText>
            </w:r>
            <w:r w:rsidR="00CB7825" w:rsidRPr="007A0755">
              <w:rPr>
                <w:webHidden/>
              </w:rPr>
            </w:r>
            <w:r w:rsidR="00CB7825" w:rsidRPr="007A0755">
              <w:rPr>
                <w:webHidden/>
              </w:rPr>
              <w:fldChar w:fldCharType="separate"/>
            </w:r>
            <w:r w:rsidR="00042A58">
              <w:rPr>
                <w:webHidden/>
              </w:rPr>
              <w:t>XII</w:t>
            </w:r>
            <w:r w:rsidR="00CB7825" w:rsidRPr="007A0755">
              <w:rPr>
                <w:webHidden/>
              </w:rPr>
              <w:fldChar w:fldCharType="end"/>
            </w:r>
          </w:hyperlink>
        </w:p>
        <w:p w14:paraId="6044B8FD" w14:textId="2C457035"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294" w:history="1">
            <w:r w:rsidR="00CB7825" w:rsidRPr="007A0755">
              <w:rPr>
                <w:rStyle w:val="Kpr"/>
                <w:color w:val="auto"/>
              </w:rPr>
              <w:t>ŞEKİLLER LİSTESİ</w:t>
            </w:r>
            <w:r w:rsidR="00CB7825" w:rsidRPr="007A0755">
              <w:rPr>
                <w:webHidden/>
              </w:rPr>
              <w:tab/>
            </w:r>
            <w:r w:rsidR="00CB7825" w:rsidRPr="007A0755">
              <w:rPr>
                <w:webHidden/>
              </w:rPr>
              <w:fldChar w:fldCharType="begin"/>
            </w:r>
            <w:r w:rsidR="00CB7825" w:rsidRPr="007A0755">
              <w:rPr>
                <w:webHidden/>
              </w:rPr>
              <w:instrText xml:space="preserve"> PAGEREF _Toc36423294 \h </w:instrText>
            </w:r>
            <w:r w:rsidR="00CB7825" w:rsidRPr="007A0755">
              <w:rPr>
                <w:webHidden/>
              </w:rPr>
            </w:r>
            <w:r w:rsidR="00CB7825" w:rsidRPr="007A0755">
              <w:rPr>
                <w:webHidden/>
              </w:rPr>
              <w:fldChar w:fldCharType="separate"/>
            </w:r>
            <w:r w:rsidR="00042A58">
              <w:rPr>
                <w:webHidden/>
              </w:rPr>
              <w:t>XIV</w:t>
            </w:r>
            <w:r w:rsidR="00CB7825" w:rsidRPr="007A0755">
              <w:rPr>
                <w:webHidden/>
              </w:rPr>
              <w:fldChar w:fldCharType="end"/>
            </w:r>
          </w:hyperlink>
        </w:p>
        <w:p w14:paraId="47799DEC" w14:textId="1C62AB80" w:rsidR="00CB7825" w:rsidRPr="007A0755" w:rsidRDefault="00AD08C0" w:rsidP="004563B2">
          <w:pPr>
            <w:pStyle w:val="T1"/>
            <w:spacing w:line="360" w:lineRule="auto"/>
            <w:rPr>
              <w:rStyle w:val="Kpr"/>
              <w:color w:val="auto"/>
            </w:rPr>
          </w:pPr>
          <w:hyperlink w:anchor="_Toc36423295" w:history="1">
            <w:r w:rsidR="00CB7825" w:rsidRPr="007A0755">
              <w:rPr>
                <w:rStyle w:val="Kpr"/>
                <w:color w:val="auto"/>
              </w:rPr>
              <w:t>KISALTMALAR LİSTESİ</w:t>
            </w:r>
            <w:r w:rsidR="00CB7825" w:rsidRPr="007A0755">
              <w:rPr>
                <w:webHidden/>
              </w:rPr>
              <w:tab/>
            </w:r>
            <w:r w:rsidR="00CB7825" w:rsidRPr="007A0755">
              <w:rPr>
                <w:webHidden/>
              </w:rPr>
              <w:fldChar w:fldCharType="begin"/>
            </w:r>
            <w:r w:rsidR="00CB7825" w:rsidRPr="007A0755">
              <w:rPr>
                <w:webHidden/>
              </w:rPr>
              <w:instrText xml:space="preserve"> PAGEREF _Toc36423295 \h </w:instrText>
            </w:r>
            <w:r w:rsidR="00CB7825" w:rsidRPr="007A0755">
              <w:rPr>
                <w:webHidden/>
              </w:rPr>
            </w:r>
            <w:r w:rsidR="00CB7825" w:rsidRPr="007A0755">
              <w:rPr>
                <w:webHidden/>
              </w:rPr>
              <w:fldChar w:fldCharType="separate"/>
            </w:r>
            <w:r w:rsidR="00042A58">
              <w:rPr>
                <w:webHidden/>
              </w:rPr>
              <w:t>XV</w:t>
            </w:r>
            <w:r w:rsidR="00CB7825" w:rsidRPr="007A0755">
              <w:rPr>
                <w:webHidden/>
              </w:rPr>
              <w:fldChar w:fldCharType="end"/>
            </w:r>
          </w:hyperlink>
        </w:p>
        <w:p w14:paraId="1E72EC1C" w14:textId="39D8A3F9" w:rsidR="00CB7825" w:rsidRPr="007A0755" w:rsidRDefault="00CB7825" w:rsidP="004563B2">
          <w:pPr>
            <w:spacing w:line="360" w:lineRule="auto"/>
            <w:rPr>
              <w:noProof/>
            </w:rPr>
          </w:pPr>
        </w:p>
        <w:p w14:paraId="47174AF8" w14:textId="77777777" w:rsidR="00CB7825" w:rsidRPr="007A0755" w:rsidRDefault="00CB7825" w:rsidP="004563B2">
          <w:pPr>
            <w:spacing w:line="360" w:lineRule="auto"/>
            <w:rPr>
              <w:noProof/>
            </w:rPr>
          </w:pPr>
        </w:p>
        <w:p w14:paraId="1FAC42AC" w14:textId="6812466C" w:rsidR="00CB7825" w:rsidRPr="007A0755" w:rsidRDefault="00AD08C0" w:rsidP="004563B2">
          <w:pPr>
            <w:pStyle w:val="T1"/>
            <w:spacing w:line="360" w:lineRule="auto"/>
            <w:rPr>
              <w:rStyle w:val="Kpr"/>
              <w:color w:val="auto"/>
            </w:rPr>
          </w:pPr>
          <w:hyperlink w:anchor="_Toc36423296" w:history="1">
            <w:r w:rsidR="00CB7825" w:rsidRPr="007A0755">
              <w:rPr>
                <w:rStyle w:val="Kpr"/>
                <w:color w:val="auto"/>
              </w:rPr>
              <w:t>GİRİŞ</w:t>
            </w:r>
            <w:r w:rsidR="00CB7825" w:rsidRPr="007A0755">
              <w:rPr>
                <w:webHidden/>
              </w:rPr>
              <w:tab/>
            </w:r>
            <w:r w:rsidR="00CB7825" w:rsidRPr="007A0755">
              <w:rPr>
                <w:webHidden/>
              </w:rPr>
              <w:fldChar w:fldCharType="begin"/>
            </w:r>
            <w:r w:rsidR="00CB7825" w:rsidRPr="007A0755">
              <w:rPr>
                <w:webHidden/>
              </w:rPr>
              <w:instrText xml:space="preserve"> PAGEREF _Toc36423296 \h </w:instrText>
            </w:r>
            <w:r w:rsidR="00CB7825" w:rsidRPr="007A0755">
              <w:rPr>
                <w:webHidden/>
              </w:rPr>
            </w:r>
            <w:r w:rsidR="00CB7825" w:rsidRPr="007A0755">
              <w:rPr>
                <w:webHidden/>
              </w:rPr>
              <w:fldChar w:fldCharType="separate"/>
            </w:r>
            <w:r w:rsidR="00042A58">
              <w:rPr>
                <w:webHidden/>
              </w:rPr>
              <w:t>1</w:t>
            </w:r>
            <w:r w:rsidR="00CB7825" w:rsidRPr="007A0755">
              <w:rPr>
                <w:webHidden/>
              </w:rPr>
              <w:fldChar w:fldCharType="end"/>
            </w:r>
          </w:hyperlink>
        </w:p>
        <w:p w14:paraId="1FC1CA21" w14:textId="687425A8" w:rsidR="00CB7825" w:rsidRPr="007A0755" w:rsidRDefault="00CB7825" w:rsidP="004563B2">
          <w:pPr>
            <w:spacing w:line="360" w:lineRule="auto"/>
            <w:rPr>
              <w:noProof/>
            </w:rPr>
          </w:pPr>
        </w:p>
        <w:p w14:paraId="4AD59DC9" w14:textId="77777777" w:rsidR="00CB7825" w:rsidRPr="007A0755" w:rsidRDefault="00CB7825" w:rsidP="004563B2">
          <w:pPr>
            <w:spacing w:line="360" w:lineRule="auto"/>
            <w:rPr>
              <w:noProof/>
            </w:rPr>
          </w:pPr>
        </w:p>
        <w:p w14:paraId="2E869574" w14:textId="4D6BA5B3" w:rsidR="00CB7825" w:rsidRPr="007A0755" w:rsidRDefault="00AD08C0" w:rsidP="004563B2">
          <w:pPr>
            <w:pStyle w:val="T1"/>
            <w:spacing w:line="360" w:lineRule="auto"/>
            <w:rPr>
              <w:rStyle w:val="Kpr"/>
              <w:color w:val="auto"/>
            </w:rPr>
          </w:pPr>
          <w:hyperlink w:anchor="_Toc36423297" w:history="1">
            <w:r w:rsidR="00CB7825" w:rsidRPr="007A0755">
              <w:rPr>
                <w:rStyle w:val="Kpr"/>
                <w:color w:val="auto"/>
              </w:rPr>
              <w:t>BİRİNCİ BÖLÜM</w:t>
            </w:r>
          </w:hyperlink>
        </w:p>
        <w:p w14:paraId="57A2518E" w14:textId="77777777" w:rsidR="00CB7825" w:rsidRPr="007A0755" w:rsidRDefault="00CB7825" w:rsidP="004563B2">
          <w:pPr>
            <w:spacing w:line="360" w:lineRule="auto"/>
            <w:rPr>
              <w:noProof/>
            </w:rPr>
          </w:pPr>
        </w:p>
        <w:p w14:paraId="7C205C3A" w14:textId="35C096D3"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298" w:history="1">
            <w:r w:rsidR="00CB7825" w:rsidRPr="007A0755">
              <w:rPr>
                <w:rStyle w:val="Kpr"/>
                <w:color w:val="auto"/>
              </w:rPr>
              <w:t>1. İLK YARDIM VE İLK YARDIM UYGULAMALARI</w:t>
            </w:r>
            <w:r w:rsidR="00CB7825" w:rsidRPr="007A0755">
              <w:rPr>
                <w:webHidden/>
              </w:rPr>
              <w:tab/>
              <w:t>3-1</w:t>
            </w:r>
            <w:r w:rsidR="008019C3">
              <w:rPr>
                <w:webHidden/>
              </w:rPr>
              <w:t>5</w:t>
            </w:r>
          </w:hyperlink>
        </w:p>
        <w:p w14:paraId="007F1C27" w14:textId="338593BA" w:rsidR="00CB7825" w:rsidRPr="007A0755" w:rsidRDefault="00AD08C0" w:rsidP="004563B2">
          <w:pPr>
            <w:pStyle w:val="T2"/>
            <w:tabs>
              <w:tab w:val="left" w:pos="880"/>
              <w:tab w:val="right" w:leader="dot" w:pos="8494"/>
            </w:tabs>
            <w:spacing w:line="360" w:lineRule="auto"/>
            <w:rPr>
              <w:rFonts w:asciiTheme="minorHAnsi" w:eastAsiaTheme="minorEastAsia" w:hAnsiTheme="minorHAnsi"/>
              <w:noProof/>
              <w:sz w:val="22"/>
              <w:lang w:eastAsia="tr-TR"/>
            </w:rPr>
          </w:pPr>
          <w:hyperlink w:anchor="_Toc36423299" w:history="1">
            <w:r w:rsidR="00CB7825" w:rsidRPr="007A0755">
              <w:rPr>
                <w:rStyle w:val="Kpr"/>
                <w:noProof/>
                <w:color w:val="auto"/>
              </w:rPr>
              <w:t>1.1.</w:t>
            </w:r>
            <w:r w:rsidR="00A8688B">
              <w:rPr>
                <w:rFonts w:asciiTheme="minorHAnsi" w:eastAsiaTheme="minorEastAsia" w:hAnsiTheme="minorHAnsi"/>
                <w:noProof/>
                <w:sz w:val="22"/>
                <w:lang w:eastAsia="tr-TR"/>
              </w:rPr>
              <w:t xml:space="preserve"> </w:t>
            </w:r>
            <w:r w:rsidR="00CB7825" w:rsidRPr="007A0755">
              <w:rPr>
                <w:rStyle w:val="Kpr"/>
                <w:noProof/>
                <w:color w:val="auto"/>
              </w:rPr>
              <w:t xml:space="preserve">İlk Yardımın Tanımı </w:t>
            </w:r>
            <w:r w:rsidR="000A06CC">
              <w:rPr>
                <w:rStyle w:val="Kpr"/>
                <w:noProof/>
                <w:color w:val="auto"/>
              </w:rPr>
              <w:t>ve</w:t>
            </w:r>
            <w:r w:rsidR="00CB7825" w:rsidRPr="007A0755">
              <w:rPr>
                <w:rStyle w:val="Kpr"/>
                <w:noProof/>
                <w:color w:val="auto"/>
              </w:rPr>
              <w:t xml:space="preserve"> Tarihçesi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_Toc36423299 \h </w:instrText>
            </w:r>
            <w:r w:rsidR="00CB7825" w:rsidRPr="007A0755">
              <w:rPr>
                <w:noProof/>
                <w:webHidden/>
              </w:rPr>
            </w:r>
            <w:r w:rsidR="00CB7825" w:rsidRPr="007A0755">
              <w:rPr>
                <w:noProof/>
                <w:webHidden/>
              </w:rPr>
              <w:fldChar w:fldCharType="separate"/>
            </w:r>
            <w:r w:rsidR="00042A58">
              <w:rPr>
                <w:noProof/>
                <w:webHidden/>
              </w:rPr>
              <w:t>3</w:t>
            </w:r>
            <w:r w:rsidR="00CB7825" w:rsidRPr="007A0755">
              <w:rPr>
                <w:noProof/>
                <w:webHidden/>
              </w:rPr>
              <w:fldChar w:fldCharType="end"/>
            </w:r>
          </w:hyperlink>
        </w:p>
        <w:p w14:paraId="2767BA0B" w14:textId="43B6A2F4"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00" w:history="1">
            <w:r w:rsidR="00CB7825" w:rsidRPr="007A0755">
              <w:rPr>
                <w:rStyle w:val="Kpr"/>
                <w:noProof/>
                <w:color w:val="auto"/>
              </w:rPr>
              <w:t>1.2. İlk Yardımın Amacı ve Önemi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_Toc36423300 \h </w:instrText>
            </w:r>
            <w:r w:rsidR="00CB7825" w:rsidRPr="007A0755">
              <w:rPr>
                <w:noProof/>
                <w:webHidden/>
              </w:rPr>
            </w:r>
            <w:r w:rsidR="00CB7825" w:rsidRPr="007A0755">
              <w:rPr>
                <w:noProof/>
                <w:webHidden/>
              </w:rPr>
              <w:fldChar w:fldCharType="separate"/>
            </w:r>
            <w:r w:rsidR="00042A58">
              <w:rPr>
                <w:noProof/>
                <w:webHidden/>
              </w:rPr>
              <w:t>3</w:t>
            </w:r>
            <w:r w:rsidR="00CB7825" w:rsidRPr="007A0755">
              <w:rPr>
                <w:noProof/>
                <w:webHidden/>
              </w:rPr>
              <w:fldChar w:fldCharType="end"/>
            </w:r>
          </w:hyperlink>
        </w:p>
        <w:p w14:paraId="5159027A" w14:textId="2F9A36AF"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01" w:history="1">
            <w:r w:rsidR="00CB7825" w:rsidRPr="007A0755">
              <w:rPr>
                <w:rStyle w:val="Kpr"/>
                <w:noProof/>
                <w:color w:val="auto"/>
              </w:rPr>
              <w:t>1.3. İlk Yardım Eğitimi ve Önemi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_Toc36423301 \h </w:instrText>
            </w:r>
            <w:r w:rsidR="00CB7825" w:rsidRPr="007A0755">
              <w:rPr>
                <w:noProof/>
                <w:webHidden/>
              </w:rPr>
            </w:r>
            <w:r w:rsidR="00CB7825" w:rsidRPr="007A0755">
              <w:rPr>
                <w:noProof/>
                <w:webHidden/>
              </w:rPr>
              <w:fldChar w:fldCharType="separate"/>
            </w:r>
            <w:r w:rsidR="00042A58">
              <w:rPr>
                <w:noProof/>
                <w:webHidden/>
              </w:rPr>
              <w:t>4</w:t>
            </w:r>
            <w:r w:rsidR="00CB7825" w:rsidRPr="007A0755">
              <w:rPr>
                <w:noProof/>
                <w:webHidden/>
              </w:rPr>
              <w:fldChar w:fldCharType="end"/>
            </w:r>
          </w:hyperlink>
        </w:p>
        <w:p w14:paraId="5EC0D66D" w14:textId="48A0065A"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02" w:history="1">
            <w:r w:rsidR="00CB7825" w:rsidRPr="007A0755">
              <w:rPr>
                <w:rStyle w:val="Kpr"/>
                <w:noProof/>
                <w:color w:val="auto"/>
              </w:rPr>
              <w:t>1.4. İlk Yardımın Öncelikli Amaçları</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_Toc36423302 \h </w:instrText>
            </w:r>
            <w:r w:rsidR="00CB7825" w:rsidRPr="007A0755">
              <w:rPr>
                <w:noProof/>
                <w:webHidden/>
              </w:rPr>
            </w:r>
            <w:r w:rsidR="00CB7825" w:rsidRPr="007A0755">
              <w:rPr>
                <w:noProof/>
                <w:webHidden/>
              </w:rPr>
              <w:fldChar w:fldCharType="separate"/>
            </w:r>
            <w:r w:rsidR="00042A58">
              <w:rPr>
                <w:noProof/>
                <w:webHidden/>
              </w:rPr>
              <w:t>4</w:t>
            </w:r>
            <w:r w:rsidR="00CB7825" w:rsidRPr="007A0755">
              <w:rPr>
                <w:noProof/>
                <w:webHidden/>
              </w:rPr>
              <w:fldChar w:fldCharType="end"/>
            </w:r>
          </w:hyperlink>
        </w:p>
        <w:p w14:paraId="26EEFC80" w14:textId="022CFA90"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03" w:history="1">
            <w:r w:rsidR="00CB7825" w:rsidRPr="007A0755">
              <w:rPr>
                <w:rStyle w:val="Kpr"/>
                <w:noProof/>
                <w:color w:val="auto"/>
              </w:rPr>
              <w:t xml:space="preserve">1.5. İlk Yardımın Temel İlkeleri </w:t>
            </w:r>
            <w:r w:rsidR="000A06CC">
              <w:rPr>
                <w:rStyle w:val="Kpr"/>
                <w:noProof/>
                <w:color w:val="auto"/>
              </w:rPr>
              <w:t>ve</w:t>
            </w:r>
            <w:r w:rsidR="00CB7825" w:rsidRPr="007A0755">
              <w:rPr>
                <w:rStyle w:val="Kpr"/>
                <w:noProof/>
                <w:color w:val="auto"/>
              </w:rPr>
              <w:t xml:space="preserve"> Uygulamaları</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_Toc36423303 \h </w:instrText>
            </w:r>
            <w:r w:rsidR="00CB7825" w:rsidRPr="007A0755">
              <w:rPr>
                <w:noProof/>
                <w:webHidden/>
              </w:rPr>
            </w:r>
            <w:r w:rsidR="00CB7825" w:rsidRPr="007A0755">
              <w:rPr>
                <w:noProof/>
                <w:webHidden/>
              </w:rPr>
              <w:fldChar w:fldCharType="separate"/>
            </w:r>
            <w:r w:rsidR="00042A58">
              <w:rPr>
                <w:noProof/>
                <w:webHidden/>
              </w:rPr>
              <w:t>5</w:t>
            </w:r>
            <w:r w:rsidR="00CB7825" w:rsidRPr="007A0755">
              <w:rPr>
                <w:noProof/>
                <w:webHidden/>
              </w:rPr>
              <w:fldChar w:fldCharType="end"/>
            </w:r>
          </w:hyperlink>
        </w:p>
        <w:p w14:paraId="3959795E" w14:textId="7ECB97E1" w:rsidR="00CB7825" w:rsidRPr="007A0755" w:rsidRDefault="00CA75FD" w:rsidP="004563B2">
          <w:pPr>
            <w:pStyle w:val="T2"/>
            <w:tabs>
              <w:tab w:val="right" w:leader="dot" w:pos="8494"/>
            </w:tabs>
            <w:spacing w:line="360" w:lineRule="auto"/>
            <w:rPr>
              <w:rFonts w:asciiTheme="minorHAnsi" w:eastAsiaTheme="minorEastAsia" w:hAnsiTheme="minorHAnsi"/>
              <w:noProof/>
              <w:sz w:val="22"/>
              <w:lang w:eastAsia="tr-TR"/>
            </w:rPr>
          </w:pPr>
          <w:r>
            <w:rPr>
              <w:noProof/>
            </w:rPr>
            <w:t xml:space="preserve">   </w:t>
          </w:r>
          <w:hyperlink w:anchor="_Toc36423304" w:history="1">
            <w:r w:rsidR="00CB7825" w:rsidRPr="007A0755">
              <w:rPr>
                <w:rStyle w:val="Kpr"/>
                <w:noProof/>
                <w:color w:val="auto"/>
              </w:rPr>
              <w:t>1.5.1. İlk Yardımın ABC’si nedir?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_Toc36423304 \h </w:instrText>
            </w:r>
            <w:r w:rsidR="00CB7825" w:rsidRPr="007A0755">
              <w:rPr>
                <w:noProof/>
                <w:webHidden/>
              </w:rPr>
            </w:r>
            <w:r w:rsidR="00CB7825" w:rsidRPr="007A0755">
              <w:rPr>
                <w:noProof/>
                <w:webHidden/>
              </w:rPr>
              <w:fldChar w:fldCharType="separate"/>
            </w:r>
            <w:r w:rsidR="00042A58">
              <w:rPr>
                <w:noProof/>
                <w:webHidden/>
              </w:rPr>
              <w:t>5</w:t>
            </w:r>
            <w:r w:rsidR="00CB7825" w:rsidRPr="007A0755">
              <w:rPr>
                <w:noProof/>
                <w:webHidden/>
              </w:rPr>
              <w:fldChar w:fldCharType="end"/>
            </w:r>
          </w:hyperlink>
        </w:p>
        <w:p w14:paraId="3891CDD6" w14:textId="6EADE479"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05" w:history="1">
            <w:r w:rsidR="00CB7825" w:rsidRPr="007A0755">
              <w:rPr>
                <w:rStyle w:val="Kpr"/>
                <w:noProof/>
                <w:color w:val="auto"/>
              </w:rPr>
              <w:t>1.6. İlk Yardımcıda Olması Gereken Özellikler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_Toc36423305 \h </w:instrText>
            </w:r>
            <w:r w:rsidR="00CB7825" w:rsidRPr="007A0755">
              <w:rPr>
                <w:noProof/>
                <w:webHidden/>
              </w:rPr>
            </w:r>
            <w:r w:rsidR="00CB7825" w:rsidRPr="007A0755">
              <w:rPr>
                <w:noProof/>
                <w:webHidden/>
              </w:rPr>
              <w:fldChar w:fldCharType="separate"/>
            </w:r>
            <w:r w:rsidR="00042A58">
              <w:rPr>
                <w:noProof/>
                <w:webHidden/>
              </w:rPr>
              <w:t>6</w:t>
            </w:r>
            <w:r w:rsidR="00CB7825" w:rsidRPr="007A0755">
              <w:rPr>
                <w:noProof/>
                <w:webHidden/>
              </w:rPr>
              <w:fldChar w:fldCharType="end"/>
            </w:r>
          </w:hyperlink>
        </w:p>
        <w:p w14:paraId="4C92578B" w14:textId="747620D0"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06" w:history="1">
            <w:r w:rsidR="00CB7825" w:rsidRPr="007A0755">
              <w:rPr>
                <w:rStyle w:val="Kpr"/>
                <w:noProof/>
                <w:color w:val="auto"/>
              </w:rPr>
              <w:t>1.6.1. İlk Yardımcının Özellikleri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_Toc36423306 \h </w:instrText>
            </w:r>
            <w:r w:rsidR="00CB7825" w:rsidRPr="007A0755">
              <w:rPr>
                <w:noProof/>
                <w:webHidden/>
              </w:rPr>
            </w:r>
            <w:r w:rsidR="00CB7825" w:rsidRPr="007A0755">
              <w:rPr>
                <w:noProof/>
                <w:webHidden/>
              </w:rPr>
              <w:fldChar w:fldCharType="separate"/>
            </w:r>
            <w:r w:rsidR="00042A58">
              <w:rPr>
                <w:noProof/>
                <w:webHidden/>
              </w:rPr>
              <w:t>6</w:t>
            </w:r>
            <w:r w:rsidR="00CB7825" w:rsidRPr="007A0755">
              <w:rPr>
                <w:noProof/>
                <w:webHidden/>
              </w:rPr>
              <w:fldChar w:fldCharType="end"/>
            </w:r>
          </w:hyperlink>
        </w:p>
        <w:p w14:paraId="2535504E" w14:textId="0EDD1131"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07" w:history="1">
            <w:r w:rsidR="00CB7825" w:rsidRPr="007A0755">
              <w:rPr>
                <w:rStyle w:val="Kpr"/>
                <w:noProof/>
                <w:color w:val="auto"/>
              </w:rPr>
              <w:t>1.7. İlk Yardım Gerektiren Durumlar ve Yapılması Gereken Uygulamalar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_Toc36423307 \h </w:instrText>
            </w:r>
            <w:r w:rsidR="00CB7825" w:rsidRPr="007A0755">
              <w:rPr>
                <w:noProof/>
                <w:webHidden/>
              </w:rPr>
            </w:r>
            <w:r w:rsidR="00CB7825" w:rsidRPr="007A0755">
              <w:rPr>
                <w:noProof/>
                <w:webHidden/>
              </w:rPr>
              <w:fldChar w:fldCharType="separate"/>
            </w:r>
            <w:r w:rsidR="00042A58">
              <w:rPr>
                <w:noProof/>
                <w:webHidden/>
              </w:rPr>
              <w:t>7</w:t>
            </w:r>
            <w:r w:rsidR="00CB7825" w:rsidRPr="007A0755">
              <w:rPr>
                <w:noProof/>
                <w:webHidden/>
              </w:rPr>
              <w:fldChar w:fldCharType="end"/>
            </w:r>
          </w:hyperlink>
        </w:p>
        <w:p w14:paraId="09568DE4" w14:textId="7CF83841" w:rsidR="00CB7825" w:rsidRPr="007A0755" w:rsidRDefault="00A8688B" w:rsidP="004563B2">
          <w:pPr>
            <w:pStyle w:val="T2"/>
            <w:tabs>
              <w:tab w:val="right" w:leader="dot" w:pos="8494"/>
            </w:tabs>
            <w:spacing w:line="360" w:lineRule="auto"/>
            <w:rPr>
              <w:rFonts w:asciiTheme="minorHAnsi" w:eastAsiaTheme="minorEastAsia" w:hAnsiTheme="minorHAnsi"/>
              <w:noProof/>
              <w:sz w:val="22"/>
              <w:lang w:eastAsia="tr-TR"/>
            </w:rPr>
          </w:pPr>
          <w:r>
            <w:rPr>
              <w:noProof/>
            </w:rPr>
            <w:t xml:space="preserve">   </w:t>
          </w:r>
          <w:hyperlink w:anchor="_Toc36423308" w:history="1">
            <w:r w:rsidR="00CB7825" w:rsidRPr="007A0755">
              <w:rPr>
                <w:rStyle w:val="Kpr"/>
                <w:noProof/>
                <w:color w:val="auto"/>
              </w:rPr>
              <w:t>1.7.1. Kanamalarda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_Toc36423308 \h </w:instrText>
            </w:r>
            <w:r w:rsidR="00CB7825" w:rsidRPr="007A0755">
              <w:rPr>
                <w:noProof/>
                <w:webHidden/>
              </w:rPr>
            </w:r>
            <w:r w:rsidR="00CB7825" w:rsidRPr="007A0755">
              <w:rPr>
                <w:noProof/>
                <w:webHidden/>
              </w:rPr>
              <w:fldChar w:fldCharType="separate"/>
            </w:r>
            <w:r w:rsidR="00042A58">
              <w:rPr>
                <w:noProof/>
                <w:webHidden/>
              </w:rPr>
              <w:t>7</w:t>
            </w:r>
            <w:r w:rsidR="00CB7825" w:rsidRPr="007A0755">
              <w:rPr>
                <w:noProof/>
                <w:webHidden/>
              </w:rPr>
              <w:fldChar w:fldCharType="end"/>
            </w:r>
          </w:hyperlink>
        </w:p>
        <w:p w14:paraId="588E173A" w14:textId="771B2E50" w:rsidR="00CB7825" w:rsidRPr="007A0755" w:rsidRDefault="00A8688B" w:rsidP="004563B2">
          <w:pPr>
            <w:pStyle w:val="T3"/>
            <w:tabs>
              <w:tab w:val="right" w:leader="dot" w:pos="8494"/>
            </w:tabs>
            <w:spacing w:line="360" w:lineRule="auto"/>
            <w:rPr>
              <w:rFonts w:asciiTheme="minorHAnsi" w:eastAsiaTheme="minorEastAsia" w:hAnsiTheme="minorHAnsi"/>
              <w:noProof/>
              <w:sz w:val="22"/>
              <w:lang w:eastAsia="tr-TR"/>
            </w:rPr>
          </w:pPr>
          <w:r>
            <w:rPr>
              <w:noProof/>
            </w:rPr>
            <w:t xml:space="preserve">      </w:t>
          </w:r>
          <w:hyperlink w:anchor="_Toc36423309" w:history="1">
            <w:r w:rsidR="00CB7825" w:rsidRPr="007A0755">
              <w:rPr>
                <w:rStyle w:val="Kpr"/>
                <w:noProof/>
                <w:color w:val="auto"/>
              </w:rPr>
              <w:t>1.7.1.1. Burun Kanamalarında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_Toc36423309 \h </w:instrText>
            </w:r>
            <w:r w:rsidR="00CB7825" w:rsidRPr="007A0755">
              <w:rPr>
                <w:noProof/>
                <w:webHidden/>
              </w:rPr>
            </w:r>
            <w:r w:rsidR="00CB7825" w:rsidRPr="007A0755">
              <w:rPr>
                <w:noProof/>
                <w:webHidden/>
              </w:rPr>
              <w:fldChar w:fldCharType="separate"/>
            </w:r>
            <w:r w:rsidR="00042A58">
              <w:rPr>
                <w:noProof/>
                <w:webHidden/>
              </w:rPr>
              <w:t>8</w:t>
            </w:r>
            <w:r w:rsidR="00CB7825" w:rsidRPr="007A0755">
              <w:rPr>
                <w:noProof/>
                <w:webHidden/>
              </w:rPr>
              <w:fldChar w:fldCharType="end"/>
            </w:r>
          </w:hyperlink>
        </w:p>
        <w:p w14:paraId="5E1DFD23" w14:textId="0EA47949" w:rsidR="00CB7825" w:rsidRPr="007A0755" w:rsidRDefault="00A8688B" w:rsidP="004563B2">
          <w:pPr>
            <w:pStyle w:val="T2"/>
            <w:tabs>
              <w:tab w:val="right" w:leader="dot" w:pos="8494"/>
            </w:tabs>
            <w:spacing w:line="360" w:lineRule="auto"/>
            <w:rPr>
              <w:rFonts w:asciiTheme="minorHAnsi" w:eastAsiaTheme="minorEastAsia" w:hAnsiTheme="minorHAnsi"/>
              <w:noProof/>
              <w:sz w:val="22"/>
              <w:lang w:eastAsia="tr-TR"/>
            </w:rPr>
          </w:pPr>
          <w:r>
            <w:rPr>
              <w:noProof/>
            </w:rPr>
            <w:t xml:space="preserve">   </w:t>
          </w:r>
          <w:hyperlink w:anchor="_Toc36423310" w:history="1">
            <w:r w:rsidR="00CB7825" w:rsidRPr="007A0755">
              <w:rPr>
                <w:rStyle w:val="Kpr"/>
                <w:noProof/>
                <w:color w:val="auto"/>
              </w:rPr>
              <w:t>1.7.2. Soluk Borusuna Yabancı Cisim Kaçması Durumunda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_Toc36423310 \h </w:instrText>
            </w:r>
            <w:r w:rsidR="00CB7825" w:rsidRPr="007A0755">
              <w:rPr>
                <w:noProof/>
                <w:webHidden/>
              </w:rPr>
            </w:r>
            <w:r w:rsidR="00CB7825" w:rsidRPr="007A0755">
              <w:rPr>
                <w:noProof/>
                <w:webHidden/>
              </w:rPr>
              <w:fldChar w:fldCharType="separate"/>
            </w:r>
            <w:r w:rsidR="00042A58">
              <w:rPr>
                <w:noProof/>
                <w:webHidden/>
              </w:rPr>
              <w:t>8</w:t>
            </w:r>
            <w:r w:rsidR="00CB7825" w:rsidRPr="007A0755">
              <w:rPr>
                <w:noProof/>
                <w:webHidden/>
              </w:rPr>
              <w:fldChar w:fldCharType="end"/>
            </w:r>
          </w:hyperlink>
        </w:p>
        <w:p w14:paraId="3F85053A" w14:textId="299B52FD" w:rsidR="00CB7825" w:rsidRPr="007A0755" w:rsidRDefault="00A8688B" w:rsidP="004563B2">
          <w:pPr>
            <w:pStyle w:val="T2"/>
            <w:tabs>
              <w:tab w:val="right" w:leader="dot" w:pos="8494"/>
            </w:tabs>
            <w:spacing w:line="360" w:lineRule="auto"/>
            <w:rPr>
              <w:rFonts w:asciiTheme="minorHAnsi" w:eastAsiaTheme="minorEastAsia" w:hAnsiTheme="minorHAnsi"/>
              <w:noProof/>
              <w:sz w:val="22"/>
              <w:lang w:eastAsia="tr-TR"/>
            </w:rPr>
          </w:pPr>
          <w:r>
            <w:rPr>
              <w:noProof/>
            </w:rPr>
            <w:t xml:space="preserve">   </w:t>
          </w:r>
          <w:hyperlink w:anchor="_Toc36423311" w:history="1">
            <w:r w:rsidR="00CB7825" w:rsidRPr="007A0755">
              <w:rPr>
                <w:rStyle w:val="Kpr"/>
                <w:noProof/>
                <w:color w:val="auto"/>
              </w:rPr>
              <w:t>1.7.3. Bilinç Bozukluklarında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_Toc36423311 \h </w:instrText>
            </w:r>
            <w:r w:rsidR="00CB7825" w:rsidRPr="007A0755">
              <w:rPr>
                <w:noProof/>
                <w:webHidden/>
              </w:rPr>
            </w:r>
            <w:r w:rsidR="00CB7825" w:rsidRPr="007A0755">
              <w:rPr>
                <w:noProof/>
                <w:webHidden/>
              </w:rPr>
              <w:fldChar w:fldCharType="separate"/>
            </w:r>
            <w:r w:rsidR="00042A58">
              <w:rPr>
                <w:noProof/>
                <w:webHidden/>
              </w:rPr>
              <w:t>8</w:t>
            </w:r>
            <w:r w:rsidR="00CB7825" w:rsidRPr="007A0755">
              <w:rPr>
                <w:noProof/>
                <w:webHidden/>
              </w:rPr>
              <w:fldChar w:fldCharType="end"/>
            </w:r>
          </w:hyperlink>
        </w:p>
        <w:p w14:paraId="6D264FEB" w14:textId="0999B578" w:rsidR="00CB7825" w:rsidRPr="007A0755" w:rsidRDefault="00A8688B" w:rsidP="004563B2">
          <w:pPr>
            <w:pStyle w:val="T2"/>
            <w:tabs>
              <w:tab w:val="right" w:leader="dot" w:pos="8494"/>
            </w:tabs>
            <w:spacing w:line="360" w:lineRule="auto"/>
            <w:rPr>
              <w:rFonts w:asciiTheme="minorHAnsi" w:eastAsiaTheme="minorEastAsia" w:hAnsiTheme="minorHAnsi"/>
              <w:noProof/>
              <w:sz w:val="22"/>
              <w:lang w:eastAsia="tr-TR"/>
            </w:rPr>
          </w:pPr>
          <w:r>
            <w:rPr>
              <w:noProof/>
            </w:rPr>
            <w:t xml:space="preserve">   </w:t>
          </w:r>
          <w:hyperlink w:anchor="_Toc36423312" w:history="1">
            <w:r w:rsidR="00CB7825" w:rsidRPr="007A0755">
              <w:rPr>
                <w:rStyle w:val="Kpr"/>
                <w:noProof/>
                <w:color w:val="auto"/>
              </w:rPr>
              <w:t>1.7.4. Elektrik Çarpmalarında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_Toc36423312 \h </w:instrText>
            </w:r>
            <w:r w:rsidR="00CB7825" w:rsidRPr="007A0755">
              <w:rPr>
                <w:noProof/>
                <w:webHidden/>
              </w:rPr>
            </w:r>
            <w:r w:rsidR="00CB7825" w:rsidRPr="007A0755">
              <w:rPr>
                <w:noProof/>
                <w:webHidden/>
              </w:rPr>
              <w:fldChar w:fldCharType="separate"/>
            </w:r>
            <w:r w:rsidR="00042A58">
              <w:rPr>
                <w:noProof/>
                <w:webHidden/>
              </w:rPr>
              <w:t>9</w:t>
            </w:r>
            <w:r w:rsidR="00CB7825" w:rsidRPr="007A0755">
              <w:rPr>
                <w:noProof/>
                <w:webHidden/>
              </w:rPr>
              <w:fldChar w:fldCharType="end"/>
            </w:r>
          </w:hyperlink>
        </w:p>
        <w:p w14:paraId="71D4E001" w14:textId="1384C872"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13" w:history="1">
            <w:r w:rsidR="00CB7825" w:rsidRPr="007A0755">
              <w:rPr>
                <w:rStyle w:val="Kpr"/>
                <w:noProof/>
                <w:color w:val="auto"/>
              </w:rPr>
              <w:t xml:space="preserve">1.7.5. Kırık, Çıkık </w:t>
            </w:r>
            <w:r w:rsidR="000A06CC">
              <w:rPr>
                <w:rStyle w:val="Kpr"/>
                <w:noProof/>
                <w:color w:val="auto"/>
              </w:rPr>
              <w:t>ve</w:t>
            </w:r>
            <w:r w:rsidR="00CB7825" w:rsidRPr="007A0755">
              <w:rPr>
                <w:rStyle w:val="Kpr"/>
                <w:noProof/>
                <w:color w:val="auto"/>
              </w:rPr>
              <w:t xml:space="preserve"> Burkulmalarda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_Toc36423313 \h </w:instrText>
            </w:r>
            <w:r w:rsidR="00CB7825" w:rsidRPr="007A0755">
              <w:rPr>
                <w:noProof/>
                <w:webHidden/>
              </w:rPr>
            </w:r>
            <w:r w:rsidR="00CB7825" w:rsidRPr="007A0755">
              <w:rPr>
                <w:noProof/>
                <w:webHidden/>
              </w:rPr>
              <w:fldChar w:fldCharType="separate"/>
            </w:r>
            <w:r w:rsidR="00042A58">
              <w:rPr>
                <w:noProof/>
                <w:webHidden/>
              </w:rPr>
              <w:t>10</w:t>
            </w:r>
            <w:r w:rsidR="00CB7825" w:rsidRPr="007A0755">
              <w:rPr>
                <w:noProof/>
                <w:webHidden/>
              </w:rPr>
              <w:fldChar w:fldCharType="end"/>
            </w:r>
          </w:hyperlink>
        </w:p>
        <w:p w14:paraId="0EA28D76" w14:textId="74D2FE67"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14" w:history="1">
            <w:r w:rsidR="00CB7825" w:rsidRPr="007A0755">
              <w:rPr>
                <w:rStyle w:val="Kpr"/>
                <w:noProof/>
                <w:color w:val="auto"/>
              </w:rPr>
              <w:t>1.7.6. Yaralanmalarda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_Toc36423314 \h </w:instrText>
            </w:r>
            <w:r w:rsidR="00CB7825" w:rsidRPr="007A0755">
              <w:rPr>
                <w:noProof/>
                <w:webHidden/>
              </w:rPr>
            </w:r>
            <w:r w:rsidR="00CB7825" w:rsidRPr="007A0755">
              <w:rPr>
                <w:noProof/>
                <w:webHidden/>
              </w:rPr>
              <w:fldChar w:fldCharType="separate"/>
            </w:r>
            <w:r w:rsidR="00042A58">
              <w:rPr>
                <w:noProof/>
                <w:webHidden/>
              </w:rPr>
              <w:t>10</w:t>
            </w:r>
            <w:r w:rsidR="00CB7825" w:rsidRPr="007A0755">
              <w:rPr>
                <w:noProof/>
                <w:webHidden/>
              </w:rPr>
              <w:fldChar w:fldCharType="end"/>
            </w:r>
          </w:hyperlink>
        </w:p>
        <w:p w14:paraId="0D19AE87" w14:textId="29FDB64E"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15" w:history="1">
            <w:r w:rsidR="00CB7825" w:rsidRPr="007A0755">
              <w:rPr>
                <w:rStyle w:val="Kpr"/>
                <w:noProof/>
                <w:color w:val="auto"/>
              </w:rPr>
              <w:t>1.7.7. Yanıklarda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_Toc36423315 \h </w:instrText>
            </w:r>
            <w:r w:rsidR="00CB7825" w:rsidRPr="007A0755">
              <w:rPr>
                <w:noProof/>
                <w:webHidden/>
              </w:rPr>
            </w:r>
            <w:r w:rsidR="00CB7825" w:rsidRPr="007A0755">
              <w:rPr>
                <w:noProof/>
                <w:webHidden/>
              </w:rPr>
              <w:fldChar w:fldCharType="separate"/>
            </w:r>
            <w:r w:rsidR="00042A58">
              <w:rPr>
                <w:noProof/>
                <w:webHidden/>
              </w:rPr>
              <w:t>10</w:t>
            </w:r>
            <w:r w:rsidR="00CB7825" w:rsidRPr="007A0755">
              <w:rPr>
                <w:noProof/>
                <w:webHidden/>
              </w:rPr>
              <w:fldChar w:fldCharType="end"/>
            </w:r>
          </w:hyperlink>
        </w:p>
        <w:p w14:paraId="2D492F89" w14:textId="28FD38AB"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16" w:history="1">
            <w:r w:rsidR="00CB7825" w:rsidRPr="007A0755">
              <w:rPr>
                <w:rStyle w:val="Kpr"/>
                <w:noProof/>
                <w:color w:val="auto"/>
              </w:rPr>
              <w:t>1.7.8. Donmalarda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_Toc36423316 \h </w:instrText>
            </w:r>
            <w:r w:rsidR="00CB7825" w:rsidRPr="007A0755">
              <w:rPr>
                <w:noProof/>
                <w:webHidden/>
              </w:rPr>
            </w:r>
            <w:r w:rsidR="00CB7825" w:rsidRPr="007A0755">
              <w:rPr>
                <w:noProof/>
                <w:webHidden/>
              </w:rPr>
              <w:fldChar w:fldCharType="separate"/>
            </w:r>
            <w:r w:rsidR="00042A58">
              <w:rPr>
                <w:noProof/>
                <w:webHidden/>
              </w:rPr>
              <w:t>11</w:t>
            </w:r>
            <w:r w:rsidR="00CB7825" w:rsidRPr="007A0755">
              <w:rPr>
                <w:noProof/>
                <w:webHidden/>
              </w:rPr>
              <w:fldChar w:fldCharType="end"/>
            </w:r>
          </w:hyperlink>
        </w:p>
        <w:p w14:paraId="6BB160FA" w14:textId="14901B78"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17" w:history="1">
            <w:r w:rsidR="00CB7825" w:rsidRPr="007A0755">
              <w:rPr>
                <w:rStyle w:val="Kpr"/>
                <w:noProof/>
                <w:color w:val="auto"/>
              </w:rPr>
              <w:t>1.7.9. Sıcak Çarpması Durumlarında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_Toc36423317 \h </w:instrText>
            </w:r>
            <w:r w:rsidR="00CB7825" w:rsidRPr="007A0755">
              <w:rPr>
                <w:noProof/>
                <w:webHidden/>
              </w:rPr>
            </w:r>
            <w:r w:rsidR="00CB7825" w:rsidRPr="007A0755">
              <w:rPr>
                <w:noProof/>
                <w:webHidden/>
              </w:rPr>
              <w:fldChar w:fldCharType="separate"/>
            </w:r>
            <w:r w:rsidR="00042A58">
              <w:rPr>
                <w:noProof/>
                <w:webHidden/>
              </w:rPr>
              <w:t>11</w:t>
            </w:r>
            <w:r w:rsidR="00CB7825" w:rsidRPr="007A0755">
              <w:rPr>
                <w:noProof/>
                <w:webHidden/>
              </w:rPr>
              <w:fldChar w:fldCharType="end"/>
            </w:r>
          </w:hyperlink>
        </w:p>
        <w:p w14:paraId="0EE2383B" w14:textId="31CA6422"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18" w:history="1">
            <w:r w:rsidR="00CB7825" w:rsidRPr="007A0755">
              <w:rPr>
                <w:rStyle w:val="Kpr"/>
                <w:noProof/>
                <w:color w:val="auto"/>
              </w:rPr>
              <w:t>1.7.10. Uzuv Kopmalarında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_Toc36423318 \h </w:instrText>
            </w:r>
            <w:r w:rsidR="00CB7825" w:rsidRPr="007A0755">
              <w:rPr>
                <w:noProof/>
                <w:webHidden/>
              </w:rPr>
            </w:r>
            <w:r w:rsidR="00CB7825" w:rsidRPr="007A0755">
              <w:rPr>
                <w:noProof/>
                <w:webHidden/>
              </w:rPr>
              <w:fldChar w:fldCharType="separate"/>
            </w:r>
            <w:r w:rsidR="00042A58">
              <w:rPr>
                <w:noProof/>
                <w:webHidden/>
              </w:rPr>
              <w:t>11</w:t>
            </w:r>
            <w:r w:rsidR="00CB7825" w:rsidRPr="007A0755">
              <w:rPr>
                <w:noProof/>
                <w:webHidden/>
              </w:rPr>
              <w:fldChar w:fldCharType="end"/>
            </w:r>
          </w:hyperlink>
        </w:p>
        <w:p w14:paraId="1793E802" w14:textId="39EB5B5A"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19" w:history="1">
            <w:r w:rsidR="00CB7825" w:rsidRPr="007A0755">
              <w:rPr>
                <w:rStyle w:val="Kpr"/>
                <w:noProof/>
                <w:color w:val="auto"/>
              </w:rPr>
              <w:t>1.7.11. Zehirlenmelerde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_Toc36423319 \h </w:instrText>
            </w:r>
            <w:r w:rsidR="00CB7825" w:rsidRPr="007A0755">
              <w:rPr>
                <w:noProof/>
                <w:webHidden/>
              </w:rPr>
            </w:r>
            <w:r w:rsidR="00CB7825" w:rsidRPr="007A0755">
              <w:rPr>
                <w:noProof/>
                <w:webHidden/>
              </w:rPr>
              <w:fldChar w:fldCharType="separate"/>
            </w:r>
            <w:r w:rsidR="00042A58">
              <w:rPr>
                <w:noProof/>
                <w:webHidden/>
              </w:rPr>
              <w:t>11</w:t>
            </w:r>
            <w:r w:rsidR="00CB7825" w:rsidRPr="007A0755">
              <w:rPr>
                <w:noProof/>
                <w:webHidden/>
              </w:rPr>
              <w:fldChar w:fldCharType="end"/>
            </w:r>
          </w:hyperlink>
        </w:p>
        <w:p w14:paraId="20384D86" w14:textId="7EA67C78" w:rsidR="00CB7825" w:rsidRPr="007A0755" w:rsidRDefault="00CA75FD" w:rsidP="004563B2">
          <w:pPr>
            <w:pStyle w:val="T3"/>
            <w:tabs>
              <w:tab w:val="right" w:leader="dot" w:pos="8494"/>
            </w:tabs>
            <w:spacing w:line="360" w:lineRule="auto"/>
            <w:rPr>
              <w:rFonts w:asciiTheme="minorHAnsi" w:eastAsiaTheme="minorEastAsia" w:hAnsiTheme="minorHAnsi"/>
              <w:noProof/>
              <w:sz w:val="22"/>
              <w:lang w:eastAsia="tr-TR"/>
            </w:rPr>
          </w:pPr>
          <w:r>
            <w:rPr>
              <w:noProof/>
            </w:rPr>
            <w:t xml:space="preserve">        </w:t>
          </w:r>
          <w:hyperlink w:anchor="_Toc36423320" w:history="1">
            <w:r w:rsidR="00CB7825" w:rsidRPr="007A0755">
              <w:rPr>
                <w:rStyle w:val="Kpr"/>
                <w:noProof/>
                <w:color w:val="auto"/>
              </w:rPr>
              <w:t>1.7.11.1. Ağız Yoluyla Olan Zehirlenmeler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_Toc36423320 \h </w:instrText>
            </w:r>
            <w:r w:rsidR="00CB7825" w:rsidRPr="007A0755">
              <w:rPr>
                <w:noProof/>
                <w:webHidden/>
              </w:rPr>
            </w:r>
            <w:r w:rsidR="00CB7825" w:rsidRPr="007A0755">
              <w:rPr>
                <w:noProof/>
                <w:webHidden/>
              </w:rPr>
              <w:fldChar w:fldCharType="separate"/>
            </w:r>
            <w:r w:rsidR="00042A58">
              <w:rPr>
                <w:noProof/>
                <w:webHidden/>
              </w:rPr>
              <w:t>12</w:t>
            </w:r>
            <w:r w:rsidR="00CB7825" w:rsidRPr="007A0755">
              <w:rPr>
                <w:noProof/>
                <w:webHidden/>
              </w:rPr>
              <w:fldChar w:fldCharType="end"/>
            </w:r>
          </w:hyperlink>
        </w:p>
        <w:p w14:paraId="2B02DB62" w14:textId="6F2B153F" w:rsidR="00CB7825" w:rsidRPr="007A0755" w:rsidRDefault="00CA75FD" w:rsidP="004563B2">
          <w:pPr>
            <w:pStyle w:val="T3"/>
            <w:tabs>
              <w:tab w:val="right" w:leader="dot" w:pos="8494"/>
            </w:tabs>
            <w:spacing w:line="360" w:lineRule="auto"/>
            <w:rPr>
              <w:rFonts w:asciiTheme="minorHAnsi" w:eastAsiaTheme="minorEastAsia" w:hAnsiTheme="minorHAnsi"/>
              <w:noProof/>
              <w:sz w:val="22"/>
              <w:lang w:eastAsia="tr-TR"/>
            </w:rPr>
          </w:pPr>
          <w:r>
            <w:rPr>
              <w:noProof/>
            </w:rPr>
            <w:t xml:space="preserve">        </w:t>
          </w:r>
          <w:hyperlink w:anchor="_Toc36423321" w:history="1">
            <w:r w:rsidR="00CB7825" w:rsidRPr="007A0755">
              <w:rPr>
                <w:rStyle w:val="Kpr"/>
                <w:noProof/>
                <w:color w:val="auto"/>
              </w:rPr>
              <w:t>1.7.11.2. Solunum Yoluyla Olan Zehirlenmeler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_Toc36423321 \h </w:instrText>
            </w:r>
            <w:r w:rsidR="00CB7825" w:rsidRPr="007A0755">
              <w:rPr>
                <w:noProof/>
                <w:webHidden/>
              </w:rPr>
            </w:r>
            <w:r w:rsidR="00CB7825" w:rsidRPr="007A0755">
              <w:rPr>
                <w:noProof/>
                <w:webHidden/>
              </w:rPr>
              <w:fldChar w:fldCharType="separate"/>
            </w:r>
            <w:r w:rsidR="00042A58">
              <w:rPr>
                <w:noProof/>
                <w:webHidden/>
              </w:rPr>
              <w:t>12</w:t>
            </w:r>
            <w:r w:rsidR="00CB7825" w:rsidRPr="007A0755">
              <w:rPr>
                <w:noProof/>
                <w:webHidden/>
              </w:rPr>
              <w:fldChar w:fldCharType="end"/>
            </w:r>
          </w:hyperlink>
        </w:p>
        <w:p w14:paraId="27A6FFF1" w14:textId="08BF34A0" w:rsidR="00CB7825" w:rsidRPr="007A0755" w:rsidRDefault="00CA75FD" w:rsidP="004563B2">
          <w:pPr>
            <w:pStyle w:val="T3"/>
            <w:tabs>
              <w:tab w:val="right" w:leader="dot" w:pos="8494"/>
            </w:tabs>
            <w:spacing w:line="360" w:lineRule="auto"/>
            <w:rPr>
              <w:rFonts w:asciiTheme="minorHAnsi" w:eastAsiaTheme="minorEastAsia" w:hAnsiTheme="minorHAnsi"/>
              <w:noProof/>
              <w:sz w:val="22"/>
              <w:lang w:eastAsia="tr-TR"/>
            </w:rPr>
          </w:pPr>
          <w:r>
            <w:rPr>
              <w:noProof/>
            </w:rPr>
            <w:t xml:space="preserve">        </w:t>
          </w:r>
          <w:hyperlink w:anchor="_Toc36423322" w:history="1">
            <w:r w:rsidR="00CB7825" w:rsidRPr="007A0755">
              <w:rPr>
                <w:rStyle w:val="Kpr"/>
                <w:noProof/>
                <w:color w:val="auto"/>
              </w:rPr>
              <w:t>1.7.11.3. Deri Yoluyla Olan Zehirlenmeler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_Toc36423322 \h </w:instrText>
            </w:r>
            <w:r w:rsidR="00CB7825" w:rsidRPr="007A0755">
              <w:rPr>
                <w:noProof/>
                <w:webHidden/>
              </w:rPr>
            </w:r>
            <w:r w:rsidR="00CB7825" w:rsidRPr="007A0755">
              <w:rPr>
                <w:noProof/>
                <w:webHidden/>
              </w:rPr>
              <w:fldChar w:fldCharType="separate"/>
            </w:r>
            <w:r w:rsidR="00042A58">
              <w:rPr>
                <w:noProof/>
                <w:webHidden/>
              </w:rPr>
              <w:t>12</w:t>
            </w:r>
            <w:r w:rsidR="00CB7825" w:rsidRPr="007A0755">
              <w:rPr>
                <w:noProof/>
                <w:webHidden/>
              </w:rPr>
              <w:fldChar w:fldCharType="end"/>
            </w:r>
          </w:hyperlink>
        </w:p>
        <w:p w14:paraId="4CB58303" w14:textId="3F5793B5"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23" w:history="1">
            <w:r w:rsidR="00CB7825" w:rsidRPr="007A0755">
              <w:rPr>
                <w:rStyle w:val="Kpr"/>
                <w:noProof/>
                <w:color w:val="auto"/>
              </w:rPr>
              <w:t>1.7.12. Boğulmalarda İlk Yardım</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_Toc36423323 \h </w:instrText>
            </w:r>
            <w:r w:rsidR="00CB7825" w:rsidRPr="007A0755">
              <w:rPr>
                <w:noProof/>
                <w:webHidden/>
              </w:rPr>
            </w:r>
            <w:r w:rsidR="00CB7825" w:rsidRPr="007A0755">
              <w:rPr>
                <w:noProof/>
                <w:webHidden/>
              </w:rPr>
              <w:fldChar w:fldCharType="separate"/>
            </w:r>
            <w:r w:rsidR="00042A58">
              <w:rPr>
                <w:noProof/>
                <w:webHidden/>
              </w:rPr>
              <w:t>13</w:t>
            </w:r>
            <w:r w:rsidR="00CB7825" w:rsidRPr="007A0755">
              <w:rPr>
                <w:noProof/>
                <w:webHidden/>
              </w:rPr>
              <w:fldChar w:fldCharType="end"/>
            </w:r>
          </w:hyperlink>
        </w:p>
        <w:p w14:paraId="6A6FE859" w14:textId="79B74411"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24" w:history="1">
            <w:r w:rsidR="00CB7825" w:rsidRPr="007A0755">
              <w:rPr>
                <w:rStyle w:val="Kpr"/>
                <w:noProof/>
                <w:color w:val="auto"/>
              </w:rPr>
              <w:t>1.7.13. Temel Yaşam Desteği (TYD)</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_Toc36423324 \h </w:instrText>
            </w:r>
            <w:r w:rsidR="00CB7825" w:rsidRPr="007A0755">
              <w:rPr>
                <w:noProof/>
                <w:webHidden/>
              </w:rPr>
            </w:r>
            <w:r w:rsidR="00CB7825" w:rsidRPr="007A0755">
              <w:rPr>
                <w:noProof/>
                <w:webHidden/>
              </w:rPr>
              <w:fldChar w:fldCharType="separate"/>
            </w:r>
            <w:r w:rsidR="00042A58">
              <w:rPr>
                <w:noProof/>
                <w:webHidden/>
              </w:rPr>
              <w:t>13</w:t>
            </w:r>
            <w:r w:rsidR="00CB7825" w:rsidRPr="007A0755">
              <w:rPr>
                <w:noProof/>
                <w:webHidden/>
              </w:rPr>
              <w:fldChar w:fldCharType="end"/>
            </w:r>
          </w:hyperlink>
        </w:p>
        <w:p w14:paraId="62318B80" w14:textId="56DE4F5D"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25" w:history="1">
            <w:r w:rsidR="00CB7825" w:rsidRPr="007A0755">
              <w:rPr>
                <w:rStyle w:val="Kpr"/>
                <w:noProof/>
                <w:color w:val="auto"/>
              </w:rPr>
              <w:t>1.7.14. İlk Yardımda Bilinen Yanlış Bilgiler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_Toc36423325 \h </w:instrText>
            </w:r>
            <w:r w:rsidR="00CB7825" w:rsidRPr="007A0755">
              <w:rPr>
                <w:noProof/>
                <w:webHidden/>
              </w:rPr>
            </w:r>
            <w:r w:rsidR="00CB7825" w:rsidRPr="007A0755">
              <w:rPr>
                <w:noProof/>
                <w:webHidden/>
              </w:rPr>
              <w:fldChar w:fldCharType="separate"/>
            </w:r>
            <w:r w:rsidR="00042A58">
              <w:rPr>
                <w:noProof/>
                <w:webHidden/>
              </w:rPr>
              <w:t>14</w:t>
            </w:r>
            <w:r w:rsidR="00CB7825" w:rsidRPr="007A0755">
              <w:rPr>
                <w:noProof/>
                <w:webHidden/>
              </w:rPr>
              <w:fldChar w:fldCharType="end"/>
            </w:r>
          </w:hyperlink>
        </w:p>
        <w:p w14:paraId="21C1A04B" w14:textId="34D3E971" w:rsidR="00CB7825" w:rsidRPr="007A0755" w:rsidRDefault="00AD08C0" w:rsidP="004563B2">
          <w:pPr>
            <w:pStyle w:val="T3"/>
            <w:tabs>
              <w:tab w:val="right" w:leader="dot" w:pos="8494"/>
            </w:tabs>
            <w:spacing w:line="360" w:lineRule="auto"/>
            <w:rPr>
              <w:rStyle w:val="Kpr"/>
              <w:noProof/>
              <w:color w:val="auto"/>
            </w:rPr>
          </w:pPr>
          <w:hyperlink w:anchor="_Toc36423326" w:history="1">
            <w:r w:rsidR="00CB7825" w:rsidRPr="007A0755">
              <w:rPr>
                <w:rStyle w:val="Kpr"/>
                <w:noProof/>
                <w:color w:val="auto"/>
              </w:rPr>
              <w:t xml:space="preserve">1.7.15. Kaza </w:t>
            </w:r>
            <w:r w:rsidR="000A06CC">
              <w:rPr>
                <w:rStyle w:val="Kpr"/>
                <w:noProof/>
                <w:color w:val="auto"/>
              </w:rPr>
              <w:t>ve</w:t>
            </w:r>
            <w:r w:rsidR="00CB7825" w:rsidRPr="007A0755">
              <w:rPr>
                <w:rStyle w:val="Kpr"/>
                <w:noProof/>
                <w:color w:val="auto"/>
              </w:rPr>
              <w:t xml:space="preserve"> Olay Yerinin Değerlendirilmesi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_Toc36423326 \h </w:instrText>
            </w:r>
            <w:r w:rsidR="00CB7825" w:rsidRPr="007A0755">
              <w:rPr>
                <w:noProof/>
                <w:webHidden/>
              </w:rPr>
            </w:r>
            <w:r w:rsidR="00CB7825" w:rsidRPr="007A0755">
              <w:rPr>
                <w:noProof/>
                <w:webHidden/>
              </w:rPr>
              <w:fldChar w:fldCharType="separate"/>
            </w:r>
            <w:r w:rsidR="00042A58">
              <w:rPr>
                <w:noProof/>
                <w:webHidden/>
              </w:rPr>
              <w:t>14</w:t>
            </w:r>
            <w:r w:rsidR="00CB7825" w:rsidRPr="007A0755">
              <w:rPr>
                <w:noProof/>
                <w:webHidden/>
              </w:rPr>
              <w:fldChar w:fldCharType="end"/>
            </w:r>
          </w:hyperlink>
        </w:p>
        <w:p w14:paraId="1356FF9D" w14:textId="0B98E861" w:rsidR="00CB7825" w:rsidRPr="007A0755" w:rsidRDefault="00CB7825" w:rsidP="004563B2">
          <w:pPr>
            <w:spacing w:line="360" w:lineRule="auto"/>
            <w:rPr>
              <w:noProof/>
            </w:rPr>
          </w:pPr>
        </w:p>
        <w:p w14:paraId="04178983" w14:textId="77777777" w:rsidR="00CB7825" w:rsidRPr="007A0755" w:rsidRDefault="00CB7825" w:rsidP="004563B2">
          <w:pPr>
            <w:spacing w:line="360" w:lineRule="auto"/>
            <w:rPr>
              <w:noProof/>
            </w:rPr>
          </w:pPr>
        </w:p>
        <w:p w14:paraId="1C2F1B37" w14:textId="4C501525" w:rsidR="00CB7825" w:rsidRPr="007A0755" w:rsidRDefault="00AD08C0" w:rsidP="004563B2">
          <w:pPr>
            <w:pStyle w:val="T1"/>
            <w:spacing w:line="360" w:lineRule="auto"/>
            <w:rPr>
              <w:rStyle w:val="Kpr"/>
              <w:color w:val="auto"/>
            </w:rPr>
          </w:pPr>
          <w:hyperlink w:anchor="_Toc36423327" w:history="1">
            <w:r w:rsidR="00CB7825" w:rsidRPr="007A0755">
              <w:rPr>
                <w:rStyle w:val="Kpr"/>
                <w:color w:val="auto"/>
              </w:rPr>
              <w:t>İKİNCİ BÖLÜM</w:t>
            </w:r>
          </w:hyperlink>
        </w:p>
        <w:p w14:paraId="126A5490" w14:textId="77777777" w:rsidR="00CB7825" w:rsidRPr="007A0755" w:rsidRDefault="00CB7825" w:rsidP="004563B2">
          <w:pPr>
            <w:spacing w:line="360" w:lineRule="auto"/>
            <w:rPr>
              <w:noProof/>
            </w:rPr>
          </w:pPr>
        </w:p>
        <w:p w14:paraId="5633C8C6" w14:textId="37481B90"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328" w:history="1">
            <w:r w:rsidR="00CB7825" w:rsidRPr="007A0755">
              <w:rPr>
                <w:rStyle w:val="Kpr"/>
                <w:color w:val="auto"/>
              </w:rPr>
              <w:t>2. AFETLER</w:t>
            </w:r>
            <w:r w:rsidR="00CB7825" w:rsidRPr="007A0755">
              <w:rPr>
                <w:webHidden/>
              </w:rPr>
              <w:tab/>
            </w:r>
            <w:r w:rsidR="00280642">
              <w:rPr>
                <w:webHidden/>
              </w:rPr>
              <w:t>16-25</w:t>
            </w:r>
          </w:hyperlink>
        </w:p>
        <w:p w14:paraId="1BAA2BD3" w14:textId="2576713C"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29" w:history="1">
            <w:r w:rsidR="00CB7825" w:rsidRPr="007A0755">
              <w:rPr>
                <w:rStyle w:val="Kpr"/>
                <w:noProof/>
                <w:color w:val="auto"/>
              </w:rPr>
              <w:t>2.1. Afetin Tanımı</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_Toc36423329 \h </w:instrText>
            </w:r>
            <w:r w:rsidR="00CB7825" w:rsidRPr="007A0755">
              <w:rPr>
                <w:noProof/>
                <w:webHidden/>
              </w:rPr>
            </w:r>
            <w:r w:rsidR="00CB7825" w:rsidRPr="007A0755">
              <w:rPr>
                <w:noProof/>
                <w:webHidden/>
              </w:rPr>
              <w:fldChar w:fldCharType="separate"/>
            </w:r>
            <w:r w:rsidR="00042A58">
              <w:rPr>
                <w:noProof/>
                <w:webHidden/>
              </w:rPr>
              <w:t>16</w:t>
            </w:r>
            <w:r w:rsidR="00CB7825" w:rsidRPr="007A0755">
              <w:rPr>
                <w:noProof/>
                <w:webHidden/>
              </w:rPr>
              <w:fldChar w:fldCharType="end"/>
            </w:r>
          </w:hyperlink>
        </w:p>
        <w:p w14:paraId="6A5FF399" w14:textId="5736D7BE"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30" w:history="1">
            <w:r w:rsidR="00CB7825" w:rsidRPr="007A0755">
              <w:rPr>
                <w:rStyle w:val="Kpr"/>
                <w:noProof/>
                <w:color w:val="auto"/>
              </w:rPr>
              <w:t>2.2. Afet Türleri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_Toc36423330 \h </w:instrText>
            </w:r>
            <w:r w:rsidR="00CB7825" w:rsidRPr="007A0755">
              <w:rPr>
                <w:noProof/>
                <w:webHidden/>
              </w:rPr>
            </w:r>
            <w:r w:rsidR="00CB7825" w:rsidRPr="007A0755">
              <w:rPr>
                <w:noProof/>
                <w:webHidden/>
              </w:rPr>
              <w:fldChar w:fldCharType="separate"/>
            </w:r>
            <w:r w:rsidR="00042A58">
              <w:rPr>
                <w:noProof/>
                <w:webHidden/>
              </w:rPr>
              <w:t>18</w:t>
            </w:r>
            <w:r w:rsidR="00CB7825" w:rsidRPr="007A0755">
              <w:rPr>
                <w:noProof/>
                <w:webHidden/>
              </w:rPr>
              <w:fldChar w:fldCharType="end"/>
            </w:r>
          </w:hyperlink>
        </w:p>
        <w:p w14:paraId="7E112C64" w14:textId="7E9EC0FE"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31" w:history="1">
            <w:r w:rsidR="00CB7825" w:rsidRPr="007A0755">
              <w:rPr>
                <w:rStyle w:val="Kpr"/>
                <w:noProof/>
                <w:color w:val="auto"/>
              </w:rPr>
              <w:t>2.2.1. Doğal Afetler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_Toc36423331 \h </w:instrText>
            </w:r>
            <w:r w:rsidR="00CB7825" w:rsidRPr="007A0755">
              <w:rPr>
                <w:noProof/>
                <w:webHidden/>
              </w:rPr>
            </w:r>
            <w:r w:rsidR="00CB7825" w:rsidRPr="007A0755">
              <w:rPr>
                <w:noProof/>
                <w:webHidden/>
              </w:rPr>
              <w:fldChar w:fldCharType="separate"/>
            </w:r>
            <w:r w:rsidR="00042A58">
              <w:rPr>
                <w:noProof/>
                <w:webHidden/>
              </w:rPr>
              <w:t>18</w:t>
            </w:r>
            <w:r w:rsidR="00CB7825" w:rsidRPr="007A0755">
              <w:rPr>
                <w:noProof/>
                <w:webHidden/>
              </w:rPr>
              <w:fldChar w:fldCharType="end"/>
            </w:r>
          </w:hyperlink>
        </w:p>
        <w:p w14:paraId="73E0E32C" w14:textId="6E45B784"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32" w:history="1">
            <w:r w:rsidR="00CB7825" w:rsidRPr="007A0755">
              <w:rPr>
                <w:rStyle w:val="Kpr"/>
                <w:noProof/>
                <w:color w:val="auto"/>
              </w:rPr>
              <w:t>2.2.2. Teknolojik ve İnsan Kaynaklı Afetler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_Toc36423332 \h </w:instrText>
            </w:r>
            <w:r w:rsidR="00CB7825" w:rsidRPr="007A0755">
              <w:rPr>
                <w:noProof/>
                <w:webHidden/>
              </w:rPr>
            </w:r>
            <w:r w:rsidR="00CB7825" w:rsidRPr="007A0755">
              <w:rPr>
                <w:noProof/>
                <w:webHidden/>
              </w:rPr>
              <w:fldChar w:fldCharType="separate"/>
            </w:r>
            <w:r w:rsidR="00042A58">
              <w:rPr>
                <w:noProof/>
                <w:webHidden/>
              </w:rPr>
              <w:t>19</w:t>
            </w:r>
            <w:r w:rsidR="00CB7825" w:rsidRPr="007A0755">
              <w:rPr>
                <w:noProof/>
                <w:webHidden/>
              </w:rPr>
              <w:fldChar w:fldCharType="end"/>
            </w:r>
          </w:hyperlink>
        </w:p>
        <w:p w14:paraId="15781017" w14:textId="65BA72EF"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33" w:history="1">
            <w:r w:rsidR="00CB7825" w:rsidRPr="007A0755">
              <w:rPr>
                <w:rStyle w:val="Kpr"/>
                <w:noProof/>
                <w:color w:val="auto"/>
              </w:rPr>
              <w:t>2.3. Afetlerin Genel Özellikleri ve Sonuçları</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_Toc36423333 \h </w:instrText>
            </w:r>
            <w:r w:rsidR="00CB7825" w:rsidRPr="007A0755">
              <w:rPr>
                <w:noProof/>
                <w:webHidden/>
              </w:rPr>
            </w:r>
            <w:r w:rsidR="00CB7825" w:rsidRPr="007A0755">
              <w:rPr>
                <w:noProof/>
                <w:webHidden/>
              </w:rPr>
              <w:fldChar w:fldCharType="separate"/>
            </w:r>
            <w:r w:rsidR="00042A58">
              <w:rPr>
                <w:noProof/>
                <w:webHidden/>
              </w:rPr>
              <w:t>20</w:t>
            </w:r>
            <w:r w:rsidR="00CB7825" w:rsidRPr="007A0755">
              <w:rPr>
                <w:noProof/>
                <w:webHidden/>
              </w:rPr>
              <w:fldChar w:fldCharType="end"/>
            </w:r>
          </w:hyperlink>
        </w:p>
        <w:p w14:paraId="3A0DF4A2" w14:textId="4BCB0AD4"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34" w:history="1">
            <w:r w:rsidR="00CB7825" w:rsidRPr="007A0755">
              <w:rPr>
                <w:rStyle w:val="Kpr"/>
                <w:noProof/>
                <w:color w:val="auto"/>
              </w:rPr>
              <w:t>2.4. Afet Yönetimi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_Toc36423334 \h </w:instrText>
            </w:r>
            <w:r w:rsidR="00CB7825" w:rsidRPr="007A0755">
              <w:rPr>
                <w:noProof/>
                <w:webHidden/>
              </w:rPr>
            </w:r>
            <w:r w:rsidR="00CB7825" w:rsidRPr="007A0755">
              <w:rPr>
                <w:noProof/>
                <w:webHidden/>
              </w:rPr>
              <w:fldChar w:fldCharType="separate"/>
            </w:r>
            <w:r w:rsidR="00042A58">
              <w:rPr>
                <w:noProof/>
                <w:webHidden/>
              </w:rPr>
              <w:t>21</w:t>
            </w:r>
            <w:r w:rsidR="00CB7825" w:rsidRPr="007A0755">
              <w:rPr>
                <w:noProof/>
                <w:webHidden/>
              </w:rPr>
              <w:fldChar w:fldCharType="end"/>
            </w:r>
          </w:hyperlink>
        </w:p>
        <w:p w14:paraId="446EC01F" w14:textId="7C051C4D"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35" w:history="1">
            <w:r w:rsidR="00CB7825" w:rsidRPr="007A0755">
              <w:rPr>
                <w:rStyle w:val="Kpr"/>
                <w:noProof/>
                <w:color w:val="auto"/>
              </w:rPr>
              <w:t>2.4.1. Afet Yönetim Evreleri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_Toc36423335 \h </w:instrText>
            </w:r>
            <w:r w:rsidR="00CB7825" w:rsidRPr="007A0755">
              <w:rPr>
                <w:noProof/>
                <w:webHidden/>
              </w:rPr>
            </w:r>
            <w:r w:rsidR="00CB7825" w:rsidRPr="007A0755">
              <w:rPr>
                <w:noProof/>
                <w:webHidden/>
              </w:rPr>
              <w:fldChar w:fldCharType="separate"/>
            </w:r>
            <w:r w:rsidR="00042A58">
              <w:rPr>
                <w:noProof/>
                <w:webHidden/>
              </w:rPr>
              <w:t>22</w:t>
            </w:r>
            <w:r w:rsidR="00CB7825" w:rsidRPr="007A0755">
              <w:rPr>
                <w:noProof/>
                <w:webHidden/>
              </w:rPr>
              <w:fldChar w:fldCharType="end"/>
            </w:r>
          </w:hyperlink>
        </w:p>
        <w:p w14:paraId="67CD33DC" w14:textId="1F2BE510"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36" w:history="1">
            <w:r w:rsidR="00CB7825" w:rsidRPr="007A0755">
              <w:rPr>
                <w:rStyle w:val="Kpr"/>
                <w:noProof/>
                <w:color w:val="auto"/>
              </w:rPr>
              <w:t>2.4.1.1. Zarar Azaltma</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_Toc36423336 \h </w:instrText>
            </w:r>
            <w:r w:rsidR="00CB7825" w:rsidRPr="007A0755">
              <w:rPr>
                <w:noProof/>
                <w:webHidden/>
              </w:rPr>
            </w:r>
            <w:r w:rsidR="00CB7825" w:rsidRPr="007A0755">
              <w:rPr>
                <w:noProof/>
                <w:webHidden/>
              </w:rPr>
              <w:fldChar w:fldCharType="separate"/>
            </w:r>
            <w:r w:rsidR="00042A58">
              <w:rPr>
                <w:noProof/>
                <w:webHidden/>
              </w:rPr>
              <w:t>23</w:t>
            </w:r>
            <w:r w:rsidR="00CB7825" w:rsidRPr="007A0755">
              <w:rPr>
                <w:noProof/>
                <w:webHidden/>
              </w:rPr>
              <w:fldChar w:fldCharType="end"/>
            </w:r>
          </w:hyperlink>
        </w:p>
        <w:p w14:paraId="464B6D84" w14:textId="6BEE323D"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37" w:history="1">
            <w:r w:rsidR="00CB7825" w:rsidRPr="007A0755">
              <w:rPr>
                <w:rStyle w:val="Kpr"/>
                <w:noProof/>
                <w:color w:val="auto"/>
              </w:rPr>
              <w:t>2.4.1.2. Hazırlık</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_Toc36423337 \h </w:instrText>
            </w:r>
            <w:r w:rsidR="00CB7825" w:rsidRPr="007A0755">
              <w:rPr>
                <w:noProof/>
                <w:webHidden/>
              </w:rPr>
            </w:r>
            <w:r w:rsidR="00CB7825" w:rsidRPr="007A0755">
              <w:rPr>
                <w:noProof/>
                <w:webHidden/>
              </w:rPr>
              <w:fldChar w:fldCharType="separate"/>
            </w:r>
            <w:r w:rsidR="00042A58">
              <w:rPr>
                <w:noProof/>
                <w:webHidden/>
              </w:rPr>
              <w:t>23</w:t>
            </w:r>
            <w:r w:rsidR="00CB7825" w:rsidRPr="007A0755">
              <w:rPr>
                <w:noProof/>
                <w:webHidden/>
              </w:rPr>
              <w:fldChar w:fldCharType="end"/>
            </w:r>
          </w:hyperlink>
        </w:p>
        <w:p w14:paraId="56B53EB0" w14:textId="214224FC" w:rsidR="00CB7825" w:rsidRPr="007A0755" w:rsidRDefault="00AD08C0" w:rsidP="004563B2">
          <w:pPr>
            <w:pStyle w:val="T3"/>
            <w:tabs>
              <w:tab w:val="right" w:leader="dot" w:pos="8494"/>
            </w:tabs>
            <w:spacing w:line="360" w:lineRule="auto"/>
            <w:rPr>
              <w:rFonts w:asciiTheme="minorHAnsi" w:eastAsiaTheme="minorEastAsia" w:hAnsiTheme="minorHAnsi"/>
              <w:noProof/>
              <w:sz w:val="22"/>
              <w:lang w:eastAsia="tr-TR"/>
            </w:rPr>
          </w:pPr>
          <w:hyperlink w:anchor="_Toc36423338" w:history="1">
            <w:r w:rsidR="00CB7825" w:rsidRPr="007A0755">
              <w:rPr>
                <w:rStyle w:val="Kpr"/>
                <w:noProof/>
                <w:color w:val="auto"/>
              </w:rPr>
              <w:t>2.4.1.3. Müdahale</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_Toc36423338 \h </w:instrText>
            </w:r>
            <w:r w:rsidR="00CB7825" w:rsidRPr="007A0755">
              <w:rPr>
                <w:noProof/>
                <w:webHidden/>
              </w:rPr>
            </w:r>
            <w:r w:rsidR="00CB7825" w:rsidRPr="007A0755">
              <w:rPr>
                <w:noProof/>
                <w:webHidden/>
              </w:rPr>
              <w:fldChar w:fldCharType="separate"/>
            </w:r>
            <w:r w:rsidR="00042A58">
              <w:rPr>
                <w:noProof/>
                <w:webHidden/>
              </w:rPr>
              <w:t>24</w:t>
            </w:r>
            <w:r w:rsidR="00CB7825" w:rsidRPr="007A0755">
              <w:rPr>
                <w:noProof/>
                <w:webHidden/>
              </w:rPr>
              <w:fldChar w:fldCharType="end"/>
            </w:r>
          </w:hyperlink>
        </w:p>
        <w:p w14:paraId="0232C8B2" w14:textId="49864038" w:rsidR="00CB7825" w:rsidRPr="007A0755" w:rsidRDefault="00AD08C0" w:rsidP="004563B2">
          <w:pPr>
            <w:pStyle w:val="T3"/>
            <w:tabs>
              <w:tab w:val="right" w:leader="dot" w:pos="8494"/>
            </w:tabs>
            <w:spacing w:line="360" w:lineRule="auto"/>
            <w:rPr>
              <w:rStyle w:val="Kpr"/>
              <w:noProof/>
              <w:color w:val="auto"/>
            </w:rPr>
          </w:pPr>
          <w:hyperlink w:anchor="_Toc36423339" w:history="1">
            <w:r w:rsidR="00CB7825" w:rsidRPr="007A0755">
              <w:rPr>
                <w:rStyle w:val="Kpr"/>
                <w:noProof/>
                <w:color w:val="auto"/>
              </w:rPr>
              <w:t>2.3.1.4. İyileştirme</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_Toc36423339 \h </w:instrText>
            </w:r>
            <w:r w:rsidR="00CB7825" w:rsidRPr="007A0755">
              <w:rPr>
                <w:noProof/>
                <w:webHidden/>
              </w:rPr>
            </w:r>
            <w:r w:rsidR="00CB7825" w:rsidRPr="007A0755">
              <w:rPr>
                <w:noProof/>
                <w:webHidden/>
              </w:rPr>
              <w:fldChar w:fldCharType="separate"/>
            </w:r>
            <w:r w:rsidR="00042A58">
              <w:rPr>
                <w:noProof/>
                <w:webHidden/>
              </w:rPr>
              <w:t>24</w:t>
            </w:r>
            <w:r w:rsidR="00CB7825" w:rsidRPr="007A0755">
              <w:rPr>
                <w:noProof/>
                <w:webHidden/>
              </w:rPr>
              <w:fldChar w:fldCharType="end"/>
            </w:r>
          </w:hyperlink>
        </w:p>
        <w:p w14:paraId="47C0AF4A" w14:textId="46117B1B" w:rsidR="00CB7825" w:rsidRPr="007A0755" w:rsidRDefault="00CB7825" w:rsidP="004563B2">
          <w:pPr>
            <w:spacing w:line="360" w:lineRule="auto"/>
            <w:rPr>
              <w:noProof/>
            </w:rPr>
          </w:pPr>
        </w:p>
        <w:p w14:paraId="27AC90C1" w14:textId="77777777" w:rsidR="00CB7825" w:rsidRPr="007A0755" w:rsidRDefault="00CB7825" w:rsidP="004563B2">
          <w:pPr>
            <w:spacing w:line="360" w:lineRule="auto"/>
            <w:rPr>
              <w:noProof/>
            </w:rPr>
          </w:pPr>
        </w:p>
        <w:p w14:paraId="714A1793" w14:textId="203BAF6D" w:rsidR="00CB7825" w:rsidRPr="007A0755" w:rsidRDefault="00AD08C0" w:rsidP="004563B2">
          <w:pPr>
            <w:pStyle w:val="T1"/>
            <w:spacing w:line="360" w:lineRule="auto"/>
            <w:rPr>
              <w:rStyle w:val="Kpr"/>
              <w:color w:val="auto"/>
            </w:rPr>
          </w:pPr>
          <w:hyperlink w:anchor="_Toc36423340" w:history="1">
            <w:r w:rsidR="00CB7825" w:rsidRPr="007A0755">
              <w:rPr>
                <w:rStyle w:val="Kpr"/>
                <w:color w:val="auto"/>
              </w:rPr>
              <w:t>ÜÇÜNCÜ BÖLÜM</w:t>
            </w:r>
          </w:hyperlink>
        </w:p>
        <w:p w14:paraId="25A04EE6" w14:textId="77777777" w:rsidR="00CB7825" w:rsidRPr="007A0755" w:rsidRDefault="00CB7825" w:rsidP="004563B2">
          <w:pPr>
            <w:spacing w:line="360" w:lineRule="auto"/>
            <w:rPr>
              <w:noProof/>
            </w:rPr>
          </w:pPr>
        </w:p>
        <w:p w14:paraId="4277441D" w14:textId="2CC5A644"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341" w:history="1">
            <w:r w:rsidR="00CB7825" w:rsidRPr="007A0755">
              <w:rPr>
                <w:rStyle w:val="Kpr"/>
                <w:color w:val="auto"/>
              </w:rPr>
              <w:t>3. AFET BİLİNCİ</w:t>
            </w:r>
            <w:r w:rsidR="00CB7825" w:rsidRPr="007A0755">
              <w:rPr>
                <w:webHidden/>
              </w:rPr>
              <w:tab/>
            </w:r>
            <w:r w:rsidR="00280642">
              <w:rPr>
                <w:webHidden/>
              </w:rPr>
              <w:t>26-31</w:t>
            </w:r>
          </w:hyperlink>
        </w:p>
        <w:p w14:paraId="747CD1B1" w14:textId="31BE81AB"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42" w:history="1">
            <w:r w:rsidR="00CB7825" w:rsidRPr="007A0755">
              <w:rPr>
                <w:rStyle w:val="Kpr"/>
                <w:noProof/>
                <w:color w:val="auto"/>
              </w:rPr>
              <w:t>3.1. Afet Bilinci Eğitimleri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_Toc36423342 \h </w:instrText>
            </w:r>
            <w:r w:rsidR="00CB7825" w:rsidRPr="007A0755">
              <w:rPr>
                <w:noProof/>
                <w:webHidden/>
              </w:rPr>
            </w:r>
            <w:r w:rsidR="00CB7825" w:rsidRPr="007A0755">
              <w:rPr>
                <w:noProof/>
                <w:webHidden/>
              </w:rPr>
              <w:fldChar w:fldCharType="separate"/>
            </w:r>
            <w:r w:rsidR="00042A58">
              <w:rPr>
                <w:noProof/>
                <w:webHidden/>
              </w:rPr>
              <w:t>26</w:t>
            </w:r>
            <w:r w:rsidR="00CB7825" w:rsidRPr="007A0755">
              <w:rPr>
                <w:noProof/>
                <w:webHidden/>
              </w:rPr>
              <w:fldChar w:fldCharType="end"/>
            </w:r>
          </w:hyperlink>
        </w:p>
        <w:p w14:paraId="7385663D" w14:textId="1D431776"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43" w:history="1">
            <w:r w:rsidR="00CB7825" w:rsidRPr="007A0755">
              <w:rPr>
                <w:rStyle w:val="Kpr"/>
                <w:noProof/>
                <w:color w:val="auto"/>
              </w:rPr>
              <w:t>3.2. Deprem ve Depremde Davranış Şekilleri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_Toc36423343 \h </w:instrText>
            </w:r>
            <w:r w:rsidR="00CB7825" w:rsidRPr="007A0755">
              <w:rPr>
                <w:noProof/>
                <w:webHidden/>
              </w:rPr>
            </w:r>
            <w:r w:rsidR="00CB7825" w:rsidRPr="007A0755">
              <w:rPr>
                <w:noProof/>
                <w:webHidden/>
              </w:rPr>
              <w:fldChar w:fldCharType="separate"/>
            </w:r>
            <w:r w:rsidR="00042A58">
              <w:rPr>
                <w:noProof/>
                <w:webHidden/>
              </w:rPr>
              <w:t>29</w:t>
            </w:r>
            <w:r w:rsidR="00CB7825" w:rsidRPr="007A0755">
              <w:rPr>
                <w:noProof/>
                <w:webHidden/>
              </w:rPr>
              <w:fldChar w:fldCharType="end"/>
            </w:r>
          </w:hyperlink>
        </w:p>
        <w:p w14:paraId="5FB02493" w14:textId="23A51BA4"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44" w:history="1">
            <w:r w:rsidR="00CB7825" w:rsidRPr="007A0755">
              <w:rPr>
                <w:rStyle w:val="Kpr"/>
                <w:noProof/>
                <w:color w:val="auto"/>
              </w:rPr>
              <w:t>3.3. Sel ve Selde Davranış Şekilleri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_Toc36423344 \h </w:instrText>
            </w:r>
            <w:r w:rsidR="00CB7825" w:rsidRPr="007A0755">
              <w:rPr>
                <w:noProof/>
                <w:webHidden/>
              </w:rPr>
            </w:r>
            <w:r w:rsidR="00CB7825" w:rsidRPr="007A0755">
              <w:rPr>
                <w:noProof/>
                <w:webHidden/>
              </w:rPr>
              <w:fldChar w:fldCharType="separate"/>
            </w:r>
            <w:r w:rsidR="00042A58">
              <w:rPr>
                <w:noProof/>
                <w:webHidden/>
              </w:rPr>
              <w:t>29</w:t>
            </w:r>
            <w:r w:rsidR="00CB7825" w:rsidRPr="007A0755">
              <w:rPr>
                <w:noProof/>
                <w:webHidden/>
              </w:rPr>
              <w:fldChar w:fldCharType="end"/>
            </w:r>
          </w:hyperlink>
        </w:p>
        <w:p w14:paraId="03780355" w14:textId="09BD05D8"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45" w:history="1">
            <w:r w:rsidR="00CB7825" w:rsidRPr="007A0755">
              <w:rPr>
                <w:rStyle w:val="Kpr"/>
                <w:noProof/>
                <w:color w:val="auto"/>
              </w:rPr>
              <w:t>3.4. Heyalan (Toprak Kayması) ve Heyelanda Davranış Şekilleri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_Toc36423345 \h </w:instrText>
            </w:r>
            <w:r w:rsidR="00CB7825" w:rsidRPr="007A0755">
              <w:rPr>
                <w:noProof/>
                <w:webHidden/>
              </w:rPr>
            </w:r>
            <w:r w:rsidR="00CB7825" w:rsidRPr="007A0755">
              <w:rPr>
                <w:noProof/>
                <w:webHidden/>
              </w:rPr>
              <w:fldChar w:fldCharType="separate"/>
            </w:r>
            <w:r w:rsidR="00042A58">
              <w:rPr>
                <w:noProof/>
                <w:webHidden/>
              </w:rPr>
              <w:t>30</w:t>
            </w:r>
            <w:r w:rsidR="00CB7825" w:rsidRPr="007A0755">
              <w:rPr>
                <w:noProof/>
                <w:webHidden/>
              </w:rPr>
              <w:fldChar w:fldCharType="end"/>
            </w:r>
          </w:hyperlink>
        </w:p>
        <w:p w14:paraId="2E2484E2" w14:textId="181930A0"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46" w:history="1">
            <w:r w:rsidR="00CB7825" w:rsidRPr="007A0755">
              <w:rPr>
                <w:rStyle w:val="Kpr"/>
                <w:noProof/>
                <w:color w:val="auto"/>
              </w:rPr>
              <w:t>3.5. Çığ ve Çığda Davranış Şekilleri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_Toc36423346 \h </w:instrText>
            </w:r>
            <w:r w:rsidR="00CB7825" w:rsidRPr="007A0755">
              <w:rPr>
                <w:noProof/>
                <w:webHidden/>
              </w:rPr>
            </w:r>
            <w:r w:rsidR="00CB7825" w:rsidRPr="007A0755">
              <w:rPr>
                <w:noProof/>
                <w:webHidden/>
              </w:rPr>
              <w:fldChar w:fldCharType="separate"/>
            </w:r>
            <w:r w:rsidR="00042A58">
              <w:rPr>
                <w:noProof/>
                <w:webHidden/>
              </w:rPr>
              <w:t>30</w:t>
            </w:r>
            <w:r w:rsidR="00CB7825" w:rsidRPr="007A0755">
              <w:rPr>
                <w:noProof/>
                <w:webHidden/>
              </w:rPr>
              <w:fldChar w:fldCharType="end"/>
            </w:r>
          </w:hyperlink>
        </w:p>
        <w:p w14:paraId="4A0AA3FF" w14:textId="3C7B38B5" w:rsidR="00CB7825" w:rsidRPr="007A0755" w:rsidRDefault="00AD08C0" w:rsidP="004563B2">
          <w:pPr>
            <w:pStyle w:val="T2"/>
            <w:tabs>
              <w:tab w:val="right" w:leader="dot" w:pos="8494"/>
            </w:tabs>
            <w:spacing w:line="360" w:lineRule="auto"/>
            <w:rPr>
              <w:rStyle w:val="Kpr"/>
              <w:noProof/>
              <w:color w:val="auto"/>
            </w:rPr>
          </w:pPr>
          <w:hyperlink w:anchor="_Toc36423347" w:history="1">
            <w:r w:rsidR="00CB7825" w:rsidRPr="007A0755">
              <w:rPr>
                <w:rStyle w:val="Kpr"/>
                <w:noProof/>
                <w:color w:val="auto"/>
              </w:rPr>
              <w:t>3.6. Yangın ve Yangında Davranış Şekiller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_Toc36423347 \h </w:instrText>
            </w:r>
            <w:r w:rsidR="00CB7825" w:rsidRPr="007A0755">
              <w:rPr>
                <w:noProof/>
                <w:webHidden/>
              </w:rPr>
            </w:r>
            <w:r w:rsidR="00CB7825" w:rsidRPr="007A0755">
              <w:rPr>
                <w:noProof/>
                <w:webHidden/>
              </w:rPr>
              <w:fldChar w:fldCharType="separate"/>
            </w:r>
            <w:r w:rsidR="00042A58">
              <w:rPr>
                <w:noProof/>
                <w:webHidden/>
              </w:rPr>
              <w:t>31</w:t>
            </w:r>
            <w:r w:rsidR="00CB7825" w:rsidRPr="007A0755">
              <w:rPr>
                <w:noProof/>
                <w:webHidden/>
              </w:rPr>
              <w:fldChar w:fldCharType="end"/>
            </w:r>
          </w:hyperlink>
        </w:p>
        <w:p w14:paraId="15425BEF" w14:textId="4F24A7F9" w:rsidR="00CB7825" w:rsidRPr="007A0755" w:rsidRDefault="00AD08C0" w:rsidP="002E64FE">
          <w:pPr>
            <w:pStyle w:val="T1"/>
            <w:spacing w:line="360" w:lineRule="auto"/>
            <w:rPr>
              <w:rStyle w:val="Kpr"/>
              <w:color w:val="auto"/>
            </w:rPr>
          </w:pPr>
          <w:hyperlink w:anchor="_Toc36423348" w:history="1">
            <w:r w:rsidR="00CB7825" w:rsidRPr="007A0755">
              <w:rPr>
                <w:rStyle w:val="Kpr"/>
                <w:color w:val="auto"/>
              </w:rPr>
              <w:t>DÖRDÜNCÜ BÖLÜM</w:t>
            </w:r>
          </w:hyperlink>
        </w:p>
        <w:p w14:paraId="7654DF89" w14:textId="77777777" w:rsidR="00CB7825" w:rsidRPr="007A0755" w:rsidRDefault="00CB7825" w:rsidP="004563B2">
          <w:pPr>
            <w:spacing w:line="360" w:lineRule="auto"/>
            <w:rPr>
              <w:noProof/>
            </w:rPr>
          </w:pPr>
        </w:p>
        <w:p w14:paraId="2DCDA1B0" w14:textId="4C4CE88D"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349" w:history="1">
            <w:r w:rsidR="00CB7825" w:rsidRPr="007A0755">
              <w:rPr>
                <w:rStyle w:val="Kpr"/>
                <w:color w:val="auto"/>
              </w:rPr>
              <w:t>4. GEREÇ VE YÖNTEM</w:t>
            </w:r>
            <w:r w:rsidR="00CB7825" w:rsidRPr="007A0755">
              <w:rPr>
                <w:webHidden/>
              </w:rPr>
              <w:tab/>
            </w:r>
            <w:r w:rsidR="00280642">
              <w:rPr>
                <w:webHidden/>
              </w:rPr>
              <w:t>32-59</w:t>
            </w:r>
          </w:hyperlink>
        </w:p>
        <w:p w14:paraId="44C0A9D0" w14:textId="2112AFCB"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50" w:history="1">
            <w:r w:rsidR="00CB7825" w:rsidRPr="007A0755">
              <w:rPr>
                <w:rStyle w:val="Kpr"/>
                <w:noProof/>
                <w:color w:val="auto"/>
              </w:rPr>
              <w:t>4.1. Araştırmanın Amacı</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_Toc36423350 \h </w:instrText>
            </w:r>
            <w:r w:rsidR="00CB7825" w:rsidRPr="007A0755">
              <w:rPr>
                <w:noProof/>
                <w:webHidden/>
              </w:rPr>
            </w:r>
            <w:r w:rsidR="00CB7825" w:rsidRPr="007A0755">
              <w:rPr>
                <w:noProof/>
                <w:webHidden/>
              </w:rPr>
              <w:fldChar w:fldCharType="separate"/>
            </w:r>
            <w:r w:rsidR="00042A58">
              <w:rPr>
                <w:noProof/>
                <w:webHidden/>
              </w:rPr>
              <w:t>32</w:t>
            </w:r>
            <w:r w:rsidR="00CB7825" w:rsidRPr="007A0755">
              <w:rPr>
                <w:noProof/>
                <w:webHidden/>
              </w:rPr>
              <w:fldChar w:fldCharType="end"/>
            </w:r>
          </w:hyperlink>
        </w:p>
        <w:p w14:paraId="2E3F7857" w14:textId="38C711E0"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51" w:history="1">
            <w:r w:rsidR="00CB7825" w:rsidRPr="007A0755">
              <w:rPr>
                <w:rStyle w:val="Kpr"/>
                <w:noProof/>
                <w:color w:val="auto"/>
              </w:rPr>
              <w:t>4.2. Araştırmanın Hedefleri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_Toc36423351 \h </w:instrText>
            </w:r>
            <w:r w:rsidR="00CB7825" w:rsidRPr="007A0755">
              <w:rPr>
                <w:noProof/>
                <w:webHidden/>
              </w:rPr>
            </w:r>
            <w:r w:rsidR="00CB7825" w:rsidRPr="007A0755">
              <w:rPr>
                <w:noProof/>
                <w:webHidden/>
              </w:rPr>
              <w:fldChar w:fldCharType="separate"/>
            </w:r>
            <w:r w:rsidR="00042A58">
              <w:rPr>
                <w:noProof/>
                <w:webHidden/>
              </w:rPr>
              <w:t>32</w:t>
            </w:r>
            <w:r w:rsidR="00CB7825" w:rsidRPr="007A0755">
              <w:rPr>
                <w:noProof/>
                <w:webHidden/>
              </w:rPr>
              <w:fldChar w:fldCharType="end"/>
            </w:r>
          </w:hyperlink>
        </w:p>
        <w:p w14:paraId="53F86B09" w14:textId="1615710A"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52" w:history="1">
            <w:r w:rsidR="00CB7825" w:rsidRPr="007A0755">
              <w:rPr>
                <w:rStyle w:val="Kpr"/>
                <w:noProof/>
                <w:color w:val="auto"/>
              </w:rPr>
              <w:t>4.3.Araştırmanın Önemi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_Toc36423352 \h </w:instrText>
            </w:r>
            <w:r w:rsidR="00CB7825" w:rsidRPr="007A0755">
              <w:rPr>
                <w:noProof/>
                <w:webHidden/>
              </w:rPr>
            </w:r>
            <w:r w:rsidR="00CB7825" w:rsidRPr="007A0755">
              <w:rPr>
                <w:noProof/>
                <w:webHidden/>
              </w:rPr>
              <w:fldChar w:fldCharType="separate"/>
            </w:r>
            <w:r w:rsidR="00042A58">
              <w:rPr>
                <w:noProof/>
                <w:webHidden/>
              </w:rPr>
              <w:t>32</w:t>
            </w:r>
            <w:r w:rsidR="00CB7825" w:rsidRPr="007A0755">
              <w:rPr>
                <w:noProof/>
                <w:webHidden/>
              </w:rPr>
              <w:fldChar w:fldCharType="end"/>
            </w:r>
          </w:hyperlink>
        </w:p>
        <w:p w14:paraId="7C2F1268" w14:textId="0724EBCB"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53" w:history="1">
            <w:r w:rsidR="00CB7825" w:rsidRPr="007A0755">
              <w:rPr>
                <w:rStyle w:val="Kpr"/>
                <w:noProof/>
                <w:color w:val="auto"/>
              </w:rPr>
              <w:t>4.4. Araştırmanın Kapsamı</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_Toc36423353 \h </w:instrText>
            </w:r>
            <w:r w:rsidR="00CB7825" w:rsidRPr="007A0755">
              <w:rPr>
                <w:noProof/>
                <w:webHidden/>
              </w:rPr>
            </w:r>
            <w:r w:rsidR="00CB7825" w:rsidRPr="007A0755">
              <w:rPr>
                <w:noProof/>
                <w:webHidden/>
              </w:rPr>
              <w:fldChar w:fldCharType="separate"/>
            </w:r>
            <w:r w:rsidR="00042A58">
              <w:rPr>
                <w:noProof/>
                <w:webHidden/>
              </w:rPr>
              <w:t>33</w:t>
            </w:r>
            <w:r w:rsidR="00CB7825" w:rsidRPr="007A0755">
              <w:rPr>
                <w:noProof/>
                <w:webHidden/>
              </w:rPr>
              <w:fldChar w:fldCharType="end"/>
            </w:r>
          </w:hyperlink>
        </w:p>
        <w:p w14:paraId="34E20D54" w14:textId="12E0A1DD" w:rsidR="00CB7825" w:rsidRPr="007A0755" w:rsidRDefault="000D4D8F" w:rsidP="000D4D8F">
          <w:pPr>
            <w:pStyle w:val="T3"/>
            <w:tabs>
              <w:tab w:val="right" w:leader="dot" w:pos="8494"/>
            </w:tabs>
            <w:spacing w:line="360" w:lineRule="auto"/>
            <w:ind w:left="0"/>
            <w:rPr>
              <w:rFonts w:asciiTheme="minorHAnsi" w:eastAsiaTheme="minorEastAsia" w:hAnsiTheme="minorHAnsi"/>
              <w:noProof/>
              <w:sz w:val="22"/>
              <w:lang w:eastAsia="tr-TR"/>
            </w:rPr>
          </w:pPr>
          <w:r>
            <w:rPr>
              <w:noProof/>
            </w:rPr>
            <w:t xml:space="preserve">  </w:t>
          </w:r>
          <w:r w:rsidR="00CA75FD">
            <w:rPr>
              <w:noProof/>
            </w:rPr>
            <w:t xml:space="preserve"> </w:t>
          </w:r>
          <w:r>
            <w:rPr>
              <w:noProof/>
            </w:rPr>
            <w:t xml:space="preserve"> </w:t>
          </w:r>
          <w:hyperlink w:anchor="_Toc36423354" w:history="1">
            <w:r w:rsidR="00CB7825" w:rsidRPr="007A0755">
              <w:rPr>
                <w:rStyle w:val="Kpr"/>
                <w:noProof/>
                <w:color w:val="auto"/>
              </w:rPr>
              <w:t>4.5. Araştırmanın Sınırlıkları</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_Toc36423354 \h </w:instrText>
            </w:r>
            <w:r w:rsidR="00CB7825" w:rsidRPr="007A0755">
              <w:rPr>
                <w:noProof/>
                <w:webHidden/>
              </w:rPr>
            </w:r>
            <w:r w:rsidR="00CB7825" w:rsidRPr="007A0755">
              <w:rPr>
                <w:noProof/>
                <w:webHidden/>
              </w:rPr>
              <w:fldChar w:fldCharType="separate"/>
            </w:r>
            <w:r w:rsidR="00042A58">
              <w:rPr>
                <w:noProof/>
                <w:webHidden/>
              </w:rPr>
              <w:t>33</w:t>
            </w:r>
            <w:r w:rsidR="00CB7825" w:rsidRPr="007A0755">
              <w:rPr>
                <w:noProof/>
                <w:webHidden/>
              </w:rPr>
              <w:fldChar w:fldCharType="end"/>
            </w:r>
          </w:hyperlink>
        </w:p>
        <w:p w14:paraId="5F261892" w14:textId="13467B87"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55" w:history="1">
            <w:r w:rsidR="00CB7825" w:rsidRPr="007A0755">
              <w:rPr>
                <w:rStyle w:val="Kpr"/>
                <w:noProof/>
                <w:color w:val="auto"/>
              </w:rPr>
              <w:t>4.6. Veri Toplama Araçları ve Yöntemi</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_Toc36423355 \h </w:instrText>
            </w:r>
            <w:r w:rsidR="00CB7825" w:rsidRPr="007A0755">
              <w:rPr>
                <w:noProof/>
                <w:webHidden/>
              </w:rPr>
            </w:r>
            <w:r w:rsidR="00CB7825" w:rsidRPr="007A0755">
              <w:rPr>
                <w:noProof/>
                <w:webHidden/>
              </w:rPr>
              <w:fldChar w:fldCharType="separate"/>
            </w:r>
            <w:r w:rsidR="00042A58">
              <w:rPr>
                <w:noProof/>
                <w:webHidden/>
              </w:rPr>
              <w:t>33</w:t>
            </w:r>
            <w:r w:rsidR="00CB7825" w:rsidRPr="007A0755">
              <w:rPr>
                <w:noProof/>
                <w:webHidden/>
              </w:rPr>
              <w:fldChar w:fldCharType="end"/>
            </w:r>
          </w:hyperlink>
        </w:p>
        <w:p w14:paraId="538976B3" w14:textId="4B17B766"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56" w:history="1">
            <w:r w:rsidR="00CB7825" w:rsidRPr="007A0755">
              <w:rPr>
                <w:rStyle w:val="Kpr"/>
                <w:noProof/>
                <w:color w:val="auto"/>
              </w:rPr>
              <w:t>4.7. Hipotez</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_Toc36423356 \h </w:instrText>
            </w:r>
            <w:r w:rsidR="00CB7825" w:rsidRPr="007A0755">
              <w:rPr>
                <w:noProof/>
                <w:webHidden/>
              </w:rPr>
            </w:r>
            <w:r w:rsidR="00CB7825" w:rsidRPr="007A0755">
              <w:rPr>
                <w:noProof/>
                <w:webHidden/>
              </w:rPr>
              <w:fldChar w:fldCharType="separate"/>
            </w:r>
            <w:r w:rsidR="00042A58">
              <w:rPr>
                <w:noProof/>
                <w:webHidden/>
              </w:rPr>
              <w:t>34</w:t>
            </w:r>
            <w:r w:rsidR="00CB7825" w:rsidRPr="007A0755">
              <w:rPr>
                <w:noProof/>
                <w:webHidden/>
              </w:rPr>
              <w:fldChar w:fldCharType="end"/>
            </w:r>
          </w:hyperlink>
        </w:p>
        <w:p w14:paraId="5B9B8CD0" w14:textId="245AD2C7" w:rsidR="00CB7825" w:rsidRPr="007A0755" w:rsidRDefault="00AD08C0" w:rsidP="004563B2">
          <w:pPr>
            <w:pStyle w:val="T2"/>
            <w:tabs>
              <w:tab w:val="right" w:leader="dot" w:pos="8494"/>
            </w:tabs>
            <w:spacing w:line="360" w:lineRule="auto"/>
            <w:rPr>
              <w:rFonts w:asciiTheme="minorHAnsi" w:eastAsiaTheme="minorEastAsia" w:hAnsiTheme="minorHAnsi"/>
              <w:noProof/>
              <w:sz w:val="22"/>
              <w:lang w:eastAsia="tr-TR"/>
            </w:rPr>
          </w:pPr>
          <w:hyperlink w:anchor="_Toc36423357" w:history="1">
            <w:r w:rsidR="00CB7825" w:rsidRPr="007A0755">
              <w:rPr>
                <w:rStyle w:val="Kpr"/>
                <w:noProof/>
                <w:color w:val="auto"/>
              </w:rPr>
              <w:t>4.8. Bulgular ve Yorumlar</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_Toc36423357 \h </w:instrText>
            </w:r>
            <w:r w:rsidR="00CB7825" w:rsidRPr="007A0755">
              <w:rPr>
                <w:noProof/>
                <w:webHidden/>
              </w:rPr>
            </w:r>
            <w:r w:rsidR="00CB7825" w:rsidRPr="007A0755">
              <w:rPr>
                <w:noProof/>
                <w:webHidden/>
              </w:rPr>
              <w:fldChar w:fldCharType="separate"/>
            </w:r>
            <w:r w:rsidR="00042A58">
              <w:rPr>
                <w:noProof/>
                <w:webHidden/>
              </w:rPr>
              <w:t>34</w:t>
            </w:r>
            <w:r w:rsidR="00CB7825" w:rsidRPr="007A0755">
              <w:rPr>
                <w:noProof/>
                <w:webHidden/>
              </w:rPr>
              <w:fldChar w:fldCharType="end"/>
            </w:r>
          </w:hyperlink>
        </w:p>
        <w:p w14:paraId="7975F4F4" w14:textId="108E006A" w:rsidR="00CB7825" w:rsidRPr="007A0755" w:rsidRDefault="00AD08C0" w:rsidP="004563B2">
          <w:pPr>
            <w:pStyle w:val="T2"/>
            <w:tabs>
              <w:tab w:val="right" w:leader="dot" w:pos="8494"/>
            </w:tabs>
            <w:spacing w:line="360" w:lineRule="auto"/>
            <w:rPr>
              <w:rStyle w:val="Kpr"/>
              <w:noProof/>
              <w:color w:val="auto"/>
            </w:rPr>
          </w:pPr>
          <w:hyperlink w:anchor="_Toc36423358" w:history="1">
            <w:r w:rsidR="00CB7825" w:rsidRPr="007A0755">
              <w:rPr>
                <w:rStyle w:val="Kpr"/>
                <w:rFonts w:cs="Times New Roman"/>
                <w:noProof/>
                <w:color w:val="auto"/>
              </w:rPr>
              <w:t>4.</w:t>
            </w:r>
            <w:r w:rsidR="000312B5">
              <w:rPr>
                <w:rStyle w:val="Kpr"/>
                <w:rFonts w:cs="Times New Roman"/>
                <w:noProof/>
                <w:color w:val="auto"/>
              </w:rPr>
              <w:t>9</w:t>
            </w:r>
            <w:r w:rsidR="00CB7825" w:rsidRPr="007A0755">
              <w:rPr>
                <w:rStyle w:val="Kpr"/>
                <w:rFonts w:cs="Times New Roman"/>
                <w:noProof/>
                <w:color w:val="auto"/>
              </w:rPr>
              <w:t>. Tartışma</w:t>
            </w:r>
            <w:r w:rsidR="00CB7825" w:rsidRPr="007A0755">
              <w:rPr>
                <w:noProof/>
                <w:webHidden/>
              </w:rPr>
              <w:tab/>
            </w:r>
            <w:r w:rsidR="00CB7825" w:rsidRPr="007A0755">
              <w:rPr>
                <w:noProof/>
                <w:webHidden/>
              </w:rPr>
              <w:fldChar w:fldCharType="begin"/>
            </w:r>
            <w:r w:rsidR="00CB7825" w:rsidRPr="007A0755">
              <w:rPr>
                <w:noProof/>
                <w:webHidden/>
              </w:rPr>
              <w:instrText xml:space="preserve"> PAGEREF _Toc36423358 \h </w:instrText>
            </w:r>
            <w:r w:rsidR="00CB7825" w:rsidRPr="007A0755">
              <w:rPr>
                <w:noProof/>
                <w:webHidden/>
              </w:rPr>
            </w:r>
            <w:r w:rsidR="00CB7825" w:rsidRPr="007A0755">
              <w:rPr>
                <w:noProof/>
                <w:webHidden/>
              </w:rPr>
              <w:fldChar w:fldCharType="separate"/>
            </w:r>
            <w:r w:rsidR="00042A58">
              <w:rPr>
                <w:noProof/>
                <w:webHidden/>
              </w:rPr>
              <w:t>53</w:t>
            </w:r>
            <w:r w:rsidR="00CB7825" w:rsidRPr="007A0755">
              <w:rPr>
                <w:noProof/>
                <w:webHidden/>
              </w:rPr>
              <w:fldChar w:fldCharType="end"/>
            </w:r>
          </w:hyperlink>
        </w:p>
        <w:p w14:paraId="60040176" w14:textId="77777777" w:rsidR="00CB7825" w:rsidRPr="007A0755" w:rsidRDefault="00CB7825" w:rsidP="004563B2">
          <w:pPr>
            <w:spacing w:line="360" w:lineRule="auto"/>
            <w:rPr>
              <w:noProof/>
            </w:rPr>
          </w:pPr>
        </w:p>
        <w:p w14:paraId="3D433C56" w14:textId="072E01DD"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359" w:history="1">
            <w:r w:rsidR="00CB7825" w:rsidRPr="007A0755">
              <w:rPr>
                <w:rStyle w:val="Kpr"/>
                <w:color w:val="auto"/>
              </w:rPr>
              <w:t>SONUÇLAR VE DEĞERLENDİRME</w:t>
            </w:r>
            <w:r w:rsidR="00CB7825" w:rsidRPr="007A0755">
              <w:rPr>
                <w:webHidden/>
              </w:rPr>
              <w:tab/>
            </w:r>
            <w:r w:rsidR="00CB7825" w:rsidRPr="007A0755">
              <w:rPr>
                <w:webHidden/>
              </w:rPr>
              <w:fldChar w:fldCharType="begin"/>
            </w:r>
            <w:r w:rsidR="00CB7825" w:rsidRPr="007A0755">
              <w:rPr>
                <w:webHidden/>
              </w:rPr>
              <w:instrText xml:space="preserve"> PAGEREF _Toc36423359 \h </w:instrText>
            </w:r>
            <w:r w:rsidR="00CB7825" w:rsidRPr="007A0755">
              <w:rPr>
                <w:webHidden/>
              </w:rPr>
            </w:r>
            <w:r w:rsidR="00CB7825" w:rsidRPr="007A0755">
              <w:rPr>
                <w:webHidden/>
              </w:rPr>
              <w:fldChar w:fldCharType="separate"/>
            </w:r>
            <w:r w:rsidR="00042A58">
              <w:rPr>
                <w:webHidden/>
              </w:rPr>
              <w:t>61</w:t>
            </w:r>
            <w:r w:rsidR="00CB7825" w:rsidRPr="007A0755">
              <w:rPr>
                <w:webHidden/>
              </w:rPr>
              <w:fldChar w:fldCharType="end"/>
            </w:r>
          </w:hyperlink>
        </w:p>
        <w:p w14:paraId="152E7878" w14:textId="1EB6D747" w:rsidR="00CB7825" w:rsidRDefault="00AD08C0" w:rsidP="004563B2">
          <w:pPr>
            <w:pStyle w:val="T1"/>
            <w:spacing w:line="360" w:lineRule="auto"/>
          </w:pPr>
          <w:hyperlink w:anchor="_Toc36423360" w:history="1">
            <w:r w:rsidR="00CB7825" w:rsidRPr="007A0755">
              <w:rPr>
                <w:rStyle w:val="Kpr"/>
                <w:color w:val="auto"/>
              </w:rPr>
              <w:t>KAYNAKÇA</w:t>
            </w:r>
            <w:r w:rsidR="00CB7825" w:rsidRPr="007A0755">
              <w:rPr>
                <w:webHidden/>
              </w:rPr>
              <w:tab/>
            </w:r>
            <w:r w:rsidR="00CB7825" w:rsidRPr="007A0755">
              <w:rPr>
                <w:webHidden/>
              </w:rPr>
              <w:fldChar w:fldCharType="begin"/>
            </w:r>
            <w:r w:rsidR="00CB7825" w:rsidRPr="007A0755">
              <w:rPr>
                <w:webHidden/>
              </w:rPr>
              <w:instrText xml:space="preserve"> PAGEREF _Toc36423360 \h </w:instrText>
            </w:r>
            <w:r w:rsidR="00CB7825" w:rsidRPr="007A0755">
              <w:rPr>
                <w:webHidden/>
              </w:rPr>
            </w:r>
            <w:r w:rsidR="00CB7825" w:rsidRPr="007A0755">
              <w:rPr>
                <w:webHidden/>
              </w:rPr>
              <w:fldChar w:fldCharType="separate"/>
            </w:r>
            <w:r w:rsidR="00042A58">
              <w:rPr>
                <w:webHidden/>
              </w:rPr>
              <w:t>63</w:t>
            </w:r>
            <w:r w:rsidR="00CB7825" w:rsidRPr="007A0755">
              <w:rPr>
                <w:webHidden/>
              </w:rPr>
              <w:fldChar w:fldCharType="end"/>
            </w:r>
          </w:hyperlink>
        </w:p>
        <w:p w14:paraId="134153B4" w14:textId="77777777" w:rsidR="00C27FC0" w:rsidRPr="00C27FC0" w:rsidRDefault="00C27FC0" w:rsidP="00C27FC0"/>
        <w:p w14:paraId="4648BF68" w14:textId="03E3DFCB" w:rsidR="00CB7825" w:rsidRPr="007A0755" w:rsidRDefault="00AD08C0" w:rsidP="004563B2">
          <w:pPr>
            <w:pStyle w:val="T1"/>
            <w:spacing w:line="360" w:lineRule="auto"/>
            <w:jc w:val="left"/>
            <w:rPr>
              <w:rFonts w:asciiTheme="minorHAnsi" w:eastAsiaTheme="minorEastAsia" w:hAnsiTheme="minorHAnsi"/>
              <w:sz w:val="22"/>
              <w:szCs w:val="22"/>
              <w:lang w:eastAsia="tr-TR"/>
            </w:rPr>
          </w:pPr>
          <w:hyperlink w:anchor="_Toc36423361" w:history="1">
            <w:r w:rsidR="00CB7825" w:rsidRPr="007A0755">
              <w:rPr>
                <w:rStyle w:val="Kpr"/>
                <w:color w:val="auto"/>
              </w:rPr>
              <w:t>EKLER</w:t>
            </w:r>
          </w:hyperlink>
        </w:p>
        <w:p w14:paraId="6FE3C1FC" w14:textId="6C2A59B8" w:rsidR="00CB7825" w:rsidRPr="00C227BA" w:rsidRDefault="00AD08C0" w:rsidP="00C27FC0">
          <w:pPr>
            <w:pStyle w:val="T2"/>
            <w:tabs>
              <w:tab w:val="right" w:leader="dot" w:pos="8494"/>
            </w:tabs>
            <w:spacing w:line="360" w:lineRule="auto"/>
            <w:ind w:left="0"/>
            <w:rPr>
              <w:rStyle w:val="Kpr"/>
              <w:b/>
              <w:bCs/>
              <w:noProof/>
              <w:color w:val="auto"/>
            </w:rPr>
          </w:pPr>
          <w:hyperlink w:anchor="_Toc36423362" w:history="1">
            <w:r w:rsidR="00CB7825" w:rsidRPr="00C227BA">
              <w:rPr>
                <w:rStyle w:val="Kpr"/>
                <w:b/>
                <w:bCs/>
                <w:noProof/>
                <w:color w:val="auto"/>
              </w:rPr>
              <w:t xml:space="preserve">EK 1. </w:t>
            </w:r>
            <w:r w:rsidR="00CB7825" w:rsidRPr="00C227BA">
              <w:rPr>
                <w:rStyle w:val="Kpr"/>
                <w:noProof/>
                <w:color w:val="auto"/>
              </w:rPr>
              <w:t>Anket Formu</w:t>
            </w:r>
            <w:r w:rsidR="00CB7825" w:rsidRPr="00C227BA">
              <w:rPr>
                <w:rStyle w:val="Kpr"/>
                <w:noProof/>
                <w:webHidden/>
                <w:color w:val="auto"/>
              </w:rPr>
              <w:tab/>
            </w:r>
            <w:r w:rsidR="00CB7825" w:rsidRPr="00C227BA">
              <w:rPr>
                <w:rStyle w:val="Kpr"/>
                <w:noProof/>
                <w:webHidden/>
                <w:color w:val="auto"/>
              </w:rPr>
              <w:fldChar w:fldCharType="begin"/>
            </w:r>
            <w:r w:rsidR="00CB7825" w:rsidRPr="00C227BA">
              <w:rPr>
                <w:rStyle w:val="Kpr"/>
                <w:noProof/>
                <w:webHidden/>
                <w:color w:val="auto"/>
              </w:rPr>
              <w:instrText xml:space="preserve"> PAGEREF _Toc36423362 \h </w:instrText>
            </w:r>
            <w:r w:rsidR="00CB7825" w:rsidRPr="00C227BA">
              <w:rPr>
                <w:rStyle w:val="Kpr"/>
                <w:noProof/>
                <w:webHidden/>
                <w:color w:val="auto"/>
              </w:rPr>
            </w:r>
            <w:r w:rsidR="00CB7825" w:rsidRPr="00C227BA">
              <w:rPr>
                <w:rStyle w:val="Kpr"/>
                <w:noProof/>
                <w:webHidden/>
                <w:color w:val="auto"/>
              </w:rPr>
              <w:fldChar w:fldCharType="separate"/>
            </w:r>
            <w:r w:rsidR="00042A58">
              <w:rPr>
                <w:rStyle w:val="Kpr"/>
                <w:noProof/>
                <w:webHidden/>
                <w:color w:val="auto"/>
              </w:rPr>
              <w:t>74</w:t>
            </w:r>
            <w:r w:rsidR="00CB7825" w:rsidRPr="00C227BA">
              <w:rPr>
                <w:rStyle w:val="Kpr"/>
                <w:noProof/>
                <w:webHidden/>
                <w:color w:val="auto"/>
              </w:rPr>
              <w:fldChar w:fldCharType="end"/>
            </w:r>
          </w:hyperlink>
        </w:p>
        <w:p w14:paraId="0F95CC26" w14:textId="155C7414" w:rsidR="00CB7825" w:rsidRPr="00C227BA" w:rsidRDefault="00AD08C0" w:rsidP="00C27FC0">
          <w:pPr>
            <w:pStyle w:val="T2"/>
            <w:tabs>
              <w:tab w:val="right" w:leader="dot" w:pos="8494"/>
            </w:tabs>
            <w:spacing w:line="360" w:lineRule="auto"/>
            <w:ind w:left="0"/>
            <w:rPr>
              <w:rFonts w:asciiTheme="minorHAnsi" w:eastAsiaTheme="minorEastAsia" w:hAnsiTheme="minorHAnsi"/>
              <w:b/>
              <w:bCs/>
              <w:noProof/>
              <w:sz w:val="22"/>
              <w:lang w:eastAsia="tr-TR"/>
            </w:rPr>
          </w:pPr>
          <w:hyperlink w:anchor="_Toc36423363" w:history="1">
            <w:r w:rsidR="00CB7825" w:rsidRPr="00C227BA">
              <w:rPr>
                <w:rStyle w:val="Kpr"/>
                <w:b/>
                <w:bCs/>
                <w:noProof/>
                <w:color w:val="auto"/>
              </w:rPr>
              <w:t xml:space="preserve">EK 2. </w:t>
            </w:r>
            <w:r w:rsidR="00CB7825" w:rsidRPr="00C227BA">
              <w:rPr>
                <w:rStyle w:val="Kpr"/>
                <w:noProof/>
                <w:color w:val="auto"/>
              </w:rPr>
              <w:t>Havza Kaymakamlığı İzin Yazısı</w:t>
            </w:r>
            <w:r w:rsidR="00CB7825" w:rsidRPr="00C227BA">
              <w:rPr>
                <w:noProof/>
                <w:webHidden/>
              </w:rPr>
              <w:tab/>
            </w:r>
            <w:r w:rsidR="00CB7825" w:rsidRPr="00C227BA">
              <w:rPr>
                <w:noProof/>
                <w:webHidden/>
              </w:rPr>
              <w:fldChar w:fldCharType="begin"/>
            </w:r>
            <w:r w:rsidR="00CB7825" w:rsidRPr="00C227BA">
              <w:rPr>
                <w:noProof/>
                <w:webHidden/>
              </w:rPr>
              <w:instrText xml:space="preserve"> PAGEREF _Toc36423363 \h </w:instrText>
            </w:r>
            <w:r w:rsidR="00CB7825" w:rsidRPr="00C227BA">
              <w:rPr>
                <w:noProof/>
                <w:webHidden/>
              </w:rPr>
            </w:r>
            <w:r w:rsidR="00CB7825" w:rsidRPr="00C227BA">
              <w:rPr>
                <w:noProof/>
                <w:webHidden/>
              </w:rPr>
              <w:fldChar w:fldCharType="separate"/>
            </w:r>
            <w:r w:rsidR="00042A58">
              <w:rPr>
                <w:noProof/>
                <w:webHidden/>
              </w:rPr>
              <w:t>76</w:t>
            </w:r>
            <w:r w:rsidR="00CB7825" w:rsidRPr="00C227BA">
              <w:rPr>
                <w:noProof/>
                <w:webHidden/>
              </w:rPr>
              <w:fldChar w:fldCharType="end"/>
            </w:r>
          </w:hyperlink>
        </w:p>
        <w:p w14:paraId="00C57AFE" w14:textId="5633B7D3" w:rsidR="00CB7825" w:rsidRPr="00C227BA" w:rsidRDefault="00AD08C0" w:rsidP="00C27FC0">
          <w:pPr>
            <w:pStyle w:val="T2"/>
            <w:tabs>
              <w:tab w:val="right" w:leader="dot" w:pos="8494"/>
            </w:tabs>
            <w:spacing w:line="360" w:lineRule="auto"/>
            <w:ind w:left="0"/>
            <w:rPr>
              <w:rStyle w:val="Kpr"/>
              <w:b/>
              <w:bCs/>
              <w:noProof/>
              <w:color w:val="auto"/>
            </w:rPr>
          </w:pPr>
          <w:hyperlink w:anchor="_Toc36423364" w:history="1">
            <w:r w:rsidR="00CB7825" w:rsidRPr="00C227BA">
              <w:rPr>
                <w:rStyle w:val="Kpr"/>
                <w:b/>
                <w:bCs/>
                <w:noProof/>
                <w:color w:val="auto"/>
              </w:rPr>
              <w:t>EK 3.</w:t>
            </w:r>
            <w:r w:rsidR="00CB7825" w:rsidRPr="00C227BA">
              <w:rPr>
                <w:rStyle w:val="Kpr"/>
                <w:noProof/>
                <w:color w:val="auto"/>
              </w:rPr>
              <w:t xml:space="preserve"> Etik Kurul Onay Raporu</w:t>
            </w:r>
            <w:r w:rsidR="00CB7825" w:rsidRPr="00C227BA">
              <w:rPr>
                <w:noProof/>
                <w:webHidden/>
              </w:rPr>
              <w:tab/>
            </w:r>
            <w:r w:rsidR="00CB7825" w:rsidRPr="00C227BA">
              <w:rPr>
                <w:noProof/>
                <w:webHidden/>
              </w:rPr>
              <w:fldChar w:fldCharType="begin"/>
            </w:r>
            <w:r w:rsidR="00CB7825" w:rsidRPr="00C227BA">
              <w:rPr>
                <w:noProof/>
                <w:webHidden/>
              </w:rPr>
              <w:instrText xml:space="preserve"> PAGEREF _Toc36423364 \h </w:instrText>
            </w:r>
            <w:r w:rsidR="00CB7825" w:rsidRPr="00C227BA">
              <w:rPr>
                <w:noProof/>
                <w:webHidden/>
              </w:rPr>
            </w:r>
            <w:r w:rsidR="00CB7825" w:rsidRPr="00C227BA">
              <w:rPr>
                <w:noProof/>
                <w:webHidden/>
              </w:rPr>
              <w:fldChar w:fldCharType="separate"/>
            </w:r>
            <w:r w:rsidR="00042A58">
              <w:rPr>
                <w:noProof/>
                <w:webHidden/>
              </w:rPr>
              <w:t>78</w:t>
            </w:r>
            <w:r w:rsidR="00CB7825" w:rsidRPr="00C227BA">
              <w:rPr>
                <w:noProof/>
                <w:webHidden/>
              </w:rPr>
              <w:fldChar w:fldCharType="end"/>
            </w:r>
          </w:hyperlink>
        </w:p>
        <w:p w14:paraId="773471E1" w14:textId="77777777" w:rsidR="00CB7825" w:rsidRPr="007A0755" w:rsidRDefault="00CB7825" w:rsidP="004563B2">
          <w:pPr>
            <w:spacing w:line="360" w:lineRule="auto"/>
            <w:rPr>
              <w:noProof/>
            </w:rPr>
          </w:pPr>
        </w:p>
        <w:p w14:paraId="330C03B1" w14:textId="7E6FE16E" w:rsidR="00CB7825" w:rsidRPr="007A0755" w:rsidRDefault="00AD08C0" w:rsidP="004563B2">
          <w:pPr>
            <w:pStyle w:val="T1"/>
            <w:spacing w:line="360" w:lineRule="auto"/>
            <w:rPr>
              <w:rFonts w:asciiTheme="minorHAnsi" w:eastAsiaTheme="minorEastAsia" w:hAnsiTheme="minorHAnsi"/>
              <w:sz w:val="22"/>
              <w:szCs w:val="22"/>
              <w:lang w:eastAsia="tr-TR"/>
            </w:rPr>
          </w:pPr>
          <w:hyperlink w:anchor="_Toc36423365" w:history="1">
            <w:r w:rsidR="00CB7825" w:rsidRPr="007A0755">
              <w:rPr>
                <w:rStyle w:val="Kpr"/>
                <w:color w:val="auto"/>
              </w:rPr>
              <w:t>ÖZGEÇMİŞ</w:t>
            </w:r>
            <w:r w:rsidR="00CB7825" w:rsidRPr="007A0755">
              <w:rPr>
                <w:webHidden/>
              </w:rPr>
              <w:tab/>
            </w:r>
            <w:r w:rsidR="00F434E5">
              <w:rPr>
                <w:webHidden/>
              </w:rPr>
              <w:t>8</w:t>
            </w:r>
            <w:r w:rsidR="001622DC">
              <w:rPr>
                <w:webHidden/>
              </w:rPr>
              <w:t>1</w:t>
            </w:r>
          </w:hyperlink>
        </w:p>
        <w:p w14:paraId="0556F7CE" w14:textId="722A59F9" w:rsidR="00EB3E2C" w:rsidRPr="007A0755" w:rsidRDefault="00EB3E2C" w:rsidP="004563B2">
          <w:pPr>
            <w:spacing w:after="0" w:line="360" w:lineRule="auto"/>
            <w:ind w:firstLine="709"/>
            <w:jc w:val="both"/>
            <w:rPr>
              <w:rFonts w:cs="Times New Roman"/>
              <w:szCs w:val="24"/>
            </w:rPr>
          </w:pPr>
          <w:r w:rsidRPr="007A0755">
            <w:rPr>
              <w:rFonts w:cs="Times New Roman"/>
              <w:b/>
              <w:bCs/>
              <w:szCs w:val="24"/>
            </w:rPr>
            <w:fldChar w:fldCharType="end"/>
          </w:r>
        </w:p>
      </w:sdtContent>
    </w:sdt>
    <w:p w14:paraId="662BF954" w14:textId="77777777" w:rsidR="004563B2" w:rsidRPr="007A0755" w:rsidRDefault="004563B2" w:rsidP="009E20D3">
      <w:bookmarkStart w:id="10" w:name="_Toc476527479"/>
      <w:bookmarkStart w:id="11" w:name="_Toc478158679"/>
      <w:bookmarkStart w:id="12" w:name="_Toc478160917"/>
      <w:bookmarkStart w:id="13" w:name="_Toc478160975"/>
      <w:bookmarkStart w:id="14" w:name="_Toc478816594"/>
    </w:p>
    <w:p w14:paraId="4EFCBEB3" w14:textId="016EA412" w:rsidR="009E20D3" w:rsidRDefault="009E20D3" w:rsidP="00F15EE9">
      <w:pPr>
        <w:jc w:val="center"/>
      </w:pPr>
    </w:p>
    <w:p w14:paraId="0C9908B4" w14:textId="65EFA3C7" w:rsidR="00CA75FD" w:rsidRDefault="00CA75FD" w:rsidP="00F15EE9">
      <w:pPr>
        <w:jc w:val="center"/>
      </w:pPr>
    </w:p>
    <w:p w14:paraId="356AEC16" w14:textId="77777777" w:rsidR="00CA75FD" w:rsidRPr="007A0755" w:rsidRDefault="00CA75FD" w:rsidP="00F15EE9">
      <w:pPr>
        <w:jc w:val="center"/>
      </w:pPr>
    </w:p>
    <w:p w14:paraId="1E97FA71" w14:textId="77777777" w:rsidR="00DD0CCB" w:rsidRPr="007A0755" w:rsidRDefault="00DD0CCB" w:rsidP="00DD6B15">
      <w:pPr>
        <w:pStyle w:val="Balk1"/>
        <w:rPr>
          <w:color w:val="auto"/>
        </w:rPr>
      </w:pPr>
      <w:bookmarkStart w:id="15" w:name="_Toc36423293"/>
      <w:r w:rsidRPr="007A0755">
        <w:rPr>
          <w:color w:val="auto"/>
        </w:rPr>
        <w:t>TABLOLAR LİSTESİ</w:t>
      </w:r>
      <w:bookmarkEnd w:id="15"/>
    </w:p>
    <w:p w14:paraId="476F8FBA" w14:textId="77777777" w:rsidR="003151B1" w:rsidRPr="007A0755" w:rsidRDefault="003151B1" w:rsidP="003151B1"/>
    <w:p w14:paraId="2DE403FE" w14:textId="70112CFF" w:rsidR="00F237C9" w:rsidRDefault="00DD0CCB" w:rsidP="00F237C9">
      <w:pPr>
        <w:pStyle w:val="ekillerTablosu"/>
        <w:rPr>
          <w:rFonts w:asciiTheme="minorHAnsi" w:eastAsiaTheme="minorEastAsia" w:hAnsiTheme="minorHAnsi"/>
          <w:sz w:val="22"/>
          <w:lang w:eastAsia="tr-TR"/>
        </w:rPr>
      </w:pPr>
      <w:r w:rsidRPr="007A0755">
        <w:fldChar w:fldCharType="begin"/>
      </w:r>
      <w:r w:rsidRPr="007A0755">
        <w:instrText xml:space="preserve"> TOC \h \z \c "Tablo" </w:instrText>
      </w:r>
      <w:r w:rsidRPr="007A0755">
        <w:fldChar w:fldCharType="separate"/>
      </w:r>
      <w:hyperlink w:anchor="_Toc36636200" w:history="1">
        <w:r w:rsidR="00F237C9" w:rsidRPr="00606E0F">
          <w:rPr>
            <w:rStyle w:val="Kpr"/>
          </w:rPr>
          <w:t>Tablo 1. Afet Yönetimi Anlayışındaki Değişmeler</w:t>
        </w:r>
        <w:r w:rsidR="00F237C9">
          <w:rPr>
            <w:webHidden/>
          </w:rPr>
          <w:tab/>
        </w:r>
        <w:r w:rsidR="00F237C9">
          <w:rPr>
            <w:webHidden/>
          </w:rPr>
          <w:fldChar w:fldCharType="begin"/>
        </w:r>
        <w:r w:rsidR="00F237C9">
          <w:rPr>
            <w:webHidden/>
          </w:rPr>
          <w:instrText xml:space="preserve"> PAGEREF _Toc36636200 \h </w:instrText>
        </w:r>
        <w:r w:rsidR="00F237C9">
          <w:rPr>
            <w:webHidden/>
          </w:rPr>
        </w:r>
        <w:r w:rsidR="00F237C9">
          <w:rPr>
            <w:webHidden/>
          </w:rPr>
          <w:fldChar w:fldCharType="separate"/>
        </w:r>
        <w:r w:rsidR="00042A58">
          <w:rPr>
            <w:webHidden/>
          </w:rPr>
          <w:t>25</w:t>
        </w:r>
        <w:r w:rsidR="00F237C9">
          <w:rPr>
            <w:webHidden/>
          </w:rPr>
          <w:fldChar w:fldCharType="end"/>
        </w:r>
      </w:hyperlink>
    </w:p>
    <w:p w14:paraId="1F79FC18" w14:textId="15F41195" w:rsidR="00F237C9" w:rsidRDefault="00AD08C0" w:rsidP="00F237C9">
      <w:pPr>
        <w:pStyle w:val="ekillerTablosu"/>
        <w:rPr>
          <w:rFonts w:asciiTheme="minorHAnsi" w:eastAsiaTheme="minorEastAsia" w:hAnsiTheme="minorHAnsi"/>
          <w:sz w:val="22"/>
          <w:lang w:eastAsia="tr-TR"/>
        </w:rPr>
      </w:pPr>
      <w:hyperlink w:anchor="_Toc36636201" w:history="1">
        <w:r w:rsidR="00F237C9" w:rsidRPr="00606E0F">
          <w:rPr>
            <w:rStyle w:val="Kpr"/>
          </w:rPr>
          <w:t>Tablo 2. Ölçeğin Güvenirlik Analizi</w:t>
        </w:r>
        <w:r w:rsidR="00F237C9">
          <w:rPr>
            <w:webHidden/>
          </w:rPr>
          <w:tab/>
        </w:r>
        <w:r w:rsidR="00F237C9">
          <w:rPr>
            <w:webHidden/>
          </w:rPr>
          <w:fldChar w:fldCharType="begin"/>
        </w:r>
        <w:r w:rsidR="00F237C9">
          <w:rPr>
            <w:webHidden/>
          </w:rPr>
          <w:instrText xml:space="preserve"> PAGEREF _Toc36636201 \h </w:instrText>
        </w:r>
        <w:r w:rsidR="00F237C9">
          <w:rPr>
            <w:webHidden/>
          </w:rPr>
        </w:r>
        <w:r w:rsidR="00F237C9">
          <w:rPr>
            <w:webHidden/>
          </w:rPr>
          <w:fldChar w:fldCharType="separate"/>
        </w:r>
        <w:r w:rsidR="00042A58">
          <w:rPr>
            <w:webHidden/>
          </w:rPr>
          <w:t>35</w:t>
        </w:r>
        <w:r w:rsidR="00F237C9">
          <w:rPr>
            <w:webHidden/>
          </w:rPr>
          <w:fldChar w:fldCharType="end"/>
        </w:r>
      </w:hyperlink>
    </w:p>
    <w:p w14:paraId="25C8EFE0" w14:textId="4704853F" w:rsidR="00F237C9" w:rsidRDefault="00AD08C0" w:rsidP="00F237C9">
      <w:pPr>
        <w:pStyle w:val="ekillerTablosu"/>
        <w:rPr>
          <w:rFonts w:asciiTheme="minorHAnsi" w:eastAsiaTheme="minorEastAsia" w:hAnsiTheme="minorHAnsi"/>
          <w:sz w:val="22"/>
          <w:lang w:eastAsia="tr-TR"/>
        </w:rPr>
      </w:pPr>
      <w:hyperlink w:anchor="_Toc36636202" w:history="1">
        <w:r w:rsidR="00F237C9" w:rsidRPr="00606E0F">
          <w:rPr>
            <w:rStyle w:val="Kpr"/>
          </w:rPr>
          <w:t>Tablo 3</w:t>
        </w:r>
        <w:r w:rsidR="005A25E7">
          <w:rPr>
            <w:rStyle w:val="Kpr"/>
          </w:rPr>
          <w:t>. Kurumsal Hazırlık Puan Ölçeği</w:t>
        </w:r>
        <w:r w:rsidR="00F237C9">
          <w:rPr>
            <w:webHidden/>
          </w:rPr>
          <w:tab/>
        </w:r>
        <w:r w:rsidR="00F237C9">
          <w:rPr>
            <w:webHidden/>
          </w:rPr>
          <w:fldChar w:fldCharType="begin"/>
        </w:r>
        <w:r w:rsidR="00F237C9">
          <w:rPr>
            <w:webHidden/>
          </w:rPr>
          <w:instrText xml:space="preserve"> PAGEREF _Toc36636202 \h </w:instrText>
        </w:r>
        <w:r w:rsidR="00F237C9">
          <w:rPr>
            <w:webHidden/>
          </w:rPr>
        </w:r>
        <w:r w:rsidR="00F237C9">
          <w:rPr>
            <w:webHidden/>
          </w:rPr>
          <w:fldChar w:fldCharType="separate"/>
        </w:r>
        <w:r w:rsidR="00042A58">
          <w:rPr>
            <w:webHidden/>
          </w:rPr>
          <w:t>35</w:t>
        </w:r>
        <w:r w:rsidR="00F237C9">
          <w:rPr>
            <w:webHidden/>
          </w:rPr>
          <w:fldChar w:fldCharType="end"/>
        </w:r>
      </w:hyperlink>
    </w:p>
    <w:p w14:paraId="28A71EF8" w14:textId="15655B76" w:rsidR="00F237C9" w:rsidRDefault="00AD08C0" w:rsidP="00F237C9">
      <w:pPr>
        <w:pStyle w:val="ekillerTablosu"/>
        <w:rPr>
          <w:rFonts w:asciiTheme="minorHAnsi" w:eastAsiaTheme="minorEastAsia" w:hAnsiTheme="minorHAnsi"/>
          <w:sz w:val="22"/>
          <w:lang w:eastAsia="tr-TR"/>
        </w:rPr>
      </w:pPr>
      <w:hyperlink w:anchor="_Toc36636203" w:history="1">
        <w:r w:rsidR="00F237C9" w:rsidRPr="00606E0F">
          <w:rPr>
            <w:rStyle w:val="Kpr"/>
          </w:rPr>
          <w:t>Tablo 4. Katılımcıların Yaş Dağılımları</w:t>
        </w:r>
        <w:r w:rsidR="00F237C9">
          <w:rPr>
            <w:webHidden/>
          </w:rPr>
          <w:tab/>
        </w:r>
        <w:r w:rsidR="00F237C9">
          <w:rPr>
            <w:webHidden/>
          </w:rPr>
          <w:fldChar w:fldCharType="begin"/>
        </w:r>
        <w:r w:rsidR="00F237C9">
          <w:rPr>
            <w:webHidden/>
          </w:rPr>
          <w:instrText xml:space="preserve"> PAGEREF _Toc36636203 \h </w:instrText>
        </w:r>
        <w:r w:rsidR="00F237C9">
          <w:rPr>
            <w:webHidden/>
          </w:rPr>
        </w:r>
        <w:r w:rsidR="00F237C9">
          <w:rPr>
            <w:webHidden/>
          </w:rPr>
          <w:fldChar w:fldCharType="separate"/>
        </w:r>
        <w:r w:rsidR="00042A58">
          <w:rPr>
            <w:webHidden/>
          </w:rPr>
          <w:t>35</w:t>
        </w:r>
        <w:r w:rsidR="00F237C9">
          <w:rPr>
            <w:webHidden/>
          </w:rPr>
          <w:fldChar w:fldCharType="end"/>
        </w:r>
      </w:hyperlink>
    </w:p>
    <w:p w14:paraId="2E5BEB95" w14:textId="7D872DBB" w:rsidR="00F237C9" w:rsidRDefault="00AD08C0" w:rsidP="00F237C9">
      <w:pPr>
        <w:pStyle w:val="ekillerTablosu"/>
        <w:rPr>
          <w:rFonts w:asciiTheme="minorHAnsi" w:eastAsiaTheme="minorEastAsia" w:hAnsiTheme="minorHAnsi"/>
          <w:sz w:val="22"/>
          <w:lang w:eastAsia="tr-TR"/>
        </w:rPr>
      </w:pPr>
      <w:hyperlink w:anchor="_Toc36636204" w:history="1">
        <w:r w:rsidR="00F237C9" w:rsidRPr="00606E0F">
          <w:rPr>
            <w:rStyle w:val="Kpr"/>
          </w:rPr>
          <w:t>Tablo 5. Katılımcıların Sınıf Dağılımları</w:t>
        </w:r>
        <w:r w:rsidR="00F237C9">
          <w:rPr>
            <w:webHidden/>
          </w:rPr>
          <w:tab/>
        </w:r>
        <w:r w:rsidR="00F237C9">
          <w:rPr>
            <w:webHidden/>
          </w:rPr>
          <w:fldChar w:fldCharType="begin"/>
        </w:r>
        <w:r w:rsidR="00F237C9">
          <w:rPr>
            <w:webHidden/>
          </w:rPr>
          <w:instrText xml:space="preserve"> PAGEREF _Toc36636204 \h </w:instrText>
        </w:r>
        <w:r w:rsidR="00F237C9">
          <w:rPr>
            <w:webHidden/>
          </w:rPr>
        </w:r>
        <w:r w:rsidR="00F237C9">
          <w:rPr>
            <w:webHidden/>
          </w:rPr>
          <w:fldChar w:fldCharType="separate"/>
        </w:r>
        <w:r w:rsidR="00042A58">
          <w:rPr>
            <w:webHidden/>
          </w:rPr>
          <w:t>36</w:t>
        </w:r>
        <w:r w:rsidR="00F237C9">
          <w:rPr>
            <w:webHidden/>
          </w:rPr>
          <w:fldChar w:fldCharType="end"/>
        </w:r>
      </w:hyperlink>
    </w:p>
    <w:p w14:paraId="176984A7" w14:textId="7F9743AE" w:rsidR="00F237C9" w:rsidRDefault="00AD08C0" w:rsidP="00F237C9">
      <w:pPr>
        <w:pStyle w:val="ekillerTablosu"/>
        <w:rPr>
          <w:rFonts w:asciiTheme="minorHAnsi" w:eastAsiaTheme="minorEastAsia" w:hAnsiTheme="minorHAnsi"/>
          <w:sz w:val="22"/>
          <w:lang w:eastAsia="tr-TR"/>
        </w:rPr>
      </w:pPr>
      <w:hyperlink w:anchor="_Toc36636205" w:history="1">
        <w:r w:rsidR="00F237C9" w:rsidRPr="00606E0F">
          <w:rPr>
            <w:rStyle w:val="Kpr"/>
          </w:rPr>
          <w:t>Tablo 6. Katılımcıların Cinsiyet Durumları</w:t>
        </w:r>
        <w:r w:rsidR="00F237C9">
          <w:rPr>
            <w:webHidden/>
          </w:rPr>
          <w:tab/>
        </w:r>
        <w:r w:rsidR="00F237C9">
          <w:rPr>
            <w:webHidden/>
          </w:rPr>
          <w:fldChar w:fldCharType="begin"/>
        </w:r>
        <w:r w:rsidR="00F237C9">
          <w:rPr>
            <w:webHidden/>
          </w:rPr>
          <w:instrText xml:space="preserve"> PAGEREF _Toc36636205 \h </w:instrText>
        </w:r>
        <w:r w:rsidR="00F237C9">
          <w:rPr>
            <w:webHidden/>
          </w:rPr>
        </w:r>
        <w:r w:rsidR="00F237C9">
          <w:rPr>
            <w:webHidden/>
          </w:rPr>
          <w:fldChar w:fldCharType="separate"/>
        </w:r>
        <w:r w:rsidR="00042A58">
          <w:rPr>
            <w:webHidden/>
          </w:rPr>
          <w:t>36</w:t>
        </w:r>
        <w:r w:rsidR="00F237C9">
          <w:rPr>
            <w:webHidden/>
          </w:rPr>
          <w:fldChar w:fldCharType="end"/>
        </w:r>
      </w:hyperlink>
    </w:p>
    <w:p w14:paraId="4612C61F" w14:textId="1CBA11EA" w:rsidR="00F237C9" w:rsidRDefault="00AD08C0" w:rsidP="00F237C9">
      <w:pPr>
        <w:pStyle w:val="ekillerTablosu"/>
        <w:rPr>
          <w:rFonts w:asciiTheme="minorHAnsi" w:eastAsiaTheme="minorEastAsia" w:hAnsiTheme="minorHAnsi"/>
          <w:sz w:val="22"/>
          <w:lang w:eastAsia="tr-TR"/>
        </w:rPr>
      </w:pPr>
      <w:hyperlink w:anchor="_Toc36636206" w:history="1">
        <w:r w:rsidR="00F237C9" w:rsidRPr="00606E0F">
          <w:rPr>
            <w:rStyle w:val="Kpr"/>
          </w:rPr>
          <w:t>Tablo 7. Katılımcıların Okul Durumları</w:t>
        </w:r>
        <w:r w:rsidR="00F237C9">
          <w:rPr>
            <w:webHidden/>
          </w:rPr>
          <w:tab/>
        </w:r>
        <w:r w:rsidR="00F237C9">
          <w:rPr>
            <w:webHidden/>
          </w:rPr>
          <w:fldChar w:fldCharType="begin"/>
        </w:r>
        <w:r w:rsidR="00F237C9">
          <w:rPr>
            <w:webHidden/>
          </w:rPr>
          <w:instrText xml:space="preserve"> PAGEREF _Toc36636206 \h </w:instrText>
        </w:r>
        <w:r w:rsidR="00F237C9">
          <w:rPr>
            <w:webHidden/>
          </w:rPr>
        </w:r>
        <w:r w:rsidR="00F237C9">
          <w:rPr>
            <w:webHidden/>
          </w:rPr>
          <w:fldChar w:fldCharType="separate"/>
        </w:r>
        <w:r w:rsidR="00042A58">
          <w:rPr>
            <w:webHidden/>
          </w:rPr>
          <w:t>37</w:t>
        </w:r>
        <w:r w:rsidR="00F237C9">
          <w:rPr>
            <w:webHidden/>
          </w:rPr>
          <w:fldChar w:fldCharType="end"/>
        </w:r>
      </w:hyperlink>
    </w:p>
    <w:p w14:paraId="594769BA" w14:textId="30C2765D" w:rsidR="00F237C9" w:rsidRDefault="00AD08C0" w:rsidP="00F237C9">
      <w:pPr>
        <w:pStyle w:val="ekillerTablosu"/>
        <w:rPr>
          <w:rFonts w:asciiTheme="minorHAnsi" w:eastAsiaTheme="minorEastAsia" w:hAnsiTheme="minorHAnsi"/>
          <w:sz w:val="22"/>
          <w:lang w:eastAsia="tr-TR"/>
        </w:rPr>
      </w:pPr>
      <w:hyperlink w:anchor="_Toc36636207" w:history="1">
        <w:r w:rsidR="00F237C9" w:rsidRPr="00606E0F">
          <w:rPr>
            <w:rStyle w:val="Kpr"/>
          </w:rPr>
          <w:t>Tablo 8. Katılımcıların Daha Önce Afet Yaşama Durumları</w:t>
        </w:r>
        <w:r w:rsidR="00F237C9">
          <w:rPr>
            <w:webHidden/>
          </w:rPr>
          <w:tab/>
        </w:r>
        <w:r w:rsidR="00F237C9">
          <w:rPr>
            <w:webHidden/>
          </w:rPr>
          <w:fldChar w:fldCharType="begin"/>
        </w:r>
        <w:r w:rsidR="00F237C9">
          <w:rPr>
            <w:webHidden/>
          </w:rPr>
          <w:instrText xml:space="preserve"> PAGEREF _Toc36636207 \h </w:instrText>
        </w:r>
        <w:r w:rsidR="00F237C9">
          <w:rPr>
            <w:webHidden/>
          </w:rPr>
        </w:r>
        <w:r w:rsidR="00F237C9">
          <w:rPr>
            <w:webHidden/>
          </w:rPr>
          <w:fldChar w:fldCharType="separate"/>
        </w:r>
        <w:r w:rsidR="00042A58">
          <w:rPr>
            <w:webHidden/>
          </w:rPr>
          <w:t>37</w:t>
        </w:r>
        <w:r w:rsidR="00F237C9">
          <w:rPr>
            <w:webHidden/>
          </w:rPr>
          <w:fldChar w:fldCharType="end"/>
        </w:r>
      </w:hyperlink>
    </w:p>
    <w:p w14:paraId="23AFF5F0" w14:textId="4F3AF10D" w:rsidR="00F237C9" w:rsidRDefault="00AD08C0" w:rsidP="00F237C9">
      <w:pPr>
        <w:pStyle w:val="ekillerTablosu"/>
        <w:rPr>
          <w:rFonts w:asciiTheme="minorHAnsi" w:eastAsiaTheme="minorEastAsia" w:hAnsiTheme="minorHAnsi"/>
          <w:sz w:val="22"/>
          <w:lang w:eastAsia="tr-TR"/>
        </w:rPr>
      </w:pPr>
      <w:hyperlink w:anchor="_Toc36636208" w:history="1">
        <w:r w:rsidR="00F237C9" w:rsidRPr="00606E0F">
          <w:rPr>
            <w:rStyle w:val="Kpr"/>
          </w:rPr>
          <w:t>Tablo 9. Katılımcıların Daha Önce Yaşadıkları Afet Cinsleri</w:t>
        </w:r>
        <w:r w:rsidR="00F237C9">
          <w:rPr>
            <w:webHidden/>
          </w:rPr>
          <w:tab/>
        </w:r>
        <w:r w:rsidR="00F237C9">
          <w:rPr>
            <w:webHidden/>
          </w:rPr>
          <w:fldChar w:fldCharType="begin"/>
        </w:r>
        <w:r w:rsidR="00F237C9">
          <w:rPr>
            <w:webHidden/>
          </w:rPr>
          <w:instrText xml:space="preserve"> PAGEREF _Toc36636208 \h </w:instrText>
        </w:r>
        <w:r w:rsidR="00F237C9">
          <w:rPr>
            <w:webHidden/>
          </w:rPr>
        </w:r>
        <w:r w:rsidR="00F237C9">
          <w:rPr>
            <w:webHidden/>
          </w:rPr>
          <w:fldChar w:fldCharType="separate"/>
        </w:r>
        <w:r w:rsidR="00042A58">
          <w:rPr>
            <w:webHidden/>
          </w:rPr>
          <w:t>38</w:t>
        </w:r>
        <w:r w:rsidR="00F237C9">
          <w:rPr>
            <w:webHidden/>
          </w:rPr>
          <w:fldChar w:fldCharType="end"/>
        </w:r>
      </w:hyperlink>
    </w:p>
    <w:p w14:paraId="307ACB36" w14:textId="28D0E891" w:rsidR="00F237C9" w:rsidRDefault="00AD08C0" w:rsidP="00F237C9">
      <w:pPr>
        <w:pStyle w:val="ekillerTablosu"/>
        <w:rPr>
          <w:rFonts w:asciiTheme="minorHAnsi" w:eastAsiaTheme="minorEastAsia" w:hAnsiTheme="minorHAnsi"/>
          <w:sz w:val="22"/>
          <w:lang w:eastAsia="tr-TR"/>
        </w:rPr>
      </w:pPr>
      <w:hyperlink w:anchor="_Toc36636209" w:history="1">
        <w:r w:rsidR="00F237C9" w:rsidRPr="00606E0F">
          <w:rPr>
            <w:rStyle w:val="Kpr"/>
          </w:rPr>
          <w:t>Tablo 10. Katılımcıların Daha Önce İlk Yardım Eğitimi Alma Durumları</w:t>
        </w:r>
        <w:r w:rsidR="00F237C9">
          <w:rPr>
            <w:webHidden/>
          </w:rPr>
          <w:tab/>
        </w:r>
        <w:r w:rsidR="00F237C9">
          <w:rPr>
            <w:webHidden/>
          </w:rPr>
          <w:fldChar w:fldCharType="begin"/>
        </w:r>
        <w:r w:rsidR="00F237C9">
          <w:rPr>
            <w:webHidden/>
          </w:rPr>
          <w:instrText xml:space="preserve"> PAGEREF _Toc36636209 \h </w:instrText>
        </w:r>
        <w:r w:rsidR="00F237C9">
          <w:rPr>
            <w:webHidden/>
          </w:rPr>
        </w:r>
        <w:r w:rsidR="00F237C9">
          <w:rPr>
            <w:webHidden/>
          </w:rPr>
          <w:fldChar w:fldCharType="separate"/>
        </w:r>
        <w:r w:rsidR="00042A58">
          <w:rPr>
            <w:webHidden/>
          </w:rPr>
          <w:t>38</w:t>
        </w:r>
        <w:r w:rsidR="00F237C9">
          <w:rPr>
            <w:webHidden/>
          </w:rPr>
          <w:fldChar w:fldCharType="end"/>
        </w:r>
      </w:hyperlink>
    </w:p>
    <w:p w14:paraId="71D293FB" w14:textId="73C0961F" w:rsidR="00F237C9" w:rsidRDefault="00AD08C0" w:rsidP="00F237C9">
      <w:pPr>
        <w:pStyle w:val="ekillerTablosu"/>
        <w:rPr>
          <w:rFonts w:asciiTheme="minorHAnsi" w:eastAsiaTheme="minorEastAsia" w:hAnsiTheme="minorHAnsi"/>
          <w:sz w:val="22"/>
          <w:lang w:eastAsia="tr-TR"/>
        </w:rPr>
      </w:pPr>
      <w:hyperlink w:anchor="_Toc36636210" w:history="1">
        <w:r w:rsidR="00F237C9" w:rsidRPr="00606E0F">
          <w:rPr>
            <w:rStyle w:val="Kpr"/>
          </w:rPr>
          <w:t>Tablo 11. Katılımcıların İlk Yardım Eğitimi Aldığı Yerler</w:t>
        </w:r>
        <w:r w:rsidR="00F237C9">
          <w:rPr>
            <w:webHidden/>
          </w:rPr>
          <w:tab/>
        </w:r>
        <w:r w:rsidR="00F237C9">
          <w:rPr>
            <w:webHidden/>
          </w:rPr>
          <w:fldChar w:fldCharType="begin"/>
        </w:r>
        <w:r w:rsidR="00F237C9">
          <w:rPr>
            <w:webHidden/>
          </w:rPr>
          <w:instrText xml:space="preserve"> PAGEREF _Toc36636210 \h </w:instrText>
        </w:r>
        <w:r w:rsidR="00F237C9">
          <w:rPr>
            <w:webHidden/>
          </w:rPr>
        </w:r>
        <w:r w:rsidR="00F237C9">
          <w:rPr>
            <w:webHidden/>
          </w:rPr>
          <w:fldChar w:fldCharType="separate"/>
        </w:r>
        <w:r w:rsidR="00042A58">
          <w:rPr>
            <w:webHidden/>
          </w:rPr>
          <w:t>38</w:t>
        </w:r>
        <w:r w:rsidR="00F237C9">
          <w:rPr>
            <w:webHidden/>
          </w:rPr>
          <w:fldChar w:fldCharType="end"/>
        </w:r>
      </w:hyperlink>
    </w:p>
    <w:p w14:paraId="3683FB52" w14:textId="05CC0E17" w:rsidR="00F237C9" w:rsidRDefault="00AD08C0" w:rsidP="00F237C9">
      <w:pPr>
        <w:pStyle w:val="ekillerTablosu"/>
        <w:rPr>
          <w:rFonts w:asciiTheme="minorHAnsi" w:eastAsiaTheme="minorEastAsia" w:hAnsiTheme="minorHAnsi"/>
          <w:sz w:val="22"/>
          <w:lang w:eastAsia="tr-TR"/>
        </w:rPr>
      </w:pPr>
      <w:hyperlink w:anchor="_Toc36636211" w:history="1">
        <w:r w:rsidR="00F237C9" w:rsidRPr="00606E0F">
          <w:rPr>
            <w:rStyle w:val="Kpr"/>
          </w:rPr>
          <w:t>Tablo 12. Katılımcıların Daha Önce Afet Bilinç Eğitimi Alma Durumları</w:t>
        </w:r>
        <w:r w:rsidR="00F237C9">
          <w:rPr>
            <w:webHidden/>
          </w:rPr>
          <w:tab/>
        </w:r>
        <w:r w:rsidR="00F237C9">
          <w:rPr>
            <w:webHidden/>
          </w:rPr>
          <w:fldChar w:fldCharType="begin"/>
        </w:r>
        <w:r w:rsidR="00F237C9">
          <w:rPr>
            <w:webHidden/>
          </w:rPr>
          <w:instrText xml:space="preserve"> PAGEREF _Toc36636211 \h </w:instrText>
        </w:r>
        <w:r w:rsidR="00F237C9">
          <w:rPr>
            <w:webHidden/>
          </w:rPr>
        </w:r>
        <w:r w:rsidR="00F237C9">
          <w:rPr>
            <w:webHidden/>
          </w:rPr>
          <w:fldChar w:fldCharType="separate"/>
        </w:r>
        <w:r w:rsidR="00042A58">
          <w:rPr>
            <w:webHidden/>
          </w:rPr>
          <w:t>39</w:t>
        </w:r>
        <w:r w:rsidR="00F237C9">
          <w:rPr>
            <w:webHidden/>
          </w:rPr>
          <w:fldChar w:fldCharType="end"/>
        </w:r>
      </w:hyperlink>
    </w:p>
    <w:p w14:paraId="004D4B70" w14:textId="7BD5C362" w:rsidR="00F237C9" w:rsidRDefault="00AD08C0" w:rsidP="00F237C9">
      <w:pPr>
        <w:pStyle w:val="ekillerTablosu"/>
        <w:rPr>
          <w:rFonts w:asciiTheme="minorHAnsi" w:eastAsiaTheme="minorEastAsia" w:hAnsiTheme="minorHAnsi"/>
          <w:sz w:val="22"/>
          <w:lang w:eastAsia="tr-TR"/>
        </w:rPr>
      </w:pPr>
      <w:hyperlink w:anchor="_Toc36636212" w:history="1">
        <w:r w:rsidR="00F237C9" w:rsidRPr="00606E0F">
          <w:rPr>
            <w:rStyle w:val="Kpr"/>
          </w:rPr>
          <w:t>Tablo 13. Katılımcıların Afet Bilinç Eğitimi Aldığı Yerler</w:t>
        </w:r>
        <w:r w:rsidR="00F237C9">
          <w:rPr>
            <w:webHidden/>
          </w:rPr>
          <w:tab/>
        </w:r>
        <w:r w:rsidR="00F237C9">
          <w:rPr>
            <w:webHidden/>
          </w:rPr>
          <w:fldChar w:fldCharType="begin"/>
        </w:r>
        <w:r w:rsidR="00F237C9">
          <w:rPr>
            <w:webHidden/>
          </w:rPr>
          <w:instrText xml:space="preserve"> PAGEREF _Toc36636212 \h </w:instrText>
        </w:r>
        <w:r w:rsidR="00F237C9">
          <w:rPr>
            <w:webHidden/>
          </w:rPr>
        </w:r>
        <w:r w:rsidR="00F237C9">
          <w:rPr>
            <w:webHidden/>
          </w:rPr>
          <w:fldChar w:fldCharType="separate"/>
        </w:r>
        <w:r w:rsidR="00042A58">
          <w:rPr>
            <w:webHidden/>
          </w:rPr>
          <w:t>39</w:t>
        </w:r>
        <w:r w:rsidR="00F237C9">
          <w:rPr>
            <w:webHidden/>
          </w:rPr>
          <w:fldChar w:fldCharType="end"/>
        </w:r>
      </w:hyperlink>
    </w:p>
    <w:p w14:paraId="3053C894" w14:textId="17CDDABC" w:rsidR="00F237C9" w:rsidRDefault="00AD08C0" w:rsidP="00F237C9">
      <w:pPr>
        <w:pStyle w:val="ekillerTablosu"/>
        <w:rPr>
          <w:rFonts w:asciiTheme="minorHAnsi" w:eastAsiaTheme="minorEastAsia" w:hAnsiTheme="minorHAnsi"/>
          <w:sz w:val="22"/>
          <w:lang w:eastAsia="tr-TR"/>
        </w:rPr>
      </w:pPr>
      <w:hyperlink w:anchor="_Toc36636213" w:history="1">
        <w:r w:rsidR="00F237C9" w:rsidRPr="00606E0F">
          <w:rPr>
            <w:rStyle w:val="Kpr"/>
          </w:rPr>
          <w:t>Tablo 14. Katılımcıların İkamet Yerleri</w:t>
        </w:r>
        <w:r w:rsidR="00F237C9">
          <w:rPr>
            <w:webHidden/>
          </w:rPr>
          <w:tab/>
        </w:r>
        <w:r w:rsidR="00F237C9">
          <w:rPr>
            <w:webHidden/>
          </w:rPr>
          <w:fldChar w:fldCharType="begin"/>
        </w:r>
        <w:r w:rsidR="00F237C9">
          <w:rPr>
            <w:webHidden/>
          </w:rPr>
          <w:instrText xml:space="preserve"> PAGEREF _Toc36636213 \h </w:instrText>
        </w:r>
        <w:r w:rsidR="00F237C9">
          <w:rPr>
            <w:webHidden/>
          </w:rPr>
        </w:r>
        <w:r w:rsidR="00F237C9">
          <w:rPr>
            <w:webHidden/>
          </w:rPr>
          <w:fldChar w:fldCharType="separate"/>
        </w:r>
        <w:r w:rsidR="00042A58">
          <w:rPr>
            <w:webHidden/>
          </w:rPr>
          <w:t>40</w:t>
        </w:r>
        <w:r w:rsidR="00F237C9">
          <w:rPr>
            <w:webHidden/>
          </w:rPr>
          <w:fldChar w:fldCharType="end"/>
        </w:r>
      </w:hyperlink>
    </w:p>
    <w:p w14:paraId="194294C9" w14:textId="5CBDB2EF" w:rsidR="00F237C9" w:rsidRDefault="00AD08C0" w:rsidP="00F237C9">
      <w:pPr>
        <w:pStyle w:val="ekillerTablosu"/>
        <w:rPr>
          <w:rFonts w:asciiTheme="minorHAnsi" w:eastAsiaTheme="minorEastAsia" w:hAnsiTheme="minorHAnsi"/>
          <w:sz w:val="22"/>
          <w:lang w:eastAsia="tr-TR"/>
        </w:rPr>
      </w:pPr>
      <w:hyperlink w:anchor="_Toc36636214" w:history="1">
        <w:r w:rsidR="00F237C9" w:rsidRPr="00606E0F">
          <w:rPr>
            <w:rStyle w:val="Kpr"/>
          </w:rPr>
          <w:t>Tablo 15. Katılımcıların İlk Yardım Bilgi Sorularının Toplu Bulguları</w:t>
        </w:r>
        <w:r w:rsidR="00F237C9">
          <w:rPr>
            <w:webHidden/>
          </w:rPr>
          <w:tab/>
        </w:r>
        <w:r w:rsidR="00F237C9">
          <w:rPr>
            <w:webHidden/>
          </w:rPr>
          <w:fldChar w:fldCharType="begin"/>
        </w:r>
        <w:r w:rsidR="00F237C9">
          <w:rPr>
            <w:webHidden/>
          </w:rPr>
          <w:instrText xml:space="preserve"> PAGEREF _Toc36636214 \h </w:instrText>
        </w:r>
        <w:r w:rsidR="00F237C9">
          <w:rPr>
            <w:webHidden/>
          </w:rPr>
        </w:r>
        <w:r w:rsidR="00F237C9">
          <w:rPr>
            <w:webHidden/>
          </w:rPr>
          <w:fldChar w:fldCharType="separate"/>
        </w:r>
        <w:r w:rsidR="00042A58">
          <w:rPr>
            <w:webHidden/>
          </w:rPr>
          <w:t>40</w:t>
        </w:r>
        <w:r w:rsidR="00F237C9">
          <w:rPr>
            <w:webHidden/>
          </w:rPr>
          <w:fldChar w:fldCharType="end"/>
        </w:r>
      </w:hyperlink>
    </w:p>
    <w:p w14:paraId="2A529BAB" w14:textId="62509992" w:rsidR="00F237C9" w:rsidRPr="00F237C9" w:rsidRDefault="00AD08C0" w:rsidP="00F237C9">
      <w:pPr>
        <w:pStyle w:val="ekillerTablosu"/>
        <w:rPr>
          <w:rFonts w:asciiTheme="minorHAnsi" w:eastAsiaTheme="minorEastAsia" w:hAnsiTheme="minorHAnsi"/>
          <w:sz w:val="22"/>
          <w:lang w:eastAsia="tr-TR"/>
        </w:rPr>
      </w:pPr>
      <w:hyperlink w:anchor="_Toc36636215" w:history="1">
        <w:r w:rsidR="00F237C9" w:rsidRPr="00F237C9">
          <w:rPr>
            <w:rStyle w:val="Kpr"/>
          </w:rPr>
          <w:t>Tablo 16. Katılımcıların Afet Bilinç Düzeyi Bilgi Sorularının Toplu Bulguları</w:t>
        </w:r>
        <w:r w:rsidR="00F237C9" w:rsidRPr="00F237C9">
          <w:rPr>
            <w:webHidden/>
          </w:rPr>
          <w:tab/>
        </w:r>
        <w:r w:rsidR="00F237C9" w:rsidRPr="00F237C9">
          <w:rPr>
            <w:webHidden/>
          </w:rPr>
          <w:fldChar w:fldCharType="begin"/>
        </w:r>
        <w:r w:rsidR="00F237C9" w:rsidRPr="00F237C9">
          <w:rPr>
            <w:webHidden/>
          </w:rPr>
          <w:instrText xml:space="preserve"> PAGEREF _Toc36636215 \h </w:instrText>
        </w:r>
        <w:r w:rsidR="00F237C9" w:rsidRPr="00F237C9">
          <w:rPr>
            <w:webHidden/>
          </w:rPr>
        </w:r>
        <w:r w:rsidR="00F237C9" w:rsidRPr="00F237C9">
          <w:rPr>
            <w:webHidden/>
          </w:rPr>
          <w:fldChar w:fldCharType="separate"/>
        </w:r>
        <w:r w:rsidR="00042A58">
          <w:rPr>
            <w:webHidden/>
          </w:rPr>
          <w:t>43</w:t>
        </w:r>
        <w:r w:rsidR="00F237C9" w:rsidRPr="00F237C9">
          <w:rPr>
            <w:webHidden/>
          </w:rPr>
          <w:fldChar w:fldCharType="end"/>
        </w:r>
      </w:hyperlink>
    </w:p>
    <w:p w14:paraId="3E2AAEE3" w14:textId="7C73850E" w:rsidR="00F237C9" w:rsidRDefault="00AD08C0" w:rsidP="00F237C9">
      <w:pPr>
        <w:pStyle w:val="ekillerTablosu"/>
        <w:rPr>
          <w:rFonts w:asciiTheme="minorHAnsi" w:eastAsiaTheme="minorEastAsia" w:hAnsiTheme="minorHAnsi"/>
          <w:sz w:val="22"/>
          <w:lang w:eastAsia="tr-TR"/>
        </w:rPr>
      </w:pPr>
      <w:hyperlink w:anchor="_Toc36636216" w:history="1">
        <w:r w:rsidR="00F237C9" w:rsidRPr="00606E0F">
          <w:rPr>
            <w:rStyle w:val="Kpr"/>
          </w:rPr>
          <w:t>Tablo 17. Katılımcıların Toplu Bilgi Puanları</w:t>
        </w:r>
        <w:r w:rsidR="00F237C9">
          <w:rPr>
            <w:webHidden/>
          </w:rPr>
          <w:tab/>
        </w:r>
        <w:r w:rsidR="00F237C9">
          <w:rPr>
            <w:webHidden/>
          </w:rPr>
          <w:fldChar w:fldCharType="begin"/>
        </w:r>
        <w:r w:rsidR="00F237C9">
          <w:rPr>
            <w:webHidden/>
          </w:rPr>
          <w:instrText xml:space="preserve"> PAGEREF _Toc36636216 \h </w:instrText>
        </w:r>
        <w:r w:rsidR="00F237C9">
          <w:rPr>
            <w:webHidden/>
          </w:rPr>
        </w:r>
        <w:r w:rsidR="00F237C9">
          <w:rPr>
            <w:webHidden/>
          </w:rPr>
          <w:fldChar w:fldCharType="separate"/>
        </w:r>
        <w:r w:rsidR="00042A58">
          <w:rPr>
            <w:webHidden/>
          </w:rPr>
          <w:t>47</w:t>
        </w:r>
        <w:r w:rsidR="00F237C9">
          <w:rPr>
            <w:webHidden/>
          </w:rPr>
          <w:fldChar w:fldCharType="end"/>
        </w:r>
      </w:hyperlink>
    </w:p>
    <w:p w14:paraId="0684040C" w14:textId="683FA9DA" w:rsidR="00F237C9" w:rsidRDefault="00AD08C0" w:rsidP="00F237C9">
      <w:pPr>
        <w:pStyle w:val="ekillerTablosu"/>
        <w:rPr>
          <w:rFonts w:asciiTheme="minorHAnsi" w:eastAsiaTheme="minorEastAsia" w:hAnsiTheme="minorHAnsi"/>
          <w:sz w:val="22"/>
          <w:lang w:eastAsia="tr-TR"/>
        </w:rPr>
      </w:pPr>
      <w:hyperlink w:anchor="_Toc36636217" w:history="1">
        <w:r w:rsidR="00F237C9" w:rsidRPr="00606E0F">
          <w:rPr>
            <w:rStyle w:val="Kpr"/>
          </w:rPr>
          <w:t>Tablo 18. Katılımcıların Cinsiyete Göre Toplu Bilgi Puanları</w:t>
        </w:r>
        <w:r w:rsidR="00F237C9">
          <w:rPr>
            <w:webHidden/>
          </w:rPr>
          <w:tab/>
        </w:r>
        <w:r w:rsidR="00F237C9">
          <w:rPr>
            <w:webHidden/>
          </w:rPr>
          <w:fldChar w:fldCharType="begin"/>
        </w:r>
        <w:r w:rsidR="00F237C9">
          <w:rPr>
            <w:webHidden/>
          </w:rPr>
          <w:instrText xml:space="preserve"> PAGEREF _Toc36636217 \h </w:instrText>
        </w:r>
        <w:r w:rsidR="00F237C9">
          <w:rPr>
            <w:webHidden/>
          </w:rPr>
        </w:r>
        <w:r w:rsidR="00F237C9">
          <w:rPr>
            <w:webHidden/>
          </w:rPr>
          <w:fldChar w:fldCharType="separate"/>
        </w:r>
        <w:r w:rsidR="00042A58">
          <w:rPr>
            <w:webHidden/>
          </w:rPr>
          <w:t>47</w:t>
        </w:r>
        <w:r w:rsidR="00F237C9">
          <w:rPr>
            <w:webHidden/>
          </w:rPr>
          <w:fldChar w:fldCharType="end"/>
        </w:r>
      </w:hyperlink>
    </w:p>
    <w:p w14:paraId="119C0213" w14:textId="301E4A06" w:rsidR="00F237C9" w:rsidRDefault="00AD08C0" w:rsidP="00F237C9">
      <w:pPr>
        <w:pStyle w:val="ekillerTablosu"/>
        <w:rPr>
          <w:rFonts w:asciiTheme="minorHAnsi" w:eastAsiaTheme="minorEastAsia" w:hAnsiTheme="minorHAnsi"/>
          <w:sz w:val="22"/>
          <w:lang w:eastAsia="tr-TR"/>
        </w:rPr>
      </w:pPr>
      <w:hyperlink w:anchor="_Toc36636218" w:history="1">
        <w:r w:rsidR="00F237C9" w:rsidRPr="00606E0F">
          <w:rPr>
            <w:rStyle w:val="Kpr"/>
          </w:rPr>
          <w:t>Tablo 19. Katılımcıların Yaşlara Göre İlk Yardım Bilgi Puanları</w:t>
        </w:r>
        <w:r w:rsidR="00F237C9">
          <w:rPr>
            <w:webHidden/>
          </w:rPr>
          <w:tab/>
        </w:r>
        <w:r w:rsidR="00F237C9">
          <w:rPr>
            <w:webHidden/>
          </w:rPr>
          <w:fldChar w:fldCharType="begin"/>
        </w:r>
        <w:r w:rsidR="00F237C9">
          <w:rPr>
            <w:webHidden/>
          </w:rPr>
          <w:instrText xml:space="preserve"> PAGEREF _Toc36636218 \h </w:instrText>
        </w:r>
        <w:r w:rsidR="00F237C9">
          <w:rPr>
            <w:webHidden/>
          </w:rPr>
        </w:r>
        <w:r w:rsidR="00F237C9">
          <w:rPr>
            <w:webHidden/>
          </w:rPr>
          <w:fldChar w:fldCharType="separate"/>
        </w:r>
        <w:r w:rsidR="00042A58">
          <w:rPr>
            <w:webHidden/>
          </w:rPr>
          <w:t>48</w:t>
        </w:r>
        <w:r w:rsidR="00F237C9">
          <w:rPr>
            <w:webHidden/>
          </w:rPr>
          <w:fldChar w:fldCharType="end"/>
        </w:r>
      </w:hyperlink>
    </w:p>
    <w:p w14:paraId="290851D8" w14:textId="53DF6C86" w:rsidR="00F237C9" w:rsidRDefault="00AD08C0" w:rsidP="00F237C9">
      <w:pPr>
        <w:pStyle w:val="ekillerTablosu"/>
        <w:rPr>
          <w:rFonts w:asciiTheme="minorHAnsi" w:eastAsiaTheme="minorEastAsia" w:hAnsiTheme="minorHAnsi"/>
          <w:sz w:val="22"/>
          <w:lang w:eastAsia="tr-TR"/>
        </w:rPr>
      </w:pPr>
      <w:hyperlink w:anchor="_Toc36636219" w:history="1">
        <w:r w:rsidR="00F237C9" w:rsidRPr="00606E0F">
          <w:rPr>
            <w:rStyle w:val="Kpr"/>
          </w:rPr>
          <w:t>Tablo 20. Katılımcıların Yaşlarına Göre Afet Bilgi Puanları</w:t>
        </w:r>
        <w:r w:rsidR="00F237C9">
          <w:rPr>
            <w:webHidden/>
          </w:rPr>
          <w:tab/>
        </w:r>
        <w:r w:rsidR="00F237C9">
          <w:rPr>
            <w:webHidden/>
          </w:rPr>
          <w:fldChar w:fldCharType="begin"/>
        </w:r>
        <w:r w:rsidR="00F237C9">
          <w:rPr>
            <w:webHidden/>
          </w:rPr>
          <w:instrText xml:space="preserve"> PAGEREF _Toc36636219 \h </w:instrText>
        </w:r>
        <w:r w:rsidR="00F237C9">
          <w:rPr>
            <w:webHidden/>
          </w:rPr>
        </w:r>
        <w:r w:rsidR="00F237C9">
          <w:rPr>
            <w:webHidden/>
          </w:rPr>
          <w:fldChar w:fldCharType="separate"/>
        </w:r>
        <w:r w:rsidR="00042A58">
          <w:rPr>
            <w:webHidden/>
          </w:rPr>
          <w:t>48</w:t>
        </w:r>
        <w:r w:rsidR="00F237C9">
          <w:rPr>
            <w:webHidden/>
          </w:rPr>
          <w:fldChar w:fldCharType="end"/>
        </w:r>
      </w:hyperlink>
    </w:p>
    <w:p w14:paraId="3F389520" w14:textId="39B2CC14" w:rsidR="00F237C9" w:rsidRDefault="00AD08C0" w:rsidP="00F237C9">
      <w:pPr>
        <w:pStyle w:val="ekillerTablosu"/>
        <w:rPr>
          <w:rFonts w:asciiTheme="minorHAnsi" w:eastAsiaTheme="minorEastAsia" w:hAnsiTheme="minorHAnsi"/>
          <w:sz w:val="22"/>
          <w:lang w:eastAsia="tr-TR"/>
        </w:rPr>
      </w:pPr>
      <w:hyperlink w:anchor="_Toc36636220" w:history="1">
        <w:r w:rsidR="00F237C9" w:rsidRPr="00606E0F">
          <w:rPr>
            <w:rStyle w:val="Kpr"/>
          </w:rPr>
          <w:t>Tablo 21. Katılımcıların Okullarına Göre İlk Yardım Bilgi Puanları</w:t>
        </w:r>
        <w:r w:rsidR="00F237C9">
          <w:rPr>
            <w:webHidden/>
          </w:rPr>
          <w:tab/>
        </w:r>
        <w:r w:rsidR="00F237C9">
          <w:rPr>
            <w:webHidden/>
          </w:rPr>
          <w:fldChar w:fldCharType="begin"/>
        </w:r>
        <w:r w:rsidR="00F237C9">
          <w:rPr>
            <w:webHidden/>
          </w:rPr>
          <w:instrText xml:space="preserve"> PAGEREF _Toc36636220 \h </w:instrText>
        </w:r>
        <w:r w:rsidR="00F237C9">
          <w:rPr>
            <w:webHidden/>
          </w:rPr>
        </w:r>
        <w:r w:rsidR="00F237C9">
          <w:rPr>
            <w:webHidden/>
          </w:rPr>
          <w:fldChar w:fldCharType="separate"/>
        </w:r>
        <w:r w:rsidR="00042A58">
          <w:rPr>
            <w:webHidden/>
          </w:rPr>
          <w:t>49</w:t>
        </w:r>
        <w:r w:rsidR="00F237C9">
          <w:rPr>
            <w:webHidden/>
          </w:rPr>
          <w:fldChar w:fldCharType="end"/>
        </w:r>
      </w:hyperlink>
    </w:p>
    <w:p w14:paraId="78BDB54D" w14:textId="48638862" w:rsidR="00F237C9" w:rsidRDefault="00AD08C0" w:rsidP="00F237C9">
      <w:pPr>
        <w:pStyle w:val="ekillerTablosu"/>
        <w:rPr>
          <w:rFonts w:asciiTheme="minorHAnsi" w:eastAsiaTheme="minorEastAsia" w:hAnsiTheme="minorHAnsi"/>
          <w:sz w:val="22"/>
          <w:lang w:eastAsia="tr-TR"/>
        </w:rPr>
      </w:pPr>
      <w:hyperlink w:anchor="_Toc36636221" w:history="1">
        <w:r w:rsidR="00F237C9" w:rsidRPr="00606E0F">
          <w:rPr>
            <w:rStyle w:val="Kpr"/>
          </w:rPr>
          <w:t>Tablo 22. Katılımcıların Okullarına Göre Afet Bilgi Puanları</w:t>
        </w:r>
        <w:r w:rsidR="00F237C9">
          <w:rPr>
            <w:webHidden/>
          </w:rPr>
          <w:tab/>
        </w:r>
        <w:r w:rsidR="00F237C9">
          <w:rPr>
            <w:webHidden/>
          </w:rPr>
          <w:fldChar w:fldCharType="begin"/>
        </w:r>
        <w:r w:rsidR="00F237C9">
          <w:rPr>
            <w:webHidden/>
          </w:rPr>
          <w:instrText xml:space="preserve"> PAGEREF _Toc36636221 \h </w:instrText>
        </w:r>
        <w:r w:rsidR="00F237C9">
          <w:rPr>
            <w:webHidden/>
          </w:rPr>
        </w:r>
        <w:r w:rsidR="00F237C9">
          <w:rPr>
            <w:webHidden/>
          </w:rPr>
          <w:fldChar w:fldCharType="separate"/>
        </w:r>
        <w:r w:rsidR="00042A58">
          <w:rPr>
            <w:webHidden/>
          </w:rPr>
          <w:t>49</w:t>
        </w:r>
        <w:r w:rsidR="00F237C9">
          <w:rPr>
            <w:webHidden/>
          </w:rPr>
          <w:fldChar w:fldCharType="end"/>
        </w:r>
      </w:hyperlink>
    </w:p>
    <w:p w14:paraId="20E15285" w14:textId="52D19B6E" w:rsidR="00F237C9" w:rsidRDefault="00AD08C0" w:rsidP="00F237C9">
      <w:pPr>
        <w:pStyle w:val="ekillerTablosu"/>
        <w:rPr>
          <w:rFonts w:asciiTheme="minorHAnsi" w:eastAsiaTheme="minorEastAsia" w:hAnsiTheme="minorHAnsi"/>
          <w:sz w:val="22"/>
          <w:lang w:eastAsia="tr-TR"/>
        </w:rPr>
      </w:pPr>
      <w:hyperlink w:anchor="_Toc36636222" w:history="1">
        <w:r w:rsidR="00F237C9" w:rsidRPr="00606E0F">
          <w:rPr>
            <w:rStyle w:val="Kpr"/>
          </w:rPr>
          <w:t>Tablo 23. Katılımcılardan Daha Önce Afet Yaşayanların İlk Yardım Bilgi Puan Ortalamaları</w:t>
        </w:r>
        <w:r w:rsidR="00F237C9">
          <w:rPr>
            <w:webHidden/>
          </w:rPr>
          <w:tab/>
        </w:r>
        <w:r w:rsidR="00F237C9">
          <w:rPr>
            <w:webHidden/>
          </w:rPr>
          <w:fldChar w:fldCharType="begin"/>
        </w:r>
        <w:r w:rsidR="00F237C9">
          <w:rPr>
            <w:webHidden/>
          </w:rPr>
          <w:instrText xml:space="preserve"> PAGEREF _Toc36636222 \h </w:instrText>
        </w:r>
        <w:r w:rsidR="00F237C9">
          <w:rPr>
            <w:webHidden/>
          </w:rPr>
        </w:r>
        <w:r w:rsidR="00F237C9">
          <w:rPr>
            <w:webHidden/>
          </w:rPr>
          <w:fldChar w:fldCharType="separate"/>
        </w:r>
        <w:r w:rsidR="00042A58">
          <w:rPr>
            <w:webHidden/>
          </w:rPr>
          <w:t>50</w:t>
        </w:r>
        <w:r w:rsidR="00F237C9">
          <w:rPr>
            <w:webHidden/>
          </w:rPr>
          <w:fldChar w:fldCharType="end"/>
        </w:r>
      </w:hyperlink>
    </w:p>
    <w:p w14:paraId="7F27826B" w14:textId="3C9B0551" w:rsidR="00F237C9" w:rsidRDefault="00AD08C0" w:rsidP="00F237C9">
      <w:pPr>
        <w:pStyle w:val="ekillerTablosu"/>
        <w:rPr>
          <w:rFonts w:asciiTheme="minorHAnsi" w:eastAsiaTheme="minorEastAsia" w:hAnsiTheme="minorHAnsi"/>
          <w:sz w:val="22"/>
          <w:lang w:eastAsia="tr-TR"/>
        </w:rPr>
      </w:pPr>
      <w:hyperlink w:anchor="_Toc36636223" w:history="1">
        <w:r w:rsidR="00F237C9" w:rsidRPr="00606E0F">
          <w:rPr>
            <w:rStyle w:val="Kpr"/>
          </w:rPr>
          <w:t>Tablo 24. Katılımcılardan Daha Önce Afet Yaşayanların Afet Bilgi Puan Ortalamaları</w:t>
        </w:r>
        <w:r w:rsidR="00F237C9">
          <w:rPr>
            <w:webHidden/>
          </w:rPr>
          <w:tab/>
        </w:r>
        <w:r w:rsidR="00F237C9">
          <w:rPr>
            <w:webHidden/>
          </w:rPr>
          <w:fldChar w:fldCharType="begin"/>
        </w:r>
        <w:r w:rsidR="00F237C9">
          <w:rPr>
            <w:webHidden/>
          </w:rPr>
          <w:instrText xml:space="preserve"> PAGEREF _Toc36636223 \h </w:instrText>
        </w:r>
        <w:r w:rsidR="00F237C9">
          <w:rPr>
            <w:webHidden/>
          </w:rPr>
        </w:r>
        <w:r w:rsidR="00F237C9">
          <w:rPr>
            <w:webHidden/>
          </w:rPr>
          <w:fldChar w:fldCharType="separate"/>
        </w:r>
        <w:r w:rsidR="00042A58">
          <w:rPr>
            <w:webHidden/>
          </w:rPr>
          <w:t>50</w:t>
        </w:r>
        <w:r w:rsidR="00F237C9">
          <w:rPr>
            <w:webHidden/>
          </w:rPr>
          <w:fldChar w:fldCharType="end"/>
        </w:r>
      </w:hyperlink>
    </w:p>
    <w:p w14:paraId="29C3355D" w14:textId="6877C288" w:rsidR="00F237C9" w:rsidRDefault="00AD08C0" w:rsidP="00F237C9">
      <w:pPr>
        <w:pStyle w:val="ekillerTablosu"/>
        <w:rPr>
          <w:rFonts w:asciiTheme="minorHAnsi" w:eastAsiaTheme="minorEastAsia" w:hAnsiTheme="minorHAnsi"/>
          <w:sz w:val="22"/>
          <w:lang w:eastAsia="tr-TR"/>
        </w:rPr>
      </w:pPr>
      <w:hyperlink w:anchor="_Toc36636224" w:history="1">
        <w:r w:rsidR="00F237C9" w:rsidRPr="00606E0F">
          <w:rPr>
            <w:rStyle w:val="Kpr"/>
          </w:rPr>
          <w:t>Tablo 25. Katılımcılardan Daha Önce İlk Yardım Eğitimi Alanların İlk Yardım Bilgi Puan Ortalamaları</w:t>
        </w:r>
        <w:r w:rsidR="00F237C9">
          <w:rPr>
            <w:webHidden/>
          </w:rPr>
          <w:tab/>
        </w:r>
        <w:r w:rsidR="00F237C9">
          <w:rPr>
            <w:webHidden/>
          </w:rPr>
          <w:fldChar w:fldCharType="begin"/>
        </w:r>
        <w:r w:rsidR="00F237C9">
          <w:rPr>
            <w:webHidden/>
          </w:rPr>
          <w:instrText xml:space="preserve"> PAGEREF _Toc36636224 \h </w:instrText>
        </w:r>
        <w:r w:rsidR="00F237C9">
          <w:rPr>
            <w:webHidden/>
          </w:rPr>
        </w:r>
        <w:r w:rsidR="00F237C9">
          <w:rPr>
            <w:webHidden/>
          </w:rPr>
          <w:fldChar w:fldCharType="separate"/>
        </w:r>
        <w:r w:rsidR="00042A58">
          <w:rPr>
            <w:webHidden/>
          </w:rPr>
          <w:t>51</w:t>
        </w:r>
        <w:r w:rsidR="00F237C9">
          <w:rPr>
            <w:webHidden/>
          </w:rPr>
          <w:fldChar w:fldCharType="end"/>
        </w:r>
      </w:hyperlink>
    </w:p>
    <w:p w14:paraId="40E2F93E" w14:textId="18F740D4" w:rsidR="00F237C9" w:rsidRDefault="00AD08C0" w:rsidP="00F237C9">
      <w:pPr>
        <w:pStyle w:val="ekillerTablosu"/>
        <w:rPr>
          <w:rFonts w:asciiTheme="minorHAnsi" w:eastAsiaTheme="minorEastAsia" w:hAnsiTheme="minorHAnsi"/>
          <w:sz w:val="22"/>
          <w:lang w:eastAsia="tr-TR"/>
        </w:rPr>
      </w:pPr>
      <w:hyperlink w:anchor="_Toc36636225" w:history="1">
        <w:r w:rsidR="00F237C9" w:rsidRPr="00606E0F">
          <w:rPr>
            <w:rStyle w:val="Kpr"/>
          </w:rPr>
          <w:t>Tablo 26. Katılımcılardan Daha Önce İlk Yardım Eğitimi Alanların Afet Bilgi Puan Ortalamaları</w:t>
        </w:r>
        <w:r w:rsidR="00F237C9">
          <w:rPr>
            <w:webHidden/>
          </w:rPr>
          <w:tab/>
        </w:r>
        <w:r w:rsidR="00F237C9">
          <w:rPr>
            <w:webHidden/>
          </w:rPr>
          <w:fldChar w:fldCharType="begin"/>
        </w:r>
        <w:r w:rsidR="00F237C9">
          <w:rPr>
            <w:webHidden/>
          </w:rPr>
          <w:instrText xml:space="preserve"> PAGEREF _Toc36636225 \h </w:instrText>
        </w:r>
        <w:r w:rsidR="00F237C9">
          <w:rPr>
            <w:webHidden/>
          </w:rPr>
        </w:r>
        <w:r w:rsidR="00F237C9">
          <w:rPr>
            <w:webHidden/>
          </w:rPr>
          <w:fldChar w:fldCharType="separate"/>
        </w:r>
        <w:r w:rsidR="00042A58">
          <w:rPr>
            <w:webHidden/>
          </w:rPr>
          <w:t>51</w:t>
        </w:r>
        <w:r w:rsidR="00F237C9">
          <w:rPr>
            <w:webHidden/>
          </w:rPr>
          <w:fldChar w:fldCharType="end"/>
        </w:r>
      </w:hyperlink>
    </w:p>
    <w:p w14:paraId="5E808BCD" w14:textId="7BAEA674" w:rsidR="00F237C9" w:rsidRDefault="00AD08C0" w:rsidP="00F237C9">
      <w:pPr>
        <w:pStyle w:val="ekillerTablosu"/>
        <w:rPr>
          <w:rFonts w:asciiTheme="minorHAnsi" w:eastAsiaTheme="minorEastAsia" w:hAnsiTheme="minorHAnsi"/>
          <w:sz w:val="22"/>
          <w:lang w:eastAsia="tr-TR"/>
        </w:rPr>
      </w:pPr>
      <w:hyperlink w:anchor="_Toc36636226" w:history="1">
        <w:r w:rsidR="00F237C9" w:rsidRPr="00606E0F">
          <w:rPr>
            <w:rStyle w:val="Kpr"/>
          </w:rPr>
          <w:t>Tablo 27. Katılımcılardan Daha Önce Afet Bilinç Eğitimi Alanların İlk Yardım Bilgi Puan Ortalamaları</w:t>
        </w:r>
        <w:r w:rsidR="00F237C9">
          <w:rPr>
            <w:webHidden/>
          </w:rPr>
          <w:tab/>
        </w:r>
        <w:r w:rsidR="00F237C9">
          <w:rPr>
            <w:webHidden/>
          </w:rPr>
          <w:fldChar w:fldCharType="begin"/>
        </w:r>
        <w:r w:rsidR="00F237C9">
          <w:rPr>
            <w:webHidden/>
          </w:rPr>
          <w:instrText xml:space="preserve"> PAGEREF _Toc36636226 \h </w:instrText>
        </w:r>
        <w:r w:rsidR="00F237C9">
          <w:rPr>
            <w:webHidden/>
          </w:rPr>
        </w:r>
        <w:r w:rsidR="00F237C9">
          <w:rPr>
            <w:webHidden/>
          </w:rPr>
          <w:fldChar w:fldCharType="separate"/>
        </w:r>
        <w:r w:rsidR="00042A58">
          <w:rPr>
            <w:webHidden/>
          </w:rPr>
          <w:t>51</w:t>
        </w:r>
        <w:r w:rsidR="00F237C9">
          <w:rPr>
            <w:webHidden/>
          </w:rPr>
          <w:fldChar w:fldCharType="end"/>
        </w:r>
      </w:hyperlink>
    </w:p>
    <w:p w14:paraId="04800DDE" w14:textId="5FE4E020" w:rsidR="00F237C9" w:rsidRDefault="00AD08C0" w:rsidP="00F237C9">
      <w:pPr>
        <w:pStyle w:val="ekillerTablosu"/>
        <w:rPr>
          <w:rFonts w:asciiTheme="minorHAnsi" w:eastAsiaTheme="minorEastAsia" w:hAnsiTheme="minorHAnsi"/>
          <w:sz w:val="22"/>
          <w:lang w:eastAsia="tr-TR"/>
        </w:rPr>
      </w:pPr>
      <w:hyperlink w:anchor="_Toc36636227" w:history="1">
        <w:r w:rsidR="00F237C9" w:rsidRPr="00606E0F">
          <w:rPr>
            <w:rStyle w:val="Kpr"/>
          </w:rPr>
          <w:t>Tablo 28. Katılımcılardan Daha Önce Afet Bilinç Eğitimi Alanların Afet Bilgi Puan Ortalamaları</w:t>
        </w:r>
        <w:r w:rsidR="00F237C9">
          <w:rPr>
            <w:webHidden/>
          </w:rPr>
          <w:tab/>
        </w:r>
        <w:r w:rsidR="00F237C9">
          <w:rPr>
            <w:webHidden/>
          </w:rPr>
          <w:fldChar w:fldCharType="begin"/>
        </w:r>
        <w:r w:rsidR="00F237C9">
          <w:rPr>
            <w:webHidden/>
          </w:rPr>
          <w:instrText xml:space="preserve"> PAGEREF _Toc36636227 \h </w:instrText>
        </w:r>
        <w:r w:rsidR="00F237C9">
          <w:rPr>
            <w:webHidden/>
          </w:rPr>
        </w:r>
        <w:r w:rsidR="00F237C9">
          <w:rPr>
            <w:webHidden/>
          </w:rPr>
          <w:fldChar w:fldCharType="separate"/>
        </w:r>
        <w:r w:rsidR="00042A58">
          <w:rPr>
            <w:webHidden/>
          </w:rPr>
          <w:t>52</w:t>
        </w:r>
        <w:r w:rsidR="00F237C9">
          <w:rPr>
            <w:webHidden/>
          </w:rPr>
          <w:fldChar w:fldCharType="end"/>
        </w:r>
      </w:hyperlink>
    </w:p>
    <w:p w14:paraId="3FA0C1AF" w14:textId="765552A7" w:rsidR="00F237C9" w:rsidRDefault="00AD08C0" w:rsidP="00F237C9">
      <w:pPr>
        <w:pStyle w:val="ekillerTablosu"/>
        <w:rPr>
          <w:rFonts w:asciiTheme="minorHAnsi" w:eastAsiaTheme="minorEastAsia" w:hAnsiTheme="minorHAnsi"/>
          <w:sz w:val="22"/>
          <w:lang w:eastAsia="tr-TR"/>
        </w:rPr>
      </w:pPr>
      <w:hyperlink w:anchor="_Toc36636228" w:history="1">
        <w:r w:rsidR="00F237C9" w:rsidRPr="00606E0F">
          <w:rPr>
            <w:rStyle w:val="Kpr"/>
          </w:rPr>
          <w:t>Tablo 29. Katılımcıların İkamet Yerlerine Göre İlk Yardım Bilgi Puan Ortalamaları</w:t>
        </w:r>
        <w:r w:rsidR="00F237C9">
          <w:rPr>
            <w:webHidden/>
          </w:rPr>
          <w:tab/>
        </w:r>
        <w:r w:rsidR="00F237C9">
          <w:rPr>
            <w:webHidden/>
          </w:rPr>
          <w:fldChar w:fldCharType="begin"/>
        </w:r>
        <w:r w:rsidR="00F237C9">
          <w:rPr>
            <w:webHidden/>
          </w:rPr>
          <w:instrText xml:space="preserve"> PAGEREF _Toc36636228 \h </w:instrText>
        </w:r>
        <w:r w:rsidR="00F237C9">
          <w:rPr>
            <w:webHidden/>
          </w:rPr>
        </w:r>
        <w:r w:rsidR="00F237C9">
          <w:rPr>
            <w:webHidden/>
          </w:rPr>
          <w:fldChar w:fldCharType="separate"/>
        </w:r>
        <w:r w:rsidR="00042A58">
          <w:rPr>
            <w:webHidden/>
          </w:rPr>
          <w:t>52</w:t>
        </w:r>
        <w:r w:rsidR="00F237C9">
          <w:rPr>
            <w:webHidden/>
          </w:rPr>
          <w:fldChar w:fldCharType="end"/>
        </w:r>
      </w:hyperlink>
    </w:p>
    <w:p w14:paraId="15332DB8" w14:textId="31B48966" w:rsidR="00F237C9" w:rsidRDefault="00AD08C0" w:rsidP="00F237C9">
      <w:pPr>
        <w:pStyle w:val="ekillerTablosu"/>
        <w:rPr>
          <w:rFonts w:asciiTheme="minorHAnsi" w:eastAsiaTheme="minorEastAsia" w:hAnsiTheme="minorHAnsi"/>
          <w:sz w:val="22"/>
          <w:lang w:eastAsia="tr-TR"/>
        </w:rPr>
      </w:pPr>
      <w:hyperlink w:anchor="_Toc36636229" w:history="1">
        <w:r w:rsidR="00F237C9" w:rsidRPr="00606E0F">
          <w:rPr>
            <w:rStyle w:val="Kpr"/>
          </w:rPr>
          <w:t>Tablo 30. Katılımcıların İkamet Yerlerine Göre Afet Bilgi Puan Ortalamaları</w:t>
        </w:r>
        <w:r w:rsidR="00F237C9">
          <w:rPr>
            <w:webHidden/>
          </w:rPr>
          <w:tab/>
        </w:r>
        <w:r w:rsidR="00F237C9">
          <w:rPr>
            <w:webHidden/>
          </w:rPr>
          <w:fldChar w:fldCharType="begin"/>
        </w:r>
        <w:r w:rsidR="00F237C9">
          <w:rPr>
            <w:webHidden/>
          </w:rPr>
          <w:instrText xml:space="preserve"> PAGEREF _Toc36636229 \h </w:instrText>
        </w:r>
        <w:r w:rsidR="00F237C9">
          <w:rPr>
            <w:webHidden/>
          </w:rPr>
        </w:r>
        <w:r w:rsidR="00F237C9">
          <w:rPr>
            <w:webHidden/>
          </w:rPr>
          <w:fldChar w:fldCharType="separate"/>
        </w:r>
        <w:r w:rsidR="00042A58">
          <w:rPr>
            <w:webHidden/>
          </w:rPr>
          <w:t>52</w:t>
        </w:r>
        <w:r w:rsidR="00F237C9">
          <w:rPr>
            <w:webHidden/>
          </w:rPr>
          <w:fldChar w:fldCharType="end"/>
        </w:r>
      </w:hyperlink>
    </w:p>
    <w:p w14:paraId="676DA8D5" w14:textId="24C3171F" w:rsidR="00F237C9" w:rsidRDefault="00AD08C0" w:rsidP="00F237C9">
      <w:pPr>
        <w:pStyle w:val="ekillerTablosu"/>
        <w:rPr>
          <w:rFonts w:asciiTheme="minorHAnsi" w:eastAsiaTheme="minorEastAsia" w:hAnsiTheme="minorHAnsi"/>
          <w:sz w:val="22"/>
          <w:lang w:eastAsia="tr-TR"/>
        </w:rPr>
      </w:pPr>
      <w:hyperlink w:anchor="_Toc36636230" w:history="1">
        <w:r w:rsidR="00D972E8" w:rsidRPr="00D972E8">
          <w:rPr>
            <w:rStyle w:val="Kpr"/>
          </w:rPr>
          <w:t>Tablo 31. Korelasyona İlişkin Bulgular</w:t>
        </w:r>
        <w:r w:rsidR="00F237C9">
          <w:rPr>
            <w:webHidden/>
          </w:rPr>
          <w:tab/>
        </w:r>
        <w:r w:rsidR="00F237C9">
          <w:rPr>
            <w:webHidden/>
          </w:rPr>
          <w:fldChar w:fldCharType="begin"/>
        </w:r>
        <w:r w:rsidR="00F237C9">
          <w:rPr>
            <w:webHidden/>
          </w:rPr>
          <w:instrText xml:space="preserve"> PAGEREF _Toc36636230 \h </w:instrText>
        </w:r>
        <w:r w:rsidR="00F237C9">
          <w:rPr>
            <w:webHidden/>
          </w:rPr>
        </w:r>
        <w:r w:rsidR="00F237C9">
          <w:rPr>
            <w:webHidden/>
          </w:rPr>
          <w:fldChar w:fldCharType="separate"/>
        </w:r>
        <w:r w:rsidR="00042A58">
          <w:rPr>
            <w:webHidden/>
          </w:rPr>
          <w:t>53</w:t>
        </w:r>
        <w:r w:rsidR="00F237C9">
          <w:rPr>
            <w:webHidden/>
          </w:rPr>
          <w:fldChar w:fldCharType="end"/>
        </w:r>
      </w:hyperlink>
    </w:p>
    <w:p w14:paraId="74F2EE09" w14:textId="13299A44" w:rsidR="00F237C9" w:rsidRDefault="00AD08C0" w:rsidP="00F237C9">
      <w:pPr>
        <w:pStyle w:val="ekillerTablosu"/>
        <w:rPr>
          <w:rFonts w:asciiTheme="minorHAnsi" w:eastAsiaTheme="minorEastAsia" w:hAnsiTheme="minorHAnsi"/>
          <w:sz w:val="22"/>
          <w:lang w:eastAsia="tr-TR"/>
        </w:rPr>
      </w:pPr>
      <w:hyperlink w:anchor="_Toc36636231" w:history="1">
        <w:r w:rsidR="00D972E8" w:rsidRPr="00D972E8">
          <w:rPr>
            <w:rStyle w:val="Kpr"/>
          </w:rPr>
          <w:t>Tablo 32. Regresyona İlişkin Bulgular</w:t>
        </w:r>
        <w:r w:rsidR="00F237C9">
          <w:rPr>
            <w:webHidden/>
          </w:rPr>
          <w:tab/>
        </w:r>
        <w:r w:rsidR="00F237C9">
          <w:rPr>
            <w:webHidden/>
          </w:rPr>
          <w:fldChar w:fldCharType="begin"/>
        </w:r>
        <w:r w:rsidR="00F237C9">
          <w:rPr>
            <w:webHidden/>
          </w:rPr>
          <w:instrText xml:space="preserve"> PAGEREF _Toc36636231 \h </w:instrText>
        </w:r>
        <w:r w:rsidR="00F237C9">
          <w:rPr>
            <w:webHidden/>
          </w:rPr>
        </w:r>
        <w:r w:rsidR="00F237C9">
          <w:rPr>
            <w:webHidden/>
          </w:rPr>
          <w:fldChar w:fldCharType="separate"/>
        </w:r>
        <w:r w:rsidR="00042A58">
          <w:rPr>
            <w:webHidden/>
          </w:rPr>
          <w:t>53</w:t>
        </w:r>
        <w:r w:rsidR="00F237C9">
          <w:rPr>
            <w:webHidden/>
          </w:rPr>
          <w:fldChar w:fldCharType="end"/>
        </w:r>
      </w:hyperlink>
    </w:p>
    <w:p w14:paraId="1B30779A" w14:textId="26A2B65F" w:rsidR="00DD0CCB" w:rsidRPr="007A0755" w:rsidRDefault="00DD0CCB" w:rsidP="00DD0CCB">
      <w:pPr>
        <w:spacing w:after="0" w:line="360" w:lineRule="auto"/>
        <w:ind w:firstLine="709"/>
        <w:jc w:val="both"/>
      </w:pPr>
      <w:r w:rsidRPr="007A0755">
        <w:fldChar w:fldCharType="end"/>
      </w:r>
    </w:p>
    <w:p w14:paraId="2D6917C7" w14:textId="77777777" w:rsidR="00DD0CCB" w:rsidRPr="007A0755" w:rsidRDefault="00DD0CCB" w:rsidP="00DD0CCB">
      <w:pPr>
        <w:spacing w:after="0" w:line="360" w:lineRule="auto"/>
        <w:ind w:firstLine="709"/>
        <w:jc w:val="both"/>
      </w:pPr>
    </w:p>
    <w:p w14:paraId="0DC31739" w14:textId="2D10522C" w:rsidR="00BA45B7" w:rsidRPr="007A0755" w:rsidRDefault="00BA45B7" w:rsidP="009159C1"/>
    <w:p w14:paraId="662D3048" w14:textId="6EA2333D" w:rsidR="009159C1" w:rsidRPr="007A0755" w:rsidRDefault="009159C1" w:rsidP="009159C1"/>
    <w:p w14:paraId="5F949961" w14:textId="4A5775A5" w:rsidR="009159C1" w:rsidRPr="007A0755" w:rsidRDefault="009159C1" w:rsidP="009159C1"/>
    <w:p w14:paraId="18490858" w14:textId="4532E1D9" w:rsidR="009159C1" w:rsidRPr="007A0755" w:rsidRDefault="009159C1" w:rsidP="009159C1"/>
    <w:p w14:paraId="4C0F16BA" w14:textId="75EC9E98" w:rsidR="009159C1" w:rsidRPr="007A0755" w:rsidRDefault="009159C1" w:rsidP="009159C1"/>
    <w:p w14:paraId="118D1765" w14:textId="1E11CCFD" w:rsidR="00777DDC" w:rsidRPr="007A0755" w:rsidRDefault="00777DDC" w:rsidP="009159C1"/>
    <w:p w14:paraId="2BF1D197" w14:textId="249D6407" w:rsidR="00777DDC" w:rsidRPr="007A0755" w:rsidRDefault="00777DDC" w:rsidP="009159C1"/>
    <w:p w14:paraId="451339B5" w14:textId="4E411DB0" w:rsidR="00777DDC" w:rsidRPr="007A0755" w:rsidRDefault="00777DDC" w:rsidP="009159C1"/>
    <w:p w14:paraId="331CD463" w14:textId="32FB2123" w:rsidR="00777DDC" w:rsidRPr="007A0755" w:rsidRDefault="00777DDC" w:rsidP="009159C1"/>
    <w:p w14:paraId="673317E0" w14:textId="154B4DAA" w:rsidR="00777DDC" w:rsidRPr="007A0755" w:rsidRDefault="00777DDC" w:rsidP="009159C1"/>
    <w:p w14:paraId="04EF1E12" w14:textId="30ADB4AC" w:rsidR="00777DDC" w:rsidRPr="007A0755" w:rsidRDefault="00777DDC" w:rsidP="009159C1"/>
    <w:p w14:paraId="12F8F677" w14:textId="52AE33B5" w:rsidR="00777DDC" w:rsidRPr="007A0755" w:rsidRDefault="00777DDC" w:rsidP="009159C1"/>
    <w:p w14:paraId="00029833" w14:textId="76DF3C60" w:rsidR="00777DDC" w:rsidRPr="007A0755" w:rsidRDefault="00777DDC" w:rsidP="009159C1"/>
    <w:p w14:paraId="6D1C1BF8" w14:textId="70FCC327" w:rsidR="00777DDC" w:rsidRPr="007A0755" w:rsidRDefault="00777DDC" w:rsidP="009159C1"/>
    <w:p w14:paraId="2BD7ACF9" w14:textId="366F43DC" w:rsidR="00777DDC" w:rsidRPr="007A0755" w:rsidRDefault="00777DDC" w:rsidP="009159C1"/>
    <w:p w14:paraId="658B18A6" w14:textId="015F03D1" w:rsidR="00777DDC" w:rsidRPr="007A0755" w:rsidRDefault="00777DDC" w:rsidP="009159C1"/>
    <w:p w14:paraId="35222A90" w14:textId="33FDB41F" w:rsidR="00777DDC" w:rsidRPr="007A0755" w:rsidRDefault="00777DDC" w:rsidP="009159C1"/>
    <w:p w14:paraId="670449E5" w14:textId="75A2B8EA" w:rsidR="00777DDC" w:rsidRPr="007A0755" w:rsidRDefault="00777DDC" w:rsidP="009159C1"/>
    <w:p w14:paraId="7E9CDF2B" w14:textId="77777777" w:rsidR="009E20D3" w:rsidRPr="007A0755" w:rsidRDefault="009E20D3" w:rsidP="00F15EE9">
      <w:pPr>
        <w:jc w:val="center"/>
      </w:pPr>
    </w:p>
    <w:p w14:paraId="105EA89F" w14:textId="77777777" w:rsidR="00E25EF8" w:rsidRPr="007A0755" w:rsidRDefault="00153464" w:rsidP="00DD6B15">
      <w:pPr>
        <w:pStyle w:val="Balk1"/>
        <w:rPr>
          <w:color w:val="auto"/>
        </w:rPr>
      </w:pPr>
      <w:bookmarkStart w:id="16" w:name="_Toc36423294"/>
      <w:r w:rsidRPr="007A0755">
        <w:rPr>
          <w:color w:val="auto"/>
        </w:rPr>
        <w:t>ŞEKİLLER</w:t>
      </w:r>
      <w:r w:rsidR="00E25EF8" w:rsidRPr="007A0755">
        <w:rPr>
          <w:color w:val="auto"/>
        </w:rPr>
        <w:t xml:space="preserve"> LİSTESİ</w:t>
      </w:r>
      <w:bookmarkEnd w:id="16"/>
    </w:p>
    <w:p w14:paraId="1A77971C" w14:textId="77777777" w:rsidR="003E1FEE" w:rsidRPr="007A0755" w:rsidRDefault="003E1FEE" w:rsidP="003E1FEE"/>
    <w:p w14:paraId="78ECBB40" w14:textId="7F8480CB" w:rsidR="008730BE" w:rsidRPr="007A0755" w:rsidRDefault="008730BE" w:rsidP="00F237C9">
      <w:pPr>
        <w:pStyle w:val="ekillerTablosu"/>
        <w:rPr>
          <w:rFonts w:asciiTheme="minorHAnsi" w:eastAsiaTheme="minorEastAsia" w:hAnsiTheme="minorHAnsi"/>
          <w:sz w:val="22"/>
          <w:lang w:eastAsia="tr-TR"/>
        </w:rPr>
      </w:pPr>
      <w:r w:rsidRPr="007A0755">
        <w:fldChar w:fldCharType="begin"/>
      </w:r>
      <w:r w:rsidRPr="007A0755">
        <w:instrText xml:space="preserve"> TOC \h \z \c "Şekil" </w:instrText>
      </w:r>
      <w:r w:rsidRPr="007A0755">
        <w:fldChar w:fldCharType="separate"/>
      </w:r>
      <w:hyperlink w:anchor="_Toc31379232" w:history="1">
        <w:r w:rsidRPr="007A0755">
          <w:rPr>
            <w:rStyle w:val="Kpr"/>
            <w:color w:val="auto"/>
          </w:rPr>
          <w:t>Şekil 1. Afet Yönetim Evreleri</w:t>
        </w:r>
        <w:r w:rsidRPr="007A0755">
          <w:rPr>
            <w:webHidden/>
          </w:rPr>
          <w:tab/>
        </w:r>
        <w:r w:rsidRPr="007A0755">
          <w:rPr>
            <w:webHidden/>
          </w:rPr>
          <w:fldChar w:fldCharType="begin"/>
        </w:r>
        <w:r w:rsidRPr="007A0755">
          <w:rPr>
            <w:webHidden/>
          </w:rPr>
          <w:instrText xml:space="preserve"> PAGEREF _Toc31379232 \h </w:instrText>
        </w:r>
        <w:r w:rsidRPr="007A0755">
          <w:rPr>
            <w:webHidden/>
          </w:rPr>
        </w:r>
        <w:r w:rsidRPr="007A0755">
          <w:rPr>
            <w:webHidden/>
          </w:rPr>
          <w:fldChar w:fldCharType="separate"/>
        </w:r>
        <w:r w:rsidR="00042A58">
          <w:rPr>
            <w:webHidden/>
          </w:rPr>
          <w:t>22</w:t>
        </w:r>
        <w:r w:rsidRPr="007A0755">
          <w:rPr>
            <w:webHidden/>
          </w:rPr>
          <w:fldChar w:fldCharType="end"/>
        </w:r>
      </w:hyperlink>
    </w:p>
    <w:p w14:paraId="2CD87B4A" w14:textId="77777777" w:rsidR="000C6C00" w:rsidRPr="007A0755" w:rsidRDefault="008730BE" w:rsidP="00DD6B15">
      <w:pPr>
        <w:pStyle w:val="Balk1"/>
        <w:rPr>
          <w:color w:val="auto"/>
        </w:rPr>
      </w:pPr>
      <w:r w:rsidRPr="007A0755">
        <w:rPr>
          <w:color w:val="auto"/>
        </w:rPr>
        <w:fldChar w:fldCharType="end"/>
      </w:r>
    </w:p>
    <w:p w14:paraId="07FE953C" w14:textId="77777777" w:rsidR="000C6C00" w:rsidRPr="007A0755" w:rsidRDefault="000C6C00" w:rsidP="00C33B37">
      <w:pPr>
        <w:spacing w:after="0" w:line="360" w:lineRule="auto"/>
        <w:ind w:firstLine="709"/>
        <w:jc w:val="both"/>
      </w:pPr>
    </w:p>
    <w:p w14:paraId="4CAFDFFC" w14:textId="77777777" w:rsidR="000C6C00" w:rsidRPr="007A0755" w:rsidRDefault="000C6C00" w:rsidP="00C33B37">
      <w:pPr>
        <w:spacing w:after="0" w:line="360" w:lineRule="auto"/>
        <w:ind w:firstLine="709"/>
        <w:jc w:val="both"/>
      </w:pPr>
    </w:p>
    <w:p w14:paraId="1230A170" w14:textId="77777777" w:rsidR="000C6C00" w:rsidRPr="007A0755" w:rsidRDefault="000C6C00" w:rsidP="00C33B37">
      <w:pPr>
        <w:spacing w:after="0" w:line="360" w:lineRule="auto"/>
        <w:ind w:firstLine="709"/>
        <w:jc w:val="both"/>
      </w:pPr>
    </w:p>
    <w:p w14:paraId="6EAE05D3" w14:textId="77777777" w:rsidR="000C6C00" w:rsidRPr="007A0755" w:rsidRDefault="000C6C00" w:rsidP="00C33B37">
      <w:pPr>
        <w:spacing w:after="0" w:line="360" w:lineRule="auto"/>
        <w:ind w:firstLine="709"/>
        <w:jc w:val="both"/>
      </w:pPr>
    </w:p>
    <w:p w14:paraId="25225C13" w14:textId="77777777" w:rsidR="000C6C00" w:rsidRPr="007A0755" w:rsidRDefault="000C6C00" w:rsidP="00C33B37">
      <w:pPr>
        <w:spacing w:after="0" w:line="360" w:lineRule="auto"/>
        <w:ind w:firstLine="709"/>
        <w:jc w:val="both"/>
      </w:pPr>
    </w:p>
    <w:p w14:paraId="32331873" w14:textId="77777777" w:rsidR="000C6C00" w:rsidRPr="007A0755" w:rsidRDefault="000C6C00" w:rsidP="00C33B37">
      <w:pPr>
        <w:spacing w:after="0" w:line="360" w:lineRule="auto"/>
        <w:ind w:firstLine="709"/>
        <w:jc w:val="both"/>
      </w:pPr>
    </w:p>
    <w:p w14:paraId="6D3DBB8E" w14:textId="77777777" w:rsidR="000C6C00" w:rsidRPr="007A0755" w:rsidRDefault="000C6C00" w:rsidP="00C33B37">
      <w:pPr>
        <w:spacing w:after="0" w:line="360" w:lineRule="auto"/>
        <w:ind w:firstLine="709"/>
        <w:jc w:val="both"/>
      </w:pPr>
    </w:p>
    <w:p w14:paraId="7451373C" w14:textId="77777777" w:rsidR="000C6C00" w:rsidRPr="007A0755" w:rsidRDefault="000C6C00" w:rsidP="00C33B37">
      <w:pPr>
        <w:spacing w:after="0" w:line="360" w:lineRule="auto"/>
        <w:ind w:firstLine="709"/>
        <w:jc w:val="both"/>
      </w:pPr>
    </w:p>
    <w:p w14:paraId="6AC0F45A" w14:textId="77777777" w:rsidR="000C6C00" w:rsidRPr="007A0755" w:rsidRDefault="000C6C00" w:rsidP="00C33B37">
      <w:pPr>
        <w:spacing w:after="0" w:line="360" w:lineRule="auto"/>
        <w:ind w:firstLine="709"/>
        <w:jc w:val="both"/>
      </w:pPr>
    </w:p>
    <w:p w14:paraId="076B0EC5" w14:textId="77777777" w:rsidR="000C6C00" w:rsidRPr="007A0755" w:rsidRDefault="000C6C00" w:rsidP="00C33B37">
      <w:pPr>
        <w:spacing w:after="0" w:line="360" w:lineRule="auto"/>
        <w:ind w:firstLine="709"/>
        <w:jc w:val="both"/>
      </w:pPr>
    </w:p>
    <w:p w14:paraId="31224886" w14:textId="77777777" w:rsidR="000C6C00" w:rsidRPr="007A0755" w:rsidRDefault="000C6C00" w:rsidP="00C33B37">
      <w:pPr>
        <w:spacing w:after="0" w:line="360" w:lineRule="auto"/>
        <w:ind w:firstLine="709"/>
        <w:jc w:val="both"/>
      </w:pPr>
    </w:p>
    <w:p w14:paraId="0B4515EC" w14:textId="77777777" w:rsidR="000C6C00" w:rsidRPr="007A0755" w:rsidRDefault="000C6C00" w:rsidP="00C33B37">
      <w:pPr>
        <w:spacing w:after="0" w:line="360" w:lineRule="auto"/>
        <w:ind w:firstLine="709"/>
        <w:jc w:val="both"/>
      </w:pPr>
    </w:p>
    <w:p w14:paraId="7466BF05" w14:textId="77777777" w:rsidR="000C6C00" w:rsidRPr="007A0755" w:rsidRDefault="000C6C00" w:rsidP="00C33B37">
      <w:pPr>
        <w:spacing w:after="0" w:line="360" w:lineRule="auto"/>
        <w:ind w:firstLine="709"/>
        <w:jc w:val="both"/>
      </w:pPr>
    </w:p>
    <w:p w14:paraId="24BB1D2D" w14:textId="77777777" w:rsidR="000C6C00" w:rsidRPr="007A0755" w:rsidRDefault="000C6C00" w:rsidP="00C33B37">
      <w:pPr>
        <w:spacing w:after="0" w:line="360" w:lineRule="auto"/>
        <w:ind w:firstLine="709"/>
        <w:jc w:val="both"/>
      </w:pPr>
    </w:p>
    <w:p w14:paraId="395B12A7" w14:textId="77777777" w:rsidR="000C6C00" w:rsidRPr="007A0755" w:rsidRDefault="000C6C00" w:rsidP="00C33B37">
      <w:pPr>
        <w:spacing w:after="0" w:line="360" w:lineRule="auto"/>
        <w:ind w:firstLine="709"/>
        <w:jc w:val="both"/>
      </w:pPr>
    </w:p>
    <w:p w14:paraId="75E75932" w14:textId="77777777" w:rsidR="000C6C00" w:rsidRPr="007A0755" w:rsidRDefault="000C6C00" w:rsidP="00C33B37">
      <w:pPr>
        <w:spacing w:after="0" w:line="360" w:lineRule="auto"/>
        <w:ind w:firstLine="709"/>
        <w:jc w:val="both"/>
      </w:pPr>
    </w:p>
    <w:p w14:paraId="4755CCC6" w14:textId="77777777" w:rsidR="000C6C00" w:rsidRPr="007A0755" w:rsidRDefault="000C6C00" w:rsidP="00C33B37">
      <w:pPr>
        <w:spacing w:after="0" w:line="360" w:lineRule="auto"/>
        <w:ind w:firstLine="709"/>
        <w:jc w:val="both"/>
      </w:pPr>
    </w:p>
    <w:p w14:paraId="419D9A47" w14:textId="77777777" w:rsidR="000C6C00" w:rsidRPr="007A0755" w:rsidRDefault="000C6C00" w:rsidP="00C33B37">
      <w:pPr>
        <w:spacing w:after="0" w:line="360" w:lineRule="auto"/>
        <w:ind w:firstLine="709"/>
        <w:jc w:val="both"/>
      </w:pPr>
    </w:p>
    <w:p w14:paraId="5634612B" w14:textId="77777777" w:rsidR="000C6C00" w:rsidRPr="007A0755" w:rsidRDefault="000C6C00" w:rsidP="00C33B37">
      <w:pPr>
        <w:spacing w:after="0" w:line="360" w:lineRule="auto"/>
        <w:ind w:firstLine="709"/>
        <w:jc w:val="both"/>
      </w:pPr>
    </w:p>
    <w:p w14:paraId="3280A47C" w14:textId="77777777" w:rsidR="000C6C00" w:rsidRPr="007A0755" w:rsidRDefault="000C6C00" w:rsidP="00C33B37">
      <w:pPr>
        <w:spacing w:after="0" w:line="360" w:lineRule="auto"/>
        <w:ind w:firstLine="709"/>
        <w:jc w:val="both"/>
      </w:pPr>
    </w:p>
    <w:p w14:paraId="0C32F82D" w14:textId="77777777" w:rsidR="00F02FFF" w:rsidRPr="007A0755" w:rsidRDefault="00F02FFF" w:rsidP="00C33B37">
      <w:pPr>
        <w:pStyle w:val="AralkYok"/>
        <w:spacing w:line="360" w:lineRule="auto"/>
        <w:ind w:firstLine="709"/>
        <w:jc w:val="both"/>
      </w:pPr>
    </w:p>
    <w:p w14:paraId="1A6782A2" w14:textId="2D1D16D5" w:rsidR="000C6C00" w:rsidRPr="007A0755" w:rsidRDefault="000C6C00" w:rsidP="00C33B37">
      <w:pPr>
        <w:pStyle w:val="AralkYok"/>
        <w:spacing w:line="360" w:lineRule="auto"/>
        <w:ind w:firstLine="709"/>
        <w:jc w:val="both"/>
      </w:pPr>
    </w:p>
    <w:p w14:paraId="5001A5FF" w14:textId="6F782559" w:rsidR="00526F71" w:rsidRPr="007A0755" w:rsidRDefault="00526F71" w:rsidP="00C33B37">
      <w:pPr>
        <w:pStyle w:val="AralkYok"/>
        <w:spacing w:line="360" w:lineRule="auto"/>
        <w:ind w:firstLine="709"/>
        <w:jc w:val="both"/>
      </w:pPr>
    </w:p>
    <w:p w14:paraId="6F3DC030" w14:textId="7FF3D097" w:rsidR="00526F71" w:rsidRPr="007A0755" w:rsidRDefault="00526F71" w:rsidP="00C33B37">
      <w:pPr>
        <w:pStyle w:val="AralkYok"/>
        <w:spacing w:line="360" w:lineRule="auto"/>
        <w:ind w:firstLine="709"/>
        <w:jc w:val="both"/>
      </w:pPr>
    </w:p>
    <w:p w14:paraId="47961CFA" w14:textId="1BBD0764" w:rsidR="00526F71" w:rsidRPr="007A0755" w:rsidRDefault="00526F71" w:rsidP="00C33B37">
      <w:pPr>
        <w:pStyle w:val="AralkYok"/>
        <w:spacing w:line="360" w:lineRule="auto"/>
        <w:ind w:firstLine="709"/>
        <w:jc w:val="both"/>
      </w:pPr>
    </w:p>
    <w:p w14:paraId="7E2AB141" w14:textId="77777777" w:rsidR="00DD0CCB" w:rsidRPr="007A0755" w:rsidRDefault="00DD0CCB" w:rsidP="00DD0CCB">
      <w:pPr>
        <w:pStyle w:val="AralkYok"/>
        <w:spacing w:line="360" w:lineRule="auto"/>
        <w:jc w:val="both"/>
      </w:pPr>
    </w:p>
    <w:p w14:paraId="4BA6D6C3" w14:textId="632A5FB1" w:rsidR="00186796" w:rsidRPr="007A0755" w:rsidRDefault="00186796" w:rsidP="00DD6B15">
      <w:pPr>
        <w:pStyle w:val="Balk1"/>
        <w:rPr>
          <w:color w:val="auto"/>
        </w:rPr>
      </w:pPr>
    </w:p>
    <w:p w14:paraId="6BA5F8DE" w14:textId="5949483F" w:rsidR="009E20D3" w:rsidRPr="007A0755" w:rsidRDefault="009E20D3" w:rsidP="009E20D3"/>
    <w:p w14:paraId="6B656C6E" w14:textId="77777777" w:rsidR="009E20D3" w:rsidRPr="007A0755" w:rsidRDefault="009E20D3" w:rsidP="009E6F75">
      <w:pPr>
        <w:jc w:val="center"/>
      </w:pPr>
    </w:p>
    <w:p w14:paraId="4296C629" w14:textId="7C6EF2D4" w:rsidR="000C6C00" w:rsidRDefault="000C6C00" w:rsidP="009E6F75">
      <w:pPr>
        <w:pStyle w:val="Balk1"/>
        <w:rPr>
          <w:color w:val="auto"/>
        </w:rPr>
      </w:pPr>
      <w:bookmarkStart w:id="17" w:name="_Toc36423295"/>
      <w:r w:rsidRPr="007A0755">
        <w:rPr>
          <w:color w:val="auto"/>
        </w:rPr>
        <w:t>KISALTMALAR</w:t>
      </w:r>
      <w:r w:rsidR="00C4768F" w:rsidRPr="007A0755">
        <w:rPr>
          <w:color w:val="auto"/>
        </w:rPr>
        <w:t xml:space="preserve"> LİSTESİ</w:t>
      </w:r>
      <w:bookmarkEnd w:id="17"/>
    </w:p>
    <w:p w14:paraId="4766ADCB" w14:textId="77777777" w:rsidR="009E6F75" w:rsidRPr="009E6F75" w:rsidRDefault="009E6F75" w:rsidP="009E6F7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742"/>
        <w:gridCol w:w="992"/>
        <w:gridCol w:w="3337"/>
      </w:tblGrid>
      <w:tr w:rsidR="00757735" w:rsidRPr="006A0D98" w14:paraId="47691D28" w14:textId="77777777" w:rsidTr="00384719">
        <w:trPr>
          <w:trHeight w:hRule="exact" w:val="340"/>
          <w:tblHeader/>
          <w:jc w:val="center"/>
        </w:trPr>
        <w:tc>
          <w:tcPr>
            <w:tcW w:w="4048" w:type="dxa"/>
            <w:gridSpan w:val="2"/>
            <w:shd w:val="clear" w:color="auto" w:fill="FFFFFF"/>
            <w:tcMar>
              <w:top w:w="0" w:type="dxa"/>
              <w:left w:w="0" w:type="dxa"/>
              <w:bottom w:w="0" w:type="dxa"/>
              <w:right w:w="0" w:type="dxa"/>
            </w:tcMar>
            <w:vAlign w:val="center"/>
            <w:hideMark/>
          </w:tcPr>
          <w:p w14:paraId="59095E15" w14:textId="77777777" w:rsidR="00757735" w:rsidRPr="006A0D98" w:rsidRDefault="00757735" w:rsidP="00757735">
            <w:pPr>
              <w:spacing w:after="0" w:line="240" w:lineRule="auto"/>
              <w:jc w:val="center"/>
              <w:rPr>
                <w:rFonts w:eastAsia="Times New Roman" w:cs="Times New Roman"/>
                <w:szCs w:val="24"/>
                <w:lang w:eastAsia="tr-TR"/>
              </w:rPr>
            </w:pPr>
            <w:bookmarkStart w:id="18" w:name="_Hlk44931432"/>
            <w:r w:rsidRPr="006A0D98">
              <w:rPr>
                <w:rFonts w:eastAsia="Times New Roman" w:cs="Times New Roman"/>
                <w:b/>
                <w:bCs/>
                <w:szCs w:val="24"/>
                <w:lang w:eastAsia="tr-TR"/>
              </w:rPr>
              <w:t>TÜRKÇE</w:t>
            </w:r>
          </w:p>
        </w:tc>
        <w:tc>
          <w:tcPr>
            <w:tcW w:w="4329" w:type="dxa"/>
            <w:gridSpan w:val="2"/>
            <w:shd w:val="clear" w:color="auto" w:fill="FFFFFF"/>
            <w:tcMar>
              <w:top w:w="0" w:type="dxa"/>
              <w:left w:w="0" w:type="dxa"/>
              <w:bottom w:w="0" w:type="dxa"/>
              <w:right w:w="0" w:type="dxa"/>
            </w:tcMar>
            <w:vAlign w:val="center"/>
            <w:hideMark/>
          </w:tcPr>
          <w:p w14:paraId="576B38A6" w14:textId="77777777" w:rsidR="00757735" w:rsidRPr="006A0D98" w:rsidRDefault="00757735" w:rsidP="00757735">
            <w:pPr>
              <w:spacing w:after="0" w:line="240" w:lineRule="auto"/>
              <w:jc w:val="center"/>
              <w:rPr>
                <w:rFonts w:eastAsia="Times New Roman" w:cs="Times New Roman"/>
                <w:szCs w:val="24"/>
                <w:lang w:eastAsia="tr-TR"/>
              </w:rPr>
            </w:pPr>
            <w:bookmarkStart w:id="19" w:name="_Toc508662861"/>
            <w:bookmarkEnd w:id="19"/>
            <w:r w:rsidRPr="006A0D98">
              <w:rPr>
                <w:rFonts w:eastAsia="Times New Roman" w:cs="Times New Roman"/>
                <w:b/>
                <w:bCs/>
                <w:szCs w:val="24"/>
                <w:lang w:eastAsia="tr-TR"/>
              </w:rPr>
              <w:t>İNGİLİZCE</w:t>
            </w:r>
          </w:p>
        </w:tc>
      </w:tr>
      <w:tr w:rsidR="00757735" w:rsidRPr="006A0D98" w14:paraId="6FD35881" w14:textId="77777777" w:rsidTr="002B3321">
        <w:trPr>
          <w:trHeight w:hRule="exact" w:val="1514"/>
          <w:jc w:val="center"/>
        </w:trPr>
        <w:tc>
          <w:tcPr>
            <w:tcW w:w="1306" w:type="dxa"/>
            <w:shd w:val="clear" w:color="auto" w:fill="FFFFFF"/>
            <w:tcMar>
              <w:top w:w="0" w:type="dxa"/>
              <w:left w:w="0" w:type="dxa"/>
              <w:bottom w:w="0" w:type="dxa"/>
              <w:right w:w="0" w:type="dxa"/>
            </w:tcMar>
            <w:vAlign w:val="center"/>
            <w:hideMark/>
          </w:tcPr>
          <w:p w14:paraId="2690741B" w14:textId="5B11BE70" w:rsidR="00757735" w:rsidRPr="00757735" w:rsidRDefault="00A857E0" w:rsidP="00757735">
            <w:pPr>
              <w:spacing w:after="0" w:line="240" w:lineRule="auto"/>
              <w:jc w:val="center"/>
              <w:rPr>
                <w:rFonts w:eastAsia="Times New Roman" w:cs="Times New Roman"/>
                <w:bCs/>
                <w:szCs w:val="24"/>
                <w:lang w:eastAsia="tr-TR"/>
              </w:rPr>
            </w:pPr>
            <w:bookmarkStart w:id="20" w:name="_Toc508662862"/>
            <w:bookmarkEnd w:id="20"/>
            <w:r w:rsidRPr="00757735">
              <w:rPr>
                <w:bCs/>
              </w:rPr>
              <w:t>A</w:t>
            </w:r>
            <w:r w:rsidR="00412314">
              <w:rPr>
                <w:bCs/>
              </w:rPr>
              <w:t>BC</w:t>
            </w:r>
          </w:p>
        </w:tc>
        <w:tc>
          <w:tcPr>
            <w:tcW w:w="2742" w:type="dxa"/>
            <w:shd w:val="clear" w:color="auto" w:fill="FFFFFF"/>
            <w:tcMar>
              <w:top w:w="28" w:type="dxa"/>
              <w:left w:w="57" w:type="dxa"/>
              <w:bottom w:w="28" w:type="dxa"/>
              <w:right w:w="57" w:type="dxa"/>
            </w:tcMar>
            <w:vAlign w:val="center"/>
            <w:hideMark/>
          </w:tcPr>
          <w:p w14:paraId="57454BC0" w14:textId="63A24B8E" w:rsidR="00757735" w:rsidRPr="00D06D67" w:rsidRDefault="00A857E0" w:rsidP="00757735">
            <w:pPr>
              <w:spacing w:after="0" w:line="240" w:lineRule="auto"/>
              <w:rPr>
                <w:bCs/>
              </w:rPr>
            </w:pPr>
            <w:bookmarkStart w:id="21" w:name="_Toc508662863"/>
            <w:bookmarkEnd w:id="21"/>
            <w:r w:rsidRPr="00D06D67">
              <w:rPr>
                <w:bCs/>
              </w:rPr>
              <w:t>A</w:t>
            </w:r>
            <w:r w:rsidR="00384719" w:rsidRPr="00D06D67">
              <w:rPr>
                <w:bCs/>
              </w:rPr>
              <w:t xml:space="preserve">: </w:t>
            </w:r>
            <w:r w:rsidR="00EA08B9" w:rsidRPr="00D06D67">
              <w:rPr>
                <w:bCs/>
                <w:shd w:val="clear" w:color="auto" w:fill="FFFFFF"/>
              </w:rPr>
              <w:t>hava yolu açıklığının değerlendirilmesi</w:t>
            </w:r>
          </w:p>
          <w:p w14:paraId="12C04A14" w14:textId="57540F7B" w:rsidR="00384719" w:rsidRPr="00D06D67" w:rsidRDefault="00A857E0" w:rsidP="00757735">
            <w:pPr>
              <w:spacing w:after="0" w:line="240" w:lineRule="auto"/>
              <w:rPr>
                <w:bCs/>
                <w:shd w:val="clear" w:color="auto" w:fill="FFFFFF"/>
              </w:rPr>
            </w:pPr>
            <w:r w:rsidRPr="00D06D67">
              <w:rPr>
                <w:bCs/>
                <w:shd w:val="clear" w:color="auto" w:fill="FFFFFF"/>
              </w:rPr>
              <w:t>B</w:t>
            </w:r>
            <w:r w:rsidR="00384719" w:rsidRPr="00D06D67">
              <w:rPr>
                <w:bCs/>
                <w:shd w:val="clear" w:color="auto" w:fill="FFFFFF"/>
              </w:rPr>
              <w:t xml:space="preserve">: </w:t>
            </w:r>
            <w:r w:rsidR="00EA08B9" w:rsidRPr="00D06D67">
              <w:rPr>
                <w:bCs/>
                <w:shd w:val="clear" w:color="auto" w:fill="FFFFFF"/>
              </w:rPr>
              <w:t>solunumun değerlendirilmesi</w:t>
            </w:r>
          </w:p>
          <w:p w14:paraId="0EC2EADB" w14:textId="6B1B7708" w:rsidR="00757735" w:rsidRPr="00D06D67" w:rsidRDefault="00A857E0" w:rsidP="00757735">
            <w:pPr>
              <w:spacing w:after="0" w:line="240" w:lineRule="auto"/>
              <w:rPr>
                <w:rFonts w:eastAsia="Times New Roman" w:cs="Times New Roman"/>
                <w:bCs/>
                <w:szCs w:val="24"/>
                <w:lang w:eastAsia="tr-TR"/>
              </w:rPr>
            </w:pPr>
            <w:r w:rsidRPr="00D06D67">
              <w:rPr>
                <w:bCs/>
                <w:shd w:val="clear" w:color="auto" w:fill="FFFFFF"/>
              </w:rPr>
              <w:t>C</w:t>
            </w:r>
            <w:r w:rsidR="00384719" w:rsidRPr="00D06D67">
              <w:rPr>
                <w:bCs/>
                <w:shd w:val="clear" w:color="auto" w:fill="FFFFFF"/>
              </w:rPr>
              <w:t xml:space="preserve">: </w:t>
            </w:r>
            <w:r w:rsidR="00EA08B9" w:rsidRPr="00D06D67">
              <w:rPr>
                <w:bCs/>
                <w:shd w:val="clear" w:color="auto" w:fill="FFFFFF"/>
              </w:rPr>
              <w:t>dolaşımın sağlanması</w:t>
            </w:r>
          </w:p>
        </w:tc>
        <w:tc>
          <w:tcPr>
            <w:tcW w:w="992" w:type="dxa"/>
            <w:shd w:val="clear" w:color="auto" w:fill="FFFFFF"/>
            <w:tcMar>
              <w:top w:w="0" w:type="dxa"/>
              <w:left w:w="0" w:type="dxa"/>
              <w:bottom w:w="0" w:type="dxa"/>
              <w:right w:w="0" w:type="dxa"/>
            </w:tcMar>
            <w:vAlign w:val="center"/>
            <w:hideMark/>
          </w:tcPr>
          <w:p w14:paraId="66B88C21" w14:textId="5D47AA54" w:rsidR="00757735" w:rsidRPr="00D06D67" w:rsidRDefault="00EA08B9" w:rsidP="00757735">
            <w:pPr>
              <w:spacing w:after="0" w:line="240" w:lineRule="auto"/>
              <w:jc w:val="center"/>
              <w:rPr>
                <w:rFonts w:eastAsia="Times New Roman" w:cs="Times New Roman"/>
                <w:bCs/>
                <w:szCs w:val="24"/>
                <w:lang w:val="en-US" w:eastAsia="tr-TR"/>
              </w:rPr>
            </w:pPr>
            <w:bookmarkStart w:id="22" w:name="_Toc508662864"/>
            <w:bookmarkEnd w:id="22"/>
            <w:r w:rsidRPr="00D06D67">
              <w:rPr>
                <w:rFonts w:eastAsia="Times New Roman" w:cs="Times New Roman"/>
                <w:bCs/>
                <w:szCs w:val="24"/>
                <w:lang w:val="en-US" w:eastAsia="tr-TR"/>
              </w:rPr>
              <w:t>A</w:t>
            </w:r>
            <w:r w:rsidR="00412314" w:rsidRPr="00D06D67">
              <w:rPr>
                <w:rFonts w:eastAsia="Times New Roman" w:cs="Times New Roman"/>
                <w:bCs/>
                <w:szCs w:val="24"/>
                <w:lang w:val="en-US" w:eastAsia="tr-TR"/>
              </w:rPr>
              <w:t>BC</w:t>
            </w:r>
          </w:p>
        </w:tc>
        <w:tc>
          <w:tcPr>
            <w:tcW w:w="3337" w:type="dxa"/>
            <w:shd w:val="clear" w:color="auto" w:fill="FFFFFF"/>
            <w:tcMar>
              <w:top w:w="28" w:type="dxa"/>
              <w:left w:w="57" w:type="dxa"/>
              <w:bottom w:w="28" w:type="dxa"/>
              <w:right w:w="57" w:type="dxa"/>
            </w:tcMar>
            <w:vAlign w:val="center"/>
            <w:hideMark/>
          </w:tcPr>
          <w:p w14:paraId="7488B9F2" w14:textId="094412EE" w:rsidR="00757735" w:rsidRPr="00D06D67" w:rsidRDefault="00A857E0" w:rsidP="00757735">
            <w:pPr>
              <w:spacing w:after="0" w:line="240" w:lineRule="auto"/>
              <w:rPr>
                <w:szCs w:val="24"/>
                <w:lang w:val="en-US"/>
              </w:rPr>
            </w:pPr>
            <w:bookmarkStart w:id="23" w:name="_Toc508662865"/>
            <w:bookmarkEnd w:id="23"/>
            <w:r w:rsidRPr="00D06D67">
              <w:rPr>
                <w:szCs w:val="24"/>
                <w:lang w:val="en-US"/>
              </w:rPr>
              <w:t xml:space="preserve">A: </w:t>
            </w:r>
            <w:r w:rsidR="00EA08B9" w:rsidRPr="00D06D67">
              <w:rPr>
                <w:szCs w:val="24"/>
                <w:lang w:val="en-US"/>
              </w:rPr>
              <w:t>Airway open</w:t>
            </w:r>
            <w:r w:rsidRPr="00D06D67">
              <w:rPr>
                <w:szCs w:val="24"/>
                <w:lang w:val="en-US"/>
              </w:rPr>
              <w:t>ing</w:t>
            </w:r>
          </w:p>
          <w:p w14:paraId="440770E9" w14:textId="1E5E1E99" w:rsidR="00A857E0" w:rsidRPr="00D06D67" w:rsidRDefault="00A857E0" w:rsidP="00757735">
            <w:pPr>
              <w:spacing w:after="0" w:line="240" w:lineRule="auto"/>
              <w:rPr>
                <w:color w:val="000000" w:themeColor="text1"/>
                <w:szCs w:val="24"/>
                <w:lang w:val="en-US"/>
              </w:rPr>
            </w:pPr>
            <w:r w:rsidRPr="00D06D67">
              <w:rPr>
                <w:color w:val="000000" w:themeColor="text1"/>
                <w:szCs w:val="24"/>
                <w:lang w:val="en-US"/>
              </w:rPr>
              <w:t xml:space="preserve">B: </w:t>
            </w:r>
            <w:r w:rsidR="00EA08B9" w:rsidRPr="00D06D67">
              <w:rPr>
                <w:color w:val="000000" w:themeColor="text1"/>
                <w:szCs w:val="24"/>
                <w:lang w:val="en-US"/>
              </w:rPr>
              <w:t>Breathing</w:t>
            </w:r>
          </w:p>
          <w:p w14:paraId="50E4AD26" w14:textId="68D69E30" w:rsidR="00A857E0" w:rsidRPr="00D06D67" w:rsidRDefault="00A857E0" w:rsidP="00757735">
            <w:pPr>
              <w:spacing w:after="0" w:line="240" w:lineRule="auto"/>
              <w:rPr>
                <w:rFonts w:eastAsia="Times New Roman" w:cs="Times New Roman"/>
                <w:szCs w:val="24"/>
                <w:lang w:val="en-US" w:eastAsia="tr-TR"/>
              </w:rPr>
            </w:pPr>
            <w:r w:rsidRPr="00D06D67">
              <w:rPr>
                <w:color w:val="000000" w:themeColor="text1"/>
                <w:szCs w:val="24"/>
                <w:lang w:val="en-US"/>
              </w:rPr>
              <w:t>C. Circulation</w:t>
            </w:r>
          </w:p>
        </w:tc>
      </w:tr>
      <w:tr w:rsidR="00757735" w:rsidRPr="006A0D98" w14:paraId="1E68F6EB" w14:textId="77777777" w:rsidTr="002B3321">
        <w:trPr>
          <w:trHeight w:hRule="exact" w:val="831"/>
          <w:jc w:val="center"/>
        </w:trPr>
        <w:tc>
          <w:tcPr>
            <w:tcW w:w="1306" w:type="dxa"/>
            <w:shd w:val="clear" w:color="auto" w:fill="FFFFFF"/>
            <w:tcMar>
              <w:top w:w="0" w:type="dxa"/>
              <w:left w:w="0" w:type="dxa"/>
              <w:bottom w:w="0" w:type="dxa"/>
              <w:right w:w="0" w:type="dxa"/>
            </w:tcMar>
            <w:vAlign w:val="center"/>
            <w:hideMark/>
          </w:tcPr>
          <w:p w14:paraId="19F73491" w14:textId="1FB2B3BF" w:rsidR="00757735" w:rsidRPr="00757735" w:rsidRDefault="00A857E0" w:rsidP="00757735">
            <w:pPr>
              <w:spacing w:after="0" w:line="240" w:lineRule="auto"/>
              <w:jc w:val="center"/>
              <w:rPr>
                <w:rFonts w:eastAsia="Times New Roman" w:cs="Times New Roman"/>
                <w:bCs/>
                <w:szCs w:val="24"/>
                <w:lang w:eastAsia="tr-TR"/>
              </w:rPr>
            </w:pPr>
            <w:r w:rsidRPr="00757735">
              <w:rPr>
                <w:bCs/>
              </w:rPr>
              <w:t>A</w:t>
            </w:r>
            <w:r w:rsidR="00412314">
              <w:rPr>
                <w:bCs/>
              </w:rPr>
              <w:t>FAD</w:t>
            </w:r>
          </w:p>
        </w:tc>
        <w:tc>
          <w:tcPr>
            <w:tcW w:w="2742" w:type="dxa"/>
            <w:shd w:val="clear" w:color="auto" w:fill="FFFFFF"/>
            <w:tcMar>
              <w:top w:w="28" w:type="dxa"/>
              <w:left w:w="57" w:type="dxa"/>
              <w:bottom w:w="28" w:type="dxa"/>
              <w:right w:w="57" w:type="dxa"/>
            </w:tcMar>
            <w:vAlign w:val="center"/>
            <w:hideMark/>
          </w:tcPr>
          <w:p w14:paraId="3BA86123" w14:textId="0320B52D" w:rsidR="00757735" w:rsidRPr="00D06D67" w:rsidRDefault="00A857E0" w:rsidP="00757735">
            <w:pPr>
              <w:spacing w:after="0" w:line="240" w:lineRule="auto"/>
              <w:rPr>
                <w:rFonts w:eastAsia="Times New Roman" w:cs="Times New Roman"/>
                <w:bCs/>
                <w:szCs w:val="24"/>
                <w:lang w:eastAsia="tr-TR"/>
              </w:rPr>
            </w:pPr>
            <w:bookmarkStart w:id="24" w:name="_Toc508662867"/>
            <w:bookmarkEnd w:id="24"/>
            <w:r w:rsidRPr="00D06D67">
              <w:rPr>
                <w:bCs/>
              </w:rPr>
              <w:t xml:space="preserve">Afet </w:t>
            </w:r>
            <w:r w:rsidR="00384719" w:rsidRPr="00D06D67">
              <w:rPr>
                <w:bCs/>
              </w:rPr>
              <w:t>v</w:t>
            </w:r>
            <w:r w:rsidR="00EA08B9" w:rsidRPr="00D06D67">
              <w:rPr>
                <w:bCs/>
              </w:rPr>
              <w:t xml:space="preserve">e </w:t>
            </w:r>
            <w:r w:rsidR="00412314" w:rsidRPr="00D06D67">
              <w:rPr>
                <w:bCs/>
              </w:rPr>
              <w:t>A</w:t>
            </w:r>
            <w:r w:rsidR="00EA08B9" w:rsidRPr="00D06D67">
              <w:rPr>
                <w:bCs/>
              </w:rPr>
              <w:t xml:space="preserve">cil </w:t>
            </w:r>
            <w:r w:rsidR="00412314" w:rsidRPr="00D06D67">
              <w:rPr>
                <w:bCs/>
              </w:rPr>
              <w:t>D</w:t>
            </w:r>
            <w:r w:rsidR="00EA08B9" w:rsidRPr="00D06D67">
              <w:rPr>
                <w:bCs/>
              </w:rPr>
              <w:t xml:space="preserve">urum </w:t>
            </w:r>
            <w:r w:rsidR="00412314" w:rsidRPr="00D06D67">
              <w:rPr>
                <w:bCs/>
              </w:rPr>
              <w:t>Y</w:t>
            </w:r>
            <w:r w:rsidR="00EA08B9" w:rsidRPr="00D06D67">
              <w:rPr>
                <w:bCs/>
              </w:rPr>
              <w:t xml:space="preserve">önetimi </w:t>
            </w:r>
            <w:r w:rsidR="00412314" w:rsidRPr="00D06D67">
              <w:rPr>
                <w:bCs/>
              </w:rPr>
              <w:t>B</w:t>
            </w:r>
            <w:r w:rsidR="00EA08B9" w:rsidRPr="00D06D67">
              <w:rPr>
                <w:bCs/>
              </w:rPr>
              <w:t>aşkanlığı</w:t>
            </w:r>
          </w:p>
        </w:tc>
        <w:tc>
          <w:tcPr>
            <w:tcW w:w="992" w:type="dxa"/>
            <w:shd w:val="clear" w:color="auto" w:fill="FFFFFF"/>
            <w:tcMar>
              <w:top w:w="0" w:type="dxa"/>
              <w:left w:w="0" w:type="dxa"/>
              <w:bottom w:w="0" w:type="dxa"/>
              <w:right w:w="0" w:type="dxa"/>
            </w:tcMar>
            <w:vAlign w:val="center"/>
            <w:hideMark/>
          </w:tcPr>
          <w:p w14:paraId="45A359FA" w14:textId="419B109C" w:rsidR="00757735" w:rsidRPr="00D06D67" w:rsidRDefault="00757735" w:rsidP="00757735">
            <w:pPr>
              <w:spacing w:after="0" w:line="240" w:lineRule="auto"/>
              <w:jc w:val="center"/>
              <w:rPr>
                <w:rFonts w:eastAsia="Times New Roman" w:cs="Times New Roman"/>
                <w:bCs/>
                <w:szCs w:val="24"/>
                <w:lang w:val="en-US" w:eastAsia="tr-TR"/>
              </w:rPr>
            </w:pPr>
            <w:bookmarkStart w:id="25" w:name="_Toc508662868"/>
            <w:bookmarkEnd w:id="25"/>
          </w:p>
        </w:tc>
        <w:tc>
          <w:tcPr>
            <w:tcW w:w="3337" w:type="dxa"/>
            <w:shd w:val="clear" w:color="auto" w:fill="FFFFFF"/>
            <w:tcMar>
              <w:top w:w="28" w:type="dxa"/>
              <w:left w:w="57" w:type="dxa"/>
              <w:bottom w:w="28" w:type="dxa"/>
              <w:right w:w="57" w:type="dxa"/>
            </w:tcMar>
            <w:vAlign w:val="center"/>
            <w:hideMark/>
          </w:tcPr>
          <w:p w14:paraId="5589A2B2" w14:textId="7446C089" w:rsidR="0004392C" w:rsidRPr="00D06D67" w:rsidRDefault="00EA08B9" w:rsidP="0004392C">
            <w:pPr>
              <w:pStyle w:val="AralkYok"/>
              <w:rPr>
                <w:sz w:val="24"/>
                <w:szCs w:val="24"/>
                <w:lang w:val="en-US"/>
              </w:rPr>
            </w:pPr>
            <w:bookmarkStart w:id="26" w:name="_Toc508662869"/>
            <w:bookmarkEnd w:id="26"/>
            <w:r w:rsidRPr="00D06D67">
              <w:rPr>
                <w:sz w:val="24"/>
                <w:szCs w:val="24"/>
                <w:lang w:val="en-US"/>
              </w:rPr>
              <w:t xml:space="preserve">Disaster and </w:t>
            </w:r>
            <w:r w:rsidR="00412314" w:rsidRPr="00D06D67">
              <w:rPr>
                <w:sz w:val="24"/>
                <w:szCs w:val="24"/>
                <w:lang w:val="en-US"/>
              </w:rPr>
              <w:t>E</w:t>
            </w:r>
            <w:r w:rsidRPr="00D06D67">
              <w:rPr>
                <w:sz w:val="24"/>
                <w:szCs w:val="24"/>
                <w:lang w:val="en-US"/>
              </w:rPr>
              <w:t xml:space="preserve">mergency </w:t>
            </w:r>
            <w:r w:rsidR="00412314" w:rsidRPr="00D06D67">
              <w:rPr>
                <w:sz w:val="24"/>
                <w:szCs w:val="24"/>
                <w:lang w:val="en-US"/>
              </w:rPr>
              <w:t>M</w:t>
            </w:r>
            <w:r w:rsidRPr="00D06D67">
              <w:rPr>
                <w:sz w:val="24"/>
                <w:szCs w:val="24"/>
                <w:lang w:val="en-US"/>
              </w:rPr>
              <w:t>anagement</w:t>
            </w:r>
          </w:p>
          <w:p w14:paraId="26BF92A1" w14:textId="33E2F83B" w:rsidR="00757735" w:rsidRPr="00D06D67" w:rsidRDefault="00757735" w:rsidP="00757735">
            <w:pPr>
              <w:spacing w:after="0" w:line="240" w:lineRule="auto"/>
              <w:rPr>
                <w:rFonts w:eastAsia="Times New Roman" w:cs="Times New Roman"/>
                <w:szCs w:val="24"/>
                <w:lang w:val="en-US" w:eastAsia="tr-TR"/>
              </w:rPr>
            </w:pPr>
          </w:p>
        </w:tc>
      </w:tr>
      <w:tr w:rsidR="00757735" w:rsidRPr="006A0D98" w14:paraId="0C6CCD79" w14:textId="77777777" w:rsidTr="00384719">
        <w:trPr>
          <w:trHeight w:hRule="exact" w:val="340"/>
          <w:jc w:val="center"/>
        </w:trPr>
        <w:tc>
          <w:tcPr>
            <w:tcW w:w="1306" w:type="dxa"/>
            <w:shd w:val="clear" w:color="auto" w:fill="FFFFFF"/>
            <w:tcMar>
              <w:top w:w="0" w:type="dxa"/>
              <w:left w:w="0" w:type="dxa"/>
              <w:bottom w:w="0" w:type="dxa"/>
              <w:right w:w="0" w:type="dxa"/>
            </w:tcMar>
            <w:vAlign w:val="center"/>
          </w:tcPr>
          <w:p w14:paraId="1B2CD11A" w14:textId="11A6B514" w:rsidR="00757735" w:rsidRPr="00757735" w:rsidRDefault="00A857E0" w:rsidP="00757735">
            <w:pPr>
              <w:spacing w:after="0" w:line="240" w:lineRule="auto"/>
              <w:jc w:val="center"/>
              <w:rPr>
                <w:rFonts w:eastAsia="Times New Roman" w:cs="Times New Roman"/>
                <w:bCs/>
                <w:szCs w:val="24"/>
                <w:lang w:eastAsia="tr-TR"/>
              </w:rPr>
            </w:pPr>
            <w:bookmarkStart w:id="27" w:name="_Toc508662870"/>
            <w:bookmarkStart w:id="28" w:name="_Toc508662875"/>
            <w:bookmarkEnd w:id="27"/>
            <w:bookmarkEnd w:id="28"/>
            <w:r w:rsidRPr="00757735">
              <w:rPr>
                <w:bCs/>
              </w:rPr>
              <w:t>Arter</w:t>
            </w:r>
          </w:p>
        </w:tc>
        <w:tc>
          <w:tcPr>
            <w:tcW w:w="2742" w:type="dxa"/>
            <w:shd w:val="clear" w:color="auto" w:fill="FFFFFF"/>
            <w:tcMar>
              <w:top w:w="28" w:type="dxa"/>
              <w:left w:w="57" w:type="dxa"/>
              <w:bottom w:w="28" w:type="dxa"/>
              <w:right w:w="57" w:type="dxa"/>
            </w:tcMar>
            <w:vAlign w:val="center"/>
          </w:tcPr>
          <w:p w14:paraId="215E877F" w14:textId="4021426F" w:rsidR="00757735" w:rsidRPr="00D06D67" w:rsidRDefault="00A857E0" w:rsidP="00757735">
            <w:pPr>
              <w:spacing w:after="0" w:line="240" w:lineRule="auto"/>
              <w:rPr>
                <w:rFonts w:eastAsia="Times New Roman" w:cs="Times New Roman"/>
                <w:bCs/>
                <w:szCs w:val="24"/>
                <w:lang w:eastAsia="tr-TR"/>
              </w:rPr>
            </w:pPr>
            <w:bookmarkStart w:id="29" w:name="_Toc508662876"/>
            <w:bookmarkEnd w:id="29"/>
            <w:r w:rsidRPr="00D06D67">
              <w:rPr>
                <w:bCs/>
              </w:rPr>
              <w:t>Atardamar</w:t>
            </w:r>
          </w:p>
        </w:tc>
        <w:tc>
          <w:tcPr>
            <w:tcW w:w="992" w:type="dxa"/>
            <w:shd w:val="clear" w:color="auto" w:fill="FFFFFF"/>
            <w:tcMar>
              <w:top w:w="0" w:type="dxa"/>
              <w:left w:w="0" w:type="dxa"/>
              <w:bottom w:w="0" w:type="dxa"/>
              <w:right w:w="0" w:type="dxa"/>
            </w:tcMar>
            <w:vAlign w:val="center"/>
          </w:tcPr>
          <w:p w14:paraId="4280DDB1" w14:textId="77777777" w:rsidR="00757735" w:rsidRPr="00D06D67" w:rsidRDefault="00757735" w:rsidP="00757735">
            <w:pPr>
              <w:spacing w:after="0" w:line="240" w:lineRule="auto"/>
              <w:jc w:val="center"/>
              <w:rPr>
                <w:rFonts w:eastAsia="Times New Roman" w:cs="Times New Roman"/>
                <w:bCs/>
                <w:szCs w:val="24"/>
                <w:lang w:val="en-US" w:eastAsia="tr-TR"/>
              </w:rPr>
            </w:pPr>
          </w:p>
        </w:tc>
        <w:tc>
          <w:tcPr>
            <w:tcW w:w="3337" w:type="dxa"/>
            <w:shd w:val="clear" w:color="auto" w:fill="FFFFFF"/>
            <w:tcMar>
              <w:top w:w="28" w:type="dxa"/>
              <w:left w:w="57" w:type="dxa"/>
              <w:bottom w:w="28" w:type="dxa"/>
              <w:right w:w="57" w:type="dxa"/>
            </w:tcMar>
            <w:vAlign w:val="center"/>
          </w:tcPr>
          <w:p w14:paraId="7E177D6B" w14:textId="77777777" w:rsidR="002B3321" w:rsidRPr="00D06D67" w:rsidRDefault="002B3321" w:rsidP="002B3321">
            <w:pPr>
              <w:pStyle w:val="AralkYok"/>
              <w:rPr>
                <w:rFonts w:eastAsiaTheme="minorHAnsi"/>
                <w:sz w:val="24"/>
                <w:szCs w:val="24"/>
                <w:lang w:val="en-US"/>
              </w:rPr>
            </w:pPr>
            <w:r w:rsidRPr="00D06D67">
              <w:rPr>
                <w:rFonts w:eastAsiaTheme="minorHAnsi"/>
                <w:sz w:val="24"/>
                <w:szCs w:val="24"/>
                <w:lang w:val="en-US"/>
              </w:rPr>
              <w:t>Artery</w:t>
            </w:r>
          </w:p>
          <w:p w14:paraId="64C59EDF" w14:textId="77777777" w:rsidR="00757735" w:rsidRPr="00D06D67" w:rsidRDefault="00757735" w:rsidP="00757735">
            <w:pPr>
              <w:spacing w:after="0" w:line="240" w:lineRule="auto"/>
              <w:rPr>
                <w:rFonts w:eastAsia="Times New Roman" w:cs="Times New Roman"/>
                <w:szCs w:val="24"/>
                <w:lang w:val="en-US" w:eastAsia="tr-TR"/>
              </w:rPr>
            </w:pPr>
          </w:p>
        </w:tc>
      </w:tr>
      <w:tr w:rsidR="00757735" w:rsidRPr="006A0D98" w14:paraId="4E26F7AD" w14:textId="77777777" w:rsidTr="00384719">
        <w:trPr>
          <w:trHeight w:hRule="exact" w:val="340"/>
          <w:jc w:val="center"/>
        </w:trPr>
        <w:tc>
          <w:tcPr>
            <w:tcW w:w="1306" w:type="dxa"/>
            <w:shd w:val="clear" w:color="auto" w:fill="FFFFFF"/>
            <w:tcMar>
              <w:top w:w="0" w:type="dxa"/>
              <w:left w:w="0" w:type="dxa"/>
              <w:bottom w:w="0" w:type="dxa"/>
              <w:right w:w="0" w:type="dxa"/>
            </w:tcMar>
            <w:vAlign w:val="center"/>
            <w:hideMark/>
          </w:tcPr>
          <w:p w14:paraId="4513431E" w14:textId="7CD3E63C" w:rsidR="00757735" w:rsidRPr="00757735" w:rsidRDefault="00A857E0" w:rsidP="00757735">
            <w:pPr>
              <w:spacing w:after="0" w:line="240" w:lineRule="auto"/>
              <w:jc w:val="center"/>
              <w:rPr>
                <w:rFonts w:eastAsia="Times New Roman" w:cs="Times New Roman"/>
                <w:bCs/>
                <w:szCs w:val="24"/>
                <w:lang w:eastAsia="tr-TR"/>
              </w:rPr>
            </w:pPr>
            <w:bookmarkStart w:id="30" w:name="_Toc508662877"/>
            <w:bookmarkEnd w:id="30"/>
            <w:r w:rsidRPr="00757735">
              <w:rPr>
                <w:rFonts w:eastAsia="Times New Roman" w:cs="Times New Roman"/>
                <w:bCs/>
                <w:szCs w:val="24"/>
                <w:lang w:eastAsia="tr-TR"/>
              </w:rPr>
              <w:t>C.</w:t>
            </w:r>
          </w:p>
        </w:tc>
        <w:tc>
          <w:tcPr>
            <w:tcW w:w="2742" w:type="dxa"/>
            <w:shd w:val="clear" w:color="auto" w:fill="FFFFFF"/>
            <w:tcMar>
              <w:top w:w="28" w:type="dxa"/>
              <w:left w:w="57" w:type="dxa"/>
              <w:bottom w:w="28" w:type="dxa"/>
              <w:right w:w="57" w:type="dxa"/>
            </w:tcMar>
            <w:vAlign w:val="center"/>
            <w:hideMark/>
          </w:tcPr>
          <w:p w14:paraId="0F02BD87" w14:textId="41C67AF0" w:rsidR="00757735" w:rsidRPr="00D06D67" w:rsidRDefault="00A857E0" w:rsidP="00757735">
            <w:pPr>
              <w:spacing w:after="0" w:line="240" w:lineRule="auto"/>
              <w:rPr>
                <w:rFonts w:eastAsia="Times New Roman" w:cs="Times New Roman"/>
                <w:bCs/>
                <w:szCs w:val="24"/>
                <w:lang w:eastAsia="tr-TR"/>
              </w:rPr>
            </w:pPr>
            <w:bookmarkStart w:id="31" w:name="_Toc508662878"/>
            <w:bookmarkEnd w:id="31"/>
            <w:r w:rsidRPr="00D06D67">
              <w:rPr>
                <w:rFonts w:eastAsia="Times New Roman" w:cs="Times New Roman"/>
                <w:bCs/>
                <w:szCs w:val="24"/>
                <w:lang w:eastAsia="tr-TR"/>
              </w:rPr>
              <w:t>Cilt</w:t>
            </w:r>
          </w:p>
        </w:tc>
        <w:tc>
          <w:tcPr>
            <w:tcW w:w="992" w:type="dxa"/>
            <w:shd w:val="clear" w:color="auto" w:fill="FFFFFF"/>
            <w:tcMar>
              <w:top w:w="0" w:type="dxa"/>
              <w:left w:w="0" w:type="dxa"/>
              <w:bottom w:w="0" w:type="dxa"/>
              <w:right w:w="0" w:type="dxa"/>
            </w:tcMar>
            <w:vAlign w:val="center"/>
            <w:hideMark/>
          </w:tcPr>
          <w:p w14:paraId="772D9F88" w14:textId="73C8B85D" w:rsidR="00757735" w:rsidRPr="00D06D67" w:rsidRDefault="002B3321" w:rsidP="00757735">
            <w:pPr>
              <w:spacing w:after="0" w:line="240" w:lineRule="auto"/>
              <w:jc w:val="center"/>
              <w:rPr>
                <w:rFonts w:eastAsia="Times New Roman" w:cs="Times New Roman"/>
                <w:bCs/>
                <w:szCs w:val="24"/>
                <w:lang w:val="en-US" w:eastAsia="tr-TR"/>
              </w:rPr>
            </w:pPr>
            <w:bookmarkStart w:id="32" w:name="_Toc508662879"/>
            <w:bookmarkEnd w:id="32"/>
            <w:r w:rsidRPr="00D06D67">
              <w:rPr>
                <w:rFonts w:eastAsia="Times New Roman" w:cs="Times New Roman"/>
                <w:bCs/>
                <w:szCs w:val="24"/>
                <w:lang w:val="en-US" w:eastAsia="tr-TR"/>
              </w:rPr>
              <w:t>V</w:t>
            </w:r>
            <w:r w:rsidR="00757735" w:rsidRPr="00D06D67">
              <w:rPr>
                <w:rFonts w:eastAsia="Times New Roman" w:cs="Times New Roman"/>
                <w:bCs/>
                <w:szCs w:val="24"/>
                <w:lang w:val="en-US" w:eastAsia="tr-TR"/>
              </w:rPr>
              <w:t>ol.</w:t>
            </w:r>
          </w:p>
        </w:tc>
        <w:tc>
          <w:tcPr>
            <w:tcW w:w="3337" w:type="dxa"/>
            <w:shd w:val="clear" w:color="auto" w:fill="FFFFFF"/>
            <w:tcMar>
              <w:top w:w="28" w:type="dxa"/>
              <w:left w:w="57" w:type="dxa"/>
              <w:bottom w:w="28" w:type="dxa"/>
              <w:right w:w="57" w:type="dxa"/>
            </w:tcMar>
            <w:vAlign w:val="center"/>
            <w:hideMark/>
          </w:tcPr>
          <w:p w14:paraId="2C4E2D27" w14:textId="77777777" w:rsidR="00757735" w:rsidRPr="00D06D67" w:rsidRDefault="00757735" w:rsidP="00757735">
            <w:pPr>
              <w:spacing w:after="0" w:line="240" w:lineRule="auto"/>
              <w:rPr>
                <w:rFonts w:eastAsia="Times New Roman" w:cs="Times New Roman"/>
                <w:szCs w:val="24"/>
                <w:lang w:val="en-US" w:eastAsia="tr-TR"/>
              </w:rPr>
            </w:pPr>
            <w:bookmarkStart w:id="33" w:name="_Toc508662880"/>
            <w:bookmarkEnd w:id="33"/>
            <w:r w:rsidRPr="00D06D67">
              <w:rPr>
                <w:rFonts w:eastAsia="Times New Roman" w:cs="Times New Roman"/>
                <w:szCs w:val="24"/>
                <w:lang w:val="en-US" w:eastAsia="tr-TR"/>
              </w:rPr>
              <w:t>Volume</w:t>
            </w:r>
          </w:p>
        </w:tc>
      </w:tr>
      <w:tr w:rsidR="00412314" w:rsidRPr="006A0D98" w14:paraId="69E32FFE" w14:textId="77777777" w:rsidTr="00412314">
        <w:trPr>
          <w:trHeight w:hRule="exact" w:val="353"/>
          <w:jc w:val="center"/>
        </w:trPr>
        <w:tc>
          <w:tcPr>
            <w:tcW w:w="1306" w:type="dxa"/>
            <w:shd w:val="clear" w:color="auto" w:fill="FFFFFF"/>
            <w:tcMar>
              <w:top w:w="0" w:type="dxa"/>
              <w:left w:w="0" w:type="dxa"/>
              <w:bottom w:w="0" w:type="dxa"/>
              <w:right w:w="0" w:type="dxa"/>
            </w:tcMar>
            <w:vAlign w:val="center"/>
          </w:tcPr>
          <w:p w14:paraId="47F87EC4" w14:textId="7E5F3950" w:rsidR="00412314" w:rsidRPr="00757735" w:rsidRDefault="00412314" w:rsidP="00412314">
            <w:pPr>
              <w:spacing w:after="0" w:line="240" w:lineRule="auto"/>
              <w:jc w:val="center"/>
              <w:rPr>
                <w:rFonts w:eastAsia="Times New Roman" w:cs="Times New Roman"/>
                <w:bCs/>
                <w:szCs w:val="24"/>
                <w:lang w:eastAsia="tr-TR"/>
              </w:rPr>
            </w:pPr>
            <w:bookmarkStart w:id="34" w:name="_Toc508662881"/>
            <w:bookmarkEnd w:id="34"/>
            <w:r>
              <w:rPr>
                <w:rFonts w:eastAsia="Times New Roman" w:cs="Times New Roman"/>
                <w:szCs w:val="24"/>
                <w:lang w:eastAsia="tr-TR"/>
              </w:rPr>
              <w:t>D</w:t>
            </w:r>
            <w:r w:rsidR="00F02029">
              <w:rPr>
                <w:rFonts w:eastAsia="Times New Roman" w:cs="Times New Roman"/>
                <w:szCs w:val="24"/>
                <w:lang w:eastAsia="tr-TR"/>
              </w:rPr>
              <w:t>SÖ</w:t>
            </w:r>
          </w:p>
        </w:tc>
        <w:tc>
          <w:tcPr>
            <w:tcW w:w="2742" w:type="dxa"/>
            <w:shd w:val="clear" w:color="auto" w:fill="FFFFFF"/>
            <w:tcMar>
              <w:top w:w="28" w:type="dxa"/>
              <w:left w:w="57" w:type="dxa"/>
              <w:bottom w:w="28" w:type="dxa"/>
              <w:right w:w="57" w:type="dxa"/>
            </w:tcMar>
            <w:vAlign w:val="center"/>
          </w:tcPr>
          <w:p w14:paraId="20DA422B" w14:textId="77777777" w:rsidR="00412314" w:rsidRPr="00D06D67" w:rsidRDefault="00412314" w:rsidP="00412314">
            <w:pPr>
              <w:spacing w:after="0" w:line="240" w:lineRule="auto"/>
            </w:pPr>
            <w:bookmarkStart w:id="35" w:name="_Toc508662882"/>
            <w:bookmarkEnd w:id="35"/>
            <w:r w:rsidRPr="00D06D67">
              <w:t>Dünya Sağlık Örgütü</w:t>
            </w:r>
          </w:p>
          <w:p w14:paraId="2323F3A8" w14:textId="081DEE51" w:rsidR="00412314" w:rsidRPr="00D06D67" w:rsidRDefault="00412314" w:rsidP="00412314">
            <w:pPr>
              <w:spacing w:after="0" w:line="240" w:lineRule="auto"/>
              <w:rPr>
                <w:rFonts w:eastAsia="Times New Roman" w:cs="Times New Roman"/>
                <w:bCs/>
                <w:szCs w:val="24"/>
                <w:lang w:eastAsia="tr-TR"/>
              </w:rPr>
            </w:pPr>
          </w:p>
        </w:tc>
        <w:tc>
          <w:tcPr>
            <w:tcW w:w="992" w:type="dxa"/>
            <w:shd w:val="clear" w:color="auto" w:fill="FFFFFF"/>
            <w:tcMar>
              <w:top w:w="0" w:type="dxa"/>
              <w:left w:w="0" w:type="dxa"/>
              <w:bottom w:w="0" w:type="dxa"/>
              <w:right w:w="0" w:type="dxa"/>
            </w:tcMar>
            <w:vAlign w:val="center"/>
          </w:tcPr>
          <w:p w14:paraId="35472E54" w14:textId="0831C408" w:rsidR="00412314" w:rsidRPr="00D06D67" w:rsidRDefault="00412314" w:rsidP="00412314">
            <w:pPr>
              <w:spacing w:after="0" w:line="240" w:lineRule="auto"/>
              <w:jc w:val="center"/>
              <w:rPr>
                <w:rFonts w:eastAsia="Times New Roman" w:cs="Times New Roman"/>
                <w:bCs/>
                <w:szCs w:val="24"/>
                <w:lang w:val="en-US" w:eastAsia="tr-TR"/>
              </w:rPr>
            </w:pPr>
            <w:r w:rsidRPr="00D06D67">
              <w:rPr>
                <w:rFonts w:eastAsia="Times New Roman" w:cs="Times New Roman"/>
                <w:szCs w:val="24"/>
                <w:lang w:val="en-US" w:eastAsia="tr-TR"/>
              </w:rPr>
              <w:t>W</w:t>
            </w:r>
            <w:r w:rsidR="00F02029" w:rsidRPr="00D06D67">
              <w:rPr>
                <w:rFonts w:eastAsia="Times New Roman" w:cs="Times New Roman"/>
                <w:szCs w:val="24"/>
                <w:lang w:val="en-US" w:eastAsia="tr-TR"/>
              </w:rPr>
              <w:t>HO</w:t>
            </w:r>
          </w:p>
        </w:tc>
        <w:tc>
          <w:tcPr>
            <w:tcW w:w="3337" w:type="dxa"/>
            <w:shd w:val="clear" w:color="auto" w:fill="FFFFFF"/>
            <w:tcMar>
              <w:top w:w="28" w:type="dxa"/>
              <w:left w:w="57" w:type="dxa"/>
              <w:bottom w:w="28" w:type="dxa"/>
              <w:right w:w="57" w:type="dxa"/>
            </w:tcMar>
            <w:vAlign w:val="center"/>
          </w:tcPr>
          <w:p w14:paraId="06C90C22" w14:textId="79469DF3" w:rsidR="00412314" w:rsidRPr="00D06D67" w:rsidRDefault="00412314" w:rsidP="00412314">
            <w:pPr>
              <w:spacing w:after="0" w:line="240" w:lineRule="auto"/>
              <w:rPr>
                <w:rFonts w:eastAsia="Times New Roman" w:cs="Times New Roman"/>
                <w:szCs w:val="24"/>
                <w:lang w:val="en-US" w:eastAsia="tr-TR"/>
              </w:rPr>
            </w:pPr>
            <w:r w:rsidRPr="00D06D67">
              <w:rPr>
                <w:lang w:val="en-US"/>
              </w:rPr>
              <w:t>World Health Organization</w:t>
            </w:r>
          </w:p>
        </w:tc>
      </w:tr>
      <w:tr w:rsidR="00412314" w:rsidRPr="006A0D98" w14:paraId="6F8CE0F1" w14:textId="77777777" w:rsidTr="00412314">
        <w:trPr>
          <w:trHeight w:hRule="exact" w:val="402"/>
          <w:jc w:val="center"/>
        </w:trPr>
        <w:tc>
          <w:tcPr>
            <w:tcW w:w="1306" w:type="dxa"/>
            <w:shd w:val="clear" w:color="auto" w:fill="FFFFFF"/>
            <w:tcMar>
              <w:top w:w="0" w:type="dxa"/>
              <w:left w:w="0" w:type="dxa"/>
              <w:bottom w:w="0" w:type="dxa"/>
              <w:right w:w="0" w:type="dxa"/>
            </w:tcMar>
            <w:vAlign w:val="center"/>
          </w:tcPr>
          <w:p w14:paraId="4BB51397" w14:textId="04B97150" w:rsidR="00412314" w:rsidRPr="0004392C" w:rsidRDefault="00412314" w:rsidP="00412314">
            <w:pPr>
              <w:spacing w:after="0" w:line="240" w:lineRule="auto"/>
              <w:jc w:val="center"/>
              <w:rPr>
                <w:rFonts w:eastAsia="Times New Roman" w:cs="Times New Roman"/>
                <w:bCs/>
                <w:szCs w:val="24"/>
                <w:lang w:eastAsia="tr-TR"/>
              </w:rPr>
            </w:pPr>
            <w:bookmarkStart w:id="36" w:name="_Toc508662883"/>
            <w:bookmarkEnd w:id="36"/>
            <w:r w:rsidRPr="006A0D98">
              <w:rPr>
                <w:rFonts w:eastAsia="Times New Roman" w:cs="Times New Roman"/>
                <w:szCs w:val="24"/>
                <w:lang w:eastAsia="tr-TR"/>
              </w:rPr>
              <w:t>Erişim</w:t>
            </w:r>
          </w:p>
        </w:tc>
        <w:tc>
          <w:tcPr>
            <w:tcW w:w="2742" w:type="dxa"/>
            <w:shd w:val="clear" w:color="auto" w:fill="FFFFFF"/>
            <w:tcMar>
              <w:top w:w="28" w:type="dxa"/>
              <w:left w:w="57" w:type="dxa"/>
              <w:bottom w:w="28" w:type="dxa"/>
              <w:right w:w="57" w:type="dxa"/>
            </w:tcMar>
            <w:vAlign w:val="center"/>
          </w:tcPr>
          <w:p w14:paraId="7CBD6C68" w14:textId="593CB3CC" w:rsidR="00412314" w:rsidRPr="00D06D67" w:rsidRDefault="00412314" w:rsidP="00412314">
            <w:pPr>
              <w:spacing w:after="0" w:line="240" w:lineRule="auto"/>
              <w:rPr>
                <w:rFonts w:eastAsia="Times New Roman" w:cs="Times New Roman"/>
                <w:szCs w:val="24"/>
                <w:lang w:eastAsia="tr-TR"/>
              </w:rPr>
            </w:pPr>
            <w:bookmarkStart w:id="37" w:name="_Toc508662884"/>
            <w:bookmarkEnd w:id="37"/>
            <w:r w:rsidRPr="00D06D67">
              <w:rPr>
                <w:rFonts w:eastAsia="Times New Roman" w:cs="Times New Roman"/>
                <w:szCs w:val="24"/>
                <w:lang w:eastAsia="tr-TR"/>
              </w:rPr>
              <w:t>Erişim Tarihi</w:t>
            </w:r>
          </w:p>
        </w:tc>
        <w:tc>
          <w:tcPr>
            <w:tcW w:w="992" w:type="dxa"/>
            <w:shd w:val="clear" w:color="auto" w:fill="FFFFFF"/>
            <w:tcMar>
              <w:top w:w="0" w:type="dxa"/>
              <w:left w:w="0" w:type="dxa"/>
              <w:bottom w:w="0" w:type="dxa"/>
              <w:right w:w="0" w:type="dxa"/>
            </w:tcMar>
            <w:vAlign w:val="center"/>
          </w:tcPr>
          <w:p w14:paraId="09F4C8D9" w14:textId="08CA799F" w:rsidR="00412314" w:rsidRPr="00D06D67" w:rsidRDefault="00412314" w:rsidP="00412314">
            <w:pPr>
              <w:spacing w:after="0" w:line="240" w:lineRule="auto"/>
              <w:jc w:val="center"/>
              <w:rPr>
                <w:rFonts w:eastAsia="Times New Roman" w:cs="Times New Roman"/>
                <w:szCs w:val="24"/>
                <w:lang w:val="en-US" w:eastAsia="tr-TR"/>
              </w:rPr>
            </w:pPr>
            <w:bookmarkStart w:id="38" w:name="_Toc508662885"/>
            <w:bookmarkEnd w:id="38"/>
            <w:r w:rsidRPr="00D06D67">
              <w:rPr>
                <w:rFonts w:eastAsia="Times New Roman" w:cs="Times New Roman"/>
                <w:szCs w:val="24"/>
                <w:lang w:val="en-US" w:eastAsia="tr-TR"/>
              </w:rPr>
              <w:t>Accessed</w:t>
            </w:r>
          </w:p>
        </w:tc>
        <w:tc>
          <w:tcPr>
            <w:tcW w:w="3337" w:type="dxa"/>
            <w:shd w:val="clear" w:color="auto" w:fill="FFFFFF"/>
            <w:tcMar>
              <w:top w:w="28" w:type="dxa"/>
              <w:left w:w="57" w:type="dxa"/>
              <w:bottom w:w="28" w:type="dxa"/>
              <w:right w:w="57" w:type="dxa"/>
            </w:tcMar>
            <w:vAlign w:val="center"/>
          </w:tcPr>
          <w:p w14:paraId="0EC9D213" w14:textId="5AA87A70" w:rsidR="00412314" w:rsidRPr="00D06D67" w:rsidRDefault="00412314" w:rsidP="00412314">
            <w:pPr>
              <w:spacing w:after="0" w:line="240" w:lineRule="auto"/>
              <w:rPr>
                <w:rFonts w:eastAsia="Times New Roman" w:cs="Times New Roman"/>
                <w:szCs w:val="24"/>
                <w:lang w:val="en-US" w:eastAsia="tr-TR"/>
              </w:rPr>
            </w:pPr>
            <w:bookmarkStart w:id="39" w:name="_Toc508662886"/>
            <w:bookmarkEnd w:id="39"/>
            <w:r w:rsidRPr="00D06D67">
              <w:rPr>
                <w:rFonts w:eastAsia="Times New Roman" w:cs="Times New Roman"/>
                <w:szCs w:val="24"/>
                <w:lang w:val="en-US" w:eastAsia="tr-TR"/>
              </w:rPr>
              <w:t>Access Date</w:t>
            </w:r>
          </w:p>
        </w:tc>
      </w:tr>
      <w:tr w:rsidR="00412314" w:rsidRPr="006A0D98" w14:paraId="4AC0928F" w14:textId="77777777" w:rsidTr="00412314">
        <w:trPr>
          <w:trHeight w:hRule="exact" w:val="677"/>
          <w:jc w:val="center"/>
        </w:trPr>
        <w:tc>
          <w:tcPr>
            <w:tcW w:w="1306" w:type="dxa"/>
            <w:shd w:val="clear" w:color="auto" w:fill="FFFFFF"/>
            <w:tcMar>
              <w:top w:w="0" w:type="dxa"/>
              <w:left w:w="0" w:type="dxa"/>
              <w:bottom w:w="0" w:type="dxa"/>
              <w:right w:w="0" w:type="dxa"/>
            </w:tcMar>
            <w:vAlign w:val="center"/>
          </w:tcPr>
          <w:p w14:paraId="0A9E66AE" w14:textId="00858A60" w:rsidR="00412314" w:rsidRPr="006A0D98" w:rsidRDefault="00412314" w:rsidP="00412314">
            <w:pPr>
              <w:spacing w:after="0" w:line="240" w:lineRule="auto"/>
              <w:jc w:val="center"/>
              <w:rPr>
                <w:rFonts w:eastAsia="Times New Roman" w:cs="Times New Roman"/>
                <w:szCs w:val="24"/>
                <w:lang w:eastAsia="tr-TR"/>
              </w:rPr>
            </w:pPr>
            <w:bookmarkStart w:id="40" w:name="_Toc508662887"/>
            <w:bookmarkEnd w:id="40"/>
            <w:r w:rsidRPr="00757735">
              <w:rPr>
                <w:bCs/>
              </w:rPr>
              <w:t>K</w:t>
            </w:r>
            <w:r w:rsidR="00F02029">
              <w:rPr>
                <w:bCs/>
              </w:rPr>
              <w:t>BRN</w:t>
            </w:r>
          </w:p>
        </w:tc>
        <w:tc>
          <w:tcPr>
            <w:tcW w:w="2742" w:type="dxa"/>
            <w:shd w:val="clear" w:color="auto" w:fill="FFFFFF"/>
            <w:tcMar>
              <w:top w:w="28" w:type="dxa"/>
              <w:left w:w="57" w:type="dxa"/>
              <w:bottom w:w="28" w:type="dxa"/>
              <w:right w:w="57" w:type="dxa"/>
            </w:tcMar>
            <w:vAlign w:val="center"/>
          </w:tcPr>
          <w:p w14:paraId="79D5CEB0" w14:textId="16C49351" w:rsidR="00412314" w:rsidRPr="00D06D67" w:rsidRDefault="00412314" w:rsidP="00412314">
            <w:pPr>
              <w:spacing w:after="0" w:line="240" w:lineRule="auto"/>
              <w:rPr>
                <w:rFonts w:eastAsia="Times New Roman" w:cs="Times New Roman"/>
                <w:szCs w:val="24"/>
                <w:lang w:eastAsia="tr-TR"/>
              </w:rPr>
            </w:pPr>
            <w:bookmarkStart w:id="41" w:name="_Toc508662888"/>
            <w:bookmarkEnd w:id="41"/>
            <w:r w:rsidRPr="00D06D67">
              <w:rPr>
                <w:bCs/>
              </w:rPr>
              <w:t>Kimyasal</w:t>
            </w:r>
            <w:r w:rsidR="00F02029" w:rsidRPr="00D06D67">
              <w:rPr>
                <w:bCs/>
              </w:rPr>
              <w:t>, Biyolojik, Radyolojik ve Nükleer</w:t>
            </w:r>
          </w:p>
        </w:tc>
        <w:tc>
          <w:tcPr>
            <w:tcW w:w="992" w:type="dxa"/>
            <w:shd w:val="clear" w:color="auto" w:fill="FFFFFF"/>
            <w:tcMar>
              <w:top w:w="0" w:type="dxa"/>
              <w:left w:w="0" w:type="dxa"/>
              <w:bottom w:w="0" w:type="dxa"/>
              <w:right w:w="0" w:type="dxa"/>
            </w:tcMar>
            <w:vAlign w:val="center"/>
          </w:tcPr>
          <w:p w14:paraId="1A673FF5" w14:textId="48409DFC" w:rsidR="00412314" w:rsidRPr="00D06D67" w:rsidRDefault="00F02029" w:rsidP="00412314">
            <w:pPr>
              <w:spacing w:after="0" w:line="240" w:lineRule="auto"/>
              <w:jc w:val="center"/>
              <w:rPr>
                <w:rFonts w:eastAsia="Times New Roman" w:cs="Times New Roman"/>
                <w:szCs w:val="24"/>
                <w:lang w:val="en-US" w:eastAsia="tr-TR"/>
              </w:rPr>
            </w:pPr>
            <w:bookmarkStart w:id="42" w:name="_Toc508662889"/>
            <w:bookmarkEnd w:id="42"/>
            <w:r w:rsidRPr="00D06D67">
              <w:rPr>
                <w:rFonts w:eastAsia="Times New Roman" w:cs="Times New Roman"/>
                <w:bCs/>
                <w:szCs w:val="24"/>
                <w:lang w:val="en-US" w:eastAsia="tr-TR"/>
              </w:rPr>
              <w:t>CBRN</w:t>
            </w:r>
          </w:p>
        </w:tc>
        <w:tc>
          <w:tcPr>
            <w:tcW w:w="3337" w:type="dxa"/>
            <w:shd w:val="clear" w:color="auto" w:fill="FFFFFF"/>
            <w:tcMar>
              <w:top w:w="28" w:type="dxa"/>
              <w:left w:w="57" w:type="dxa"/>
              <w:bottom w:w="28" w:type="dxa"/>
              <w:right w:w="57" w:type="dxa"/>
            </w:tcMar>
            <w:vAlign w:val="center"/>
          </w:tcPr>
          <w:p w14:paraId="07336324" w14:textId="2B3F77D8" w:rsidR="00412314" w:rsidRPr="00D06D67" w:rsidRDefault="00412314" w:rsidP="00412314">
            <w:pPr>
              <w:pStyle w:val="AralkYok"/>
              <w:rPr>
                <w:sz w:val="24"/>
                <w:szCs w:val="24"/>
                <w:lang w:val="en-US"/>
              </w:rPr>
            </w:pPr>
            <w:bookmarkStart w:id="43" w:name="_Toc508662890"/>
            <w:bookmarkEnd w:id="43"/>
            <w:r w:rsidRPr="00D06D67">
              <w:rPr>
                <w:sz w:val="24"/>
                <w:szCs w:val="24"/>
                <w:lang w:val="en-US"/>
              </w:rPr>
              <w:t>Chemical</w:t>
            </w:r>
            <w:r w:rsidR="00F02029" w:rsidRPr="00D06D67">
              <w:rPr>
                <w:sz w:val="24"/>
                <w:szCs w:val="24"/>
                <w:lang w:val="en-US"/>
              </w:rPr>
              <w:t>, Biological, Radiological and Nuclear</w:t>
            </w:r>
          </w:p>
          <w:p w14:paraId="060D63F6" w14:textId="63B6C4A8" w:rsidR="00412314" w:rsidRPr="00D06D67" w:rsidRDefault="00412314" w:rsidP="00412314">
            <w:pPr>
              <w:spacing w:after="0" w:line="240" w:lineRule="auto"/>
              <w:rPr>
                <w:rFonts w:eastAsia="Times New Roman" w:cs="Times New Roman"/>
                <w:szCs w:val="24"/>
                <w:lang w:val="en-US" w:eastAsia="tr-TR"/>
              </w:rPr>
            </w:pPr>
          </w:p>
        </w:tc>
      </w:tr>
      <w:tr w:rsidR="00412314" w:rsidRPr="006A0D98" w14:paraId="72E4604E" w14:textId="77777777" w:rsidTr="00412314">
        <w:trPr>
          <w:trHeight w:hRule="exact" w:val="829"/>
          <w:jc w:val="center"/>
        </w:trPr>
        <w:tc>
          <w:tcPr>
            <w:tcW w:w="1306" w:type="dxa"/>
            <w:shd w:val="clear" w:color="auto" w:fill="FFFFFF"/>
            <w:tcMar>
              <w:top w:w="0" w:type="dxa"/>
              <w:left w:w="0" w:type="dxa"/>
              <w:bottom w:w="0" w:type="dxa"/>
              <w:right w:w="0" w:type="dxa"/>
            </w:tcMar>
            <w:vAlign w:val="center"/>
          </w:tcPr>
          <w:p w14:paraId="2D1B2853" w14:textId="4F0FF0AA" w:rsidR="00412314" w:rsidRPr="00757735" w:rsidRDefault="00412314" w:rsidP="00412314">
            <w:pPr>
              <w:spacing w:after="0" w:line="240" w:lineRule="auto"/>
              <w:jc w:val="center"/>
              <w:rPr>
                <w:bCs/>
              </w:rPr>
            </w:pPr>
            <w:r w:rsidRPr="0004392C">
              <w:rPr>
                <w:bCs/>
              </w:rPr>
              <w:t>K</w:t>
            </w:r>
            <w:r w:rsidR="002958EC">
              <w:rPr>
                <w:bCs/>
              </w:rPr>
              <w:t>pr</w:t>
            </w:r>
          </w:p>
        </w:tc>
        <w:tc>
          <w:tcPr>
            <w:tcW w:w="2742" w:type="dxa"/>
            <w:shd w:val="clear" w:color="auto" w:fill="FFFFFF"/>
            <w:tcMar>
              <w:top w:w="28" w:type="dxa"/>
              <w:left w:w="57" w:type="dxa"/>
              <w:bottom w:w="28" w:type="dxa"/>
              <w:right w:w="57" w:type="dxa"/>
            </w:tcMar>
            <w:vAlign w:val="center"/>
          </w:tcPr>
          <w:p w14:paraId="05E6D5F7" w14:textId="6B93FFAC" w:rsidR="00412314" w:rsidRPr="00D06D67" w:rsidRDefault="00412314" w:rsidP="00412314">
            <w:pPr>
              <w:spacing w:after="0" w:line="240" w:lineRule="auto"/>
              <w:rPr>
                <w:bCs/>
              </w:rPr>
            </w:pPr>
            <w:r w:rsidRPr="00D06D67">
              <w:rPr>
                <w:rFonts w:eastAsia="Times New Roman" w:cs="Times New Roman"/>
                <w:szCs w:val="24"/>
                <w:lang w:eastAsia="tr-TR"/>
              </w:rPr>
              <w:t xml:space="preserve">Kardiyopulmoner </w:t>
            </w:r>
            <w:r w:rsidR="0026040C" w:rsidRPr="00D06D67">
              <w:rPr>
                <w:rFonts w:eastAsia="Times New Roman" w:cs="Times New Roman"/>
                <w:szCs w:val="24"/>
                <w:lang w:eastAsia="tr-TR"/>
              </w:rPr>
              <w:t>R</w:t>
            </w:r>
            <w:r w:rsidRPr="00D06D67">
              <w:rPr>
                <w:rFonts w:eastAsia="Times New Roman" w:cs="Times New Roman"/>
                <w:szCs w:val="24"/>
                <w:lang w:eastAsia="tr-TR"/>
              </w:rPr>
              <w:t>esüsitasyon</w:t>
            </w:r>
          </w:p>
        </w:tc>
        <w:tc>
          <w:tcPr>
            <w:tcW w:w="992" w:type="dxa"/>
            <w:shd w:val="clear" w:color="auto" w:fill="FFFFFF"/>
            <w:tcMar>
              <w:top w:w="0" w:type="dxa"/>
              <w:left w:w="0" w:type="dxa"/>
              <w:bottom w:w="0" w:type="dxa"/>
              <w:right w:w="0" w:type="dxa"/>
            </w:tcMar>
            <w:vAlign w:val="center"/>
          </w:tcPr>
          <w:p w14:paraId="03AB2818" w14:textId="710C67E1" w:rsidR="00412314" w:rsidRPr="00D06D67" w:rsidRDefault="00412314" w:rsidP="00412314">
            <w:pPr>
              <w:spacing w:after="0" w:line="240" w:lineRule="auto"/>
              <w:jc w:val="center"/>
              <w:rPr>
                <w:rFonts w:eastAsia="Times New Roman" w:cs="Times New Roman"/>
                <w:bCs/>
                <w:szCs w:val="24"/>
                <w:lang w:val="en-US" w:eastAsia="tr-TR"/>
              </w:rPr>
            </w:pPr>
            <w:r w:rsidRPr="00D06D67">
              <w:rPr>
                <w:rFonts w:eastAsia="Times New Roman" w:cs="Times New Roman"/>
                <w:szCs w:val="24"/>
                <w:lang w:val="en-US" w:eastAsia="tr-TR"/>
              </w:rPr>
              <w:t>C</w:t>
            </w:r>
            <w:r w:rsidR="002958EC" w:rsidRPr="00D06D67">
              <w:rPr>
                <w:rFonts w:eastAsia="Times New Roman" w:cs="Times New Roman"/>
                <w:szCs w:val="24"/>
                <w:lang w:val="en-US" w:eastAsia="tr-TR"/>
              </w:rPr>
              <w:t>pr</w:t>
            </w:r>
          </w:p>
        </w:tc>
        <w:tc>
          <w:tcPr>
            <w:tcW w:w="3337" w:type="dxa"/>
            <w:shd w:val="clear" w:color="auto" w:fill="FFFFFF"/>
            <w:tcMar>
              <w:top w:w="28" w:type="dxa"/>
              <w:left w:w="57" w:type="dxa"/>
              <w:bottom w:w="28" w:type="dxa"/>
              <w:right w:w="57" w:type="dxa"/>
            </w:tcMar>
            <w:vAlign w:val="center"/>
          </w:tcPr>
          <w:p w14:paraId="6339CD72" w14:textId="77777777" w:rsidR="00412314" w:rsidRPr="00D06D67" w:rsidRDefault="00412314" w:rsidP="00412314">
            <w:pPr>
              <w:pStyle w:val="AralkYok"/>
              <w:rPr>
                <w:sz w:val="24"/>
                <w:szCs w:val="24"/>
                <w:lang w:val="en-US"/>
              </w:rPr>
            </w:pPr>
          </w:p>
          <w:p w14:paraId="0991BBA4" w14:textId="4296321B" w:rsidR="00412314" w:rsidRPr="00D06D67" w:rsidRDefault="00412314" w:rsidP="00412314">
            <w:pPr>
              <w:pStyle w:val="AralkYok"/>
              <w:rPr>
                <w:sz w:val="24"/>
                <w:szCs w:val="24"/>
                <w:lang w:val="en-US"/>
              </w:rPr>
            </w:pPr>
            <w:r w:rsidRPr="00D06D67">
              <w:rPr>
                <w:sz w:val="24"/>
                <w:szCs w:val="24"/>
                <w:lang w:val="en-US"/>
              </w:rPr>
              <w:t xml:space="preserve">Cardiopulmonary </w:t>
            </w:r>
            <w:r w:rsidR="0026040C" w:rsidRPr="00D06D67">
              <w:rPr>
                <w:sz w:val="24"/>
                <w:szCs w:val="24"/>
                <w:lang w:val="en-US"/>
              </w:rPr>
              <w:t>R</w:t>
            </w:r>
            <w:r w:rsidRPr="00D06D67">
              <w:rPr>
                <w:sz w:val="24"/>
                <w:szCs w:val="24"/>
                <w:lang w:val="en-US"/>
              </w:rPr>
              <w:t>esuscitation</w:t>
            </w:r>
          </w:p>
          <w:p w14:paraId="582DDF82" w14:textId="77777777" w:rsidR="00412314" w:rsidRPr="00D06D67" w:rsidRDefault="00412314" w:rsidP="00412314">
            <w:pPr>
              <w:pStyle w:val="AralkYok"/>
              <w:rPr>
                <w:sz w:val="24"/>
                <w:szCs w:val="24"/>
                <w:lang w:val="en-US"/>
              </w:rPr>
            </w:pPr>
          </w:p>
        </w:tc>
      </w:tr>
      <w:tr w:rsidR="00412314" w:rsidRPr="006A0D98" w14:paraId="134BB799" w14:textId="77777777" w:rsidTr="00384719">
        <w:trPr>
          <w:trHeight w:hRule="exact" w:val="340"/>
          <w:jc w:val="center"/>
        </w:trPr>
        <w:tc>
          <w:tcPr>
            <w:tcW w:w="1306" w:type="dxa"/>
            <w:shd w:val="clear" w:color="auto" w:fill="FFFFFF"/>
            <w:tcMar>
              <w:top w:w="0" w:type="dxa"/>
              <w:left w:w="0" w:type="dxa"/>
              <w:bottom w:w="0" w:type="dxa"/>
              <w:right w:w="0" w:type="dxa"/>
            </w:tcMar>
            <w:vAlign w:val="center"/>
          </w:tcPr>
          <w:p w14:paraId="58C348A5" w14:textId="388B7859" w:rsidR="00412314" w:rsidRPr="002B3321" w:rsidRDefault="00412314" w:rsidP="00412314">
            <w:pPr>
              <w:spacing w:after="0" w:line="240" w:lineRule="auto"/>
              <w:jc w:val="center"/>
              <w:rPr>
                <w:rFonts w:eastAsia="Times New Roman" w:cs="Times New Roman"/>
                <w:bCs/>
                <w:szCs w:val="24"/>
                <w:lang w:eastAsia="tr-TR"/>
              </w:rPr>
            </w:pPr>
            <w:bookmarkStart w:id="44" w:name="_Toc508662891"/>
            <w:bookmarkEnd w:id="44"/>
            <w:r w:rsidRPr="002B3321">
              <w:rPr>
                <w:bCs/>
              </w:rPr>
              <w:t>L</w:t>
            </w:r>
            <w:r w:rsidR="00F02029">
              <w:rPr>
                <w:bCs/>
              </w:rPr>
              <w:t>PG</w:t>
            </w:r>
          </w:p>
        </w:tc>
        <w:tc>
          <w:tcPr>
            <w:tcW w:w="2742" w:type="dxa"/>
            <w:shd w:val="clear" w:color="auto" w:fill="FFFFFF"/>
            <w:tcMar>
              <w:top w:w="28" w:type="dxa"/>
              <w:left w:w="57" w:type="dxa"/>
              <w:bottom w:w="28" w:type="dxa"/>
              <w:right w:w="57" w:type="dxa"/>
            </w:tcMar>
            <w:vAlign w:val="center"/>
          </w:tcPr>
          <w:p w14:paraId="56C6D3D5" w14:textId="20B1C884" w:rsidR="00412314" w:rsidRPr="00D06D67" w:rsidRDefault="00412314" w:rsidP="00412314">
            <w:pPr>
              <w:spacing w:after="0" w:line="240" w:lineRule="auto"/>
              <w:rPr>
                <w:rFonts w:eastAsia="Times New Roman" w:cs="Times New Roman"/>
                <w:szCs w:val="24"/>
                <w:lang w:eastAsia="tr-TR"/>
              </w:rPr>
            </w:pPr>
            <w:bookmarkStart w:id="45" w:name="_Toc508662892"/>
            <w:bookmarkEnd w:id="45"/>
            <w:r w:rsidRPr="00D06D67">
              <w:t xml:space="preserve">Sıvılaştırılmış </w:t>
            </w:r>
            <w:r w:rsidR="00F02029" w:rsidRPr="00D06D67">
              <w:t>Petrol Gazı</w:t>
            </w:r>
          </w:p>
        </w:tc>
        <w:tc>
          <w:tcPr>
            <w:tcW w:w="992" w:type="dxa"/>
            <w:shd w:val="clear" w:color="auto" w:fill="FFFFFF"/>
            <w:tcMar>
              <w:top w:w="0" w:type="dxa"/>
              <w:left w:w="0" w:type="dxa"/>
              <w:bottom w:w="0" w:type="dxa"/>
              <w:right w:w="0" w:type="dxa"/>
            </w:tcMar>
            <w:vAlign w:val="center"/>
            <w:hideMark/>
          </w:tcPr>
          <w:p w14:paraId="24B96FD1" w14:textId="3228C7A1" w:rsidR="00412314" w:rsidRPr="00D06D67" w:rsidRDefault="00412314" w:rsidP="00412314">
            <w:pPr>
              <w:spacing w:after="0" w:line="240" w:lineRule="auto"/>
              <w:jc w:val="center"/>
              <w:rPr>
                <w:rFonts w:eastAsia="Times New Roman" w:cs="Times New Roman"/>
                <w:szCs w:val="24"/>
                <w:lang w:val="en-US" w:eastAsia="tr-TR"/>
              </w:rPr>
            </w:pPr>
            <w:r w:rsidRPr="00D06D67">
              <w:rPr>
                <w:rFonts w:eastAsia="Times New Roman" w:cs="Times New Roman"/>
                <w:szCs w:val="24"/>
                <w:lang w:val="en-US" w:eastAsia="tr-TR"/>
              </w:rPr>
              <w:t>L</w:t>
            </w:r>
            <w:r w:rsidR="00F02029" w:rsidRPr="00D06D67">
              <w:rPr>
                <w:rFonts w:eastAsia="Times New Roman" w:cs="Times New Roman"/>
                <w:szCs w:val="24"/>
                <w:lang w:val="en-US" w:eastAsia="tr-TR"/>
              </w:rPr>
              <w:t>PG</w:t>
            </w:r>
          </w:p>
        </w:tc>
        <w:tc>
          <w:tcPr>
            <w:tcW w:w="3337" w:type="dxa"/>
            <w:shd w:val="clear" w:color="auto" w:fill="FFFFFF"/>
            <w:tcMar>
              <w:top w:w="28" w:type="dxa"/>
              <w:left w:w="57" w:type="dxa"/>
              <w:bottom w:w="28" w:type="dxa"/>
              <w:right w:w="57" w:type="dxa"/>
            </w:tcMar>
            <w:vAlign w:val="center"/>
            <w:hideMark/>
          </w:tcPr>
          <w:p w14:paraId="7A12089E" w14:textId="1C23AF8E" w:rsidR="00412314" w:rsidRPr="00D06D67" w:rsidRDefault="00412314" w:rsidP="00412314">
            <w:pPr>
              <w:pStyle w:val="AralkYok"/>
              <w:rPr>
                <w:sz w:val="24"/>
                <w:szCs w:val="24"/>
                <w:lang w:val="en-US"/>
              </w:rPr>
            </w:pPr>
            <w:r w:rsidRPr="00D06D67">
              <w:rPr>
                <w:sz w:val="24"/>
                <w:szCs w:val="24"/>
                <w:lang w:val="en-US"/>
              </w:rPr>
              <w:t xml:space="preserve">Liquefied </w:t>
            </w:r>
            <w:r w:rsidR="00F02029" w:rsidRPr="00D06D67">
              <w:rPr>
                <w:sz w:val="24"/>
                <w:szCs w:val="24"/>
                <w:lang w:val="en-US"/>
              </w:rPr>
              <w:t>Petroleum Gas</w:t>
            </w:r>
          </w:p>
          <w:p w14:paraId="79036BCE" w14:textId="20E1A02B" w:rsidR="00412314" w:rsidRPr="00D06D67" w:rsidRDefault="00412314" w:rsidP="00412314">
            <w:pPr>
              <w:spacing w:after="0" w:line="240" w:lineRule="auto"/>
              <w:rPr>
                <w:rFonts w:eastAsia="Times New Roman" w:cs="Times New Roman"/>
                <w:szCs w:val="24"/>
                <w:lang w:val="en-US" w:eastAsia="tr-TR"/>
              </w:rPr>
            </w:pPr>
          </w:p>
        </w:tc>
      </w:tr>
      <w:tr w:rsidR="00412314" w:rsidRPr="006A0D98" w14:paraId="431C99AD" w14:textId="77777777" w:rsidTr="00384719">
        <w:trPr>
          <w:trHeight w:hRule="exact" w:val="340"/>
          <w:jc w:val="center"/>
        </w:trPr>
        <w:tc>
          <w:tcPr>
            <w:tcW w:w="1306" w:type="dxa"/>
            <w:shd w:val="clear" w:color="auto" w:fill="FFFFFF"/>
            <w:tcMar>
              <w:top w:w="0" w:type="dxa"/>
              <w:left w:w="0" w:type="dxa"/>
              <w:bottom w:w="0" w:type="dxa"/>
              <w:right w:w="0" w:type="dxa"/>
            </w:tcMar>
            <w:vAlign w:val="center"/>
          </w:tcPr>
          <w:p w14:paraId="5ACF2280" w14:textId="38071096" w:rsidR="00412314" w:rsidRPr="002B3321" w:rsidRDefault="00F02029" w:rsidP="00412314">
            <w:pPr>
              <w:spacing w:after="0" w:line="240" w:lineRule="auto"/>
              <w:jc w:val="center"/>
              <w:rPr>
                <w:rFonts w:eastAsia="Times New Roman" w:cs="Times New Roman"/>
                <w:bCs/>
                <w:szCs w:val="24"/>
                <w:lang w:eastAsia="tr-TR"/>
              </w:rPr>
            </w:pPr>
            <w:bookmarkStart w:id="46" w:name="_Toc508662893"/>
            <w:bookmarkEnd w:id="46"/>
            <w:r w:rsidRPr="002B3321">
              <w:rPr>
                <w:bCs/>
              </w:rPr>
              <w:t>M</w:t>
            </w:r>
            <w:r>
              <w:rPr>
                <w:bCs/>
              </w:rPr>
              <w:t>EB</w:t>
            </w:r>
          </w:p>
        </w:tc>
        <w:tc>
          <w:tcPr>
            <w:tcW w:w="2742" w:type="dxa"/>
            <w:shd w:val="clear" w:color="auto" w:fill="FFFFFF"/>
            <w:tcMar>
              <w:top w:w="28" w:type="dxa"/>
              <w:left w:w="57" w:type="dxa"/>
              <w:bottom w:w="28" w:type="dxa"/>
              <w:right w:w="57" w:type="dxa"/>
            </w:tcMar>
            <w:vAlign w:val="center"/>
          </w:tcPr>
          <w:p w14:paraId="576B71FF" w14:textId="0CEF336B" w:rsidR="00412314" w:rsidRPr="00D06D67" w:rsidRDefault="00412314" w:rsidP="00412314">
            <w:pPr>
              <w:spacing w:after="0" w:line="240" w:lineRule="auto"/>
              <w:rPr>
                <w:rFonts w:eastAsia="Times New Roman" w:cs="Times New Roman"/>
                <w:szCs w:val="24"/>
                <w:lang w:eastAsia="tr-TR"/>
              </w:rPr>
            </w:pPr>
            <w:bookmarkStart w:id="47" w:name="_Toc508662894"/>
            <w:bookmarkEnd w:id="47"/>
            <w:r w:rsidRPr="00D06D67">
              <w:t>Millî Eğitim Bakanlığı</w:t>
            </w:r>
          </w:p>
        </w:tc>
        <w:tc>
          <w:tcPr>
            <w:tcW w:w="992" w:type="dxa"/>
            <w:shd w:val="clear" w:color="auto" w:fill="FFFFFF"/>
            <w:tcMar>
              <w:top w:w="0" w:type="dxa"/>
              <w:left w:w="0" w:type="dxa"/>
              <w:bottom w:w="0" w:type="dxa"/>
              <w:right w:w="0" w:type="dxa"/>
            </w:tcMar>
            <w:vAlign w:val="center"/>
          </w:tcPr>
          <w:p w14:paraId="50013A3F" w14:textId="08C1E319" w:rsidR="00412314" w:rsidRPr="00D06D67" w:rsidRDefault="00412314" w:rsidP="00412314">
            <w:pPr>
              <w:spacing w:after="0" w:line="240" w:lineRule="auto"/>
              <w:jc w:val="center"/>
              <w:rPr>
                <w:rFonts w:eastAsia="Times New Roman" w:cs="Times New Roman"/>
                <w:szCs w:val="24"/>
                <w:lang w:val="en-US" w:eastAsia="tr-TR"/>
              </w:rPr>
            </w:pPr>
            <w:bookmarkStart w:id="48" w:name="_Toc508662895"/>
            <w:bookmarkEnd w:id="48"/>
          </w:p>
        </w:tc>
        <w:tc>
          <w:tcPr>
            <w:tcW w:w="3337" w:type="dxa"/>
            <w:shd w:val="clear" w:color="auto" w:fill="FFFFFF"/>
            <w:tcMar>
              <w:top w:w="28" w:type="dxa"/>
              <w:left w:w="57" w:type="dxa"/>
              <w:bottom w:w="28" w:type="dxa"/>
              <w:right w:w="57" w:type="dxa"/>
            </w:tcMar>
            <w:vAlign w:val="center"/>
          </w:tcPr>
          <w:p w14:paraId="601F7196" w14:textId="7283B9C5" w:rsidR="00412314" w:rsidRPr="00D06D67" w:rsidRDefault="00412314" w:rsidP="00412314">
            <w:pPr>
              <w:pStyle w:val="AralkYok"/>
              <w:rPr>
                <w:sz w:val="24"/>
                <w:szCs w:val="24"/>
                <w:lang w:val="en-US"/>
              </w:rPr>
            </w:pPr>
            <w:bookmarkStart w:id="49" w:name="_Toc508662896"/>
            <w:bookmarkEnd w:id="49"/>
            <w:r w:rsidRPr="00D06D67">
              <w:rPr>
                <w:sz w:val="24"/>
                <w:szCs w:val="24"/>
                <w:lang w:val="en-US"/>
              </w:rPr>
              <w:t>Ministry of National Education</w:t>
            </w:r>
          </w:p>
          <w:p w14:paraId="5A247154" w14:textId="1BA527B8" w:rsidR="00412314" w:rsidRPr="00D06D67" w:rsidRDefault="00412314" w:rsidP="00412314">
            <w:pPr>
              <w:spacing w:after="0" w:line="240" w:lineRule="auto"/>
              <w:rPr>
                <w:rFonts w:eastAsia="Times New Roman" w:cs="Times New Roman"/>
                <w:szCs w:val="24"/>
                <w:lang w:val="en-US" w:eastAsia="tr-TR"/>
              </w:rPr>
            </w:pPr>
          </w:p>
        </w:tc>
      </w:tr>
      <w:tr w:rsidR="00412314" w:rsidRPr="006A0D98" w14:paraId="4B29827B" w14:textId="77777777" w:rsidTr="00412314">
        <w:trPr>
          <w:trHeight w:hRule="exact" w:val="340"/>
          <w:jc w:val="center"/>
        </w:trPr>
        <w:tc>
          <w:tcPr>
            <w:tcW w:w="1306" w:type="dxa"/>
            <w:shd w:val="clear" w:color="auto" w:fill="FFFFFF"/>
            <w:tcMar>
              <w:top w:w="0" w:type="dxa"/>
              <w:left w:w="0" w:type="dxa"/>
              <w:bottom w:w="0" w:type="dxa"/>
              <w:right w:w="0" w:type="dxa"/>
            </w:tcMar>
            <w:vAlign w:val="center"/>
          </w:tcPr>
          <w:p w14:paraId="405FF084" w14:textId="412FBC06" w:rsidR="00412314" w:rsidRPr="002B3321" w:rsidRDefault="00412314" w:rsidP="00412314">
            <w:pPr>
              <w:spacing w:after="0" w:line="240" w:lineRule="auto"/>
              <w:jc w:val="center"/>
              <w:rPr>
                <w:rFonts w:eastAsia="Times New Roman" w:cs="Times New Roman"/>
                <w:bCs/>
                <w:szCs w:val="24"/>
                <w:lang w:eastAsia="tr-TR"/>
              </w:rPr>
            </w:pPr>
            <w:bookmarkStart w:id="50" w:name="_Toc508662897"/>
            <w:bookmarkStart w:id="51" w:name="_Toc508662901"/>
            <w:bookmarkEnd w:id="50"/>
            <w:bookmarkEnd w:id="51"/>
            <w:r w:rsidRPr="002B3321">
              <w:rPr>
                <w:bCs/>
              </w:rPr>
              <w:t>S</w:t>
            </w:r>
            <w:r w:rsidR="00F02029">
              <w:rPr>
                <w:bCs/>
              </w:rPr>
              <w:t>TK</w:t>
            </w:r>
          </w:p>
        </w:tc>
        <w:tc>
          <w:tcPr>
            <w:tcW w:w="2742" w:type="dxa"/>
            <w:shd w:val="clear" w:color="auto" w:fill="FFFFFF"/>
            <w:tcMar>
              <w:top w:w="28" w:type="dxa"/>
              <w:left w:w="57" w:type="dxa"/>
              <w:bottom w:w="28" w:type="dxa"/>
              <w:right w:w="57" w:type="dxa"/>
            </w:tcMar>
            <w:vAlign w:val="center"/>
          </w:tcPr>
          <w:p w14:paraId="3B9ADFCE" w14:textId="1BD00841" w:rsidR="00412314" w:rsidRPr="00D06D67" w:rsidRDefault="00412314" w:rsidP="00412314">
            <w:pPr>
              <w:spacing w:after="0" w:line="240" w:lineRule="auto"/>
              <w:rPr>
                <w:rFonts w:eastAsia="Times New Roman" w:cs="Times New Roman"/>
                <w:szCs w:val="24"/>
                <w:lang w:eastAsia="tr-TR"/>
              </w:rPr>
            </w:pPr>
            <w:bookmarkStart w:id="52" w:name="_Toc508662902"/>
            <w:bookmarkEnd w:id="52"/>
            <w:r w:rsidRPr="00D06D67">
              <w:t xml:space="preserve">Sivil </w:t>
            </w:r>
            <w:r w:rsidR="00F02029" w:rsidRPr="00D06D67">
              <w:t>Toplum Kuruluşları</w:t>
            </w:r>
          </w:p>
        </w:tc>
        <w:tc>
          <w:tcPr>
            <w:tcW w:w="992" w:type="dxa"/>
            <w:shd w:val="clear" w:color="auto" w:fill="FFFFFF"/>
            <w:tcMar>
              <w:top w:w="0" w:type="dxa"/>
              <w:left w:w="0" w:type="dxa"/>
              <w:bottom w:w="0" w:type="dxa"/>
              <w:right w:w="0" w:type="dxa"/>
            </w:tcMar>
            <w:vAlign w:val="center"/>
          </w:tcPr>
          <w:p w14:paraId="3F88B23C" w14:textId="13552688" w:rsidR="00412314" w:rsidRPr="00D06D67" w:rsidRDefault="00412314" w:rsidP="00412314">
            <w:pPr>
              <w:spacing w:after="0" w:line="240" w:lineRule="auto"/>
              <w:jc w:val="center"/>
              <w:rPr>
                <w:rFonts w:eastAsia="Times New Roman" w:cs="Times New Roman"/>
                <w:szCs w:val="24"/>
                <w:lang w:val="en-US" w:eastAsia="tr-TR"/>
              </w:rPr>
            </w:pPr>
            <w:r w:rsidRPr="00D06D67">
              <w:rPr>
                <w:rFonts w:eastAsia="Times New Roman" w:cs="Times New Roman"/>
                <w:szCs w:val="24"/>
                <w:lang w:val="en-US" w:eastAsia="tr-TR"/>
              </w:rPr>
              <w:t>C</w:t>
            </w:r>
            <w:r w:rsidR="00F02029" w:rsidRPr="00D06D67">
              <w:rPr>
                <w:rFonts w:eastAsia="Times New Roman" w:cs="Times New Roman"/>
                <w:szCs w:val="24"/>
                <w:lang w:val="en-US" w:eastAsia="tr-TR"/>
              </w:rPr>
              <w:t>SO</w:t>
            </w:r>
          </w:p>
        </w:tc>
        <w:tc>
          <w:tcPr>
            <w:tcW w:w="3337" w:type="dxa"/>
            <w:shd w:val="clear" w:color="auto" w:fill="FFFFFF"/>
            <w:tcMar>
              <w:top w:w="28" w:type="dxa"/>
              <w:left w:w="57" w:type="dxa"/>
              <w:bottom w:w="28" w:type="dxa"/>
              <w:right w:w="57" w:type="dxa"/>
            </w:tcMar>
            <w:vAlign w:val="center"/>
          </w:tcPr>
          <w:p w14:paraId="64443E16" w14:textId="65B6CD6F" w:rsidR="00412314" w:rsidRPr="00D06D67" w:rsidRDefault="00412314" w:rsidP="00412314">
            <w:pPr>
              <w:pStyle w:val="AralkYok"/>
              <w:rPr>
                <w:sz w:val="24"/>
                <w:szCs w:val="24"/>
                <w:lang w:val="en-US"/>
              </w:rPr>
            </w:pPr>
            <w:r w:rsidRPr="00D06D67">
              <w:rPr>
                <w:sz w:val="24"/>
                <w:szCs w:val="24"/>
                <w:lang w:val="en-US"/>
              </w:rPr>
              <w:t xml:space="preserve">Civil </w:t>
            </w:r>
            <w:r w:rsidR="00F02029" w:rsidRPr="00D06D67">
              <w:rPr>
                <w:sz w:val="24"/>
                <w:szCs w:val="24"/>
                <w:lang w:val="en-US"/>
              </w:rPr>
              <w:t>Society Organizations</w:t>
            </w:r>
          </w:p>
          <w:p w14:paraId="7A2A7DD0" w14:textId="389BA69B" w:rsidR="00412314" w:rsidRPr="00D06D67" w:rsidRDefault="00412314" w:rsidP="00412314">
            <w:pPr>
              <w:spacing w:after="0" w:line="240" w:lineRule="auto"/>
              <w:rPr>
                <w:rFonts w:eastAsia="Times New Roman" w:cs="Times New Roman"/>
                <w:szCs w:val="24"/>
                <w:lang w:val="en-US" w:eastAsia="tr-TR"/>
              </w:rPr>
            </w:pPr>
          </w:p>
        </w:tc>
      </w:tr>
      <w:tr w:rsidR="00412314" w:rsidRPr="006A0D98" w14:paraId="617D11D2" w14:textId="77777777" w:rsidTr="00412314">
        <w:trPr>
          <w:trHeight w:hRule="exact" w:val="340"/>
          <w:jc w:val="center"/>
        </w:trPr>
        <w:tc>
          <w:tcPr>
            <w:tcW w:w="1306" w:type="dxa"/>
            <w:shd w:val="clear" w:color="auto" w:fill="FFFFFF"/>
            <w:tcMar>
              <w:top w:w="0" w:type="dxa"/>
              <w:left w:w="0" w:type="dxa"/>
              <w:bottom w:w="0" w:type="dxa"/>
              <w:right w:w="0" w:type="dxa"/>
            </w:tcMar>
            <w:vAlign w:val="center"/>
          </w:tcPr>
          <w:p w14:paraId="2AB7AFA6" w14:textId="698EEB8B" w:rsidR="00412314" w:rsidRPr="002B3321" w:rsidRDefault="00412314" w:rsidP="00412314">
            <w:pPr>
              <w:spacing w:after="0" w:line="240" w:lineRule="auto"/>
              <w:jc w:val="center"/>
              <w:rPr>
                <w:bCs/>
              </w:rPr>
            </w:pPr>
            <w:r w:rsidRPr="006A0D98">
              <w:rPr>
                <w:rFonts w:eastAsia="Times New Roman" w:cs="Times New Roman"/>
                <w:szCs w:val="24"/>
                <w:lang w:eastAsia="tr-TR"/>
              </w:rPr>
              <w:t>Sy.</w:t>
            </w:r>
          </w:p>
        </w:tc>
        <w:tc>
          <w:tcPr>
            <w:tcW w:w="2742" w:type="dxa"/>
            <w:shd w:val="clear" w:color="auto" w:fill="FFFFFF"/>
            <w:tcMar>
              <w:top w:w="28" w:type="dxa"/>
              <w:left w:w="57" w:type="dxa"/>
              <w:bottom w:w="28" w:type="dxa"/>
              <w:right w:w="57" w:type="dxa"/>
            </w:tcMar>
            <w:vAlign w:val="center"/>
          </w:tcPr>
          <w:p w14:paraId="63DA3A1C" w14:textId="2AEF2384" w:rsidR="00412314" w:rsidRPr="00D06D67" w:rsidRDefault="00412314" w:rsidP="00412314">
            <w:pPr>
              <w:spacing w:after="0" w:line="240" w:lineRule="auto"/>
            </w:pPr>
            <w:r w:rsidRPr="00D06D67">
              <w:rPr>
                <w:rFonts w:eastAsia="Times New Roman" w:cs="Times New Roman"/>
                <w:szCs w:val="24"/>
                <w:lang w:eastAsia="tr-TR"/>
              </w:rPr>
              <w:t>Sayı</w:t>
            </w:r>
          </w:p>
        </w:tc>
        <w:tc>
          <w:tcPr>
            <w:tcW w:w="992" w:type="dxa"/>
            <w:shd w:val="clear" w:color="auto" w:fill="FFFFFF"/>
            <w:tcMar>
              <w:top w:w="0" w:type="dxa"/>
              <w:left w:w="0" w:type="dxa"/>
              <w:bottom w:w="0" w:type="dxa"/>
              <w:right w:w="0" w:type="dxa"/>
            </w:tcMar>
            <w:vAlign w:val="center"/>
          </w:tcPr>
          <w:p w14:paraId="45F436F6" w14:textId="6809D66A" w:rsidR="00412314" w:rsidRPr="00D06D67" w:rsidRDefault="00F02029" w:rsidP="00412314">
            <w:pPr>
              <w:spacing w:after="0" w:line="240" w:lineRule="auto"/>
              <w:jc w:val="center"/>
              <w:rPr>
                <w:rFonts w:eastAsia="Times New Roman" w:cs="Times New Roman"/>
                <w:szCs w:val="24"/>
                <w:lang w:val="en-US" w:eastAsia="tr-TR"/>
              </w:rPr>
            </w:pPr>
            <w:r w:rsidRPr="00D06D67">
              <w:rPr>
                <w:rFonts w:eastAsia="Times New Roman" w:cs="Times New Roman"/>
                <w:szCs w:val="24"/>
                <w:lang w:val="en-US" w:eastAsia="tr-TR"/>
              </w:rPr>
              <w:t>N</w:t>
            </w:r>
            <w:r w:rsidR="00412314" w:rsidRPr="00D06D67">
              <w:rPr>
                <w:rFonts w:eastAsia="Times New Roman" w:cs="Times New Roman"/>
                <w:szCs w:val="24"/>
                <w:lang w:val="en-US" w:eastAsia="tr-TR"/>
              </w:rPr>
              <w:t>o.</w:t>
            </w:r>
          </w:p>
        </w:tc>
        <w:tc>
          <w:tcPr>
            <w:tcW w:w="3337" w:type="dxa"/>
            <w:shd w:val="clear" w:color="auto" w:fill="FFFFFF"/>
            <w:tcMar>
              <w:top w:w="28" w:type="dxa"/>
              <w:left w:w="57" w:type="dxa"/>
              <w:bottom w:w="28" w:type="dxa"/>
              <w:right w:w="57" w:type="dxa"/>
            </w:tcMar>
            <w:vAlign w:val="center"/>
          </w:tcPr>
          <w:p w14:paraId="44ED5FB2" w14:textId="0CB720FB" w:rsidR="00412314" w:rsidRPr="00D06D67" w:rsidRDefault="00D06D67" w:rsidP="00412314">
            <w:pPr>
              <w:pStyle w:val="AralkYok"/>
              <w:rPr>
                <w:sz w:val="24"/>
                <w:szCs w:val="24"/>
                <w:lang w:val="en-US"/>
              </w:rPr>
            </w:pPr>
            <w:r w:rsidRPr="00D06D67">
              <w:rPr>
                <w:sz w:val="24"/>
                <w:szCs w:val="24"/>
                <w:lang w:val="en-US"/>
              </w:rPr>
              <w:t>Issue</w:t>
            </w:r>
          </w:p>
        </w:tc>
      </w:tr>
      <w:tr w:rsidR="00412314" w:rsidRPr="006A0D98" w14:paraId="627BB0A7" w14:textId="77777777" w:rsidTr="00412314">
        <w:trPr>
          <w:trHeight w:hRule="exact" w:val="340"/>
          <w:jc w:val="center"/>
        </w:trPr>
        <w:tc>
          <w:tcPr>
            <w:tcW w:w="1306" w:type="dxa"/>
            <w:shd w:val="clear" w:color="auto" w:fill="FFFFFF"/>
            <w:tcMar>
              <w:top w:w="0" w:type="dxa"/>
              <w:left w:w="0" w:type="dxa"/>
              <w:bottom w:w="0" w:type="dxa"/>
              <w:right w:w="0" w:type="dxa"/>
            </w:tcMar>
            <w:vAlign w:val="center"/>
          </w:tcPr>
          <w:p w14:paraId="127F9482" w14:textId="1FE9C2EB" w:rsidR="00412314" w:rsidRPr="006A0D98" w:rsidRDefault="00F02029" w:rsidP="00412314">
            <w:pPr>
              <w:spacing w:after="0" w:line="240" w:lineRule="auto"/>
              <w:jc w:val="center"/>
              <w:rPr>
                <w:rFonts w:eastAsia="Times New Roman" w:cs="Times New Roman"/>
                <w:szCs w:val="24"/>
                <w:lang w:eastAsia="tr-TR"/>
              </w:rPr>
            </w:pPr>
            <w:bookmarkStart w:id="53" w:name="_Toc508662903"/>
            <w:bookmarkEnd w:id="53"/>
            <w:r w:rsidRPr="002B3321">
              <w:rPr>
                <w:bCs/>
              </w:rPr>
              <w:t>T</w:t>
            </w:r>
            <w:r>
              <w:rPr>
                <w:bCs/>
              </w:rPr>
              <w:t>YD</w:t>
            </w:r>
          </w:p>
        </w:tc>
        <w:tc>
          <w:tcPr>
            <w:tcW w:w="2742" w:type="dxa"/>
            <w:shd w:val="clear" w:color="auto" w:fill="FFFFFF"/>
            <w:tcMar>
              <w:top w:w="28" w:type="dxa"/>
              <w:left w:w="57" w:type="dxa"/>
              <w:bottom w:w="28" w:type="dxa"/>
              <w:right w:w="57" w:type="dxa"/>
            </w:tcMar>
            <w:vAlign w:val="center"/>
          </w:tcPr>
          <w:p w14:paraId="43710150" w14:textId="5FFE8B52" w:rsidR="00412314" w:rsidRPr="00D06D67" w:rsidRDefault="00412314" w:rsidP="00412314">
            <w:pPr>
              <w:spacing w:after="0" w:line="240" w:lineRule="auto"/>
              <w:rPr>
                <w:rFonts w:eastAsia="Times New Roman" w:cs="Times New Roman"/>
                <w:szCs w:val="24"/>
                <w:lang w:eastAsia="tr-TR"/>
              </w:rPr>
            </w:pPr>
            <w:bookmarkStart w:id="54" w:name="_Toc508662904"/>
            <w:bookmarkEnd w:id="54"/>
            <w:r w:rsidRPr="00D06D67">
              <w:t xml:space="preserve">Temel </w:t>
            </w:r>
            <w:r w:rsidR="00F02029" w:rsidRPr="00D06D67">
              <w:t>Yaşam Desteği</w:t>
            </w:r>
          </w:p>
        </w:tc>
        <w:tc>
          <w:tcPr>
            <w:tcW w:w="992" w:type="dxa"/>
            <w:shd w:val="clear" w:color="auto" w:fill="FFFFFF"/>
            <w:tcMar>
              <w:top w:w="0" w:type="dxa"/>
              <w:left w:w="0" w:type="dxa"/>
              <w:bottom w:w="0" w:type="dxa"/>
              <w:right w:w="0" w:type="dxa"/>
            </w:tcMar>
            <w:vAlign w:val="center"/>
          </w:tcPr>
          <w:p w14:paraId="614C3BD8" w14:textId="7F8E8D60" w:rsidR="00412314" w:rsidRPr="00D06D67" w:rsidRDefault="00412314" w:rsidP="00412314">
            <w:pPr>
              <w:spacing w:after="0" w:line="240" w:lineRule="auto"/>
              <w:jc w:val="center"/>
              <w:rPr>
                <w:rFonts w:eastAsia="Times New Roman" w:cs="Times New Roman"/>
                <w:szCs w:val="24"/>
                <w:lang w:val="en-US" w:eastAsia="tr-TR"/>
              </w:rPr>
            </w:pPr>
            <w:bookmarkStart w:id="55" w:name="_Toc508662905"/>
            <w:bookmarkEnd w:id="55"/>
            <w:r w:rsidRPr="00D06D67">
              <w:rPr>
                <w:rFonts w:eastAsia="Times New Roman" w:cs="Times New Roman"/>
                <w:szCs w:val="24"/>
                <w:lang w:val="en-US" w:eastAsia="tr-TR"/>
              </w:rPr>
              <w:t>B</w:t>
            </w:r>
            <w:r w:rsidR="00F02029" w:rsidRPr="00D06D67">
              <w:rPr>
                <w:rFonts w:eastAsia="Times New Roman" w:cs="Times New Roman"/>
                <w:szCs w:val="24"/>
                <w:lang w:val="en-US" w:eastAsia="tr-TR"/>
              </w:rPr>
              <w:t>LS</w:t>
            </w:r>
          </w:p>
        </w:tc>
        <w:tc>
          <w:tcPr>
            <w:tcW w:w="3337" w:type="dxa"/>
            <w:shd w:val="clear" w:color="auto" w:fill="FFFFFF"/>
            <w:tcMar>
              <w:top w:w="28" w:type="dxa"/>
              <w:left w:w="57" w:type="dxa"/>
              <w:bottom w:w="28" w:type="dxa"/>
              <w:right w:w="57" w:type="dxa"/>
            </w:tcMar>
            <w:vAlign w:val="center"/>
          </w:tcPr>
          <w:p w14:paraId="6D00EBE4" w14:textId="29B2261F" w:rsidR="00412314" w:rsidRPr="00D06D67" w:rsidRDefault="00412314" w:rsidP="00412314">
            <w:pPr>
              <w:pStyle w:val="AralkYok"/>
              <w:rPr>
                <w:sz w:val="24"/>
                <w:szCs w:val="24"/>
                <w:lang w:val="en-US"/>
              </w:rPr>
            </w:pPr>
            <w:bookmarkStart w:id="56" w:name="_Toc508662906"/>
            <w:bookmarkEnd w:id="56"/>
            <w:r w:rsidRPr="00D06D67">
              <w:rPr>
                <w:sz w:val="24"/>
                <w:szCs w:val="32"/>
                <w:lang w:val="en-US"/>
              </w:rPr>
              <w:t>B</w:t>
            </w:r>
            <w:r w:rsidRPr="00D06D67">
              <w:rPr>
                <w:sz w:val="24"/>
                <w:szCs w:val="24"/>
                <w:lang w:val="en-US"/>
              </w:rPr>
              <w:t xml:space="preserve">asic </w:t>
            </w:r>
            <w:r w:rsidR="00F02029" w:rsidRPr="00D06D67">
              <w:rPr>
                <w:sz w:val="24"/>
                <w:szCs w:val="24"/>
                <w:lang w:val="en-US"/>
              </w:rPr>
              <w:t>Life Support</w:t>
            </w:r>
          </w:p>
          <w:p w14:paraId="44A0A8E2" w14:textId="6A186B8F" w:rsidR="00412314" w:rsidRPr="00D06D67" w:rsidRDefault="00412314" w:rsidP="00412314">
            <w:pPr>
              <w:spacing w:after="0" w:line="240" w:lineRule="auto"/>
              <w:rPr>
                <w:rFonts w:eastAsia="Times New Roman" w:cs="Times New Roman"/>
                <w:szCs w:val="24"/>
                <w:lang w:val="en-US" w:eastAsia="tr-TR"/>
              </w:rPr>
            </w:pPr>
          </w:p>
        </w:tc>
      </w:tr>
      <w:tr w:rsidR="00412314" w:rsidRPr="006A0D98" w14:paraId="60325234" w14:textId="77777777" w:rsidTr="00384719">
        <w:trPr>
          <w:trHeight w:hRule="exact" w:val="743"/>
          <w:jc w:val="center"/>
        </w:trPr>
        <w:tc>
          <w:tcPr>
            <w:tcW w:w="1306" w:type="dxa"/>
            <w:shd w:val="clear" w:color="auto" w:fill="FFFFFF"/>
            <w:tcMar>
              <w:top w:w="0" w:type="dxa"/>
              <w:left w:w="0" w:type="dxa"/>
              <w:bottom w:w="0" w:type="dxa"/>
              <w:right w:w="0" w:type="dxa"/>
            </w:tcMar>
            <w:vAlign w:val="center"/>
          </w:tcPr>
          <w:p w14:paraId="3E34EC9B" w14:textId="2602D251" w:rsidR="00412314" w:rsidRPr="002B3321" w:rsidRDefault="00F02029" w:rsidP="00412314">
            <w:pPr>
              <w:spacing w:after="0" w:line="240" w:lineRule="auto"/>
              <w:jc w:val="center"/>
              <w:rPr>
                <w:rFonts w:eastAsia="Times New Roman" w:cs="Times New Roman"/>
                <w:bCs/>
                <w:szCs w:val="24"/>
                <w:lang w:eastAsia="tr-TR"/>
              </w:rPr>
            </w:pPr>
            <w:bookmarkStart w:id="57" w:name="_Toc508662907"/>
            <w:bookmarkEnd w:id="57"/>
            <w:r w:rsidRPr="002B3321">
              <w:rPr>
                <w:bCs/>
              </w:rPr>
              <w:t>UNISDR</w:t>
            </w:r>
          </w:p>
        </w:tc>
        <w:tc>
          <w:tcPr>
            <w:tcW w:w="2742" w:type="dxa"/>
            <w:shd w:val="clear" w:color="auto" w:fill="FFFFFF"/>
            <w:tcMar>
              <w:top w:w="28" w:type="dxa"/>
              <w:left w:w="57" w:type="dxa"/>
              <w:bottom w:w="28" w:type="dxa"/>
              <w:right w:w="57" w:type="dxa"/>
            </w:tcMar>
            <w:vAlign w:val="center"/>
          </w:tcPr>
          <w:p w14:paraId="0F65CC68" w14:textId="7FB3AEC5" w:rsidR="00412314" w:rsidRPr="00D06D67" w:rsidRDefault="00412314" w:rsidP="00412314">
            <w:pPr>
              <w:spacing w:after="0" w:line="240" w:lineRule="auto"/>
              <w:rPr>
                <w:rFonts w:eastAsia="Times New Roman" w:cs="Times New Roman"/>
                <w:szCs w:val="24"/>
                <w:lang w:eastAsia="tr-TR"/>
              </w:rPr>
            </w:pPr>
            <w:bookmarkStart w:id="58" w:name="_Toc508662908"/>
            <w:bookmarkEnd w:id="58"/>
            <w:r w:rsidRPr="00D06D67">
              <w:rPr>
                <w:rFonts w:cs="Times New Roman"/>
                <w:szCs w:val="24"/>
                <w:lang w:eastAsia="tr-TR"/>
              </w:rPr>
              <w:t>Birleşmiş Milletler Afet Riskini Azaltma Ofisi</w:t>
            </w:r>
          </w:p>
        </w:tc>
        <w:tc>
          <w:tcPr>
            <w:tcW w:w="992" w:type="dxa"/>
            <w:shd w:val="clear" w:color="auto" w:fill="FFFFFF"/>
            <w:tcMar>
              <w:top w:w="0" w:type="dxa"/>
              <w:left w:w="0" w:type="dxa"/>
              <w:bottom w:w="0" w:type="dxa"/>
              <w:right w:w="0" w:type="dxa"/>
            </w:tcMar>
            <w:vAlign w:val="center"/>
          </w:tcPr>
          <w:p w14:paraId="4F5F59F1" w14:textId="72AAEAB7" w:rsidR="00412314" w:rsidRPr="00D06D67" w:rsidRDefault="0026040C" w:rsidP="00412314">
            <w:pPr>
              <w:spacing w:after="0" w:line="240" w:lineRule="auto"/>
              <w:jc w:val="center"/>
              <w:rPr>
                <w:rFonts w:eastAsia="Times New Roman" w:cs="Times New Roman"/>
                <w:szCs w:val="24"/>
                <w:lang w:val="en-US" w:eastAsia="tr-TR"/>
              </w:rPr>
            </w:pPr>
            <w:bookmarkStart w:id="59" w:name="_Toc508662909"/>
            <w:bookmarkEnd w:id="59"/>
            <w:r w:rsidRPr="00D06D67">
              <w:rPr>
                <w:bCs/>
                <w:lang w:val="en-US"/>
              </w:rPr>
              <w:t>UNISDR</w:t>
            </w:r>
          </w:p>
        </w:tc>
        <w:tc>
          <w:tcPr>
            <w:tcW w:w="3337" w:type="dxa"/>
            <w:shd w:val="clear" w:color="auto" w:fill="FFFFFF"/>
            <w:tcMar>
              <w:top w:w="28" w:type="dxa"/>
              <w:left w:w="57" w:type="dxa"/>
              <w:bottom w:w="28" w:type="dxa"/>
              <w:right w:w="57" w:type="dxa"/>
            </w:tcMar>
            <w:vAlign w:val="center"/>
          </w:tcPr>
          <w:p w14:paraId="180A5A2E" w14:textId="51A559F9" w:rsidR="00412314" w:rsidRPr="00D06D67" w:rsidRDefault="00412314" w:rsidP="00412314">
            <w:pPr>
              <w:spacing w:after="0" w:line="240" w:lineRule="auto"/>
              <w:rPr>
                <w:rFonts w:eastAsia="Times New Roman" w:cs="Times New Roman"/>
                <w:szCs w:val="24"/>
                <w:lang w:val="en-US" w:eastAsia="tr-TR"/>
              </w:rPr>
            </w:pPr>
            <w:bookmarkStart w:id="60" w:name="_Toc508662910"/>
            <w:bookmarkEnd w:id="60"/>
            <w:r w:rsidRPr="00D06D67">
              <w:rPr>
                <w:lang w:val="en-US"/>
              </w:rPr>
              <w:t>United Nations Office For Disaster Risk Reduction</w:t>
            </w:r>
          </w:p>
        </w:tc>
      </w:tr>
      <w:tr w:rsidR="00412314" w:rsidRPr="006A0D98" w14:paraId="39C3DA6F" w14:textId="77777777" w:rsidTr="00384719">
        <w:trPr>
          <w:trHeight w:hRule="exact" w:val="340"/>
          <w:jc w:val="center"/>
        </w:trPr>
        <w:tc>
          <w:tcPr>
            <w:tcW w:w="1306" w:type="dxa"/>
            <w:shd w:val="clear" w:color="auto" w:fill="FFFFFF"/>
            <w:tcMar>
              <w:top w:w="0" w:type="dxa"/>
              <w:left w:w="0" w:type="dxa"/>
              <w:bottom w:w="0" w:type="dxa"/>
              <w:right w:w="0" w:type="dxa"/>
            </w:tcMar>
            <w:vAlign w:val="center"/>
          </w:tcPr>
          <w:p w14:paraId="05887746" w14:textId="5369D760" w:rsidR="00412314" w:rsidRPr="002B3321" w:rsidRDefault="00412314" w:rsidP="00412314">
            <w:pPr>
              <w:spacing w:after="0" w:line="240" w:lineRule="auto"/>
              <w:jc w:val="center"/>
              <w:rPr>
                <w:rFonts w:eastAsia="Times New Roman" w:cs="Times New Roman"/>
                <w:szCs w:val="24"/>
                <w:lang w:eastAsia="tr-TR"/>
              </w:rPr>
            </w:pPr>
            <w:bookmarkStart w:id="61" w:name="_Toc508662911"/>
            <w:bookmarkEnd w:id="61"/>
            <w:r w:rsidRPr="002B3321">
              <w:rPr>
                <w:lang w:val="en-US"/>
              </w:rPr>
              <w:t>Ven</w:t>
            </w:r>
          </w:p>
        </w:tc>
        <w:tc>
          <w:tcPr>
            <w:tcW w:w="2742" w:type="dxa"/>
            <w:shd w:val="clear" w:color="auto" w:fill="FFFFFF"/>
            <w:tcMar>
              <w:top w:w="28" w:type="dxa"/>
              <w:left w:w="57" w:type="dxa"/>
              <w:bottom w:w="28" w:type="dxa"/>
              <w:right w:w="57" w:type="dxa"/>
            </w:tcMar>
            <w:vAlign w:val="center"/>
          </w:tcPr>
          <w:p w14:paraId="5F547EDC" w14:textId="0BDAC15C" w:rsidR="00412314" w:rsidRPr="00D06D67" w:rsidRDefault="00412314" w:rsidP="00412314">
            <w:pPr>
              <w:spacing w:after="0" w:line="240" w:lineRule="auto"/>
              <w:rPr>
                <w:rFonts w:eastAsia="Times New Roman" w:cs="Times New Roman"/>
                <w:szCs w:val="24"/>
                <w:lang w:eastAsia="tr-TR"/>
              </w:rPr>
            </w:pPr>
            <w:bookmarkStart w:id="62" w:name="_Toc508662912"/>
            <w:bookmarkEnd w:id="62"/>
            <w:r w:rsidRPr="00D06D67">
              <w:t>Toplardamar</w:t>
            </w:r>
          </w:p>
        </w:tc>
        <w:tc>
          <w:tcPr>
            <w:tcW w:w="992" w:type="dxa"/>
            <w:shd w:val="clear" w:color="auto" w:fill="FFFFFF"/>
            <w:tcMar>
              <w:top w:w="0" w:type="dxa"/>
              <w:left w:w="0" w:type="dxa"/>
              <w:bottom w:w="0" w:type="dxa"/>
              <w:right w:w="0" w:type="dxa"/>
            </w:tcMar>
            <w:vAlign w:val="center"/>
          </w:tcPr>
          <w:p w14:paraId="4793B43C" w14:textId="09869A1D" w:rsidR="00412314" w:rsidRPr="00D06D67" w:rsidRDefault="00412314" w:rsidP="00412314">
            <w:pPr>
              <w:spacing w:after="0" w:line="240" w:lineRule="auto"/>
              <w:jc w:val="center"/>
              <w:rPr>
                <w:rFonts w:eastAsia="Times New Roman" w:cs="Times New Roman"/>
                <w:szCs w:val="24"/>
                <w:lang w:val="en-US" w:eastAsia="tr-TR"/>
              </w:rPr>
            </w:pPr>
            <w:bookmarkStart w:id="63" w:name="_Toc508662913"/>
            <w:bookmarkEnd w:id="63"/>
          </w:p>
        </w:tc>
        <w:tc>
          <w:tcPr>
            <w:tcW w:w="3337" w:type="dxa"/>
            <w:shd w:val="clear" w:color="auto" w:fill="FFFFFF"/>
            <w:tcMar>
              <w:top w:w="28" w:type="dxa"/>
              <w:left w:w="57" w:type="dxa"/>
              <w:bottom w:w="28" w:type="dxa"/>
              <w:right w:w="57" w:type="dxa"/>
            </w:tcMar>
            <w:vAlign w:val="center"/>
          </w:tcPr>
          <w:p w14:paraId="0876345F" w14:textId="5DB50F44" w:rsidR="00412314" w:rsidRPr="00D06D67" w:rsidRDefault="00412314" w:rsidP="00412314">
            <w:pPr>
              <w:spacing w:after="0" w:line="240" w:lineRule="auto"/>
              <w:rPr>
                <w:rFonts w:eastAsia="Times New Roman" w:cs="Times New Roman"/>
                <w:szCs w:val="24"/>
                <w:lang w:val="en-US" w:eastAsia="tr-TR"/>
              </w:rPr>
            </w:pPr>
            <w:bookmarkStart w:id="64" w:name="_Toc508662914"/>
            <w:bookmarkEnd w:id="64"/>
            <w:r w:rsidRPr="00D06D67">
              <w:rPr>
                <w:rFonts w:cs="Times New Roman"/>
                <w:szCs w:val="24"/>
                <w:lang w:val="en-US" w:eastAsia="tr-TR"/>
              </w:rPr>
              <w:t>Vein</w:t>
            </w:r>
          </w:p>
        </w:tc>
      </w:tr>
      <w:tr w:rsidR="00412314" w:rsidRPr="006A0D98" w14:paraId="0BAB0D32" w14:textId="77777777" w:rsidTr="00384719">
        <w:trPr>
          <w:trHeight w:hRule="exact" w:val="340"/>
          <w:jc w:val="center"/>
        </w:trPr>
        <w:tc>
          <w:tcPr>
            <w:tcW w:w="1306" w:type="dxa"/>
            <w:shd w:val="clear" w:color="auto" w:fill="FFFFFF"/>
            <w:tcMar>
              <w:top w:w="0" w:type="dxa"/>
              <w:left w:w="0" w:type="dxa"/>
              <w:bottom w:w="0" w:type="dxa"/>
              <w:right w:w="0" w:type="dxa"/>
            </w:tcMar>
            <w:vAlign w:val="center"/>
            <w:hideMark/>
          </w:tcPr>
          <w:p w14:paraId="4EF3E053" w14:textId="160DC882" w:rsidR="00412314" w:rsidRPr="006A0D98" w:rsidRDefault="00412314" w:rsidP="00412314">
            <w:pPr>
              <w:spacing w:after="0" w:line="240" w:lineRule="auto"/>
              <w:jc w:val="center"/>
              <w:rPr>
                <w:rFonts w:eastAsia="Times New Roman" w:cs="Times New Roman"/>
                <w:szCs w:val="24"/>
                <w:lang w:eastAsia="tr-TR"/>
              </w:rPr>
            </w:pPr>
            <w:bookmarkStart w:id="65" w:name="_Toc508662915"/>
            <w:bookmarkStart w:id="66" w:name="_Toc508662916"/>
            <w:bookmarkStart w:id="67" w:name="_Toc508662924"/>
            <w:bookmarkStart w:id="68" w:name="_Toc508662934"/>
            <w:bookmarkStart w:id="69" w:name="_Toc508662938"/>
            <w:bookmarkStart w:id="70" w:name="_Toc508662944"/>
            <w:bookmarkEnd w:id="65"/>
            <w:bookmarkEnd w:id="66"/>
            <w:bookmarkEnd w:id="67"/>
            <w:bookmarkEnd w:id="68"/>
            <w:bookmarkEnd w:id="69"/>
            <w:bookmarkEnd w:id="70"/>
            <w:r w:rsidRPr="006A0D98">
              <w:rPr>
                <w:rFonts w:eastAsia="Times New Roman" w:cs="Times New Roman"/>
                <w:szCs w:val="24"/>
                <w:lang w:eastAsia="tr-TR"/>
              </w:rPr>
              <w:t>Vb.</w:t>
            </w:r>
          </w:p>
        </w:tc>
        <w:tc>
          <w:tcPr>
            <w:tcW w:w="2742" w:type="dxa"/>
            <w:shd w:val="clear" w:color="auto" w:fill="FFFFFF"/>
            <w:tcMar>
              <w:top w:w="28" w:type="dxa"/>
              <w:left w:w="57" w:type="dxa"/>
              <w:bottom w:w="28" w:type="dxa"/>
              <w:right w:w="57" w:type="dxa"/>
            </w:tcMar>
            <w:vAlign w:val="center"/>
            <w:hideMark/>
          </w:tcPr>
          <w:p w14:paraId="7CF19E13" w14:textId="7665182D" w:rsidR="00412314" w:rsidRPr="00D06D67" w:rsidRDefault="00412314" w:rsidP="00412314">
            <w:pPr>
              <w:spacing w:after="0" w:line="240" w:lineRule="auto"/>
              <w:rPr>
                <w:rFonts w:eastAsia="Times New Roman" w:cs="Times New Roman"/>
                <w:szCs w:val="24"/>
                <w:lang w:eastAsia="tr-TR"/>
              </w:rPr>
            </w:pPr>
            <w:bookmarkStart w:id="71" w:name="_Toc508662945"/>
            <w:bookmarkEnd w:id="71"/>
            <w:r w:rsidRPr="00D06D67">
              <w:rPr>
                <w:rFonts w:eastAsia="Times New Roman" w:cs="Times New Roman"/>
                <w:szCs w:val="24"/>
                <w:lang w:eastAsia="tr-TR"/>
              </w:rPr>
              <w:t>Ve Benzeri</w:t>
            </w:r>
          </w:p>
        </w:tc>
        <w:tc>
          <w:tcPr>
            <w:tcW w:w="992" w:type="dxa"/>
            <w:shd w:val="clear" w:color="auto" w:fill="FFFFFF"/>
            <w:tcMar>
              <w:top w:w="0" w:type="dxa"/>
              <w:left w:w="0" w:type="dxa"/>
              <w:bottom w:w="0" w:type="dxa"/>
              <w:right w:w="0" w:type="dxa"/>
            </w:tcMar>
            <w:vAlign w:val="center"/>
            <w:hideMark/>
          </w:tcPr>
          <w:p w14:paraId="5C4A3B82" w14:textId="77777777" w:rsidR="00412314" w:rsidRPr="00D06D67" w:rsidRDefault="00412314" w:rsidP="00412314">
            <w:pPr>
              <w:spacing w:after="0" w:line="240" w:lineRule="auto"/>
              <w:jc w:val="center"/>
              <w:rPr>
                <w:rFonts w:eastAsia="Times New Roman" w:cs="Times New Roman"/>
                <w:szCs w:val="24"/>
                <w:lang w:val="en-US" w:eastAsia="tr-TR"/>
              </w:rPr>
            </w:pPr>
            <w:bookmarkStart w:id="72" w:name="_Toc508662946"/>
            <w:bookmarkEnd w:id="72"/>
            <w:r w:rsidRPr="00D06D67">
              <w:rPr>
                <w:rFonts w:eastAsia="Times New Roman" w:cs="Times New Roman"/>
                <w:szCs w:val="24"/>
                <w:lang w:val="en-US" w:eastAsia="tr-TR"/>
              </w:rPr>
              <w:t>etc.</w:t>
            </w:r>
          </w:p>
        </w:tc>
        <w:tc>
          <w:tcPr>
            <w:tcW w:w="3337" w:type="dxa"/>
            <w:shd w:val="clear" w:color="auto" w:fill="FFFFFF"/>
            <w:tcMar>
              <w:top w:w="28" w:type="dxa"/>
              <w:left w:w="57" w:type="dxa"/>
              <w:bottom w:w="28" w:type="dxa"/>
              <w:right w:w="57" w:type="dxa"/>
            </w:tcMar>
            <w:vAlign w:val="center"/>
            <w:hideMark/>
          </w:tcPr>
          <w:p w14:paraId="26D9C6C4" w14:textId="77777777" w:rsidR="00412314" w:rsidRPr="00D06D67" w:rsidRDefault="00412314" w:rsidP="00412314">
            <w:pPr>
              <w:spacing w:after="0" w:line="240" w:lineRule="auto"/>
              <w:rPr>
                <w:rFonts w:eastAsia="Times New Roman" w:cs="Times New Roman"/>
                <w:szCs w:val="24"/>
                <w:lang w:val="en-US" w:eastAsia="tr-TR"/>
              </w:rPr>
            </w:pPr>
            <w:bookmarkStart w:id="73" w:name="_Toc508662947"/>
            <w:bookmarkEnd w:id="73"/>
            <w:r w:rsidRPr="00D06D67">
              <w:rPr>
                <w:rFonts w:eastAsia="Times New Roman" w:cs="Times New Roman"/>
                <w:szCs w:val="24"/>
                <w:lang w:val="en-US" w:eastAsia="tr-TR"/>
              </w:rPr>
              <w:t>et cetera</w:t>
            </w:r>
          </w:p>
        </w:tc>
      </w:tr>
      <w:tr w:rsidR="00412314" w:rsidRPr="006A0D98" w14:paraId="1E250378" w14:textId="77777777" w:rsidTr="00384719">
        <w:trPr>
          <w:trHeight w:hRule="exact" w:val="340"/>
          <w:jc w:val="center"/>
        </w:trPr>
        <w:tc>
          <w:tcPr>
            <w:tcW w:w="1306" w:type="dxa"/>
            <w:shd w:val="clear" w:color="auto" w:fill="FFFFFF"/>
            <w:tcMar>
              <w:top w:w="0" w:type="dxa"/>
              <w:left w:w="0" w:type="dxa"/>
              <w:bottom w:w="0" w:type="dxa"/>
              <w:right w:w="0" w:type="dxa"/>
            </w:tcMar>
            <w:vAlign w:val="center"/>
            <w:hideMark/>
          </w:tcPr>
          <w:p w14:paraId="3C25EF49" w14:textId="5C0D79D6" w:rsidR="00412314" w:rsidRPr="006A0D98" w:rsidRDefault="00412314" w:rsidP="00412314">
            <w:pPr>
              <w:spacing w:after="0" w:line="240" w:lineRule="auto"/>
              <w:jc w:val="center"/>
              <w:rPr>
                <w:rFonts w:eastAsia="Times New Roman" w:cs="Times New Roman"/>
                <w:szCs w:val="24"/>
                <w:lang w:eastAsia="tr-TR"/>
              </w:rPr>
            </w:pPr>
            <w:bookmarkStart w:id="74" w:name="_Toc508662948"/>
            <w:bookmarkEnd w:id="74"/>
            <w:r w:rsidRPr="006A0D98">
              <w:rPr>
                <w:rFonts w:eastAsia="Times New Roman" w:cs="Times New Roman"/>
                <w:szCs w:val="24"/>
                <w:lang w:eastAsia="tr-TR"/>
              </w:rPr>
              <w:t>V.Dğr.</w:t>
            </w:r>
          </w:p>
        </w:tc>
        <w:tc>
          <w:tcPr>
            <w:tcW w:w="2742" w:type="dxa"/>
            <w:shd w:val="clear" w:color="auto" w:fill="FFFFFF"/>
            <w:tcMar>
              <w:top w:w="28" w:type="dxa"/>
              <w:left w:w="57" w:type="dxa"/>
              <w:bottom w:w="28" w:type="dxa"/>
              <w:right w:w="57" w:type="dxa"/>
            </w:tcMar>
            <w:vAlign w:val="center"/>
            <w:hideMark/>
          </w:tcPr>
          <w:p w14:paraId="16599F3C" w14:textId="25E91E2C" w:rsidR="00412314" w:rsidRPr="00D06D67" w:rsidRDefault="00412314" w:rsidP="00412314">
            <w:pPr>
              <w:spacing w:after="0" w:line="240" w:lineRule="auto"/>
              <w:rPr>
                <w:rFonts w:eastAsia="Times New Roman" w:cs="Times New Roman"/>
                <w:szCs w:val="24"/>
                <w:lang w:eastAsia="tr-TR"/>
              </w:rPr>
            </w:pPr>
            <w:bookmarkStart w:id="75" w:name="_Toc508662949"/>
            <w:bookmarkEnd w:id="75"/>
            <w:r w:rsidRPr="00D06D67">
              <w:rPr>
                <w:rFonts w:eastAsia="Times New Roman" w:cs="Times New Roman"/>
                <w:szCs w:val="24"/>
                <w:lang w:eastAsia="tr-TR"/>
              </w:rPr>
              <w:t>Ve Diğerleri</w:t>
            </w:r>
          </w:p>
        </w:tc>
        <w:tc>
          <w:tcPr>
            <w:tcW w:w="992" w:type="dxa"/>
            <w:shd w:val="clear" w:color="auto" w:fill="FFFFFF"/>
            <w:tcMar>
              <w:top w:w="0" w:type="dxa"/>
              <w:left w:w="0" w:type="dxa"/>
              <w:bottom w:w="0" w:type="dxa"/>
              <w:right w:w="0" w:type="dxa"/>
            </w:tcMar>
            <w:vAlign w:val="center"/>
            <w:hideMark/>
          </w:tcPr>
          <w:p w14:paraId="073E80DD" w14:textId="77777777" w:rsidR="00412314" w:rsidRPr="00D06D67" w:rsidRDefault="00412314" w:rsidP="00412314">
            <w:pPr>
              <w:spacing w:after="0" w:line="240" w:lineRule="auto"/>
              <w:jc w:val="center"/>
              <w:rPr>
                <w:rFonts w:eastAsia="Times New Roman" w:cs="Times New Roman"/>
                <w:szCs w:val="24"/>
                <w:lang w:val="en-US" w:eastAsia="tr-TR"/>
              </w:rPr>
            </w:pPr>
            <w:bookmarkStart w:id="76" w:name="_Toc508662950"/>
            <w:bookmarkEnd w:id="76"/>
            <w:r w:rsidRPr="00D06D67">
              <w:rPr>
                <w:rFonts w:eastAsia="Times New Roman" w:cs="Times New Roman"/>
                <w:szCs w:val="24"/>
                <w:lang w:val="en-US" w:eastAsia="tr-TR"/>
              </w:rPr>
              <w:t>et al.</w:t>
            </w:r>
          </w:p>
        </w:tc>
        <w:tc>
          <w:tcPr>
            <w:tcW w:w="3337" w:type="dxa"/>
            <w:shd w:val="clear" w:color="auto" w:fill="FFFFFF"/>
            <w:tcMar>
              <w:top w:w="28" w:type="dxa"/>
              <w:left w:w="57" w:type="dxa"/>
              <w:bottom w:w="28" w:type="dxa"/>
              <w:right w:w="57" w:type="dxa"/>
            </w:tcMar>
            <w:vAlign w:val="center"/>
            <w:hideMark/>
          </w:tcPr>
          <w:p w14:paraId="03E25D61" w14:textId="77777777" w:rsidR="00412314" w:rsidRPr="00D06D67" w:rsidRDefault="00412314" w:rsidP="00412314">
            <w:pPr>
              <w:spacing w:after="0" w:line="240" w:lineRule="auto"/>
              <w:rPr>
                <w:rFonts w:eastAsia="Times New Roman" w:cs="Times New Roman"/>
                <w:szCs w:val="24"/>
                <w:lang w:val="en-US" w:eastAsia="tr-TR"/>
              </w:rPr>
            </w:pPr>
            <w:bookmarkStart w:id="77" w:name="_Toc508662951"/>
            <w:bookmarkEnd w:id="77"/>
            <w:r w:rsidRPr="00D06D67">
              <w:rPr>
                <w:rFonts w:eastAsia="Times New Roman" w:cs="Times New Roman"/>
                <w:szCs w:val="24"/>
                <w:lang w:val="en-US" w:eastAsia="tr-TR"/>
              </w:rPr>
              <w:t>And other people</w:t>
            </w:r>
          </w:p>
        </w:tc>
      </w:tr>
    </w:tbl>
    <w:p w14:paraId="1497E261" w14:textId="481E9A11" w:rsidR="000B6FD5" w:rsidRPr="007A0755" w:rsidRDefault="000B6FD5" w:rsidP="009E6F75">
      <w:pPr>
        <w:spacing w:line="360" w:lineRule="auto"/>
        <w:jc w:val="both"/>
        <w:rPr>
          <w:lang w:val="en-US"/>
        </w:rPr>
      </w:pPr>
      <w:bookmarkStart w:id="78" w:name="_Toc508662952"/>
      <w:bookmarkStart w:id="79" w:name="_Toc508662954"/>
      <w:bookmarkEnd w:id="18"/>
      <w:bookmarkEnd w:id="78"/>
      <w:bookmarkEnd w:id="79"/>
    </w:p>
    <w:p w14:paraId="3E07C5E8" w14:textId="77777777" w:rsidR="00BA5502" w:rsidRPr="007A0755" w:rsidRDefault="00BA5502" w:rsidP="00DD0CCB">
      <w:pPr>
        <w:pStyle w:val="AralkYok"/>
        <w:spacing w:line="360" w:lineRule="auto"/>
        <w:jc w:val="both"/>
        <w:rPr>
          <w:sz w:val="24"/>
          <w:lang w:val="en-US"/>
        </w:rPr>
      </w:pPr>
    </w:p>
    <w:p w14:paraId="67FE182A" w14:textId="73E1F1D7" w:rsidR="009E20D3" w:rsidRPr="007A0755" w:rsidRDefault="009E20D3" w:rsidP="009E6F75">
      <w:pPr>
        <w:rPr>
          <w:lang w:val="en-US"/>
        </w:rPr>
        <w:sectPr w:rsidR="009E20D3" w:rsidRPr="007A0755" w:rsidSect="004923BF">
          <w:footerReference w:type="default" r:id="rId15"/>
          <w:footerReference w:type="first" r:id="rId16"/>
          <w:pgSz w:w="11906" w:h="16838" w:code="9"/>
          <w:pgMar w:top="1701" w:right="1134" w:bottom="1701" w:left="2268" w:header="709" w:footer="709" w:gutter="0"/>
          <w:pgNumType w:fmt="upperRoman" w:start="5"/>
          <w:cols w:space="708"/>
          <w:titlePg/>
          <w:docGrid w:linePitch="360"/>
        </w:sectPr>
      </w:pPr>
    </w:p>
    <w:p w14:paraId="6B307E52" w14:textId="571CED26" w:rsidR="00590C82" w:rsidRDefault="00590C82" w:rsidP="00FC42D3">
      <w:pPr>
        <w:spacing w:after="0" w:line="360" w:lineRule="auto"/>
        <w:jc w:val="center"/>
      </w:pPr>
    </w:p>
    <w:p w14:paraId="0BC2AD90" w14:textId="77777777" w:rsidR="00F02029" w:rsidRPr="007A0755" w:rsidRDefault="00F02029" w:rsidP="00FC42D3">
      <w:pPr>
        <w:spacing w:after="0" w:line="360" w:lineRule="auto"/>
        <w:jc w:val="center"/>
      </w:pPr>
    </w:p>
    <w:p w14:paraId="458E15EA" w14:textId="77777777" w:rsidR="00F92F12" w:rsidRPr="007A0755" w:rsidRDefault="00F92F12" w:rsidP="00DD6B15">
      <w:pPr>
        <w:pStyle w:val="Balk1"/>
        <w:rPr>
          <w:color w:val="auto"/>
        </w:rPr>
      </w:pPr>
      <w:bookmarkStart w:id="80" w:name="_Toc36423296"/>
      <w:r w:rsidRPr="007A0755">
        <w:rPr>
          <w:color w:val="auto"/>
        </w:rPr>
        <w:t>GİRİŞ</w:t>
      </w:r>
      <w:bookmarkEnd w:id="80"/>
    </w:p>
    <w:p w14:paraId="76EB9BE1" w14:textId="77777777" w:rsidR="00496ED3" w:rsidRPr="007A0755" w:rsidRDefault="00496ED3" w:rsidP="00C33B37">
      <w:pPr>
        <w:autoSpaceDE w:val="0"/>
        <w:autoSpaceDN w:val="0"/>
        <w:adjustRightInd w:val="0"/>
        <w:spacing w:after="0" w:line="360" w:lineRule="auto"/>
        <w:ind w:firstLine="709"/>
        <w:jc w:val="both"/>
      </w:pPr>
    </w:p>
    <w:p w14:paraId="47C7F9D4" w14:textId="7F201987" w:rsidR="00202287" w:rsidRPr="007A0755" w:rsidRDefault="007B6087" w:rsidP="00C33B37">
      <w:pPr>
        <w:autoSpaceDE w:val="0"/>
        <w:autoSpaceDN w:val="0"/>
        <w:adjustRightInd w:val="0"/>
        <w:spacing w:after="0" w:line="360" w:lineRule="auto"/>
        <w:ind w:firstLine="709"/>
        <w:jc w:val="both"/>
        <w:rPr>
          <w:szCs w:val="23"/>
        </w:rPr>
      </w:pPr>
      <w:r w:rsidRPr="007A0755">
        <w:rPr>
          <w:rFonts w:cs="Times New Roman"/>
          <w:szCs w:val="24"/>
        </w:rPr>
        <w:t>Afetler, ülkeler</w:t>
      </w:r>
      <w:r w:rsidR="00480E32" w:rsidRPr="007A0755">
        <w:rPr>
          <w:rFonts w:cs="Times New Roman"/>
          <w:szCs w:val="24"/>
        </w:rPr>
        <w:t xml:space="preserve"> için önemli sosyal ve ekonomik kayıplara neden olan</w:t>
      </w:r>
      <w:r w:rsidR="004C3E7D" w:rsidRPr="007A0755">
        <w:rPr>
          <w:rFonts w:cs="Times New Roman"/>
          <w:szCs w:val="24"/>
        </w:rPr>
        <w:t>,</w:t>
      </w:r>
      <w:r w:rsidR="00480E32" w:rsidRPr="007A0755">
        <w:rPr>
          <w:rFonts w:cs="Times New Roman"/>
          <w:szCs w:val="24"/>
        </w:rPr>
        <w:t xml:space="preserve"> sonuç itibariyle insanların toplumsal düzenlerini bozan ve</w:t>
      </w:r>
      <w:r w:rsidR="004C3E7D" w:rsidRPr="007A0755">
        <w:rPr>
          <w:rFonts w:cs="Times New Roman"/>
          <w:szCs w:val="24"/>
        </w:rPr>
        <w:t>ya</w:t>
      </w:r>
      <w:r w:rsidR="00480E32" w:rsidRPr="007A0755">
        <w:rPr>
          <w:rFonts w:cs="Times New Roman"/>
          <w:szCs w:val="24"/>
        </w:rPr>
        <w:t xml:space="preserve"> yıkabilen insan </w:t>
      </w:r>
      <w:r w:rsidR="004C3E7D" w:rsidRPr="007A0755">
        <w:rPr>
          <w:rFonts w:cs="Times New Roman"/>
          <w:szCs w:val="24"/>
        </w:rPr>
        <w:t>ya da</w:t>
      </w:r>
      <w:r w:rsidR="00480E32" w:rsidRPr="007A0755">
        <w:rPr>
          <w:rFonts w:cs="Times New Roman"/>
          <w:szCs w:val="24"/>
        </w:rPr>
        <w:t xml:space="preserve"> doğal kaynaklı faaliyetlerin sonucunda meydana gelen zararların ve yıkımların genel ismidir. Toplumlar</w:t>
      </w:r>
      <w:r w:rsidR="0010735E" w:rsidRPr="007A0755">
        <w:rPr>
          <w:rFonts w:cs="Times New Roman"/>
          <w:szCs w:val="24"/>
        </w:rPr>
        <w:t>ın</w:t>
      </w:r>
      <w:r w:rsidR="00480E32" w:rsidRPr="007A0755">
        <w:rPr>
          <w:rFonts w:cs="Times New Roman"/>
          <w:szCs w:val="24"/>
        </w:rPr>
        <w:t xml:space="preserve"> ve medeniyetlerin gelişmişliğine ve afetlere hazırlıklarına göre meydana gelen zararların bir toplum için afet olup olmadığı ortaya çıkmaktadır. Her toplum aynı olayı farklı düzeylerde yaşadığı için afetlerin boyutları ve şiddeti de farklı hissedilmektedir. Toplumsal ve doğal olaylarının afet olarak değerlendiril</w:t>
      </w:r>
      <w:r w:rsidR="006D200A" w:rsidRPr="007A0755">
        <w:rPr>
          <w:rFonts w:cs="Times New Roman"/>
          <w:szCs w:val="24"/>
        </w:rPr>
        <w:t>ebil</w:t>
      </w:r>
      <w:r w:rsidR="00480E32" w:rsidRPr="007A0755">
        <w:rPr>
          <w:rFonts w:cs="Times New Roman"/>
          <w:szCs w:val="24"/>
        </w:rPr>
        <w:t>mesi için sosyal hayatta, ekonomik düzende ve altyapılar üzerinde uzun veya kısa vadede ciddi kayıplar</w:t>
      </w:r>
      <w:r w:rsidR="005D3289" w:rsidRPr="007A0755">
        <w:rPr>
          <w:rFonts w:cs="Times New Roman"/>
          <w:szCs w:val="24"/>
        </w:rPr>
        <w:t xml:space="preserve"> oluşturması gerekmektedir. </w:t>
      </w:r>
      <w:r w:rsidR="00480E32" w:rsidRPr="007A0755">
        <w:rPr>
          <w:szCs w:val="23"/>
        </w:rPr>
        <w:t>Afet sonrasında oluşan tehlike veya tehditlerin gelişmesi bazen zaman almadan</w:t>
      </w:r>
      <w:r w:rsidR="00E410A4">
        <w:rPr>
          <w:szCs w:val="23"/>
        </w:rPr>
        <w:t xml:space="preserve"> </w:t>
      </w:r>
      <w:r w:rsidR="00480E32" w:rsidRPr="007A0755">
        <w:rPr>
          <w:szCs w:val="23"/>
        </w:rPr>
        <w:t>ansızın ortaya çıkarken bazen de uzun bir zamanda meydana gelmektedir. Her yıl b</w:t>
      </w:r>
      <w:r w:rsidR="0010735E" w:rsidRPr="007A0755">
        <w:rPr>
          <w:szCs w:val="23"/>
        </w:rPr>
        <w:t>irçok insan topluluğu afetlerden kaynaklanan felaketlerle</w:t>
      </w:r>
      <w:r w:rsidR="00480E32" w:rsidRPr="007A0755">
        <w:rPr>
          <w:szCs w:val="23"/>
        </w:rPr>
        <w:t xml:space="preserve"> ve afetlerden sonra ortaya</w:t>
      </w:r>
      <w:r w:rsidR="0010735E" w:rsidRPr="007A0755">
        <w:rPr>
          <w:szCs w:val="23"/>
        </w:rPr>
        <w:t xml:space="preserve"> çıkan birçok olumsuz sonuç</w:t>
      </w:r>
      <w:r w:rsidR="00480E32" w:rsidRPr="007A0755">
        <w:rPr>
          <w:szCs w:val="23"/>
        </w:rPr>
        <w:t>la</w:t>
      </w:r>
      <w:r w:rsidR="0010735E" w:rsidRPr="007A0755">
        <w:rPr>
          <w:szCs w:val="23"/>
        </w:rPr>
        <w:t xml:space="preserve"> karşı karşıya kalabilmektedir</w:t>
      </w:r>
      <w:r w:rsidR="00480E32" w:rsidRPr="007A0755">
        <w:rPr>
          <w:szCs w:val="23"/>
        </w:rPr>
        <w:t xml:space="preserve"> (Kadıoğlu, 2011).</w:t>
      </w:r>
    </w:p>
    <w:p w14:paraId="5DC813DA" w14:textId="46501043" w:rsidR="003532BD" w:rsidRPr="007A0755" w:rsidRDefault="00C35ECB" w:rsidP="00C33B37">
      <w:pPr>
        <w:autoSpaceDE w:val="0"/>
        <w:autoSpaceDN w:val="0"/>
        <w:adjustRightInd w:val="0"/>
        <w:spacing w:after="0" w:line="360" w:lineRule="auto"/>
        <w:ind w:firstLine="709"/>
        <w:jc w:val="both"/>
        <w:rPr>
          <w:rFonts w:cs="Times New Roman"/>
          <w:szCs w:val="24"/>
        </w:rPr>
      </w:pPr>
      <w:r w:rsidRPr="00FC607F">
        <w:rPr>
          <w:rFonts w:cs="Times New Roman"/>
          <w:szCs w:val="24"/>
        </w:rPr>
        <w:t>Afet</w:t>
      </w:r>
      <w:r w:rsidR="00480E32" w:rsidRPr="00FC607F">
        <w:rPr>
          <w:rFonts w:cs="Times New Roman"/>
          <w:szCs w:val="24"/>
        </w:rPr>
        <w:t xml:space="preserve"> sonrasında </w:t>
      </w:r>
      <w:r w:rsidRPr="00FC607F">
        <w:rPr>
          <w:rFonts w:cs="Times New Roman"/>
          <w:szCs w:val="24"/>
        </w:rPr>
        <w:t>meydana gelebilecek</w:t>
      </w:r>
      <w:r w:rsidR="00FC607F" w:rsidRPr="00FC607F">
        <w:rPr>
          <w:rFonts w:cs="Times New Roman"/>
          <w:szCs w:val="24"/>
        </w:rPr>
        <w:t xml:space="preserve"> olumsuzlukları önlemeye</w:t>
      </w:r>
      <w:r w:rsidR="00480E32" w:rsidRPr="00FC607F">
        <w:rPr>
          <w:rFonts w:cs="Times New Roman"/>
          <w:szCs w:val="24"/>
        </w:rPr>
        <w:t xml:space="preserve"> veya olası</w:t>
      </w:r>
      <w:r w:rsidR="00F92219" w:rsidRPr="00FC607F">
        <w:rPr>
          <w:rFonts w:cs="Times New Roman"/>
          <w:szCs w:val="24"/>
        </w:rPr>
        <w:t xml:space="preserve"> zararları azaltm</w:t>
      </w:r>
      <w:r w:rsidRPr="00FC607F">
        <w:rPr>
          <w:rFonts w:cs="Times New Roman"/>
          <w:szCs w:val="24"/>
        </w:rPr>
        <w:t>aya afet yönetimi denir</w:t>
      </w:r>
      <w:r w:rsidR="00F92219" w:rsidRPr="00FC607F">
        <w:rPr>
          <w:rFonts w:cs="Times New Roman"/>
          <w:szCs w:val="24"/>
        </w:rPr>
        <w:t xml:space="preserve">. </w:t>
      </w:r>
      <w:r w:rsidR="00280591" w:rsidRPr="00FC607F">
        <w:rPr>
          <w:rFonts w:cs="Times New Roman"/>
          <w:szCs w:val="24"/>
        </w:rPr>
        <w:t>Afet yönetimi çalışmaları</w:t>
      </w:r>
      <w:r w:rsidR="00FC607F" w:rsidRPr="00FC607F">
        <w:rPr>
          <w:rFonts w:cs="Times New Roman"/>
          <w:szCs w:val="24"/>
        </w:rPr>
        <w:t>nda,</w:t>
      </w:r>
      <w:r w:rsidR="00480E32" w:rsidRPr="00FC607F">
        <w:rPr>
          <w:rFonts w:cs="Times New Roman"/>
          <w:szCs w:val="24"/>
        </w:rPr>
        <w:t xml:space="preserve"> toplumun tümünü ka</w:t>
      </w:r>
      <w:r w:rsidR="00B31F64" w:rsidRPr="00FC607F">
        <w:rPr>
          <w:rFonts w:cs="Times New Roman"/>
          <w:szCs w:val="24"/>
        </w:rPr>
        <w:t xml:space="preserve">psayacak bir şekilde </w:t>
      </w:r>
      <w:r w:rsidR="00FC607F" w:rsidRPr="00FC607F">
        <w:rPr>
          <w:rFonts w:cs="Times New Roman"/>
          <w:szCs w:val="24"/>
        </w:rPr>
        <w:t xml:space="preserve">bir </w:t>
      </w:r>
      <w:r w:rsidR="00B31F64" w:rsidRPr="00FC607F">
        <w:rPr>
          <w:rFonts w:cs="Times New Roman"/>
          <w:szCs w:val="24"/>
        </w:rPr>
        <w:t>planla</w:t>
      </w:r>
      <w:r w:rsidR="00FC607F" w:rsidRPr="00FC607F">
        <w:rPr>
          <w:rFonts w:cs="Times New Roman"/>
          <w:szCs w:val="24"/>
        </w:rPr>
        <w:t>ma yapılması</w:t>
      </w:r>
      <w:r w:rsidR="00B31F64" w:rsidRPr="00FC607F">
        <w:rPr>
          <w:rFonts w:cs="Times New Roman"/>
          <w:szCs w:val="24"/>
        </w:rPr>
        <w:t>,</w:t>
      </w:r>
      <w:r w:rsidR="00FC607F" w:rsidRPr="00FC607F">
        <w:rPr>
          <w:rFonts w:cs="Times New Roman"/>
          <w:szCs w:val="24"/>
        </w:rPr>
        <w:t xml:space="preserve"> destek sağlanması</w:t>
      </w:r>
      <w:r w:rsidR="00280591" w:rsidRPr="00FC607F">
        <w:rPr>
          <w:rFonts w:cs="Times New Roman"/>
          <w:szCs w:val="24"/>
        </w:rPr>
        <w:t xml:space="preserve"> ve</w:t>
      </w:r>
      <w:r w:rsidR="00B31F64" w:rsidRPr="00FC607F">
        <w:rPr>
          <w:rFonts w:cs="Times New Roman"/>
          <w:szCs w:val="24"/>
        </w:rPr>
        <w:t xml:space="preserve"> </w:t>
      </w:r>
      <w:r w:rsidR="00FC607F" w:rsidRPr="00FC607F">
        <w:rPr>
          <w:rFonts w:cs="Times New Roman"/>
          <w:szCs w:val="24"/>
        </w:rPr>
        <w:t>tüm çalışmaların yönlendirilmesi</w:t>
      </w:r>
      <w:r w:rsidR="00280591" w:rsidRPr="00FC607F">
        <w:rPr>
          <w:rFonts w:cs="Times New Roman"/>
          <w:szCs w:val="24"/>
        </w:rPr>
        <w:t xml:space="preserve"> gerekmektedir. Aynı zamanda</w:t>
      </w:r>
      <w:r w:rsidR="00FC607F" w:rsidRPr="00FC607F">
        <w:rPr>
          <w:rFonts w:cs="Times New Roman"/>
          <w:szCs w:val="24"/>
        </w:rPr>
        <w:t>,</w:t>
      </w:r>
      <w:r w:rsidR="00280591" w:rsidRPr="00FC607F">
        <w:rPr>
          <w:rFonts w:cs="Times New Roman"/>
          <w:szCs w:val="24"/>
        </w:rPr>
        <w:t xml:space="preserve"> afet yönetiminde </w:t>
      </w:r>
      <w:r w:rsidR="00480E32" w:rsidRPr="00FC607F">
        <w:rPr>
          <w:rFonts w:cs="Times New Roman"/>
          <w:szCs w:val="24"/>
        </w:rPr>
        <w:t>koordinasyon, mevzuat ve kurumsal yapıların oluşumu</w:t>
      </w:r>
      <w:r w:rsidR="00280591" w:rsidRPr="00FC607F">
        <w:rPr>
          <w:rFonts w:cs="Times New Roman"/>
          <w:szCs w:val="24"/>
        </w:rPr>
        <w:t xml:space="preserve">, </w:t>
      </w:r>
      <w:r w:rsidR="00480E32" w:rsidRPr="00FC607F">
        <w:rPr>
          <w:rFonts w:cs="Times New Roman"/>
          <w:szCs w:val="24"/>
        </w:rPr>
        <w:t xml:space="preserve">kaynakların etkin ve verimli kullanımını </w:t>
      </w:r>
      <w:r w:rsidR="00280591" w:rsidRPr="00FC607F">
        <w:rPr>
          <w:rFonts w:cs="Times New Roman"/>
          <w:szCs w:val="24"/>
        </w:rPr>
        <w:t xml:space="preserve">gibi hususlarda yer almaktadır. </w:t>
      </w:r>
      <w:r w:rsidR="00480E32" w:rsidRPr="007A0755">
        <w:rPr>
          <w:rFonts w:cs="Times New Roman"/>
          <w:szCs w:val="24"/>
        </w:rPr>
        <w:t>Günümüzdeki afet yönetim anlayışın</w:t>
      </w:r>
      <w:r w:rsidR="00280591">
        <w:rPr>
          <w:rFonts w:cs="Times New Roman"/>
          <w:szCs w:val="24"/>
        </w:rPr>
        <w:t>a göre</w:t>
      </w:r>
      <w:r w:rsidR="00F92219" w:rsidRPr="007A0755">
        <w:rPr>
          <w:rFonts w:cs="Times New Roman"/>
          <w:szCs w:val="24"/>
        </w:rPr>
        <w:t>,</w:t>
      </w:r>
      <w:r w:rsidR="00480E32" w:rsidRPr="007A0755">
        <w:rPr>
          <w:rFonts w:cs="Times New Roman"/>
          <w:szCs w:val="24"/>
        </w:rPr>
        <w:t xml:space="preserve"> tüm toplum düzeylerinde katılımın sağlanması ve sorumlulukların </w:t>
      </w:r>
      <w:r w:rsidR="001071B9" w:rsidRPr="007A0755">
        <w:rPr>
          <w:rFonts w:cs="Times New Roman"/>
          <w:szCs w:val="24"/>
        </w:rPr>
        <w:t>iş birliği</w:t>
      </w:r>
      <w:r w:rsidR="00480E32" w:rsidRPr="007A0755">
        <w:rPr>
          <w:rFonts w:cs="Times New Roman"/>
          <w:szCs w:val="24"/>
        </w:rPr>
        <w:t xml:space="preserve"> içerisinde </w:t>
      </w:r>
      <w:r w:rsidR="006D200A" w:rsidRPr="007A0755">
        <w:rPr>
          <w:rFonts w:cs="Times New Roman"/>
          <w:szCs w:val="24"/>
        </w:rPr>
        <w:t>paylaşılması</w:t>
      </w:r>
      <w:r w:rsidR="00F92219" w:rsidRPr="007A0755">
        <w:rPr>
          <w:rFonts w:cs="Times New Roman"/>
          <w:szCs w:val="24"/>
        </w:rPr>
        <w:t>,</w:t>
      </w:r>
      <w:r w:rsidR="00480E32" w:rsidRPr="007A0755">
        <w:rPr>
          <w:rFonts w:cs="Times New Roman"/>
          <w:szCs w:val="24"/>
        </w:rPr>
        <w:t xml:space="preserve"> yeni tür insan kaynaklı afetlere karşı önlemlerin artırılması</w:t>
      </w:r>
      <w:r w:rsidR="00F92219" w:rsidRPr="007A0755">
        <w:rPr>
          <w:rFonts w:cs="Times New Roman"/>
          <w:szCs w:val="24"/>
        </w:rPr>
        <w:t xml:space="preserve"> ve</w:t>
      </w:r>
      <w:r w:rsidR="00480E32" w:rsidRPr="007A0755">
        <w:rPr>
          <w:rFonts w:cs="Times New Roman"/>
          <w:szCs w:val="24"/>
        </w:rPr>
        <w:t xml:space="preserve"> </w:t>
      </w:r>
      <w:r w:rsidR="001071B9" w:rsidRPr="007A0755">
        <w:rPr>
          <w:rFonts w:cs="Times New Roman"/>
          <w:szCs w:val="24"/>
        </w:rPr>
        <w:t>iş birliğinin</w:t>
      </w:r>
      <w:r w:rsidR="00480E32" w:rsidRPr="007A0755">
        <w:rPr>
          <w:rFonts w:cs="Times New Roman"/>
          <w:szCs w:val="24"/>
        </w:rPr>
        <w:t xml:space="preserve"> geliştirilmesi gerektiğini gelişmiş ülke uygulamalarında görmekteyiz. Afet yönetimi</w:t>
      </w:r>
      <w:r w:rsidR="006D200A" w:rsidRPr="007A0755">
        <w:rPr>
          <w:rFonts w:cs="Times New Roman"/>
          <w:szCs w:val="24"/>
        </w:rPr>
        <w:t>nin</w:t>
      </w:r>
      <w:r w:rsidR="00480E32" w:rsidRPr="007A0755">
        <w:rPr>
          <w:rFonts w:cs="Times New Roman"/>
          <w:szCs w:val="24"/>
        </w:rPr>
        <w:t xml:space="preserve"> süreklilik arz eden bir yapı ve yönetim biçimi olduğu</w:t>
      </w:r>
      <w:r w:rsidR="00F92219" w:rsidRPr="007A0755">
        <w:rPr>
          <w:rFonts w:cs="Times New Roman"/>
          <w:szCs w:val="24"/>
        </w:rPr>
        <w:t>nu</w:t>
      </w:r>
      <w:r w:rsidR="006D200A" w:rsidRPr="007A0755">
        <w:rPr>
          <w:rFonts w:cs="Times New Roman"/>
          <w:szCs w:val="24"/>
        </w:rPr>
        <w:t>, birçok disiplinle iletişim içinde</w:t>
      </w:r>
      <w:r w:rsidR="00480E32" w:rsidRPr="007A0755">
        <w:rPr>
          <w:rFonts w:cs="Times New Roman"/>
          <w:szCs w:val="24"/>
        </w:rPr>
        <w:t xml:space="preserve"> </w:t>
      </w:r>
      <w:r w:rsidR="00F92219" w:rsidRPr="007A0755">
        <w:rPr>
          <w:rFonts w:cs="Times New Roman"/>
          <w:szCs w:val="24"/>
        </w:rPr>
        <w:t>bulunduğunu</w:t>
      </w:r>
      <w:r w:rsidR="00480E32" w:rsidRPr="007A0755">
        <w:rPr>
          <w:rFonts w:cs="Times New Roman"/>
          <w:szCs w:val="24"/>
        </w:rPr>
        <w:t xml:space="preserve"> ve buna </w:t>
      </w:r>
      <w:r w:rsidR="006D200A" w:rsidRPr="007A0755">
        <w:rPr>
          <w:rFonts w:cs="Times New Roman"/>
          <w:szCs w:val="24"/>
        </w:rPr>
        <w:t xml:space="preserve">bağlı </w:t>
      </w:r>
      <w:r w:rsidR="00E410A4" w:rsidRPr="007A0755">
        <w:rPr>
          <w:rFonts w:cs="Times New Roman"/>
          <w:szCs w:val="24"/>
        </w:rPr>
        <w:t>olarak</w:t>
      </w:r>
      <w:r w:rsidR="00E410A4">
        <w:rPr>
          <w:rFonts w:cs="Times New Roman"/>
          <w:szCs w:val="24"/>
        </w:rPr>
        <w:t xml:space="preserve"> da </w:t>
      </w:r>
      <w:r w:rsidR="00480E32" w:rsidRPr="007A0755">
        <w:rPr>
          <w:rFonts w:cs="Times New Roman"/>
          <w:szCs w:val="24"/>
        </w:rPr>
        <w:t xml:space="preserve">günümüz afet planlamalarının çeşitliliği, derinliği ve uzmanlığının artığını </w:t>
      </w:r>
      <w:r w:rsidR="006D200A" w:rsidRPr="007A0755">
        <w:rPr>
          <w:rFonts w:cs="Times New Roman"/>
          <w:szCs w:val="24"/>
        </w:rPr>
        <w:t>görebilmekteyiz</w:t>
      </w:r>
      <w:r w:rsidR="00480E32" w:rsidRPr="007A0755">
        <w:rPr>
          <w:rFonts w:cs="Times New Roman"/>
          <w:szCs w:val="24"/>
        </w:rPr>
        <w:t>.</w:t>
      </w:r>
    </w:p>
    <w:p w14:paraId="5FAE8A3B" w14:textId="37FCAB6B" w:rsidR="00496ED3" w:rsidRPr="007A0755" w:rsidRDefault="00480E32" w:rsidP="009E20D3">
      <w:pPr>
        <w:autoSpaceDE w:val="0"/>
        <w:autoSpaceDN w:val="0"/>
        <w:adjustRightInd w:val="0"/>
        <w:spacing w:after="0" w:line="360" w:lineRule="auto"/>
        <w:ind w:firstLine="709"/>
        <w:jc w:val="both"/>
        <w:rPr>
          <w:rFonts w:cs="Times New Roman"/>
          <w:szCs w:val="23"/>
        </w:rPr>
      </w:pPr>
      <w:r w:rsidRPr="007A0755">
        <w:rPr>
          <w:rFonts w:cs="Times New Roman"/>
          <w:szCs w:val="23"/>
        </w:rPr>
        <w:t xml:space="preserve">Dünya Sağlık Örgütü </w:t>
      </w:r>
      <w:r w:rsidR="006D200A" w:rsidRPr="007A0755">
        <w:rPr>
          <w:rFonts w:cs="Times New Roman"/>
          <w:szCs w:val="23"/>
        </w:rPr>
        <w:t>(WHO)</w:t>
      </w:r>
      <w:r w:rsidR="00280591">
        <w:rPr>
          <w:rFonts w:cs="Times New Roman"/>
          <w:szCs w:val="23"/>
        </w:rPr>
        <w:t xml:space="preserve"> günümüzde tanımladığı </w:t>
      </w:r>
      <w:r w:rsidRPr="007A0755">
        <w:rPr>
          <w:rFonts w:cs="Times New Roman"/>
          <w:szCs w:val="23"/>
        </w:rPr>
        <w:t>sağlık anlayışına göre sağlığı “hastalık ve sakatlığın olmayışı değil bedensel, ruhsal, sosyal</w:t>
      </w:r>
      <w:r w:rsidR="000F2F1C" w:rsidRPr="007A0755">
        <w:rPr>
          <w:rFonts w:cs="Times New Roman"/>
          <w:szCs w:val="23"/>
        </w:rPr>
        <w:t xml:space="preserve"> </w:t>
      </w:r>
      <w:r w:rsidRPr="007A0755">
        <w:rPr>
          <w:rFonts w:cs="Times New Roman"/>
          <w:szCs w:val="23"/>
        </w:rPr>
        <w:t>(Öz,</w:t>
      </w:r>
      <w:r w:rsidR="00E201B0" w:rsidRPr="007A0755">
        <w:rPr>
          <w:rFonts w:cs="Times New Roman"/>
          <w:szCs w:val="23"/>
        </w:rPr>
        <w:t xml:space="preserve"> </w:t>
      </w:r>
      <w:r w:rsidRPr="007A0755">
        <w:rPr>
          <w:rFonts w:cs="Times New Roman"/>
          <w:szCs w:val="23"/>
        </w:rPr>
        <w:t>2004</w:t>
      </w:r>
      <w:r w:rsidR="005D3289" w:rsidRPr="007A0755">
        <w:rPr>
          <w:rFonts w:cs="Times New Roman"/>
          <w:szCs w:val="23"/>
        </w:rPr>
        <w:t>: 23</w:t>
      </w:r>
      <w:r w:rsidRPr="007A0755">
        <w:rPr>
          <w:rFonts w:cs="Times New Roman"/>
          <w:szCs w:val="23"/>
        </w:rPr>
        <w:t xml:space="preserve">) ve artık ekonomik yönden de tam bir iyilik hali” olarak tanımlamaktadır. Sağlık doğuştan </w:t>
      </w:r>
      <w:r w:rsidRPr="007A0755">
        <w:rPr>
          <w:rFonts w:cs="Times New Roman"/>
          <w:szCs w:val="23"/>
        </w:rPr>
        <w:lastRenderedPageBreak/>
        <w:t xml:space="preserve">kazanılmış bir hak </w:t>
      </w:r>
      <w:r w:rsidRPr="00FC607F">
        <w:rPr>
          <w:rFonts w:cs="Times New Roman"/>
          <w:szCs w:val="23"/>
        </w:rPr>
        <w:t>olarak kabul edilmektedir.</w:t>
      </w:r>
      <w:r w:rsidR="0015414F" w:rsidRPr="00FC607F">
        <w:rPr>
          <w:rFonts w:cs="Times New Roman"/>
          <w:szCs w:val="23"/>
        </w:rPr>
        <w:t xml:space="preserve"> </w:t>
      </w:r>
      <w:r w:rsidR="006D200A" w:rsidRPr="00FC607F">
        <w:rPr>
          <w:rFonts w:cs="Times New Roman"/>
          <w:szCs w:val="23"/>
        </w:rPr>
        <w:t>Dolayısıyla, t</w:t>
      </w:r>
      <w:r w:rsidRPr="00FC607F">
        <w:rPr>
          <w:rFonts w:cs="Times New Roman"/>
          <w:szCs w:val="23"/>
        </w:rPr>
        <w:t xml:space="preserve">üm </w:t>
      </w:r>
      <w:r w:rsidR="00280591" w:rsidRPr="00FC607F">
        <w:rPr>
          <w:rFonts w:cs="Times New Roman"/>
          <w:szCs w:val="23"/>
        </w:rPr>
        <w:t>bireylerin</w:t>
      </w:r>
      <w:r w:rsidRPr="00FC607F">
        <w:rPr>
          <w:rFonts w:cs="Times New Roman"/>
          <w:szCs w:val="23"/>
        </w:rPr>
        <w:t xml:space="preserve"> olası en üst sağlık düzeyinde yaşamalarının sağlanması</w:t>
      </w:r>
      <w:r w:rsidR="00FC607F" w:rsidRPr="00FC607F">
        <w:rPr>
          <w:rFonts w:cs="Times New Roman"/>
          <w:szCs w:val="23"/>
        </w:rPr>
        <w:t>,</w:t>
      </w:r>
      <w:r w:rsidRPr="00FC607F">
        <w:rPr>
          <w:rFonts w:cs="Times New Roman"/>
          <w:szCs w:val="23"/>
        </w:rPr>
        <w:t xml:space="preserve"> </w:t>
      </w:r>
      <w:r w:rsidR="00FC607F" w:rsidRPr="00FC607F">
        <w:rPr>
          <w:rFonts w:cs="Times New Roman"/>
          <w:szCs w:val="23"/>
        </w:rPr>
        <w:t xml:space="preserve">sosyal hukuk devletinin </w:t>
      </w:r>
      <w:r w:rsidR="00280591" w:rsidRPr="00FC607F">
        <w:rPr>
          <w:rFonts w:cs="Times New Roman"/>
          <w:szCs w:val="23"/>
        </w:rPr>
        <w:t xml:space="preserve">de temel işlevi olduğu gibi </w:t>
      </w:r>
      <w:r w:rsidRPr="00FC607F">
        <w:rPr>
          <w:rFonts w:cs="Times New Roman"/>
          <w:szCs w:val="23"/>
        </w:rPr>
        <w:t>sağlık hizmetlerinin</w:t>
      </w:r>
      <w:r w:rsidR="00341FA0">
        <w:rPr>
          <w:rFonts w:cs="Times New Roman"/>
          <w:szCs w:val="23"/>
        </w:rPr>
        <w:t xml:space="preserve"> </w:t>
      </w:r>
      <w:r w:rsidR="00280591" w:rsidRPr="00FC607F">
        <w:rPr>
          <w:rFonts w:cs="Times New Roman"/>
          <w:szCs w:val="23"/>
        </w:rPr>
        <w:t>de</w:t>
      </w:r>
      <w:r w:rsidRPr="00FC607F">
        <w:rPr>
          <w:rFonts w:cs="Times New Roman"/>
          <w:szCs w:val="23"/>
        </w:rPr>
        <w:t xml:space="preserve"> ana amacı</w:t>
      </w:r>
      <w:r w:rsidR="00280591" w:rsidRPr="00FC607F">
        <w:rPr>
          <w:rFonts w:cs="Times New Roman"/>
          <w:szCs w:val="23"/>
        </w:rPr>
        <w:t>dır.</w:t>
      </w:r>
      <w:r w:rsidRPr="00FC607F">
        <w:rPr>
          <w:rFonts w:cs="Times New Roman"/>
          <w:szCs w:val="23"/>
        </w:rPr>
        <w:t xml:space="preserve"> </w:t>
      </w:r>
    </w:p>
    <w:p w14:paraId="45F9D2D3" w14:textId="4D1CC461" w:rsidR="00480E32" w:rsidRPr="0084557C" w:rsidRDefault="00480E32" w:rsidP="00C33B37">
      <w:pPr>
        <w:autoSpaceDE w:val="0"/>
        <w:autoSpaceDN w:val="0"/>
        <w:adjustRightInd w:val="0"/>
        <w:spacing w:after="0" w:line="360" w:lineRule="auto"/>
        <w:ind w:firstLine="709"/>
        <w:jc w:val="both"/>
        <w:rPr>
          <w:rFonts w:cs="Times New Roman"/>
          <w:szCs w:val="23"/>
        </w:rPr>
      </w:pPr>
      <w:r w:rsidRPr="0084557C">
        <w:rPr>
          <w:rFonts w:cs="Times New Roman"/>
          <w:szCs w:val="23"/>
        </w:rPr>
        <w:t>İlk yardım</w:t>
      </w:r>
      <w:r w:rsidR="00B273E7" w:rsidRPr="0084557C">
        <w:rPr>
          <w:rFonts w:cs="Times New Roman"/>
          <w:szCs w:val="23"/>
        </w:rPr>
        <w:t xml:space="preserve"> bilgisi, </w:t>
      </w:r>
      <w:r w:rsidR="00FC607F" w:rsidRPr="0084557C">
        <w:rPr>
          <w:rFonts w:cs="Times New Roman"/>
          <w:szCs w:val="23"/>
        </w:rPr>
        <w:t xml:space="preserve">bireylerin </w:t>
      </w:r>
      <w:r w:rsidR="00B273E7" w:rsidRPr="0084557C">
        <w:rPr>
          <w:rFonts w:cs="Times New Roman"/>
          <w:szCs w:val="23"/>
        </w:rPr>
        <w:t>önce</w:t>
      </w:r>
      <w:r w:rsidR="00280591" w:rsidRPr="0084557C">
        <w:rPr>
          <w:rFonts w:cs="Times New Roman"/>
          <w:szCs w:val="23"/>
        </w:rPr>
        <w:t>likle</w:t>
      </w:r>
      <w:r w:rsidR="00B273E7" w:rsidRPr="0084557C">
        <w:rPr>
          <w:rFonts w:cs="Times New Roman"/>
          <w:szCs w:val="23"/>
        </w:rPr>
        <w:t xml:space="preserve"> </w:t>
      </w:r>
      <w:r w:rsidR="00FC607F" w:rsidRPr="0084557C">
        <w:rPr>
          <w:rFonts w:cs="Times New Roman"/>
          <w:szCs w:val="23"/>
        </w:rPr>
        <w:t>kendil</w:t>
      </w:r>
      <w:r w:rsidR="00B273E7" w:rsidRPr="0084557C">
        <w:rPr>
          <w:rFonts w:cs="Times New Roman"/>
          <w:szCs w:val="23"/>
        </w:rPr>
        <w:t>e</w:t>
      </w:r>
      <w:r w:rsidR="00FC607F" w:rsidRPr="0084557C">
        <w:rPr>
          <w:rFonts w:cs="Times New Roman"/>
          <w:szCs w:val="23"/>
        </w:rPr>
        <w:t>rine</w:t>
      </w:r>
      <w:r w:rsidR="00B273E7" w:rsidRPr="0084557C">
        <w:rPr>
          <w:rFonts w:cs="Times New Roman"/>
          <w:szCs w:val="23"/>
        </w:rPr>
        <w:t xml:space="preserve"> </w:t>
      </w:r>
      <w:r w:rsidR="00280591" w:rsidRPr="0084557C">
        <w:rPr>
          <w:rFonts w:cs="Times New Roman"/>
          <w:szCs w:val="23"/>
        </w:rPr>
        <w:t xml:space="preserve">daha </w:t>
      </w:r>
      <w:r w:rsidRPr="0084557C">
        <w:rPr>
          <w:rFonts w:cs="Times New Roman"/>
          <w:szCs w:val="23"/>
        </w:rPr>
        <w:t>sonra</w:t>
      </w:r>
      <w:r w:rsidR="00280591" w:rsidRPr="0084557C">
        <w:rPr>
          <w:rFonts w:cs="Times New Roman"/>
          <w:szCs w:val="23"/>
        </w:rPr>
        <w:t xml:space="preserve"> </w:t>
      </w:r>
      <w:r w:rsidR="00FC607F" w:rsidRPr="0084557C">
        <w:rPr>
          <w:rFonts w:cs="Times New Roman"/>
          <w:szCs w:val="23"/>
        </w:rPr>
        <w:t>çevrelerine</w:t>
      </w:r>
      <w:r w:rsidRPr="0084557C">
        <w:rPr>
          <w:rFonts w:cs="Times New Roman"/>
          <w:szCs w:val="23"/>
        </w:rPr>
        <w:t xml:space="preserve"> yapacağı</w:t>
      </w:r>
      <w:r w:rsidR="00280591" w:rsidRPr="0084557C">
        <w:rPr>
          <w:rFonts w:cs="Times New Roman"/>
          <w:szCs w:val="23"/>
        </w:rPr>
        <w:t xml:space="preserve"> </w:t>
      </w:r>
      <w:r w:rsidRPr="0084557C">
        <w:rPr>
          <w:rFonts w:cs="Times New Roman"/>
          <w:szCs w:val="23"/>
        </w:rPr>
        <w:t>yaşamsal</w:t>
      </w:r>
      <w:r w:rsidR="00DB7C85" w:rsidRPr="0084557C">
        <w:rPr>
          <w:rFonts w:cs="Times New Roman"/>
          <w:szCs w:val="23"/>
        </w:rPr>
        <w:t xml:space="preserve"> </w:t>
      </w:r>
      <w:r w:rsidR="00FC607F" w:rsidRPr="0084557C">
        <w:rPr>
          <w:rFonts w:cs="Times New Roman"/>
          <w:szCs w:val="23"/>
        </w:rPr>
        <w:t>destek olanaklarını</w:t>
      </w:r>
      <w:r w:rsidRPr="0084557C">
        <w:rPr>
          <w:rFonts w:cs="Times New Roman"/>
          <w:szCs w:val="23"/>
        </w:rPr>
        <w:t xml:space="preserve"> </w:t>
      </w:r>
      <w:r w:rsidR="00280591" w:rsidRPr="0084557C">
        <w:rPr>
          <w:rFonts w:cs="Times New Roman"/>
          <w:szCs w:val="23"/>
        </w:rPr>
        <w:t>sağlamalıdır</w:t>
      </w:r>
      <w:r w:rsidRPr="0084557C">
        <w:rPr>
          <w:rFonts w:cs="Times New Roman"/>
          <w:szCs w:val="23"/>
        </w:rPr>
        <w:t xml:space="preserve">. </w:t>
      </w:r>
      <w:r w:rsidR="00280591" w:rsidRPr="0084557C">
        <w:rPr>
          <w:rFonts w:cs="Times New Roman"/>
          <w:szCs w:val="23"/>
        </w:rPr>
        <w:t>Günümüzde i</w:t>
      </w:r>
      <w:r w:rsidRPr="0084557C">
        <w:rPr>
          <w:rFonts w:cs="Times New Roman"/>
          <w:szCs w:val="23"/>
        </w:rPr>
        <w:t>lk yardım hizmetlerinde yaşanan bazı sorunlar</w:t>
      </w:r>
      <w:r w:rsidR="00496ED3" w:rsidRPr="0084557C">
        <w:rPr>
          <w:rFonts w:cs="Times New Roman"/>
          <w:szCs w:val="23"/>
        </w:rPr>
        <w:t xml:space="preserve"> </w:t>
      </w:r>
      <w:r w:rsidR="00280591" w:rsidRPr="0084557C">
        <w:rPr>
          <w:rFonts w:cs="Times New Roman"/>
          <w:szCs w:val="23"/>
        </w:rPr>
        <w:t>sebebiyle</w:t>
      </w:r>
      <w:r w:rsidR="00FC607F" w:rsidRPr="0084557C">
        <w:rPr>
          <w:rFonts w:cs="Times New Roman"/>
          <w:szCs w:val="23"/>
        </w:rPr>
        <w:t>,</w:t>
      </w:r>
      <w:r w:rsidR="00280591" w:rsidRPr="0084557C">
        <w:rPr>
          <w:rFonts w:cs="Times New Roman"/>
          <w:szCs w:val="23"/>
        </w:rPr>
        <w:t xml:space="preserve"> ülkemizde ve dünyada</w:t>
      </w:r>
      <w:r w:rsidRPr="0084557C">
        <w:rPr>
          <w:rFonts w:cs="Times New Roman"/>
          <w:szCs w:val="23"/>
        </w:rPr>
        <w:t xml:space="preserve"> çok sayıda insan</w:t>
      </w:r>
      <w:r w:rsidR="00FC607F" w:rsidRPr="0084557C">
        <w:rPr>
          <w:rFonts w:cs="Times New Roman"/>
          <w:szCs w:val="23"/>
        </w:rPr>
        <w:t xml:space="preserve"> yaşamını yitirmekte veya</w:t>
      </w:r>
      <w:r w:rsidRPr="0084557C">
        <w:rPr>
          <w:rFonts w:cs="Times New Roman"/>
          <w:szCs w:val="23"/>
        </w:rPr>
        <w:t xml:space="preserve"> </w:t>
      </w:r>
      <w:r w:rsidR="00FC607F" w:rsidRPr="0084557C">
        <w:rPr>
          <w:rFonts w:cs="Times New Roman"/>
          <w:szCs w:val="23"/>
        </w:rPr>
        <w:t>yaşamlarına</w:t>
      </w:r>
      <w:r w:rsidR="00F92219" w:rsidRPr="0084557C">
        <w:rPr>
          <w:rFonts w:cs="Times New Roman"/>
          <w:szCs w:val="23"/>
        </w:rPr>
        <w:t xml:space="preserve"> özürlü olarak </w:t>
      </w:r>
      <w:r w:rsidR="00FC607F" w:rsidRPr="0084557C">
        <w:rPr>
          <w:rFonts w:cs="Times New Roman"/>
          <w:szCs w:val="23"/>
        </w:rPr>
        <w:t>devam etmek</w:t>
      </w:r>
      <w:r w:rsidR="00F92219" w:rsidRPr="0084557C">
        <w:rPr>
          <w:rFonts w:cs="Times New Roman"/>
          <w:szCs w:val="23"/>
        </w:rPr>
        <w:t xml:space="preserve"> zorunda k</w:t>
      </w:r>
      <w:r w:rsidR="00FC607F" w:rsidRPr="0084557C">
        <w:rPr>
          <w:rFonts w:cs="Times New Roman"/>
          <w:szCs w:val="23"/>
        </w:rPr>
        <w:t>almaktadı</w:t>
      </w:r>
      <w:r w:rsidR="00F92219" w:rsidRPr="0084557C">
        <w:rPr>
          <w:rFonts w:cs="Times New Roman"/>
          <w:szCs w:val="23"/>
        </w:rPr>
        <w:t>r</w:t>
      </w:r>
      <w:r w:rsidR="00FC607F" w:rsidRPr="0084557C">
        <w:rPr>
          <w:rFonts w:cs="Times New Roman"/>
          <w:szCs w:val="23"/>
        </w:rPr>
        <w:t>la</w:t>
      </w:r>
      <w:r w:rsidR="00280591" w:rsidRPr="0084557C">
        <w:rPr>
          <w:rFonts w:cs="Times New Roman"/>
          <w:szCs w:val="23"/>
        </w:rPr>
        <w:t>r</w:t>
      </w:r>
      <w:r w:rsidRPr="0084557C">
        <w:rPr>
          <w:rFonts w:cs="Times New Roman"/>
          <w:szCs w:val="23"/>
        </w:rPr>
        <w:t xml:space="preserve">. </w:t>
      </w:r>
      <w:r w:rsidR="00F92219" w:rsidRPr="0084557C">
        <w:rPr>
          <w:rFonts w:cs="Times New Roman"/>
          <w:szCs w:val="23"/>
        </w:rPr>
        <w:t>Dolayısıyla</w:t>
      </w:r>
      <w:r w:rsidR="00CB2E04" w:rsidRPr="0084557C">
        <w:rPr>
          <w:rFonts w:cs="Times New Roman"/>
          <w:szCs w:val="23"/>
        </w:rPr>
        <w:t xml:space="preserve">, </w:t>
      </w:r>
      <w:r w:rsidRPr="0084557C">
        <w:rPr>
          <w:rFonts w:cs="Times New Roman"/>
          <w:szCs w:val="23"/>
        </w:rPr>
        <w:t>toplumdaki</w:t>
      </w:r>
      <w:r w:rsidR="00280591" w:rsidRPr="0084557C">
        <w:rPr>
          <w:rFonts w:cs="Times New Roman"/>
          <w:szCs w:val="23"/>
        </w:rPr>
        <w:t xml:space="preserve"> tüm bireylerin </w:t>
      </w:r>
      <w:r w:rsidR="00FC607F" w:rsidRPr="0084557C">
        <w:rPr>
          <w:rFonts w:cs="Times New Roman"/>
          <w:szCs w:val="23"/>
        </w:rPr>
        <w:t xml:space="preserve">bu konuda </w:t>
      </w:r>
      <w:r w:rsidRPr="0084557C">
        <w:rPr>
          <w:rFonts w:cs="Times New Roman"/>
          <w:szCs w:val="23"/>
        </w:rPr>
        <w:t xml:space="preserve">sorumluluklar </w:t>
      </w:r>
      <w:r w:rsidR="00280591" w:rsidRPr="0084557C">
        <w:rPr>
          <w:rFonts w:cs="Times New Roman"/>
          <w:szCs w:val="23"/>
        </w:rPr>
        <w:t>üstlenmesi gerekmektedir</w:t>
      </w:r>
      <w:r w:rsidRPr="0084557C">
        <w:rPr>
          <w:rFonts w:cs="Times New Roman"/>
          <w:szCs w:val="23"/>
        </w:rPr>
        <w:t xml:space="preserve">. </w:t>
      </w:r>
      <w:r w:rsidR="00CB2E04" w:rsidRPr="0084557C">
        <w:rPr>
          <w:rFonts w:cs="Times New Roman"/>
          <w:szCs w:val="23"/>
        </w:rPr>
        <w:t>İlk yardımın ö</w:t>
      </w:r>
      <w:r w:rsidRPr="0084557C">
        <w:rPr>
          <w:rFonts w:cs="Times New Roman"/>
          <w:szCs w:val="23"/>
        </w:rPr>
        <w:t>ncelikli amaç</w:t>
      </w:r>
      <w:r w:rsidR="00CB2E04" w:rsidRPr="0084557C">
        <w:rPr>
          <w:rFonts w:cs="Times New Roman"/>
          <w:szCs w:val="23"/>
        </w:rPr>
        <w:t>ları</w:t>
      </w:r>
      <w:r w:rsidR="00B273E7" w:rsidRPr="0084557C">
        <w:rPr>
          <w:rFonts w:cs="Times New Roman"/>
          <w:szCs w:val="23"/>
        </w:rPr>
        <w:t>,</w:t>
      </w:r>
      <w:r w:rsidR="00FC607F" w:rsidRPr="0084557C">
        <w:rPr>
          <w:rFonts w:cs="Times New Roman"/>
          <w:szCs w:val="23"/>
        </w:rPr>
        <w:t xml:space="preserve"> </w:t>
      </w:r>
      <w:r w:rsidRPr="0084557C">
        <w:rPr>
          <w:rFonts w:cs="Times New Roman"/>
          <w:szCs w:val="23"/>
        </w:rPr>
        <w:t>ol</w:t>
      </w:r>
      <w:r w:rsidR="00CB2E04" w:rsidRPr="0084557C">
        <w:rPr>
          <w:rFonts w:cs="Times New Roman"/>
          <w:szCs w:val="23"/>
        </w:rPr>
        <w:t>ması muhtemel</w:t>
      </w:r>
      <w:r w:rsidRPr="0084557C">
        <w:rPr>
          <w:rFonts w:cs="Times New Roman"/>
          <w:szCs w:val="23"/>
        </w:rPr>
        <w:t xml:space="preserve"> kazaları </w:t>
      </w:r>
      <w:r w:rsidR="00FC607F" w:rsidRPr="0084557C">
        <w:rPr>
          <w:rFonts w:cs="Times New Roman"/>
          <w:szCs w:val="23"/>
        </w:rPr>
        <w:t>minimum</w:t>
      </w:r>
      <w:r w:rsidR="00CB2E04" w:rsidRPr="0084557C">
        <w:rPr>
          <w:rFonts w:cs="Times New Roman"/>
          <w:szCs w:val="23"/>
        </w:rPr>
        <w:t xml:space="preserve"> seviyeye</w:t>
      </w:r>
      <w:r w:rsidRPr="0084557C">
        <w:rPr>
          <w:rFonts w:cs="Times New Roman"/>
          <w:szCs w:val="23"/>
        </w:rPr>
        <w:t xml:space="preserve"> indir</w:t>
      </w:r>
      <w:r w:rsidR="00F92219" w:rsidRPr="0084557C">
        <w:rPr>
          <w:rFonts w:cs="Times New Roman"/>
          <w:szCs w:val="23"/>
        </w:rPr>
        <w:t>ge</w:t>
      </w:r>
      <w:r w:rsidRPr="0084557C">
        <w:rPr>
          <w:rFonts w:cs="Times New Roman"/>
          <w:szCs w:val="23"/>
        </w:rPr>
        <w:t>mek, daha sonra</w:t>
      </w:r>
      <w:r w:rsidR="00496ED3" w:rsidRPr="0084557C">
        <w:rPr>
          <w:rFonts w:cs="Times New Roman"/>
          <w:szCs w:val="23"/>
        </w:rPr>
        <w:t xml:space="preserve"> </w:t>
      </w:r>
      <w:r w:rsidR="00FC607F" w:rsidRPr="0084557C">
        <w:rPr>
          <w:rFonts w:cs="Times New Roman"/>
          <w:szCs w:val="23"/>
        </w:rPr>
        <w:t>da</w:t>
      </w:r>
      <w:r w:rsidRPr="0084557C">
        <w:rPr>
          <w:rFonts w:cs="Times New Roman"/>
          <w:szCs w:val="23"/>
        </w:rPr>
        <w:t xml:space="preserve"> kazaya uğrayanları </w:t>
      </w:r>
      <w:r w:rsidR="00FC607F" w:rsidRPr="0084557C">
        <w:rPr>
          <w:rFonts w:cs="Times New Roman"/>
          <w:szCs w:val="23"/>
        </w:rPr>
        <w:t xml:space="preserve">ölümden ve </w:t>
      </w:r>
      <w:r w:rsidRPr="0084557C">
        <w:rPr>
          <w:rFonts w:cs="Times New Roman"/>
          <w:szCs w:val="23"/>
        </w:rPr>
        <w:t>sa</w:t>
      </w:r>
      <w:r w:rsidR="00FC607F" w:rsidRPr="0084557C">
        <w:rPr>
          <w:rFonts w:cs="Times New Roman"/>
          <w:szCs w:val="23"/>
        </w:rPr>
        <w:t xml:space="preserve">kat kalmaktan </w:t>
      </w:r>
      <w:r w:rsidRPr="0084557C">
        <w:rPr>
          <w:rFonts w:cs="Times New Roman"/>
          <w:szCs w:val="23"/>
        </w:rPr>
        <w:t>kurtarmaya çalışmaktır. B</w:t>
      </w:r>
      <w:r w:rsidR="00B273E7" w:rsidRPr="0084557C">
        <w:rPr>
          <w:rFonts w:cs="Times New Roman"/>
          <w:szCs w:val="23"/>
        </w:rPr>
        <w:t xml:space="preserve">unun için </w:t>
      </w:r>
      <w:r w:rsidR="00CB2E04" w:rsidRPr="0084557C">
        <w:rPr>
          <w:rFonts w:cs="Times New Roman"/>
          <w:szCs w:val="23"/>
        </w:rPr>
        <w:t xml:space="preserve">en </w:t>
      </w:r>
      <w:r w:rsidR="00FC607F" w:rsidRPr="0084557C">
        <w:rPr>
          <w:rFonts w:cs="Times New Roman"/>
          <w:szCs w:val="23"/>
        </w:rPr>
        <w:t>önemli koşul</w:t>
      </w:r>
      <w:r w:rsidR="00B273E7" w:rsidRPr="0084557C">
        <w:rPr>
          <w:rFonts w:cs="Times New Roman"/>
          <w:szCs w:val="23"/>
        </w:rPr>
        <w:t xml:space="preserve"> </w:t>
      </w:r>
      <w:r w:rsidR="00CB2E04" w:rsidRPr="0084557C">
        <w:rPr>
          <w:rFonts w:cs="Times New Roman"/>
          <w:szCs w:val="23"/>
        </w:rPr>
        <w:t xml:space="preserve">kişilerin </w:t>
      </w:r>
      <w:r w:rsidR="00B273E7" w:rsidRPr="0084557C">
        <w:rPr>
          <w:rFonts w:cs="Times New Roman"/>
          <w:szCs w:val="23"/>
        </w:rPr>
        <w:t>eğiti</w:t>
      </w:r>
      <w:r w:rsidR="00CB2E04" w:rsidRPr="0084557C">
        <w:rPr>
          <w:rFonts w:cs="Times New Roman"/>
          <w:szCs w:val="23"/>
        </w:rPr>
        <w:t>lmesidir. A</w:t>
      </w:r>
      <w:r w:rsidRPr="0084557C">
        <w:rPr>
          <w:rFonts w:cs="Times New Roman"/>
          <w:szCs w:val="23"/>
        </w:rPr>
        <w:t>cil durumlar</w:t>
      </w:r>
      <w:r w:rsidR="00CB2E04" w:rsidRPr="0084557C">
        <w:rPr>
          <w:rFonts w:cs="Times New Roman"/>
          <w:szCs w:val="23"/>
        </w:rPr>
        <w:t xml:space="preserve"> karşısında </w:t>
      </w:r>
      <w:r w:rsidRPr="0084557C">
        <w:rPr>
          <w:rFonts w:cs="Times New Roman"/>
          <w:szCs w:val="23"/>
        </w:rPr>
        <w:t xml:space="preserve">anında </w:t>
      </w:r>
      <w:r w:rsidR="00FC607F" w:rsidRPr="0084557C">
        <w:rPr>
          <w:rFonts w:cs="Times New Roman"/>
          <w:szCs w:val="23"/>
        </w:rPr>
        <w:t>müdahalede</w:t>
      </w:r>
      <w:r w:rsidRPr="0084557C">
        <w:rPr>
          <w:rFonts w:cs="Times New Roman"/>
          <w:szCs w:val="23"/>
        </w:rPr>
        <w:t xml:space="preserve"> bulunabilecek her düzeydeki </w:t>
      </w:r>
      <w:r w:rsidR="00FC607F" w:rsidRPr="0084557C">
        <w:rPr>
          <w:rFonts w:cs="Times New Roman"/>
          <w:szCs w:val="23"/>
        </w:rPr>
        <w:t>bireyin</w:t>
      </w:r>
      <w:r w:rsidRPr="0084557C">
        <w:rPr>
          <w:rFonts w:cs="Times New Roman"/>
          <w:szCs w:val="23"/>
        </w:rPr>
        <w:t xml:space="preserve"> yetiştirilmesi ve toplum</w:t>
      </w:r>
      <w:r w:rsidR="00FC607F" w:rsidRPr="0084557C">
        <w:rPr>
          <w:rFonts w:cs="Times New Roman"/>
          <w:szCs w:val="23"/>
        </w:rPr>
        <w:t>ları</w:t>
      </w:r>
      <w:r w:rsidRPr="0084557C">
        <w:rPr>
          <w:rFonts w:cs="Times New Roman"/>
          <w:szCs w:val="23"/>
        </w:rPr>
        <w:t>n bilgil</w:t>
      </w:r>
      <w:r w:rsidR="00B31F64" w:rsidRPr="0084557C">
        <w:rPr>
          <w:rFonts w:cs="Times New Roman"/>
          <w:szCs w:val="23"/>
        </w:rPr>
        <w:t xml:space="preserve">endirilmesi </w:t>
      </w:r>
      <w:r w:rsidR="00FC607F" w:rsidRPr="0084557C">
        <w:rPr>
          <w:rFonts w:cs="Times New Roman"/>
          <w:szCs w:val="23"/>
        </w:rPr>
        <w:t>önemlidir</w:t>
      </w:r>
      <w:r w:rsidR="00B31F64" w:rsidRPr="0084557C">
        <w:rPr>
          <w:rFonts w:cs="Times New Roman"/>
          <w:szCs w:val="23"/>
        </w:rPr>
        <w:t xml:space="preserve"> (Bizat</w:t>
      </w:r>
      <w:r w:rsidRPr="0084557C">
        <w:rPr>
          <w:rFonts w:cs="Times New Roman"/>
          <w:szCs w:val="23"/>
        </w:rPr>
        <w:t>,</w:t>
      </w:r>
      <w:r w:rsidR="00E201B0" w:rsidRPr="0084557C">
        <w:rPr>
          <w:rFonts w:cs="Times New Roman"/>
          <w:szCs w:val="23"/>
        </w:rPr>
        <w:t xml:space="preserve"> </w:t>
      </w:r>
      <w:r w:rsidRPr="0084557C">
        <w:rPr>
          <w:rFonts w:cs="Times New Roman"/>
          <w:szCs w:val="23"/>
        </w:rPr>
        <w:t>2010</w:t>
      </w:r>
      <w:r w:rsidR="00044212" w:rsidRPr="0084557C">
        <w:rPr>
          <w:rFonts w:cs="Times New Roman"/>
          <w:szCs w:val="23"/>
        </w:rPr>
        <w:t>: 9</w:t>
      </w:r>
      <w:r w:rsidRPr="0084557C">
        <w:rPr>
          <w:rFonts w:cs="Times New Roman"/>
          <w:szCs w:val="23"/>
        </w:rPr>
        <w:t>).</w:t>
      </w:r>
    </w:p>
    <w:p w14:paraId="1C19B6E1" w14:textId="142C6FB0" w:rsidR="00DD3C97" w:rsidRPr="007A0755" w:rsidRDefault="00F92219" w:rsidP="00C33B37">
      <w:pPr>
        <w:autoSpaceDE w:val="0"/>
        <w:autoSpaceDN w:val="0"/>
        <w:adjustRightInd w:val="0"/>
        <w:spacing w:after="0" w:line="360" w:lineRule="auto"/>
        <w:ind w:firstLine="709"/>
        <w:jc w:val="both"/>
        <w:rPr>
          <w:rFonts w:cs="Times New Roman"/>
          <w:szCs w:val="23"/>
        </w:rPr>
      </w:pPr>
      <w:r w:rsidRPr="007A0755">
        <w:rPr>
          <w:rFonts w:cs="Times New Roman"/>
          <w:szCs w:val="23"/>
        </w:rPr>
        <w:t>Bu çalışma kapsamında</w:t>
      </w:r>
      <w:r w:rsidR="00B273E7" w:rsidRPr="007A0755">
        <w:rPr>
          <w:rFonts w:cs="Times New Roman"/>
          <w:szCs w:val="23"/>
        </w:rPr>
        <w:t>,</w:t>
      </w:r>
      <w:r w:rsidRPr="007A0755">
        <w:rPr>
          <w:rFonts w:cs="Times New Roman"/>
          <w:szCs w:val="23"/>
        </w:rPr>
        <w:t xml:space="preserve"> Samsun Havza’</w:t>
      </w:r>
      <w:r w:rsidR="00DD3C97" w:rsidRPr="007A0755">
        <w:rPr>
          <w:rFonts w:cs="Times New Roman"/>
          <w:szCs w:val="23"/>
        </w:rPr>
        <w:t>da lise düzeyinde eğitim gören öğrencilere anket yapılarak elde edilen bulgular sonucunda afet bilgi düzeyleri ve ilk yardım bilgi düzeylerinin belirlen</w:t>
      </w:r>
      <w:r w:rsidR="00B273E7" w:rsidRPr="007A0755">
        <w:rPr>
          <w:rFonts w:cs="Times New Roman"/>
          <w:szCs w:val="23"/>
        </w:rPr>
        <w:t>mesi amaçlanmıştır</w:t>
      </w:r>
      <w:r w:rsidR="00B31F64" w:rsidRPr="007A0755">
        <w:rPr>
          <w:rFonts w:cs="Times New Roman"/>
          <w:szCs w:val="23"/>
        </w:rPr>
        <w:t>.</w:t>
      </w:r>
      <w:r w:rsidR="00DD3C97" w:rsidRPr="007A0755">
        <w:rPr>
          <w:rFonts w:cs="Times New Roman"/>
          <w:szCs w:val="23"/>
        </w:rPr>
        <w:t xml:space="preserve"> </w:t>
      </w:r>
      <w:r w:rsidR="00B273E7" w:rsidRPr="007A0755">
        <w:rPr>
          <w:szCs w:val="20"/>
        </w:rPr>
        <w:t>Elde edilen bulgular</w:t>
      </w:r>
      <w:r w:rsidR="00DD3C97" w:rsidRPr="007A0755">
        <w:rPr>
          <w:szCs w:val="20"/>
        </w:rPr>
        <w:t xml:space="preserve"> neticesinde, Samsun </w:t>
      </w:r>
      <w:r w:rsidR="00412A83">
        <w:rPr>
          <w:szCs w:val="20"/>
        </w:rPr>
        <w:t>Havza’</w:t>
      </w:r>
      <w:r w:rsidR="00DD3C97" w:rsidRPr="007A0755">
        <w:rPr>
          <w:szCs w:val="20"/>
        </w:rPr>
        <w:t>da öğrenim gören lise çağındaki öğrencilerin afet konusundaki bilgi düzeylerini ve temel i</w:t>
      </w:r>
      <w:r w:rsidR="00B273E7" w:rsidRPr="007A0755">
        <w:rPr>
          <w:szCs w:val="20"/>
        </w:rPr>
        <w:t>lk yardım seviyelerini</w:t>
      </w:r>
      <w:r w:rsidR="00DD3C97" w:rsidRPr="007A0755">
        <w:rPr>
          <w:szCs w:val="20"/>
        </w:rPr>
        <w:t xml:space="preserve"> ortaya koyarak bu problemlere çözüm</w:t>
      </w:r>
      <w:r w:rsidR="003502BC" w:rsidRPr="007A0755">
        <w:rPr>
          <w:szCs w:val="20"/>
        </w:rPr>
        <w:t xml:space="preserve"> ve öneriler üretilmiştir</w:t>
      </w:r>
      <w:r w:rsidR="00DD3C97" w:rsidRPr="007A0755">
        <w:rPr>
          <w:szCs w:val="20"/>
        </w:rPr>
        <w:t xml:space="preserve">. </w:t>
      </w:r>
    </w:p>
    <w:p w14:paraId="2189A17E" w14:textId="77777777" w:rsidR="00D70D7E" w:rsidRPr="007A0755" w:rsidRDefault="00D70D7E" w:rsidP="00C33B37">
      <w:pPr>
        <w:spacing w:after="0" w:line="360" w:lineRule="auto"/>
        <w:ind w:firstLine="709"/>
        <w:jc w:val="both"/>
      </w:pPr>
    </w:p>
    <w:p w14:paraId="38052AC0" w14:textId="77777777" w:rsidR="00D70D7E" w:rsidRPr="007A0755" w:rsidRDefault="00D70D7E" w:rsidP="00C33B37">
      <w:pPr>
        <w:spacing w:after="0" w:line="360" w:lineRule="auto"/>
        <w:ind w:firstLine="709"/>
        <w:jc w:val="both"/>
      </w:pPr>
    </w:p>
    <w:p w14:paraId="3945E8A2" w14:textId="77777777" w:rsidR="00D70D7E" w:rsidRPr="007A0755" w:rsidRDefault="00D70D7E" w:rsidP="00C33B37">
      <w:pPr>
        <w:spacing w:after="0" w:line="360" w:lineRule="auto"/>
        <w:ind w:firstLine="709"/>
        <w:jc w:val="both"/>
      </w:pPr>
    </w:p>
    <w:p w14:paraId="49FA635F" w14:textId="77777777" w:rsidR="00D70D7E" w:rsidRPr="007A0755" w:rsidRDefault="00D70D7E" w:rsidP="00C33B37">
      <w:pPr>
        <w:spacing w:after="0" w:line="360" w:lineRule="auto"/>
        <w:ind w:firstLine="709"/>
        <w:jc w:val="both"/>
      </w:pPr>
    </w:p>
    <w:p w14:paraId="25C30928" w14:textId="77777777" w:rsidR="00D70D7E" w:rsidRPr="007A0755" w:rsidRDefault="00D70D7E" w:rsidP="00C33B37">
      <w:pPr>
        <w:spacing w:after="0" w:line="360" w:lineRule="auto"/>
        <w:ind w:firstLine="709"/>
        <w:jc w:val="both"/>
      </w:pPr>
    </w:p>
    <w:p w14:paraId="46430E9C" w14:textId="77777777" w:rsidR="00D70D7E" w:rsidRPr="007A0755" w:rsidRDefault="00D70D7E" w:rsidP="00C33B37">
      <w:pPr>
        <w:spacing w:after="0" w:line="360" w:lineRule="auto"/>
        <w:ind w:firstLine="709"/>
        <w:jc w:val="both"/>
      </w:pPr>
    </w:p>
    <w:p w14:paraId="159450AA" w14:textId="77777777" w:rsidR="00D70D7E" w:rsidRPr="007A0755" w:rsidRDefault="00D70D7E" w:rsidP="00C33B37">
      <w:pPr>
        <w:spacing w:after="0" w:line="360" w:lineRule="auto"/>
        <w:ind w:firstLine="709"/>
        <w:jc w:val="both"/>
      </w:pPr>
    </w:p>
    <w:p w14:paraId="75E74300" w14:textId="77777777" w:rsidR="000F34C3" w:rsidRPr="007A0755" w:rsidRDefault="000F34C3" w:rsidP="00C33B37">
      <w:pPr>
        <w:spacing w:after="0" w:line="360" w:lineRule="auto"/>
        <w:ind w:firstLine="709"/>
        <w:jc w:val="both"/>
      </w:pPr>
    </w:p>
    <w:p w14:paraId="44024E83" w14:textId="77777777" w:rsidR="00485C79" w:rsidRPr="007A0755" w:rsidRDefault="00485C79" w:rsidP="00C33B37">
      <w:pPr>
        <w:spacing w:after="0" w:line="360" w:lineRule="auto"/>
        <w:ind w:firstLine="709"/>
        <w:jc w:val="both"/>
      </w:pPr>
    </w:p>
    <w:p w14:paraId="278AC6A4" w14:textId="77777777" w:rsidR="00C4768F" w:rsidRPr="007A0755" w:rsidRDefault="00C4768F" w:rsidP="00C33B37">
      <w:pPr>
        <w:spacing w:after="0" w:line="360" w:lineRule="auto"/>
        <w:ind w:firstLine="709"/>
        <w:jc w:val="both"/>
      </w:pPr>
    </w:p>
    <w:p w14:paraId="11F34D42" w14:textId="77777777" w:rsidR="00C4768F" w:rsidRPr="007A0755" w:rsidRDefault="00C4768F" w:rsidP="00C33B37">
      <w:pPr>
        <w:spacing w:after="0" w:line="360" w:lineRule="auto"/>
        <w:ind w:firstLine="709"/>
        <w:jc w:val="both"/>
      </w:pPr>
    </w:p>
    <w:p w14:paraId="3DE7A1FC" w14:textId="77777777" w:rsidR="00C4768F" w:rsidRPr="007A0755" w:rsidRDefault="00C4768F" w:rsidP="00C33B37">
      <w:pPr>
        <w:spacing w:after="0" w:line="360" w:lineRule="auto"/>
        <w:ind w:firstLine="709"/>
        <w:jc w:val="both"/>
      </w:pPr>
    </w:p>
    <w:p w14:paraId="77EAFD63" w14:textId="77777777" w:rsidR="009F0863" w:rsidRPr="007A0755" w:rsidRDefault="009F0863" w:rsidP="00F02029">
      <w:pPr>
        <w:pStyle w:val="Balk1"/>
        <w:jc w:val="left"/>
        <w:rPr>
          <w:color w:val="auto"/>
        </w:rPr>
      </w:pPr>
    </w:p>
    <w:p w14:paraId="0D07A59F" w14:textId="0CC7A890" w:rsidR="009F0863" w:rsidRPr="007A0755" w:rsidRDefault="009F0863" w:rsidP="00227AC1">
      <w:pPr>
        <w:jc w:val="center"/>
      </w:pPr>
    </w:p>
    <w:p w14:paraId="7969728A" w14:textId="4137005A" w:rsidR="00227AC1" w:rsidRPr="007A0755" w:rsidRDefault="00227AC1" w:rsidP="00227AC1">
      <w:pPr>
        <w:jc w:val="center"/>
      </w:pPr>
    </w:p>
    <w:p w14:paraId="5D5C17A9" w14:textId="44496789" w:rsidR="00C4768F" w:rsidRPr="007A0755" w:rsidRDefault="00BE11DC" w:rsidP="00DD6B15">
      <w:pPr>
        <w:pStyle w:val="Balk1"/>
        <w:rPr>
          <w:color w:val="auto"/>
        </w:rPr>
      </w:pPr>
      <w:bookmarkStart w:id="81" w:name="_Toc36423297"/>
      <w:r w:rsidRPr="007A0755">
        <w:rPr>
          <w:color w:val="auto"/>
        </w:rPr>
        <w:t>BİRİNCİ BÖLÜM</w:t>
      </w:r>
      <w:bookmarkEnd w:id="81"/>
    </w:p>
    <w:p w14:paraId="31048E3B" w14:textId="164A716E" w:rsidR="00C4768F" w:rsidRPr="007A0755" w:rsidRDefault="00C4768F" w:rsidP="00C33B37">
      <w:pPr>
        <w:spacing w:after="0" w:line="360" w:lineRule="auto"/>
        <w:ind w:firstLine="709"/>
        <w:jc w:val="both"/>
        <w:rPr>
          <w:sz w:val="20"/>
        </w:rPr>
      </w:pPr>
    </w:p>
    <w:p w14:paraId="16D12D20" w14:textId="4DED9382" w:rsidR="00C4768F" w:rsidRPr="007A0755" w:rsidRDefault="00BE11DC" w:rsidP="009E20D3">
      <w:pPr>
        <w:pStyle w:val="Balk1"/>
        <w:ind w:firstLine="708"/>
        <w:jc w:val="left"/>
        <w:rPr>
          <w:color w:val="auto"/>
        </w:rPr>
      </w:pPr>
      <w:bookmarkStart w:id="82" w:name="_Toc36423298"/>
      <w:r w:rsidRPr="007A0755">
        <w:rPr>
          <w:color w:val="auto"/>
        </w:rPr>
        <w:t>1.</w:t>
      </w:r>
      <w:r w:rsidR="00BA5502" w:rsidRPr="007A0755">
        <w:rPr>
          <w:color w:val="auto"/>
        </w:rPr>
        <w:t xml:space="preserve"> </w:t>
      </w:r>
      <w:r w:rsidR="000F2F1C" w:rsidRPr="007A0755">
        <w:rPr>
          <w:color w:val="auto"/>
        </w:rPr>
        <w:t>İLK YARDIM VE İLK YARDIM UYGULAMALARI</w:t>
      </w:r>
      <w:bookmarkEnd w:id="82"/>
    </w:p>
    <w:p w14:paraId="71BCE73C" w14:textId="180E9F91" w:rsidR="00C4768F" w:rsidRPr="007A0755" w:rsidRDefault="00C4768F" w:rsidP="009E20D3">
      <w:pPr>
        <w:spacing w:after="0" w:line="360" w:lineRule="auto"/>
        <w:jc w:val="both"/>
      </w:pPr>
    </w:p>
    <w:p w14:paraId="76FFD4FE" w14:textId="6603156B" w:rsidR="00A9124B" w:rsidRPr="007A0755" w:rsidRDefault="00414A78" w:rsidP="00414A78">
      <w:pPr>
        <w:pStyle w:val="Balk2"/>
        <w:numPr>
          <w:ilvl w:val="1"/>
          <w:numId w:val="23"/>
        </w:numPr>
      </w:pPr>
      <w:r w:rsidRPr="007A0755">
        <w:t xml:space="preserve"> </w:t>
      </w:r>
      <w:bookmarkStart w:id="83" w:name="_Toc36423299"/>
      <w:r w:rsidR="00340BE7" w:rsidRPr="007A0755">
        <w:t xml:space="preserve">İlk Yardımın Tanımı </w:t>
      </w:r>
      <w:r w:rsidR="001071B9" w:rsidRPr="007A0755">
        <w:t>ve</w:t>
      </w:r>
      <w:r w:rsidR="00340BE7" w:rsidRPr="007A0755">
        <w:t xml:space="preserve"> Tarihçesi</w:t>
      </w:r>
      <w:bookmarkEnd w:id="83"/>
    </w:p>
    <w:p w14:paraId="4F9AF934" w14:textId="67541C83" w:rsidR="00F92F12" w:rsidRPr="0084557C" w:rsidRDefault="00DB7C85" w:rsidP="00C33B37">
      <w:pPr>
        <w:autoSpaceDE w:val="0"/>
        <w:autoSpaceDN w:val="0"/>
        <w:adjustRightInd w:val="0"/>
        <w:spacing w:after="0" w:line="360" w:lineRule="auto"/>
        <w:ind w:firstLine="709"/>
        <w:jc w:val="both"/>
        <w:rPr>
          <w:rFonts w:cs="Times New Roman"/>
          <w:szCs w:val="24"/>
        </w:rPr>
      </w:pPr>
      <w:r w:rsidRPr="0084557C">
        <w:rPr>
          <w:rFonts w:cs="Times New Roman"/>
          <w:szCs w:val="24"/>
        </w:rPr>
        <w:t xml:space="preserve"> </w:t>
      </w:r>
      <w:r w:rsidR="00B834D0" w:rsidRPr="0084557C">
        <w:rPr>
          <w:rFonts w:cs="Times New Roman"/>
          <w:szCs w:val="24"/>
        </w:rPr>
        <w:t>Y</w:t>
      </w:r>
      <w:r w:rsidR="00F92F12" w:rsidRPr="0084557C">
        <w:rPr>
          <w:rFonts w:cs="Times New Roman"/>
          <w:szCs w:val="24"/>
        </w:rPr>
        <w:t xml:space="preserve">aşamı tehlikeye </w:t>
      </w:r>
      <w:r w:rsidR="00786F05" w:rsidRPr="0084557C">
        <w:rPr>
          <w:rFonts w:cs="Times New Roman"/>
          <w:szCs w:val="24"/>
        </w:rPr>
        <w:t>atan</w:t>
      </w:r>
      <w:r w:rsidR="00B834D0" w:rsidRPr="0084557C">
        <w:rPr>
          <w:rFonts w:cs="Times New Roman"/>
          <w:szCs w:val="24"/>
        </w:rPr>
        <w:t xml:space="preserve"> veya herhangi bir kaza </w:t>
      </w:r>
      <w:r w:rsidR="00F92F12" w:rsidRPr="0084557C">
        <w:rPr>
          <w:rFonts w:cs="Times New Roman"/>
          <w:szCs w:val="24"/>
        </w:rPr>
        <w:t>durum</w:t>
      </w:r>
      <w:r w:rsidR="00A020A4" w:rsidRPr="0084557C">
        <w:rPr>
          <w:rFonts w:cs="Times New Roman"/>
          <w:szCs w:val="24"/>
        </w:rPr>
        <w:t>un</w:t>
      </w:r>
      <w:r w:rsidR="00F92F12" w:rsidRPr="0084557C">
        <w:rPr>
          <w:rFonts w:cs="Times New Roman"/>
          <w:szCs w:val="24"/>
        </w:rPr>
        <w:t xml:space="preserve">da, sağlık personelinin tıbbi </w:t>
      </w:r>
      <w:r w:rsidR="00786F05" w:rsidRPr="0084557C">
        <w:rPr>
          <w:rFonts w:cs="Times New Roman"/>
          <w:szCs w:val="24"/>
        </w:rPr>
        <w:t>desteği</w:t>
      </w:r>
      <w:r w:rsidR="00F92F12" w:rsidRPr="0084557C">
        <w:rPr>
          <w:rFonts w:cs="Times New Roman"/>
          <w:szCs w:val="24"/>
        </w:rPr>
        <w:t xml:space="preserve"> gelinceye kadar, </w:t>
      </w:r>
      <w:r w:rsidR="00786F05" w:rsidRPr="0084557C">
        <w:rPr>
          <w:rFonts w:cs="Times New Roman"/>
          <w:szCs w:val="24"/>
        </w:rPr>
        <w:t xml:space="preserve">kişinin </w:t>
      </w:r>
      <w:r w:rsidR="00F92F12" w:rsidRPr="0084557C">
        <w:rPr>
          <w:rFonts w:cs="Times New Roman"/>
          <w:szCs w:val="24"/>
        </w:rPr>
        <w:t>hayatın</w:t>
      </w:r>
      <w:r w:rsidR="00786F05" w:rsidRPr="0084557C">
        <w:rPr>
          <w:rFonts w:cs="Times New Roman"/>
          <w:szCs w:val="24"/>
        </w:rPr>
        <w:t>ın</w:t>
      </w:r>
      <w:r w:rsidR="00F92F12" w:rsidRPr="0084557C">
        <w:rPr>
          <w:rFonts w:cs="Times New Roman"/>
          <w:szCs w:val="24"/>
        </w:rPr>
        <w:t xml:space="preserve"> kurtarılması </w:t>
      </w:r>
      <w:r w:rsidR="00786F05" w:rsidRPr="0084557C">
        <w:rPr>
          <w:rFonts w:cs="Times New Roman"/>
          <w:szCs w:val="24"/>
        </w:rPr>
        <w:t>veya</w:t>
      </w:r>
      <w:r w:rsidR="00F92F12" w:rsidRPr="0084557C">
        <w:rPr>
          <w:rFonts w:cs="Times New Roman"/>
          <w:szCs w:val="24"/>
        </w:rPr>
        <w:t xml:space="preserve"> durumunun olduğundan daha da kötüye gitmesini önleyebilmek </w:t>
      </w:r>
      <w:r w:rsidR="00786F05" w:rsidRPr="0084557C">
        <w:rPr>
          <w:rFonts w:cs="Times New Roman"/>
          <w:szCs w:val="24"/>
        </w:rPr>
        <w:t>maksadıyla</w:t>
      </w:r>
      <w:r w:rsidR="00F92F12" w:rsidRPr="0084557C">
        <w:rPr>
          <w:rFonts w:cs="Times New Roman"/>
          <w:szCs w:val="24"/>
        </w:rPr>
        <w:t xml:space="preserve"> olay yerinde,</w:t>
      </w:r>
      <w:r w:rsidR="00786F05" w:rsidRPr="0084557C">
        <w:rPr>
          <w:rFonts w:cs="Times New Roman"/>
          <w:szCs w:val="24"/>
        </w:rPr>
        <w:t xml:space="preserve"> mevcut araç ve gereçlerle,</w:t>
      </w:r>
      <w:r w:rsidR="00F92F12" w:rsidRPr="0084557C">
        <w:rPr>
          <w:rFonts w:cs="Times New Roman"/>
          <w:szCs w:val="24"/>
        </w:rPr>
        <w:t xml:space="preserve"> tıbbi malzeme olmaksızın </w:t>
      </w:r>
      <w:r w:rsidR="007F52AC" w:rsidRPr="0084557C">
        <w:rPr>
          <w:rFonts w:cs="Times New Roman"/>
          <w:szCs w:val="24"/>
        </w:rPr>
        <w:t>ilaçsız</w:t>
      </w:r>
      <w:r w:rsidR="00786F05" w:rsidRPr="0084557C">
        <w:rPr>
          <w:rFonts w:cs="Times New Roman"/>
          <w:szCs w:val="24"/>
        </w:rPr>
        <w:t xml:space="preserve"> yapılan </w:t>
      </w:r>
      <w:r w:rsidR="007F52AC" w:rsidRPr="0084557C">
        <w:rPr>
          <w:rFonts w:cs="Times New Roman"/>
          <w:szCs w:val="24"/>
        </w:rPr>
        <w:t xml:space="preserve">uygulamalara </w:t>
      </w:r>
      <w:r w:rsidR="002B15B9" w:rsidRPr="0084557C">
        <w:rPr>
          <w:rFonts w:cs="Times New Roman"/>
          <w:szCs w:val="24"/>
        </w:rPr>
        <w:t xml:space="preserve">ilk yardım </w:t>
      </w:r>
      <w:r w:rsidR="007F52AC" w:rsidRPr="0084557C">
        <w:rPr>
          <w:rFonts w:cs="Times New Roman"/>
          <w:szCs w:val="24"/>
        </w:rPr>
        <w:t xml:space="preserve">denir </w:t>
      </w:r>
      <w:r w:rsidR="003647DC" w:rsidRPr="0084557C">
        <w:rPr>
          <w:rFonts w:cs="Times New Roman"/>
          <w:szCs w:val="24"/>
        </w:rPr>
        <w:t>(Bölükbaşı</w:t>
      </w:r>
      <w:r w:rsidR="00645E82">
        <w:rPr>
          <w:rFonts w:cs="Times New Roman"/>
          <w:szCs w:val="24"/>
        </w:rPr>
        <w:t xml:space="preserve"> </w:t>
      </w:r>
      <w:r w:rsidR="009E6F75">
        <w:rPr>
          <w:rFonts w:cs="Times New Roman"/>
          <w:szCs w:val="24"/>
        </w:rPr>
        <w:t xml:space="preserve">vd., </w:t>
      </w:r>
      <w:r w:rsidR="00F92F12" w:rsidRPr="0084557C">
        <w:rPr>
          <w:rFonts w:cs="Times New Roman"/>
          <w:szCs w:val="24"/>
        </w:rPr>
        <w:t>2007</w:t>
      </w:r>
      <w:r w:rsidR="00044212" w:rsidRPr="0084557C">
        <w:rPr>
          <w:rFonts w:cs="Times New Roman"/>
          <w:szCs w:val="24"/>
        </w:rPr>
        <w:t>: 3</w:t>
      </w:r>
      <w:r w:rsidR="00F92F12" w:rsidRPr="0084557C">
        <w:rPr>
          <w:rFonts w:cs="Times New Roman"/>
          <w:szCs w:val="24"/>
        </w:rPr>
        <w:t>).</w:t>
      </w:r>
    </w:p>
    <w:p w14:paraId="07570D25" w14:textId="276AF18A" w:rsidR="00F92F12" w:rsidRPr="0084557C" w:rsidRDefault="00B438A6" w:rsidP="00C33B37">
      <w:pPr>
        <w:autoSpaceDE w:val="0"/>
        <w:autoSpaceDN w:val="0"/>
        <w:adjustRightInd w:val="0"/>
        <w:spacing w:after="0" w:line="360" w:lineRule="auto"/>
        <w:ind w:firstLine="709"/>
        <w:jc w:val="both"/>
        <w:rPr>
          <w:rFonts w:cs="Times New Roman"/>
          <w:szCs w:val="24"/>
        </w:rPr>
      </w:pPr>
      <w:r w:rsidRPr="0084557C">
        <w:rPr>
          <w:rFonts w:cs="Times New Roman"/>
          <w:szCs w:val="24"/>
        </w:rPr>
        <w:t>Başka bir tanım</w:t>
      </w:r>
      <w:r w:rsidR="00FD5B37" w:rsidRPr="0084557C">
        <w:rPr>
          <w:rFonts w:cs="Times New Roman"/>
          <w:szCs w:val="24"/>
        </w:rPr>
        <w:t xml:space="preserve">lamada ise, </w:t>
      </w:r>
      <w:r w:rsidR="002B15B9" w:rsidRPr="0084557C">
        <w:rPr>
          <w:rFonts w:cs="Times New Roman"/>
          <w:szCs w:val="24"/>
        </w:rPr>
        <w:t>k</w:t>
      </w:r>
      <w:r w:rsidR="00F92F12" w:rsidRPr="0084557C">
        <w:rPr>
          <w:rFonts w:cs="Times New Roman"/>
          <w:szCs w:val="24"/>
        </w:rPr>
        <w:t>azaya uğrayan veya ani olarak normal yaşam</w:t>
      </w:r>
      <w:r w:rsidRPr="0084557C">
        <w:rPr>
          <w:rFonts w:cs="Times New Roman"/>
          <w:szCs w:val="24"/>
        </w:rPr>
        <w:t>sal</w:t>
      </w:r>
      <w:r w:rsidR="00F92F12" w:rsidRPr="0084557C">
        <w:rPr>
          <w:rFonts w:cs="Times New Roman"/>
          <w:szCs w:val="24"/>
        </w:rPr>
        <w:t xml:space="preserve"> faaliyetlerinde sıkıntı olan kişi veya kişilerin, </w:t>
      </w:r>
      <w:r w:rsidRPr="0084557C">
        <w:rPr>
          <w:rFonts w:cs="Times New Roman"/>
          <w:szCs w:val="24"/>
        </w:rPr>
        <w:t>sağlık durumlarının</w:t>
      </w:r>
      <w:r w:rsidR="00F92F12" w:rsidRPr="0084557C">
        <w:rPr>
          <w:rFonts w:cs="Times New Roman"/>
          <w:szCs w:val="24"/>
        </w:rPr>
        <w:t xml:space="preserve"> daha kötüye gitmesini önlemek amacıyla, olay yerinde, eldeki mevcut imkânlarla, kalıcı olarak yapılmayan</w:t>
      </w:r>
      <w:r w:rsidR="00765112" w:rsidRPr="0084557C">
        <w:rPr>
          <w:rFonts w:cs="Times New Roman"/>
          <w:szCs w:val="24"/>
        </w:rPr>
        <w:t xml:space="preserve"> müdahalelere ilk yardım denir </w:t>
      </w:r>
      <w:r w:rsidR="00F92F12" w:rsidRPr="0084557C">
        <w:rPr>
          <w:rFonts w:cs="Times New Roman"/>
          <w:szCs w:val="24"/>
        </w:rPr>
        <w:t>(Troiano</w:t>
      </w:r>
      <w:r w:rsidR="00044212" w:rsidRPr="0084557C">
        <w:rPr>
          <w:rFonts w:cs="Times New Roman"/>
          <w:szCs w:val="24"/>
        </w:rPr>
        <w:t xml:space="preserve"> </w:t>
      </w:r>
      <w:r w:rsidR="009E6F75">
        <w:rPr>
          <w:rFonts w:cs="Times New Roman"/>
          <w:szCs w:val="24"/>
        </w:rPr>
        <w:t>vd.,</w:t>
      </w:r>
      <w:r w:rsidR="00F92F12" w:rsidRPr="0084557C">
        <w:rPr>
          <w:rFonts w:cs="Times New Roman"/>
          <w:szCs w:val="24"/>
        </w:rPr>
        <w:t xml:space="preserve"> 1989</w:t>
      </w:r>
      <w:r w:rsidR="00044212" w:rsidRPr="0084557C">
        <w:rPr>
          <w:rFonts w:cs="Times New Roman"/>
          <w:szCs w:val="24"/>
        </w:rPr>
        <w:t>: 91-98</w:t>
      </w:r>
      <w:r w:rsidR="00F92F12" w:rsidRPr="0084557C">
        <w:rPr>
          <w:rFonts w:cs="Times New Roman"/>
          <w:szCs w:val="24"/>
        </w:rPr>
        <w:t>).</w:t>
      </w:r>
    </w:p>
    <w:p w14:paraId="31A00255" w14:textId="7EE680B5" w:rsidR="00496ED3" w:rsidRPr="0084557C" w:rsidRDefault="00F92F12" w:rsidP="00183D38">
      <w:pPr>
        <w:autoSpaceDE w:val="0"/>
        <w:autoSpaceDN w:val="0"/>
        <w:adjustRightInd w:val="0"/>
        <w:spacing w:after="0" w:line="360" w:lineRule="auto"/>
        <w:ind w:firstLine="709"/>
        <w:jc w:val="both"/>
        <w:rPr>
          <w:rFonts w:cs="Times New Roman"/>
          <w:szCs w:val="24"/>
        </w:rPr>
      </w:pPr>
      <w:r w:rsidRPr="0084557C">
        <w:rPr>
          <w:rFonts w:cs="Times New Roman"/>
          <w:szCs w:val="23"/>
        </w:rPr>
        <w:t>İlk yardım</w:t>
      </w:r>
      <w:r w:rsidR="0084557C" w:rsidRPr="0084557C">
        <w:rPr>
          <w:rFonts w:cs="Times New Roman"/>
          <w:szCs w:val="23"/>
        </w:rPr>
        <w:t>ın</w:t>
      </w:r>
      <w:r w:rsidRPr="0084557C">
        <w:rPr>
          <w:rFonts w:cs="Times New Roman"/>
          <w:szCs w:val="23"/>
        </w:rPr>
        <w:t xml:space="preserve"> ilk </w:t>
      </w:r>
      <w:r w:rsidR="00F06C07" w:rsidRPr="0084557C">
        <w:rPr>
          <w:rFonts w:cs="Times New Roman"/>
          <w:szCs w:val="23"/>
        </w:rPr>
        <w:t>olarak</w:t>
      </w:r>
      <w:r w:rsidRPr="0084557C">
        <w:rPr>
          <w:rFonts w:cs="Times New Roman"/>
          <w:szCs w:val="23"/>
        </w:rPr>
        <w:t xml:space="preserve"> hangi ülkede ve ne zaman u</w:t>
      </w:r>
      <w:r w:rsidR="00BA5502" w:rsidRPr="0084557C">
        <w:rPr>
          <w:rFonts w:cs="Times New Roman"/>
          <w:szCs w:val="23"/>
        </w:rPr>
        <w:t>ygulandığı</w:t>
      </w:r>
      <w:r w:rsidR="00786F05" w:rsidRPr="0084557C">
        <w:rPr>
          <w:rFonts w:cs="Times New Roman"/>
          <w:szCs w:val="23"/>
        </w:rPr>
        <w:t xml:space="preserve"> bilgisine</w:t>
      </w:r>
      <w:r w:rsidR="00BA5502" w:rsidRPr="0084557C">
        <w:rPr>
          <w:rFonts w:cs="Times New Roman"/>
          <w:szCs w:val="23"/>
        </w:rPr>
        <w:t xml:space="preserve"> kesin olarak </w:t>
      </w:r>
      <w:r w:rsidR="00F06C07" w:rsidRPr="0084557C">
        <w:rPr>
          <w:rFonts w:cs="Times New Roman"/>
          <w:szCs w:val="23"/>
        </w:rPr>
        <w:t>ulaşılamamaktadır</w:t>
      </w:r>
      <w:r w:rsidRPr="0084557C">
        <w:rPr>
          <w:rFonts w:cs="Times New Roman"/>
          <w:szCs w:val="23"/>
        </w:rPr>
        <w:t xml:space="preserve">. </w:t>
      </w:r>
      <w:r w:rsidR="00B42C65" w:rsidRPr="0084557C">
        <w:rPr>
          <w:rFonts w:cs="Times New Roman"/>
          <w:szCs w:val="23"/>
        </w:rPr>
        <w:t>Tarih</w:t>
      </w:r>
      <w:r w:rsidR="00FD5B37" w:rsidRPr="0084557C">
        <w:rPr>
          <w:rFonts w:cs="Times New Roman"/>
          <w:szCs w:val="23"/>
        </w:rPr>
        <w:t xml:space="preserve">i </w:t>
      </w:r>
      <w:r w:rsidR="00B42C65" w:rsidRPr="0084557C">
        <w:rPr>
          <w:rFonts w:cs="Times New Roman"/>
          <w:szCs w:val="23"/>
        </w:rPr>
        <w:t>tam</w:t>
      </w:r>
      <w:r w:rsidR="00FD5B37" w:rsidRPr="0084557C">
        <w:rPr>
          <w:rFonts w:cs="Times New Roman"/>
          <w:szCs w:val="23"/>
        </w:rPr>
        <w:t xml:space="preserve"> olarak</w:t>
      </w:r>
      <w:r w:rsidR="00B42C65" w:rsidRPr="0084557C">
        <w:rPr>
          <w:rFonts w:cs="Times New Roman"/>
          <w:szCs w:val="23"/>
        </w:rPr>
        <w:t xml:space="preserve"> bilinmemekle beraber m</w:t>
      </w:r>
      <w:r w:rsidRPr="0084557C">
        <w:rPr>
          <w:rFonts w:cs="Times New Roman"/>
          <w:szCs w:val="23"/>
        </w:rPr>
        <w:t>ilattan önce 2000</w:t>
      </w:r>
      <w:r w:rsidR="00B42C65" w:rsidRPr="0084557C">
        <w:rPr>
          <w:rFonts w:cs="Times New Roman"/>
          <w:szCs w:val="23"/>
        </w:rPr>
        <w:t>’l</w:t>
      </w:r>
      <w:r w:rsidR="0084557C" w:rsidRPr="0084557C">
        <w:rPr>
          <w:rFonts w:cs="Times New Roman"/>
          <w:szCs w:val="23"/>
        </w:rPr>
        <w:t>i</w:t>
      </w:r>
      <w:r w:rsidR="00B42C65" w:rsidRPr="0084557C">
        <w:rPr>
          <w:rFonts w:cs="Times New Roman"/>
          <w:szCs w:val="23"/>
        </w:rPr>
        <w:t xml:space="preserve"> yıllara uzanan </w:t>
      </w:r>
      <w:r w:rsidRPr="0084557C">
        <w:rPr>
          <w:rFonts w:cs="Times New Roman"/>
          <w:szCs w:val="23"/>
        </w:rPr>
        <w:t xml:space="preserve">Ebers </w:t>
      </w:r>
      <w:r w:rsidR="00FD5B37" w:rsidRPr="0084557C">
        <w:rPr>
          <w:rFonts w:cs="Times New Roman"/>
          <w:szCs w:val="23"/>
        </w:rPr>
        <w:t>T</w:t>
      </w:r>
      <w:r w:rsidR="00A66036" w:rsidRPr="0084557C">
        <w:rPr>
          <w:rFonts w:cs="Times New Roman"/>
          <w:szCs w:val="23"/>
        </w:rPr>
        <w:t xml:space="preserve">ıp </w:t>
      </w:r>
      <w:r w:rsidR="00FD5B37" w:rsidRPr="0084557C">
        <w:rPr>
          <w:rFonts w:cs="Times New Roman"/>
          <w:szCs w:val="23"/>
        </w:rPr>
        <w:t>P</w:t>
      </w:r>
      <w:r w:rsidRPr="0084557C">
        <w:rPr>
          <w:rFonts w:cs="Times New Roman"/>
          <w:szCs w:val="23"/>
        </w:rPr>
        <w:t>apirüsünde 48 ay</w:t>
      </w:r>
      <w:r w:rsidR="0084557C" w:rsidRPr="0084557C">
        <w:rPr>
          <w:rFonts w:cs="Times New Roman"/>
          <w:szCs w:val="23"/>
        </w:rPr>
        <w:t>rı yaralanma sonucunda yapılan</w:t>
      </w:r>
      <w:r w:rsidRPr="0084557C">
        <w:rPr>
          <w:rFonts w:cs="Times New Roman"/>
          <w:szCs w:val="23"/>
        </w:rPr>
        <w:t xml:space="preserve"> girişimler </w:t>
      </w:r>
      <w:r w:rsidR="00B42C65" w:rsidRPr="0084557C">
        <w:rPr>
          <w:rFonts w:cs="Times New Roman"/>
          <w:szCs w:val="23"/>
        </w:rPr>
        <w:t xml:space="preserve">anlatılmaktadır. </w:t>
      </w:r>
      <w:r w:rsidR="00FD5B37" w:rsidRPr="0084557C">
        <w:rPr>
          <w:rFonts w:cs="Times New Roman"/>
          <w:szCs w:val="23"/>
        </w:rPr>
        <w:t>Aynı zamanda bu</w:t>
      </w:r>
      <w:r w:rsidR="00B42C65" w:rsidRPr="0084557C">
        <w:rPr>
          <w:rFonts w:cs="Times New Roman"/>
          <w:szCs w:val="23"/>
        </w:rPr>
        <w:t xml:space="preserve"> papirüste </w:t>
      </w:r>
      <w:r w:rsidRPr="0084557C">
        <w:rPr>
          <w:rFonts w:cs="Times New Roman"/>
          <w:szCs w:val="23"/>
        </w:rPr>
        <w:t xml:space="preserve">yaralının durumu </w:t>
      </w:r>
      <w:r w:rsidR="00FD5B37" w:rsidRPr="0084557C">
        <w:rPr>
          <w:rFonts w:cs="Times New Roman"/>
          <w:szCs w:val="23"/>
        </w:rPr>
        <w:t>hakkında da</w:t>
      </w:r>
      <w:r w:rsidRPr="0084557C">
        <w:rPr>
          <w:rFonts w:cs="Times New Roman"/>
          <w:szCs w:val="23"/>
        </w:rPr>
        <w:t xml:space="preserve"> bilgiler</w:t>
      </w:r>
      <w:r w:rsidR="00FD5B37" w:rsidRPr="0084557C">
        <w:rPr>
          <w:rFonts w:cs="Times New Roman"/>
          <w:szCs w:val="23"/>
        </w:rPr>
        <w:t>e</w:t>
      </w:r>
      <w:r w:rsidRPr="0084557C">
        <w:rPr>
          <w:rFonts w:cs="Times New Roman"/>
          <w:szCs w:val="23"/>
        </w:rPr>
        <w:t xml:space="preserve"> yer </w:t>
      </w:r>
      <w:r w:rsidR="00FD5B37" w:rsidRPr="0084557C">
        <w:rPr>
          <w:rFonts w:cs="Times New Roman"/>
          <w:szCs w:val="23"/>
        </w:rPr>
        <w:t xml:space="preserve">verilmiştir. </w:t>
      </w:r>
      <w:r w:rsidRPr="0084557C">
        <w:rPr>
          <w:rFonts w:cs="Times New Roman"/>
          <w:szCs w:val="23"/>
        </w:rPr>
        <w:t>Bu girişimler</w:t>
      </w:r>
      <w:r w:rsidR="00FD5B37" w:rsidRPr="0084557C">
        <w:rPr>
          <w:rFonts w:cs="Times New Roman"/>
          <w:szCs w:val="23"/>
        </w:rPr>
        <w:t xml:space="preserve"> içerik olarak acil yardım, ilk yardım </w:t>
      </w:r>
      <w:r w:rsidRPr="0084557C">
        <w:rPr>
          <w:rFonts w:cs="Times New Roman"/>
          <w:szCs w:val="23"/>
        </w:rPr>
        <w:t>ve tedavi böl</w:t>
      </w:r>
      <w:r w:rsidR="003502BC" w:rsidRPr="0084557C">
        <w:rPr>
          <w:rFonts w:cs="Times New Roman"/>
          <w:szCs w:val="23"/>
        </w:rPr>
        <w:t xml:space="preserve">ümlerinden </w:t>
      </w:r>
      <w:r w:rsidR="00FD5B37" w:rsidRPr="0084557C">
        <w:rPr>
          <w:rFonts w:cs="Times New Roman"/>
          <w:szCs w:val="23"/>
        </w:rPr>
        <w:t>oluşmaktadır</w:t>
      </w:r>
      <w:r w:rsidR="003502BC" w:rsidRPr="0084557C">
        <w:rPr>
          <w:rFonts w:cs="Times New Roman"/>
          <w:szCs w:val="23"/>
        </w:rPr>
        <w:t>.</w:t>
      </w:r>
      <w:r w:rsidR="00183D38" w:rsidRPr="0084557C">
        <w:rPr>
          <w:rFonts w:cs="Times New Roman"/>
          <w:szCs w:val="23"/>
        </w:rPr>
        <w:t xml:space="preserve"> </w:t>
      </w:r>
      <w:r w:rsidR="00183D38" w:rsidRPr="0084557C">
        <w:rPr>
          <w:rFonts w:cs="Times New Roman"/>
          <w:szCs w:val="24"/>
        </w:rPr>
        <w:t xml:space="preserve">İlk yardım </w:t>
      </w:r>
      <w:r w:rsidR="00B834D0" w:rsidRPr="0084557C">
        <w:rPr>
          <w:rFonts w:cs="Times New Roman"/>
          <w:szCs w:val="24"/>
        </w:rPr>
        <w:t>ile ilgili</w:t>
      </w:r>
      <w:r w:rsidR="00183D38" w:rsidRPr="0084557C">
        <w:rPr>
          <w:rFonts w:cs="Times New Roman"/>
          <w:szCs w:val="24"/>
        </w:rPr>
        <w:t xml:space="preserve"> ilk yazılı eser </w:t>
      </w:r>
      <w:r w:rsidR="00FD5B37" w:rsidRPr="0084557C">
        <w:rPr>
          <w:rFonts w:cs="Times New Roman"/>
          <w:szCs w:val="24"/>
        </w:rPr>
        <w:t>Dr. Esmarch</w:t>
      </w:r>
      <w:r w:rsidR="00183D38" w:rsidRPr="0084557C">
        <w:rPr>
          <w:rFonts w:cs="Times New Roman"/>
          <w:szCs w:val="24"/>
        </w:rPr>
        <w:t xml:space="preserve"> tarafından hazırlanmıştır. İlk yardım uygulamalarında ve</w:t>
      </w:r>
      <w:r w:rsidR="00F750BF" w:rsidRPr="0084557C">
        <w:rPr>
          <w:rFonts w:cs="Times New Roman"/>
          <w:szCs w:val="24"/>
        </w:rPr>
        <w:t xml:space="preserve"> en çok ve yaygın </w:t>
      </w:r>
      <w:r w:rsidR="00183D38" w:rsidRPr="0084557C">
        <w:rPr>
          <w:rFonts w:cs="Times New Roman"/>
          <w:szCs w:val="24"/>
        </w:rPr>
        <w:t>kullanılan “üçgen sargı” yönteminin kullanılması</w:t>
      </w:r>
      <w:r w:rsidR="0084557C" w:rsidRPr="0084557C">
        <w:rPr>
          <w:rFonts w:cs="Times New Roman"/>
          <w:szCs w:val="24"/>
        </w:rPr>
        <w:t xml:space="preserve"> </w:t>
      </w:r>
      <w:r w:rsidR="00183D38" w:rsidRPr="0084557C">
        <w:rPr>
          <w:rFonts w:cs="Times New Roman"/>
          <w:szCs w:val="24"/>
        </w:rPr>
        <w:t xml:space="preserve">da Dr. Esmarch tarafından sağlanmıştır </w:t>
      </w:r>
      <w:r w:rsidRPr="0084557C">
        <w:rPr>
          <w:rFonts w:cs="Times New Roman"/>
          <w:szCs w:val="24"/>
        </w:rPr>
        <w:t>(Tabak ve Somyürek,</w:t>
      </w:r>
      <w:r w:rsidR="005E6E99" w:rsidRPr="0084557C">
        <w:rPr>
          <w:rFonts w:cs="Times New Roman"/>
          <w:szCs w:val="24"/>
        </w:rPr>
        <w:t xml:space="preserve"> </w:t>
      </w:r>
      <w:r w:rsidRPr="0084557C">
        <w:rPr>
          <w:rFonts w:cs="Times New Roman"/>
          <w:szCs w:val="24"/>
        </w:rPr>
        <w:t>2008)</w:t>
      </w:r>
      <w:r w:rsidR="007F52AC" w:rsidRPr="0084557C">
        <w:rPr>
          <w:rFonts w:cs="Times New Roman"/>
          <w:szCs w:val="24"/>
        </w:rPr>
        <w:t>.</w:t>
      </w:r>
    </w:p>
    <w:p w14:paraId="62865211" w14:textId="653C7969" w:rsidR="00C4768F" w:rsidRPr="007A0755" w:rsidRDefault="00C4768F" w:rsidP="00C33B37">
      <w:pPr>
        <w:autoSpaceDE w:val="0"/>
        <w:autoSpaceDN w:val="0"/>
        <w:adjustRightInd w:val="0"/>
        <w:spacing w:after="0" w:line="360" w:lineRule="auto"/>
        <w:ind w:firstLine="709"/>
        <w:jc w:val="both"/>
        <w:rPr>
          <w:rFonts w:cs="Times New Roman"/>
          <w:szCs w:val="23"/>
        </w:rPr>
      </w:pPr>
    </w:p>
    <w:p w14:paraId="56073230" w14:textId="6C9BFA33" w:rsidR="00F92F12" w:rsidRPr="007A0755" w:rsidRDefault="00BE11DC" w:rsidP="00C33B37">
      <w:pPr>
        <w:pStyle w:val="Balk2"/>
      </w:pPr>
      <w:bookmarkStart w:id="84" w:name="_Toc36423300"/>
      <w:r w:rsidRPr="007A0755">
        <w:t>1</w:t>
      </w:r>
      <w:r w:rsidR="00F92F12" w:rsidRPr="007A0755">
        <w:t xml:space="preserve">.2. </w:t>
      </w:r>
      <w:r w:rsidR="00C041B0" w:rsidRPr="007A0755">
        <w:t>İlk Yardımın Amacı v</w:t>
      </w:r>
      <w:r w:rsidR="00340BE7" w:rsidRPr="007A0755">
        <w:t>e Önemi</w:t>
      </w:r>
      <w:bookmarkEnd w:id="84"/>
    </w:p>
    <w:p w14:paraId="6D1D375F" w14:textId="61D632A5" w:rsidR="00F92F12" w:rsidRPr="007A0755" w:rsidRDefault="00F92F12" w:rsidP="002B15B9">
      <w:pPr>
        <w:spacing w:after="0" w:line="360" w:lineRule="auto"/>
        <w:ind w:firstLine="709"/>
        <w:jc w:val="both"/>
      </w:pPr>
      <w:r w:rsidRPr="007A0755">
        <w:rPr>
          <w:rFonts w:cs="Times New Roman"/>
          <w:szCs w:val="24"/>
        </w:rPr>
        <w:t>İlk yardım</w:t>
      </w:r>
      <w:r w:rsidR="00F750BF">
        <w:rPr>
          <w:rFonts w:cs="Times New Roman"/>
          <w:szCs w:val="24"/>
        </w:rPr>
        <w:t xml:space="preserve"> uygulamasındaki</w:t>
      </w:r>
      <w:r w:rsidRPr="007A0755">
        <w:rPr>
          <w:rFonts w:cs="Times New Roman"/>
          <w:szCs w:val="24"/>
        </w:rPr>
        <w:t xml:space="preserve"> amaç</w:t>
      </w:r>
      <w:r w:rsidR="002B15B9" w:rsidRPr="007A0755">
        <w:rPr>
          <w:rFonts w:cs="Times New Roman"/>
          <w:szCs w:val="24"/>
        </w:rPr>
        <w:t>,</w:t>
      </w:r>
      <w:r w:rsidRPr="007A0755">
        <w:rPr>
          <w:rFonts w:cs="Times New Roman"/>
          <w:szCs w:val="24"/>
        </w:rPr>
        <w:t xml:space="preserve"> hastanın işlevini yitirmiş </w:t>
      </w:r>
      <w:r w:rsidR="00F750BF">
        <w:rPr>
          <w:rFonts w:cs="Times New Roman"/>
          <w:szCs w:val="24"/>
        </w:rPr>
        <w:t xml:space="preserve">hayati bakımdan </w:t>
      </w:r>
      <w:r w:rsidRPr="007A0755">
        <w:rPr>
          <w:rFonts w:cs="Times New Roman"/>
          <w:szCs w:val="24"/>
        </w:rPr>
        <w:t>önemli</w:t>
      </w:r>
      <w:r w:rsidR="00F750BF">
        <w:rPr>
          <w:rFonts w:cs="Times New Roman"/>
          <w:szCs w:val="24"/>
        </w:rPr>
        <w:t xml:space="preserve"> </w:t>
      </w:r>
      <w:r w:rsidR="001F201F" w:rsidRPr="00AE1882">
        <w:rPr>
          <w:rFonts w:cs="Times New Roman"/>
          <w:szCs w:val="24"/>
        </w:rPr>
        <w:t xml:space="preserve">olan fonksiyonlarını geri </w:t>
      </w:r>
      <w:r w:rsidRPr="00AE1882">
        <w:rPr>
          <w:rFonts w:cs="Times New Roman"/>
          <w:szCs w:val="24"/>
        </w:rPr>
        <w:t>kazandırabilmek, şayet mümkün değilse bunları suni olarak sağlamak ve hastanın olduğu durumdan daha kötü bir duruma gitmesini</w:t>
      </w:r>
      <w:r w:rsidR="00F750BF" w:rsidRPr="00AE1882">
        <w:rPr>
          <w:rFonts w:cs="Times New Roman"/>
          <w:szCs w:val="24"/>
        </w:rPr>
        <w:t xml:space="preserve">n önüne geçmektir </w:t>
      </w:r>
      <w:r w:rsidRPr="00AE1882">
        <w:rPr>
          <w:rFonts w:cs="Times New Roman"/>
          <w:szCs w:val="24"/>
        </w:rPr>
        <w:t>(Rasmus</w:t>
      </w:r>
      <w:r w:rsidR="00645E82" w:rsidRPr="00AE1882">
        <w:rPr>
          <w:rFonts w:cs="Times New Roman"/>
          <w:szCs w:val="24"/>
        </w:rPr>
        <w:t xml:space="preserve"> ve Czekajlo </w:t>
      </w:r>
      <w:r w:rsidRPr="00AE1882">
        <w:rPr>
          <w:rFonts w:cs="Times New Roman"/>
          <w:szCs w:val="24"/>
        </w:rPr>
        <w:t>2000</w:t>
      </w:r>
      <w:r w:rsidR="00515CD5" w:rsidRPr="00AE1882">
        <w:rPr>
          <w:rFonts w:cs="Times New Roman"/>
          <w:szCs w:val="24"/>
        </w:rPr>
        <w:t>:</w:t>
      </w:r>
      <w:r w:rsidR="005A40A0" w:rsidRPr="00AE1882">
        <w:rPr>
          <w:rFonts w:cs="Times New Roman"/>
          <w:szCs w:val="24"/>
        </w:rPr>
        <w:t xml:space="preserve"> </w:t>
      </w:r>
      <w:r w:rsidR="00515CD5" w:rsidRPr="00AE1882">
        <w:rPr>
          <w:rFonts w:cs="Times New Roman"/>
          <w:szCs w:val="24"/>
        </w:rPr>
        <w:t>39-43</w:t>
      </w:r>
      <w:r w:rsidRPr="00AE1882">
        <w:rPr>
          <w:rFonts w:cs="Times New Roman"/>
          <w:szCs w:val="24"/>
        </w:rPr>
        <w:t>).</w:t>
      </w:r>
      <w:r w:rsidR="002B15B9" w:rsidRPr="00AE1882">
        <w:rPr>
          <w:rFonts w:cs="Times New Roman"/>
          <w:szCs w:val="24"/>
        </w:rPr>
        <w:t xml:space="preserve"> </w:t>
      </w:r>
      <w:r w:rsidRPr="007A0755">
        <w:t>İlk yardımın temel</w:t>
      </w:r>
      <w:r w:rsidR="005A40A0">
        <w:t xml:space="preserve"> </w:t>
      </w:r>
      <w:r w:rsidRPr="007A0755">
        <w:t>üç amacı vardır;</w:t>
      </w:r>
    </w:p>
    <w:p w14:paraId="14E232D9" w14:textId="1891B9EC" w:rsidR="00F92F12" w:rsidRPr="007A0755" w:rsidRDefault="00F92F12" w:rsidP="00C33B37">
      <w:pPr>
        <w:pStyle w:val="AralkYok"/>
        <w:spacing w:line="360" w:lineRule="auto"/>
        <w:ind w:firstLine="709"/>
        <w:jc w:val="both"/>
        <w:rPr>
          <w:sz w:val="24"/>
        </w:rPr>
      </w:pPr>
      <w:r w:rsidRPr="007A0755">
        <w:rPr>
          <w:sz w:val="24"/>
        </w:rPr>
        <w:t>- Yaşam</w:t>
      </w:r>
      <w:r w:rsidR="001F201F" w:rsidRPr="007A0755">
        <w:rPr>
          <w:sz w:val="24"/>
        </w:rPr>
        <w:t>sal</w:t>
      </w:r>
      <w:r w:rsidRPr="007A0755">
        <w:rPr>
          <w:sz w:val="24"/>
        </w:rPr>
        <w:t xml:space="preserve"> faaliyetle</w:t>
      </w:r>
      <w:r w:rsidR="001F201F" w:rsidRPr="007A0755">
        <w:rPr>
          <w:sz w:val="24"/>
        </w:rPr>
        <w:t>rin korunmasını</w:t>
      </w:r>
      <w:r w:rsidR="002B15B9" w:rsidRPr="007A0755">
        <w:rPr>
          <w:sz w:val="24"/>
        </w:rPr>
        <w:t xml:space="preserve"> ve sürdürülmesini sağlamak,</w:t>
      </w:r>
    </w:p>
    <w:p w14:paraId="44C561B5" w14:textId="629A4E37" w:rsidR="00F92F12" w:rsidRPr="007A0755" w:rsidRDefault="00526F71" w:rsidP="00C33B37">
      <w:pPr>
        <w:pStyle w:val="AralkYok"/>
        <w:spacing w:line="360" w:lineRule="auto"/>
        <w:ind w:firstLine="709"/>
        <w:jc w:val="both"/>
        <w:rPr>
          <w:sz w:val="24"/>
        </w:rPr>
      </w:pPr>
      <w:r w:rsidRPr="007A0755">
        <w:rPr>
          <w:b/>
          <w:bCs/>
          <w:noProof/>
          <w:szCs w:val="24"/>
        </w:rPr>
        <mc:AlternateContent>
          <mc:Choice Requires="wps">
            <w:drawing>
              <wp:anchor distT="45720" distB="45720" distL="114300" distR="114300" simplePos="0" relativeHeight="251652096" behindDoc="0" locked="0" layoutInCell="1" allowOverlap="1" wp14:anchorId="7A6601F4" wp14:editId="1C5ACAB1">
                <wp:simplePos x="0" y="0"/>
                <wp:positionH relativeFrom="column">
                  <wp:posOffset>2428875</wp:posOffset>
                </wp:positionH>
                <wp:positionV relativeFrom="paragraph">
                  <wp:posOffset>553085</wp:posOffset>
                </wp:positionV>
                <wp:extent cx="533400" cy="238125"/>
                <wp:effectExtent l="0" t="0" r="19050" b="28575"/>
                <wp:wrapSquare wrapText="bothSides"/>
                <wp:docPr id="7" name="Metin Kutusu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01142860" w14:textId="77777777" w:rsidR="001866F4" w:rsidRDefault="001866F4" w:rsidP="00526F7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6601F4" id="Metin Kutusu 7" o:spid="_x0000_s1027" type="#_x0000_t202" style="position:absolute;left:0;text-align:left;margin-left:191.25pt;margin-top:43.55pt;width:42pt;height:18.75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" fillcolor="white [3212]" strokecolor="white [3212]">
                <v:textbox>
                  <w:txbxContent>
                    <w:p w14:paraId="01142860" w14:textId="77777777" w:rsidR="001866F4" w:rsidRDefault="001866F4" w:rsidP="00526F71"/>
                  </w:txbxContent>
                </v:textbox>
                <w10:wrap type="square"/>
              </v:shape>
            </w:pict>
          </mc:Fallback>
        </mc:AlternateContent>
      </w:r>
      <w:r w:rsidR="00F92F12" w:rsidRPr="007A0755">
        <w:rPr>
          <w:sz w:val="24"/>
        </w:rPr>
        <w:t>- Oluşan durumun kötüleşmesini engellemek</w:t>
      </w:r>
      <w:r w:rsidR="002B15B9" w:rsidRPr="007A0755">
        <w:rPr>
          <w:sz w:val="24"/>
        </w:rPr>
        <w:t>,</w:t>
      </w:r>
      <w:r w:rsidR="00F92F12" w:rsidRPr="007A0755">
        <w:rPr>
          <w:sz w:val="24"/>
        </w:rPr>
        <w:t xml:space="preserve"> </w:t>
      </w:r>
    </w:p>
    <w:p w14:paraId="63424367" w14:textId="7E632FE1" w:rsidR="00F92F12" w:rsidRPr="00132738" w:rsidRDefault="00F92F12" w:rsidP="00C33B37">
      <w:pPr>
        <w:pStyle w:val="AralkYok"/>
        <w:spacing w:line="360" w:lineRule="auto"/>
        <w:ind w:firstLine="709"/>
        <w:jc w:val="both"/>
        <w:rPr>
          <w:sz w:val="24"/>
        </w:rPr>
      </w:pPr>
      <w:r w:rsidRPr="007A0755">
        <w:rPr>
          <w:sz w:val="24"/>
        </w:rPr>
        <w:lastRenderedPageBreak/>
        <w:t xml:space="preserve">- </w:t>
      </w:r>
      <w:r w:rsidR="001D5A75" w:rsidRPr="00132738">
        <w:rPr>
          <w:sz w:val="24"/>
        </w:rPr>
        <w:t>İmkânlar</w:t>
      </w:r>
      <w:r w:rsidRPr="00132738">
        <w:rPr>
          <w:sz w:val="24"/>
        </w:rPr>
        <w:t xml:space="preserve"> </w:t>
      </w:r>
      <w:r w:rsidR="001D5A75" w:rsidRPr="00132738">
        <w:rPr>
          <w:sz w:val="24"/>
        </w:rPr>
        <w:t>nispetinde</w:t>
      </w:r>
      <w:r w:rsidRPr="00132738">
        <w:rPr>
          <w:sz w:val="24"/>
        </w:rPr>
        <w:t xml:space="preserve"> iyileştir</w:t>
      </w:r>
      <w:r w:rsidR="0001571D" w:rsidRPr="00132738">
        <w:rPr>
          <w:sz w:val="24"/>
        </w:rPr>
        <w:t xml:space="preserve">meyi kolaylaştırmaktır (Gilbert </w:t>
      </w:r>
      <w:r w:rsidR="00412A83" w:rsidRPr="00132738">
        <w:rPr>
          <w:sz w:val="24"/>
          <w:szCs w:val="24"/>
        </w:rPr>
        <w:t>ve</w:t>
      </w:r>
      <w:r w:rsidR="0001571D" w:rsidRPr="00132738">
        <w:rPr>
          <w:sz w:val="24"/>
          <w:szCs w:val="24"/>
        </w:rPr>
        <w:t xml:space="preserve"> Windsor,</w:t>
      </w:r>
      <w:r w:rsidR="0001571D" w:rsidRPr="00132738">
        <w:rPr>
          <w:sz w:val="32"/>
        </w:rPr>
        <w:t xml:space="preserve"> </w:t>
      </w:r>
      <w:r w:rsidRPr="00132738">
        <w:rPr>
          <w:sz w:val="24"/>
        </w:rPr>
        <w:t>1977).</w:t>
      </w:r>
    </w:p>
    <w:p w14:paraId="0020C0C8" w14:textId="12636FB9" w:rsidR="00065C80" w:rsidRPr="00132738" w:rsidRDefault="00F750BF" w:rsidP="00C33B37">
      <w:pPr>
        <w:spacing w:after="0" w:line="360" w:lineRule="auto"/>
        <w:ind w:firstLine="709"/>
        <w:jc w:val="both"/>
        <w:rPr>
          <w:rFonts w:cs="Times New Roman"/>
          <w:szCs w:val="24"/>
        </w:rPr>
      </w:pPr>
      <w:r w:rsidRPr="00132738">
        <w:rPr>
          <w:rFonts w:cs="Times New Roman"/>
          <w:szCs w:val="24"/>
        </w:rPr>
        <w:t>Kişilerin a</w:t>
      </w:r>
      <w:r w:rsidR="00F92F12" w:rsidRPr="00132738">
        <w:rPr>
          <w:rFonts w:cs="Times New Roman"/>
          <w:szCs w:val="24"/>
        </w:rPr>
        <w:t>fet ve</w:t>
      </w:r>
      <w:r w:rsidR="000136B3" w:rsidRPr="00132738">
        <w:rPr>
          <w:rFonts w:cs="Times New Roman"/>
          <w:szCs w:val="24"/>
        </w:rPr>
        <w:t>ya</w:t>
      </w:r>
      <w:r w:rsidR="00132738" w:rsidRPr="00132738">
        <w:rPr>
          <w:rFonts w:cs="Times New Roman"/>
          <w:szCs w:val="24"/>
        </w:rPr>
        <w:t xml:space="preserve"> kazalara maruz kalması</w:t>
      </w:r>
      <w:r w:rsidR="00F92F12" w:rsidRPr="00132738">
        <w:rPr>
          <w:rFonts w:cs="Times New Roman"/>
          <w:szCs w:val="24"/>
        </w:rPr>
        <w:t xml:space="preserve"> halinde,</w:t>
      </w:r>
      <w:r w:rsidRPr="00132738">
        <w:rPr>
          <w:rFonts w:cs="Times New Roman"/>
          <w:szCs w:val="24"/>
        </w:rPr>
        <w:t xml:space="preserve"> </w:t>
      </w:r>
      <w:r w:rsidR="00F92F12" w:rsidRPr="00132738">
        <w:rPr>
          <w:rFonts w:cs="Times New Roman"/>
          <w:szCs w:val="24"/>
        </w:rPr>
        <w:t>hızlıca yapılması gereken basit müdahaleleri bilmesi ve oluşa</w:t>
      </w:r>
      <w:r w:rsidR="001F201F" w:rsidRPr="00132738">
        <w:rPr>
          <w:rFonts w:cs="Times New Roman"/>
          <w:szCs w:val="24"/>
        </w:rPr>
        <w:t>n duruma ekipman olmaksızın</w:t>
      </w:r>
      <w:r w:rsidR="00F92F12" w:rsidRPr="00132738">
        <w:rPr>
          <w:rFonts w:cs="Times New Roman"/>
          <w:szCs w:val="24"/>
        </w:rPr>
        <w:t xml:space="preserve"> müdahale etmesi</w:t>
      </w:r>
      <w:r w:rsidRPr="00132738">
        <w:rPr>
          <w:rFonts w:cs="Times New Roman"/>
          <w:szCs w:val="24"/>
        </w:rPr>
        <w:t xml:space="preserve"> gerekmektedir. Bu durum </w:t>
      </w:r>
      <w:r w:rsidR="00F92F12" w:rsidRPr="00132738">
        <w:rPr>
          <w:rFonts w:cs="Times New Roman"/>
          <w:szCs w:val="24"/>
        </w:rPr>
        <w:t>ilk yardımın önemini</w:t>
      </w:r>
      <w:r w:rsidR="000136B3" w:rsidRPr="00132738">
        <w:rPr>
          <w:rFonts w:cs="Times New Roman"/>
          <w:szCs w:val="24"/>
        </w:rPr>
        <w:t xml:space="preserve"> </w:t>
      </w:r>
      <w:r w:rsidR="002B15B9" w:rsidRPr="00132738">
        <w:rPr>
          <w:rFonts w:cs="Times New Roman"/>
          <w:szCs w:val="24"/>
        </w:rPr>
        <w:t xml:space="preserve">anlamamızı </w:t>
      </w:r>
      <w:r w:rsidR="000136B3" w:rsidRPr="00132738">
        <w:rPr>
          <w:rFonts w:cs="Times New Roman"/>
          <w:szCs w:val="24"/>
        </w:rPr>
        <w:t xml:space="preserve">büyük ölçüde </w:t>
      </w:r>
      <w:r w:rsidR="002B15B9" w:rsidRPr="00132738">
        <w:rPr>
          <w:rFonts w:cs="Times New Roman"/>
          <w:szCs w:val="24"/>
        </w:rPr>
        <w:t xml:space="preserve">sağlamaktadır. </w:t>
      </w:r>
      <w:r w:rsidR="000136B3" w:rsidRPr="00132738">
        <w:rPr>
          <w:rFonts w:cs="Times New Roman"/>
          <w:szCs w:val="24"/>
        </w:rPr>
        <w:t>Bilgisizce yapılan i</w:t>
      </w:r>
      <w:r w:rsidR="00F92F12" w:rsidRPr="00132738">
        <w:rPr>
          <w:rFonts w:cs="Times New Roman"/>
          <w:szCs w:val="24"/>
        </w:rPr>
        <w:t>lk yardım müdahale</w:t>
      </w:r>
      <w:r w:rsidR="000136B3" w:rsidRPr="00132738">
        <w:rPr>
          <w:rFonts w:cs="Times New Roman"/>
          <w:szCs w:val="24"/>
        </w:rPr>
        <w:t xml:space="preserve">leri </w:t>
      </w:r>
      <w:r w:rsidR="00F92F12" w:rsidRPr="00132738">
        <w:rPr>
          <w:rFonts w:cs="Times New Roman"/>
          <w:szCs w:val="24"/>
        </w:rPr>
        <w:t>kişi</w:t>
      </w:r>
      <w:r w:rsidR="000136B3" w:rsidRPr="00132738">
        <w:rPr>
          <w:rFonts w:cs="Times New Roman"/>
          <w:szCs w:val="24"/>
        </w:rPr>
        <w:t>lerin</w:t>
      </w:r>
      <w:r w:rsidR="00F92F12" w:rsidRPr="00132738">
        <w:rPr>
          <w:rFonts w:cs="Times New Roman"/>
          <w:szCs w:val="24"/>
        </w:rPr>
        <w:t xml:space="preserve"> ölmesine </w:t>
      </w:r>
      <w:r w:rsidR="00BB3523" w:rsidRPr="00132738">
        <w:rPr>
          <w:rFonts w:cs="Times New Roman"/>
          <w:szCs w:val="24"/>
        </w:rPr>
        <w:t xml:space="preserve">veya sakat kalmasına </w:t>
      </w:r>
      <w:r w:rsidR="00132738" w:rsidRPr="00132738">
        <w:rPr>
          <w:rFonts w:cs="Times New Roman"/>
          <w:szCs w:val="24"/>
        </w:rPr>
        <w:t>sebebiyet verebilmektedir</w:t>
      </w:r>
      <w:r w:rsidR="00F92F12" w:rsidRPr="00132738">
        <w:rPr>
          <w:rFonts w:cs="Times New Roman"/>
          <w:szCs w:val="24"/>
        </w:rPr>
        <w:t>.</w:t>
      </w:r>
    </w:p>
    <w:p w14:paraId="03905D86" w14:textId="77777777" w:rsidR="003B554A" w:rsidRPr="007A0755" w:rsidRDefault="003B554A" w:rsidP="00C33B37">
      <w:pPr>
        <w:spacing w:after="0" w:line="360" w:lineRule="auto"/>
        <w:ind w:firstLine="709"/>
        <w:jc w:val="both"/>
        <w:rPr>
          <w:rFonts w:cs="Times New Roman"/>
          <w:szCs w:val="24"/>
        </w:rPr>
      </w:pPr>
    </w:p>
    <w:p w14:paraId="54609F3E" w14:textId="66D0DBC4" w:rsidR="00065C80" w:rsidRPr="007A0755" w:rsidRDefault="00065C80" w:rsidP="00C33B37">
      <w:pPr>
        <w:pStyle w:val="Balk2"/>
      </w:pPr>
      <w:bookmarkStart w:id="85" w:name="_Toc36423301"/>
      <w:r w:rsidRPr="007A0755">
        <w:t>1.3.</w:t>
      </w:r>
      <w:r w:rsidR="00414A78" w:rsidRPr="007A0755">
        <w:t xml:space="preserve"> </w:t>
      </w:r>
      <w:r w:rsidRPr="007A0755">
        <w:t>İlk Yardım Eğitimi ve Önemi</w:t>
      </w:r>
      <w:bookmarkEnd w:id="85"/>
    </w:p>
    <w:p w14:paraId="19C9F344" w14:textId="7D3D2C23" w:rsidR="00065C80" w:rsidRPr="007A0755" w:rsidRDefault="00065C80" w:rsidP="00C33B37">
      <w:pPr>
        <w:autoSpaceDE w:val="0"/>
        <w:autoSpaceDN w:val="0"/>
        <w:adjustRightInd w:val="0"/>
        <w:spacing w:after="0" w:line="360" w:lineRule="auto"/>
        <w:ind w:firstLine="709"/>
        <w:jc w:val="both"/>
        <w:rPr>
          <w:rFonts w:cs="Times New Roman"/>
          <w:szCs w:val="23"/>
        </w:rPr>
      </w:pPr>
      <w:r w:rsidRPr="007A0755">
        <w:rPr>
          <w:rFonts w:cs="Times New Roman"/>
          <w:szCs w:val="23"/>
        </w:rPr>
        <w:t>Eğitim</w:t>
      </w:r>
      <w:r w:rsidR="00B25964" w:rsidRPr="007A0755">
        <w:rPr>
          <w:rFonts w:cs="Times New Roman"/>
          <w:szCs w:val="23"/>
        </w:rPr>
        <w:t>,</w:t>
      </w:r>
      <w:r w:rsidRPr="007A0755">
        <w:rPr>
          <w:rFonts w:cs="Times New Roman"/>
          <w:szCs w:val="23"/>
        </w:rPr>
        <w:t xml:space="preserve"> </w:t>
      </w:r>
      <w:r w:rsidR="00BF3A5C" w:rsidRPr="007A0755">
        <w:rPr>
          <w:rFonts w:cs="Times New Roman"/>
          <w:szCs w:val="23"/>
        </w:rPr>
        <w:t>ilk olarak</w:t>
      </w:r>
      <w:r w:rsidRPr="007A0755">
        <w:rPr>
          <w:rFonts w:cs="Times New Roman"/>
          <w:szCs w:val="23"/>
        </w:rPr>
        <w:t xml:space="preserve"> gönüllü</w:t>
      </w:r>
      <w:r w:rsidR="00BF3A5C" w:rsidRPr="007A0755">
        <w:rPr>
          <w:rFonts w:cs="Times New Roman"/>
          <w:szCs w:val="23"/>
        </w:rPr>
        <w:t xml:space="preserve"> bireyl</w:t>
      </w:r>
      <w:r w:rsidR="00904863" w:rsidRPr="007A0755">
        <w:rPr>
          <w:rFonts w:cs="Times New Roman"/>
          <w:szCs w:val="23"/>
        </w:rPr>
        <w:t>erin eğitilmesiyle başlar</w:t>
      </w:r>
      <w:r w:rsidR="00BF3A5C" w:rsidRPr="007A0755">
        <w:rPr>
          <w:rFonts w:cs="Times New Roman"/>
          <w:szCs w:val="23"/>
        </w:rPr>
        <w:t>. İtfaiye personelleri</w:t>
      </w:r>
      <w:r w:rsidRPr="007A0755">
        <w:rPr>
          <w:rFonts w:cs="Times New Roman"/>
          <w:szCs w:val="23"/>
        </w:rPr>
        <w:t>, polisler, halktan gönüllü kişiler</w:t>
      </w:r>
      <w:r w:rsidR="00BF3A5C" w:rsidRPr="007A0755">
        <w:rPr>
          <w:rFonts w:cs="Times New Roman"/>
          <w:szCs w:val="23"/>
        </w:rPr>
        <w:t xml:space="preserve"> eğitim alması durumunda</w:t>
      </w:r>
      <w:r w:rsidRPr="007A0755">
        <w:rPr>
          <w:rFonts w:cs="Times New Roman"/>
          <w:szCs w:val="23"/>
        </w:rPr>
        <w:t xml:space="preserve"> ilk</w:t>
      </w:r>
      <w:r w:rsidR="00B31F64" w:rsidRPr="007A0755">
        <w:rPr>
          <w:rFonts w:cs="Times New Roman"/>
          <w:szCs w:val="23"/>
        </w:rPr>
        <w:t xml:space="preserve"> </w:t>
      </w:r>
      <w:r w:rsidRPr="007A0755">
        <w:rPr>
          <w:rFonts w:cs="Times New Roman"/>
          <w:szCs w:val="23"/>
        </w:rPr>
        <w:t xml:space="preserve">yardımcı </w:t>
      </w:r>
      <w:r w:rsidR="00BF3A5C" w:rsidRPr="007A0755">
        <w:rPr>
          <w:rFonts w:cs="Times New Roman"/>
          <w:szCs w:val="23"/>
        </w:rPr>
        <w:t xml:space="preserve">bireyler </w:t>
      </w:r>
      <w:r w:rsidRPr="007A0755">
        <w:rPr>
          <w:rFonts w:cs="Times New Roman"/>
          <w:szCs w:val="23"/>
        </w:rPr>
        <w:t>olabilir</w:t>
      </w:r>
      <w:r w:rsidR="00904863" w:rsidRPr="007A0755">
        <w:rPr>
          <w:rFonts w:cs="Times New Roman"/>
          <w:szCs w:val="23"/>
        </w:rPr>
        <w:t>ler</w:t>
      </w:r>
      <w:r w:rsidRPr="007A0755">
        <w:rPr>
          <w:rFonts w:cs="Times New Roman"/>
          <w:szCs w:val="23"/>
        </w:rPr>
        <w:t xml:space="preserve">. Bu bireylere acil tıp, KPR </w:t>
      </w:r>
      <w:r w:rsidR="008D1695" w:rsidRPr="007A0755">
        <w:rPr>
          <w:rFonts w:cs="Times New Roman"/>
          <w:szCs w:val="23"/>
        </w:rPr>
        <w:t xml:space="preserve">(kalp-akciğer canlandırması) </w:t>
      </w:r>
      <w:r w:rsidRPr="007A0755">
        <w:rPr>
          <w:rFonts w:cs="Times New Roman"/>
          <w:szCs w:val="23"/>
        </w:rPr>
        <w:t>ve ilk yardım ile ilgili eğitiml</w:t>
      </w:r>
      <w:r w:rsidR="008D1695" w:rsidRPr="007A0755">
        <w:rPr>
          <w:rFonts w:cs="Times New Roman"/>
          <w:szCs w:val="23"/>
        </w:rPr>
        <w:t xml:space="preserve">er verilmelidir. Bununla </w:t>
      </w:r>
      <w:r w:rsidR="008D1695" w:rsidRPr="00AE1882">
        <w:rPr>
          <w:rFonts w:cs="Times New Roman"/>
          <w:szCs w:val="23"/>
        </w:rPr>
        <w:t>birlikte,</w:t>
      </w:r>
      <w:r w:rsidRPr="00AE1882">
        <w:rPr>
          <w:rFonts w:cs="Times New Roman"/>
          <w:szCs w:val="23"/>
        </w:rPr>
        <w:t xml:space="preserve"> medya</w:t>
      </w:r>
      <w:r w:rsidR="008D1695" w:rsidRPr="00AE1882">
        <w:rPr>
          <w:rFonts w:cs="Times New Roman"/>
          <w:szCs w:val="23"/>
        </w:rPr>
        <w:t>yı</w:t>
      </w:r>
      <w:r w:rsidRPr="00AE1882">
        <w:rPr>
          <w:rFonts w:cs="Times New Roman"/>
          <w:szCs w:val="23"/>
        </w:rPr>
        <w:t xml:space="preserve"> </w:t>
      </w:r>
      <w:r w:rsidR="00BF3A5C" w:rsidRPr="00AE1882">
        <w:rPr>
          <w:rFonts w:cs="Times New Roman"/>
          <w:szCs w:val="23"/>
        </w:rPr>
        <w:t>kullanmak suretiyle</w:t>
      </w:r>
      <w:r w:rsidRPr="00AE1882">
        <w:rPr>
          <w:rFonts w:cs="Times New Roman"/>
          <w:szCs w:val="23"/>
        </w:rPr>
        <w:t xml:space="preserve"> halk ilk yardımla ilgili bilgi</w:t>
      </w:r>
      <w:r w:rsidR="00BF3A5C" w:rsidRPr="00AE1882">
        <w:rPr>
          <w:rFonts w:cs="Times New Roman"/>
          <w:szCs w:val="23"/>
        </w:rPr>
        <w:t xml:space="preserve"> ve beceri</w:t>
      </w:r>
      <w:r w:rsidRPr="00AE1882">
        <w:rPr>
          <w:rFonts w:cs="Times New Roman"/>
          <w:szCs w:val="23"/>
        </w:rPr>
        <w:t xml:space="preserve"> sahibi edilebilir</w:t>
      </w:r>
      <w:r w:rsidR="000C1F14" w:rsidRPr="00AE1882">
        <w:rPr>
          <w:rFonts w:cs="Times New Roman"/>
          <w:szCs w:val="23"/>
        </w:rPr>
        <w:t xml:space="preserve"> </w:t>
      </w:r>
      <w:bookmarkStart w:id="86" w:name="_Hlk44338924"/>
      <w:r w:rsidR="000C1F14" w:rsidRPr="00AE1882">
        <w:rPr>
          <w:rFonts w:cs="Times New Roman"/>
          <w:szCs w:val="23"/>
        </w:rPr>
        <w:t xml:space="preserve">(Lilja </w:t>
      </w:r>
      <w:r w:rsidR="00412A83" w:rsidRPr="00AE1882">
        <w:rPr>
          <w:rFonts w:cs="Times New Roman"/>
          <w:szCs w:val="23"/>
        </w:rPr>
        <w:t>ve</w:t>
      </w:r>
      <w:r w:rsidR="000C1F14" w:rsidRPr="00AE1882">
        <w:rPr>
          <w:rFonts w:cs="Times New Roman"/>
          <w:szCs w:val="23"/>
        </w:rPr>
        <w:t xml:space="preserve"> Swor, </w:t>
      </w:r>
      <w:r w:rsidR="008B5ADD" w:rsidRPr="00AE1882">
        <w:rPr>
          <w:rFonts w:cs="Times New Roman"/>
          <w:szCs w:val="23"/>
        </w:rPr>
        <w:t>2004</w:t>
      </w:r>
      <w:r w:rsidR="005E6E99" w:rsidRPr="00AE1882">
        <w:rPr>
          <w:rFonts w:cs="Times New Roman"/>
          <w:szCs w:val="23"/>
        </w:rPr>
        <w:t>: 1-6</w:t>
      </w:r>
      <w:r w:rsidRPr="00AE1882">
        <w:rPr>
          <w:rFonts w:cs="Times New Roman"/>
          <w:szCs w:val="23"/>
        </w:rPr>
        <w:t xml:space="preserve">). </w:t>
      </w:r>
      <w:bookmarkEnd w:id="86"/>
    </w:p>
    <w:p w14:paraId="73862DF3" w14:textId="4CC0F653" w:rsidR="00BF3A5C" w:rsidRPr="007A0755" w:rsidRDefault="00BF3A5C" w:rsidP="00C33B37">
      <w:pPr>
        <w:spacing w:after="0" w:line="360" w:lineRule="auto"/>
        <w:ind w:firstLine="709"/>
        <w:jc w:val="both"/>
        <w:rPr>
          <w:rFonts w:cs="Times New Roman"/>
          <w:szCs w:val="23"/>
        </w:rPr>
      </w:pPr>
      <w:r w:rsidRPr="007A0755">
        <w:rPr>
          <w:rFonts w:cs="Times New Roman"/>
          <w:szCs w:val="23"/>
        </w:rPr>
        <w:t>Daha önceden yapılan çalışmalar neticesinde</w:t>
      </w:r>
      <w:r w:rsidR="00065C80" w:rsidRPr="007A0755">
        <w:rPr>
          <w:rFonts w:cs="Times New Roman"/>
          <w:szCs w:val="23"/>
        </w:rPr>
        <w:t xml:space="preserve"> risk taşıyan bireylerin ailelerinin </w:t>
      </w:r>
      <w:r w:rsidRPr="007A0755">
        <w:rPr>
          <w:rFonts w:cs="Times New Roman"/>
          <w:szCs w:val="23"/>
        </w:rPr>
        <w:t xml:space="preserve">veya yakınlarının </w:t>
      </w:r>
      <w:r w:rsidR="00065C80" w:rsidRPr="007A0755">
        <w:rPr>
          <w:rFonts w:cs="Times New Roman"/>
          <w:szCs w:val="23"/>
        </w:rPr>
        <w:t>KPR kursu almaları</w:t>
      </w:r>
      <w:r w:rsidR="008D1695" w:rsidRPr="007A0755">
        <w:rPr>
          <w:rFonts w:cs="Times New Roman"/>
          <w:szCs w:val="23"/>
        </w:rPr>
        <w:t>nın</w:t>
      </w:r>
      <w:r w:rsidR="00065C80" w:rsidRPr="007A0755">
        <w:rPr>
          <w:rFonts w:cs="Times New Roman"/>
          <w:szCs w:val="23"/>
        </w:rPr>
        <w:t xml:space="preserve"> gerekli</w:t>
      </w:r>
      <w:r w:rsidRPr="007A0755">
        <w:rPr>
          <w:rFonts w:cs="Times New Roman"/>
          <w:szCs w:val="23"/>
        </w:rPr>
        <w:t xml:space="preserve"> olduğu</w:t>
      </w:r>
      <w:r w:rsidR="003502BC" w:rsidRPr="007A0755">
        <w:rPr>
          <w:rFonts w:cs="Times New Roman"/>
          <w:szCs w:val="23"/>
        </w:rPr>
        <w:t xml:space="preserve"> görülmüştür (Dracup </w:t>
      </w:r>
      <w:r w:rsidR="009E6F75">
        <w:rPr>
          <w:rFonts w:cs="Times New Roman"/>
          <w:szCs w:val="23"/>
        </w:rPr>
        <w:t>vd.,</w:t>
      </w:r>
      <w:r w:rsidR="00C8746C" w:rsidRPr="007A0755">
        <w:rPr>
          <w:rFonts w:cs="Times New Roman"/>
          <w:szCs w:val="23"/>
        </w:rPr>
        <w:t xml:space="preserve"> </w:t>
      </w:r>
      <w:r w:rsidR="008D1695" w:rsidRPr="007A0755">
        <w:rPr>
          <w:rFonts w:cs="Times New Roman"/>
          <w:szCs w:val="23"/>
        </w:rPr>
        <w:t>1990: 498</w:t>
      </w:r>
      <w:r w:rsidR="005E6E99" w:rsidRPr="007A0755">
        <w:rPr>
          <w:rFonts w:cs="Times New Roman"/>
          <w:szCs w:val="23"/>
        </w:rPr>
        <w:t>-503</w:t>
      </w:r>
      <w:r w:rsidR="00065C80" w:rsidRPr="007A0755">
        <w:rPr>
          <w:rFonts w:cs="Times New Roman"/>
          <w:szCs w:val="23"/>
        </w:rPr>
        <w:t xml:space="preserve">). </w:t>
      </w:r>
      <w:r w:rsidR="000136B3" w:rsidRPr="00132738">
        <w:rPr>
          <w:rFonts w:cs="Times New Roman"/>
          <w:szCs w:val="23"/>
        </w:rPr>
        <w:t xml:space="preserve">Ülkemizde ise 27 Ekim 1996 tarihinde </w:t>
      </w:r>
      <w:r w:rsidR="00065C80" w:rsidRPr="00132738">
        <w:rPr>
          <w:rFonts w:cs="Times New Roman"/>
          <w:szCs w:val="23"/>
        </w:rPr>
        <w:t>2918 ve 4199 sayılı kanunun 125. maddesine göre</w:t>
      </w:r>
      <w:r w:rsidR="00132738" w:rsidRPr="00132738">
        <w:rPr>
          <w:rFonts w:cs="Times New Roman"/>
          <w:szCs w:val="23"/>
        </w:rPr>
        <w:t>,</w:t>
      </w:r>
      <w:r w:rsidR="00065C80" w:rsidRPr="00132738">
        <w:rPr>
          <w:rFonts w:cs="Times New Roman"/>
          <w:szCs w:val="23"/>
        </w:rPr>
        <w:t xml:space="preserve"> okullara</w:t>
      </w:r>
      <w:r w:rsidR="000136B3" w:rsidRPr="00132738">
        <w:rPr>
          <w:rFonts w:cs="Times New Roman"/>
          <w:szCs w:val="23"/>
        </w:rPr>
        <w:t xml:space="preserve"> müfredat olarak</w:t>
      </w:r>
      <w:r w:rsidR="00065C80" w:rsidRPr="00132738">
        <w:rPr>
          <w:rFonts w:cs="Times New Roman"/>
          <w:szCs w:val="23"/>
        </w:rPr>
        <w:t xml:space="preserve"> mecburi ilk yardım ve trafik g</w:t>
      </w:r>
      <w:r w:rsidR="008D1695" w:rsidRPr="00132738">
        <w:rPr>
          <w:rFonts w:cs="Times New Roman"/>
          <w:szCs w:val="23"/>
        </w:rPr>
        <w:t xml:space="preserve">üvenliği dersi </w:t>
      </w:r>
      <w:r w:rsidR="000136B3" w:rsidRPr="00132738">
        <w:rPr>
          <w:rFonts w:cs="Times New Roman"/>
          <w:szCs w:val="23"/>
        </w:rPr>
        <w:t>girmiştir</w:t>
      </w:r>
      <w:r w:rsidR="008D1695" w:rsidRPr="00132738">
        <w:rPr>
          <w:rFonts w:cs="Times New Roman"/>
          <w:szCs w:val="23"/>
        </w:rPr>
        <w:t xml:space="preserve"> (Ege</w:t>
      </w:r>
      <w:r w:rsidR="00065C80" w:rsidRPr="00132738">
        <w:rPr>
          <w:rFonts w:cs="Times New Roman"/>
          <w:szCs w:val="23"/>
        </w:rPr>
        <w:t>,</w:t>
      </w:r>
      <w:r w:rsidR="008D1695" w:rsidRPr="00132738">
        <w:rPr>
          <w:rFonts w:cs="Times New Roman"/>
          <w:szCs w:val="23"/>
        </w:rPr>
        <w:t xml:space="preserve"> </w:t>
      </w:r>
      <w:r w:rsidR="00065C80" w:rsidRPr="00132738">
        <w:rPr>
          <w:rFonts w:cs="Times New Roman"/>
          <w:szCs w:val="23"/>
        </w:rPr>
        <w:t>1999</w:t>
      </w:r>
      <w:r w:rsidR="005E6E99" w:rsidRPr="00132738">
        <w:rPr>
          <w:rFonts w:cs="Times New Roman"/>
          <w:szCs w:val="23"/>
        </w:rPr>
        <w:t>: 92-105</w:t>
      </w:r>
      <w:r w:rsidR="00065C80" w:rsidRPr="00132738">
        <w:rPr>
          <w:rFonts w:cs="Times New Roman"/>
          <w:szCs w:val="23"/>
        </w:rPr>
        <w:t>).</w:t>
      </w:r>
    </w:p>
    <w:p w14:paraId="7D9DB098" w14:textId="77777777" w:rsidR="003B554A" w:rsidRPr="007A0755" w:rsidRDefault="003B554A" w:rsidP="00C33B37">
      <w:pPr>
        <w:spacing w:after="0" w:line="360" w:lineRule="auto"/>
        <w:ind w:firstLine="709"/>
        <w:jc w:val="both"/>
        <w:rPr>
          <w:rFonts w:cs="Times New Roman"/>
          <w:szCs w:val="23"/>
        </w:rPr>
      </w:pPr>
    </w:p>
    <w:p w14:paraId="258CB806" w14:textId="271A0284" w:rsidR="00480E32" w:rsidRPr="007A0755" w:rsidRDefault="00BE11DC" w:rsidP="00C33B37">
      <w:pPr>
        <w:pStyle w:val="Balk2"/>
      </w:pPr>
      <w:bookmarkStart w:id="87" w:name="_Toc36423302"/>
      <w:r w:rsidRPr="007A0755">
        <w:t>1</w:t>
      </w:r>
      <w:r w:rsidR="00F92F12" w:rsidRPr="007A0755">
        <w:t>.</w:t>
      </w:r>
      <w:r w:rsidR="00BF3A5C" w:rsidRPr="007A0755">
        <w:t>4</w:t>
      </w:r>
      <w:r w:rsidR="00340BE7" w:rsidRPr="007A0755">
        <w:t>.</w:t>
      </w:r>
      <w:r w:rsidR="00414A78" w:rsidRPr="007A0755">
        <w:t xml:space="preserve"> </w:t>
      </w:r>
      <w:r w:rsidR="00340BE7" w:rsidRPr="007A0755">
        <w:t>İlk Yardımın Öncelikli Amaçları</w:t>
      </w:r>
      <w:bookmarkEnd w:id="87"/>
    </w:p>
    <w:p w14:paraId="227C7AF3" w14:textId="77777777" w:rsidR="008D1695" w:rsidRPr="00132738" w:rsidRDefault="008D1695" w:rsidP="00B25964">
      <w:pPr>
        <w:ind w:firstLine="709"/>
        <w:jc w:val="both"/>
      </w:pPr>
      <w:r w:rsidRPr="007A0755">
        <w:t xml:space="preserve">Yukarıda bahsedilen temel amaçlara ek olarak ilk yardımın öncelikli amaçları </w:t>
      </w:r>
      <w:r w:rsidRPr="00132738">
        <w:t xml:space="preserve">şunladır: </w:t>
      </w:r>
    </w:p>
    <w:p w14:paraId="1C857BAB" w14:textId="49C11E8A" w:rsidR="00F92F12" w:rsidRPr="00132738" w:rsidRDefault="00F92F12" w:rsidP="00C33B37">
      <w:pPr>
        <w:autoSpaceDE w:val="0"/>
        <w:autoSpaceDN w:val="0"/>
        <w:adjustRightInd w:val="0"/>
        <w:spacing w:after="0" w:line="360" w:lineRule="auto"/>
        <w:ind w:firstLine="709"/>
        <w:jc w:val="both"/>
        <w:rPr>
          <w:rFonts w:cs="Times New Roman"/>
        </w:rPr>
      </w:pPr>
      <w:r w:rsidRPr="00132738">
        <w:rPr>
          <w:rFonts w:cs="Times New Roman"/>
        </w:rPr>
        <w:t xml:space="preserve">• </w:t>
      </w:r>
      <w:r w:rsidR="000136B3" w:rsidRPr="00132738">
        <w:rPr>
          <w:rFonts w:cs="Times New Roman"/>
        </w:rPr>
        <w:t>Meydana gelen h</w:t>
      </w:r>
      <w:r w:rsidRPr="00132738">
        <w:rPr>
          <w:rFonts w:cs="Times New Roman"/>
        </w:rPr>
        <w:t>ayati tehlikenin ortadan kaldırılması</w:t>
      </w:r>
      <w:r w:rsidR="00B25964" w:rsidRPr="00132738">
        <w:rPr>
          <w:rFonts w:cs="Times New Roman"/>
        </w:rPr>
        <w:t>,</w:t>
      </w:r>
    </w:p>
    <w:p w14:paraId="47E61C39" w14:textId="3A8E1E54" w:rsidR="00F92F12" w:rsidRPr="00132738" w:rsidRDefault="00F92F12" w:rsidP="00C33B37">
      <w:pPr>
        <w:autoSpaceDE w:val="0"/>
        <w:autoSpaceDN w:val="0"/>
        <w:adjustRightInd w:val="0"/>
        <w:spacing w:after="0" w:line="360" w:lineRule="auto"/>
        <w:ind w:firstLine="709"/>
        <w:jc w:val="both"/>
        <w:rPr>
          <w:rFonts w:cs="Times New Roman"/>
        </w:rPr>
      </w:pPr>
      <w:r w:rsidRPr="00132738">
        <w:rPr>
          <w:rFonts w:cs="Times New Roman"/>
        </w:rPr>
        <w:t>• Hayati işlevlerin</w:t>
      </w:r>
      <w:r w:rsidR="000136B3" w:rsidRPr="00132738">
        <w:rPr>
          <w:rFonts w:cs="Times New Roman"/>
        </w:rPr>
        <w:t xml:space="preserve"> ve fonksiyonların</w:t>
      </w:r>
      <w:r w:rsidRPr="00132738">
        <w:rPr>
          <w:rFonts w:cs="Times New Roman"/>
        </w:rPr>
        <w:t xml:space="preserve"> devamının sağlanması</w:t>
      </w:r>
      <w:r w:rsidR="00B25964" w:rsidRPr="00132738">
        <w:rPr>
          <w:rFonts w:cs="Times New Roman"/>
        </w:rPr>
        <w:t>,</w:t>
      </w:r>
    </w:p>
    <w:p w14:paraId="61D58D06" w14:textId="1CB35F91" w:rsidR="00F92F12" w:rsidRPr="00132738" w:rsidRDefault="00F92F12" w:rsidP="00C33B37">
      <w:pPr>
        <w:autoSpaceDE w:val="0"/>
        <w:autoSpaceDN w:val="0"/>
        <w:adjustRightInd w:val="0"/>
        <w:spacing w:after="0" w:line="360" w:lineRule="auto"/>
        <w:ind w:firstLine="709"/>
        <w:jc w:val="both"/>
        <w:rPr>
          <w:rFonts w:cs="Times New Roman"/>
        </w:rPr>
      </w:pPr>
      <w:r w:rsidRPr="00132738">
        <w:rPr>
          <w:rFonts w:cs="Times New Roman"/>
        </w:rPr>
        <w:t xml:space="preserve">• Hastanın durumunun </w:t>
      </w:r>
      <w:r w:rsidR="00352DEC" w:rsidRPr="00132738">
        <w:rPr>
          <w:rFonts w:cs="Times New Roman"/>
        </w:rPr>
        <w:t xml:space="preserve">olduğundan </w:t>
      </w:r>
      <w:r w:rsidRPr="00132738">
        <w:rPr>
          <w:rFonts w:cs="Times New Roman"/>
        </w:rPr>
        <w:t>kötüye gitmesinin engellenmesi</w:t>
      </w:r>
      <w:r w:rsidR="00B25964" w:rsidRPr="00132738">
        <w:rPr>
          <w:rFonts w:cs="Times New Roman"/>
        </w:rPr>
        <w:t>,</w:t>
      </w:r>
    </w:p>
    <w:p w14:paraId="5890029C" w14:textId="38F2BB53" w:rsidR="006E6688" w:rsidRPr="00132738" w:rsidRDefault="00F92F12" w:rsidP="00C33B37">
      <w:pPr>
        <w:autoSpaceDE w:val="0"/>
        <w:autoSpaceDN w:val="0"/>
        <w:adjustRightInd w:val="0"/>
        <w:spacing w:after="0" w:line="360" w:lineRule="auto"/>
        <w:ind w:firstLine="709"/>
        <w:jc w:val="both"/>
        <w:rPr>
          <w:rFonts w:cs="Times New Roman"/>
        </w:rPr>
      </w:pPr>
      <w:r w:rsidRPr="00132738">
        <w:rPr>
          <w:rFonts w:cs="Times New Roman"/>
        </w:rPr>
        <w:t>• İyileşmenin kolaylaştırılması</w:t>
      </w:r>
      <w:r w:rsidR="000136B3" w:rsidRPr="00132738">
        <w:rPr>
          <w:rFonts w:cs="Times New Roman"/>
        </w:rPr>
        <w:t>nı</w:t>
      </w:r>
      <w:r w:rsidR="00132738" w:rsidRPr="00132738">
        <w:rPr>
          <w:rFonts w:cs="Times New Roman"/>
        </w:rPr>
        <w:t>n</w:t>
      </w:r>
      <w:r w:rsidR="000136B3" w:rsidRPr="00132738">
        <w:rPr>
          <w:rFonts w:cs="Times New Roman"/>
        </w:rPr>
        <w:t xml:space="preserve"> sağ</w:t>
      </w:r>
      <w:r w:rsidR="00132738" w:rsidRPr="00132738">
        <w:rPr>
          <w:rFonts w:cs="Times New Roman"/>
        </w:rPr>
        <w:t>lanması</w:t>
      </w:r>
      <w:r w:rsidR="00B25964" w:rsidRPr="00132738">
        <w:rPr>
          <w:rFonts w:cs="Times New Roman"/>
        </w:rPr>
        <w:t>.</w:t>
      </w:r>
    </w:p>
    <w:p w14:paraId="64A94931" w14:textId="4A3373C0" w:rsidR="00412A83" w:rsidRPr="00132738" w:rsidRDefault="00352DEC" w:rsidP="00352DEC">
      <w:pPr>
        <w:autoSpaceDE w:val="0"/>
        <w:autoSpaceDN w:val="0"/>
        <w:adjustRightInd w:val="0"/>
        <w:spacing w:after="0" w:line="360" w:lineRule="auto"/>
        <w:ind w:firstLine="709"/>
        <w:jc w:val="both"/>
        <w:rPr>
          <w:rFonts w:cs="Times New Roman"/>
        </w:rPr>
      </w:pPr>
      <w:r w:rsidRPr="00132738">
        <w:rPr>
          <w:rFonts w:cs="Times New Roman"/>
        </w:rPr>
        <w:t>D</w:t>
      </w:r>
      <w:r w:rsidR="008D1695" w:rsidRPr="00132738">
        <w:rPr>
          <w:rFonts w:cs="Times New Roman"/>
        </w:rPr>
        <w:t>oğru</w:t>
      </w:r>
      <w:r w:rsidR="00F92F12" w:rsidRPr="00132738">
        <w:rPr>
          <w:rFonts w:cs="Times New Roman"/>
        </w:rPr>
        <w:t xml:space="preserve"> ilk yardım uygulamaları bile bazen hasta</w:t>
      </w:r>
      <w:r w:rsidRPr="00132738">
        <w:rPr>
          <w:rFonts w:cs="Times New Roman"/>
        </w:rPr>
        <w:t>ların</w:t>
      </w:r>
      <w:r w:rsidR="00F92F12" w:rsidRPr="00132738">
        <w:rPr>
          <w:rFonts w:cs="Times New Roman"/>
        </w:rPr>
        <w:t xml:space="preserve"> hayatını kurtarmada yeterli olamayabilir.</w:t>
      </w:r>
      <w:r w:rsidRPr="00132738">
        <w:rPr>
          <w:rFonts w:cs="Times New Roman"/>
        </w:rPr>
        <w:t xml:space="preserve"> Kişinin daha önceden edindiği</w:t>
      </w:r>
      <w:r w:rsidR="00F92F12" w:rsidRPr="00132738">
        <w:rPr>
          <w:rFonts w:cs="Times New Roman"/>
        </w:rPr>
        <w:t xml:space="preserve"> bilgi ve becerilerin doğru bir şekilde uygulanması</w:t>
      </w:r>
      <w:r w:rsidRPr="00132738">
        <w:rPr>
          <w:rFonts w:cs="Times New Roman"/>
        </w:rPr>
        <w:t xml:space="preserve"> dikkat edilmesi gereken en önemli husustur</w:t>
      </w:r>
      <w:r w:rsidR="00F92F12" w:rsidRPr="00132738">
        <w:rPr>
          <w:rFonts w:cs="Times New Roman"/>
        </w:rPr>
        <w:t>.</w:t>
      </w:r>
      <w:r w:rsidRPr="00132738">
        <w:rPr>
          <w:rFonts w:cs="Times New Roman"/>
        </w:rPr>
        <w:t xml:space="preserve"> </w:t>
      </w:r>
      <w:r w:rsidR="00F92F12" w:rsidRPr="00132738">
        <w:rPr>
          <w:rFonts w:cs="Times New Roman"/>
        </w:rPr>
        <w:t xml:space="preserve">İlk yardım </w:t>
      </w:r>
      <w:r w:rsidRPr="00132738">
        <w:rPr>
          <w:rFonts w:cs="Times New Roman"/>
        </w:rPr>
        <w:t>uygulaması da</w:t>
      </w:r>
      <w:r w:rsidR="00F92F12" w:rsidRPr="00132738">
        <w:rPr>
          <w:rFonts w:cs="Times New Roman"/>
        </w:rPr>
        <w:t xml:space="preserve"> dâhil olmak üzere tüm tıbb</w:t>
      </w:r>
      <w:r w:rsidR="00EC155B" w:rsidRPr="00132738">
        <w:rPr>
          <w:rFonts w:cs="Times New Roman"/>
        </w:rPr>
        <w:t xml:space="preserve">i müdahalelerin en temel ilkesi </w:t>
      </w:r>
      <w:r w:rsidR="00F92F12" w:rsidRPr="00132738">
        <w:rPr>
          <w:rFonts w:cs="Times New Roman"/>
        </w:rPr>
        <w:t>öncelikle</w:t>
      </w:r>
      <w:r w:rsidRPr="00132738">
        <w:rPr>
          <w:rFonts w:cs="Times New Roman"/>
        </w:rPr>
        <w:t xml:space="preserve"> müdahale edilen kişilere</w:t>
      </w:r>
      <w:r w:rsidR="00F92F12" w:rsidRPr="00132738">
        <w:rPr>
          <w:rFonts w:cs="Times New Roman"/>
        </w:rPr>
        <w:t xml:space="preserve"> zarar vermemektir. Bu sebeple doğruluğundan emin olunmayan uygulamalar kesinlikle </w:t>
      </w:r>
      <w:r w:rsidRPr="00132738">
        <w:rPr>
          <w:rFonts w:cs="Times New Roman"/>
        </w:rPr>
        <w:t>yapılmamalıdır</w:t>
      </w:r>
      <w:r w:rsidRPr="00132738">
        <w:rPr>
          <w:rFonts w:cs="Times New Roman"/>
          <w:noProof/>
        </w:rPr>
        <w:t xml:space="preserve"> </w:t>
      </w:r>
      <w:r w:rsidR="003502BC" w:rsidRPr="00132738">
        <w:rPr>
          <w:rFonts w:cs="Times New Roman"/>
          <w:noProof/>
        </w:rPr>
        <w:t>(Bizat</w:t>
      </w:r>
      <w:r w:rsidR="009D3989" w:rsidRPr="00132738">
        <w:rPr>
          <w:rFonts w:cs="Times New Roman"/>
          <w:noProof/>
        </w:rPr>
        <w:t xml:space="preserve">, </w:t>
      </w:r>
      <w:r w:rsidR="003502BC" w:rsidRPr="00132738">
        <w:rPr>
          <w:rFonts w:cs="Times New Roman"/>
          <w:noProof/>
        </w:rPr>
        <w:t>2010</w:t>
      </w:r>
      <w:r w:rsidR="005E6E99" w:rsidRPr="00132738">
        <w:rPr>
          <w:rFonts w:cs="Times New Roman"/>
          <w:noProof/>
        </w:rPr>
        <w:t>: 6</w:t>
      </w:r>
      <w:r w:rsidR="003502BC" w:rsidRPr="00132738">
        <w:rPr>
          <w:rFonts w:cs="Times New Roman"/>
          <w:noProof/>
        </w:rPr>
        <w:t>)</w:t>
      </w:r>
      <w:r w:rsidR="00784EA1" w:rsidRPr="00132738">
        <w:rPr>
          <w:rFonts w:cs="Times New Roman"/>
        </w:rPr>
        <w:t>.</w:t>
      </w:r>
    </w:p>
    <w:p w14:paraId="30A7B4CE" w14:textId="6682A4F0" w:rsidR="00F92F12" w:rsidRPr="007A0755" w:rsidRDefault="00BE11DC" w:rsidP="00C33B37">
      <w:pPr>
        <w:pStyle w:val="Balk2"/>
      </w:pPr>
      <w:bookmarkStart w:id="88" w:name="_Toc36423303"/>
      <w:r w:rsidRPr="007A0755">
        <w:lastRenderedPageBreak/>
        <w:t>1</w:t>
      </w:r>
      <w:r w:rsidR="00B31F64" w:rsidRPr="007A0755">
        <w:t>.5</w:t>
      </w:r>
      <w:r w:rsidR="00340BE7" w:rsidRPr="007A0755">
        <w:t>.</w:t>
      </w:r>
      <w:r w:rsidR="00414A78" w:rsidRPr="007A0755">
        <w:t xml:space="preserve"> </w:t>
      </w:r>
      <w:r w:rsidR="00340BE7" w:rsidRPr="007A0755">
        <w:t xml:space="preserve">İlk Yardımın Temel İlkeleri </w:t>
      </w:r>
      <w:r w:rsidR="000A06CC">
        <w:t>ve</w:t>
      </w:r>
      <w:r w:rsidR="00340BE7" w:rsidRPr="007A0755">
        <w:t xml:space="preserve"> Uygulamaları</w:t>
      </w:r>
      <w:bookmarkEnd w:id="88"/>
    </w:p>
    <w:p w14:paraId="2CD01AA7" w14:textId="77777777" w:rsidR="00F92F12" w:rsidRPr="007A0755" w:rsidRDefault="00F92F12" w:rsidP="00C33B37">
      <w:pPr>
        <w:pStyle w:val="AralkYok"/>
        <w:spacing w:line="360" w:lineRule="auto"/>
        <w:ind w:firstLine="709"/>
        <w:jc w:val="both"/>
        <w:rPr>
          <w:sz w:val="24"/>
          <w:szCs w:val="24"/>
        </w:rPr>
      </w:pPr>
      <w:r w:rsidRPr="007A0755">
        <w:rPr>
          <w:sz w:val="24"/>
          <w:szCs w:val="24"/>
        </w:rPr>
        <w:t>İlk yardım</w:t>
      </w:r>
      <w:r w:rsidR="002F2E80" w:rsidRPr="007A0755">
        <w:rPr>
          <w:sz w:val="24"/>
          <w:szCs w:val="24"/>
        </w:rPr>
        <w:t>ın temel ilkeleri şu şekildedir:</w:t>
      </w:r>
    </w:p>
    <w:p w14:paraId="469B4E03" w14:textId="53DF4466" w:rsidR="00F92F12" w:rsidRPr="007A0755" w:rsidRDefault="00F92F12" w:rsidP="00F43D21">
      <w:pPr>
        <w:pStyle w:val="AralkYok"/>
        <w:numPr>
          <w:ilvl w:val="0"/>
          <w:numId w:val="24"/>
        </w:numPr>
        <w:spacing w:line="360" w:lineRule="auto"/>
        <w:jc w:val="both"/>
        <w:rPr>
          <w:sz w:val="24"/>
          <w:szCs w:val="24"/>
        </w:rPr>
      </w:pPr>
      <w:r w:rsidRPr="007A0755">
        <w:rPr>
          <w:sz w:val="24"/>
          <w:szCs w:val="24"/>
        </w:rPr>
        <w:t>Ka</w:t>
      </w:r>
      <w:r w:rsidR="002F2E80" w:rsidRPr="007A0755">
        <w:rPr>
          <w:sz w:val="24"/>
          <w:szCs w:val="24"/>
        </w:rPr>
        <w:t>zaya uğra</w:t>
      </w:r>
      <w:r w:rsidR="00B834D0">
        <w:rPr>
          <w:sz w:val="24"/>
          <w:szCs w:val="24"/>
        </w:rPr>
        <w:t>mış</w:t>
      </w:r>
      <w:r w:rsidR="002F2E80" w:rsidRPr="007A0755">
        <w:rPr>
          <w:sz w:val="24"/>
          <w:szCs w:val="24"/>
        </w:rPr>
        <w:t xml:space="preserve"> kişi veya kişileri</w:t>
      </w:r>
      <w:r w:rsidRPr="007A0755">
        <w:rPr>
          <w:sz w:val="24"/>
          <w:szCs w:val="24"/>
        </w:rPr>
        <w:t xml:space="preserve"> bulundukları tehlikeli ortamdan uzaklaştırmak ve tedbir almak,</w:t>
      </w:r>
    </w:p>
    <w:p w14:paraId="4F0C9EA8" w14:textId="7126D4BF" w:rsidR="00F92F12" w:rsidRPr="007A0755" w:rsidRDefault="00F92F12" w:rsidP="00F43D21">
      <w:pPr>
        <w:pStyle w:val="AralkYok"/>
        <w:numPr>
          <w:ilvl w:val="0"/>
          <w:numId w:val="24"/>
        </w:numPr>
        <w:spacing w:line="360" w:lineRule="auto"/>
        <w:jc w:val="both"/>
        <w:rPr>
          <w:sz w:val="24"/>
          <w:szCs w:val="24"/>
        </w:rPr>
      </w:pPr>
      <w:r w:rsidRPr="007A0755">
        <w:rPr>
          <w:sz w:val="24"/>
          <w:szCs w:val="24"/>
        </w:rPr>
        <w:t>Dolaşım ve solunum sistemindeki değişik durumlar, kanama, ağır yaralanma ve şok gibi gerekli durumda tanı koymak,</w:t>
      </w:r>
    </w:p>
    <w:p w14:paraId="322F7D81" w14:textId="63EABC80" w:rsidR="00F92F12" w:rsidRPr="007A0755" w:rsidRDefault="00F92F12" w:rsidP="00F43D21">
      <w:pPr>
        <w:pStyle w:val="AralkYok"/>
        <w:numPr>
          <w:ilvl w:val="0"/>
          <w:numId w:val="24"/>
        </w:numPr>
        <w:spacing w:line="360" w:lineRule="auto"/>
        <w:jc w:val="both"/>
        <w:rPr>
          <w:sz w:val="24"/>
          <w:szCs w:val="24"/>
        </w:rPr>
      </w:pPr>
      <w:r w:rsidRPr="007A0755">
        <w:rPr>
          <w:sz w:val="24"/>
          <w:szCs w:val="24"/>
        </w:rPr>
        <w:t>Konul</w:t>
      </w:r>
      <w:r w:rsidR="00B834D0">
        <w:rPr>
          <w:sz w:val="24"/>
          <w:szCs w:val="24"/>
        </w:rPr>
        <w:t xml:space="preserve">muş olan </w:t>
      </w:r>
      <w:r w:rsidRPr="007A0755">
        <w:rPr>
          <w:sz w:val="24"/>
          <w:szCs w:val="24"/>
        </w:rPr>
        <w:t>tanıya göre temel ilk yardım uygulama</w:t>
      </w:r>
      <w:r w:rsidR="00B25964" w:rsidRPr="007A0755">
        <w:rPr>
          <w:sz w:val="24"/>
          <w:szCs w:val="24"/>
        </w:rPr>
        <w:t>k</w:t>
      </w:r>
      <w:r w:rsidRPr="007A0755">
        <w:rPr>
          <w:sz w:val="24"/>
          <w:szCs w:val="24"/>
        </w:rPr>
        <w:t xml:space="preserve"> ve tedavi etmek,</w:t>
      </w:r>
    </w:p>
    <w:p w14:paraId="62EE9BF9" w14:textId="50DD57A4" w:rsidR="00F92F12" w:rsidRPr="007A0755" w:rsidRDefault="00F92F12" w:rsidP="00F43D21">
      <w:pPr>
        <w:pStyle w:val="AralkYok"/>
        <w:numPr>
          <w:ilvl w:val="0"/>
          <w:numId w:val="24"/>
        </w:numPr>
        <w:spacing w:line="360" w:lineRule="auto"/>
        <w:jc w:val="both"/>
        <w:rPr>
          <w:sz w:val="24"/>
          <w:szCs w:val="24"/>
        </w:rPr>
      </w:pPr>
      <w:r w:rsidRPr="007A0755">
        <w:rPr>
          <w:sz w:val="24"/>
          <w:szCs w:val="24"/>
        </w:rPr>
        <w:t>Kazayla ilgili gerekl</w:t>
      </w:r>
      <w:r w:rsidR="003B554A" w:rsidRPr="007A0755">
        <w:rPr>
          <w:sz w:val="24"/>
          <w:szCs w:val="24"/>
        </w:rPr>
        <w:t>i birimlere</w:t>
      </w:r>
      <w:r w:rsidR="002F2E80" w:rsidRPr="007A0755">
        <w:rPr>
          <w:sz w:val="24"/>
          <w:szCs w:val="24"/>
        </w:rPr>
        <w:t xml:space="preserve"> </w:t>
      </w:r>
      <w:r w:rsidRPr="007A0755">
        <w:rPr>
          <w:sz w:val="24"/>
          <w:szCs w:val="24"/>
        </w:rPr>
        <w:t xml:space="preserve">(Acil </w:t>
      </w:r>
      <w:r w:rsidR="00B25964" w:rsidRPr="007A0755">
        <w:rPr>
          <w:sz w:val="24"/>
          <w:szCs w:val="24"/>
        </w:rPr>
        <w:t>Y</w:t>
      </w:r>
      <w:r w:rsidRPr="007A0755">
        <w:rPr>
          <w:sz w:val="24"/>
          <w:szCs w:val="24"/>
        </w:rPr>
        <w:t xml:space="preserve">ardım </w:t>
      </w:r>
      <w:r w:rsidR="00BE6D98" w:rsidRPr="007A0755">
        <w:rPr>
          <w:sz w:val="24"/>
          <w:szCs w:val="24"/>
        </w:rPr>
        <w:t>112; İtfaiye</w:t>
      </w:r>
      <w:r w:rsidRPr="007A0755">
        <w:rPr>
          <w:sz w:val="24"/>
          <w:szCs w:val="24"/>
        </w:rPr>
        <w:t xml:space="preserve"> </w:t>
      </w:r>
      <w:r w:rsidR="00BE6D98" w:rsidRPr="007A0755">
        <w:rPr>
          <w:sz w:val="24"/>
          <w:szCs w:val="24"/>
        </w:rPr>
        <w:t>110; Polis</w:t>
      </w:r>
      <w:r w:rsidR="002F2E80" w:rsidRPr="007A0755">
        <w:rPr>
          <w:sz w:val="24"/>
          <w:szCs w:val="24"/>
        </w:rPr>
        <w:t xml:space="preserve"> İmdat 155) haber vermek,</w:t>
      </w:r>
    </w:p>
    <w:p w14:paraId="76E27EB0" w14:textId="50377A5D" w:rsidR="00B31F64" w:rsidRPr="007A0755" w:rsidRDefault="00F92F12" w:rsidP="00F43D21">
      <w:pPr>
        <w:pStyle w:val="AralkYok"/>
        <w:numPr>
          <w:ilvl w:val="0"/>
          <w:numId w:val="24"/>
        </w:numPr>
        <w:spacing w:line="360" w:lineRule="auto"/>
        <w:jc w:val="both"/>
        <w:rPr>
          <w:sz w:val="24"/>
          <w:szCs w:val="24"/>
        </w:rPr>
      </w:pPr>
      <w:r w:rsidRPr="007A0755">
        <w:rPr>
          <w:sz w:val="24"/>
          <w:szCs w:val="24"/>
        </w:rPr>
        <w:t>Yaralıların triajını</w:t>
      </w:r>
      <w:r w:rsidR="00B86D26">
        <w:rPr>
          <w:sz w:val="24"/>
          <w:szCs w:val="24"/>
        </w:rPr>
        <w:t xml:space="preserve"> </w:t>
      </w:r>
      <w:r w:rsidR="00B95805" w:rsidRPr="007A0755">
        <w:rPr>
          <w:sz w:val="24"/>
          <w:szCs w:val="24"/>
        </w:rPr>
        <w:t xml:space="preserve">(hasta seçimi önceliği) </w:t>
      </w:r>
      <w:r w:rsidRPr="007A0755">
        <w:rPr>
          <w:sz w:val="24"/>
          <w:szCs w:val="24"/>
        </w:rPr>
        <w:t>yapmak ve yaralıların uygun pozisyonda</w:t>
      </w:r>
      <w:r w:rsidR="003502BC" w:rsidRPr="007A0755">
        <w:rPr>
          <w:sz w:val="24"/>
          <w:szCs w:val="24"/>
        </w:rPr>
        <w:t xml:space="preserve"> nakillerini sağlamak (Süzen ve İnan, </w:t>
      </w:r>
      <w:r w:rsidRPr="007A0755">
        <w:rPr>
          <w:sz w:val="24"/>
          <w:szCs w:val="24"/>
        </w:rPr>
        <w:t>2003</w:t>
      </w:r>
      <w:r w:rsidR="005E6E99" w:rsidRPr="007A0755">
        <w:rPr>
          <w:sz w:val="24"/>
          <w:szCs w:val="24"/>
        </w:rPr>
        <w:t>: 16-22</w:t>
      </w:r>
      <w:r w:rsidRPr="007A0755">
        <w:rPr>
          <w:sz w:val="24"/>
          <w:szCs w:val="24"/>
        </w:rPr>
        <w:t>).</w:t>
      </w:r>
    </w:p>
    <w:p w14:paraId="6A2320F8" w14:textId="77777777" w:rsidR="00480E32" w:rsidRPr="007A0755" w:rsidRDefault="00F92F12" w:rsidP="00C33B37">
      <w:pPr>
        <w:pStyle w:val="AralkYok"/>
        <w:spacing w:line="360" w:lineRule="auto"/>
        <w:ind w:firstLine="709"/>
        <w:jc w:val="both"/>
        <w:rPr>
          <w:sz w:val="24"/>
          <w:szCs w:val="24"/>
        </w:rPr>
      </w:pPr>
      <w:r w:rsidRPr="007A0755">
        <w:rPr>
          <w:sz w:val="24"/>
          <w:szCs w:val="24"/>
        </w:rPr>
        <w:t xml:space="preserve">İlk yardım temel uygulamaları </w:t>
      </w:r>
      <w:r w:rsidR="002F2E80" w:rsidRPr="007A0755">
        <w:rPr>
          <w:sz w:val="24"/>
          <w:szCs w:val="24"/>
        </w:rPr>
        <w:t xml:space="preserve">ise </w:t>
      </w:r>
      <w:r w:rsidRPr="007A0755">
        <w:rPr>
          <w:sz w:val="24"/>
          <w:szCs w:val="24"/>
        </w:rPr>
        <w:t>koruma, bildir</w:t>
      </w:r>
      <w:r w:rsidR="00660860" w:rsidRPr="007A0755">
        <w:rPr>
          <w:sz w:val="24"/>
          <w:szCs w:val="24"/>
        </w:rPr>
        <w:t xml:space="preserve">me ve kurtarmayı kapsamaktadır. </w:t>
      </w:r>
    </w:p>
    <w:p w14:paraId="60B4ADD2" w14:textId="77777777" w:rsidR="00480E32" w:rsidRPr="007A0755" w:rsidRDefault="00480E32" w:rsidP="00C33B37">
      <w:pPr>
        <w:pStyle w:val="AralkYok"/>
        <w:spacing w:line="360" w:lineRule="auto"/>
        <w:ind w:firstLine="709"/>
        <w:jc w:val="both"/>
        <w:rPr>
          <w:sz w:val="24"/>
          <w:szCs w:val="24"/>
        </w:rPr>
      </w:pPr>
      <w:r w:rsidRPr="007A0755">
        <w:rPr>
          <w:b/>
          <w:sz w:val="24"/>
          <w:szCs w:val="24"/>
        </w:rPr>
        <w:t>Koruma:</w:t>
      </w:r>
      <w:r w:rsidRPr="007A0755">
        <w:rPr>
          <w:sz w:val="24"/>
          <w:szCs w:val="24"/>
        </w:rPr>
        <w:t xml:space="preserve"> </w:t>
      </w:r>
      <w:r w:rsidR="00F92F12" w:rsidRPr="007A0755">
        <w:rPr>
          <w:sz w:val="24"/>
          <w:szCs w:val="24"/>
        </w:rPr>
        <w:t>Oluşan kaza sonuçlarının kötüye gitmesini engellemek için o</w:t>
      </w:r>
      <w:r w:rsidRPr="007A0755">
        <w:rPr>
          <w:sz w:val="24"/>
          <w:szCs w:val="24"/>
        </w:rPr>
        <w:t xml:space="preserve">lay yerinin değerlendirmesidir. </w:t>
      </w:r>
      <w:r w:rsidR="00F92F12" w:rsidRPr="007A0755">
        <w:rPr>
          <w:sz w:val="24"/>
          <w:szCs w:val="24"/>
        </w:rPr>
        <w:t>Önemli olan işlem</w:t>
      </w:r>
      <w:r w:rsidR="00B25964" w:rsidRPr="007A0755">
        <w:rPr>
          <w:sz w:val="24"/>
          <w:szCs w:val="24"/>
        </w:rPr>
        <w:t>,</w:t>
      </w:r>
      <w:r w:rsidR="00F92F12" w:rsidRPr="007A0755">
        <w:rPr>
          <w:sz w:val="24"/>
          <w:szCs w:val="24"/>
        </w:rPr>
        <w:t xml:space="preserve"> olay yerinde olma ihtimali olan tehlikeleri</w:t>
      </w:r>
      <w:r w:rsidR="00B25964" w:rsidRPr="007A0755">
        <w:rPr>
          <w:sz w:val="24"/>
          <w:szCs w:val="24"/>
        </w:rPr>
        <w:t>n belirlenmesi</w:t>
      </w:r>
      <w:r w:rsidR="00F92F12" w:rsidRPr="007A0755">
        <w:rPr>
          <w:sz w:val="24"/>
          <w:szCs w:val="24"/>
        </w:rPr>
        <w:t xml:space="preserve"> ve </w:t>
      </w:r>
      <w:r w:rsidRPr="007A0755">
        <w:rPr>
          <w:sz w:val="24"/>
          <w:szCs w:val="24"/>
        </w:rPr>
        <w:t>güvenli çevre oluşturulmasıdır.</w:t>
      </w:r>
    </w:p>
    <w:p w14:paraId="0E7D486E" w14:textId="77777777" w:rsidR="00480E32" w:rsidRPr="007A0755" w:rsidRDefault="00F92F12" w:rsidP="00C33B37">
      <w:pPr>
        <w:pStyle w:val="AralkYok"/>
        <w:spacing w:line="360" w:lineRule="auto"/>
        <w:ind w:firstLine="709"/>
        <w:jc w:val="both"/>
        <w:rPr>
          <w:sz w:val="24"/>
          <w:szCs w:val="24"/>
        </w:rPr>
      </w:pPr>
      <w:r w:rsidRPr="007A0755">
        <w:rPr>
          <w:b/>
          <w:sz w:val="24"/>
          <w:szCs w:val="24"/>
        </w:rPr>
        <w:t>Bildirme:</w:t>
      </w:r>
      <w:r w:rsidRPr="007A0755">
        <w:rPr>
          <w:sz w:val="24"/>
          <w:szCs w:val="24"/>
        </w:rPr>
        <w:t xml:space="preserve"> Olayın/kazanın en hızlı şekilde telefon veya diğer iletişim araçları </w:t>
      </w:r>
      <w:r w:rsidR="00B25964" w:rsidRPr="007A0755">
        <w:rPr>
          <w:sz w:val="24"/>
          <w:szCs w:val="24"/>
        </w:rPr>
        <w:t>kullanılarak</w:t>
      </w:r>
      <w:r w:rsidRPr="007A0755">
        <w:rPr>
          <w:sz w:val="24"/>
          <w:szCs w:val="24"/>
        </w:rPr>
        <w:t xml:space="preserve"> gerekli kurum veya kuruluş</w:t>
      </w:r>
      <w:r w:rsidR="00BE6D98" w:rsidRPr="007A0755">
        <w:rPr>
          <w:sz w:val="24"/>
          <w:szCs w:val="24"/>
        </w:rPr>
        <w:t xml:space="preserve">lara bildirilmesidir. </w:t>
      </w:r>
    </w:p>
    <w:p w14:paraId="77505017" w14:textId="77777777" w:rsidR="003B554A" w:rsidRPr="007A0755" w:rsidRDefault="00BE6D98" w:rsidP="00C33B37">
      <w:pPr>
        <w:pStyle w:val="AralkYok"/>
        <w:spacing w:line="360" w:lineRule="auto"/>
        <w:ind w:firstLine="709"/>
        <w:jc w:val="both"/>
      </w:pPr>
      <w:r w:rsidRPr="007A0755">
        <w:rPr>
          <w:b/>
          <w:sz w:val="24"/>
          <w:szCs w:val="24"/>
        </w:rPr>
        <w:t>Kurtarma:</w:t>
      </w:r>
      <w:r w:rsidRPr="007A0755">
        <w:rPr>
          <w:sz w:val="24"/>
          <w:szCs w:val="24"/>
        </w:rPr>
        <w:t xml:space="preserve"> </w:t>
      </w:r>
      <w:r w:rsidR="00F92F12" w:rsidRPr="007A0755">
        <w:rPr>
          <w:sz w:val="24"/>
          <w:szCs w:val="24"/>
        </w:rPr>
        <w:t xml:space="preserve">Olay yerinde yaralı/hastalara gereken müdahaleyi </w:t>
      </w:r>
      <w:r w:rsidR="00B25964" w:rsidRPr="007A0755">
        <w:rPr>
          <w:sz w:val="24"/>
          <w:szCs w:val="24"/>
        </w:rPr>
        <w:t xml:space="preserve">sakin ve hızlı </w:t>
      </w:r>
      <w:r w:rsidRPr="007A0755">
        <w:rPr>
          <w:sz w:val="24"/>
          <w:szCs w:val="24"/>
        </w:rPr>
        <w:t>bir şekilde uygulamaktır</w:t>
      </w:r>
      <w:r w:rsidRPr="007A0755">
        <w:t>.</w:t>
      </w:r>
    </w:p>
    <w:p w14:paraId="5F1D8208" w14:textId="77777777" w:rsidR="00BF3A5C" w:rsidRPr="007A0755" w:rsidRDefault="00BE6D98" w:rsidP="00C33B37">
      <w:pPr>
        <w:pStyle w:val="AralkYok"/>
        <w:spacing w:line="360" w:lineRule="auto"/>
        <w:ind w:firstLine="709"/>
        <w:jc w:val="both"/>
      </w:pPr>
      <w:r w:rsidRPr="007A0755">
        <w:t xml:space="preserve">  </w:t>
      </w:r>
    </w:p>
    <w:p w14:paraId="0A125A88" w14:textId="15C3A2DA" w:rsidR="00D66BF7" w:rsidRPr="007A0755" w:rsidRDefault="00B31F64" w:rsidP="00C33B37">
      <w:pPr>
        <w:pStyle w:val="Balk2"/>
      </w:pPr>
      <w:bookmarkStart w:id="89" w:name="_Toc36423304"/>
      <w:r w:rsidRPr="007A0755">
        <w:t>1.5</w:t>
      </w:r>
      <w:r w:rsidR="00BF3A5C" w:rsidRPr="007A0755">
        <w:t>.1.</w:t>
      </w:r>
      <w:r w:rsidR="00414A78" w:rsidRPr="007A0755">
        <w:t xml:space="preserve"> </w:t>
      </w:r>
      <w:r w:rsidR="00D66BF7" w:rsidRPr="007A0755">
        <w:t>İlk Yardımın ABC’si nedir?</w:t>
      </w:r>
      <w:bookmarkEnd w:id="89"/>
      <w:r w:rsidR="00D66BF7" w:rsidRPr="007A0755">
        <w:t xml:space="preserve"> </w:t>
      </w:r>
    </w:p>
    <w:p w14:paraId="7D27BCEA" w14:textId="77777777" w:rsidR="00D66BF7" w:rsidRPr="007A0755" w:rsidRDefault="00D66BF7" w:rsidP="00C33B37">
      <w:pPr>
        <w:pStyle w:val="AralkYok"/>
        <w:spacing w:line="360" w:lineRule="auto"/>
        <w:ind w:firstLine="709"/>
        <w:jc w:val="both"/>
        <w:rPr>
          <w:sz w:val="24"/>
          <w:szCs w:val="24"/>
        </w:rPr>
      </w:pPr>
      <w:r w:rsidRPr="007A0755">
        <w:rPr>
          <w:sz w:val="24"/>
          <w:szCs w:val="24"/>
        </w:rPr>
        <w:t>Kazazedenin hızlı şekilde bilinç kontrolü yapılır, bilinç kapalı ise hemen ABC değerlendirilir.</w:t>
      </w:r>
      <w:r w:rsidR="00FB1C5F" w:rsidRPr="007A0755">
        <w:rPr>
          <w:sz w:val="24"/>
          <w:szCs w:val="24"/>
        </w:rPr>
        <w:t xml:space="preserve"> ABC’nin açılımı şu şekildedir:</w:t>
      </w:r>
      <w:r w:rsidRPr="007A0755">
        <w:rPr>
          <w:sz w:val="24"/>
          <w:szCs w:val="24"/>
        </w:rPr>
        <w:t xml:space="preserve"> </w:t>
      </w:r>
    </w:p>
    <w:p w14:paraId="78874EF8" w14:textId="77777777" w:rsidR="00D66BF7" w:rsidRPr="007A0755" w:rsidRDefault="00D66BF7" w:rsidP="00362E0F">
      <w:pPr>
        <w:pStyle w:val="AralkYok"/>
        <w:numPr>
          <w:ilvl w:val="0"/>
          <w:numId w:val="18"/>
        </w:numPr>
        <w:tabs>
          <w:tab w:val="left" w:pos="1134"/>
        </w:tabs>
        <w:spacing w:line="360" w:lineRule="auto"/>
        <w:ind w:left="0" w:firstLine="709"/>
        <w:jc w:val="both"/>
        <w:rPr>
          <w:sz w:val="24"/>
          <w:szCs w:val="24"/>
        </w:rPr>
      </w:pPr>
      <w:r w:rsidRPr="007A0755">
        <w:rPr>
          <w:sz w:val="24"/>
          <w:szCs w:val="24"/>
        </w:rPr>
        <w:t xml:space="preserve">Airway Opening (Solunum yolunun açıklığı) </w:t>
      </w:r>
    </w:p>
    <w:p w14:paraId="79ED8AEF" w14:textId="77777777" w:rsidR="00D66BF7" w:rsidRPr="007A0755" w:rsidRDefault="00D66BF7" w:rsidP="00362E0F">
      <w:pPr>
        <w:pStyle w:val="AralkYok"/>
        <w:numPr>
          <w:ilvl w:val="0"/>
          <w:numId w:val="18"/>
        </w:numPr>
        <w:tabs>
          <w:tab w:val="left" w:pos="1134"/>
        </w:tabs>
        <w:spacing w:line="360" w:lineRule="auto"/>
        <w:ind w:left="0" w:firstLine="709"/>
        <w:jc w:val="both"/>
        <w:rPr>
          <w:sz w:val="24"/>
          <w:szCs w:val="24"/>
        </w:rPr>
      </w:pPr>
      <w:r w:rsidRPr="007A0755">
        <w:rPr>
          <w:sz w:val="24"/>
          <w:szCs w:val="24"/>
        </w:rPr>
        <w:t xml:space="preserve">Breathing (Solunumun sağlanması) </w:t>
      </w:r>
    </w:p>
    <w:p w14:paraId="28F7E2FE" w14:textId="77777777" w:rsidR="00D66BF7" w:rsidRPr="007A0755" w:rsidRDefault="00C67F69" w:rsidP="00362E0F">
      <w:pPr>
        <w:pStyle w:val="AralkYok"/>
        <w:numPr>
          <w:ilvl w:val="0"/>
          <w:numId w:val="18"/>
        </w:numPr>
        <w:tabs>
          <w:tab w:val="left" w:pos="1134"/>
        </w:tabs>
        <w:spacing w:line="360" w:lineRule="auto"/>
        <w:ind w:left="0" w:firstLine="709"/>
        <w:jc w:val="both"/>
        <w:rPr>
          <w:sz w:val="24"/>
          <w:szCs w:val="24"/>
        </w:rPr>
      </w:pPr>
      <w:r w:rsidRPr="007A0755">
        <w:rPr>
          <w:sz w:val="24"/>
          <w:szCs w:val="24"/>
        </w:rPr>
        <w:t>Circulation (Dolaşımın sağlan</w:t>
      </w:r>
      <w:r w:rsidR="00D66BF7" w:rsidRPr="007A0755">
        <w:rPr>
          <w:sz w:val="24"/>
          <w:szCs w:val="24"/>
        </w:rPr>
        <w:t xml:space="preserve">ması) (Uçar, 2007). </w:t>
      </w:r>
    </w:p>
    <w:p w14:paraId="48CC00F7" w14:textId="21B6BB06" w:rsidR="003E1FEE" w:rsidRPr="007A0755" w:rsidRDefault="00D66BF7" w:rsidP="00884A72">
      <w:pPr>
        <w:pStyle w:val="AralkYok"/>
        <w:spacing w:line="360" w:lineRule="auto"/>
        <w:ind w:firstLine="709"/>
        <w:jc w:val="both"/>
        <w:rPr>
          <w:sz w:val="24"/>
          <w:szCs w:val="24"/>
        </w:rPr>
      </w:pPr>
      <w:r w:rsidRPr="007A0755">
        <w:rPr>
          <w:sz w:val="24"/>
          <w:szCs w:val="24"/>
        </w:rPr>
        <w:t>Yukarıdaki maddelerin öncelikli</w:t>
      </w:r>
      <w:r w:rsidR="00BF3A5C" w:rsidRPr="007A0755">
        <w:rPr>
          <w:sz w:val="24"/>
          <w:szCs w:val="24"/>
        </w:rPr>
        <w:t xml:space="preserve"> </w:t>
      </w:r>
      <w:r w:rsidR="00C67F69" w:rsidRPr="007A0755">
        <w:rPr>
          <w:sz w:val="24"/>
          <w:szCs w:val="24"/>
        </w:rPr>
        <w:t xml:space="preserve">olarak </w:t>
      </w:r>
      <w:r w:rsidRPr="007A0755">
        <w:rPr>
          <w:sz w:val="24"/>
          <w:szCs w:val="24"/>
        </w:rPr>
        <w:t>uygulanması açısından sıralamas</w:t>
      </w:r>
      <w:r w:rsidR="003502BC" w:rsidRPr="007A0755">
        <w:rPr>
          <w:sz w:val="24"/>
          <w:szCs w:val="24"/>
        </w:rPr>
        <w:t xml:space="preserve">ı ise C-A-B’dir (Kleinman </w:t>
      </w:r>
      <w:r w:rsidR="009E6F75">
        <w:rPr>
          <w:sz w:val="24"/>
          <w:szCs w:val="24"/>
        </w:rPr>
        <w:t>vd.,</w:t>
      </w:r>
      <w:r w:rsidRPr="007A0755">
        <w:rPr>
          <w:sz w:val="24"/>
          <w:szCs w:val="24"/>
        </w:rPr>
        <w:t xml:space="preserve"> 2015</w:t>
      </w:r>
      <w:r w:rsidR="00716D90" w:rsidRPr="007A0755">
        <w:rPr>
          <w:sz w:val="24"/>
          <w:szCs w:val="24"/>
        </w:rPr>
        <w:t>: 414-435</w:t>
      </w:r>
      <w:r w:rsidRPr="007A0755">
        <w:rPr>
          <w:sz w:val="24"/>
          <w:szCs w:val="24"/>
        </w:rPr>
        <w:t>).</w:t>
      </w:r>
    </w:p>
    <w:p w14:paraId="554DE3A3" w14:textId="77777777" w:rsidR="00884A72" w:rsidRPr="007A0755" w:rsidRDefault="00884A72" w:rsidP="00884A72">
      <w:pPr>
        <w:pStyle w:val="AralkYok"/>
        <w:spacing w:line="360" w:lineRule="auto"/>
        <w:ind w:firstLine="709"/>
        <w:jc w:val="both"/>
        <w:rPr>
          <w:sz w:val="24"/>
          <w:szCs w:val="24"/>
        </w:rPr>
      </w:pPr>
    </w:p>
    <w:p w14:paraId="2822D13D" w14:textId="77777777" w:rsidR="00884A72" w:rsidRPr="007A0755" w:rsidRDefault="00884A72" w:rsidP="00884A72">
      <w:pPr>
        <w:pStyle w:val="AralkYok"/>
        <w:spacing w:line="360" w:lineRule="auto"/>
        <w:ind w:firstLine="709"/>
        <w:jc w:val="both"/>
        <w:rPr>
          <w:sz w:val="24"/>
          <w:szCs w:val="24"/>
        </w:rPr>
      </w:pPr>
    </w:p>
    <w:p w14:paraId="5AC1CFA6" w14:textId="77777777" w:rsidR="00884A72" w:rsidRPr="007A0755" w:rsidRDefault="00884A72" w:rsidP="00884A72">
      <w:pPr>
        <w:pStyle w:val="AralkYok"/>
        <w:spacing w:line="360" w:lineRule="auto"/>
        <w:ind w:firstLine="709"/>
        <w:jc w:val="both"/>
        <w:rPr>
          <w:sz w:val="24"/>
          <w:szCs w:val="24"/>
        </w:rPr>
      </w:pPr>
    </w:p>
    <w:p w14:paraId="5847FFE0" w14:textId="36D91D47" w:rsidR="00480E32" w:rsidRPr="007A0755" w:rsidRDefault="00BE11DC" w:rsidP="00C33B37">
      <w:pPr>
        <w:pStyle w:val="Balk2"/>
      </w:pPr>
      <w:bookmarkStart w:id="90" w:name="_Toc36423305"/>
      <w:r w:rsidRPr="007A0755">
        <w:lastRenderedPageBreak/>
        <w:t>1</w:t>
      </w:r>
      <w:r w:rsidR="00BE6D98" w:rsidRPr="007A0755">
        <w:t>.</w:t>
      </w:r>
      <w:r w:rsidR="00B31F64" w:rsidRPr="007A0755">
        <w:t>6</w:t>
      </w:r>
      <w:r w:rsidR="00340BE7" w:rsidRPr="007A0755">
        <w:t>.</w:t>
      </w:r>
      <w:r w:rsidR="00414A78" w:rsidRPr="007A0755">
        <w:t xml:space="preserve"> </w:t>
      </w:r>
      <w:r w:rsidR="00340BE7" w:rsidRPr="007A0755">
        <w:t>İlk Yardımcıda Olması Gereken Özellikler</w:t>
      </w:r>
      <w:bookmarkEnd w:id="90"/>
    </w:p>
    <w:p w14:paraId="5D3015C8" w14:textId="1C35AFC5" w:rsidR="00DB7C85" w:rsidRPr="007A0755" w:rsidRDefault="009010F6" w:rsidP="00C33B37">
      <w:pPr>
        <w:autoSpaceDE w:val="0"/>
        <w:autoSpaceDN w:val="0"/>
        <w:adjustRightInd w:val="0"/>
        <w:spacing w:after="0" w:line="360" w:lineRule="auto"/>
        <w:ind w:firstLine="709"/>
        <w:jc w:val="both"/>
        <w:rPr>
          <w:rFonts w:cs="Times New Roman"/>
          <w:szCs w:val="23"/>
        </w:rPr>
      </w:pPr>
      <w:r w:rsidRPr="007A0755">
        <w:rPr>
          <w:rFonts w:cs="Times New Roman"/>
          <w:szCs w:val="23"/>
        </w:rPr>
        <w:t xml:space="preserve">İlk </w:t>
      </w:r>
      <w:r w:rsidR="00516D21" w:rsidRPr="007A0755">
        <w:rPr>
          <w:rFonts w:cs="Times New Roman"/>
          <w:szCs w:val="23"/>
        </w:rPr>
        <w:t>yardımcı,</w:t>
      </w:r>
      <w:r w:rsidR="00EB016C" w:rsidRPr="007A0755">
        <w:rPr>
          <w:rFonts w:cs="Times New Roman"/>
          <w:szCs w:val="23"/>
        </w:rPr>
        <w:t xml:space="preserve"> ilk</w:t>
      </w:r>
      <w:r w:rsidRPr="007A0755">
        <w:rPr>
          <w:rFonts w:cs="Times New Roman"/>
          <w:szCs w:val="23"/>
        </w:rPr>
        <w:t xml:space="preserve"> yardım tanımında belirtilen amaç doğrultusunda, hasta veya yaralıya tıbbi araç gereç aranmaksızın mevcut araç ve gereçlerle, ilaçsız uygulamaları yapan en az “Temel İlk </w:t>
      </w:r>
      <w:r w:rsidRPr="00AE1882">
        <w:rPr>
          <w:rFonts w:cs="Times New Roman"/>
          <w:szCs w:val="23"/>
        </w:rPr>
        <w:t>Yardım Kursu” alarak ilk</w:t>
      </w:r>
      <w:r w:rsidR="00B95805" w:rsidRPr="00AE1882">
        <w:rPr>
          <w:rFonts w:cs="Times New Roman"/>
          <w:szCs w:val="23"/>
        </w:rPr>
        <w:t xml:space="preserve"> </w:t>
      </w:r>
      <w:r w:rsidRPr="00AE1882">
        <w:rPr>
          <w:rFonts w:cs="Times New Roman"/>
          <w:szCs w:val="23"/>
        </w:rPr>
        <w:t>yardımcı sertifikası almış kişi veya kişiler olarak ta</w:t>
      </w:r>
      <w:r w:rsidR="00DB7C85" w:rsidRPr="00AE1882">
        <w:rPr>
          <w:rFonts w:cs="Times New Roman"/>
          <w:szCs w:val="23"/>
        </w:rPr>
        <w:t>nımlanmıştır (Yönetmelik,</w:t>
      </w:r>
      <w:r w:rsidR="00B95805" w:rsidRPr="00AE1882">
        <w:rPr>
          <w:rFonts w:cs="Times New Roman"/>
          <w:szCs w:val="23"/>
        </w:rPr>
        <w:t xml:space="preserve"> </w:t>
      </w:r>
      <w:r w:rsidR="00DB7C85" w:rsidRPr="00AE1882">
        <w:rPr>
          <w:rFonts w:cs="Times New Roman"/>
          <w:szCs w:val="23"/>
        </w:rPr>
        <w:t>200</w:t>
      </w:r>
      <w:r w:rsidR="00645E82" w:rsidRPr="00AE1882">
        <w:rPr>
          <w:rFonts w:cs="Times New Roman"/>
          <w:szCs w:val="23"/>
        </w:rPr>
        <w:t>5</w:t>
      </w:r>
      <w:r w:rsidR="00DB7C85" w:rsidRPr="00AE1882">
        <w:rPr>
          <w:rFonts w:cs="Times New Roman"/>
          <w:szCs w:val="23"/>
        </w:rPr>
        <w:t>).</w:t>
      </w:r>
    </w:p>
    <w:p w14:paraId="18C07898" w14:textId="77777777" w:rsidR="003E1FEE" w:rsidRPr="007A0755" w:rsidRDefault="003E1FEE" w:rsidP="00C33B37">
      <w:pPr>
        <w:autoSpaceDE w:val="0"/>
        <w:autoSpaceDN w:val="0"/>
        <w:adjustRightInd w:val="0"/>
        <w:spacing w:after="0" w:line="360" w:lineRule="auto"/>
        <w:ind w:firstLine="709"/>
        <w:jc w:val="both"/>
        <w:rPr>
          <w:rFonts w:cs="Times New Roman"/>
          <w:szCs w:val="23"/>
        </w:rPr>
      </w:pPr>
    </w:p>
    <w:p w14:paraId="2ADF1804" w14:textId="078AE619" w:rsidR="00480E32" w:rsidRPr="007A0755" w:rsidRDefault="00BE11DC" w:rsidP="00C33B37">
      <w:pPr>
        <w:pStyle w:val="Balk3"/>
        <w:keepNext w:val="0"/>
        <w:keepLines w:val="0"/>
        <w:spacing w:before="0" w:line="360" w:lineRule="auto"/>
        <w:ind w:firstLine="709"/>
        <w:jc w:val="both"/>
      </w:pPr>
      <w:bookmarkStart w:id="91" w:name="_Toc36423306"/>
      <w:r w:rsidRPr="007A0755">
        <w:t>1</w:t>
      </w:r>
      <w:r w:rsidR="00E060E9" w:rsidRPr="007A0755">
        <w:t>.</w:t>
      </w:r>
      <w:r w:rsidR="00B31F64" w:rsidRPr="007A0755">
        <w:t>6</w:t>
      </w:r>
      <w:r w:rsidR="009010F6" w:rsidRPr="007A0755">
        <w:t>.1.</w:t>
      </w:r>
      <w:r w:rsidR="00414A78" w:rsidRPr="007A0755">
        <w:t xml:space="preserve"> </w:t>
      </w:r>
      <w:r w:rsidR="009010F6" w:rsidRPr="007A0755">
        <w:t>İlk Yardımcının Özellikleri</w:t>
      </w:r>
      <w:bookmarkEnd w:id="91"/>
      <w:r w:rsidR="009010F6" w:rsidRPr="007A0755">
        <w:t xml:space="preserve"> </w:t>
      </w:r>
    </w:p>
    <w:p w14:paraId="4BA91F27" w14:textId="77777777" w:rsidR="00516D21" w:rsidRPr="007A0755" w:rsidRDefault="00516D21" w:rsidP="00516D21">
      <w:pPr>
        <w:ind w:firstLine="709"/>
      </w:pPr>
      <w:r w:rsidRPr="007A0755">
        <w:t>İlk yardımcıda bulunması gereken temel özellikler şu şekildedir:</w:t>
      </w:r>
    </w:p>
    <w:p w14:paraId="321D02DF" w14:textId="77777777" w:rsidR="009010F6" w:rsidRPr="007A0755" w:rsidRDefault="009010F6"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İlk yardımcı</w:t>
      </w:r>
      <w:r w:rsidR="000E00C4" w:rsidRPr="007A0755">
        <w:rPr>
          <w:rFonts w:cs="Times New Roman"/>
          <w:szCs w:val="23"/>
        </w:rPr>
        <w:t xml:space="preserve"> kendine tanınan kanuni</w:t>
      </w:r>
      <w:r w:rsidRPr="007A0755">
        <w:rPr>
          <w:rFonts w:cs="Times New Roman"/>
          <w:szCs w:val="23"/>
        </w:rPr>
        <w:t xml:space="preserve"> haklarını ve sorumluluklarını bilmelidir. </w:t>
      </w:r>
    </w:p>
    <w:p w14:paraId="1E03E77A" w14:textId="77777777" w:rsidR="009010F6" w:rsidRPr="007A0755" w:rsidRDefault="009010F6"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B</w:t>
      </w:r>
      <w:r w:rsidR="00516D21" w:rsidRPr="007A0755">
        <w:rPr>
          <w:rFonts w:cs="Times New Roman"/>
          <w:szCs w:val="23"/>
        </w:rPr>
        <w:t>ilgilerini sürekli yenilemeli,</w:t>
      </w:r>
      <w:r w:rsidR="000E00C4" w:rsidRPr="007A0755">
        <w:rPr>
          <w:rFonts w:cs="Times New Roman"/>
          <w:szCs w:val="23"/>
        </w:rPr>
        <w:t xml:space="preserve"> yaşamının</w:t>
      </w:r>
      <w:r w:rsidRPr="007A0755">
        <w:rPr>
          <w:rFonts w:cs="Times New Roman"/>
          <w:szCs w:val="23"/>
        </w:rPr>
        <w:t xml:space="preserve"> sonraki bölümünde duyduğu ve</w:t>
      </w:r>
      <w:r w:rsidR="000E00C4" w:rsidRPr="007A0755">
        <w:rPr>
          <w:rFonts w:cs="Times New Roman"/>
          <w:szCs w:val="23"/>
        </w:rPr>
        <w:t xml:space="preserve"> gördüğü </w:t>
      </w:r>
      <w:r w:rsidRPr="007A0755">
        <w:rPr>
          <w:rFonts w:cs="Times New Roman"/>
          <w:szCs w:val="23"/>
        </w:rPr>
        <w:t xml:space="preserve">olayların içinde kendini sınamalıdır. </w:t>
      </w:r>
    </w:p>
    <w:p w14:paraId="16D3EB38" w14:textId="77777777" w:rsidR="009010F6" w:rsidRPr="007A0755" w:rsidRDefault="009010F6"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 xml:space="preserve">İyi bir ilk </w:t>
      </w:r>
      <w:r w:rsidR="000E00C4" w:rsidRPr="007A0755">
        <w:rPr>
          <w:rFonts w:cs="Times New Roman"/>
          <w:szCs w:val="23"/>
        </w:rPr>
        <w:t>yardımcı bulunduğu ortamın</w:t>
      </w:r>
      <w:r w:rsidRPr="007A0755">
        <w:rPr>
          <w:rFonts w:cs="Times New Roman"/>
          <w:szCs w:val="23"/>
        </w:rPr>
        <w:t xml:space="preserve"> ve çalıştığı yerin coğrafi özelliklerini, ulaşım olanaklarını, s</w:t>
      </w:r>
      <w:r w:rsidR="000E00C4" w:rsidRPr="007A0755">
        <w:rPr>
          <w:rFonts w:cs="Times New Roman"/>
          <w:szCs w:val="23"/>
        </w:rPr>
        <w:t>ağlık kuruluşl</w:t>
      </w:r>
      <w:r w:rsidR="00543966" w:rsidRPr="007A0755">
        <w:rPr>
          <w:rFonts w:cs="Times New Roman"/>
          <w:szCs w:val="23"/>
        </w:rPr>
        <w:t>arının yerlerini bilmelidir</w:t>
      </w:r>
      <w:r w:rsidR="000E00C4" w:rsidRPr="007A0755">
        <w:rPr>
          <w:rFonts w:cs="Times New Roman"/>
          <w:szCs w:val="23"/>
        </w:rPr>
        <w:t>.</w:t>
      </w:r>
    </w:p>
    <w:p w14:paraId="5AF38A26" w14:textId="77777777" w:rsidR="000E00C4" w:rsidRPr="007A0755" w:rsidRDefault="009010F6"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İlk yardımcı</w:t>
      </w:r>
      <w:r w:rsidR="000E00C4" w:rsidRPr="007A0755">
        <w:rPr>
          <w:rFonts w:cs="Times New Roman"/>
          <w:szCs w:val="23"/>
        </w:rPr>
        <w:t xml:space="preserve"> karmaşık olan </w:t>
      </w:r>
      <w:r w:rsidRPr="007A0755">
        <w:rPr>
          <w:rFonts w:cs="Times New Roman"/>
          <w:szCs w:val="23"/>
        </w:rPr>
        <w:t xml:space="preserve">olay anında otoriteyi kurabilmeli ve yardım süresince disiplini elden bırakmamalıdır. </w:t>
      </w:r>
    </w:p>
    <w:p w14:paraId="4C07C698" w14:textId="77777777" w:rsidR="009010F6" w:rsidRPr="007A0755" w:rsidRDefault="000E00C4"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 xml:space="preserve">İlk yardımcı </w:t>
      </w:r>
      <w:r w:rsidR="00B95805" w:rsidRPr="007A0755">
        <w:rPr>
          <w:rFonts w:cs="Times New Roman"/>
          <w:szCs w:val="23"/>
        </w:rPr>
        <w:t xml:space="preserve">olay süresi boyunca hiçbir </w:t>
      </w:r>
      <w:r w:rsidRPr="007A0755">
        <w:rPr>
          <w:rFonts w:cs="Times New Roman"/>
          <w:szCs w:val="23"/>
        </w:rPr>
        <w:t>zaman s</w:t>
      </w:r>
      <w:r w:rsidR="009010F6" w:rsidRPr="007A0755">
        <w:rPr>
          <w:rFonts w:cs="Times New Roman"/>
          <w:szCs w:val="23"/>
        </w:rPr>
        <w:t>oğukka</w:t>
      </w:r>
      <w:r w:rsidRPr="007A0755">
        <w:rPr>
          <w:rFonts w:cs="Times New Roman"/>
          <w:szCs w:val="23"/>
        </w:rPr>
        <w:t>nlılığını kaybetmemeli ve paniklememelidir</w:t>
      </w:r>
      <w:r w:rsidR="009010F6" w:rsidRPr="007A0755">
        <w:rPr>
          <w:rFonts w:cs="Times New Roman"/>
          <w:szCs w:val="23"/>
        </w:rPr>
        <w:t xml:space="preserve">. </w:t>
      </w:r>
    </w:p>
    <w:p w14:paraId="615A998C" w14:textId="2080CEC5" w:rsidR="009010F6" w:rsidRPr="007A0755" w:rsidRDefault="00861342"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Herhangi</w:t>
      </w:r>
      <w:r w:rsidR="000E00C4" w:rsidRPr="007A0755">
        <w:rPr>
          <w:rFonts w:cs="Times New Roman"/>
          <w:szCs w:val="23"/>
        </w:rPr>
        <w:t xml:space="preserve"> bir durumda b</w:t>
      </w:r>
      <w:r w:rsidR="009010F6" w:rsidRPr="007A0755">
        <w:rPr>
          <w:rFonts w:cs="Times New Roman"/>
          <w:szCs w:val="23"/>
        </w:rPr>
        <w:t xml:space="preserve">ilgisinin olmadığını düşündüğü </w:t>
      </w:r>
      <w:r w:rsidR="000E00C4" w:rsidRPr="007A0755">
        <w:rPr>
          <w:rFonts w:cs="Times New Roman"/>
          <w:szCs w:val="23"/>
        </w:rPr>
        <w:t xml:space="preserve">zaman </w:t>
      </w:r>
      <w:r w:rsidR="00B95805" w:rsidRPr="007A0755">
        <w:rPr>
          <w:rFonts w:cs="Times New Roman"/>
          <w:szCs w:val="23"/>
        </w:rPr>
        <w:t xml:space="preserve">bir şey yapmamalı ve </w:t>
      </w:r>
      <w:r w:rsidR="000E00C4" w:rsidRPr="007A0755">
        <w:rPr>
          <w:rFonts w:cs="Times New Roman"/>
          <w:szCs w:val="23"/>
        </w:rPr>
        <w:t xml:space="preserve">acil </w:t>
      </w:r>
      <w:r w:rsidR="009010F6" w:rsidRPr="007A0755">
        <w:rPr>
          <w:rFonts w:cs="Times New Roman"/>
          <w:szCs w:val="23"/>
        </w:rPr>
        <w:t xml:space="preserve">yardımın gelmesini beklemelidir. </w:t>
      </w:r>
    </w:p>
    <w:p w14:paraId="6BC17203" w14:textId="77777777" w:rsidR="009010F6" w:rsidRPr="007A0755" w:rsidRDefault="009010F6"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 xml:space="preserve">İlk yardımcı, olay yerinde kendisinin ve ortamın güvenliğini </w:t>
      </w:r>
      <w:r w:rsidR="000E00C4" w:rsidRPr="007A0755">
        <w:rPr>
          <w:rFonts w:cs="Times New Roman"/>
          <w:szCs w:val="23"/>
        </w:rPr>
        <w:t xml:space="preserve">en kısa sürede </w:t>
      </w:r>
      <w:r w:rsidRPr="007A0755">
        <w:rPr>
          <w:rFonts w:cs="Times New Roman"/>
          <w:szCs w:val="23"/>
        </w:rPr>
        <w:t xml:space="preserve">sağlayabilmeli ve ek kazaları </w:t>
      </w:r>
      <w:r w:rsidR="000E00C4" w:rsidRPr="007A0755">
        <w:rPr>
          <w:rFonts w:cs="Times New Roman"/>
          <w:szCs w:val="23"/>
        </w:rPr>
        <w:t>önlemek için çalışma yapmalıdır.</w:t>
      </w:r>
    </w:p>
    <w:p w14:paraId="773FDB57" w14:textId="77777777" w:rsidR="000E00C4" w:rsidRPr="007A0755" w:rsidRDefault="009010F6"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İnsan vücudu</w:t>
      </w:r>
      <w:r w:rsidR="00B95805" w:rsidRPr="007A0755">
        <w:rPr>
          <w:rFonts w:cs="Times New Roman"/>
          <w:szCs w:val="23"/>
        </w:rPr>
        <w:t>nun</w:t>
      </w:r>
      <w:r w:rsidRPr="007A0755">
        <w:rPr>
          <w:rFonts w:cs="Times New Roman"/>
          <w:szCs w:val="23"/>
        </w:rPr>
        <w:t xml:space="preserve"> anatomi ve fizyolojisini bilmeli ve </w:t>
      </w:r>
      <w:r w:rsidR="00B95805" w:rsidRPr="007A0755">
        <w:rPr>
          <w:rFonts w:cs="Times New Roman"/>
          <w:szCs w:val="23"/>
        </w:rPr>
        <w:t>müdahaleyi bu doğrultu</w:t>
      </w:r>
      <w:r w:rsidR="000E00C4" w:rsidRPr="007A0755">
        <w:rPr>
          <w:rFonts w:cs="Times New Roman"/>
          <w:szCs w:val="23"/>
        </w:rPr>
        <w:t>da yapmalıdır.</w:t>
      </w:r>
    </w:p>
    <w:p w14:paraId="67CE9B5A" w14:textId="77777777" w:rsidR="009010F6" w:rsidRPr="007A0755" w:rsidRDefault="00B95805"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Tri</w:t>
      </w:r>
      <w:r w:rsidR="009010F6" w:rsidRPr="007A0755">
        <w:rPr>
          <w:rFonts w:cs="Times New Roman"/>
          <w:szCs w:val="23"/>
        </w:rPr>
        <w:t xml:space="preserve">aj yapabilmelidir. </w:t>
      </w:r>
    </w:p>
    <w:p w14:paraId="7C2ACA8C" w14:textId="77777777" w:rsidR="009010F6" w:rsidRPr="007A0755" w:rsidRDefault="009010F6"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 xml:space="preserve">Temel Yaşam Desteği </w:t>
      </w:r>
      <w:r w:rsidR="00B95805" w:rsidRPr="007A0755">
        <w:rPr>
          <w:rFonts w:cs="Times New Roman"/>
          <w:szCs w:val="23"/>
        </w:rPr>
        <w:t>(TYD) uygulamalarını bilip</w:t>
      </w:r>
      <w:r w:rsidRPr="007A0755">
        <w:rPr>
          <w:rFonts w:cs="Times New Roman"/>
          <w:szCs w:val="23"/>
        </w:rPr>
        <w:t xml:space="preserve"> </w:t>
      </w:r>
      <w:r w:rsidR="000E00C4" w:rsidRPr="007A0755">
        <w:rPr>
          <w:rFonts w:cs="Times New Roman"/>
          <w:szCs w:val="23"/>
        </w:rPr>
        <w:t>başarılı bir şekilde yerine getirmelidir.</w:t>
      </w:r>
    </w:p>
    <w:p w14:paraId="10A94A8F" w14:textId="77777777" w:rsidR="009010F6" w:rsidRPr="00AE1882" w:rsidRDefault="009010F6"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Çevresel ac</w:t>
      </w:r>
      <w:r w:rsidR="000E00C4" w:rsidRPr="007A0755">
        <w:rPr>
          <w:rFonts w:cs="Times New Roman"/>
          <w:szCs w:val="23"/>
        </w:rPr>
        <w:t>iller konusunda bilinçli olmalı</w:t>
      </w:r>
      <w:r w:rsidR="00B95805" w:rsidRPr="007A0755">
        <w:rPr>
          <w:rFonts w:cs="Times New Roman"/>
          <w:szCs w:val="23"/>
        </w:rPr>
        <w:t>,</w:t>
      </w:r>
      <w:r w:rsidR="000E00C4" w:rsidRPr="007A0755">
        <w:rPr>
          <w:rFonts w:cs="Times New Roman"/>
          <w:szCs w:val="23"/>
        </w:rPr>
        <w:t xml:space="preserve"> aynı zamanda </w:t>
      </w:r>
      <w:r w:rsidRPr="007A0755">
        <w:rPr>
          <w:rFonts w:cs="Times New Roman"/>
          <w:szCs w:val="23"/>
        </w:rPr>
        <w:t xml:space="preserve">korunma yollarını bilmeli </w:t>
      </w:r>
      <w:r w:rsidRPr="00AE1882">
        <w:rPr>
          <w:rFonts w:cs="Times New Roman"/>
          <w:szCs w:val="23"/>
        </w:rPr>
        <w:t xml:space="preserve">ve gereğinde müdahale </w:t>
      </w:r>
      <w:r w:rsidR="000E00C4" w:rsidRPr="00AE1882">
        <w:rPr>
          <w:rFonts w:cs="Times New Roman"/>
          <w:szCs w:val="23"/>
        </w:rPr>
        <w:t>etmelidir.</w:t>
      </w:r>
    </w:p>
    <w:p w14:paraId="499E006D" w14:textId="23120159" w:rsidR="009010F6" w:rsidRPr="007A0755" w:rsidRDefault="009010F6" w:rsidP="00362E0F">
      <w:pPr>
        <w:pStyle w:val="ListeParagraf"/>
        <w:numPr>
          <w:ilvl w:val="0"/>
          <w:numId w:val="1"/>
        </w:numPr>
        <w:tabs>
          <w:tab w:val="left" w:pos="1134"/>
        </w:tabs>
        <w:autoSpaceDE w:val="0"/>
        <w:autoSpaceDN w:val="0"/>
        <w:adjustRightInd w:val="0"/>
        <w:spacing w:after="0" w:line="360" w:lineRule="auto"/>
        <w:ind w:left="0" w:firstLine="709"/>
        <w:contextualSpacing w:val="0"/>
        <w:jc w:val="both"/>
        <w:rPr>
          <w:rFonts w:cs="Times New Roman"/>
          <w:szCs w:val="23"/>
        </w:rPr>
      </w:pPr>
      <w:r w:rsidRPr="00AE1882">
        <w:rPr>
          <w:rFonts w:cs="Times New Roman"/>
          <w:szCs w:val="23"/>
        </w:rPr>
        <w:t xml:space="preserve">Doğru </w:t>
      </w:r>
      <w:r w:rsidR="00645E82" w:rsidRPr="00AE1882">
        <w:rPr>
          <w:rFonts w:cs="Times New Roman"/>
          <w:szCs w:val="23"/>
        </w:rPr>
        <w:t>şekilde taşımayı</w:t>
      </w:r>
      <w:r w:rsidR="003502BC" w:rsidRPr="00AE1882">
        <w:rPr>
          <w:rFonts w:cs="Times New Roman"/>
          <w:szCs w:val="23"/>
        </w:rPr>
        <w:t xml:space="preserve"> sağlayabilmelidir </w:t>
      </w:r>
      <w:r w:rsidR="00DB7C85" w:rsidRPr="007A0755">
        <w:rPr>
          <w:rFonts w:cs="Times New Roman"/>
          <w:szCs w:val="23"/>
        </w:rPr>
        <w:t xml:space="preserve">(Kakillioğlu </w:t>
      </w:r>
      <w:r w:rsidR="009E6F75">
        <w:rPr>
          <w:rFonts w:cs="Times New Roman"/>
          <w:szCs w:val="23"/>
        </w:rPr>
        <w:t>vd.,</w:t>
      </w:r>
      <w:r w:rsidR="00B95805" w:rsidRPr="007A0755">
        <w:rPr>
          <w:rFonts w:cs="Times New Roman"/>
          <w:szCs w:val="23"/>
        </w:rPr>
        <w:t xml:space="preserve"> </w:t>
      </w:r>
      <w:r w:rsidR="003502BC" w:rsidRPr="007A0755">
        <w:rPr>
          <w:rFonts w:cs="Times New Roman"/>
          <w:szCs w:val="23"/>
        </w:rPr>
        <w:t>2002</w:t>
      </w:r>
      <w:r w:rsidR="00716D90" w:rsidRPr="007A0755">
        <w:rPr>
          <w:rFonts w:cs="Times New Roman"/>
          <w:szCs w:val="23"/>
        </w:rPr>
        <w:t>: 9</w:t>
      </w:r>
      <w:r w:rsidR="005C31ED" w:rsidRPr="007A0755">
        <w:rPr>
          <w:rFonts w:cs="Times New Roman"/>
          <w:szCs w:val="23"/>
        </w:rPr>
        <w:t>).</w:t>
      </w:r>
    </w:p>
    <w:p w14:paraId="4D834371" w14:textId="77777777" w:rsidR="003E1FEE" w:rsidRPr="007A0755" w:rsidRDefault="003E1FEE" w:rsidP="00C33B37">
      <w:pPr>
        <w:pStyle w:val="Balk2"/>
      </w:pPr>
    </w:p>
    <w:p w14:paraId="3FBF2AD4" w14:textId="77777777" w:rsidR="003E1FEE" w:rsidRPr="007A0755" w:rsidRDefault="003E1FEE" w:rsidP="00C33B37">
      <w:pPr>
        <w:pStyle w:val="Balk2"/>
      </w:pPr>
    </w:p>
    <w:p w14:paraId="23DAEC9F" w14:textId="7B382E82" w:rsidR="009D6A92" w:rsidRPr="007A0755" w:rsidRDefault="00BE11DC" w:rsidP="00C33B37">
      <w:pPr>
        <w:pStyle w:val="Balk2"/>
      </w:pPr>
      <w:bookmarkStart w:id="92" w:name="_Toc36423307"/>
      <w:r w:rsidRPr="007A0755">
        <w:lastRenderedPageBreak/>
        <w:t>1</w:t>
      </w:r>
      <w:r w:rsidR="00E060E9" w:rsidRPr="007A0755">
        <w:t>.</w:t>
      </w:r>
      <w:r w:rsidR="00B31F64" w:rsidRPr="007A0755">
        <w:t>7</w:t>
      </w:r>
      <w:r w:rsidR="00512C08" w:rsidRPr="007A0755">
        <w:t>.</w:t>
      </w:r>
      <w:r w:rsidR="00414A78" w:rsidRPr="007A0755">
        <w:t xml:space="preserve"> </w:t>
      </w:r>
      <w:r w:rsidR="00340BE7" w:rsidRPr="007A0755">
        <w:t>İlk Yardım Gerektiren Durumlar</w:t>
      </w:r>
      <w:r w:rsidR="009D6A92" w:rsidRPr="007A0755">
        <w:t xml:space="preserve"> ve Yapılması Gereken Uygulamalar</w:t>
      </w:r>
      <w:bookmarkEnd w:id="92"/>
    </w:p>
    <w:p w14:paraId="20B44EEE" w14:textId="5C4CE55F" w:rsidR="001E2802" w:rsidRPr="009145D9" w:rsidRDefault="0088190C" w:rsidP="00C33B37">
      <w:pPr>
        <w:spacing w:after="0" w:line="360" w:lineRule="auto"/>
        <w:ind w:firstLine="709"/>
        <w:jc w:val="both"/>
        <w:rPr>
          <w:rFonts w:cs="Times New Roman"/>
          <w:szCs w:val="23"/>
        </w:rPr>
      </w:pPr>
      <w:r w:rsidRPr="009145D9">
        <w:rPr>
          <w:rFonts w:cs="Times New Roman"/>
          <w:szCs w:val="23"/>
        </w:rPr>
        <w:t xml:space="preserve">İlk yardım </w:t>
      </w:r>
      <w:r w:rsidR="00352DEC" w:rsidRPr="009145D9">
        <w:rPr>
          <w:rFonts w:cs="Times New Roman"/>
          <w:szCs w:val="23"/>
        </w:rPr>
        <w:t xml:space="preserve">yapılması </w:t>
      </w:r>
      <w:r w:rsidRPr="009145D9">
        <w:rPr>
          <w:rFonts w:cs="Times New Roman"/>
          <w:szCs w:val="23"/>
        </w:rPr>
        <w:t xml:space="preserve">gerektiren durumlar </w:t>
      </w:r>
      <w:r w:rsidR="00352DEC" w:rsidRPr="009145D9">
        <w:rPr>
          <w:rFonts w:cs="Times New Roman"/>
          <w:szCs w:val="23"/>
        </w:rPr>
        <w:t>oldukça</w:t>
      </w:r>
      <w:r w:rsidRPr="009145D9">
        <w:rPr>
          <w:rFonts w:cs="Times New Roman"/>
          <w:szCs w:val="23"/>
        </w:rPr>
        <w:t xml:space="preserve"> fazladır. </w:t>
      </w:r>
      <w:r w:rsidR="009145D9" w:rsidRPr="009145D9">
        <w:rPr>
          <w:rFonts w:cs="Times New Roman"/>
          <w:szCs w:val="23"/>
        </w:rPr>
        <w:t>Örneğin, yaşanan d</w:t>
      </w:r>
      <w:r w:rsidRPr="009145D9">
        <w:rPr>
          <w:rFonts w:cs="Times New Roman"/>
          <w:szCs w:val="23"/>
        </w:rPr>
        <w:t>oğal afetler</w:t>
      </w:r>
      <w:r w:rsidR="00352DEC" w:rsidRPr="009145D9">
        <w:rPr>
          <w:rFonts w:cs="Times New Roman"/>
          <w:szCs w:val="23"/>
        </w:rPr>
        <w:t xml:space="preserve">, </w:t>
      </w:r>
      <w:r w:rsidRPr="009145D9">
        <w:rPr>
          <w:rFonts w:cs="Times New Roman"/>
          <w:szCs w:val="23"/>
        </w:rPr>
        <w:t>zehirlenmeler, yabancı cisim batmaları,</w:t>
      </w:r>
      <w:r w:rsidR="00352DEC" w:rsidRPr="009145D9">
        <w:rPr>
          <w:rFonts w:cs="Times New Roman"/>
          <w:szCs w:val="23"/>
        </w:rPr>
        <w:t xml:space="preserve"> trafik kazaları, yanıklar, </w:t>
      </w:r>
      <w:r w:rsidRPr="009145D9">
        <w:rPr>
          <w:rFonts w:cs="Times New Roman"/>
          <w:szCs w:val="23"/>
        </w:rPr>
        <w:t>yaralanmalar gibi birçok durumda ilk yardım yapılması gerekmektedir</w:t>
      </w:r>
      <w:r w:rsidR="00660860" w:rsidRPr="009145D9">
        <w:rPr>
          <w:rFonts w:cs="Times New Roman"/>
          <w:szCs w:val="23"/>
        </w:rPr>
        <w:t>.</w:t>
      </w:r>
    </w:p>
    <w:p w14:paraId="4044B8A8" w14:textId="77777777" w:rsidR="009D6A92" w:rsidRPr="007A0755" w:rsidRDefault="0088190C" w:rsidP="00C33B37">
      <w:pPr>
        <w:spacing w:after="0" w:line="360" w:lineRule="auto"/>
        <w:ind w:firstLine="709"/>
        <w:jc w:val="both"/>
        <w:rPr>
          <w:rFonts w:cs="Times New Roman"/>
          <w:szCs w:val="23"/>
        </w:rPr>
      </w:pPr>
      <w:r w:rsidRPr="007A0755">
        <w:rPr>
          <w:rFonts w:cs="Times New Roman"/>
          <w:szCs w:val="23"/>
        </w:rPr>
        <w:t>Kalp durması ve solunumda ilk 4-6 dakikada yapılan müdahale olan KPR hayat kurtarıcı niteliktedir. İlk olarak kazazedenin bilinç durumunu kontrol edip şayet bilinci yok ve nabızda alı</w:t>
      </w:r>
      <w:r w:rsidR="00543966" w:rsidRPr="007A0755">
        <w:rPr>
          <w:rFonts w:cs="Times New Roman"/>
          <w:szCs w:val="23"/>
        </w:rPr>
        <w:t>namıyorsa kalp masajına başlanması</w:t>
      </w:r>
      <w:r w:rsidRPr="007A0755">
        <w:rPr>
          <w:rFonts w:cs="Times New Roman"/>
          <w:szCs w:val="23"/>
        </w:rPr>
        <w:t>, solunu</w:t>
      </w:r>
      <w:r w:rsidR="00543966" w:rsidRPr="007A0755">
        <w:rPr>
          <w:rFonts w:cs="Times New Roman"/>
          <w:szCs w:val="23"/>
        </w:rPr>
        <w:t>m yok ise yapay solunum sağlanması</w:t>
      </w:r>
      <w:r w:rsidRPr="007A0755">
        <w:rPr>
          <w:rFonts w:cs="Times New Roman"/>
          <w:szCs w:val="23"/>
        </w:rPr>
        <w:t>, hava yolunu</w:t>
      </w:r>
      <w:r w:rsidR="00543966" w:rsidRPr="007A0755">
        <w:rPr>
          <w:rFonts w:cs="Times New Roman"/>
          <w:szCs w:val="23"/>
        </w:rPr>
        <w:t>n</w:t>
      </w:r>
      <w:r w:rsidRPr="007A0755">
        <w:rPr>
          <w:rFonts w:cs="Times New Roman"/>
          <w:szCs w:val="23"/>
        </w:rPr>
        <w:t xml:space="preserve"> </w:t>
      </w:r>
      <w:r w:rsidR="00543966" w:rsidRPr="007A0755">
        <w:rPr>
          <w:rFonts w:cs="Times New Roman"/>
          <w:szCs w:val="23"/>
        </w:rPr>
        <w:t>açılması</w:t>
      </w:r>
      <w:r w:rsidR="00F64D22" w:rsidRPr="007A0755">
        <w:rPr>
          <w:rFonts w:cs="Times New Roman"/>
          <w:szCs w:val="23"/>
        </w:rPr>
        <w:t xml:space="preserve"> ve</w:t>
      </w:r>
      <w:r w:rsidRPr="007A0755">
        <w:rPr>
          <w:rFonts w:cs="Times New Roman"/>
          <w:szCs w:val="23"/>
        </w:rPr>
        <w:t xml:space="preserve"> bu arada 112 acil ambulans sistemine derha</w:t>
      </w:r>
      <w:r w:rsidR="00EE3B5F" w:rsidRPr="007A0755">
        <w:rPr>
          <w:rFonts w:cs="Times New Roman"/>
          <w:szCs w:val="23"/>
        </w:rPr>
        <w:t>l haber verilme</w:t>
      </w:r>
      <w:r w:rsidR="0088444B" w:rsidRPr="007A0755">
        <w:rPr>
          <w:rFonts w:cs="Times New Roman"/>
          <w:szCs w:val="23"/>
        </w:rPr>
        <w:t>si gerekmektedir (</w:t>
      </w:r>
      <w:r w:rsidR="003502BC" w:rsidRPr="007A0755">
        <w:rPr>
          <w:rFonts w:cs="Times New Roman"/>
          <w:szCs w:val="23"/>
        </w:rPr>
        <w:t>Özkan</w:t>
      </w:r>
      <w:r w:rsidR="00660860" w:rsidRPr="007A0755">
        <w:rPr>
          <w:rFonts w:cs="Times New Roman"/>
          <w:szCs w:val="23"/>
        </w:rPr>
        <w:t>, 2011</w:t>
      </w:r>
      <w:r w:rsidR="00716D90" w:rsidRPr="007A0755">
        <w:rPr>
          <w:rFonts w:cs="Times New Roman"/>
          <w:szCs w:val="23"/>
        </w:rPr>
        <w:t>: 2-3</w:t>
      </w:r>
      <w:r w:rsidR="0088444B" w:rsidRPr="007A0755">
        <w:rPr>
          <w:rFonts w:cs="Times New Roman"/>
          <w:szCs w:val="23"/>
        </w:rPr>
        <w:t>).</w:t>
      </w:r>
    </w:p>
    <w:p w14:paraId="276CE7B7" w14:textId="77777777" w:rsidR="00350A33" w:rsidRPr="007A0755" w:rsidRDefault="00350A33" w:rsidP="00C33B37">
      <w:pPr>
        <w:spacing w:after="0" w:line="360" w:lineRule="auto"/>
        <w:ind w:firstLine="709"/>
        <w:jc w:val="both"/>
        <w:rPr>
          <w:rFonts w:cs="Times New Roman"/>
          <w:szCs w:val="23"/>
        </w:rPr>
      </w:pPr>
    </w:p>
    <w:p w14:paraId="1802136D" w14:textId="13F6F0DB" w:rsidR="00480E32" w:rsidRPr="007A0755" w:rsidRDefault="00574318" w:rsidP="00C33B37">
      <w:pPr>
        <w:pStyle w:val="Balk2"/>
        <w:rPr>
          <w:rFonts w:cs="Times New Roman"/>
        </w:rPr>
      </w:pPr>
      <w:bookmarkStart w:id="93" w:name="_Toc36423308"/>
      <w:r w:rsidRPr="007A0755">
        <w:t>1</w:t>
      </w:r>
      <w:r w:rsidR="00E060E9" w:rsidRPr="007A0755">
        <w:t>.</w:t>
      </w:r>
      <w:r w:rsidR="00E43207" w:rsidRPr="007A0755">
        <w:t>7.1</w:t>
      </w:r>
      <w:r w:rsidR="00512C08" w:rsidRPr="007A0755">
        <w:t>.</w:t>
      </w:r>
      <w:r w:rsidR="00414A78" w:rsidRPr="007A0755">
        <w:t xml:space="preserve"> </w:t>
      </w:r>
      <w:r w:rsidR="00F471B2" w:rsidRPr="007A0755">
        <w:t>Kanamalarda İlk Yardım</w:t>
      </w:r>
      <w:bookmarkEnd w:id="93"/>
    </w:p>
    <w:p w14:paraId="22AFFC10" w14:textId="1977BCFF" w:rsidR="0080697A" w:rsidRPr="007A0755" w:rsidRDefault="00352DEC" w:rsidP="00C33B37">
      <w:pPr>
        <w:spacing w:after="0" w:line="360" w:lineRule="auto"/>
        <w:ind w:firstLine="709"/>
        <w:jc w:val="both"/>
        <w:rPr>
          <w:rFonts w:cs="Times New Roman"/>
          <w:szCs w:val="23"/>
        </w:rPr>
      </w:pPr>
      <w:r w:rsidRPr="009145D9">
        <w:rPr>
          <w:rFonts w:cs="Times New Roman"/>
          <w:szCs w:val="23"/>
        </w:rPr>
        <w:t>V</w:t>
      </w:r>
      <w:r w:rsidR="00F471B2" w:rsidRPr="009145D9">
        <w:rPr>
          <w:rFonts w:cs="Times New Roman"/>
          <w:szCs w:val="23"/>
        </w:rPr>
        <w:t>ücutta</w:t>
      </w:r>
      <w:r w:rsidRPr="009145D9">
        <w:rPr>
          <w:rFonts w:cs="Times New Roman"/>
          <w:szCs w:val="23"/>
        </w:rPr>
        <w:t xml:space="preserve"> bulunan</w:t>
      </w:r>
      <w:r w:rsidR="00F471B2" w:rsidRPr="009145D9">
        <w:rPr>
          <w:rFonts w:cs="Times New Roman"/>
          <w:szCs w:val="23"/>
        </w:rPr>
        <w:t xml:space="preserve"> damar bütünlüğünün bozulması sonucunda kanın dışarı çıkması</w:t>
      </w:r>
      <w:r w:rsidRPr="009145D9">
        <w:rPr>
          <w:rFonts w:cs="Times New Roman"/>
          <w:szCs w:val="23"/>
        </w:rPr>
        <w:t xml:space="preserve"> olayına kanama denir. </w:t>
      </w:r>
      <w:r w:rsidR="00F471B2" w:rsidRPr="009145D9">
        <w:rPr>
          <w:rFonts w:cs="Times New Roman"/>
          <w:szCs w:val="23"/>
        </w:rPr>
        <w:t>Kanamalarda</w:t>
      </w:r>
      <w:r w:rsidRPr="009145D9">
        <w:rPr>
          <w:rFonts w:cs="Times New Roman"/>
          <w:szCs w:val="23"/>
        </w:rPr>
        <w:t xml:space="preserve"> belirti olarak, </w:t>
      </w:r>
      <w:r w:rsidR="00B834D0" w:rsidRPr="009145D9">
        <w:rPr>
          <w:rFonts w:cs="Times New Roman"/>
          <w:szCs w:val="23"/>
        </w:rPr>
        <w:t xml:space="preserve">kişide oluşan </w:t>
      </w:r>
      <w:r w:rsidR="00F471B2" w:rsidRPr="009145D9">
        <w:rPr>
          <w:rFonts w:cs="Times New Roman"/>
          <w:szCs w:val="23"/>
        </w:rPr>
        <w:t xml:space="preserve">cilt renginde solukluk, soğuk terleme </w:t>
      </w:r>
      <w:r w:rsidRPr="009145D9">
        <w:rPr>
          <w:rFonts w:cs="Times New Roman"/>
          <w:szCs w:val="23"/>
        </w:rPr>
        <w:t xml:space="preserve">gibi </w:t>
      </w:r>
      <w:r w:rsidR="008D179A" w:rsidRPr="009145D9">
        <w:rPr>
          <w:rFonts w:cs="Times New Roman"/>
          <w:szCs w:val="23"/>
        </w:rPr>
        <w:t>bulgular görül</w:t>
      </w:r>
      <w:r w:rsidR="009145D9" w:rsidRPr="009145D9">
        <w:rPr>
          <w:rFonts w:cs="Times New Roman"/>
          <w:szCs w:val="23"/>
        </w:rPr>
        <w:t>ebil</w:t>
      </w:r>
      <w:r w:rsidR="008D179A" w:rsidRPr="009145D9">
        <w:rPr>
          <w:rFonts w:cs="Times New Roman"/>
          <w:szCs w:val="23"/>
        </w:rPr>
        <w:t>mektedir</w:t>
      </w:r>
      <w:r w:rsidR="00F471B2" w:rsidRPr="009145D9">
        <w:rPr>
          <w:rFonts w:cs="Times New Roman"/>
          <w:szCs w:val="23"/>
        </w:rPr>
        <w:t xml:space="preserve">. </w:t>
      </w:r>
      <w:r w:rsidR="00F471B2" w:rsidRPr="007A0755">
        <w:rPr>
          <w:rFonts w:cs="Times New Roman"/>
          <w:szCs w:val="23"/>
        </w:rPr>
        <w:t>Bu belirtiler daha sonra</w:t>
      </w:r>
      <w:r w:rsidR="00F42B90" w:rsidRPr="007A0755">
        <w:rPr>
          <w:rFonts w:cs="Times New Roman"/>
          <w:szCs w:val="23"/>
        </w:rPr>
        <w:t xml:space="preserve"> müdahale edilmezse şok yaşanmasına</w:t>
      </w:r>
      <w:r w:rsidR="00F471B2" w:rsidRPr="007A0755">
        <w:rPr>
          <w:rFonts w:cs="Times New Roman"/>
          <w:szCs w:val="23"/>
        </w:rPr>
        <w:t xml:space="preserve"> </w:t>
      </w:r>
      <w:r w:rsidR="00D43F29" w:rsidRPr="007A0755">
        <w:rPr>
          <w:rFonts w:cs="Times New Roman"/>
          <w:szCs w:val="23"/>
        </w:rPr>
        <w:t xml:space="preserve">neden olabilmekte </w:t>
      </w:r>
      <w:r w:rsidR="00F471B2" w:rsidRPr="007A0755">
        <w:rPr>
          <w:rFonts w:cs="Times New Roman"/>
          <w:szCs w:val="23"/>
        </w:rPr>
        <w:t>ve neticesinde ölüm</w:t>
      </w:r>
      <w:r w:rsidR="00D43F29" w:rsidRPr="007A0755">
        <w:rPr>
          <w:rFonts w:cs="Times New Roman"/>
          <w:szCs w:val="23"/>
        </w:rPr>
        <w:t>le sonuçlanabilmektedir</w:t>
      </w:r>
      <w:r w:rsidR="006B6D9A" w:rsidRPr="007A0755">
        <w:rPr>
          <w:rFonts w:cs="Times New Roman"/>
          <w:noProof/>
          <w:szCs w:val="23"/>
        </w:rPr>
        <w:t xml:space="preserve"> (Bizat, 2010</w:t>
      </w:r>
      <w:r w:rsidR="00CC2057" w:rsidRPr="007A0755">
        <w:rPr>
          <w:rFonts w:cs="Times New Roman"/>
          <w:noProof/>
          <w:szCs w:val="23"/>
        </w:rPr>
        <w:t>: 21</w:t>
      </w:r>
      <w:r w:rsidR="006B6D9A" w:rsidRPr="007A0755">
        <w:rPr>
          <w:rFonts w:cs="Times New Roman"/>
          <w:noProof/>
          <w:szCs w:val="23"/>
        </w:rPr>
        <w:t>)</w:t>
      </w:r>
      <w:r w:rsidR="00980297" w:rsidRPr="007A0755">
        <w:rPr>
          <w:rFonts w:cs="Times New Roman"/>
          <w:szCs w:val="23"/>
        </w:rPr>
        <w:t>.</w:t>
      </w:r>
    </w:p>
    <w:p w14:paraId="5465C5E2" w14:textId="0E5304DD" w:rsidR="00480E32" w:rsidRPr="007A0755" w:rsidRDefault="00A655BA" w:rsidP="00C33B37">
      <w:pPr>
        <w:spacing w:after="0" w:line="360" w:lineRule="auto"/>
        <w:ind w:firstLine="709"/>
        <w:jc w:val="both"/>
        <w:rPr>
          <w:rFonts w:cs="Times New Roman"/>
          <w:szCs w:val="23"/>
        </w:rPr>
      </w:pPr>
      <w:r w:rsidRPr="007A0755">
        <w:rPr>
          <w:rFonts w:cs="Times New Roman"/>
          <w:szCs w:val="23"/>
        </w:rPr>
        <w:t>Kanamanın ciddiyet</w:t>
      </w:r>
      <w:r w:rsidR="00F43FF5" w:rsidRPr="007A0755">
        <w:rPr>
          <w:rFonts w:cs="Times New Roman"/>
          <w:szCs w:val="23"/>
        </w:rPr>
        <w:t>i,</w:t>
      </w:r>
      <w:r w:rsidRPr="007A0755">
        <w:rPr>
          <w:rFonts w:cs="Times New Roman"/>
          <w:szCs w:val="23"/>
        </w:rPr>
        <w:t xml:space="preserve"> kanamanın hızına, miktarına ve kişinin yaşına bağlıdır. Kanamalar vücuttaki </w:t>
      </w:r>
      <w:r w:rsidR="00F43FF5" w:rsidRPr="007A0755">
        <w:rPr>
          <w:rFonts w:cs="Times New Roman"/>
          <w:szCs w:val="23"/>
        </w:rPr>
        <w:t>akış bölgesine göre 3’e ayrılır: i</w:t>
      </w:r>
      <w:r w:rsidRPr="007A0755">
        <w:rPr>
          <w:rFonts w:cs="Times New Roman"/>
          <w:szCs w:val="23"/>
        </w:rPr>
        <w:t>ç kanama, dış kanama ve doğal deliklerden</w:t>
      </w:r>
      <w:r w:rsidR="005C31ED" w:rsidRPr="007A0755">
        <w:rPr>
          <w:rFonts w:cs="Times New Roman"/>
          <w:szCs w:val="23"/>
        </w:rPr>
        <w:t xml:space="preserve"> </w:t>
      </w:r>
      <w:r w:rsidR="005574C1" w:rsidRPr="007A0755">
        <w:rPr>
          <w:rFonts w:cs="Times New Roman"/>
          <w:szCs w:val="23"/>
        </w:rPr>
        <w:t>(</w:t>
      </w:r>
      <w:r w:rsidRPr="007A0755">
        <w:rPr>
          <w:rFonts w:cs="Times New Roman"/>
          <w:szCs w:val="23"/>
        </w:rPr>
        <w:t xml:space="preserve">ağız, kulak, burun) gelen kanamalardır. Vücuttaki damar tipine bağlı olarak </w:t>
      </w:r>
      <w:r w:rsidR="00412A83">
        <w:rPr>
          <w:rFonts w:cs="Times New Roman"/>
          <w:szCs w:val="23"/>
        </w:rPr>
        <w:t>ARTER</w:t>
      </w:r>
      <w:r w:rsidRPr="007A0755">
        <w:rPr>
          <w:rFonts w:cs="Times New Roman"/>
          <w:szCs w:val="23"/>
        </w:rPr>
        <w:t xml:space="preserve"> (atardamar), </w:t>
      </w:r>
      <w:r w:rsidR="00412A83">
        <w:rPr>
          <w:rFonts w:cs="Times New Roman"/>
          <w:szCs w:val="23"/>
        </w:rPr>
        <w:t>VEN</w:t>
      </w:r>
      <w:r w:rsidRPr="007A0755">
        <w:rPr>
          <w:rFonts w:cs="Times New Roman"/>
          <w:szCs w:val="23"/>
        </w:rPr>
        <w:t xml:space="preserve"> (toplardamar) veya kılcal damar kanaması </w:t>
      </w:r>
      <w:r w:rsidR="00F43FF5" w:rsidRPr="007A0755">
        <w:rPr>
          <w:rFonts w:cs="Times New Roman"/>
          <w:szCs w:val="23"/>
        </w:rPr>
        <w:t xml:space="preserve">da </w:t>
      </w:r>
      <w:r w:rsidRPr="007A0755">
        <w:rPr>
          <w:rFonts w:cs="Times New Roman"/>
          <w:szCs w:val="23"/>
        </w:rPr>
        <w:t>ol</w:t>
      </w:r>
      <w:r w:rsidR="00F43FF5" w:rsidRPr="007A0755">
        <w:rPr>
          <w:rFonts w:cs="Times New Roman"/>
          <w:szCs w:val="23"/>
        </w:rPr>
        <w:t>abilmektedir</w:t>
      </w:r>
      <w:r w:rsidRPr="007A0755">
        <w:rPr>
          <w:rFonts w:cs="Times New Roman"/>
          <w:szCs w:val="23"/>
        </w:rPr>
        <w:t xml:space="preserve">. </w:t>
      </w:r>
    </w:p>
    <w:p w14:paraId="23A87AFA" w14:textId="49BD269D" w:rsidR="00861342" w:rsidRDefault="00B3080D" w:rsidP="008D179A">
      <w:pPr>
        <w:spacing w:after="0" w:line="360" w:lineRule="auto"/>
        <w:ind w:firstLine="709"/>
        <w:jc w:val="both"/>
        <w:rPr>
          <w:rFonts w:cs="Times New Roman"/>
          <w:szCs w:val="23"/>
        </w:rPr>
      </w:pPr>
      <w:r w:rsidRPr="00C56886">
        <w:rPr>
          <w:rFonts w:cs="Times New Roman"/>
          <w:szCs w:val="23"/>
        </w:rPr>
        <w:t>Atardamar kanamalarında ilk yapılması gereken</w:t>
      </w:r>
      <w:r w:rsidR="009145D9" w:rsidRPr="00C56886">
        <w:rPr>
          <w:rFonts w:cs="Times New Roman"/>
          <w:szCs w:val="23"/>
        </w:rPr>
        <w:t>,</w:t>
      </w:r>
      <w:r w:rsidRPr="00C56886">
        <w:rPr>
          <w:rFonts w:cs="Times New Roman"/>
          <w:szCs w:val="23"/>
        </w:rPr>
        <w:t xml:space="preserve"> kanama olan yer</w:t>
      </w:r>
      <w:r w:rsidR="008D179A" w:rsidRPr="00C56886">
        <w:rPr>
          <w:rFonts w:cs="Times New Roman"/>
          <w:szCs w:val="23"/>
        </w:rPr>
        <w:t>in</w:t>
      </w:r>
      <w:r w:rsidRPr="00C56886">
        <w:rPr>
          <w:rFonts w:cs="Times New Roman"/>
          <w:szCs w:val="23"/>
        </w:rPr>
        <w:t xml:space="preserve"> üzerine veya kanama olan yer</w:t>
      </w:r>
      <w:r w:rsidR="008D179A" w:rsidRPr="00C56886">
        <w:rPr>
          <w:rFonts w:cs="Times New Roman"/>
          <w:szCs w:val="23"/>
        </w:rPr>
        <w:t>in</w:t>
      </w:r>
      <w:r w:rsidRPr="00C56886">
        <w:rPr>
          <w:rFonts w:cs="Times New Roman"/>
          <w:szCs w:val="23"/>
        </w:rPr>
        <w:t xml:space="preserve"> yakın olan bir üst atardamar bölgesine baskı </w:t>
      </w:r>
      <w:r w:rsidR="00F43FF5" w:rsidRPr="00C56886">
        <w:rPr>
          <w:rFonts w:cs="Times New Roman"/>
          <w:szCs w:val="23"/>
        </w:rPr>
        <w:t>uygulamaktır</w:t>
      </w:r>
      <w:r w:rsidRPr="00C56886">
        <w:rPr>
          <w:rFonts w:cs="Times New Roman"/>
          <w:szCs w:val="23"/>
        </w:rPr>
        <w:t>.</w:t>
      </w:r>
      <w:r w:rsidR="001F25AB" w:rsidRPr="00C56886">
        <w:rPr>
          <w:rFonts w:cs="Times New Roman"/>
          <w:szCs w:val="23"/>
        </w:rPr>
        <w:t xml:space="preserve"> Dış kanaması </w:t>
      </w:r>
      <w:r w:rsidR="00C56886" w:rsidRPr="00C56886">
        <w:rPr>
          <w:rFonts w:cs="Times New Roman"/>
          <w:szCs w:val="23"/>
        </w:rPr>
        <w:t>olan</w:t>
      </w:r>
      <w:r w:rsidR="001F25AB" w:rsidRPr="00C56886">
        <w:rPr>
          <w:rFonts w:cs="Times New Roman"/>
          <w:szCs w:val="23"/>
        </w:rPr>
        <w:t xml:space="preserve"> yaralıya</w:t>
      </w:r>
      <w:r w:rsidR="008D179A" w:rsidRPr="00C56886">
        <w:rPr>
          <w:rFonts w:cs="Times New Roman"/>
          <w:szCs w:val="23"/>
        </w:rPr>
        <w:t xml:space="preserve"> ise,</w:t>
      </w:r>
      <w:r w:rsidR="001F25AB" w:rsidRPr="00C56886">
        <w:rPr>
          <w:rFonts w:cs="Times New Roman"/>
          <w:szCs w:val="23"/>
        </w:rPr>
        <w:t xml:space="preserve"> kanayan yer üzerine te</w:t>
      </w:r>
      <w:r w:rsidR="009145D9" w:rsidRPr="00C56886">
        <w:rPr>
          <w:rFonts w:cs="Times New Roman"/>
          <w:szCs w:val="23"/>
        </w:rPr>
        <w:t>miz bir bez ile baskı uygulanır.</w:t>
      </w:r>
      <w:r w:rsidR="001F25AB" w:rsidRPr="00C56886">
        <w:rPr>
          <w:rFonts w:cs="Times New Roman"/>
          <w:szCs w:val="23"/>
        </w:rPr>
        <w:t xml:space="preserve"> </w:t>
      </w:r>
      <w:r w:rsidR="009145D9" w:rsidRPr="00C56886">
        <w:rPr>
          <w:rFonts w:cs="Times New Roman"/>
          <w:szCs w:val="23"/>
        </w:rPr>
        <w:t>Ş</w:t>
      </w:r>
      <w:r w:rsidR="001F25AB" w:rsidRPr="00C56886">
        <w:rPr>
          <w:rFonts w:cs="Times New Roman"/>
          <w:szCs w:val="23"/>
        </w:rPr>
        <w:t>ayet kanama durmazsa ikin</w:t>
      </w:r>
      <w:r w:rsidR="008D179A" w:rsidRPr="00C56886">
        <w:rPr>
          <w:rFonts w:cs="Times New Roman"/>
          <w:szCs w:val="23"/>
        </w:rPr>
        <w:t>c</w:t>
      </w:r>
      <w:r w:rsidR="001F25AB" w:rsidRPr="00C56886">
        <w:rPr>
          <w:rFonts w:cs="Times New Roman"/>
          <w:szCs w:val="23"/>
        </w:rPr>
        <w:t xml:space="preserve">i bir bez konularak </w:t>
      </w:r>
      <w:r w:rsidR="005E5A33" w:rsidRPr="00C56886">
        <w:rPr>
          <w:rFonts w:cs="Times New Roman"/>
          <w:szCs w:val="23"/>
        </w:rPr>
        <w:t>basıncın arttırılması gerekir. Kanayan bölge yukarı kaldırılıp yaralıya şok pozisyonu verilip yaralı</w:t>
      </w:r>
      <w:r w:rsidR="00C91A0F" w:rsidRPr="00C56886">
        <w:rPr>
          <w:rFonts w:cs="Times New Roman"/>
          <w:szCs w:val="23"/>
        </w:rPr>
        <w:t>nın</w:t>
      </w:r>
      <w:r w:rsidR="005E5A33" w:rsidRPr="00C56886">
        <w:rPr>
          <w:rFonts w:cs="Times New Roman"/>
          <w:szCs w:val="23"/>
        </w:rPr>
        <w:t xml:space="preserve"> derhal </w:t>
      </w:r>
      <w:r w:rsidR="008D179A" w:rsidRPr="00C56886">
        <w:rPr>
          <w:rFonts w:cs="Times New Roman"/>
          <w:szCs w:val="23"/>
        </w:rPr>
        <w:t xml:space="preserve">acil bir kuruluşa </w:t>
      </w:r>
      <w:r w:rsidR="005E5A33" w:rsidRPr="00C56886">
        <w:rPr>
          <w:rFonts w:cs="Times New Roman"/>
          <w:szCs w:val="23"/>
        </w:rPr>
        <w:t>sevk edilmesi gerekir. İç kanamalar ise</w:t>
      </w:r>
      <w:r w:rsidR="008D179A" w:rsidRPr="00C56886">
        <w:rPr>
          <w:rFonts w:cs="Times New Roman"/>
          <w:szCs w:val="23"/>
        </w:rPr>
        <w:t xml:space="preserve"> </w:t>
      </w:r>
      <w:r w:rsidR="005E5A33" w:rsidRPr="00C56886">
        <w:rPr>
          <w:rFonts w:cs="Times New Roman"/>
          <w:szCs w:val="23"/>
        </w:rPr>
        <w:t xml:space="preserve">şiddetli travma, silahla yaralanma ve </w:t>
      </w:r>
      <w:r w:rsidR="008D179A" w:rsidRPr="00C56886">
        <w:rPr>
          <w:rFonts w:cs="Times New Roman"/>
          <w:szCs w:val="23"/>
        </w:rPr>
        <w:t xml:space="preserve">vücutta olan </w:t>
      </w:r>
      <w:r w:rsidR="005E5A33" w:rsidRPr="00C56886">
        <w:rPr>
          <w:rFonts w:cs="Times New Roman"/>
          <w:szCs w:val="23"/>
        </w:rPr>
        <w:t>kırık nedeniyle oluşabilir.</w:t>
      </w:r>
      <w:r w:rsidR="003247FE" w:rsidRPr="00C56886">
        <w:rPr>
          <w:rFonts w:cs="Times New Roman"/>
          <w:szCs w:val="23"/>
        </w:rPr>
        <w:t xml:space="preserve"> </w:t>
      </w:r>
      <w:r w:rsidR="003247FE" w:rsidRPr="007A0755">
        <w:rPr>
          <w:rFonts w:cs="Times New Roman"/>
          <w:szCs w:val="23"/>
        </w:rPr>
        <w:t>Yara</w:t>
      </w:r>
      <w:r w:rsidR="00F43FF5" w:rsidRPr="007A0755">
        <w:rPr>
          <w:rFonts w:cs="Times New Roman"/>
          <w:szCs w:val="23"/>
        </w:rPr>
        <w:t>lıda şok belirtilerine</w:t>
      </w:r>
      <w:r w:rsidR="003247FE" w:rsidRPr="007A0755">
        <w:rPr>
          <w:rFonts w:cs="Times New Roman"/>
          <w:szCs w:val="23"/>
        </w:rPr>
        <w:t xml:space="preserve"> dikkat edilmesi gerekir. Şok belirtileri görülürse yaralının üstü örtülerek ayakları 30 cm kaldırılır. Kanamanın durmadığı durumlarda son uygulama boğucu sargı </w:t>
      </w:r>
      <w:r w:rsidR="00EE5DDB" w:rsidRPr="007A0755">
        <w:rPr>
          <w:rFonts w:cs="Times New Roman"/>
          <w:szCs w:val="23"/>
        </w:rPr>
        <w:t xml:space="preserve">uygulamasıdır. </w:t>
      </w:r>
      <w:r w:rsidR="001E55C2" w:rsidRPr="007A0755">
        <w:rPr>
          <w:rFonts w:cs="Times New Roman"/>
          <w:szCs w:val="23"/>
        </w:rPr>
        <w:t xml:space="preserve">Çünkü uzun süre uygulanan bu durum sonucunda doku harabiyeti </w:t>
      </w:r>
      <w:r w:rsidR="00F43FF5" w:rsidRPr="007A0755">
        <w:rPr>
          <w:rFonts w:cs="Times New Roman"/>
          <w:szCs w:val="23"/>
        </w:rPr>
        <w:t xml:space="preserve">(parçalanma, dağılma) </w:t>
      </w:r>
      <w:r w:rsidR="001E55C2" w:rsidRPr="007A0755">
        <w:rPr>
          <w:rFonts w:cs="Times New Roman"/>
          <w:szCs w:val="23"/>
        </w:rPr>
        <w:t xml:space="preserve">meydana gelir </w:t>
      </w:r>
      <w:r w:rsidR="00885AA7" w:rsidRPr="007A0755">
        <w:rPr>
          <w:rFonts w:cs="Times New Roman"/>
          <w:szCs w:val="23"/>
        </w:rPr>
        <w:t>veya uzvun tamamen kaybına sebep</w:t>
      </w:r>
      <w:r w:rsidR="00ED1ED0" w:rsidRPr="007A0755">
        <w:rPr>
          <w:rFonts w:cs="Times New Roman"/>
          <w:szCs w:val="23"/>
        </w:rPr>
        <w:t xml:space="preserve"> olunabilir </w:t>
      </w:r>
      <w:r w:rsidR="006B6D9A" w:rsidRPr="007A0755">
        <w:rPr>
          <w:rFonts w:cs="Times New Roman"/>
          <w:noProof/>
          <w:szCs w:val="23"/>
        </w:rPr>
        <w:t>(Özkan, 2011</w:t>
      </w:r>
      <w:r w:rsidR="00CC2057" w:rsidRPr="007A0755">
        <w:rPr>
          <w:rFonts w:cs="Times New Roman"/>
          <w:noProof/>
          <w:szCs w:val="23"/>
        </w:rPr>
        <w:t>: 2-3</w:t>
      </w:r>
      <w:r w:rsidR="006B6D9A" w:rsidRPr="007A0755">
        <w:rPr>
          <w:rFonts w:cs="Times New Roman"/>
          <w:noProof/>
          <w:szCs w:val="23"/>
        </w:rPr>
        <w:t>)</w:t>
      </w:r>
      <w:r w:rsidR="00E43207" w:rsidRPr="007A0755">
        <w:rPr>
          <w:rFonts w:cs="Times New Roman"/>
          <w:szCs w:val="23"/>
        </w:rPr>
        <w:t>.</w:t>
      </w:r>
    </w:p>
    <w:p w14:paraId="00E15BF5" w14:textId="77777777" w:rsidR="008D179A" w:rsidRPr="007A0755" w:rsidRDefault="008D179A" w:rsidP="008D179A">
      <w:pPr>
        <w:spacing w:after="0" w:line="360" w:lineRule="auto"/>
        <w:ind w:firstLine="709"/>
        <w:jc w:val="both"/>
        <w:rPr>
          <w:rFonts w:cs="Times New Roman"/>
          <w:szCs w:val="23"/>
        </w:rPr>
      </w:pPr>
    </w:p>
    <w:p w14:paraId="6E5EFB9F" w14:textId="4F2FD037" w:rsidR="001E55C2" w:rsidRPr="007A0755" w:rsidRDefault="00574318" w:rsidP="00C33B37">
      <w:pPr>
        <w:pStyle w:val="Balk3"/>
        <w:keepNext w:val="0"/>
        <w:keepLines w:val="0"/>
        <w:spacing w:before="0" w:line="360" w:lineRule="auto"/>
        <w:ind w:firstLine="709"/>
        <w:jc w:val="both"/>
      </w:pPr>
      <w:bookmarkStart w:id="94" w:name="_Toc36423309"/>
      <w:r w:rsidRPr="007A0755">
        <w:lastRenderedPageBreak/>
        <w:t>1</w:t>
      </w:r>
      <w:r w:rsidR="00E060E9" w:rsidRPr="007A0755">
        <w:t>.</w:t>
      </w:r>
      <w:r w:rsidR="00E43207" w:rsidRPr="007A0755">
        <w:t>7.1</w:t>
      </w:r>
      <w:r w:rsidR="00512C08" w:rsidRPr="007A0755">
        <w:t>.</w:t>
      </w:r>
      <w:r w:rsidR="00E43207" w:rsidRPr="007A0755">
        <w:t>1.</w:t>
      </w:r>
      <w:r w:rsidR="00414A78" w:rsidRPr="007A0755">
        <w:t xml:space="preserve"> </w:t>
      </w:r>
      <w:r w:rsidR="001E55C2" w:rsidRPr="007A0755">
        <w:t>Burun Kanamalarında İlk Yardım</w:t>
      </w:r>
      <w:bookmarkEnd w:id="94"/>
    </w:p>
    <w:p w14:paraId="4CE802D0" w14:textId="77777777" w:rsidR="000C7AE9" w:rsidRPr="007A0755" w:rsidRDefault="00ED1ED0" w:rsidP="00C33B37">
      <w:pPr>
        <w:pStyle w:val="ekil"/>
        <w:spacing w:after="0" w:line="360" w:lineRule="auto"/>
        <w:ind w:firstLine="709"/>
        <w:jc w:val="both"/>
        <w:rPr>
          <w:b w:val="0"/>
        </w:rPr>
      </w:pPr>
      <w:r w:rsidRPr="007A0755">
        <w:rPr>
          <w:b w:val="0"/>
        </w:rPr>
        <w:t xml:space="preserve">Kişileri </w:t>
      </w:r>
      <w:r w:rsidR="001E55C2" w:rsidRPr="007A0755">
        <w:rPr>
          <w:b w:val="0"/>
        </w:rPr>
        <w:t>en çok rahatsız eden ve sık rastlanan bir ilk yardım problemidir. Burun kanamalarında</w:t>
      </w:r>
      <w:r w:rsidR="000C7AE9" w:rsidRPr="007A0755">
        <w:rPr>
          <w:b w:val="0"/>
        </w:rPr>
        <w:t>:</w:t>
      </w:r>
    </w:p>
    <w:p w14:paraId="7BC0CFBC" w14:textId="77777777" w:rsidR="000C7AE9" w:rsidRPr="007A0755" w:rsidRDefault="000C7AE9" w:rsidP="00362E0F">
      <w:pPr>
        <w:pStyle w:val="ListeParagraf"/>
        <w:numPr>
          <w:ilvl w:val="0"/>
          <w:numId w:val="4"/>
        </w:numPr>
        <w:tabs>
          <w:tab w:val="left" w:pos="1134"/>
        </w:tabs>
        <w:spacing w:after="0" w:line="360" w:lineRule="auto"/>
        <w:ind w:left="0" w:firstLine="709"/>
        <w:contextualSpacing w:val="0"/>
        <w:jc w:val="both"/>
        <w:rPr>
          <w:b/>
        </w:rPr>
      </w:pPr>
      <w:r w:rsidRPr="007A0755">
        <w:t>Burnu kanayan kişinin başı öne doğru bükülür ve sümkürmesi istenir.</w:t>
      </w:r>
    </w:p>
    <w:p w14:paraId="2EEE47E6" w14:textId="77777777" w:rsidR="001E55C2" w:rsidRPr="007A0755" w:rsidRDefault="000C7AE9" w:rsidP="00362E0F">
      <w:pPr>
        <w:pStyle w:val="ListeParagraf"/>
        <w:numPr>
          <w:ilvl w:val="0"/>
          <w:numId w:val="4"/>
        </w:numPr>
        <w:tabs>
          <w:tab w:val="left" w:pos="1134"/>
        </w:tabs>
        <w:spacing w:after="0" w:line="360" w:lineRule="auto"/>
        <w:ind w:left="0" w:firstLine="709"/>
        <w:contextualSpacing w:val="0"/>
        <w:jc w:val="both"/>
        <w:rPr>
          <w:b/>
        </w:rPr>
      </w:pPr>
      <w:r w:rsidRPr="007A0755">
        <w:t>Ağızdan nefes alması sağlanır.</w:t>
      </w:r>
    </w:p>
    <w:p w14:paraId="06490BEA" w14:textId="6BD50C1B" w:rsidR="000C7AE9" w:rsidRPr="007A0755" w:rsidRDefault="000C7AE9" w:rsidP="00362E0F">
      <w:pPr>
        <w:pStyle w:val="ListeParagraf"/>
        <w:numPr>
          <w:ilvl w:val="0"/>
          <w:numId w:val="4"/>
        </w:numPr>
        <w:tabs>
          <w:tab w:val="left" w:pos="1134"/>
        </w:tabs>
        <w:spacing w:after="0" w:line="360" w:lineRule="auto"/>
        <w:ind w:left="0" w:firstLine="709"/>
        <w:contextualSpacing w:val="0"/>
        <w:jc w:val="both"/>
        <w:rPr>
          <w:b/>
        </w:rPr>
      </w:pPr>
      <w:r w:rsidRPr="007A0755">
        <w:t>Burun kemiği iki yandan mengene gibi iki parmak arasına</w:t>
      </w:r>
      <w:r w:rsidR="007408EB" w:rsidRPr="007A0755">
        <w:t xml:space="preserve"> alınıp, 1-2 dk</w:t>
      </w:r>
      <w:r w:rsidR="00412A83">
        <w:t>.</w:t>
      </w:r>
      <w:r w:rsidR="007408EB" w:rsidRPr="007A0755">
        <w:t xml:space="preserve"> boyunca sıkılır ve b</w:t>
      </w:r>
      <w:r w:rsidRPr="007A0755">
        <w:t>urnu kanayan kişinin burnunun köküne veya ensesine buz torbası konulması gerekir.</w:t>
      </w:r>
    </w:p>
    <w:p w14:paraId="3B5ABCD1" w14:textId="77777777" w:rsidR="003C0E5B" w:rsidRPr="007A0755" w:rsidRDefault="00C03D61" w:rsidP="00362E0F">
      <w:pPr>
        <w:pStyle w:val="ListeParagraf"/>
        <w:numPr>
          <w:ilvl w:val="0"/>
          <w:numId w:val="4"/>
        </w:numPr>
        <w:tabs>
          <w:tab w:val="left" w:pos="1134"/>
        </w:tabs>
        <w:spacing w:after="0" w:line="360" w:lineRule="auto"/>
        <w:ind w:left="0" w:firstLine="709"/>
        <w:contextualSpacing w:val="0"/>
        <w:jc w:val="both"/>
        <w:rPr>
          <w:b/>
        </w:rPr>
      </w:pPr>
      <w:r w:rsidRPr="007A0755">
        <w:t>Y</w:t>
      </w:r>
      <w:r w:rsidR="00424B87" w:rsidRPr="007A0755">
        <w:t>aralı</w:t>
      </w:r>
      <w:r w:rsidR="003C0E5B" w:rsidRPr="007A0755">
        <w:t>, kafa travması hariç diğer durumlarda</w:t>
      </w:r>
      <w:r w:rsidR="00424B87" w:rsidRPr="007A0755">
        <w:t xml:space="preserve"> sırt üstü yatırılamamalıdır</w:t>
      </w:r>
      <w:r w:rsidR="003C0E5B" w:rsidRPr="007A0755">
        <w:t>.</w:t>
      </w:r>
    </w:p>
    <w:p w14:paraId="230A693B" w14:textId="77777777" w:rsidR="00541315" w:rsidRPr="007A0755" w:rsidRDefault="003C0E5B" w:rsidP="00362E0F">
      <w:pPr>
        <w:pStyle w:val="ListeParagraf"/>
        <w:numPr>
          <w:ilvl w:val="0"/>
          <w:numId w:val="4"/>
        </w:numPr>
        <w:tabs>
          <w:tab w:val="left" w:pos="1134"/>
        </w:tabs>
        <w:spacing w:after="0" w:line="360" w:lineRule="auto"/>
        <w:ind w:left="0" w:firstLine="709"/>
        <w:contextualSpacing w:val="0"/>
        <w:jc w:val="both"/>
        <w:rPr>
          <w:b/>
        </w:rPr>
      </w:pPr>
      <w:r w:rsidRPr="007A0755">
        <w:t>Burnu kanayan kişinin, başı arkaya doğru kaldırılmamalıdır.</w:t>
      </w:r>
    </w:p>
    <w:p w14:paraId="6173C4F6" w14:textId="77777777" w:rsidR="00350A33" w:rsidRPr="007A0755" w:rsidRDefault="00350A33" w:rsidP="00350A33">
      <w:pPr>
        <w:pStyle w:val="ListeParagraf"/>
        <w:spacing w:after="0" w:line="360" w:lineRule="auto"/>
        <w:ind w:left="709"/>
        <w:contextualSpacing w:val="0"/>
        <w:jc w:val="both"/>
        <w:rPr>
          <w:b/>
        </w:rPr>
      </w:pPr>
    </w:p>
    <w:p w14:paraId="31580AFA" w14:textId="316F8D8D" w:rsidR="00A655BA" w:rsidRPr="007A0755" w:rsidRDefault="00574318" w:rsidP="00C33B37">
      <w:pPr>
        <w:pStyle w:val="Balk2"/>
      </w:pPr>
      <w:bookmarkStart w:id="95" w:name="_Toc36423310"/>
      <w:r w:rsidRPr="007A0755">
        <w:t>1</w:t>
      </w:r>
      <w:r w:rsidR="0027706F" w:rsidRPr="007A0755">
        <w:t>.</w:t>
      </w:r>
      <w:r w:rsidR="00E43207" w:rsidRPr="007A0755">
        <w:t>7.2</w:t>
      </w:r>
      <w:r w:rsidR="00512C08" w:rsidRPr="007A0755">
        <w:t>.</w:t>
      </w:r>
      <w:r w:rsidR="00414A78" w:rsidRPr="007A0755">
        <w:t xml:space="preserve"> </w:t>
      </w:r>
      <w:r w:rsidR="00885AA7" w:rsidRPr="007A0755">
        <w:t>Soluk Borusuna Yabancı Cisim Kaçması Durumunda İlk Yardım</w:t>
      </w:r>
      <w:bookmarkEnd w:id="95"/>
    </w:p>
    <w:p w14:paraId="19A9EB18" w14:textId="77777777" w:rsidR="00480E32" w:rsidRPr="007A0755" w:rsidRDefault="00885AA7" w:rsidP="00C33B37">
      <w:pPr>
        <w:pStyle w:val="AralkYok"/>
        <w:spacing w:line="360" w:lineRule="auto"/>
        <w:ind w:firstLine="709"/>
        <w:jc w:val="both"/>
        <w:rPr>
          <w:sz w:val="24"/>
          <w:szCs w:val="24"/>
        </w:rPr>
      </w:pPr>
      <w:r w:rsidRPr="007A0755">
        <w:rPr>
          <w:b/>
          <w:sz w:val="24"/>
          <w:szCs w:val="24"/>
        </w:rPr>
        <w:t>Öksürtme yöntemi:</w:t>
      </w:r>
      <w:r w:rsidRPr="007A0755">
        <w:rPr>
          <w:sz w:val="24"/>
          <w:szCs w:val="24"/>
        </w:rPr>
        <w:t xml:space="preserve"> Hastanın bilinci varsa </w:t>
      </w:r>
      <w:r w:rsidR="00B02B36" w:rsidRPr="007A0755">
        <w:rPr>
          <w:sz w:val="24"/>
          <w:szCs w:val="24"/>
        </w:rPr>
        <w:t>yabancı cismin çıkarılmasında kullanılan en iyi yöntemdir.</w:t>
      </w:r>
    </w:p>
    <w:p w14:paraId="26ACBC21" w14:textId="77777777" w:rsidR="00B02B36" w:rsidRPr="007A0755" w:rsidRDefault="00B02B36" w:rsidP="00C33B37">
      <w:pPr>
        <w:pStyle w:val="AralkYok"/>
        <w:spacing w:line="360" w:lineRule="auto"/>
        <w:ind w:firstLine="709"/>
        <w:jc w:val="both"/>
        <w:rPr>
          <w:sz w:val="24"/>
          <w:szCs w:val="24"/>
        </w:rPr>
      </w:pPr>
      <w:r w:rsidRPr="007A0755">
        <w:rPr>
          <w:b/>
          <w:sz w:val="24"/>
          <w:szCs w:val="24"/>
        </w:rPr>
        <w:t>Sırta vurma yöntemi</w:t>
      </w:r>
      <w:r w:rsidR="00991B83" w:rsidRPr="007A0755">
        <w:rPr>
          <w:b/>
          <w:sz w:val="24"/>
          <w:szCs w:val="24"/>
        </w:rPr>
        <w:t>:</w:t>
      </w:r>
      <w:r w:rsidR="00991B83" w:rsidRPr="007A0755">
        <w:rPr>
          <w:sz w:val="24"/>
          <w:szCs w:val="24"/>
        </w:rPr>
        <w:t xml:space="preserve"> H</w:t>
      </w:r>
      <w:r w:rsidRPr="007A0755">
        <w:rPr>
          <w:sz w:val="24"/>
          <w:szCs w:val="24"/>
        </w:rPr>
        <w:t xml:space="preserve">astanın bilinci varsa hastanın eğilmesi </w:t>
      </w:r>
      <w:r w:rsidR="00DF4B96" w:rsidRPr="007A0755">
        <w:rPr>
          <w:sz w:val="24"/>
          <w:szCs w:val="24"/>
        </w:rPr>
        <w:t>başını ve ciğerlerini destekledikten sonra hastanın kürek kemikleri arasına el tabanı yardımıyla 4-5 kez vurulmasıdır.</w:t>
      </w:r>
    </w:p>
    <w:p w14:paraId="4BBA119C" w14:textId="77777777" w:rsidR="00480E32" w:rsidRPr="007A0755" w:rsidRDefault="00991B83" w:rsidP="00C33B37">
      <w:pPr>
        <w:pStyle w:val="AralkYok"/>
        <w:spacing w:line="360" w:lineRule="auto"/>
        <w:ind w:firstLine="709"/>
        <w:jc w:val="both"/>
        <w:rPr>
          <w:sz w:val="24"/>
          <w:szCs w:val="24"/>
        </w:rPr>
      </w:pPr>
      <w:r w:rsidRPr="007A0755">
        <w:rPr>
          <w:b/>
          <w:sz w:val="24"/>
          <w:szCs w:val="24"/>
        </w:rPr>
        <w:t>Karına baskı yöntemi:</w:t>
      </w:r>
      <w:r w:rsidRPr="007A0755">
        <w:rPr>
          <w:sz w:val="24"/>
          <w:szCs w:val="24"/>
        </w:rPr>
        <w:t xml:space="preserve"> Sırta vurma yöntemi sonuç vermezse bu yöntem uygulanabilir. </w:t>
      </w:r>
    </w:p>
    <w:p w14:paraId="3C425C6C" w14:textId="4652079B" w:rsidR="00E43207" w:rsidRPr="007A0755" w:rsidRDefault="00991B83" w:rsidP="00C33B37">
      <w:pPr>
        <w:pStyle w:val="AralkYok"/>
        <w:spacing w:line="360" w:lineRule="auto"/>
        <w:ind w:firstLine="709"/>
        <w:jc w:val="both"/>
        <w:rPr>
          <w:sz w:val="24"/>
          <w:szCs w:val="24"/>
        </w:rPr>
      </w:pPr>
      <w:r w:rsidRPr="007A0755">
        <w:rPr>
          <w:sz w:val="24"/>
          <w:szCs w:val="24"/>
        </w:rPr>
        <w:t xml:space="preserve">Kollar kazazedenin kolları altına sokulup bir el yumruk yapılıp diğer elde onun </w:t>
      </w:r>
      <w:r w:rsidRPr="00C56886">
        <w:rPr>
          <w:sz w:val="24"/>
          <w:szCs w:val="24"/>
        </w:rPr>
        <w:t xml:space="preserve">üstünde, </w:t>
      </w:r>
      <w:r w:rsidR="008D179A" w:rsidRPr="00C56886">
        <w:rPr>
          <w:sz w:val="24"/>
          <w:szCs w:val="24"/>
        </w:rPr>
        <w:t xml:space="preserve">yapılmış olan yumruktaki başparmak </w:t>
      </w:r>
      <w:r w:rsidR="00B834D0" w:rsidRPr="00C56886">
        <w:rPr>
          <w:sz w:val="24"/>
          <w:szCs w:val="24"/>
        </w:rPr>
        <w:t>çıkıntısı</w:t>
      </w:r>
      <w:r w:rsidR="008D179A" w:rsidRPr="00C56886">
        <w:rPr>
          <w:sz w:val="24"/>
          <w:szCs w:val="24"/>
        </w:rPr>
        <w:t xml:space="preserve"> </w:t>
      </w:r>
      <w:r w:rsidRPr="00C56886">
        <w:rPr>
          <w:sz w:val="24"/>
          <w:szCs w:val="24"/>
        </w:rPr>
        <w:t>kazazedenin göğüs kemiğinin alt</w:t>
      </w:r>
      <w:r w:rsidR="00D671A7" w:rsidRPr="00C56886">
        <w:rPr>
          <w:sz w:val="24"/>
          <w:szCs w:val="24"/>
        </w:rPr>
        <w:t xml:space="preserve"> ucuna gelecek şe</w:t>
      </w:r>
      <w:r w:rsidR="00727B5E" w:rsidRPr="00C56886">
        <w:rPr>
          <w:sz w:val="24"/>
          <w:szCs w:val="24"/>
        </w:rPr>
        <w:t xml:space="preserve">kilde yerleştirilir. </w:t>
      </w:r>
      <w:r w:rsidR="00727B5E" w:rsidRPr="007A0755">
        <w:rPr>
          <w:sz w:val="24"/>
          <w:szCs w:val="24"/>
        </w:rPr>
        <w:t>Kuvvetlice yukarı doğru bastırıp sıkıştırılır. Bu işlem yabancı cisim çıkıncaya kadar tekrarlanır. Kazazede şişman veya hamile ise</w:t>
      </w:r>
      <w:r w:rsidR="00C91A0F" w:rsidRPr="007A0755">
        <w:rPr>
          <w:sz w:val="24"/>
          <w:szCs w:val="24"/>
        </w:rPr>
        <w:t xml:space="preserve"> karına</w:t>
      </w:r>
      <w:r w:rsidR="00F743CD" w:rsidRPr="007A0755">
        <w:rPr>
          <w:sz w:val="24"/>
          <w:szCs w:val="24"/>
        </w:rPr>
        <w:t xml:space="preserve"> baskı yöntemi yerine </w:t>
      </w:r>
      <w:r w:rsidR="00424B87" w:rsidRPr="007A0755">
        <w:rPr>
          <w:sz w:val="24"/>
          <w:szCs w:val="24"/>
        </w:rPr>
        <w:t>göğse</w:t>
      </w:r>
      <w:r w:rsidR="00727B5E" w:rsidRPr="007A0755">
        <w:rPr>
          <w:sz w:val="24"/>
          <w:szCs w:val="24"/>
        </w:rPr>
        <w:t xml:space="preserve"> bas</w:t>
      </w:r>
      <w:r w:rsidR="000C35C6" w:rsidRPr="007A0755">
        <w:rPr>
          <w:sz w:val="24"/>
          <w:szCs w:val="24"/>
        </w:rPr>
        <w:t>kı yöntemi kullanılması gerekir</w:t>
      </w:r>
      <w:r w:rsidR="009D3989" w:rsidRPr="007A0755">
        <w:rPr>
          <w:noProof/>
          <w:sz w:val="24"/>
          <w:szCs w:val="24"/>
        </w:rPr>
        <w:t xml:space="preserve"> (Coşkun, 2004</w:t>
      </w:r>
      <w:r w:rsidR="00CC2057" w:rsidRPr="007A0755">
        <w:rPr>
          <w:noProof/>
          <w:sz w:val="24"/>
          <w:szCs w:val="24"/>
        </w:rPr>
        <w:t>: 43</w:t>
      </w:r>
      <w:r w:rsidR="009D3989" w:rsidRPr="007A0755">
        <w:rPr>
          <w:noProof/>
          <w:sz w:val="24"/>
          <w:szCs w:val="24"/>
        </w:rPr>
        <w:t>)</w:t>
      </w:r>
      <w:r w:rsidR="000C35C6" w:rsidRPr="007A0755">
        <w:rPr>
          <w:sz w:val="24"/>
          <w:szCs w:val="24"/>
        </w:rPr>
        <w:t>.</w:t>
      </w:r>
    </w:p>
    <w:p w14:paraId="58E07167" w14:textId="77777777" w:rsidR="00350A33" w:rsidRPr="007A0755" w:rsidRDefault="00350A33" w:rsidP="00C33B37">
      <w:pPr>
        <w:pStyle w:val="AralkYok"/>
        <w:spacing w:line="360" w:lineRule="auto"/>
        <w:ind w:firstLine="709"/>
        <w:jc w:val="both"/>
        <w:rPr>
          <w:sz w:val="24"/>
          <w:szCs w:val="24"/>
        </w:rPr>
      </w:pPr>
    </w:p>
    <w:p w14:paraId="356B51EA" w14:textId="1D1A7860" w:rsidR="00602DC3" w:rsidRPr="007A0755" w:rsidRDefault="005F1B15" w:rsidP="00C33B37">
      <w:pPr>
        <w:pStyle w:val="Balk2"/>
      </w:pPr>
      <w:bookmarkStart w:id="96" w:name="_Toc36423311"/>
      <w:r w:rsidRPr="007A0755">
        <w:t>1.7.3</w:t>
      </w:r>
      <w:r w:rsidR="00E43207" w:rsidRPr="007A0755">
        <w:t>.</w:t>
      </w:r>
      <w:r w:rsidR="00414A78" w:rsidRPr="007A0755">
        <w:t xml:space="preserve"> </w:t>
      </w:r>
      <w:r w:rsidR="00602DC3" w:rsidRPr="007A0755">
        <w:t>Bil</w:t>
      </w:r>
      <w:r w:rsidR="00E43207" w:rsidRPr="007A0755">
        <w:t>inç Bozukluklarında İlk Yardım</w:t>
      </w:r>
      <w:bookmarkEnd w:id="96"/>
    </w:p>
    <w:p w14:paraId="2839B0B6" w14:textId="77777777" w:rsidR="00BA5502" w:rsidRPr="007A0755" w:rsidRDefault="00E43207" w:rsidP="00BA5502">
      <w:pPr>
        <w:pStyle w:val="Default"/>
        <w:spacing w:line="360" w:lineRule="auto"/>
        <w:ind w:firstLine="709"/>
        <w:jc w:val="both"/>
        <w:rPr>
          <w:color w:val="auto"/>
          <w:szCs w:val="23"/>
        </w:rPr>
      </w:pPr>
      <w:r w:rsidRPr="007A0755">
        <w:rPr>
          <w:color w:val="auto"/>
          <w:szCs w:val="23"/>
        </w:rPr>
        <w:t>Kişide n</w:t>
      </w:r>
      <w:r w:rsidR="00602DC3" w:rsidRPr="007A0755">
        <w:rPr>
          <w:color w:val="auto"/>
          <w:szCs w:val="23"/>
        </w:rPr>
        <w:t xml:space="preserve">ormal </w:t>
      </w:r>
      <w:r w:rsidRPr="007A0755">
        <w:rPr>
          <w:color w:val="auto"/>
          <w:szCs w:val="23"/>
        </w:rPr>
        <w:t>beyin fa</w:t>
      </w:r>
      <w:r w:rsidR="005F1B15" w:rsidRPr="007A0755">
        <w:rPr>
          <w:color w:val="auto"/>
          <w:szCs w:val="23"/>
        </w:rPr>
        <w:t>a</w:t>
      </w:r>
      <w:r w:rsidRPr="007A0755">
        <w:rPr>
          <w:color w:val="auto"/>
          <w:szCs w:val="23"/>
        </w:rPr>
        <w:t>liyetlerindeki bir sıkıntı</w:t>
      </w:r>
      <w:r w:rsidR="00602DC3" w:rsidRPr="007A0755">
        <w:rPr>
          <w:color w:val="auto"/>
          <w:szCs w:val="23"/>
        </w:rPr>
        <w:t xml:space="preserve"> sebebiyle uyku durumundan, hiçbir uyarana cevap vermemeye kadar giden tabloya bi</w:t>
      </w:r>
      <w:r w:rsidR="005F1B15" w:rsidRPr="007A0755">
        <w:rPr>
          <w:color w:val="auto"/>
          <w:szCs w:val="23"/>
        </w:rPr>
        <w:t>linç bozukluğu denilmektedir (</w:t>
      </w:r>
      <w:r w:rsidR="005F1B15" w:rsidRPr="007A0755">
        <w:rPr>
          <w:color w:val="auto"/>
        </w:rPr>
        <w:t>Karadağ</w:t>
      </w:r>
      <w:r w:rsidR="00E21587" w:rsidRPr="007A0755">
        <w:rPr>
          <w:color w:val="auto"/>
        </w:rPr>
        <w:t>,</w:t>
      </w:r>
      <w:r w:rsidR="009D3989" w:rsidRPr="007A0755">
        <w:rPr>
          <w:color w:val="auto"/>
        </w:rPr>
        <w:t xml:space="preserve"> </w:t>
      </w:r>
      <w:r w:rsidR="00E21587" w:rsidRPr="007A0755">
        <w:rPr>
          <w:color w:val="auto"/>
        </w:rPr>
        <w:t>201</w:t>
      </w:r>
      <w:r w:rsidR="005F1B15" w:rsidRPr="007A0755">
        <w:rPr>
          <w:color w:val="auto"/>
        </w:rPr>
        <w:t>6</w:t>
      </w:r>
      <w:r w:rsidR="00CC2057" w:rsidRPr="007A0755">
        <w:rPr>
          <w:color w:val="auto"/>
        </w:rPr>
        <w:t>: 219-223</w:t>
      </w:r>
      <w:r w:rsidR="00602DC3" w:rsidRPr="007A0755">
        <w:rPr>
          <w:color w:val="auto"/>
          <w:szCs w:val="23"/>
        </w:rPr>
        <w:t>). Kısa s</w:t>
      </w:r>
      <w:r w:rsidR="005F1B15" w:rsidRPr="007A0755">
        <w:rPr>
          <w:color w:val="auto"/>
          <w:szCs w:val="23"/>
        </w:rPr>
        <w:t>üreli olarak meydana gelen</w:t>
      </w:r>
      <w:r w:rsidR="00602DC3" w:rsidRPr="007A0755">
        <w:rPr>
          <w:color w:val="auto"/>
          <w:szCs w:val="23"/>
        </w:rPr>
        <w:t xml:space="preserve"> yüzeysel geçici bilinç kaybı </w:t>
      </w:r>
      <w:r w:rsidR="0073036A" w:rsidRPr="007A0755">
        <w:rPr>
          <w:color w:val="auto"/>
          <w:szCs w:val="23"/>
        </w:rPr>
        <w:t xml:space="preserve">da </w:t>
      </w:r>
      <w:r w:rsidR="00602DC3" w:rsidRPr="007A0755">
        <w:rPr>
          <w:color w:val="auto"/>
          <w:szCs w:val="23"/>
        </w:rPr>
        <w:t xml:space="preserve">bayılma olarak tanımlanmaktadır. </w:t>
      </w:r>
      <w:r w:rsidR="005F1B15" w:rsidRPr="007A0755">
        <w:rPr>
          <w:color w:val="auto"/>
          <w:szCs w:val="23"/>
        </w:rPr>
        <w:t>Kişinin u</w:t>
      </w:r>
      <w:r w:rsidR="00602DC3" w:rsidRPr="007A0755">
        <w:rPr>
          <w:color w:val="auto"/>
          <w:szCs w:val="23"/>
        </w:rPr>
        <w:t>yaranlara karşı tepki</w:t>
      </w:r>
      <w:r w:rsidR="005F1B15" w:rsidRPr="007A0755">
        <w:rPr>
          <w:color w:val="auto"/>
          <w:szCs w:val="23"/>
        </w:rPr>
        <w:t>si</w:t>
      </w:r>
      <w:r w:rsidR="00602DC3" w:rsidRPr="007A0755">
        <w:rPr>
          <w:color w:val="auto"/>
          <w:szCs w:val="23"/>
        </w:rPr>
        <w:t xml:space="preserve">nin azalması ya da hiç tepki </w:t>
      </w:r>
      <w:r w:rsidR="0073036A" w:rsidRPr="007A0755">
        <w:rPr>
          <w:color w:val="auto"/>
          <w:szCs w:val="23"/>
        </w:rPr>
        <w:t>vermemesi</w:t>
      </w:r>
      <w:r w:rsidR="00602DC3" w:rsidRPr="007A0755">
        <w:rPr>
          <w:color w:val="auto"/>
          <w:szCs w:val="23"/>
        </w:rPr>
        <w:t xml:space="preserve"> ile ortaya çıkan uzun süreli bilinç kaybı ise koma</w:t>
      </w:r>
      <w:r w:rsidR="005F1B15" w:rsidRPr="007A0755">
        <w:rPr>
          <w:color w:val="auto"/>
          <w:szCs w:val="23"/>
        </w:rPr>
        <w:t xml:space="preserve"> hali</w:t>
      </w:r>
      <w:r w:rsidR="00602DC3" w:rsidRPr="007A0755">
        <w:rPr>
          <w:color w:val="auto"/>
          <w:szCs w:val="23"/>
        </w:rPr>
        <w:t xml:space="preserve"> olarak ifade </w:t>
      </w:r>
      <w:r w:rsidR="005F1B15" w:rsidRPr="007A0755">
        <w:rPr>
          <w:color w:val="auto"/>
          <w:szCs w:val="23"/>
        </w:rPr>
        <w:t>edilmektedir</w:t>
      </w:r>
      <w:r w:rsidR="00602DC3" w:rsidRPr="007A0755">
        <w:rPr>
          <w:color w:val="auto"/>
          <w:szCs w:val="23"/>
        </w:rPr>
        <w:t xml:space="preserve">. </w:t>
      </w:r>
    </w:p>
    <w:p w14:paraId="2F140309" w14:textId="1ECD3380" w:rsidR="0059463E" w:rsidRPr="007A0755" w:rsidRDefault="00602DC3" w:rsidP="00DA7800">
      <w:pPr>
        <w:pStyle w:val="Default"/>
        <w:spacing w:line="360" w:lineRule="auto"/>
        <w:ind w:firstLine="708"/>
        <w:jc w:val="both"/>
        <w:rPr>
          <w:color w:val="auto"/>
          <w:szCs w:val="23"/>
        </w:rPr>
      </w:pPr>
      <w:r w:rsidRPr="007A0755">
        <w:rPr>
          <w:color w:val="auto"/>
          <w:szCs w:val="23"/>
        </w:rPr>
        <w:lastRenderedPageBreak/>
        <w:t>B</w:t>
      </w:r>
      <w:r w:rsidR="00DA7800">
        <w:rPr>
          <w:color w:val="auto"/>
          <w:szCs w:val="23"/>
        </w:rPr>
        <w:t>ilinç bozukluklarında müdahale</w:t>
      </w:r>
      <w:r w:rsidRPr="007A0755">
        <w:rPr>
          <w:color w:val="auto"/>
          <w:szCs w:val="23"/>
        </w:rPr>
        <w:t xml:space="preserve"> hastalara</w:t>
      </w:r>
      <w:r w:rsidR="00DA7800">
        <w:rPr>
          <w:color w:val="auto"/>
          <w:szCs w:val="23"/>
        </w:rPr>
        <w:t xml:space="preserve"> </w:t>
      </w:r>
      <w:r w:rsidR="005F1B15" w:rsidRPr="007A0755">
        <w:rPr>
          <w:color w:val="auto"/>
          <w:szCs w:val="23"/>
        </w:rPr>
        <w:t>göre farklılık göstermektedir</w:t>
      </w:r>
      <w:r w:rsidRPr="007A0755">
        <w:rPr>
          <w:color w:val="auto"/>
          <w:szCs w:val="23"/>
        </w:rPr>
        <w:t>. Hasta</w:t>
      </w:r>
      <w:r w:rsidR="00C91A0F" w:rsidRPr="007A0755">
        <w:rPr>
          <w:color w:val="auto"/>
          <w:szCs w:val="23"/>
        </w:rPr>
        <w:t>ya,</w:t>
      </w:r>
      <w:r w:rsidRPr="007A0755">
        <w:rPr>
          <w:color w:val="auto"/>
          <w:szCs w:val="23"/>
        </w:rPr>
        <w:t xml:space="preserve"> baş dönmesi hissed</w:t>
      </w:r>
      <w:r w:rsidR="005F1B15" w:rsidRPr="007A0755">
        <w:rPr>
          <w:color w:val="auto"/>
          <w:szCs w:val="23"/>
        </w:rPr>
        <w:t>ilmesi durumunda, şok pozisyonu verilir, rahat</w:t>
      </w:r>
      <w:r w:rsidRPr="007A0755">
        <w:rPr>
          <w:color w:val="auto"/>
          <w:szCs w:val="23"/>
        </w:rPr>
        <w:t xml:space="preserve"> nefes alması için </w:t>
      </w:r>
      <w:r w:rsidR="005F1B15" w:rsidRPr="007A0755">
        <w:rPr>
          <w:color w:val="auto"/>
          <w:szCs w:val="23"/>
        </w:rPr>
        <w:t xml:space="preserve">üzerinde </w:t>
      </w:r>
      <w:r w:rsidRPr="007A0755">
        <w:rPr>
          <w:color w:val="auto"/>
          <w:szCs w:val="23"/>
        </w:rPr>
        <w:t>sıkan giysiler varsa gevşe</w:t>
      </w:r>
      <w:r w:rsidR="005F1B15" w:rsidRPr="007A0755">
        <w:rPr>
          <w:color w:val="auto"/>
          <w:szCs w:val="23"/>
        </w:rPr>
        <w:t>tilir ve dinlenmesi sağlanır (</w:t>
      </w:r>
      <w:r w:rsidR="00543724" w:rsidRPr="007A0755">
        <w:rPr>
          <w:color w:val="auto"/>
        </w:rPr>
        <w:t xml:space="preserve">Erdil </w:t>
      </w:r>
      <w:r w:rsidR="009E6F75">
        <w:rPr>
          <w:color w:val="auto"/>
        </w:rPr>
        <w:t>vd.,</w:t>
      </w:r>
      <w:r w:rsidR="009D3989" w:rsidRPr="007A0755">
        <w:rPr>
          <w:color w:val="auto"/>
        </w:rPr>
        <w:t xml:space="preserve"> </w:t>
      </w:r>
      <w:r w:rsidR="00543724" w:rsidRPr="007A0755">
        <w:rPr>
          <w:color w:val="auto"/>
        </w:rPr>
        <w:t>2012</w:t>
      </w:r>
      <w:r w:rsidR="00FE29E6" w:rsidRPr="007A0755">
        <w:rPr>
          <w:color w:val="auto"/>
        </w:rPr>
        <w:t>: 12-95</w:t>
      </w:r>
      <w:r w:rsidRPr="007A0755">
        <w:rPr>
          <w:color w:val="auto"/>
          <w:szCs w:val="23"/>
        </w:rPr>
        <w:t>). Eğer kişi bayıldıysa, baş dönmesi durumunda yapılacak ol</w:t>
      </w:r>
      <w:r w:rsidR="00424B87" w:rsidRPr="007A0755">
        <w:rPr>
          <w:color w:val="auto"/>
          <w:szCs w:val="23"/>
        </w:rPr>
        <w:t>an uygulamalar gerçekleştirilir</w:t>
      </w:r>
      <w:r w:rsidR="00543724" w:rsidRPr="007A0755">
        <w:rPr>
          <w:color w:val="auto"/>
          <w:szCs w:val="23"/>
        </w:rPr>
        <w:t xml:space="preserve">, </w:t>
      </w:r>
      <w:r w:rsidRPr="007A0755">
        <w:rPr>
          <w:color w:val="auto"/>
          <w:szCs w:val="23"/>
        </w:rPr>
        <w:t>solunum</w:t>
      </w:r>
      <w:r w:rsidR="00543724" w:rsidRPr="007A0755">
        <w:rPr>
          <w:color w:val="auto"/>
          <w:szCs w:val="23"/>
        </w:rPr>
        <w:t>u</w:t>
      </w:r>
      <w:r w:rsidRPr="007A0755">
        <w:rPr>
          <w:color w:val="auto"/>
          <w:szCs w:val="23"/>
        </w:rPr>
        <w:t xml:space="preserve"> kontrol edilir ve etrafta bulunan </w:t>
      </w:r>
      <w:r w:rsidR="00543724" w:rsidRPr="007A0755">
        <w:rPr>
          <w:color w:val="auto"/>
          <w:szCs w:val="23"/>
        </w:rPr>
        <w:t xml:space="preserve">ilgisiz kişiler uzaklaştırılır </w:t>
      </w:r>
      <w:r w:rsidR="00543724" w:rsidRPr="00AE1882">
        <w:rPr>
          <w:color w:val="auto"/>
          <w:szCs w:val="23"/>
        </w:rPr>
        <w:t>(</w:t>
      </w:r>
      <w:r w:rsidR="00543724" w:rsidRPr="00AE1882">
        <w:rPr>
          <w:color w:val="auto"/>
        </w:rPr>
        <w:t xml:space="preserve">Yüksel </w:t>
      </w:r>
      <w:r w:rsidR="009E6F75" w:rsidRPr="00AE1882">
        <w:rPr>
          <w:color w:val="auto"/>
        </w:rPr>
        <w:t>v</w:t>
      </w:r>
      <w:r w:rsidR="00645E82" w:rsidRPr="00AE1882">
        <w:rPr>
          <w:color w:val="auto"/>
        </w:rPr>
        <w:t>e Cücen</w:t>
      </w:r>
      <w:r w:rsidR="009E6F75" w:rsidRPr="00AE1882">
        <w:rPr>
          <w:color w:val="auto"/>
        </w:rPr>
        <w:t xml:space="preserve">, </w:t>
      </w:r>
      <w:r w:rsidR="00543724" w:rsidRPr="00AE1882">
        <w:rPr>
          <w:color w:val="auto"/>
        </w:rPr>
        <w:t>2016</w:t>
      </w:r>
      <w:r w:rsidR="001639F9" w:rsidRPr="00AE1882">
        <w:rPr>
          <w:color w:val="auto"/>
        </w:rPr>
        <w:t>: 112-186</w:t>
      </w:r>
      <w:r w:rsidRPr="00AE1882">
        <w:rPr>
          <w:color w:val="auto"/>
          <w:szCs w:val="23"/>
        </w:rPr>
        <w:t xml:space="preserve">). Bilinci </w:t>
      </w:r>
      <w:r w:rsidRPr="007A0755">
        <w:rPr>
          <w:color w:val="auto"/>
          <w:szCs w:val="23"/>
        </w:rPr>
        <w:t xml:space="preserve">kapalı olan hastanın </w:t>
      </w:r>
      <w:r w:rsidR="00543724" w:rsidRPr="007A0755">
        <w:rPr>
          <w:color w:val="auto"/>
          <w:szCs w:val="23"/>
        </w:rPr>
        <w:t xml:space="preserve">öncelikli olarak </w:t>
      </w:r>
      <w:r w:rsidRPr="007A0755">
        <w:rPr>
          <w:color w:val="auto"/>
          <w:szCs w:val="23"/>
        </w:rPr>
        <w:t xml:space="preserve">yaşamsal bulguları (ABC) değerlendirilir. Yaşamsal bulgulardan </w:t>
      </w:r>
      <w:r w:rsidR="00543724" w:rsidRPr="007A0755">
        <w:rPr>
          <w:color w:val="auto"/>
          <w:szCs w:val="23"/>
        </w:rPr>
        <w:t>herhangi bir sıkıntı</w:t>
      </w:r>
      <w:r w:rsidRPr="007A0755">
        <w:rPr>
          <w:color w:val="auto"/>
          <w:szCs w:val="23"/>
        </w:rPr>
        <w:t xml:space="preserve"> yoksa koma pozisyonuna alınır, tıbbi y</w:t>
      </w:r>
      <w:r w:rsidR="00543724" w:rsidRPr="007A0755">
        <w:rPr>
          <w:color w:val="auto"/>
          <w:szCs w:val="23"/>
        </w:rPr>
        <w:t>ardım istenir. Bekleme süreci boyunca</w:t>
      </w:r>
      <w:r w:rsidRPr="007A0755">
        <w:rPr>
          <w:color w:val="auto"/>
          <w:szCs w:val="23"/>
        </w:rPr>
        <w:t xml:space="preserve"> yaşamsal bulgular yakından</w:t>
      </w:r>
      <w:r w:rsidR="00E62B16" w:rsidRPr="007A0755">
        <w:rPr>
          <w:color w:val="auto"/>
          <w:szCs w:val="23"/>
        </w:rPr>
        <w:t xml:space="preserve"> </w:t>
      </w:r>
      <w:r w:rsidR="00543724" w:rsidRPr="007A0755">
        <w:rPr>
          <w:color w:val="auto"/>
          <w:szCs w:val="23"/>
        </w:rPr>
        <w:t xml:space="preserve">takip edilir ve </w:t>
      </w:r>
      <w:r w:rsidRPr="007A0755">
        <w:rPr>
          <w:color w:val="auto"/>
          <w:szCs w:val="23"/>
        </w:rPr>
        <w:t>yardım gelinceye kadar kiş</w:t>
      </w:r>
      <w:r w:rsidR="00543724" w:rsidRPr="007A0755">
        <w:rPr>
          <w:color w:val="auto"/>
          <w:szCs w:val="23"/>
        </w:rPr>
        <w:t>inin yanından ayrılmamak gerek</w:t>
      </w:r>
      <w:r w:rsidR="0059463E" w:rsidRPr="007A0755">
        <w:rPr>
          <w:color w:val="auto"/>
          <w:szCs w:val="23"/>
        </w:rPr>
        <w:t>mektedir (</w:t>
      </w:r>
      <w:r w:rsidR="00424B87" w:rsidRPr="007A0755">
        <w:rPr>
          <w:color w:val="auto"/>
        </w:rPr>
        <w:t>Rızalar</w:t>
      </w:r>
      <w:r w:rsidR="0059463E" w:rsidRPr="007A0755">
        <w:rPr>
          <w:color w:val="auto"/>
        </w:rPr>
        <w:t>,</w:t>
      </w:r>
      <w:r w:rsidR="00424B87" w:rsidRPr="007A0755">
        <w:rPr>
          <w:color w:val="auto"/>
        </w:rPr>
        <w:t xml:space="preserve"> </w:t>
      </w:r>
      <w:r w:rsidR="001639F9" w:rsidRPr="007A0755">
        <w:rPr>
          <w:color w:val="auto"/>
        </w:rPr>
        <w:t>2015: 131-136</w:t>
      </w:r>
      <w:r w:rsidRPr="007A0755">
        <w:rPr>
          <w:color w:val="auto"/>
          <w:szCs w:val="23"/>
        </w:rPr>
        <w:t xml:space="preserve">). </w:t>
      </w:r>
    </w:p>
    <w:p w14:paraId="2DC54F35" w14:textId="70756639" w:rsidR="00350A33" w:rsidRPr="007A0755" w:rsidRDefault="00602DC3" w:rsidP="009F0863">
      <w:pPr>
        <w:spacing w:after="0" w:line="360" w:lineRule="auto"/>
        <w:ind w:firstLine="709"/>
        <w:jc w:val="both"/>
        <w:rPr>
          <w:rFonts w:cs="Times New Roman"/>
          <w:szCs w:val="23"/>
        </w:rPr>
      </w:pPr>
      <w:r w:rsidRPr="007A0755">
        <w:rPr>
          <w:rFonts w:cs="Times New Roman"/>
          <w:szCs w:val="23"/>
        </w:rPr>
        <w:t xml:space="preserve">Herhangi bir </w:t>
      </w:r>
      <w:r w:rsidR="0048092D" w:rsidRPr="007A0755">
        <w:rPr>
          <w:rFonts w:cs="Times New Roman"/>
          <w:szCs w:val="23"/>
        </w:rPr>
        <w:t>sebepten</w:t>
      </w:r>
      <w:r w:rsidRPr="007A0755">
        <w:rPr>
          <w:rFonts w:cs="Times New Roman"/>
          <w:szCs w:val="23"/>
        </w:rPr>
        <w:t xml:space="preserve"> dolayı vücutta glukoz eksildiğinde </w:t>
      </w:r>
      <w:r w:rsidR="0047268D" w:rsidRPr="007A0755">
        <w:rPr>
          <w:rFonts w:cs="Times New Roman"/>
          <w:szCs w:val="23"/>
        </w:rPr>
        <w:t xml:space="preserve">kişide </w:t>
      </w:r>
      <w:r w:rsidRPr="007A0755">
        <w:rPr>
          <w:rFonts w:cs="Times New Roman"/>
          <w:szCs w:val="23"/>
        </w:rPr>
        <w:t xml:space="preserve">bilinç değişikliğine neden olabilmektedir. </w:t>
      </w:r>
      <w:r w:rsidR="0047268D" w:rsidRPr="007A0755">
        <w:rPr>
          <w:rFonts w:cs="Times New Roman"/>
          <w:szCs w:val="23"/>
        </w:rPr>
        <w:t>Kişide u</w:t>
      </w:r>
      <w:r w:rsidRPr="007A0755">
        <w:rPr>
          <w:rFonts w:cs="Times New Roman"/>
          <w:szCs w:val="23"/>
        </w:rPr>
        <w:t>zun süre aç kalma, diyabet hastalığının tedavisine bağlı</w:t>
      </w:r>
      <w:r w:rsidR="002F757F">
        <w:rPr>
          <w:rFonts w:cs="Times New Roman"/>
          <w:szCs w:val="23"/>
        </w:rPr>
        <w:t xml:space="preserve"> </w:t>
      </w:r>
      <w:r w:rsidRPr="007A0755">
        <w:rPr>
          <w:rFonts w:cs="Times New Roman"/>
          <w:szCs w:val="23"/>
        </w:rPr>
        <w:t>uzun süre aç kalma, uzun egzersizler sonrası gibi nedenlerle kan şekeri düzeyi d</w:t>
      </w:r>
      <w:r w:rsidR="00424B87" w:rsidRPr="007A0755">
        <w:rPr>
          <w:rFonts w:cs="Times New Roman"/>
          <w:szCs w:val="23"/>
        </w:rPr>
        <w:t>üşebilir. Kan şekeri düştüğünde</w:t>
      </w:r>
      <w:r w:rsidRPr="007A0755">
        <w:rPr>
          <w:rFonts w:cs="Times New Roman"/>
          <w:szCs w:val="23"/>
        </w:rPr>
        <w:t xml:space="preserve"> hızlı nabız, titreme, korku, terleme, bulantı, baş ağrısı, yorgunluk, uyuşukluk, görme bozukluğu, zayıflık, konuşma güçlüğü, bilinç </w:t>
      </w:r>
      <w:r w:rsidR="0048092D" w:rsidRPr="007A0755">
        <w:rPr>
          <w:rFonts w:cs="Times New Roman"/>
          <w:szCs w:val="23"/>
        </w:rPr>
        <w:t xml:space="preserve">bulanıklığı, şuur kaybı gibi birtakım </w:t>
      </w:r>
      <w:r w:rsidRPr="007A0755">
        <w:rPr>
          <w:rFonts w:cs="Times New Roman"/>
          <w:szCs w:val="23"/>
        </w:rPr>
        <w:t>bulgular ortaya çıkar. İlk müdahale yine ABC ile başlamalıdır. Hastanın yutma refle</w:t>
      </w:r>
      <w:r w:rsidR="00424B87" w:rsidRPr="007A0755">
        <w:rPr>
          <w:rFonts w:cs="Times New Roman"/>
          <w:szCs w:val="23"/>
        </w:rPr>
        <w:t>k</w:t>
      </w:r>
      <w:r w:rsidRPr="007A0755">
        <w:rPr>
          <w:rFonts w:cs="Times New Roman"/>
          <w:szCs w:val="23"/>
        </w:rPr>
        <w:t xml:space="preserve">slerinde sorun yoksa ve kusmuyorsa küp şeker veya şekerli içecekler verilir. Şeker düşüklüğü tedavisinde fazla şeker verilmesinin bir sakıncası yoktur. 15–20 dakika içerisinde belirtilerde değişiklik yoksa sağlık kuruluşuna gitmesi sağlanmalıdır. Eğer hastanın bilinci yerinde değilse ağızdan herhangi bir yiyecek veya içecek </w:t>
      </w:r>
      <w:r w:rsidRPr="00AE1882">
        <w:rPr>
          <w:rFonts w:cs="Times New Roman"/>
          <w:szCs w:val="23"/>
        </w:rPr>
        <w:t xml:space="preserve">alması mümkün değilse hastaya koma pozisyonu verilerek tıbbi </w:t>
      </w:r>
      <w:r w:rsidR="0047268D" w:rsidRPr="00AE1882">
        <w:rPr>
          <w:rFonts w:cs="Times New Roman"/>
          <w:szCs w:val="23"/>
        </w:rPr>
        <w:t>yard</w:t>
      </w:r>
      <w:r w:rsidR="001639F9" w:rsidRPr="00AE1882">
        <w:rPr>
          <w:rFonts w:cs="Times New Roman"/>
          <w:szCs w:val="23"/>
        </w:rPr>
        <w:t xml:space="preserve">ım gelmesi beklenmelidir </w:t>
      </w:r>
      <w:r w:rsidR="00DC59ED" w:rsidRPr="00AE1882">
        <w:rPr>
          <w:szCs w:val="23"/>
        </w:rPr>
        <w:t>(</w:t>
      </w:r>
      <w:r w:rsidR="00DC59ED" w:rsidRPr="00AE1882">
        <w:t>Karadağ, 2016: 219-223</w:t>
      </w:r>
      <w:r w:rsidR="00DC59ED" w:rsidRPr="00AE1882">
        <w:rPr>
          <w:szCs w:val="23"/>
        </w:rPr>
        <w:t>).</w:t>
      </w:r>
    </w:p>
    <w:p w14:paraId="057C5D0E" w14:textId="77777777" w:rsidR="009F0863" w:rsidRPr="007A0755" w:rsidRDefault="009F0863" w:rsidP="009F0863">
      <w:pPr>
        <w:spacing w:after="0" w:line="360" w:lineRule="auto"/>
        <w:ind w:firstLine="709"/>
        <w:jc w:val="both"/>
        <w:rPr>
          <w:rFonts w:cs="Times New Roman"/>
          <w:szCs w:val="23"/>
        </w:rPr>
      </w:pPr>
    </w:p>
    <w:p w14:paraId="0F0A896D" w14:textId="6C0A06C4" w:rsidR="0096660B" w:rsidRPr="007A0755" w:rsidRDefault="00574318" w:rsidP="00C33B37">
      <w:pPr>
        <w:pStyle w:val="Balk2"/>
      </w:pPr>
      <w:bookmarkStart w:id="97" w:name="_Toc36423312"/>
      <w:r w:rsidRPr="007A0755">
        <w:t>1</w:t>
      </w:r>
      <w:r w:rsidR="0027706F" w:rsidRPr="007A0755">
        <w:t>.</w:t>
      </w:r>
      <w:r w:rsidR="009D6A92" w:rsidRPr="007A0755">
        <w:t>7.4</w:t>
      </w:r>
      <w:r w:rsidR="00512C08" w:rsidRPr="007A0755">
        <w:t>.</w:t>
      </w:r>
      <w:r w:rsidR="00414A78" w:rsidRPr="007A0755">
        <w:t xml:space="preserve"> </w:t>
      </w:r>
      <w:r w:rsidR="00F743CD" w:rsidRPr="007A0755">
        <w:t>E</w:t>
      </w:r>
      <w:r w:rsidR="00AB00A2" w:rsidRPr="007A0755">
        <w:t>lektrik Çarpmalarında İlk Yardım</w:t>
      </w:r>
      <w:bookmarkEnd w:id="97"/>
    </w:p>
    <w:p w14:paraId="2246DBF0" w14:textId="48B96C42" w:rsidR="0048092D" w:rsidRPr="007A0755" w:rsidRDefault="00F5669A" w:rsidP="00C33B37">
      <w:pPr>
        <w:spacing w:after="0" w:line="360" w:lineRule="auto"/>
        <w:ind w:firstLine="709"/>
        <w:jc w:val="both"/>
        <w:rPr>
          <w:rFonts w:cs="Times New Roman"/>
          <w:szCs w:val="23"/>
        </w:rPr>
      </w:pPr>
      <w:r w:rsidRPr="007A0755">
        <w:rPr>
          <w:rFonts w:cs="Times New Roman"/>
          <w:szCs w:val="23"/>
        </w:rPr>
        <w:t>Elektrik çarpmalarında i</w:t>
      </w:r>
      <w:r w:rsidR="00B113A0" w:rsidRPr="007A0755">
        <w:rPr>
          <w:rFonts w:cs="Times New Roman"/>
          <w:szCs w:val="23"/>
        </w:rPr>
        <w:t xml:space="preserve">lk olarak yapılması gereken kazazedenin elektrik akımı ile olan temasını kesmektir. Bunu en kısa yolu </w:t>
      </w:r>
      <w:r w:rsidRPr="007A0755">
        <w:rPr>
          <w:rFonts w:cs="Times New Roman"/>
          <w:szCs w:val="23"/>
        </w:rPr>
        <w:t>ise şalterin devre dışı bırakılmasıdır. Şal</w:t>
      </w:r>
      <w:r w:rsidR="00B113A0" w:rsidRPr="007A0755">
        <w:rPr>
          <w:rFonts w:cs="Times New Roman"/>
          <w:szCs w:val="23"/>
        </w:rPr>
        <w:t>te</w:t>
      </w:r>
      <w:r w:rsidRPr="007A0755">
        <w:rPr>
          <w:rFonts w:cs="Times New Roman"/>
          <w:szCs w:val="23"/>
        </w:rPr>
        <w:t>r</w:t>
      </w:r>
      <w:r w:rsidR="00B113A0" w:rsidRPr="007A0755">
        <w:rPr>
          <w:rFonts w:cs="Times New Roman"/>
          <w:szCs w:val="23"/>
        </w:rPr>
        <w:t>in devre dışı bırakılması mümkün değilse kazma, kürek, sandalye, tahta saplı balta gibi elektrik iletme özelliği olmayan malzemeler ile elektrik teli kopartılıp veya</w:t>
      </w:r>
      <w:r w:rsidR="00205392" w:rsidRPr="007A0755">
        <w:rPr>
          <w:rFonts w:cs="Times New Roman"/>
          <w:szCs w:val="23"/>
        </w:rPr>
        <w:t xml:space="preserve"> kazazede itilerek uzaklaştırılmalıdır. Hemen suni solunum yapılıp gerekirse kalp masajı </w:t>
      </w:r>
      <w:r w:rsidR="00205392" w:rsidRPr="00AE1882">
        <w:rPr>
          <w:rFonts w:cs="Times New Roman"/>
          <w:szCs w:val="23"/>
        </w:rPr>
        <w:t>uygulanmalıdır</w:t>
      </w:r>
      <w:r w:rsidR="00E21587" w:rsidRPr="00AE1882">
        <w:rPr>
          <w:rFonts w:cs="Times New Roman"/>
          <w:szCs w:val="23"/>
        </w:rPr>
        <w:t>. Kazazede sıcak tutulup bilinci</w:t>
      </w:r>
      <w:r w:rsidR="00205392" w:rsidRPr="00AE1882">
        <w:rPr>
          <w:rFonts w:cs="Times New Roman"/>
          <w:szCs w:val="23"/>
        </w:rPr>
        <w:t xml:space="preserve"> yerine geldiği zam</w:t>
      </w:r>
      <w:r w:rsidR="0064409C" w:rsidRPr="00AE1882">
        <w:rPr>
          <w:rFonts w:cs="Times New Roman"/>
          <w:szCs w:val="23"/>
        </w:rPr>
        <w:t>an sıcak içecekler verilmelidir</w:t>
      </w:r>
      <w:r w:rsidR="00A423FA" w:rsidRPr="00AE1882">
        <w:rPr>
          <w:rFonts w:cs="Times New Roman"/>
          <w:noProof/>
          <w:szCs w:val="23"/>
        </w:rPr>
        <w:t xml:space="preserve"> (Güra</w:t>
      </w:r>
      <w:r w:rsidR="00195794" w:rsidRPr="00AE1882">
        <w:rPr>
          <w:rFonts w:cs="Times New Roman"/>
          <w:noProof/>
          <w:szCs w:val="23"/>
        </w:rPr>
        <w:t>r</w:t>
      </w:r>
      <w:r w:rsidR="00A423FA" w:rsidRPr="00AE1882">
        <w:rPr>
          <w:rFonts w:cs="Times New Roman"/>
          <w:noProof/>
          <w:szCs w:val="23"/>
        </w:rPr>
        <w:t>slan, 2012: 42)</w:t>
      </w:r>
      <w:r w:rsidR="0064409C" w:rsidRPr="00AE1882">
        <w:rPr>
          <w:rFonts w:cs="Times New Roman"/>
          <w:szCs w:val="23"/>
        </w:rPr>
        <w:t>.</w:t>
      </w:r>
    </w:p>
    <w:p w14:paraId="137048A7" w14:textId="77777777" w:rsidR="00350A33" w:rsidRPr="007A0755" w:rsidRDefault="00350A33" w:rsidP="00C33B37">
      <w:pPr>
        <w:spacing w:after="0" w:line="360" w:lineRule="auto"/>
        <w:ind w:firstLine="709"/>
        <w:jc w:val="both"/>
        <w:rPr>
          <w:rFonts w:cs="Times New Roman"/>
          <w:szCs w:val="23"/>
        </w:rPr>
      </w:pPr>
    </w:p>
    <w:p w14:paraId="725D0F7B" w14:textId="4DB48213" w:rsidR="00523B07" w:rsidRPr="007A0755" w:rsidRDefault="00574318" w:rsidP="00C33B37">
      <w:pPr>
        <w:pStyle w:val="Balk3"/>
        <w:keepNext w:val="0"/>
        <w:keepLines w:val="0"/>
        <w:spacing w:before="0" w:line="360" w:lineRule="auto"/>
        <w:ind w:firstLine="709"/>
        <w:jc w:val="both"/>
      </w:pPr>
      <w:bookmarkStart w:id="98" w:name="_Toc36423313"/>
      <w:r w:rsidRPr="007A0755">
        <w:lastRenderedPageBreak/>
        <w:t>1</w:t>
      </w:r>
      <w:r w:rsidR="0027706F" w:rsidRPr="007A0755">
        <w:t>.</w:t>
      </w:r>
      <w:r w:rsidR="009D6A92" w:rsidRPr="007A0755">
        <w:t>7.5</w:t>
      </w:r>
      <w:r w:rsidR="00512C08" w:rsidRPr="007A0755">
        <w:t>.</w:t>
      </w:r>
      <w:r w:rsidR="00414A78" w:rsidRPr="007A0755">
        <w:t xml:space="preserve"> </w:t>
      </w:r>
      <w:r w:rsidR="00F66B29" w:rsidRPr="007A0755">
        <w:t xml:space="preserve">Kırık, Çıkık </w:t>
      </w:r>
      <w:r w:rsidR="00861342" w:rsidRPr="007A0755">
        <w:t>ve</w:t>
      </w:r>
      <w:r w:rsidR="00F66B29" w:rsidRPr="007A0755">
        <w:t xml:space="preserve"> Burkulmalarda İlk Yardım</w:t>
      </w:r>
      <w:bookmarkEnd w:id="98"/>
    </w:p>
    <w:p w14:paraId="7727D478" w14:textId="64CF87FF" w:rsidR="0048092D" w:rsidRPr="007A0755" w:rsidRDefault="001F4A94" w:rsidP="00C33B37">
      <w:pPr>
        <w:spacing w:after="0" w:line="360" w:lineRule="auto"/>
        <w:ind w:firstLine="709"/>
        <w:jc w:val="both"/>
        <w:rPr>
          <w:rFonts w:cs="Times New Roman"/>
          <w:szCs w:val="23"/>
        </w:rPr>
      </w:pPr>
      <w:r w:rsidRPr="007A0755">
        <w:rPr>
          <w:rFonts w:cs="Times New Roman"/>
          <w:szCs w:val="23"/>
        </w:rPr>
        <w:t>Hareket kısıtlılığı</w:t>
      </w:r>
      <w:r w:rsidR="00E155B2" w:rsidRPr="007A0755">
        <w:rPr>
          <w:rFonts w:cs="Times New Roman"/>
          <w:szCs w:val="23"/>
        </w:rPr>
        <w:t>,</w:t>
      </w:r>
      <w:r w:rsidRPr="007A0755">
        <w:rPr>
          <w:rFonts w:cs="Times New Roman"/>
          <w:szCs w:val="23"/>
        </w:rPr>
        <w:t xml:space="preserve"> şişlik </w:t>
      </w:r>
      <w:r w:rsidR="0050787B" w:rsidRPr="007A0755">
        <w:rPr>
          <w:rFonts w:cs="Times New Roman"/>
          <w:szCs w:val="23"/>
        </w:rPr>
        <w:t>ya da</w:t>
      </w:r>
      <w:r w:rsidRPr="007A0755">
        <w:rPr>
          <w:rFonts w:cs="Times New Roman"/>
          <w:szCs w:val="23"/>
        </w:rPr>
        <w:t xml:space="preserve"> kızarıklık durumunda kemik dokuda kırık olduğu </w:t>
      </w:r>
      <w:r w:rsidR="00E155B2" w:rsidRPr="007A0755">
        <w:rPr>
          <w:rFonts w:cs="Times New Roman"/>
          <w:szCs w:val="23"/>
        </w:rPr>
        <w:t>dikkate alınarak</w:t>
      </w:r>
      <w:r w:rsidRPr="007A0755">
        <w:rPr>
          <w:rFonts w:cs="Times New Roman"/>
          <w:szCs w:val="23"/>
        </w:rPr>
        <w:t xml:space="preserve"> bölge hareket ettirilmemelidir. Kazazede kesinlikle yerinden </w:t>
      </w:r>
      <w:r w:rsidR="002E6686" w:rsidRPr="00E1367A">
        <w:rPr>
          <w:rFonts w:cs="Times New Roman"/>
          <w:szCs w:val="23"/>
        </w:rPr>
        <w:t>oyna</w:t>
      </w:r>
      <w:r w:rsidR="008B00B5" w:rsidRPr="00E1367A">
        <w:rPr>
          <w:rFonts w:cs="Times New Roman"/>
          <w:szCs w:val="23"/>
        </w:rPr>
        <w:t>tıl</w:t>
      </w:r>
      <w:r w:rsidR="002E6686" w:rsidRPr="00E1367A">
        <w:rPr>
          <w:rFonts w:cs="Times New Roman"/>
          <w:szCs w:val="23"/>
        </w:rPr>
        <w:t>mamalı</w:t>
      </w:r>
      <w:r w:rsidR="008B00B5" w:rsidRPr="00E1367A">
        <w:rPr>
          <w:rFonts w:cs="Times New Roman"/>
          <w:szCs w:val="23"/>
        </w:rPr>
        <w:t>dır.</w:t>
      </w:r>
      <w:r w:rsidR="002E6686" w:rsidRPr="00E1367A">
        <w:rPr>
          <w:rFonts w:cs="Times New Roman"/>
          <w:szCs w:val="23"/>
        </w:rPr>
        <w:t xml:space="preserve"> </w:t>
      </w:r>
      <w:r w:rsidR="0092054C" w:rsidRPr="00E1367A">
        <w:rPr>
          <w:rFonts w:cs="Times New Roman"/>
          <w:szCs w:val="23"/>
        </w:rPr>
        <w:t>K</w:t>
      </w:r>
      <w:r w:rsidR="0050787B" w:rsidRPr="00E1367A">
        <w:rPr>
          <w:rFonts w:cs="Times New Roman"/>
          <w:szCs w:val="23"/>
        </w:rPr>
        <w:t>ırık</w:t>
      </w:r>
      <w:r w:rsidR="0092054C" w:rsidRPr="00E1367A">
        <w:rPr>
          <w:rFonts w:cs="Times New Roman"/>
          <w:szCs w:val="23"/>
        </w:rPr>
        <w:t xml:space="preserve"> oluşan</w:t>
      </w:r>
      <w:r w:rsidR="0050787B" w:rsidRPr="00E1367A">
        <w:rPr>
          <w:rFonts w:cs="Times New Roman"/>
          <w:szCs w:val="23"/>
        </w:rPr>
        <w:t xml:space="preserve"> bölge</w:t>
      </w:r>
      <w:r w:rsidR="00E1367A" w:rsidRPr="00E1367A">
        <w:rPr>
          <w:rFonts w:cs="Times New Roman"/>
          <w:szCs w:val="23"/>
        </w:rPr>
        <w:t>nin</w:t>
      </w:r>
      <w:r w:rsidR="0050787B" w:rsidRPr="00E1367A">
        <w:rPr>
          <w:rFonts w:cs="Times New Roman"/>
          <w:szCs w:val="23"/>
        </w:rPr>
        <w:t xml:space="preserve"> sabit </w:t>
      </w:r>
      <w:r w:rsidR="0092054C" w:rsidRPr="00E1367A">
        <w:rPr>
          <w:rFonts w:cs="Times New Roman"/>
          <w:szCs w:val="23"/>
        </w:rPr>
        <w:t>duruma</w:t>
      </w:r>
      <w:r w:rsidR="0050787B" w:rsidRPr="00E1367A">
        <w:rPr>
          <w:rFonts w:cs="Times New Roman"/>
          <w:szCs w:val="23"/>
        </w:rPr>
        <w:t xml:space="preserve"> getirilmeden hareket ettir</w:t>
      </w:r>
      <w:r w:rsidR="00F5669A" w:rsidRPr="00E1367A">
        <w:rPr>
          <w:rFonts w:cs="Times New Roman"/>
          <w:szCs w:val="23"/>
        </w:rPr>
        <w:t>il</w:t>
      </w:r>
      <w:r w:rsidR="0050787B" w:rsidRPr="00E1367A">
        <w:rPr>
          <w:rFonts w:cs="Times New Roman"/>
          <w:szCs w:val="23"/>
        </w:rPr>
        <w:t>me</w:t>
      </w:r>
      <w:r w:rsidR="0092054C" w:rsidRPr="00E1367A">
        <w:rPr>
          <w:rFonts w:cs="Times New Roman"/>
          <w:szCs w:val="23"/>
        </w:rPr>
        <w:t>si</w:t>
      </w:r>
      <w:r w:rsidR="0050787B" w:rsidRPr="00E1367A">
        <w:rPr>
          <w:rFonts w:cs="Times New Roman"/>
          <w:szCs w:val="23"/>
        </w:rPr>
        <w:t xml:space="preserve"> </w:t>
      </w:r>
      <w:r w:rsidR="0092054C" w:rsidRPr="00AE1882">
        <w:rPr>
          <w:rFonts w:cs="Times New Roman"/>
          <w:szCs w:val="23"/>
        </w:rPr>
        <w:t>halinde</w:t>
      </w:r>
      <w:r w:rsidR="00E1367A" w:rsidRPr="00AE1882">
        <w:rPr>
          <w:rFonts w:cs="Times New Roman"/>
          <w:szCs w:val="23"/>
        </w:rPr>
        <w:t>,</w:t>
      </w:r>
      <w:r w:rsidR="0092054C" w:rsidRPr="00AE1882">
        <w:rPr>
          <w:rFonts w:cs="Times New Roman"/>
          <w:szCs w:val="23"/>
        </w:rPr>
        <w:t xml:space="preserve"> </w:t>
      </w:r>
      <w:r w:rsidR="0050787B" w:rsidRPr="00AE1882">
        <w:rPr>
          <w:rFonts w:cs="Times New Roman"/>
          <w:szCs w:val="23"/>
        </w:rPr>
        <w:t xml:space="preserve">kırık uçların kemiğin yakınındaki </w:t>
      </w:r>
      <w:r w:rsidR="0092054C" w:rsidRPr="00AE1882">
        <w:rPr>
          <w:rFonts w:cs="Times New Roman"/>
          <w:szCs w:val="23"/>
        </w:rPr>
        <w:t xml:space="preserve">sinir ve damarları </w:t>
      </w:r>
      <w:r w:rsidR="00ED1ED0" w:rsidRPr="00AE1882">
        <w:rPr>
          <w:rFonts w:cs="Times New Roman"/>
          <w:szCs w:val="23"/>
        </w:rPr>
        <w:t xml:space="preserve">kesebilme </w:t>
      </w:r>
      <w:r w:rsidR="00E1367A" w:rsidRPr="00AE1882">
        <w:rPr>
          <w:rFonts w:cs="Times New Roman"/>
          <w:szCs w:val="23"/>
        </w:rPr>
        <w:t>olasılığı</w:t>
      </w:r>
      <w:r w:rsidR="00ED1ED0" w:rsidRPr="00AE1882">
        <w:rPr>
          <w:rFonts w:cs="Times New Roman"/>
          <w:szCs w:val="23"/>
        </w:rPr>
        <w:t xml:space="preserve"> vardır </w:t>
      </w:r>
      <w:r w:rsidR="00A423FA" w:rsidRPr="00AE1882">
        <w:rPr>
          <w:rFonts w:cs="Times New Roman"/>
          <w:noProof/>
          <w:szCs w:val="23"/>
        </w:rPr>
        <w:t>(Güra</w:t>
      </w:r>
      <w:r w:rsidR="00195794" w:rsidRPr="00AE1882">
        <w:rPr>
          <w:rFonts w:cs="Times New Roman"/>
          <w:noProof/>
          <w:szCs w:val="23"/>
        </w:rPr>
        <w:t>r</w:t>
      </w:r>
      <w:r w:rsidR="00A423FA" w:rsidRPr="00AE1882">
        <w:rPr>
          <w:rFonts w:cs="Times New Roman"/>
          <w:noProof/>
          <w:szCs w:val="23"/>
        </w:rPr>
        <w:t>slan, 2012: 42)</w:t>
      </w:r>
      <w:r w:rsidR="0064409C" w:rsidRPr="00AE1882">
        <w:rPr>
          <w:rFonts w:cs="Times New Roman"/>
          <w:szCs w:val="23"/>
        </w:rPr>
        <w:t>.</w:t>
      </w:r>
    </w:p>
    <w:p w14:paraId="4E0F0A49" w14:textId="77777777" w:rsidR="00350A33" w:rsidRPr="007A0755" w:rsidRDefault="00350A33" w:rsidP="00C33B37">
      <w:pPr>
        <w:spacing w:after="0" w:line="360" w:lineRule="auto"/>
        <w:ind w:firstLine="709"/>
        <w:jc w:val="both"/>
        <w:rPr>
          <w:rFonts w:cs="Times New Roman"/>
          <w:szCs w:val="23"/>
        </w:rPr>
      </w:pPr>
    </w:p>
    <w:p w14:paraId="320A74C0" w14:textId="0642DFD0" w:rsidR="00480E32" w:rsidRPr="007A0755" w:rsidRDefault="00574318" w:rsidP="00C33B37">
      <w:pPr>
        <w:pStyle w:val="Balk3"/>
        <w:keepNext w:val="0"/>
        <w:keepLines w:val="0"/>
        <w:spacing w:before="0" w:line="360" w:lineRule="auto"/>
        <w:ind w:firstLine="709"/>
        <w:jc w:val="both"/>
      </w:pPr>
      <w:bookmarkStart w:id="99" w:name="_Toc36423314"/>
      <w:r w:rsidRPr="007A0755">
        <w:t>1</w:t>
      </w:r>
      <w:r w:rsidR="0027706F" w:rsidRPr="007A0755">
        <w:t>.</w:t>
      </w:r>
      <w:r w:rsidR="009D6A92" w:rsidRPr="007A0755">
        <w:t>7.6</w:t>
      </w:r>
      <w:r w:rsidR="00512C08" w:rsidRPr="007A0755">
        <w:t>.</w:t>
      </w:r>
      <w:r w:rsidR="00414A78" w:rsidRPr="007A0755">
        <w:t xml:space="preserve"> </w:t>
      </w:r>
      <w:r w:rsidR="00BA6FB0" w:rsidRPr="007A0755">
        <w:t>Yaralanmalarda İlk Yardım</w:t>
      </w:r>
      <w:bookmarkEnd w:id="99"/>
    </w:p>
    <w:p w14:paraId="3575E0DD" w14:textId="3000C77D" w:rsidR="00350A33" w:rsidRPr="0092054C" w:rsidRDefault="00437BEC" w:rsidP="0092054C">
      <w:pPr>
        <w:spacing w:after="0" w:line="360" w:lineRule="auto"/>
        <w:ind w:firstLine="709"/>
        <w:jc w:val="both"/>
        <w:rPr>
          <w:rFonts w:cs="Times New Roman"/>
          <w:color w:val="FF0000"/>
          <w:szCs w:val="23"/>
        </w:rPr>
      </w:pPr>
      <w:r w:rsidRPr="007A0755">
        <w:rPr>
          <w:rFonts w:cs="Times New Roman"/>
          <w:szCs w:val="23"/>
        </w:rPr>
        <w:t>ABD Ulusal Bil</w:t>
      </w:r>
      <w:r w:rsidR="00E155B2" w:rsidRPr="007A0755">
        <w:rPr>
          <w:rFonts w:cs="Times New Roman"/>
          <w:szCs w:val="23"/>
        </w:rPr>
        <w:t>imler Akademisi yaralanmaları “</w:t>
      </w:r>
      <w:r w:rsidRPr="007A0755">
        <w:rPr>
          <w:rFonts w:cs="Times New Roman"/>
          <w:szCs w:val="23"/>
        </w:rPr>
        <w:t>modern toplumun ihmal edilmiş hast</w:t>
      </w:r>
      <w:r w:rsidR="00E155B2" w:rsidRPr="007A0755">
        <w:rPr>
          <w:rFonts w:cs="Times New Roman"/>
          <w:szCs w:val="23"/>
        </w:rPr>
        <w:t>alığı”</w:t>
      </w:r>
      <w:r w:rsidR="00126D06" w:rsidRPr="007A0755">
        <w:rPr>
          <w:rFonts w:cs="Times New Roman"/>
          <w:szCs w:val="23"/>
        </w:rPr>
        <w:t xml:space="preserve"> olarak tanımlanmaktadır </w:t>
      </w:r>
      <w:r w:rsidR="00E155B2" w:rsidRPr="007A0755">
        <w:rPr>
          <w:rFonts w:cs="Times New Roman"/>
          <w:szCs w:val="23"/>
        </w:rPr>
        <w:t>(</w:t>
      </w:r>
      <w:r w:rsidR="009D3989" w:rsidRPr="007A0755">
        <w:rPr>
          <w:rFonts w:cs="Times New Roman"/>
          <w:szCs w:val="23"/>
        </w:rPr>
        <w:t xml:space="preserve">Ertekin </w:t>
      </w:r>
      <w:r w:rsidR="009E6F75">
        <w:rPr>
          <w:rFonts w:cs="Times New Roman"/>
          <w:szCs w:val="23"/>
        </w:rPr>
        <w:t>vd.,</w:t>
      </w:r>
      <w:r w:rsidRPr="007A0755">
        <w:rPr>
          <w:rFonts w:cs="Times New Roman"/>
          <w:szCs w:val="23"/>
        </w:rPr>
        <w:t xml:space="preserve"> 2005)</w:t>
      </w:r>
      <w:r w:rsidR="00126D06" w:rsidRPr="007A0755">
        <w:rPr>
          <w:rFonts w:cs="Times New Roman"/>
          <w:szCs w:val="23"/>
        </w:rPr>
        <w:t>.</w:t>
      </w:r>
      <w:r w:rsidRPr="007A0755">
        <w:rPr>
          <w:rFonts w:cs="Times New Roman"/>
          <w:szCs w:val="23"/>
        </w:rPr>
        <w:t xml:space="preserve"> </w:t>
      </w:r>
      <w:r w:rsidR="00E155B2" w:rsidRPr="007A0755">
        <w:rPr>
          <w:rFonts w:cs="Times New Roman"/>
          <w:szCs w:val="23"/>
        </w:rPr>
        <w:t>Ayrıca, kim</w:t>
      </w:r>
      <w:r w:rsidRPr="007A0755">
        <w:rPr>
          <w:rFonts w:cs="Times New Roman"/>
          <w:szCs w:val="23"/>
        </w:rPr>
        <w:t>yasal ya da fiziksel etki sonucunda doku ya da deri</w:t>
      </w:r>
      <w:r w:rsidR="00126D06" w:rsidRPr="007A0755">
        <w:rPr>
          <w:rFonts w:cs="Times New Roman"/>
          <w:szCs w:val="23"/>
        </w:rPr>
        <w:t xml:space="preserve"> bütünlüğünün </w:t>
      </w:r>
      <w:r w:rsidR="00E155B2" w:rsidRPr="007A0755">
        <w:rPr>
          <w:rFonts w:cs="Times New Roman"/>
          <w:szCs w:val="23"/>
        </w:rPr>
        <w:t>bozulması olarak ta tanımlanır (Sözen, 2002</w:t>
      </w:r>
      <w:r w:rsidR="00126D06" w:rsidRPr="007A0755">
        <w:rPr>
          <w:rFonts w:cs="Times New Roman"/>
          <w:szCs w:val="23"/>
        </w:rPr>
        <w:t xml:space="preserve">). </w:t>
      </w:r>
      <w:r w:rsidR="00E155B2" w:rsidRPr="007A0755">
        <w:rPr>
          <w:rFonts w:cs="Times New Roman"/>
          <w:szCs w:val="23"/>
        </w:rPr>
        <w:t>Yaralanma</w:t>
      </w:r>
      <w:r w:rsidR="008F60AC" w:rsidRPr="007A0755">
        <w:rPr>
          <w:rFonts w:cs="Times New Roman"/>
          <w:szCs w:val="23"/>
        </w:rPr>
        <w:t>lar</w:t>
      </w:r>
      <w:r w:rsidR="00E155B2" w:rsidRPr="007A0755">
        <w:rPr>
          <w:rFonts w:cs="Times New Roman"/>
          <w:szCs w:val="23"/>
        </w:rPr>
        <w:t xml:space="preserve">da </w:t>
      </w:r>
      <w:r w:rsidR="00126D06" w:rsidRPr="007A0755">
        <w:rPr>
          <w:rFonts w:cs="Times New Roman"/>
          <w:szCs w:val="23"/>
        </w:rPr>
        <w:t>kan damarları</w:t>
      </w:r>
      <w:r w:rsidR="008F60AC" w:rsidRPr="007A0755">
        <w:rPr>
          <w:rFonts w:cs="Times New Roman"/>
          <w:szCs w:val="23"/>
        </w:rPr>
        <w:t>,</w:t>
      </w:r>
      <w:r w:rsidR="00126D06" w:rsidRPr="007A0755">
        <w:rPr>
          <w:rFonts w:cs="Times New Roman"/>
          <w:szCs w:val="23"/>
        </w:rPr>
        <w:t xml:space="preserve"> sinir ve </w:t>
      </w:r>
      <w:r w:rsidR="00E155B2" w:rsidRPr="007A0755">
        <w:rPr>
          <w:rFonts w:cs="Times New Roman"/>
          <w:szCs w:val="23"/>
        </w:rPr>
        <w:t>kas yapıları da etkilenebilir, v</w:t>
      </w:r>
      <w:r w:rsidR="00126D06" w:rsidRPr="007A0755">
        <w:rPr>
          <w:rFonts w:cs="Times New Roman"/>
          <w:szCs w:val="23"/>
        </w:rPr>
        <w:t xml:space="preserve">ücuttaki derinin koruma özelliği bozulacağından enfeksiyon riski de artar. Yaralar kesikli, delici, ezikli, parçalı ve kirli yaralar olarak sınıflandırılır. Vücuttaki yaraların ortak özelliği kanama, ağrı ve yara kenarının ayrılmasıdır. Yaralanmalarda ilk yardım </w:t>
      </w:r>
      <w:r w:rsidR="00E155B2" w:rsidRPr="007A0755">
        <w:rPr>
          <w:rFonts w:cs="Times New Roman"/>
          <w:szCs w:val="23"/>
        </w:rPr>
        <w:t xml:space="preserve">birincil </w:t>
      </w:r>
      <w:r w:rsidR="00126D06" w:rsidRPr="007A0755">
        <w:rPr>
          <w:rFonts w:cs="Times New Roman"/>
          <w:szCs w:val="23"/>
        </w:rPr>
        <w:t>olarak dolaşımın kontrolü, hava yolunun açıklığı ve solunumun değerlendirilmesi ile başlanıp daha sonra kanama varsa müdahale edilip üzeri temiz bir bezle ö</w:t>
      </w:r>
      <w:r w:rsidR="00E155B2" w:rsidRPr="007A0755">
        <w:rPr>
          <w:rFonts w:cs="Times New Roman"/>
          <w:szCs w:val="23"/>
        </w:rPr>
        <w:t xml:space="preserve">rtülmelidir. Oluşan yaraya </w:t>
      </w:r>
      <w:r w:rsidR="00E155B2" w:rsidRPr="00A83051">
        <w:rPr>
          <w:rFonts w:cs="Times New Roman"/>
          <w:szCs w:val="23"/>
        </w:rPr>
        <w:t>sebebiyet</w:t>
      </w:r>
      <w:r w:rsidR="00126D06" w:rsidRPr="00A83051">
        <w:rPr>
          <w:rFonts w:cs="Times New Roman"/>
          <w:szCs w:val="23"/>
        </w:rPr>
        <w:t xml:space="preserve"> veren yabancı cisim yerinden çıkartılmaya çalışılmadan sabit bir şekilde sağlık </w:t>
      </w:r>
      <w:r w:rsidR="00350A33" w:rsidRPr="00A83051">
        <w:rPr>
          <w:rFonts w:cs="Times New Roman"/>
          <w:szCs w:val="23"/>
        </w:rPr>
        <w:t>kuruluşuna sevki sağlanmalıdır</w:t>
      </w:r>
      <w:r w:rsidR="0092054C" w:rsidRPr="00A83051">
        <w:rPr>
          <w:rFonts w:cs="Times New Roman"/>
          <w:szCs w:val="23"/>
        </w:rPr>
        <w:t xml:space="preserve">. </w:t>
      </w:r>
      <w:r w:rsidR="00126D06" w:rsidRPr="00A83051">
        <w:rPr>
          <w:rFonts w:cs="Times New Roman"/>
          <w:szCs w:val="23"/>
        </w:rPr>
        <w:t>Ciddi yaralanmalarda</w:t>
      </w:r>
      <w:r w:rsidR="00A83051" w:rsidRPr="00A83051">
        <w:rPr>
          <w:rFonts w:cs="Times New Roman"/>
          <w:szCs w:val="23"/>
        </w:rPr>
        <w:t>,</w:t>
      </w:r>
      <w:r w:rsidR="00126D06" w:rsidRPr="00A83051">
        <w:rPr>
          <w:rFonts w:cs="Times New Roman"/>
          <w:szCs w:val="23"/>
        </w:rPr>
        <w:t xml:space="preserve"> </w:t>
      </w:r>
      <w:r w:rsidR="00215747" w:rsidRPr="00A83051">
        <w:rPr>
          <w:rFonts w:cs="Times New Roman"/>
          <w:szCs w:val="23"/>
        </w:rPr>
        <w:t>ilk yardımda dışarı</w:t>
      </w:r>
      <w:r w:rsidR="0092054C" w:rsidRPr="00A83051">
        <w:rPr>
          <w:rFonts w:cs="Times New Roman"/>
          <w:szCs w:val="23"/>
        </w:rPr>
        <w:t>ya</w:t>
      </w:r>
      <w:r w:rsidR="00215747" w:rsidRPr="00A83051">
        <w:rPr>
          <w:rFonts w:cs="Times New Roman"/>
          <w:szCs w:val="23"/>
        </w:rPr>
        <w:t xml:space="preserve"> </w:t>
      </w:r>
      <w:r w:rsidR="004B339B" w:rsidRPr="00A83051">
        <w:rPr>
          <w:rFonts w:cs="Times New Roman"/>
          <w:szCs w:val="23"/>
        </w:rPr>
        <w:t>organ</w:t>
      </w:r>
      <w:r w:rsidR="00215747" w:rsidRPr="00A83051">
        <w:rPr>
          <w:rFonts w:cs="Times New Roman"/>
          <w:szCs w:val="23"/>
        </w:rPr>
        <w:t xml:space="preserve"> </w:t>
      </w:r>
      <w:r w:rsidR="0092054C" w:rsidRPr="00A83051">
        <w:rPr>
          <w:rFonts w:cs="Times New Roman"/>
          <w:szCs w:val="23"/>
        </w:rPr>
        <w:t>çıkmış ise</w:t>
      </w:r>
      <w:r w:rsidR="00215747" w:rsidRPr="00A83051">
        <w:rPr>
          <w:rFonts w:cs="Times New Roman"/>
          <w:szCs w:val="23"/>
        </w:rPr>
        <w:t xml:space="preserve"> yerine konmaya </w:t>
      </w:r>
      <w:r w:rsidR="00A83051" w:rsidRPr="00A83051">
        <w:rPr>
          <w:rFonts w:cs="Times New Roman"/>
          <w:szCs w:val="23"/>
        </w:rPr>
        <w:t>çalışılmadan,</w:t>
      </w:r>
      <w:r w:rsidR="00215747" w:rsidRPr="00A83051">
        <w:rPr>
          <w:rFonts w:cs="Times New Roman"/>
          <w:szCs w:val="23"/>
        </w:rPr>
        <w:t xml:space="preserve"> kanama var</w:t>
      </w:r>
      <w:r w:rsidR="0092054C" w:rsidRPr="00A83051">
        <w:rPr>
          <w:rFonts w:cs="Times New Roman"/>
          <w:szCs w:val="23"/>
        </w:rPr>
        <w:t xml:space="preserve"> ise uygun yöntem ile</w:t>
      </w:r>
      <w:r w:rsidR="00215747" w:rsidRPr="00A83051">
        <w:rPr>
          <w:rFonts w:cs="Times New Roman"/>
          <w:szCs w:val="23"/>
        </w:rPr>
        <w:t xml:space="preserve"> durdurul</w:t>
      </w:r>
      <w:r w:rsidR="0092054C" w:rsidRPr="00A83051">
        <w:rPr>
          <w:rFonts w:cs="Times New Roman"/>
          <w:szCs w:val="23"/>
        </w:rPr>
        <w:t xml:space="preserve">ması sağlanmalıdır. Bu </w:t>
      </w:r>
      <w:r w:rsidR="00A83051" w:rsidRPr="00A83051">
        <w:rPr>
          <w:rFonts w:cs="Times New Roman"/>
          <w:szCs w:val="23"/>
        </w:rPr>
        <w:t xml:space="preserve">tür </w:t>
      </w:r>
      <w:r w:rsidR="0092054C" w:rsidRPr="00A83051">
        <w:rPr>
          <w:rFonts w:cs="Times New Roman"/>
          <w:szCs w:val="23"/>
        </w:rPr>
        <w:t>yaralanmalarda y</w:t>
      </w:r>
      <w:r w:rsidR="00215747" w:rsidRPr="00A83051">
        <w:rPr>
          <w:rFonts w:cs="Times New Roman"/>
          <w:szCs w:val="23"/>
        </w:rPr>
        <w:t>ara iç</w:t>
      </w:r>
      <w:r w:rsidR="0013241B" w:rsidRPr="00A83051">
        <w:rPr>
          <w:rFonts w:cs="Times New Roman"/>
          <w:szCs w:val="23"/>
        </w:rPr>
        <w:t>i</w:t>
      </w:r>
      <w:r w:rsidR="00A83051" w:rsidRPr="00A83051">
        <w:rPr>
          <w:rFonts w:cs="Times New Roman"/>
          <w:szCs w:val="23"/>
        </w:rPr>
        <w:t>nin</w:t>
      </w:r>
      <w:r w:rsidR="0013241B" w:rsidRPr="00A83051">
        <w:rPr>
          <w:rFonts w:cs="Times New Roman"/>
          <w:szCs w:val="23"/>
        </w:rPr>
        <w:t xml:space="preserve"> </w:t>
      </w:r>
      <w:r w:rsidR="0092054C" w:rsidRPr="00A83051">
        <w:rPr>
          <w:rFonts w:cs="Times New Roman"/>
          <w:szCs w:val="23"/>
        </w:rPr>
        <w:t xml:space="preserve">kesinlikle </w:t>
      </w:r>
      <w:r w:rsidR="00A83051" w:rsidRPr="00A83051">
        <w:rPr>
          <w:rFonts w:cs="Times New Roman"/>
          <w:szCs w:val="23"/>
        </w:rPr>
        <w:t>kurcalanmaması</w:t>
      </w:r>
      <w:r w:rsidR="0013241B" w:rsidRPr="00A83051">
        <w:rPr>
          <w:rFonts w:cs="Times New Roman"/>
          <w:szCs w:val="23"/>
        </w:rPr>
        <w:t xml:space="preserve"> </w:t>
      </w:r>
      <w:r w:rsidR="004B339B" w:rsidRPr="00A83051">
        <w:rPr>
          <w:rFonts w:cs="Times New Roman"/>
          <w:szCs w:val="23"/>
        </w:rPr>
        <w:t xml:space="preserve">ve </w:t>
      </w:r>
      <w:r w:rsidR="0013241B" w:rsidRPr="00A83051">
        <w:rPr>
          <w:rFonts w:cs="Times New Roman"/>
          <w:szCs w:val="23"/>
        </w:rPr>
        <w:t>temiz bir bezle kapatılıp ü</w:t>
      </w:r>
      <w:r w:rsidR="008E2678" w:rsidRPr="00A83051">
        <w:rPr>
          <w:rFonts w:cs="Times New Roman"/>
          <w:szCs w:val="23"/>
        </w:rPr>
        <w:t>stüne bandaj uygulaması yap</w:t>
      </w:r>
      <w:r w:rsidR="0092054C" w:rsidRPr="00A83051">
        <w:rPr>
          <w:rFonts w:cs="Times New Roman"/>
          <w:szCs w:val="23"/>
        </w:rPr>
        <w:t>ılması gerekmektedir</w:t>
      </w:r>
      <w:r w:rsidR="008E2678" w:rsidRPr="00A83051">
        <w:rPr>
          <w:rFonts w:cs="Times New Roman"/>
          <w:szCs w:val="23"/>
        </w:rPr>
        <w:t xml:space="preserve"> </w:t>
      </w:r>
      <w:r w:rsidR="009D3989" w:rsidRPr="00A83051">
        <w:rPr>
          <w:rFonts w:cs="Times New Roman"/>
          <w:noProof/>
          <w:szCs w:val="23"/>
        </w:rPr>
        <w:t>(Özkan, 2011</w:t>
      </w:r>
      <w:r w:rsidR="00A423FA" w:rsidRPr="00A83051">
        <w:rPr>
          <w:rFonts w:cs="Times New Roman"/>
          <w:noProof/>
          <w:szCs w:val="23"/>
        </w:rPr>
        <w:t>: 2-3</w:t>
      </w:r>
      <w:r w:rsidR="009D3989" w:rsidRPr="00A83051">
        <w:rPr>
          <w:rFonts w:cs="Times New Roman"/>
          <w:noProof/>
          <w:szCs w:val="23"/>
        </w:rPr>
        <w:t>)</w:t>
      </w:r>
      <w:r w:rsidR="000F60C9" w:rsidRPr="00A83051">
        <w:rPr>
          <w:rFonts w:cs="Times New Roman"/>
          <w:szCs w:val="23"/>
        </w:rPr>
        <w:t>.</w:t>
      </w:r>
    </w:p>
    <w:p w14:paraId="7703362E" w14:textId="77777777" w:rsidR="0092054C" w:rsidRPr="007A0755" w:rsidRDefault="0092054C" w:rsidP="0092054C">
      <w:pPr>
        <w:spacing w:after="0" w:line="360" w:lineRule="auto"/>
        <w:ind w:firstLine="709"/>
        <w:jc w:val="both"/>
        <w:rPr>
          <w:rFonts w:cs="Times New Roman"/>
          <w:szCs w:val="23"/>
        </w:rPr>
      </w:pPr>
    </w:p>
    <w:p w14:paraId="0640501C" w14:textId="7E51093A" w:rsidR="007C24B9" w:rsidRPr="007A0755" w:rsidRDefault="00574318" w:rsidP="00C33B37">
      <w:pPr>
        <w:pStyle w:val="Balk3"/>
        <w:keepNext w:val="0"/>
        <w:keepLines w:val="0"/>
        <w:spacing w:before="0" w:line="360" w:lineRule="auto"/>
        <w:ind w:firstLine="709"/>
        <w:jc w:val="both"/>
      </w:pPr>
      <w:bookmarkStart w:id="100" w:name="_Toc36423315"/>
      <w:r w:rsidRPr="007A0755">
        <w:t>1</w:t>
      </w:r>
      <w:r w:rsidR="0027706F" w:rsidRPr="007A0755">
        <w:t>.</w:t>
      </w:r>
      <w:r w:rsidR="009D6A92" w:rsidRPr="007A0755">
        <w:t>7.7</w:t>
      </w:r>
      <w:r w:rsidR="00512C08" w:rsidRPr="007A0755">
        <w:t>.</w:t>
      </w:r>
      <w:r w:rsidR="00414A78" w:rsidRPr="007A0755">
        <w:t xml:space="preserve"> </w:t>
      </w:r>
      <w:r w:rsidR="00A9462C" w:rsidRPr="007A0755">
        <w:t>Yanıklarda İlk Yardım</w:t>
      </w:r>
      <w:bookmarkEnd w:id="100"/>
    </w:p>
    <w:p w14:paraId="678CDB99" w14:textId="3C3F9DF1" w:rsidR="006804BD" w:rsidRDefault="002E4CD8" w:rsidP="0092054C">
      <w:pPr>
        <w:spacing w:after="0" w:line="360" w:lineRule="auto"/>
        <w:ind w:firstLine="709"/>
        <w:jc w:val="both"/>
        <w:rPr>
          <w:rFonts w:cs="Times New Roman"/>
          <w:szCs w:val="23"/>
        </w:rPr>
      </w:pPr>
      <w:r w:rsidRPr="007A0755">
        <w:rPr>
          <w:rFonts w:cs="Times New Roman"/>
          <w:szCs w:val="23"/>
        </w:rPr>
        <w:t>Ağrının giderilmesi için yanık olan durumda yapılması gereken</w:t>
      </w:r>
      <w:r w:rsidR="004B339B" w:rsidRPr="007A0755">
        <w:rPr>
          <w:rFonts w:cs="Times New Roman"/>
          <w:szCs w:val="23"/>
        </w:rPr>
        <w:t>,</w:t>
      </w:r>
      <w:r w:rsidRPr="007A0755">
        <w:rPr>
          <w:rFonts w:cs="Times New Roman"/>
          <w:szCs w:val="23"/>
        </w:rPr>
        <w:t xml:space="preserve"> bölgenin soğuk su musluğunun altına tutulmasıdır. Yanık olan bölgeye hiçbir merhem sürülmemelidir. Bölgede oluşan kabarcıklar patlatılmamalıdır. Yanıklarda kazazedenin yüzüğü, bileziği veya kolyesi varsa çıkartılır. Yanık üzerine temiz bir bez ör</w:t>
      </w:r>
      <w:r w:rsidR="002F757F">
        <w:rPr>
          <w:rFonts w:cs="Times New Roman"/>
          <w:szCs w:val="23"/>
        </w:rPr>
        <w:t>t</w:t>
      </w:r>
      <w:r w:rsidRPr="007A0755">
        <w:rPr>
          <w:rFonts w:cs="Times New Roman"/>
          <w:szCs w:val="23"/>
        </w:rPr>
        <w:t>ülmelidir. Kazazede kusmaya eğimli olduğundan ağızdan herhangi bir yiyecek ve içecek verilmemelidir.</w:t>
      </w:r>
    </w:p>
    <w:p w14:paraId="27BF2100" w14:textId="257EA8BB" w:rsidR="0092054C" w:rsidRDefault="0092054C" w:rsidP="0092054C">
      <w:pPr>
        <w:spacing w:after="0" w:line="360" w:lineRule="auto"/>
        <w:ind w:firstLine="709"/>
        <w:jc w:val="both"/>
        <w:rPr>
          <w:rFonts w:cs="Times New Roman"/>
          <w:szCs w:val="23"/>
        </w:rPr>
      </w:pPr>
    </w:p>
    <w:p w14:paraId="071BCE4D" w14:textId="77777777" w:rsidR="0092054C" w:rsidRPr="007A0755" w:rsidRDefault="0092054C" w:rsidP="0092054C">
      <w:pPr>
        <w:spacing w:after="0" w:line="360" w:lineRule="auto"/>
        <w:ind w:firstLine="709"/>
        <w:jc w:val="both"/>
        <w:rPr>
          <w:rFonts w:cs="Times New Roman"/>
          <w:szCs w:val="23"/>
        </w:rPr>
      </w:pPr>
    </w:p>
    <w:p w14:paraId="0733E793" w14:textId="77777777" w:rsidR="00602DC3" w:rsidRPr="007A0755" w:rsidRDefault="009D6A92" w:rsidP="00C33B37">
      <w:pPr>
        <w:pStyle w:val="Balk3"/>
        <w:keepNext w:val="0"/>
        <w:keepLines w:val="0"/>
        <w:spacing w:before="0" w:line="360" w:lineRule="auto"/>
        <w:ind w:firstLine="709"/>
        <w:jc w:val="both"/>
      </w:pPr>
      <w:bookmarkStart w:id="101" w:name="_Toc36423316"/>
      <w:r w:rsidRPr="007A0755">
        <w:lastRenderedPageBreak/>
        <w:t>1.7.8</w:t>
      </w:r>
      <w:r w:rsidR="00602DC3" w:rsidRPr="007A0755">
        <w:t>. Donmalarda İlk Yardım</w:t>
      </w:r>
      <w:bookmarkEnd w:id="101"/>
    </w:p>
    <w:p w14:paraId="6D47B310" w14:textId="698DDC52" w:rsidR="006E6688" w:rsidRPr="007A0755" w:rsidRDefault="00602DC3" w:rsidP="00350A33">
      <w:pPr>
        <w:pStyle w:val="AralkYok"/>
        <w:spacing w:line="360" w:lineRule="auto"/>
        <w:ind w:firstLine="709"/>
        <w:jc w:val="both"/>
        <w:rPr>
          <w:sz w:val="24"/>
        </w:rPr>
      </w:pPr>
      <w:r w:rsidRPr="007A0755">
        <w:rPr>
          <w:sz w:val="24"/>
        </w:rPr>
        <w:t xml:space="preserve">Donma olaylarında aşırı </w:t>
      </w:r>
      <w:r w:rsidR="0048092D" w:rsidRPr="007A0755">
        <w:rPr>
          <w:sz w:val="24"/>
        </w:rPr>
        <w:t xml:space="preserve">derecede </w:t>
      </w:r>
      <w:r w:rsidRPr="007A0755">
        <w:rPr>
          <w:sz w:val="24"/>
        </w:rPr>
        <w:t>soğuğa maruz kalan bölgede kan akımının bozul</w:t>
      </w:r>
      <w:r w:rsidR="0048092D" w:rsidRPr="007A0755">
        <w:rPr>
          <w:sz w:val="24"/>
        </w:rPr>
        <w:t>ması sonucu pıhtılaşma meydana ge</w:t>
      </w:r>
      <w:r w:rsidR="00EE4A37" w:rsidRPr="007A0755">
        <w:rPr>
          <w:sz w:val="24"/>
        </w:rPr>
        <w:t>lebilir</w:t>
      </w:r>
      <w:r w:rsidR="0048092D" w:rsidRPr="007A0755">
        <w:rPr>
          <w:sz w:val="24"/>
        </w:rPr>
        <w:t xml:space="preserve"> ve bunun sonucu olarak </w:t>
      </w:r>
      <w:r w:rsidRPr="007A0755">
        <w:rPr>
          <w:sz w:val="24"/>
        </w:rPr>
        <w:t xml:space="preserve">doku hasarı </w:t>
      </w:r>
      <w:r w:rsidR="00EE4A37" w:rsidRPr="007A0755">
        <w:rPr>
          <w:sz w:val="24"/>
        </w:rPr>
        <w:t>oluşabilir</w:t>
      </w:r>
      <w:r w:rsidRPr="007A0755">
        <w:rPr>
          <w:sz w:val="24"/>
        </w:rPr>
        <w:t>.</w:t>
      </w:r>
      <w:r w:rsidR="0048092D" w:rsidRPr="007A0755">
        <w:rPr>
          <w:sz w:val="24"/>
        </w:rPr>
        <w:t xml:space="preserve"> Bu durumda y</w:t>
      </w:r>
      <w:r w:rsidRPr="007A0755">
        <w:rPr>
          <w:sz w:val="24"/>
        </w:rPr>
        <w:t>apılacak olan ilk uygulama hastanın ılık bir ortama alınarak soğukla olan temasının kesilmesi</w:t>
      </w:r>
      <w:r w:rsidR="00600D78" w:rsidRPr="007A0755">
        <w:rPr>
          <w:sz w:val="24"/>
        </w:rPr>
        <w:t>nin sağlanmasıdır.</w:t>
      </w:r>
      <w:r w:rsidRPr="007A0755">
        <w:rPr>
          <w:sz w:val="24"/>
        </w:rPr>
        <w:t xml:space="preserve"> Hasta</w:t>
      </w:r>
      <w:r w:rsidR="004B339B" w:rsidRPr="007A0755">
        <w:rPr>
          <w:sz w:val="24"/>
        </w:rPr>
        <w:t>nın</w:t>
      </w:r>
      <w:r w:rsidRPr="007A0755">
        <w:rPr>
          <w:sz w:val="24"/>
        </w:rPr>
        <w:t xml:space="preserve"> hareket ettirilmeden dinlenmesi sağlanır. </w:t>
      </w:r>
      <w:r w:rsidR="00600D78" w:rsidRPr="007A0755">
        <w:rPr>
          <w:sz w:val="24"/>
        </w:rPr>
        <w:t>Üzerindeki</w:t>
      </w:r>
      <w:r w:rsidRPr="007A0755">
        <w:rPr>
          <w:sz w:val="24"/>
        </w:rPr>
        <w:t xml:space="preserve"> ıslak g</w:t>
      </w:r>
      <w:r w:rsidR="004B339B" w:rsidRPr="007A0755">
        <w:rPr>
          <w:sz w:val="24"/>
        </w:rPr>
        <w:t>iysileri çıkartılmalı,</w:t>
      </w:r>
      <w:r w:rsidRPr="007A0755">
        <w:rPr>
          <w:sz w:val="24"/>
        </w:rPr>
        <w:t xml:space="preserve"> bunların </w:t>
      </w:r>
      <w:r w:rsidR="004B339B" w:rsidRPr="007A0755">
        <w:rPr>
          <w:sz w:val="24"/>
        </w:rPr>
        <w:t>yerine kuru elbiseler giydirilmeli</w:t>
      </w:r>
      <w:r w:rsidRPr="007A0755">
        <w:rPr>
          <w:sz w:val="24"/>
        </w:rPr>
        <w:t xml:space="preserve">, </w:t>
      </w:r>
      <w:r w:rsidR="00600D78" w:rsidRPr="007A0755">
        <w:rPr>
          <w:sz w:val="24"/>
        </w:rPr>
        <w:t xml:space="preserve">hastanın </w:t>
      </w:r>
      <w:r w:rsidRPr="007A0755">
        <w:rPr>
          <w:sz w:val="24"/>
        </w:rPr>
        <w:t xml:space="preserve">bilinci yerindeyse sıcak içecekler içmesi sağlanmalıdır. </w:t>
      </w:r>
      <w:r w:rsidR="00600D78" w:rsidRPr="007A0755">
        <w:rPr>
          <w:sz w:val="24"/>
        </w:rPr>
        <w:t>Vücudunda s</w:t>
      </w:r>
      <w:r w:rsidRPr="007A0755">
        <w:rPr>
          <w:sz w:val="24"/>
        </w:rPr>
        <w:t>u toplamış olan bölgelerin</w:t>
      </w:r>
      <w:r w:rsidR="004B339B" w:rsidRPr="007A0755">
        <w:rPr>
          <w:sz w:val="24"/>
        </w:rPr>
        <w:t xml:space="preserve"> üzeri temiz bir bezle kapatılmalı</w:t>
      </w:r>
      <w:r w:rsidRPr="007A0755">
        <w:rPr>
          <w:sz w:val="24"/>
        </w:rPr>
        <w:t xml:space="preserve"> ve kesinlikle </w:t>
      </w:r>
      <w:r w:rsidR="004B339B" w:rsidRPr="007A0755">
        <w:rPr>
          <w:sz w:val="24"/>
        </w:rPr>
        <w:t>patlatılmamalıdır</w:t>
      </w:r>
      <w:r w:rsidR="00600D78" w:rsidRPr="007A0755">
        <w:rPr>
          <w:sz w:val="24"/>
        </w:rPr>
        <w:t xml:space="preserve">. Donan bölge ovulmaya </w:t>
      </w:r>
      <w:r w:rsidR="00600D78" w:rsidRPr="00AE1882">
        <w:rPr>
          <w:sz w:val="24"/>
        </w:rPr>
        <w:t>çalışılmayıp</w:t>
      </w:r>
      <w:r w:rsidRPr="00AE1882">
        <w:rPr>
          <w:sz w:val="24"/>
        </w:rPr>
        <w:t xml:space="preserve"> </w:t>
      </w:r>
      <w:r w:rsidR="004B339B" w:rsidRPr="00AE1882">
        <w:rPr>
          <w:sz w:val="24"/>
        </w:rPr>
        <w:t>kendiliğinden ısınması sağlanır ve</w:t>
      </w:r>
      <w:r w:rsidRPr="00AE1882">
        <w:rPr>
          <w:sz w:val="24"/>
        </w:rPr>
        <w:t xml:space="preserve"> </w:t>
      </w:r>
      <w:r w:rsidR="004B339B" w:rsidRPr="00AE1882">
        <w:rPr>
          <w:sz w:val="24"/>
        </w:rPr>
        <w:t>h</w:t>
      </w:r>
      <w:r w:rsidR="00600D78" w:rsidRPr="00AE1882">
        <w:rPr>
          <w:sz w:val="24"/>
        </w:rPr>
        <w:t>astanın s</w:t>
      </w:r>
      <w:r w:rsidRPr="00AE1882">
        <w:rPr>
          <w:sz w:val="24"/>
        </w:rPr>
        <w:t>ağlık kurul</w:t>
      </w:r>
      <w:r w:rsidR="00600D78" w:rsidRPr="00AE1882">
        <w:rPr>
          <w:sz w:val="24"/>
        </w:rPr>
        <w:t xml:space="preserve">uşuna transferi </w:t>
      </w:r>
      <w:r w:rsidR="004B339B" w:rsidRPr="00AE1882">
        <w:rPr>
          <w:sz w:val="24"/>
        </w:rPr>
        <w:t>gerçekleştirilir</w:t>
      </w:r>
      <w:r w:rsidR="00600D78" w:rsidRPr="00AE1882">
        <w:rPr>
          <w:sz w:val="24"/>
        </w:rPr>
        <w:t xml:space="preserve"> (</w:t>
      </w:r>
      <w:r w:rsidR="00F744B2" w:rsidRPr="00AE1882">
        <w:rPr>
          <w:sz w:val="23"/>
          <w:szCs w:val="23"/>
        </w:rPr>
        <w:t>I</w:t>
      </w:r>
      <w:r w:rsidR="00A423FA" w:rsidRPr="00AE1882">
        <w:rPr>
          <w:sz w:val="23"/>
          <w:szCs w:val="23"/>
        </w:rPr>
        <w:t>mray</w:t>
      </w:r>
      <w:r w:rsidR="00F744B2" w:rsidRPr="00AE1882">
        <w:rPr>
          <w:sz w:val="23"/>
          <w:szCs w:val="23"/>
        </w:rPr>
        <w:t xml:space="preserve"> vd.</w:t>
      </w:r>
      <w:r w:rsidR="00600D78" w:rsidRPr="00AE1882">
        <w:rPr>
          <w:sz w:val="23"/>
          <w:szCs w:val="23"/>
        </w:rPr>
        <w:t>,</w:t>
      </w:r>
      <w:r w:rsidR="009D3989" w:rsidRPr="00AE1882">
        <w:rPr>
          <w:sz w:val="23"/>
          <w:szCs w:val="23"/>
        </w:rPr>
        <w:t xml:space="preserve"> </w:t>
      </w:r>
      <w:r w:rsidR="00600D78" w:rsidRPr="00AE1882">
        <w:rPr>
          <w:sz w:val="23"/>
          <w:szCs w:val="23"/>
        </w:rPr>
        <w:t>2009</w:t>
      </w:r>
      <w:r w:rsidRPr="00AE1882">
        <w:rPr>
          <w:sz w:val="24"/>
        </w:rPr>
        <w:t>).</w:t>
      </w:r>
    </w:p>
    <w:p w14:paraId="72AD63A5" w14:textId="77777777" w:rsidR="00350A33" w:rsidRPr="007A0755" w:rsidRDefault="00350A33" w:rsidP="00350A33">
      <w:pPr>
        <w:pStyle w:val="AralkYok"/>
        <w:spacing w:line="360" w:lineRule="auto"/>
        <w:ind w:firstLine="709"/>
        <w:jc w:val="both"/>
        <w:rPr>
          <w:sz w:val="24"/>
        </w:rPr>
      </w:pPr>
    </w:p>
    <w:p w14:paraId="00D4B472" w14:textId="6A3E5C80" w:rsidR="00CA5F9D" w:rsidRPr="007A0755" w:rsidRDefault="009D6A92" w:rsidP="00C33B37">
      <w:pPr>
        <w:pStyle w:val="Balk3"/>
        <w:keepNext w:val="0"/>
        <w:keepLines w:val="0"/>
        <w:spacing w:before="0" w:line="360" w:lineRule="auto"/>
        <w:ind w:firstLine="709"/>
        <w:jc w:val="both"/>
      </w:pPr>
      <w:bookmarkStart w:id="102" w:name="_Toc36423317"/>
      <w:r w:rsidRPr="007A0755">
        <w:t>1.7.9</w:t>
      </w:r>
      <w:r w:rsidR="00600D78" w:rsidRPr="007A0755">
        <w:t>.</w:t>
      </w:r>
      <w:r w:rsidR="00414A78" w:rsidRPr="007A0755">
        <w:t xml:space="preserve"> </w:t>
      </w:r>
      <w:r w:rsidR="00CA5F9D" w:rsidRPr="007A0755">
        <w:t>Sıcak Çarpması Durumlarında İlk Yardım</w:t>
      </w:r>
      <w:bookmarkEnd w:id="102"/>
    </w:p>
    <w:p w14:paraId="7B1B247F" w14:textId="7BB743D9" w:rsidR="00DB7C85" w:rsidRPr="007A0755" w:rsidRDefault="00967E52" w:rsidP="00C33B37">
      <w:pPr>
        <w:autoSpaceDE w:val="0"/>
        <w:autoSpaceDN w:val="0"/>
        <w:adjustRightInd w:val="0"/>
        <w:spacing w:after="0" w:line="360" w:lineRule="auto"/>
        <w:ind w:firstLine="709"/>
        <w:jc w:val="both"/>
        <w:rPr>
          <w:rFonts w:cs="Times New Roman"/>
          <w:szCs w:val="23"/>
        </w:rPr>
      </w:pPr>
      <w:r w:rsidRPr="007A0755">
        <w:rPr>
          <w:rFonts w:cs="Times New Roman"/>
          <w:szCs w:val="23"/>
        </w:rPr>
        <w:t>Kişiler y</w:t>
      </w:r>
      <w:r w:rsidR="00CA5F9D" w:rsidRPr="007A0755">
        <w:rPr>
          <w:rFonts w:cs="Times New Roman"/>
          <w:szCs w:val="23"/>
        </w:rPr>
        <w:t>üksek derece ısı ve nem</w:t>
      </w:r>
      <w:r w:rsidRPr="007A0755">
        <w:rPr>
          <w:rFonts w:cs="Times New Roman"/>
          <w:szCs w:val="23"/>
        </w:rPr>
        <w:t xml:space="preserve">e </w:t>
      </w:r>
      <w:r w:rsidR="009169D4" w:rsidRPr="007A0755">
        <w:rPr>
          <w:rFonts w:cs="Times New Roman"/>
          <w:szCs w:val="23"/>
        </w:rPr>
        <w:t>maruz kaldıklarında</w:t>
      </w:r>
      <w:r w:rsidR="00CA5F9D" w:rsidRPr="007A0755">
        <w:rPr>
          <w:rFonts w:cs="Times New Roman"/>
          <w:szCs w:val="23"/>
        </w:rPr>
        <w:t xml:space="preserve"> vücut </w:t>
      </w:r>
      <w:r w:rsidR="00600D78" w:rsidRPr="007A0755">
        <w:rPr>
          <w:rFonts w:cs="Times New Roman"/>
          <w:szCs w:val="23"/>
        </w:rPr>
        <w:t>ısının bozulması</w:t>
      </w:r>
      <w:r w:rsidR="00CA5F9D" w:rsidRPr="007A0755">
        <w:rPr>
          <w:rFonts w:cs="Times New Roman"/>
          <w:szCs w:val="23"/>
        </w:rPr>
        <w:t xml:space="preserve"> </w:t>
      </w:r>
      <w:r w:rsidR="0092054C" w:rsidRPr="007A0755">
        <w:rPr>
          <w:rFonts w:cs="Times New Roman"/>
          <w:szCs w:val="23"/>
        </w:rPr>
        <w:t>ile</w:t>
      </w:r>
      <w:r w:rsidR="00CA5F9D" w:rsidRPr="007A0755">
        <w:rPr>
          <w:rFonts w:cs="Times New Roman"/>
          <w:szCs w:val="23"/>
        </w:rPr>
        <w:t xml:space="preserve"> or</w:t>
      </w:r>
      <w:r w:rsidR="00600D78" w:rsidRPr="007A0755">
        <w:rPr>
          <w:rFonts w:cs="Times New Roman"/>
          <w:szCs w:val="23"/>
        </w:rPr>
        <w:t xml:space="preserve">taya </w:t>
      </w:r>
      <w:r w:rsidR="00861342" w:rsidRPr="007A0755">
        <w:rPr>
          <w:rFonts w:cs="Times New Roman"/>
          <w:szCs w:val="23"/>
        </w:rPr>
        <w:t>birtakım</w:t>
      </w:r>
      <w:r w:rsidR="00600D78" w:rsidRPr="007A0755">
        <w:rPr>
          <w:rFonts w:cs="Times New Roman"/>
          <w:szCs w:val="23"/>
        </w:rPr>
        <w:t xml:space="preserve"> bozukluklar çıkabilir</w:t>
      </w:r>
      <w:r w:rsidR="00CA5F9D" w:rsidRPr="007A0755">
        <w:rPr>
          <w:rFonts w:cs="Times New Roman"/>
          <w:szCs w:val="23"/>
        </w:rPr>
        <w:t>. Belirtilerine bak</w:t>
      </w:r>
      <w:r w:rsidRPr="007A0755">
        <w:rPr>
          <w:rFonts w:cs="Times New Roman"/>
          <w:szCs w:val="23"/>
        </w:rPr>
        <w:t>ıldığında</w:t>
      </w:r>
      <w:r w:rsidR="00CA5F9D" w:rsidRPr="007A0755">
        <w:rPr>
          <w:rFonts w:cs="Times New Roman"/>
          <w:szCs w:val="23"/>
        </w:rPr>
        <w:t>, güçsüzlük, halsizlik, baş dönmesi, kas kram</w:t>
      </w:r>
      <w:r w:rsidRPr="007A0755">
        <w:rPr>
          <w:rFonts w:cs="Times New Roman"/>
          <w:szCs w:val="23"/>
        </w:rPr>
        <w:t xml:space="preserve">pları, davranışsal bozukluklar, </w:t>
      </w:r>
      <w:r w:rsidR="00CA5F9D" w:rsidRPr="007A0755">
        <w:rPr>
          <w:rFonts w:cs="Times New Roman"/>
          <w:szCs w:val="23"/>
        </w:rPr>
        <w:t>sinirli olma hali, solgun ve sıcak der</w:t>
      </w:r>
      <w:r w:rsidR="004D08E1" w:rsidRPr="007A0755">
        <w:rPr>
          <w:rFonts w:cs="Times New Roman"/>
          <w:szCs w:val="23"/>
        </w:rPr>
        <w:t>i, terleme (giderek azalır</w:t>
      </w:r>
      <w:r w:rsidR="00CA5F9D" w:rsidRPr="007A0755">
        <w:rPr>
          <w:rFonts w:cs="Times New Roman"/>
          <w:szCs w:val="23"/>
        </w:rPr>
        <w:t>), bulantı-kusma, mide krampları, bilin</w:t>
      </w:r>
      <w:r w:rsidRPr="007A0755">
        <w:rPr>
          <w:rFonts w:cs="Times New Roman"/>
          <w:szCs w:val="23"/>
        </w:rPr>
        <w:t>ç kaybı, hızlı nabız görülebilmektedir (</w:t>
      </w:r>
      <w:r w:rsidR="009D3989" w:rsidRPr="007A0755">
        <w:rPr>
          <w:rFonts w:cs="Times New Roman"/>
          <w:szCs w:val="24"/>
        </w:rPr>
        <w:t xml:space="preserve">Tabassum </w:t>
      </w:r>
      <w:r w:rsidR="009E6F75" w:rsidRPr="00AE1882">
        <w:rPr>
          <w:rFonts w:cs="Times New Roman"/>
          <w:szCs w:val="24"/>
        </w:rPr>
        <w:t>vd.,</w:t>
      </w:r>
      <w:r w:rsidR="009169D4" w:rsidRPr="00AE1882">
        <w:rPr>
          <w:rFonts w:cs="Times New Roman"/>
          <w:szCs w:val="24"/>
        </w:rPr>
        <w:t xml:space="preserve"> </w:t>
      </w:r>
      <w:r w:rsidRPr="00AE1882">
        <w:rPr>
          <w:rFonts w:cs="Times New Roman"/>
          <w:szCs w:val="24"/>
        </w:rPr>
        <w:t>201</w:t>
      </w:r>
      <w:r w:rsidR="00F744B2" w:rsidRPr="00AE1882">
        <w:rPr>
          <w:rFonts w:cs="Times New Roman"/>
          <w:szCs w:val="24"/>
        </w:rPr>
        <w:t>9</w:t>
      </w:r>
      <w:r w:rsidR="00A423FA" w:rsidRPr="00AE1882">
        <w:rPr>
          <w:rFonts w:cs="Times New Roman"/>
          <w:szCs w:val="24"/>
        </w:rPr>
        <w:t>: 1-15</w:t>
      </w:r>
      <w:r w:rsidR="00CA5F9D" w:rsidRPr="00AE1882">
        <w:rPr>
          <w:rFonts w:cs="Times New Roman"/>
          <w:szCs w:val="23"/>
        </w:rPr>
        <w:t xml:space="preserve">). </w:t>
      </w:r>
      <w:r w:rsidRPr="00AE1882">
        <w:rPr>
          <w:rFonts w:cs="Times New Roman"/>
          <w:szCs w:val="23"/>
        </w:rPr>
        <w:t>İlk yardım olarak</w:t>
      </w:r>
      <w:r w:rsidR="009169D4" w:rsidRPr="00AE1882">
        <w:rPr>
          <w:rFonts w:cs="Times New Roman"/>
          <w:szCs w:val="23"/>
        </w:rPr>
        <w:t>,</w:t>
      </w:r>
      <w:r w:rsidRPr="00AE1882">
        <w:rPr>
          <w:rFonts w:cs="Times New Roman"/>
          <w:szCs w:val="23"/>
        </w:rPr>
        <w:t xml:space="preserve"> k</w:t>
      </w:r>
      <w:r w:rsidR="00CA5F9D" w:rsidRPr="00AE1882">
        <w:rPr>
          <w:rFonts w:cs="Times New Roman"/>
          <w:szCs w:val="23"/>
        </w:rPr>
        <w:t>işi</w:t>
      </w:r>
      <w:r w:rsidR="009169D4" w:rsidRPr="00AE1882">
        <w:rPr>
          <w:rFonts w:cs="Times New Roman"/>
          <w:szCs w:val="23"/>
        </w:rPr>
        <w:t>nin</w:t>
      </w:r>
      <w:r w:rsidR="00CA5F9D" w:rsidRPr="00AE1882">
        <w:rPr>
          <w:rFonts w:cs="Times New Roman"/>
          <w:szCs w:val="23"/>
        </w:rPr>
        <w:t xml:space="preserve"> bulunduğu or</w:t>
      </w:r>
      <w:r w:rsidRPr="00AE1882">
        <w:rPr>
          <w:rFonts w:cs="Times New Roman"/>
          <w:szCs w:val="23"/>
        </w:rPr>
        <w:t>tamdan daha ferah ve serin bir ortama</w:t>
      </w:r>
      <w:r w:rsidR="00CA5F9D" w:rsidRPr="00AE1882">
        <w:rPr>
          <w:rFonts w:cs="Times New Roman"/>
          <w:szCs w:val="23"/>
        </w:rPr>
        <w:t xml:space="preserve"> alınıp giysilerini</w:t>
      </w:r>
      <w:r w:rsidRPr="00AE1882">
        <w:rPr>
          <w:rFonts w:cs="Times New Roman"/>
          <w:szCs w:val="23"/>
        </w:rPr>
        <w:t>n çıkartılması</w:t>
      </w:r>
      <w:r w:rsidR="004D08E1" w:rsidRPr="00AE1882">
        <w:rPr>
          <w:rFonts w:cs="Times New Roman"/>
          <w:szCs w:val="23"/>
        </w:rPr>
        <w:t xml:space="preserve"> sağlanır</w:t>
      </w:r>
      <w:r w:rsidR="00CA5F9D" w:rsidRPr="00AE1882">
        <w:rPr>
          <w:rFonts w:cs="Times New Roman"/>
          <w:szCs w:val="23"/>
        </w:rPr>
        <w:t xml:space="preserve">. </w:t>
      </w:r>
      <w:r w:rsidRPr="00AE1882">
        <w:rPr>
          <w:rFonts w:cs="Times New Roman"/>
          <w:szCs w:val="23"/>
        </w:rPr>
        <w:t>Hasta</w:t>
      </w:r>
      <w:r w:rsidR="00CA5F9D" w:rsidRPr="00AE1882">
        <w:rPr>
          <w:rFonts w:cs="Times New Roman"/>
          <w:szCs w:val="23"/>
        </w:rPr>
        <w:t xml:space="preserve"> </w:t>
      </w:r>
      <w:r w:rsidRPr="00AE1882">
        <w:rPr>
          <w:rFonts w:cs="Times New Roman"/>
          <w:szCs w:val="23"/>
        </w:rPr>
        <w:t xml:space="preserve">ilk olarak </w:t>
      </w:r>
      <w:r w:rsidR="00CA5F9D" w:rsidRPr="00AE1882">
        <w:rPr>
          <w:rFonts w:cs="Times New Roman"/>
          <w:szCs w:val="23"/>
        </w:rPr>
        <w:t>sırt üstü yatırılıp, kol ve bacaklarının yükseltilmesi sağ</w:t>
      </w:r>
      <w:r w:rsidR="003E71E3" w:rsidRPr="00AE1882">
        <w:rPr>
          <w:rFonts w:cs="Times New Roman"/>
          <w:szCs w:val="23"/>
        </w:rPr>
        <w:t>lanır</w:t>
      </w:r>
      <w:r w:rsidR="00CA5F9D" w:rsidRPr="00AE1882">
        <w:rPr>
          <w:rFonts w:cs="Times New Roman"/>
          <w:szCs w:val="23"/>
        </w:rPr>
        <w:t>. Hastanın bulantı-kusması yoksa ve sıvı alımına</w:t>
      </w:r>
      <w:r w:rsidRPr="00AE1882">
        <w:rPr>
          <w:rFonts w:cs="Times New Roman"/>
          <w:szCs w:val="23"/>
        </w:rPr>
        <w:t xml:space="preserve"> herhangi</w:t>
      </w:r>
      <w:r w:rsidR="00CA5F9D" w:rsidRPr="00AE1882">
        <w:rPr>
          <w:rFonts w:cs="Times New Roman"/>
          <w:szCs w:val="23"/>
        </w:rPr>
        <w:t xml:space="preserve"> bir engel bulunmuyorsa tuz ve su kaybını gidermek için </w:t>
      </w:r>
      <w:r w:rsidR="003E71E3" w:rsidRPr="00AE1882">
        <w:rPr>
          <w:rFonts w:cs="Times New Roman"/>
          <w:szCs w:val="23"/>
        </w:rPr>
        <w:t xml:space="preserve">tuzlu su içmesi sağlanır </w:t>
      </w:r>
      <w:r w:rsidRPr="00AE1882">
        <w:rPr>
          <w:rFonts w:cs="Times New Roman"/>
          <w:szCs w:val="23"/>
        </w:rPr>
        <w:t>(</w:t>
      </w:r>
      <w:r w:rsidRPr="00AE1882">
        <w:rPr>
          <w:rFonts w:cs="Times New Roman"/>
          <w:szCs w:val="24"/>
        </w:rPr>
        <w:t>Heng, 201</w:t>
      </w:r>
      <w:r w:rsidR="00F744B2" w:rsidRPr="00AE1882">
        <w:rPr>
          <w:rFonts w:cs="Times New Roman"/>
          <w:szCs w:val="24"/>
        </w:rPr>
        <w:t>6</w:t>
      </w:r>
      <w:r w:rsidR="00A423FA" w:rsidRPr="00AE1882">
        <w:rPr>
          <w:rFonts w:cs="Times New Roman"/>
          <w:szCs w:val="24"/>
        </w:rPr>
        <w:t>: 411-417</w:t>
      </w:r>
      <w:r w:rsidR="00CA5F9D" w:rsidRPr="00AE1882">
        <w:rPr>
          <w:rFonts w:cs="Times New Roman"/>
          <w:szCs w:val="23"/>
        </w:rPr>
        <w:t>).</w:t>
      </w:r>
    </w:p>
    <w:p w14:paraId="5B5406FC" w14:textId="77777777" w:rsidR="00350A33" w:rsidRPr="007A0755" w:rsidRDefault="00350A33" w:rsidP="00C33B37">
      <w:pPr>
        <w:autoSpaceDE w:val="0"/>
        <w:autoSpaceDN w:val="0"/>
        <w:adjustRightInd w:val="0"/>
        <w:spacing w:after="0" w:line="360" w:lineRule="auto"/>
        <w:ind w:firstLine="709"/>
        <w:jc w:val="both"/>
        <w:rPr>
          <w:rFonts w:cs="Times New Roman"/>
          <w:szCs w:val="23"/>
        </w:rPr>
      </w:pPr>
    </w:p>
    <w:p w14:paraId="419CD7AD" w14:textId="0BA22134" w:rsidR="00523B07" w:rsidRPr="007A0755" w:rsidRDefault="00574318" w:rsidP="00C33B37">
      <w:pPr>
        <w:pStyle w:val="Balk3"/>
        <w:keepNext w:val="0"/>
        <w:keepLines w:val="0"/>
        <w:spacing w:before="0" w:line="360" w:lineRule="auto"/>
        <w:ind w:firstLine="709"/>
        <w:jc w:val="both"/>
      </w:pPr>
      <w:bookmarkStart w:id="103" w:name="_Toc36423318"/>
      <w:r w:rsidRPr="007A0755">
        <w:t>1</w:t>
      </w:r>
      <w:r w:rsidR="0027706F" w:rsidRPr="007A0755">
        <w:t>.</w:t>
      </w:r>
      <w:r w:rsidR="009D6A92" w:rsidRPr="007A0755">
        <w:t>7.10</w:t>
      </w:r>
      <w:r w:rsidR="00512C08" w:rsidRPr="007A0755">
        <w:t>.</w:t>
      </w:r>
      <w:r w:rsidR="00414A78" w:rsidRPr="007A0755">
        <w:t xml:space="preserve"> </w:t>
      </w:r>
      <w:r w:rsidR="002E4CD8" w:rsidRPr="007A0755">
        <w:t>Uzuv Kopmalarında İlk Yardım</w:t>
      </w:r>
      <w:bookmarkEnd w:id="103"/>
    </w:p>
    <w:p w14:paraId="390AD16E" w14:textId="77777777" w:rsidR="00523B07" w:rsidRPr="007A0755" w:rsidRDefault="00412935" w:rsidP="00C33B37">
      <w:pPr>
        <w:spacing w:after="0" w:line="360" w:lineRule="auto"/>
        <w:ind w:firstLine="709"/>
        <w:jc w:val="both"/>
        <w:rPr>
          <w:rFonts w:cs="Times New Roman"/>
          <w:szCs w:val="23"/>
        </w:rPr>
      </w:pPr>
      <w:r w:rsidRPr="007A0755">
        <w:rPr>
          <w:rFonts w:cs="Times New Roman"/>
          <w:szCs w:val="23"/>
        </w:rPr>
        <w:t>Kopan uzvun kalan kısmına baskı uygulayarak kanama durdurulması gerekir. Vücuttan kopan bölüm bir plastik kaba ya da torbaya konularak buz içerisine konulur. Ancak</w:t>
      </w:r>
      <w:r w:rsidR="004D08E1" w:rsidRPr="007A0755">
        <w:rPr>
          <w:rFonts w:cs="Times New Roman"/>
          <w:szCs w:val="23"/>
        </w:rPr>
        <w:t>,</w:t>
      </w:r>
      <w:r w:rsidRPr="007A0755">
        <w:rPr>
          <w:rFonts w:cs="Times New Roman"/>
          <w:szCs w:val="23"/>
        </w:rPr>
        <w:t xml:space="preserve"> kopan bölüm doğrudan buz ile temas etmemelidir. Hastanı</w:t>
      </w:r>
      <w:r w:rsidR="004D08E1" w:rsidRPr="007A0755">
        <w:rPr>
          <w:rFonts w:cs="Times New Roman"/>
          <w:szCs w:val="23"/>
        </w:rPr>
        <w:t>n</w:t>
      </w:r>
      <w:r w:rsidRPr="007A0755">
        <w:rPr>
          <w:rFonts w:cs="Times New Roman"/>
          <w:szCs w:val="23"/>
        </w:rPr>
        <w:t xml:space="preserve"> en yakın sağlık kuruluşuna sevki sağlanmalıdır.</w:t>
      </w:r>
    </w:p>
    <w:p w14:paraId="6F112AAC" w14:textId="77777777" w:rsidR="00350A33" w:rsidRPr="007A0755" w:rsidRDefault="00350A33" w:rsidP="00C33B37">
      <w:pPr>
        <w:spacing w:after="0" w:line="360" w:lineRule="auto"/>
        <w:ind w:firstLine="709"/>
        <w:jc w:val="both"/>
        <w:rPr>
          <w:rFonts w:cs="Times New Roman"/>
          <w:szCs w:val="23"/>
        </w:rPr>
      </w:pPr>
    </w:p>
    <w:p w14:paraId="009EEDCB" w14:textId="705DB65E" w:rsidR="004D08E1" w:rsidRPr="007A0755" w:rsidRDefault="00574318" w:rsidP="004D08E1">
      <w:pPr>
        <w:pStyle w:val="Balk3"/>
        <w:keepNext w:val="0"/>
        <w:keepLines w:val="0"/>
        <w:spacing w:before="0" w:line="360" w:lineRule="auto"/>
        <w:ind w:firstLine="709"/>
        <w:jc w:val="both"/>
      </w:pPr>
      <w:bookmarkStart w:id="104" w:name="_Toc36423319"/>
      <w:r w:rsidRPr="007A0755">
        <w:t>1</w:t>
      </w:r>
      <w:r w:rsidR="0027706F" w:rsidRPr="007A0755">
        <w:t>.</w:t>
      </w:r>
      <w:r w:rsidR="009D6A92" w:rsidRPr="007A0755">
        <w:t>7.11</w:t>
      </w:r>
      <w:r w:rsidR="00512C08" w:rsidRPr="007A0755">
        <w:t>.</w:t>
      </w:r>
      <w:r w:rsidR="00414A78" w:rsidRPr="007A0755">
        <w:t xml:space="preserve"> </w:t>
      </w:r>
      <w:r w:rsidR="00412935" w:rsidRPr="007A0755">
        <w:t>Zehirlenmelerde İlk Yardım</w:t>
      </w:r>
      <w:bookmarkEnd w:id="104"/>
    </w:p>
    <w:p w14:paraId="6C152809" w14:textId="6F9B0D46" w:rsidR="00F951D1" w:rsidRPr="007A0755" w:rsidRDefault="009A1537" w:rsidP="0092054C">
      <w:pPr>
        <w:spacing w:line="360" w:lineRule="auto"/>
        <w:ind w:firstLine="708"/>
        <w:jc w:val="both"/>
      </w:pPr>
      <w:r w:rsidRPr="00DF4F55">
        <w:t>Zehirlenme, z</w:t>
      </w:r>
      <w:r w:rsidR="00DF4F55" w:rsidRPr="00DF4F55">
        <w:t>ehir içerikli</w:t>
      </w:r>
      <w:r w:rsidR="004D08E1" w:rsidRPr="00DF4F55">
        <w:t xml:space="preserve"> maddelerin insan</w:t>
      </w:r>
      <w:r w:rsidR="00347257" w:rsidRPr="00DF4F55">
        <w:t xml:space="preserve"> vücuduna farklı yollarla girmesi sonucu </w:t>
      </w:r>
      <w:r w:rsidRPr="00DF4F55">
        <w:t>oluşan</w:t>
      </w:r>
      <w:r w:rsidR="00347257" w:rsidRPr="00DF4F55">
        <w:t xml:space="preserve"> duruma</w:t>
      </w:r>
      <w:r w:rsidRPr="00DF4F55">
        <w:t xml:space="preserve"> </w:t>
      </w:r>
      <w:r w:rsidR="00347257" w:rsidRPr="00DF4F55">
        <w:t>denir.</w:t>
      </w:r>
      <w:r w:rsidRPr="00DF4F55">
        <w:t xml:space="preserve"> Deri yoluyla,</w:t>
      </w:r>
      <w:r w:rsidR="001E6C66" w:rsidRPr="00DF4F55">
        <w:t xml:space="preserve"> ağız yoluyla</w:t>
      </w:r>
      <w:r w:rsidRPr="00DF4F55">
        <w:t xml:space="preserve"> veya </w:t>
      </w:r>
      <w:r w:rsidR="001E6C66" w:rsidRPr="00DF4F55">
        <w:t>solunum yoluyla</w:t>
      </w:r>
      <w:r w:rsidRPr="00DF4F55">
        <w:t xml:space="preserve"> zehirlenmeler </w:t>
      </w:r>
      <w:r w:rsidR="001E6C66" w:rsidRPr="00DF4F55">
        <w:t>oluş</w:t>
      </w:r>
      <w:r w:rsidR="004D08E1" w:rsidRPr="00DF4F55">
        <w:t>abilmekte</w:t>
      </w:r>
      <w:r w:rsidR="00000BDC" w:rsidRPr="00DF4F55">
        <w:t>di</w:t>
      </w:r>
      <w:r w:rsidR="001E6C66" w:rsidRPr="00DF4F55">
        <w:t>r.</w:t>
      </w:r>
      <w:r w:rsidR="004D08E1" w:rsidRPr="00DF4F55">
        <w:t xml:space="preserve"> </w:t>
      </w:r>
      <w:r w:rsidR="00DF4F55">
        <w:t>Zehirlenmelerde g</w:t>
      </w:r>
      <w:r w:rsidR="00C31FF4" w:rsidRPr="007A0755">
        <w:t xml:space="preserve">enel </w:t>
      </w:r>
      <w:r w:rsidR="004D08E1" w:rsidRPr="007A0755">
        <w:t>belirtiler şunlardır:</w:t>
      </w:r>
    </w:p>
    <w:p w14:paraId="02ADD052" w14:textId="1BF1090E" w:rsidR="00F951D1" w:rsidRPr="007A0755" w:rsidRDefault="00F951D1" w:rsidP="00362E0F">
      <w:pPr>
        <w:pStyle w:val="ListeParagraf"/>
        <w:numPr>
          <w:ilvl w:val="0"/>
          <w:numId w:val="5"/>
        </w:numPr>
        <w:tabs>
          <w:tab w:val="left" w:pos="1134"/>
        </w:tabs>
        <w:spacing w:after="0" w:line="360" w:lineRule="auto"/>
        <w:ind w:left="0" w:firstLine="709"/>
        <w:contextualSpacing w:val="0"/>
        <w:jc w:val="both"/>
        <w:rPr>
          <w:b/>
        </w:rPr>
      </w:pPr>
      <w:r w:rsidRPr="007A0755">
        <w:lastRenderedPageBreak/>
        <w:t>Ağızda yanma,</w:t>
      </w:r>
      <w:r w:rsidR="00AF54AD">
        <w:t xml:space="preserve"> kusma, </w:t>
      </w:r>
      <w:r w:rsidRPr="007A0755">
        <w:t>yutkunma zorluğu, bulantı,</w:t>
      </w:r>
      <w:r w:rsidR="00AF54AD">
        <w:t xml:space="preserve"> </w:t>
      </w:r>
      <w:r w:rsidRPr="007A0755">
        <w:t>karın</w:t>
      </w:r>
      <w:r w:rsidR="00AF54AD">
        <w:t xml:space="preserve"> bölgesinde</w:t>
      </w:r>
      <w:r w:rsidRPr="007A0755">
        <w:t xml:space="preserve"> ağrı ve baş dönmesi gibi olguların kişide oluşması,</w:t>
      </w:r>
    </w:p>
    <w:p w14:paraId="611D79C8" w14:textId="77777777" w:rsidR="00F951D1" w:rsidRPr="007A0755" w:rsidRDefault="00F951D1" w:rsidP="00362E0F">
      <w:pPr>
        <w:pStyle w:val="ListeParagraf"/>
        <w:numPr>
          <w:ilvl w:val="0"/>
          <w:numId w:val="5"/>
        </w:numPr>
        <w:tabs>
          <w:tab w:val="left" w:pos="1134"/>
        </w:tabs>
        <w:spacing w:after="0" w:line="360" w:lineRule="auto"/>
        <w:ind w:left="0" w:firstLine="709"/>
        <w:contextualSpacing w:val="0"/>
        <w:jc w:val="both"/>
        <w:rPr>
          <w:b/>
        </w:rPr>
      </w:pPr>
      <w:r w:rsidRPr="007A0755">
        <w:t>Kişinin bilinç durumunda değişik derecede bozukluklar olması,</w:t>
      </w:r>
    </w:p>
    <w:p w14:paraId="42D5DD01" w14:textId="77777777" w:rsidR="00F951D1" w:rsidRPr="007A0755" w:rsidRDefault="00F951D1" w:rsidP="00362E0F">
      <w:pPr>
        <w:pStyle w:val="ListeParagraf"/>
        <w:numPr>
          <w:ilvl w:val="0"/>
          <w:numId w:val="5"/>
        </w:numPr>
        <w:tabs>
          <w:tab w:val="left" w:pos="1134"/>
        </w:tabs>
        <w:spacing w:after="0" w:line="360" w:lineRule="auto"/>
        <w:ind w:left="0" w:firstLine="709"/>
        <w:contextualSpacing w:val="0"/>
        <w:jc w:val="both"/>
        <w:rPr>
          <w:b/>
        </w:rPr>
      </w:pPr>
      <w:r w:rsidRPr="007A0755">
        <w:t>Solunum sistemi ve dolaşım sisteminde bozukluklar meydana gelmesi</w:t>
      </w:r>
      <w:r w:rsidR="00DD0E92" w:rsidRPr="007A0755">
        <w:t>,</w:t>
      </w:r>
    </w:p>
    <w:p w14:paraId="218C36B2" w14:textId="77777777" w:rsidR="00F951D1" w:rsidRPr="007A0755" w:rsidRDefault="00DD0E92" w:rsidP="00362E0F">
      <w:pPr>
        <w:pStyle w:val="ListeParagraf"/>
        <w:numPr>
          <w:ilvl w:val="0"/>
          <w:numId w:val="5"/>
        </w:numPr>
        <w:tabs>
          <w:tab w:val="left" w:pos="1134"/>
        </w:tabs>
        <w:spacing w:after="0" w:line="360" w:lineRule="auto"/>
        <w:ind w:left="0" w:firstLine="709"/>
        <w:contextualSpacing w:val="0"/>
        <w:jc w:val="both"/>
        <w:rPr>
          <w:b/>
        </w:rPr>
      </w:pPr>
      <w:r w:rsidRPr="007A0755">
        <w:t>Kişinin görme probleminin olması ve</w:t>
      </w:r>
      <w:r w:rsidR="00000BDC" w:rsidRPr="007A0755">
        <w:t xml:space="preserve"> göz bebeklerinin küçülmesi</w:t>
      </w:r>
      <w:r w:rsidR="00C31FF4" w:rsidRPr="007A0755">
        <w:t>.</w:t>
      </w:r>
    </w:p>
    <w:p w14:paraId="1B1B2182" w14:textId="77777777" w:rsidR="00350A33" w:rsidRPr="007A0755" w:rsidRDefault="00350A33" w:rsidP="00350A33">
      <w:pPr>
        <w:pStyle w:val="ListeParagraf"/>
        <w:spacing w:after="0" w:line="360" w:lineRule="auto"/>
        <w:ind w:left="709"/>
        <w:contextualSpacing w:val="0"/>
        <w:jc w:val="both"/>
        <w:rPr>
          <w:b/>
        </w:rPr>
      </w:pPr>
    </w:p>
    <w:p w14:paraId="7AE13FB4" w14:textId="2EAE525E" w:rsidR="002347F1" w:rsidRPr="007A0755" w:rsidRDefault="009D6A92" w:rsidP="00C33B37">
      <w:pPr>
        <w:pStyle w:val="Balk3"/>
        <w:keepNext w:val="0"/>
        <w:keepLines w:val="0"/>
        <w:spacing w:before="0" w:line="360" w:lineRule="auto"/>
        <w:ind w:firstLine="709"/>
        <w:jc w:val="both"/>
      </w:pPr>
      <w:bookmarkStart w:id="105" w:name="_Toc36423320"/>
      <w:r w:rsidRPr="007A0755">
        <w:t>1.7.11</w:t>
      </w:r>
      <w:r w:rsidR="00967E52" w:rsidRPr="007A0755">
        <w:t>.</w:t>
      </w:r>
      <w:r w:rsidR="00512C08" w:rsidRPr="007A0755">
        <w:t>1.</w:t>
      </w:r>
      <w:r w:rsidR="00414A78" w:rsidRPr="007A0755">
        <w:t xml:space="preserve"> </w:t>
      </w:r>
      <w:r w:rsidR="002347F1" w:rsidRPr="007A0755">
        <w:t>Ağız Yoluyla Olan Zehirlenmeler</w:t>
      </w:r>
      <w:bookmarkEnd w:id="105"/>
    </w:p>
    <w:p w14:paraId="2E55E789" w14:textId="77777777" w:rsidR="002347F1" w:rsidRPr="007A0755" w:rsidRDefault="00D43D69" w:rsidP="00C33B37">
      <w:pPr>
        <w:spacing w:after="0" w:line="360" w:lineRule="auto"/>
        <w:ind w:firstLine="709"/>
        <w:jc w:val="both"/>
      </w:pPr>
      <w:r w:rsidRPr="007A0755">
        <w:t>İnsan</w:t>
      </w:r>
      <w:r w:rsidR="002347F1" w:rsidRPr="007A0755">
        <w:t xml:space="preserve"> vücuduna ki</w:t>
      </w:r>
      <w:r w:rsidRPr="007A0755">
        <w:t>myasal madde girişiyle birlikte</w:t>
      </w:r>
      <w:r w:rsidR="002347F1" w:rsidRPr="007A0755">
        <w:t xml:space="preserve">, kişinin yanlış ilaç alması sonucunda, gıda zehirlenmeleri ve alkol kullanımına bağlı </w:t>
      </w:r>
      <w:r w:rsidRPr="007A0755">
        <w:t xml:space="preserve">olarak ortaya çıkan </w:t>
      </w:r>
      <w:r w:rsidR="002347F1" w:rsidRPr="007A0755">
        <w:t xml:space="preserve">zehirlenmelerdir. </w:t>
      </w:r>
    </w:p>
    <w:p w14:paraId="30A03216" w14:textId="77777777" w:rsidR="00350A33" w:rsidRPr="007A0755" w:rsidRDefault="00350A33" w:rsidP="00C33B37">
      <w:pPr>
        <w:spacing w:after="0" w:line="360" w:lineRule="auto"/>
        <w:ind w:firstLine="709"/>
        <w:jc w:val="both"/>
        <w:rPr>
          <w:b/>
        </w:rPr>
      </w:pPr>
    </w:p>
    <w:p w14:paraId="0CAE3C21" w14:textId="280A938A" w:rsidR="007A0D58" w:rsidRPr="007A0755" w:rsidRDefault="009D6A92" w:rsidP="00C33B37">
      <w:pPr>
        <w:pStyle w:val="Balk3"/>
        <w:keepNext w:val="0"/>
        <w:keepLines w:val="0"/>
        <w:spacing w:before="0" w:line="360" w:lineRule="auto"/>
        <w:ind w:firstLine="709"/>
        <w:jc w:val="both"/>
      </w:pPr>
      <w:bookmarkStart w:id="106" w:name="_Toc36423321"/>
      <w:r w:rsidRPr="007A0755">
        <w:t>1.7.11</w:t>
      </w:r>
      <w:r w:rsidR="00512C08" w:rsidRPr="007A0755">
        <w:t>.2.</w:t>
      </w:r>
      <w:r w:rsidR="00414A78" w:rsidRPr="007A0755">
        <w:t xml:space="preserve"> </w:t>
      </w:r>
      <w:r w:rsidR="007A0D58" w:rsidRPr="007A0755">
        <w:t>Solunum Yoluyla Olan Zehirlenmeler</w:t>
      </w:r>
      <w:bookmarkEnd w:id="106"/>
    </w:p>
    <w:p w14:paraId="13457211" w14:textId="77777777" w:rsidR="00F951D1" w:rsidRPr="007A0755" w:rsidRDefault="00F951D1" w:rsidP="00C33B37">
      <w:pPr>
        <w:spacing w:after="0" w:line="360" w:lineRule="auto"/>
        <w:ind w:firstLine="709"/>
        <w:jc w:val="both"/>
      </w:pPr>
      <w:r w:rsidRPr="007A0755">
        <w:t>Karbon monoksit ve diğer zararlı gazların insanın vücuduna girmesi sonucuyla oluşan zehirlenmelerdir.</w:t>
      </w:r>
    </w:p>
    <w:p w14:paraId="6A35B2DE" w14:textId="77777777" w:rsidR="00350A33" w:rsidRPr="007A0755" w:rsidRDefault="00350A33" w:rsidP="00C33B37">
      <w:pPr>
        <w:spacing w:after="0" w:line="360" w:lineRule="auto"/>
        <w:ind w:firstLine="709"/>
        <w:jc w:val="both"/>
        <w:rPr>
          <w:b/>
        </w:rPr>
      </w:pPr>
    </w:p>
    <w:p w14:paraId="291BCD6F" w14:textId="5C441F90" w:rsidR="00F951D1" w:rsidRPr="007A0755" w:rsidRDefault="009D6A92" w:rsidP="00C33B37">
      <w:pPr>
        <w:pStyle w:val="Balk3"/>
        <w:keepNext w:val="0"/>
        <w:keepLines w:val="0"/>
        <w:spacing w:before="0" w:line="360" w:lineRule="auto"/>
        <w:ind w:firstLine="709"/>
        <w:jc w:val="both"/>
      </w:pPr>
      <w:bookmarkStart w:id="107" w:name="_Toc36423322"/>
      <w:r w:rsidRPr="007A0755">
        <w:t>1.7.11</w:t>
      </w:r>
      <w:r w:rsidR="00967E52" w:rsidRPr="007A0755">
        <w:t>.</w:t>
      </w:r>
      <w:r w:rsidR="00512C08" w:rsidRPr="007A0755">
        <w:t>3.</w:t>
      </w:r>
      <w:r w:rsidR="00414A78" w:rsidRPr="007A0755">
        <w:t xml:space="preserve"> </w:t>
      </w:r>
      <w:r w:rsidR="00F951D1" w:rsidRPr="007A0755">
        <w:t>Deri Yoluyla Olan Zehirlenmeler</w:t>
      </w:r>
      <w:bookmarkEnd w:id="107"/>
    </w:p>
    <w:p w14:paraId="2AA4EC8C" w14:textId="7B1C77E1" w:rsidR="008A7468" w:rsidRPr="007A0755" w:rsidRDefault="008A7468" w:rsidP="00350A33">
      <w:pPr>
        <w:pStyle w:val="AralkYok"/>
        <w:spacing w:line="360" w:lineRule="auto"/>
        <w:ind w:firstLine="708"/>
        <w:jc w:val="both"/>
        <w:rPr>
          <w:sz w:val="24"/>
        </w:rPr>
      </w:pPr>
      <w:r w:rsidRPr="007A0755">
        <w:rPr>
          <w:sz w:val="24"/>
        </w:rPr>
        <w:t>Zehirli gazl</w:t>
      </w:r>
      <w:r w:rsidR="00D43D69" w:rsidRPr="007A0755">
        <w:rPr>
          <w:sz w:val="24"/>
        </w:rPr>
        <w:t>ar, böcek öldürücü ilaçlarla</w:t>
      </w:r>
      <w:r w:rsidRPr="007A0755">
        <w:rPr>
          <w:sz w:val="24"/>
        </w:rPr>
        <w:t xml:space="preserve"> ve diğer </w:t>
      </w:r>
      <w:r w:rsidR="009E6B5A" w:rsidRPr="007A0755">
        <w:rPr>
          <w:sz w:val="24"/>
        </w:rPr>
        <w:t>kimyasal</w:t>
      </w:r>
      <w:r w:rsidR="00350A33" w:rsidRPr="007A0755">
        <w:rPr>
          <w:sz w:val="24"/>
        </w:rPr>
        <w:t xml:space="preserve"> maddelerle </w:t>
      </w:r>
      <w:r w:rsidR="00D43D69" w:rsidRPr="007A0755">
        <w:rPr>
          <w:sz w:val="24"/>
        </w:rPr>
        <w:t xml:space="preserve">ortaya çıkabilen </w:t>
      </w:r>
      <w:r w:rsidR="00350A33" w:rsidRPr="007A0755">
        <w:rPr>
          <w:sz w:val="24"/>
        </w:rPr>
        <w:t>zehirlenmelerdir</w:t>
      </w:r>
      <w:r w:rsidR="00D43D69" w:rsidRPr="007A0755">
        <w:rPr>
          <w:sz w:val="24"/>
        </w:rPr>
        <w:t xml:space="preserve"> </w:t>
      </w:r>
      <w:r w:rsidR="0062548C" w:rsidRPr="007A0755">
        <w:rPr>
          <w:sz w:val="24"/>
        </w:rPr>
        <w:t>(</w:t>
      </w:r>
      <w:r w:rsidR="00D43D69" w:rsidRPr="007A0755">
        <w:rPr>
          <w:sz w:val="24"/>
        </w:rPr>
        <w:t>https://</w:t>
      </w:r>
      <w:r w:rsidR="00AF54AD">
        <w:rPr>
          <w:sz w:val="24"/>
        </w:rPr>
        <w:t>s</w:t>
      </w:r>
      <w:r w:rsidR="00D43D69" w:rsidRPr="007A0755">
        <w:rPr>
          <w:sz w:val="24"/>
        </w:rPr>
        <w:t>agliklidunya.</w:t>
      </w:r>
      <w:r w:rsidR="00AF54AD">
        <w:rPr>
          <w:sz w:val="24"/>
        </w:rPr>
        <w:t>c</w:t>
      </w:r>
      <w:r w:rsidR="00D43D69" w:rsidRPr="007A0755">
        <w:rPr>
          <w:sz w:val="24"/>
        </w:rPr>
        <w:t>om/</w:t>
      </w:r>
      <w:r w:rsidR="00AF54AD">
        <w:rPr>
          <w:sz w:val="24"/>
        </w:rPr>
        <w:t>m</w:t>
      </w:r>
      <w:r w:rsidR="00D43D69" w:rsidRPr="007A0755">
        <w:rPr>
          <w:sz w:val="24"/>
        </w:rPr>
        <w:t>akaleler/</w:t>
      </w:r>
      <w:r w:rsidR="00AF54AD">
        <w:rPr>
          <w:sz w:val="24"/>
        </w:rPr>
        <w:t>a</w:t>
      </w:r>
      <w:r w:rsidR="00D43D69" w:rsidRPr="007A0755">
        <w:rPr>
          <w:sz w:val="24"/>
        </w:rPr>
        <w:t>cil</w:t>
      </w:r>
      <w:r w:rsidR="00AF54AD">
        <w:rPr>
          <w:sz w:val="24"/>
        </w:rPr>
        <w:t>t</w:t>
      </w:r>
      <w:r w:rsidR="00D43D69" w:rsidRPr="007A0755">
        <w:rPr>
          <w:sz w:val="24"/>
        </w:rPr>
        <w:t>ip/</w:t>
      </w:r>
      <w:r w:rsidR="00AF54AD">
        <w:rPr>
          <w:sz w:val="24"/>
        </w:rPr>
        <w:t>z</w:t>
      </w:r>
      <w:r w:rsidR="00D43D69" w:rsidRPr="007A0755">
        <w:rPr>
          <w:sz w:val="24"/>
        </w:rPr>
        <w:t xml:space="preserve">ehirlenme/ </w:t>
      </w:r>
      <w:r w:rsidR="00AF54AD">
        <w:rPr>
          <w:sz w:val="24"/>
        </w:rPr>
        <w:t>z</w:t>
      </w:r>
      <w:r w:rsidR="009169D4" w:rsidRPr="007A0755">
        <w:rPr>
          <w:sz w:val="24"/>
        </w:rPr>
        <w:t>ehirlenmelerde-</w:t>
      </w:r>
      <w:r w:rsidR="00861342" w:rsidRPr="007A0755">
        <w:rPr>
          <w:sz w:val="24"/>
        </w:rPr>
        <w:t>İlkyardım</w:t>
      </w:r>
      <w:r w:rsidR="00350A33" w:rsidRPr="007A0755">
        <w:rPr>
          <w:sz w:val="24"/>
        </w:rPr>
        <w:t xml:space="preserve">, </w:t>
      </w:r>
      <w:r w:rsidR="00391FAF" w:rsidRPr="007A0755">
        <w:rPr>
          <w:sz w:val="24"/>
        </w:rPr>
        <w:t>2019</w:t>
      </w:r>
      <w:r w:rsidR="009E6B5A" w:rsidRPr="007A0755">
        <w:rPr>
          <w:sz w:val="24"/>
        </w:rPr>
        <w:t>).</w:t>
      </w:r>
    </w:p>
    <w:p w14:paraId="14138CCE" w14:textId="77777777" w:rsidR="00967E52" w:rsidRPr="007A0755" w:rsidRDefault="009E6B5A" w:rsidP="00C33B37">
      <w:pPr>
        <w:pStyle w:val="ekil"/>
        <w:spacing w:after="0" w:line="360" w:lineRule="auto"/>
        <w:ind w:firstLine="709"/>
        <w:jc w:val="both"/>
        <w:rPr>
          <w:b w:val="0"/>
        </w:rPr>
      </w:pPr>
      <w:r w:rsidRPr="007A0755">
        <w:rPr>
          <w:b w:val="0"/>
        </w:rPr>
        <w:t>Ağız yoluyla gerçekleşen zehirlen</w:t>
      </w:r>
      <w:r w:rsidR="00013D89" w:rsidRPr="007A0755">
        <w:rPr>
          <w:b w:val="0"/>
        </w:rPr>
        <w:t xml:space="preserve">melerde ağız su ile çalkalanır </w:t>
      </w:r>
      <w:r w:rsidRPr="007A0755">
        <w:rPr>
          <w:b w:val="0"/>
        </w:rPr>
        <w:t>ve kişi kes</w:t>
      </w:r>
      <w:r w:rsidR="00D43D69" w:rsidRPr="007A0755">
        <w:rPr>
          <w:b w:val="0"/>
        </w:rPr>
        <w:t>inlikle kusturulmaya çalışılmaz.</w:t>
      </w:r>
      <w:r w:rsidRPr="007A0755">
        <w:rPr>
          <w:b w:val="0"/>
        </w:rPr>
        <w:t xml:space="preserve"> </w:t>
      </w:r>
      <w:r w:rsidR="00D43D69" w:rsidRPr="007A0755">
        <w:rPr>
          <w:b w:val="0"/>
        </w:rPr>
        <w:t>Ö</w:t>
      </w:r>
      <w:r w:rsidRPr="007A0755">
        <w:rPr>
          <w:b w:val="0"/>
        </w:rPr>
        <w:t xml:space="preserve">zellikle zehirlenme yakıcı madde olduğu zaman </w:t>
      </w:r>
      <w:r w:rsidR="00DB7C85" w:rsidRPr="007A0755">
        <w:rPr>
          <w:b w:val="0"/>
        </w:rPr>
        <w:t>asla kusturulmaz.</w:t>
      </w:r>
    </w:p>
    <w:p w14:paraId="4D0D7B6C" w14:textId="77777777" w:rsidR="000B6FD5" w:rsidRPr="007A0755" w:rsidRDefault="00275BF4" w:rsidP="00C33B37">
      <w:pPr>
        <w:pStyle w:val="ekil"/>
        <w:spacing w:after="0" w:line="360" w:lineRule="auto"/>
        <w:ind w:firstLine="709"/>
        <w:jc w:val="both"/>
        <w:rPr>
          <w:b w:val="0"/>
        </w:rPr>
      </w:pPr>
      <w:r w:rsidRPr="007A0755">
        <w:rPr>
          <w:b w:val="0"/>
        </w:rPr>
        <w:t>Solunum yoluyla olan zehirlenmelerde ise</w:t>
      </w:r>
      <w:r w:rsidR="00D43D69" w:rsidRPr="007A0755">
        <w:rPr>
          <w:b w:val="0"/>
        </w:rPr>
        <w:t>,</w:t>
      </w:r>
      <w:r w:rsidRPr="007A0755">
        <w:rPr>
          <w:b w:val="0"/>
        </w:rPr>
        <w:t xml:space="preserve"> kişi öncelikle temiz havaya çıkarılır veya ortama dışarıdan temiz hava gelmesi sağlanır. Kişi yarı oturur pozisyonda bekletilerek en yakın sağlık kuruluşuna sevki sağlanır.</w:t>
      </w:r>
      <w:r w:rsidR="00013D89" w:rsidRPr="007A0755">
        <w:rPr>
          <w:b w:val="0"/>
        </w:rPr>
        <w:t xml:space="preserve"> </w:t>
      </w:r>
    </w:p>
    <w:p w14:paraId="1944CE1B" w14:textId="77777777" w:rsidR="009169D4" w:rsidRPr="007A0755" w:rsidRDefault="00013D89" w:rsidP="009169D4">
      <w:pPr>
        <w:pStyle w:val="ekil"/>
        <w:spacing w:after="0" w:line="360" w:lineRule="auto"/>
        <w:ind w:firstLine="709"/>
        <w:jc w:val="both"/>
        <w:rPr>
          <w:b w:val="0"/>
        </w:rPr>
      </w:pPr>
      <w:r w:rsidRPr="007A0755">
        <w:rPr>
          <w:b w:val="0"/>
        </w:rPr>
        <w:t>Deri yoluyla oluşan zehirlenmelerde</w:t>
      </w:r>
      <w:r w:rsidR="00D43D69" w:rsidRPr="007A0755">
        <w:rPr>
          <w:b w:val="0"/>
        </w:rPr>
        <w:t>,</w:t>
      </w:r>
      <w:r w:rsidRPr="007A0755">
        <w:rPr>
          <w:b w:val="0"/>
        </w:rPr>
        <w:t xml:space="preserve"> ellerin zehir ile temas etmesi </w:t>
      </w:r>
      <w:r w:rsidR="00D43D69" w:rsidRPr="007A0755">
        <w:rPr>
          <w:b w:val="0"/>
        </w:rPr>
        <w:t>engellenmeli</w:t>
      </w:r>
      <w:r w:rsidRPr="007A0755">
        <w:rPr>
          <w:b w:val="0"/>
        </w:rPr>
        <w:t xml:space="preserve"> </w:t>
      </w:r>
      <w:r w:rsidR="00D43D69" w:rsidRPr="007A0755">
        <w:rPr>
          <w:b w:val="0"/>
        </w:rPr>
        <w:t>eğer</w:t>
      </w:r>
      <w:r w:rsidRPr="007A0755">
        <w:rPr>
          <w:b w:val="0"/>
        </w:rPr>
        <w:t xml:space="preserve"> zehir bulaşmış ise bol su ile yıkanmalıdır. Şayet zehirli madde elbiselere bulaşmış ise</w:t>
      </w:r>
      <w:r w:rsidR="00D43D69" w:rsidRPr="007A0755">
        <w:rPr>
          <w:b w:val="0"/>
        </w:rPr>
        <w:t>,</w:t>
      </w:r>
      <w:r w:rsidRPr="007A0755">
        <w:rPr>
          <w:b w:val="0"/>
        </w:rPr>
        <w:t xml:space="preserve"> elbiseler</w:t>
      </w:r>
      <w:r w:rsidR="00D43D69" w:rsidRPr="007A0755">
        <w:rPr>
          <w:b w:val="0"/>
        </w:rPr>
        <w:t xml:space="preserve"> </w:t>
      </w:r>
      <w:r w:rsidRPr="007A0755">
        <w:rPr>
          <w:b w:val="0"/>
        </w:rPr>
        <w:t xml:space="preserve">derhal çıkartılmalıdır. </w:t>
      </w:r>
    </w:p>
    <w:p w14:paraId="7FA39C8C" w14:textId="77777777" w:rsidR="00065C80" w:rsidRPr="007A0755" w:rsidRDefault="00013D89" w:rsidP="009169D4">
      <w:pPr>
        <w:pStyle w:val="ekil"/>
        <w:spacing w:after="0" w:line="360" w:lineRule="auto"/>
        <w:ind w:firstLine="709"/>
        <w:jc w:val="both"/>
        <w:rPr>
          <w:b w:val="0"/>
        </w:rPr>
      </w:pPr>
      <w:r w:rsidRPr="007A0755">
        <w:rPr>
          <w:b w:val="0"/>
        </w:rPr>
        <w:t>Genel olarak zehirlenmelerde ilk yardım</w:t>
      </w:r>
      <w:r w:rsidR="00D43D69" w:rsidRPr="007A0755">
        <w:rPr>
          <w:b w:val="0"/>
        </w:rPr>
        <w:t>,</w:t>
      </w:r>
      <w:r w:rsidRPr="007A0755">
        <w:rPr>
          <w:b w:val="0"/>
        </w:rPr>
        <w:t xml:space="preserve"> zehirlenmeye sebep olan madde veya maddelerin </w:t>
      </w:r>
      <w:r w:rsidR="005861AA" w:rsidRPr="007A0755">
        <w:rPr>
          <w:b w:val="0"/>
        </w:rPr>
        <w:t>uzaklaştırılması ve kişi bulaş almışsa hayati fonksiyonlarının devamını sağlayıp en yakın ve doğru sağlık kuruluşuna</w:t>
      </w:r>
      <w:r w:rsidR="00967E52" w:rsidRPr="007A0755">
        <w:rPr>
          <w:b w:val="0"/>
        </w:rPr>
        <w:t xml:space="preserve"> sevkini</w:t>
      </w:r>
      <w:r w:rsidR="00D43D69" w:rsidRPr="007A0755">
        <w:rPr>
          <w:b w:val="0"/>
        </w:rPr>
        <w:t xml:space="preserve">n sağlanması olarak kabul edilir </w:t>
      </w:r>
      <w:r w:rsidR="00967E52" w:rsidRPr="007A0755">
        <w:rPr>
          <w:b w:val="0"/>
        </w:rPr>
        <w:t>(Özkan</w:t>
      </w:r>
      <w:r w:rsidR="006D191C" w:rsidRPr="007A0755">
        <w:rPr>
          <w:b w:val="0"/>
        </w:rPr>
        <w:t>, 2011</w:t>
      </w:r>
      <w:r w:rsidR="00A423FA" w:rsidRPr="007A0755">
        <w:rPr>
          <w:b w:val="0"/>
        </w:rPr>
        <w:t>: 2-3</w:t>
      </w:r>
      <w:r w:rsidR="006D191C" w:rsidRPr="007A0755">
        <w:rPr>
          <w:b w:val="0"/>
        </w:rPr>
        <w:t>).</w:t>
      </w:r>
    </w:p>
    <w:p w14:paraId="42B9B6A6" w14:textId="14F55570" w:rsidR="00065C80" w:rsidRPr="007A0755" w:rsidRDefault="00065C80" w:rsidP="00C33B37">
      <w:pPr>
        <w:pStyle w:val="Balk3"/>
        <w:keepNext w:val="0"/>
        <w:keepLines w:val="0"/>
        <w:spacing w:before="0" w:line="360" w:lineRule="auto"/>
        <w:ind w:firstLine="709"/>
        <w:jc w:val="both"/>
      </w:pPr>
      <w:bookmarkStart w:id="108" w:name="_Toc36423323"/>
      <w:r w:rsidRPr="007A0755">
        <w:lastRenderedPageBreak/>
        <w:t>1.</w:t>
      </w:r>
      <w:r w:rsidR="009D6A92" w:rsidRPr="007A0755">
        <w:t>7.12</w:t>
      </w:r>
      <w:r w:rsidRPr="007A0755">
        <w:t>.</w:t>
      </w:r>
      <w:r w:rsidR="00414A78" w:rsidRPr="007A0755">
        <w:t xml:space="preserve"> </w:t>
      </w:r>
      <w:r w:rsidRPr="007A0755">
        <w:t>Boğulmalarda İlk Yardım</w:t>
      </w:r>
      <w:bookmarkEnd w:id="108"/>
    </w:p>
    <w:p w14:paraId="69A0C7A8" w14:textId="77777777" w:rsidR="00065C80" w:rsidRPr="007A0755" w:rsidRDefault="00967E52" w:rsidP="00C33B37">
      <w:pPr>
        <w:autoSpaceDE w:val="0"/>
        <w:autoSpaceDN w:val="0"/>
        <w:adjustRightInd w:val="0"/>
        <w:spacing w:after="0" w:line="360" w:lineRule="auto"/>
        <w:ind w:firstLine="709"/>
        <w:jc w:val="both"/>
        <w:rPr>
          <w:rFonts w:cs="Times New Roman"/>
          <w:szCs w:val="23"/>
        </w:rPr>
      </w:pPr>
      <w:r w:rsidRPr="007A0755">
        <w:rPr>
          <w:rFonts w:cs="Times New Roman"/>
          <w:szCs w:val="23"/>
        </w:rPr>
        <w:t>Boğulma durumunda</w:t>
      </w:r>
      <w:r w:rsidR="00065C80" w:rsidRPr="007A0755">
        <w:rPr>
          <w:rFonts w:cs="Times New Roman"/>
          <w:szCs w:val="23"/>
        </w:rPr>
        <w:t xml:space="preserve"> ilk hedef kazazedenin akciğerlerinde bulunan su</w:t>
      </w:r>
      <w:r w:rsidRPr="007A0755">
        <w:rPr>
          <w:rFonts w:cs="Times New Roman"/>
          <w:szCs w:val="23"/>
        </w:rPr>
        <w:t>yun</w:t>
      </w:r>
      <w:r w:rsidR="00065C80" w:rsidRPr="007A0755">
        <w:rPr>
          <w:rFonts w:cs="Times New Roman"/>
          <w:szCs w:val="23"/>
        </w:rPr>
        <w:t xml:space="preserve"> dışarı çıkartılması</w:t>
      </w:r>
      <w:r w:rsidRPr="007A0755">
        <w:rPr>
          <w:rFonts w:cs="Times New Roman"/>
          <w:szCs w:val="23"/>
        </w:rPr>
        <w:t>nı sağlamaktı</w:t>
      </w:r>
      <w:r w:rsidR="00065C80" w:rsidRPr="007A0755">
        <w:rPr>
          <w:rFonts w:cs="Times New Roman"/>
          <w:szCs w:val="23"/>
        </w:rPr>
        <w:t>r. Karnın altından iki elle tutup yukarı kaldırarak su çıkarılmaya çalışılır.</w:t>
      </w:r>
      <w:r w:rsidR="005720D6" w:rsidRPr="007A0755">
        <w:rPr>
          <w:rFonts w:cs="Times New Roman"/>
          <w:szCs w:val="23"/>
        </w:rPr>
        <w:t xml:space="preserve"> Genel uygulama şu şekildedir:</w:t>
      </w:r>
      <w:r w:rsidR="00065C80" w:rsidRPr="007A0755">
        <w:rPr>
          <w:rFonts w:cs="Times New Roman"/>
          <w:szCs w:val="23"/>
        </w:rPr>
        <w:t xml:space="preserve"> </w:t>
      </w:r>
    </w:p>
    <w:p w14:paraId="58187190" w14:textId="77777777" w:rsidR="00065C80" w:rsidRPr="007A0755" w:rsidRDefault="00065C80" w:rsidP="00362E0F">
      <w:pPr>
        <w:pStyle w:val="ListeParagraf"/>
        <w:numPr>
          <w:ilvl w:val="1"/>
          <w:numId w:val="10"/>
        </w:numPr>
        <w:tabs>
          <w:tab w:val="left" w:pos="1134"/>
        </w:tabs>
        <w:autoSpaceDE w:val="0"/>
        <w:autoSpaceDN w:val="0"/>
        <w:adjustRightInd w:val="0"/>
        <w:spacing w:after="0" w:line="360" w:lineRule="auto"/>
        <w:ind w:left="0" w:firstLine="709"/>
        <w:contextualSpacing w:val="0"/>
        <w:jc w:val="both"/>
        <w:rPr>
          <w:rFonts w:cs="Times New Roman"/>
          <w:szCs w:val="23"/>
        </w:rPr>
      </w:pPr>
      <w:r w:rsidRPr="007A0755">
        <w:rPr>
          <w:rFonts w:cs="Times New Roman"/>
          <w:szCs w:val="23"/>
        </w:rPr>
        <w:t xml:space="preserve">Boğulan kişinin solunum bulguları izlenir, suni solunum uygulaması gerektiğinde yapılır. </w:t>
      </w:r>
    </w:p>
    <w:p w14:paraId="3CC992FB" w14:textId="77777777" w:rsidR="00065C80" w:rsidRPr="00AE1882" w:rsidRDefault="00065C80" w:rsidP="00362E0F">
      <w:pPr>
        <w:pStyle w:val="ListeParagraf"/>
        <w:numPr>
          <w:ilvl w:val="1"/>
          <w:numId w:val="10"/>
        </w:numPr>
        <w:tabs>
          <w:tab w:val="left" w:pos="1134"/>
        </w:tabs>
        <w:autoSpaceDE w:val="0"/>
        <w:autoSpaceDN w:val="0"/>
        <w:adjustRightInd w:val="0"/>
        <w:spacing w:after="0" w:line="360" w:lineRule="auto"/>
        <w:ind w:left="0" w:firstLine="709"/>
        <w:contextualSpacing w:val="0"/>
        <w:jc w:val="both"/>
        <w:rPr>
          <w:rFonts w:cs="Times New Roman"/>
          <w:szCs w:val="23"/>
        </w:rPr>
      </w:pPr>
      <w:r w:rsidRPr="00AE1882">
        <w:rPr>
          <w:rFonts w:cs="Times New Roman"/>
          <w:szCs w:val="23"/>
        </w:rPr>
        <w:t xml:space="preserve">Dolaşım izlenerek, gerekirse kardiyak masaj yapılır. </w:t>
      </w:r>
    </w:p>
    <w:p w14:paraId="1C186FB7" w14:textId="389F9118" w:rsidR="008707C5" w:rsidRPr="00AE1882" w:rsidRDefault="00065C80" w:rsidP="00362E0F">
      <w:pPr>
        <w:pStyle w:val="ListeParagraf"/>
        <w:numPr>
          <w:ilvl w:val="1"/>
          <w:numId w:val="10"/>
        </w:numPr>
        <w:tabs>
          <w:tab w:val="left" w:pos="1134"/>
        </w:tabs>
        <w:autoSpaceDE w:val="0"/>
        <w:autoSpaceDN w:val="0"/>
        <w:adjustRightInd w:val="0"/>
        <w:spacing w:after="0" w:line="360" w:lineRule="auto"/>
        <w:ind w:left="0" w:firstLine="709"/>
        <w:contextualSpacing w:val="0"/>
        <w:jc w:val="both"/>
        <w:rPr>
          <w:rFonts w:cs="Times New Roman"/>
          <w:szCs w:val="23"/>
        </w:rPr>
      </w:pPr>
      <w:r w:rsidRPr="00AE1882">
        <w:rPr>
          <w:rFonts w:cs="Times New Roman"/>
          <w:szCs w:val="23"/>
        </w:rPr>
        <w:t>Mümkün olan en kısa süre içinde</w:t>
      </w:r>
      <w:r w:rsidR="00967E52" w:rsidRPr="00AE1882">
        <w:rPr>
          <w:rFonts w:cs="Times New Roman"/>
          <w:szCs w:val="23"/>
        </w:rPr>
        <w:t xml:space="preserve"> sağlık kuruluşlarına</w:t>
      </w:r>
      <w:r w:rsidRPr="00AE1882">
        <w:rPr>
          <w:rFonts w:cs="Times New Roman"/>
          <w:szCs w:val="23"/>
        </w:rPr>
        <w:t xml:space="preserve"> götürülür (Yolsal ve Atasoy, 20</w:t>
      </w:r>
      <w:r w:rsidR="00F744B2" w:rsidRPr="00AE1882">
        <w:rPr>
          <w:rFonts w:cs="Times New Roman"/>
          <w:szCs w:val="23"/>
        </w:rPr>
        <w:t>1</w:t>
      </w:r>
      <w:r w:rsidRPr="00AE1882">
        <w:rPr>
          <w:rFonts w:cs="Times New Roman"/>
          <w:szCs w:val="23"/>
        </w:rPr>
        <w:t>0</w:t>
      </w:r>
      <w:r w:rsidR="00A423FA" w:rsidRPr="00AE1882">
        <w:rPr>
          <w:rFonts w:cs="Times New Roman"/>
          <w:szCs w:val="23"/>
        </w:rPr>
        <w:t>: 21-23</w:t>
      </w:r>
      <w:r w:rsidRPr="00AE1882">
        <w:rPr>
          <w:rFonts w:cs="Times New Roman"/>
          <w:szCs w:val="23"/>
        </w:rPr>
        <w:t xml:space="preserve">). </w:t>
      </w:r>
    </w:p>
    <w:p w14:paraId="708292B9" w14:textId="77777777" w:rsidR="00350A33" w:rsidRPr="007A0755" w:rsidRDefault="00350A33" w:rsidP="00350A33">
      <w:pPr>
        <w:pStyle w:val="ListeParagraf"/>
        <w:autoSpaceDE w:val="0"/>
        <w:autoSpaceDN w:val="0"/>
        <w:adjustRightInd w:val="0"/>
        <w:spacing w:after="0" w:line="360" w:lineRule="auto"/>
        <w:ind w:left="709"/>
        <w:contextualSpacing w:val="0"/>
        <w:jc w:val="both"/>
        <w:rPr>
          <w:rFonts w:cs="Times New Roman"/>
          <w:szCs w:val="23"/>
        </w:rPr>
      </w:pPr>
    </w:p>
    <w:p w14:paraId="5C43BBD7" w14:textId="348F2430" w:rsidR="00A86798" w:rsidRPr="007A0755" w:rsidRDefault="009D6A92" w:rsidP="00C33B37">
      <w:pPr>
        <w:pStyle w:val="Balk3"/>
        <w:keepNext w:val="0"/>
        <w:keepLines w:val="0"/>
        <w:spacing w:before="0" w:line="360" w:lineRule="auto"/>
        <w:ind w:firstLine="709"/>
        <w:jc w:val="both"/>
      </w:pPr>
      <w:bookmarkStart w:id="109" w:name="_Toc36423324"/>
      <w:r w:rsidRPr="007A0755">
        <w:t>1.7.13</w:t>
      </w:r>
      <w:r w:rsidR="00A86798" w:rsidRPr="007A0755">
        <w:t>.</w:t>
      </w:r>
      <w:r w:rsidR="00414A78" w:rsidRPr="007A0755">
        <w:t xml:space="preserve"> </w:t>
      </w:r>
      <w:r w:rsidR="00A86798" w:rsidRPr="007A0755">
        <w:t>Temel Yaşam Desteği</w:t>
      </w:r>
      <w:r w:rsidR="00D74DEF" w:rsidRPr="007A0755">
        <w:t xml:space="preserve"> (TYD)</w:t>
      </w:r>
      <w:bookmarkEnd w:id="109"/>
    </w:p>
    <w:p w14:paraId="2D8A1208" w14:textId="77777777" w:rsidR="009E71F0" w:rsidRPr="007A0755" w:rsidRDefault="007E4391" w:rsidP="00C33B37">
      <w:pPr>
        <w:autoSpaceDE w:val="0"/>
        <w:autoSpaceDN w:val="0"/>
        <w:adjustRightInd w:val="0"/>
        <w:spacing w:after="0" w:line="360" w:lineRule="auto"/>
        <w:ind w:firstLine="709"/>
        <w:jc w:val="both"/>
        <w:rPr>
          <w:rFonts w:cs="Times New Roman"/>
          <w:szCs w:val="23"/>
        </w:rPr>
      </w:pPr>
      <w:r w:rsidRPr="007A0755">
        <w:rPr>
          <w:rFonts w:cs="Times New Roman"/>
          <w:szCs w:val="23"/>
        </w:rPr>
        <w:t>Temel Yaşam Desteği,</w:t>
      </w:r>
      <w:r w:rsidR="009E71F0" w:rsidRPr="007A0755">
        <w:rPr>
          <w:rFonts w:cs="Times New Roman"/>
          <w:szCs w:val="23"/>
        </w:rPr>
        <w:t xml:space="preserve"> </w:t>
      </w:r>
      <w:r w:rsidR="00065C80" w:rsidRPr="007A0755">
        <w:rPr>
          <w:rFonts w:cs="Times New Roman"/>
          <w:szCs w:val="23"/>
        </w:rPr>
        <w:t>kalp veya solunum durması olan bireye sun</w:t>
      </w:r>
      <w:r w:rsidR="009E71F0" w:rsidRPr="007A0755">
        <w:rPr>
          <w:rFonts w:cs="Times New Roman"/>
          <w:szCs w:val="23"/>
        </w:rPr>
        <w:t>i solunum vererek oksijenlenmesini</w:t>
      </w:r>
      <w:r w:rsidR="00065C80" w:rsidRPr="007A0755">
        <w:rPr>
          <w:rFonts w:cs="Times New Roman"/>
          <w:szCs w:val="23"/>
        </w:rPr>
        <w:t xml:space="preserve"> sürdürmek ve kalp masajı yaparak vücuda kan yollanmasını sağlamak amacıyla herhangi bir ilaç kullan</w:t>
      </w:r>
      <w:r w:rsidR="00D74DEF" w:rsidRPr="007A0755">
        <w:rPr>
          <w:rFonts w:cs="Times New Roman"/>
          <w:szCs w:val="23"/>
        </w:rPr>
        <w:t>madan yapılan uygulamadır. Amaç,</w:t>
      </w:r>
      <w:r w:rsidR="00065C80" w:rsidRPr="007A0755">
        <w:rPr>
          <w:rFonts w:cs="Times New Roman"/>
          <w:szCs w:val="23"/>
        </w:rPr>
        <w:t xml:space="preserve"> doku oksijenizasyo</w:t>
      </w:r>
      <w:r w:rsidR="009E71F0" w:rsidRPr="007A0755">
        <w:rPr>
          <w:rFonts w:cs="Times New Roman"/>
          <w:szCs w:val="23"/>
        </w:rPr>
        <w:t>nunu devam ettirmeyi sağlamaktır. Yapılan araştırmalar neticesinde</w:t>
      </w:r>
      <w:r w:rsidRPr="007A0755">
        <w:rPr>
          <w:rFonts w:cs="Times New Roman"/>
          <w:szCs w:val="23"/>
        </w:rPr>
        <w:t xml:space="preserve"> TYD’</w:t>
      </w:r>
      <w:r w:rsidR="00065C80" w:rsidRPr="007A0755">
        <w:rPr>
          <w:rFonts w:cs="Times New Roman"/>
          <w:szCs w:val="23"/>
        </w:rPr>
        <w:t>ye hemen başlanılması</w:t>
      </w:r>
      <w:r w:rsidRPr="007A0755">
        <w:rPr>
          <w:rFonts w:cs="Times New Roman"/>
          <w:szCs w:val="23"/>
        </w:rPr>
        <w:t>nın</w:t>
      </w:r>
      <w:r w:rsidR="00065C80" w:rsidRPr="007A0755">
        <w:rPr>
          <w:rFonts w:cs="Times New Roman"/>
          <w:szCs w:val="23"/>
        </w:rPr>
        <w:t xml:space="preserve"> hayatta kalma olasılığını 2 ile</w:t>
      </w:r>
      <w:r w:rsidR="009E71F0" w:rsidRPr="007A0755">
        <w:rPr>
          <w:rFonts w:cs="Times New Roman"/>
          <w:szCs w:val="23"/>
        </w:rPr>
        <w:t xml:space="preserve"> 3 kat arttırdığı saptanmıştır</w:t>
      </w:r>
      <w:r w:rsidR="0062377C" w:rsidRPr="007A0755">
        <w:rPr>
          <w:rFonts w:cs="Times New Roman"/>
          <w:noProof/>
          <w:szCs w:val="23"/>
        </w:rPr>
        <w:t xml:space="preserve"> (Duzcu, 2018: 18)</w:t>
      </w:r>
      <w:r w:rsidR="009E71F0" w:rsidRPr="007A0755">
        <w:rPr>
          <w:rFonts w:cs="Times New Roman"/>
          <w:szCs w:val="23"/>
        </w:rPr>
        <w:t>.</w:t>
      </w:r>
    </w:p>
    <w:p w14:paraId="24E2781A" w14:textId="77777777" w:rsidR="00350A33" w:rsidRPr="007A0755" w:rsidRDefault="00350A33" w:rsidP="00C33B37">
      <w:pPr>
        <w:autoSpaceDE w:val="0"/>
        <w:autoSpaceDN w:val="0"/>
        <w:adjustRightInd w:val="0"/>
        <w:spacing w:after="0" w:line="360" w:lineRule="auto"/>
        <w:ind w:firstLine="709"/>
        <w:jc w:val="both"/>
        <w:rPr>
          <w:rFonts w:cs="Times New Roman"/>
          <w:szCs w:val="23"/>
        </w:rPr>
      </w:pPr>
    </w:p>
    <w:p w14:paraId="1F2643F5" w14:textId="77777777" w:rsidR="00A86798" w:rsidRPr="007A0755" w:rsidRDefault="009D6A92" w:rsidP="00C33B37">
      <w:pPr>
        <w:pStyle w:val="Balk4"/>
        <w:keepNext w:val="0"/>
        <w:keepLines w:val="0"/>
        <w:spacing w:before="0" w:line="360" w:lineRule="auto"/>
        <w:ind w:firstLine="709"/>
        <w:jc w:val="both"/>
        <w:rPr>
          <w:rFonts w:ascii="Times New Roman" w:hAnsi="Times New Roman" w:cs="Times New Roman"/>
          <w:i w:val="0"/>
          <w:color w:val="auto"/>
        </w:rPr>
      </w:pPr>
      <w:r w:rsidRPr="007A0755">
        <w:rPr>
          <w:rFonts w:ascii="Times New Roman" w:hAnsi="Times New Roman" w:cs="Times New Roman"/>
          <w:i w:val="0"/>
          <w:color w:val="auto"/>
        </w:rPr>
        <w:t>1.7.13</w:t>
      </w:r>
      <w:r w:rsidR="009E71F0" w:rsidRPr="007A0755">
        <w:rPr>
          <w:rFonts w:ascii="Times New Roman" w:hAnsi="Times New Roman" w:cs="Times New Roman"/>
          <w:i w:val="0"/>
          <w:color w:val="auto"/>
        </w:rPr>
        <w:t>.1</w:t>
      </w:r>
      <w:r w:rsidR="00065C80" w:rsidRPr="007A0755">
        <w:rPr>
          <w:rFonts w:ascii="Times New Roman" w:hAnsi="Times New Roman" w:cs="Times New Roman"/>
          <w:i w:val="0"/>
          <w:color w:val="auto"/>
        </w:rPr>
        <w:t xml:space="preserve">. Solunum Arresti ve Kardiyak Arrest Nedir? </w:t>
      </w:r>
    </w:p>
    <w:p w14:paraId="1A09BE8F" w14:textId="483A8683" w:rsidR="00D74DEF" w:rsidRPr="00AE1882" w:rsidRDefault="007E4391" w:rsidP="00D74DEF">
      <w:pPr>
        <w:pStyle w:val="AralkYok"/>
        <w:spacing w:line="360" w:lineRule="auto"/>
        <w:ind w:firstLine="709"/>
        <w:jc w:val="both"/>
        <w:rPr>
          <w:sz w:val="24"/>
        </w:rPr>
      </w:pPr>
      <w:r w:rsidRPr="007A0755">
        <w:rPr>
          <w:sz w:val="24"/>
        </w:rPr>
        <w:t>Solunum arresti,</w:t>
      </w:r>
      <w:r w:rsidR="00065C80" w:rsidRPr="007A0755">
        <w:rPr>
          <w:sz w:val="24"/>
        </w:rPr>
        <w:t xml:space="preserve"> </w:t>
      </w:r>
      <w:r w:rsidR="009E71F0" w:rsidRPr="007A0755">
        <w:rPr>
          <w:sz w:val="24"/>
        </w:rPr>
        <w:t xml:space="preserve">kişilerde </w:t>
      </w:r>
      <w:r w:rsidR="00065C80" w:rsidRPr="007A0755">
        <w:rPr>
          <w:sz w:val="24"/>
        </w:rPr>
        <w:t>soluk alıp verme işlemi durduğunda vücuda</w:t>
      </w:r>
      <w:r w:rsidR="009E71F0" w:rsidRPr="007A0755">
        <w:rPr>
          <w:sz w:val="24"/>
        </w:rPr>
        <w:t xml:space="preserve"> yeterli oksijen taşınamaması durumudur</w:t>
      </w:r>
      <w:r w:rsidR="00065C80" w:rsidRPr="007A0755">
        <w:rPr>
          <w:sz w:val="24"/>
        </w:rPr>
        <w:t>. So</w:t>
      </w:r>
      <w:r w:rsidR="009E71F0" w:rsidRPr="007A0755">
        <w:rPr>
          <w:sz w:val="24"/>
        </w:rPr>
        <w:t>lunum arresti meydana geldiği zaman</w:t>
      </w:r>
      <w:r w:rsidR="00065C80" w:rsidRPr="007A0755">
        <w:rPr>
          <w:sz w:val="24"/>
        </w:rPr>
        <w:t xml:space="preserve"> suni solunum uygulanmaya başlanmazsa kardiyak arrest m</w:t>
      </w:r>
      <w:r w:rsidR="0062377C" w:rsidRPr="007A0755">
        <w:rPr>
          <w:sz w:val="24"/>
        </w:rPr>
        <w:t>eydana gelir</w:t>
      </w:r>
      <w:r w:rsidR="00065C80" w:rsidRPr="007A0755">
        <w:rPr>
          <w:sz w:val="24"/>
        </w:rPr>
        <w:t xml:space="preserve">. </w:t>
      </w:r>
      <w:r w:rsidR="00D74DEF" w:rsidRPr="007A0755">
        <w:rPr>
          <w:sz w:val="24"/>
        </w:rPr>
        <w:t xml:space="preserve">Kardiyak arrest, nabız alınan büyük arterlerden nabzın alınamaması durumuna denir. Kardiyak arrest uzun sürerse kişilerde doku oksijenizasyonu bozulup beyinde tahribat meydana gelebileceğinden dolayı 5 dakika içinde müdahale edilmesi </w:t>
      </w:r>
      <w:r w:rsidR="00D74DEF" w:rsidRPr="00AE1882">
        <w:rPr>
          <w:sz w:val="24"/>
        </w:rPr>
        <w:t>gerekmektedir (Yürümez</w:t>
      </w:r>
      <w:r w:rsidR="009E6F75" w:rsidRPr="00AE1882">
        <w:rPr>
          <w:sz w:val="24"/>
        </w:rPr>
        <w:t>,</w:t>
      </w:r>
      <w:r w:rsidR="00D74DEF" w:rsidRPr="00AE1882">
        <w:rPr>
          <w:sz w:val="24"/>
        </w:rPr>
        <w:t xml:space="preserve"> 2007: 17-20).</w:t>
      </w:r>
    </w:p>
    <w:p w14:paraId="02E04267" w14:textId="77777777" w:rsidR="00065C80" w:rsidRPr="00AE1882" w:rsidRDefault="00065C80" w:rsidP="00C33B37">
      <w:pPr>
        <w:pStyle w:val="AralkYok"/>
        <w:spacing w:line="360" w:lineRule="auto"/>
        <w:ind w:firstLine="709"/>
        <w:jc w:val="both"/>
        <w:rPr>
          <w:sz w:val="24"/>
        </w:rPr>
      </w:pPr>
      <w:r w:rsidRPr="00AE1882">
        <w:rPr>
          <w:sz w:val="24"/>
        </w:rPr>
        <w:t>Solunum varlığını kontrol etmek için</w:t>
      </w:r>
      <w:r w:rsidR="007E4391" w:rsidRPr="00AE1882">
        <w:rPr>
          <w:sz w:val="24"/>
        </w:rPr>
        <w:t>,</w:t>
      </w:r>
      <w:r w:rsidRPr="00AE1882">
        <w:rPr>
          <w:sz w:val="24"/>
        </w:rPr>
        <w:t xml:space="preserve"> BAK-DİNLE-HİSSET kullanılır. </w:t>
      </w:r>
      <w:r w:rsidR="00D74DEF" w:rsidRPr="00AE1882">
        <w:rPr>
          <w:sz w:val="24"/>
        </w:rPr>
        <w:t>Bu işlem aşağıdaki adımlarda gerçekleştirilir:</w:t>
      </w:r>
    </w:p>
    <w:p w14:paraId="706023B6" w14:textId="77777777" w:rsidR="00065C80" w:rsidRPr="00AE1882" w:rsidRDefault="00065C80" w:rsidP="00362E0F">
      <w:pPr>
        <w:pStyle w:val="AralkYok"/>
        <w:numPr>
          <w:ilvl w:val="1"/>
          <w:numId w:val="11"/>
        </w:numPr>
        <w:tabs>
          <w:tab w:val="left" w:pos="1134"/>
        </w:tabs>
        <w:spacing w:line="360" w:lineRule="auto"/>
        <w:ind w:left="0" w:firstLine="709"/>
        <w:jc w:val="both"/>
        <w:rPr>
          <w:sz w:val="24"/>
        </w:rPr>
      </w:pPr>
      <w:r w:rsidRPr="00AE1882">
        <w:rPr>
          <w:sz w:val="24"/>
        </w:rPr>
        <w:t>BAK; Göğüs kafesinin yuka</w:t>
      </w:r>
      <w:r w:rsidR="009E71F0" w:rsidRPr="00AE1882">
        <w:rPr>
          <w:sz w:val="24"/>
        </w:rPr>
        <w:t>rı inip çıkması kontrol edilmesi,</w:t>
      </w:r>
    </w:p>
    <w:p w14:paraId="3346E319" w14:textId="77777777" w:rsidR="00065C80" w:rsidRPr="00AE1882" w:rsidRDefault="00065C80" w:rsidP="00362E0F">
      <w:pPr>
        <w:pStyle w:val="AralkYok"/>
        <w:numPr>
          <w:ilvl w:val="1"/>
          <w:numId w:val="11"/>
        </w:numPr>
        <w:tabs>
          <w:tab w:val="left" w:pos="1134"/>
        </w:tabs>
        <w:spacing w:line="360" w:lineRule="auto"/>
        <w:ind w:left="0" w:firstLine="709"/>
        <w:jc w:val="both"/>
        <w:rPr>
          <w:sz w:val="24"/>
        </w:rPr>
      </w:pPr>
      <w:r w:rsidRPr="00AE1882">
        <w:rPr>
          <w:sz w:val="24"/>
        </w:rPr>
        <w:t>DİNLE; s</w:t>
      </w:r>
      <w:r w:rsidR="009E71F0" w:rsidRPr="00AE1882">
        <w:rPr>
          <w:sz w:val="24"/>
        </w:rPr>
        <w:t>olunum sesi dinlenilmeye çalışılması,</w:t>
      </w:r>
      <w:r w:rsidRPr="00AE1882">
        <w:rPr>
          <w:sz w:val="24"/>
        </w:rPr>
        <w:t xml:space="preserve"> </w:t>
      </w:r>
    </w:p>
    <w:p w14:paraId="418308BA" w14:textId="180C423D" w:rsidR="00EE5DDB" w:rsidRPr="00AE1882" w:rsidRDefault="00065C80" w:rsidP="00362E0F">
      <w:pPr>
        <w:pStyle w:val="AralkYok"/>
        <w:numPr>
          <w:ilvl w:val="1"/>
          <w:numId w:val="11"/>
        </w:numPr>
        <w:tabs>
          <w:tab w:val="left" w:pos="1134"/>
        </w:tabs>
        <w:spacing w:line="360" w:lineRule="auto"/>
        <w:ind w:left="0" w:firstLine="709"/>
        <w:jc w:val="both"/>
        <w:rPr>
          <w:sz w:val="24"/>
        </w:rPr>
      </w:pPr>
      <w:r w:rsidRPr="00AE1882">
        <w:rPr>
          <w:sz w:val="24"/>
        </w:rPr>
        <w:t>HİSSET; ne</w:t>
      </w:r>
      <w:r w:rsidR="009E71F0" w:rsidRPr="00AE1882">
        <w:rPr>
          <w:sz w:val="24"/>
        </w:rPr>
        <w:t xml:space="preserve">fes ısısı hissedilmeye çalışılması </w:t>
      </w:r>
      <w:r w:rsidR="0062377C" w:rsidRPr="00AE1882">
        <w:rPr>
          <w:sz w:val="24"/>
        </w:rPr>
        <w:t>(Yürümez</w:t>
      </w:r>
      <w:r w:rsidR="009E6F75" w:rsidRPr="00AE1882">
        <w:rPr>
          <w:sz w:val="24"/>
        </w:rPr>
        <w:t>,</w:t>
      </w:r>
      <w:r w:rsidR="00FF6555" w:rsidRPr="00AE1882">
        <w:rPr>
          <w:sz w:val="24"/>
        </w:rPr>
        <w:t xml:space="preserve"> </w:t>
      </w:r>
      <w:r w:rsidRPr="00AE1882">
        <w:rPr>
          <w:sz w:val="24"/>
        </w:rPr>
        <w:t>2007</w:t>
      </w:r>
      <w:r w:rsidR="0062377C" w:rsidRPr="00AE1882">
        <w:rPr>
          <w:sz w:val="24"/>
        </w:rPr>
        <w:t>: 17-20</w:t>
      </w:r>
      <w:r w:rsidRPr="00AE1882">
        <w:rPr>
          <w:sz w:val="24"/>
        </w:rPr>
        <w:t xml:space="preserve">). </w:t>
      </w:r>
    </w:p>
    <w:p w14:paraId="5AF2AED2" w14:textId="77777777" w:rsidR="00B72DE4" w:rsidRPr="007A0755" w:rsidRDefault="00B72DE4" w:rsidP="00B72DE4">
      <w:pPr>
        <w:pStyle w:val="AralkYok"/>
        <w:spacing w:line="360" w:lineRule="auto"/>
        <w:jc w:val="both"/>
        <w:rPr>
          <w:sz w:val="24"/>
        </w:rPr>
      </w:pPr>
    </w:p>
    <w:p w14:paraId="2B2993AB" w14:textId="77777777" w:rsidR="008B1F71" w:rsidRPr="007A0755" w:rsidRDefault="009E71F0" w:rsidP="00C33B37">
      <w:pPr>
        <w:pStyle w:val="Balk3"/>
        <w:keepNext w:val="0"/>
        <w:keepLines w:val="0"/>
        <w:spacing w:before="0" w:line="360" w:lineRule="auto"/>
        <w:ind w:firstLine="709"/>
        <w:jc w:val="both"/>
      </w:pPr>
      <w:bookmarkStart w:id="110" w:name="_Toc36423325"/>
      <w:r w:rsidRPr="007A0755">
        <w:lastRenderedPageBreak/>
        <w:t>1.7</w:t>
      </w:r>
      <w:r w:rsidR="008B1F71" w:rsidRPr="007A0755">
        <w:t>.</w:t>
      </w:r>
      <w:r w:rsidR="009D6A92" w:rsidRPr="007A0755">
        <w:t>14</w:t>
      </w:r>
      <w:r w:rsidRPr="007A0755">
        <w:t>.</w:t>
      </w:r>
      <w:r w:rsidR="008B1F71" w:rsidRPr="007A0755">
        <w:t xml:space="preserve"> İlk Yardımda Bilinen Yanlış Bilgiler</w:t>
      </w:r>
      <w:bookmarkEnd w:id="110"/>
      <w:r w:rsidR="008B1F71" w:rsidRPr="007A0755">
        <w:t xml:space="preserve"> </w:t>
      </w:r>
    </w:p>
    <w:p w14:paraId="7512D7BE" w14:textId="77777777" w:rsidR="008B1F71" w:rsidRPr="007A0755" w:rsidRDefault="008B1F71" w:rsidP="00C33B37">
      <w:pPr>
        <w:pStyle w:val="AralkYok"/>
        <w:spacing w:line="360" w:lineRule="auto"/>
        <w:ind w:firstLine="709"/>
        <w:jc w:val="both"/>
        <w:rPr>
          <w:sz w:val="24"/>
          <w:szCs w:val="24"/>
        </w:rPr>
      </w:pPr>
      <w:r w:rsidRPr="007A0755">
        <w:rPr>
          <w:sz w:val="24"/>
          <w:szCs w:val="24"/>
        </w:rPr>
        <w:t>Yanlış</w:t>
      </w:r>
      <w:r w:rsidR="00C91D66" w:rsidRPr="007A0755">
        <w:rPr>
          <w:sz w:val="24"/>
          <w:szCs w:val="24"/>
        </w:rPr>
        <w:t xml:space="preserve"> yapılan</w:t>
      </w:r>
      <w:r w:rsidRPr="007A0755">
        <w:rPr>
          <w:sz w:val="24"/>
          <w:szCs w:val="24"/>
        </w:rPr>
        <w:t xml:space="preserve"> ilk yardım uygulamaları yaralı/hasta kişinin durumunu</w:t>
      </w:r>
      <w:r w:rsidR="00C91D66" w:rsidRPr="007A0755">
        <w:rPr>
          <w:sz w:val="24"/>
          <w:szCs w:val="24"/>
        </w:rPr>
        <w:t xml:space="preserve"> iyileştirmediği gibi </w:t>
      </w:r>
      <w:r w:rsidR="00005668" w:rsidRPr="007A0755">
        <w:rPr>
          <w:sz w:val="24"/>
          <w:szCs w:val="24"/>
        </w:rPr>
        <w:t>durumun daha da kötüleşmesine sebep olabilmektedir.</w:t>
      </w:r>
      <w:r w:rsidRPr="007A0755">
        <w:rPr>
          <w:sz w:val="24"/>
          <w:szCs w:val="24"/>
        </w:rPr>
        <w:t xml:space="preserve"> Yanlış yapılan ilk yardımların sonucunda</w:t>
      </w:r>
      <w:r w:rsidR="00005668" w:rsidRPr="007A0755">
        <w:rPr>
          <w:sz w:val="24"/>
          <w:szCs w:val="24"/>
        </w:rPr>
        <w:t>,</w:t>
      </w:r>
      <w:r w:rsidRPr="007A0755">
        <w:rPr>
          <w:sz w:val="24"/>
          <w:szCs w:val="24"/>
        </w:rPr>
        <w:t xml:space="preserve"> </w:t>
      </w:r>
      <w:r w:rsidR="00C91D66" w:rsidRPr="007A0755">
        <w:rPr>
          <w:sz w:val="24"/>
          <w:szCs w:val="24"/>
        </w:rPr>
        <w:t xml:space="preserve">dünyada </w:t>
      </w:r>
      <w:r w:rsidRPr="007A0755">
        <w:rPr>
          <w:sz w:val="24"/>
          <w:szCs w:val="24"/>
        </w:rPr>
        <w:t>her yıl binlerce kişi geçici ya da kalıcı olarak sakatlıklarla karşı karşıya kalmaktadır</w:t>
      </w:r>
      <w:r w:rsidR="00C91D66" w:rsidRPr="007A0755">
        <w:rPr>
          <w:sz w:val="24"/>
          <w:szCs w:val="24"/>
        </w:rPr>
        <w:t>. Bilinen bu yanlış uygulamalar ile ilgili</w:t>
      </w:r>
      <w:r w:rsidRPr="007A0755">
        <w:rPr>
          <w:sz w:val="24"/>
          <w:szCs w:val="24"/>
        </w:rPr>
        <w:t xml:space="preserve"> örnek</w:t>
      </w:r>
      <w:r w:rsidR="00C91D66" w:rsidRPr="007A0755">
        <w:rPr>
          <w:sz w:val="24"/>
          <w:szCs w:val="24"/>
        </w:rPr>
        <w:t xml:space="preserve">leri şöyle </w:t>
      </w:r>
      <w:r w:rsidRPr="007A0755">
        <w:rPr>
          <w:sz w:val="24"/>
          <w:szCs w:val="24"/>
        </w:rPr>
        <w:t>sıralayabiliriz;</w:t>
      </w:r>
    </w:p>
    <w:p w14:paraId="6EEB7EF2" w14:textId="77777777" w:rsidR="008B1F71" w:rsidRPr="007A0755" w:rsidRDefault="008B1F71" w:rsidP="00362E0F">
      <w:pPr>
        <w:pStyle w:val="AralkYok"/>
        <w:numPr>
          <w:ilvl w:val="0"/>
          <w:numId w:val="13"/>
        </w:numPr>
        <w:tabs>
          <w:tab w:val="left" w:pos="1134"/>
        </w:tabs>
        <w:spacing w:line="360" w:lineRule="auto"/>
        <w:ind w:left="0" w:firstLine="709"/>
        <w:jc w:val="both"/>
        <w:rPr>
          <w:sz w:val="24"/>
          <w:szCs w:val="24"/>
        </w:rPr>
      </w:pPr>
      <w:r w:rsidRPr="007A0755">
        <w:rPr>
          <w:sz w:val="24"/>
          <w:szCs w:val="24"/>
        </w:rPr>
        <w:t>Kanayan yaralarda, k</w:t>
      </w:r>
      <w:r w:rsidR="00C91D66" w:rsidRPr="007A0755">
        <w:rPr>
          <w:sz w:val="24"/>
          <w:szCs w:val="24"/>
        </w:rPr>
        <w:t xml:space="preserve">esiklerde bölgeye şeker basmak, </w:t>
      </w:r>
      <w:r w:rsidRPr="007A0755">
        <w:rPr>
          <w:sz w:val="24"/>
          <w:szCs w:val="24"/>
        </w:rPr>
        <w:t xml:space="preserve">bütün kanamalarda </w:t>
      </w:r>
      <w:r w:rsidR="00C91D66" w:rsidRPr="007A0755">
        <w:rPr>
          <w:sz w:val="24"/>
          <w:szCs w:val="24"/>
        </w:rPr>
        <w:t xml:space="preserve">hemen </w:t>
      </w:r>
      <w:r w:rsidRPr="007A0755">
        <w:rPr>
          <w:sz w:val="24"/>
          <w:szCs w:val="24"/>
        </w:rPr>
        <w:t xml:space="preserve">turnike uygulamak, </w:t>
      </w:r>
    </w:p>
    <w:p w14:paraId="5B71EB8B" w14:textId="77777777" w:rsidR="008B1F71" w:rsidRPr="007A0755" w:rsidRDefault="008B1F71" w:rsidP="00362E0F">
      <w:pPr>
        <w:pStyle w:val="AralkYok"/>
        <w:numPr>
          <w:ilvl w:val="1"/>
          <w:numId w:val="12"/>
        </w:numPr>
        <w:tabs>
          <w:tab w:val="left" w:pos="1134"/>
        </w:tabs>
        <w:spacing w:line="360" w:lineRule="auto"/>
        <w:ind w:left="0" w:firstLine="709"/>
        <w:jc w:val="both"/>
        <w:rPr>
          <w:sz w:val="24"/>
        </w:rPr>
      </w:pPr>
      <w:r w:rsidRPr="007A0755">
        <w:rPr>
          <w:sz w:val="24"/>
        </w:rPr>
        <w:t xml:space="preserve">Yüksekten düşme, trafik kazaları sonrasında omurga ve bel hasarı olabilecek hastaların hızlı hastaneye ulaştırmak için bilinçsizce hareket ettirilmesi, </w:t>
      </w:r>
    </w:p>
    <w:p w14:paraId="3C662769" w14:textId="77777777" w:rsidR="00C91D66" w:rsidRPr="007A0755" w:rsidRDefault="008B1F71" w:rsidP="00362E0F">
      <w:pPr>
        <w:pStyle w:val="AralkYok"/>
        <w:numPr>
          <w:ilvl w:val="1"/>
          <w:numId w:val="12"/>
        </w:numPr>
        <w:tabs>
          <w:tab w:val="left" w:pos="1134"/>
        </w:tabs>
        <w:spacing w:line="360" w:lineRule="auto"/>
        <w:ind w:left="0" w:firstLine="709"/>
        <w:jc w:val="both"/>
        <w:rPr>
          <w:sz w:val="24"/>
        </w:rPr>
      </w:pPr>
      <w:r w:rsidRPr="007A0755">
        <w:rPr>
          <w:sz w:val="24"/>
        </w:rPr>
        <w:t>Yanı</w:t>
      </w:r>
      <w:r w:rsidR="00C91D66" w:rsidRPr="007A0755">
        <w:rPr>
          <w:sz w:val="24"/>
        </w:rPr>
        <w:t>klarda diş macunu, zeytinyağı gibi</w:t>
      </w:r>
      <w:r w:rsidR="00A375AD" w:rsidRPr="007A0755">
        <w:rPr>
          <w:sz w:val="24"/>
        </w:rPr>
        <w:t xml:space="preserve"> farklı malzemelerin</w:t>
      </w:r>
      <w:r w:rsidRPr="007A0755">
        <w:rPr>
          <w:sz w:val="24"/>
        </w:rPr>
        <w:t xml:space="preserve"> sürülmesi, </w:t>
      </w:r>
    </w:p>
    <w:p w14:paraId="3602C0E9" w14:textId="77777777" w:rsidR="008B1F71" w:rsidRPr="007A0755" w:rsidRDefault="008B1F71" w:rsidP="00362E0F">
      <w:pPr>
        <w:pStyle w:val="AralkYok"/>
        <w:numPr>
          <w:ilvl w:val="1"/>
          <w:numId w:val="12"/>
        </w:numPr>
        <w:tabs>
          <w:tab w:val="left" w:pos="1134"/>
        </w:tabs>
        <w:spacing w:line="360" w:lineRule="auto"/>
        <w:ind w:left="0" w:firstLine="709"/>
        <w:jc w:val="both"/>
        <w:rPr>
          <w:sz w:val="24"/>
        </w:rPr>
      </w:pPr>
      <w:r w:rsidRPr="007A0755">
        <w:rPr>
          <w:sz w:val="24"/>
        </w:rPr>
        <w:t>Aşırı soğuğa maruz kalındığında hemen sıcak suya</w:t>
      </w:r>
      <w:r w:rsidR="00005668" w:rsidRPr="007A0755">
        <w:rPr>
          <w:sz w:val="24"/>
        </w:rPr>
        <w:t xml:space="preserve"> daldırma işlemi </w:t>
      </w:r>
      <w:r w:rsidRPr="007A0755">
        <w:rPr>
          <w:sz w:val="24"/>
        </w:rPr>
        <w:t>kılcal kan damarlarının zarar görmesine neden olmakta</w:t>
      </w:r>
      <w:r w:rsidR="00005668" w:rsidRPr="007A0755">
        <w:rPr>
          <w:sz w:val="24"/>
        </w:rPr>
        <w:t>dır.</w:t>
      </w:r>
      <w:r w:rsidRPr="007A0755">
        <w:rPr>
          <w:sz w:val="24"/>
        </w:rPr>
        <w:t xml:space="preserve"> </w:t>
      </w:r>
      <w:r w:rsidR="00005668" w:rsidRPr="007A0755">
        <w:rPr>
          <w:sz w:val="24"/>
        </w:rPr>
        <w:t>A</w:t>
      </w:r>
      <w:r w:rsidRPr="007A0755">
        <w:rPr>
          <w:sz w:val="24"/>
        </w:rPr>
        <w:t>yrıca</w:t>
      </w:r>
      <w:r w:rsidR="00005668" w:rsidRPr="007A0755">
        <w:rPr>
          <w:sz w:val="24"/>
        </w:rPr>
        <w:t>,</w:t>
      </w:r>
      <w:r w:rsidRPr="007A0755">
        <w:rPr>
          <w:sz w:val="24"/>
        </w:rPr>
        <w:t xml:space="preserve"> vücuda yağ ve vazelin sürmek, kişi</w:t>
      </w:r>
      <w:r w:rsidR="00C91D66" w:rsidRPr="007A0755">
        <w:rPr>
          <w:sz w:val="24"/>
        </w:rPr>
        <w:t xml:space="preserve">ye alkol verilmesi, donan el ve </w:t>
      </w:r>
      <w:r w:rsidRPr="007A0755">
        <w:rPr>
          <w:sz w:val="24"/>
        </w:rPr>
        <w:t xml:space="preserve">ayakların zorla açılması, </w:t>
      </w:r>
    </w:p>
    <w:p w14:paraId="22AF755A" w14:textId="77777777" w:rsidR="008B1F71" w:rsidRPr="007A0755" w:rsidRDefault="008B1F71" w:rsidP="00362E0F">
      <w:pPr>
        <w:pStyle w:val="AralkYok"/>
        <w:numPr>
          <w:ilvl w:val="1"/>
          <w:numId w:val="12"/>
        </w:numPr>
        <w:tabs>
          <w:tab w:val="left" w:pos="1134"/>
        </w:tabs>
        <w:spacing w:line="360" w:lineRule="auto"/>
        <w:ind w:left="0" w:firstLine="709"/>
        <w:jc w:val="both"/>
        <w:rPr>
          <w:sz w:val="24"/>
        </w:rPr>
      </w:pPr>
      <w:r w:rsidRPr="007A0755">
        <w:rPr>
          <w:sz w:val="24"/>
        </w:rPr>
        <w:t>Burun kanamalarında başı geriye doğru yatırmak, burun içine pamuk ya da peçete</w:t>
      </w:r>
      <w:r w:rsidR="00C91D66" w:rsidRPr="007A0755">
        <w:rPr>
          <w:sz w:val="24"/>
        </w:rPr>
        <w:t xml:space="preserve"> gibi malzemeler </w:t>
      </w:r>
      <w:r w:rsidRPr="007A0755">
        <w:rPr>
          <w:sz w:val="24"/>
        </w:rPr>
        <w:t xml:space="preserve">tıkmak, enseye su tutmak, </w:t>
      </w:r>
    </w:p>
    <w:p w14:paraId="4035B4D8" w14:textId="77777777" w:rsidR="008B1F71" w:rsidRPr="007A0755" w:rsidRDefault="008B1F71" w:rsidP="00362E0F">
      <w:pPr>
        <w:pStyle w:val="AralkYok"/>
        <w:numPr>
          <w:ilvl w:val="1"/>
          <w:numId w:val="12"/>
        </w:numPr>
        <w:tabs>
          <w:tab w:val="left" w:pos="1134"/>
        </w:tabs>
        <w:spacing w:line="360" w:lineRule="auto"/>
        <w:ind w:left="0" w:firstLine="709"/>
        <w:jc w:val="both"/>
        <w:rPr>
          <w:sz w:val="24"/>
        </w:rPr>
      </w:pPr>
      <w:r w:rsidRPr="007A0755">
        <w:rPr>
          <w:sz w:val="24"/>
        </w:rPr>
        <w:t>Çıkık ya da kırık durumu</w:t>
      </w:r>
      <w:r w:rsidR="00C91D66" w:rsidRPr="007A0755">
        <w:rPr>
          <w:sz w:val="24"/>
        </w:rPr>
        <w:t xml:space="preserve"> olan bölgeyi eğip bükmeğe çalışmak</w:t>
      </w:r>
      <w:r w:rsidRPr="007A0755">
        <w:rPr>
          <w:sz w:val="24"/>
        </w:rPr>
        <w:t xml:space="preserve">, </w:t>
      </w:r>
    </w:p>
    <w:p w14:paraId="67679051" w14:textId="45DE3623" w:rsidR="008B1F71" w:rsidRPr="007A0755" w:rsidRDefault="008B1F71" w:rsidP="00362E0F">
      <w:pPr>
        <w:pStyle w:val="AralkYok"/>
        <w:numPr>
          <w:ilvl w:val="1"/>
          <w:numId w:val="12"/>
        </w:numPr>
        <w:tabs>
          <w:tab w:val="left" w:pos="1134"/>
        </w:tabs>
        <w:spacing w:line="360" w:lineRule="auto"/>
        <w:ind w:left="0" w:firstLine="709"/>
        <w:jc w:val="both"/>
        <w:rPr>
          <w:sz w:val="24"/>
        </w:rPr>
      </w:pPr>
      <w:r w:rsidRPr="007A0755">
        <w:rPr>
          <w:sz w:val="24"/>
        </w:rPr>
        <w:t>Göze yabancı cisim kaç</w:t>
      </w:r>
      <w:r w:rsidR="00F43D21">
        <w:rPr>
          <w:sz w:val="24"/>
        </w:rPr>
        <w:t>ması durumunda</w:t>
      </w:r>
      <w:r w:rsidRPr="007A0755">
        <w:rPr>
          <w:sz w:val="24"/>
        </w:rPr>
        <w:t xml:space="preserve"> zeytinyağı dökülmesi, </w:t>
      </w:r>
    </w:p>
    <w:p w14:paraId="0B186911" w14:textId="0176C8CE" w:rsidR="008B1F71" w:rsidRPr="00202339" w:rsidRDefault="00F43D21" w:rsidP="00362E0F">
      <w:pPr>
        <w:pStyle w:val="AralkYok"/>
        <w:numPr>
          <w:ilvl w:val="1"/>
          <w:numId w:val="12"/>
        </w:numPr>
        <w:tabs>
          <w:tab w:val="left" w:pos="1134"/>
        </w:tabs>
        <w:spacing w:line="360" w:lineRule="auto"/>
        <w:ind w:left="0" w:firstLine="709"/>
        <w:jc w:val="both"/>
        <w:rPr>
          <w:sz w:val="24"/>
        </w:rPr>
      </w:pPr>
      <w:r w:rsidRPr="00202339">
        <w:rPr>
          <w:sz w:val="24"/>
        </w:rPr>
        <w:t>Bur</w:t>
      </w:r>
      <w:r w:rsidR="00202339" w:rsidRPr="00202339">
        <w:rPr>
          <w:sz w:val="24"/>
        </w:rPr>
        <w:t>u</w:t>
      </w:r>
      <w:r w:rsidRPr="00202339">
        <w:rPr>
          <w:sz w:val="24"/>
        </w:rPr>
        <w:t>na kaçan</w:t>
      </w:r>
      <w:r w:rsidR="008B1F71" w:rsidRPr="00202339">
        <w:rPr>
          <w:sz w:val="24"/>
        </w:rPr>
        <w:t xml:space="preserve"> </w:t>
      </w:r>
      <w:r w:rsidRPr="00202339">
        <w:rPr>
          <w:sz w:val="24"/>
        </w:rPr>
        <w:t xml:space="preserve">yabancı cismin </w:t>
      </w:r>
      <w:r w:rsidR="008B1F71" w:rsidRPr="00202339">
        <w:rPr>
          <w:sz w:val="24"/>
        </w:rPr>
        <w:t xml:space="preserve">suyla çıkartılmaya çalışılması, </w:t>
      </w:r>
    </w:p>
    <w:p w14:paraId="42836B65" w14:textId="14B41D6E" w:rsidR="008B1F71" w:rsidRPr="00202339" w:rsidRDefault="008B1F71" w:rsidP="00362E0F">
      <w:pPr>
        <w:pStyle w:val="AralkYok"/>
        <w:numPr>
          <w:ilvl w:val="1"/>
          <w:numId w:val="12"/>
        </w:numPr>
        <w:tabs>
          <w:tab w:val="left" w:pos="1134"/>
        </w:tabs>
        <w:spacing w:line="360" w:lineRule="auto"/>
        <w:ind w:left="0" w:firstLine="709"/>
        <w:jc w:val="both"/>
        <w:rPr>
          <w:sz w:val="24"/>
        </w:rPr>
      </w:pPr>
      <w:r w:rsidRPr="00202339">
        <w:rPr>
          <w:sz w:val="24"/>
        </w:rPr>
        <w:t>Bayılan</w:t>
      </w:r>
      <w:r w:rsidR="00F43D21" w:rsidRPr="00202339">
        <w:rPr>
          <w:sz w:val="24"/>
        </w:rPr>
        <w:t xml:space="preserve">lara </w:t>
      </w:r>
      <w:r w:rsidRPr="00202339">
        <w:rPr>
          <w:sz w:val="24"/>
        </w:rPr>
        <w:t xml:space="preserve">soğan koklatılması, </w:t>
      </w:r>
    </w:p>
    <w:p w14:paraId="46BBE0B3" w14:textId="77777777" w:rsidR="008B1F71" w:rsidRPr="007A0755" w:rsidRDefault="008B1F71" w:rsidP="00362E0F">
      <w:pPr>
        <w:pStyle w:val="AralkYok"/>
        <w:numPr>
          <w:ilvl w:val="1"/>
          <w:numId w:val="12"/>
        </w:numPr>
        <w:tabs>
          <w:tab w:val="left" w:pos="1134"/>
        </w:tabs>
        <w:spacing w:line="360" w:lineRule="auto"/>
        <w:ind w:left="0" w:firstLine="709"/>
        <w:jc w:val="both"/>
        <w:rPr>
          <w:sz w:val="24"/>
        </w:rPr>
      </w:pPr>
      <w:r w:rsidRPr="007A0755">
        <w:rPr>
          <w:sz w:val="24"/>
        </w:rPr>
        <w:t>Epilepsi nöbeti geçiren kişinin hareketle</w:t>
      </w:r>
      <w:r w:rsidR="00464888" w:rsidRPr="007A0755">
        <w:rPr>
          <w:sz w:val="24"/>
        </w:rPr>
        <w:t>rinin engellenmeye çalışılması,</w:t>
      </w:r>
    </w:p>
    <w:p w14:paraId="30A81928" w14:textId="77777777" w:rsidR="008B1F71" w:rsidRPr="007A0755" w:rsidRDefault="008B1F71" w:rsidP="00362E0F">
      <w:pPr>
        <w:pStyle w:val="AralkYok"/>
        <w:numPr>
          <w:ilvl w:val="1"/>
          <w:numId w:val="12"/>
        </w:numPr>
        <w:tabs>
          <w:tab w:val="left" w:pos="1134"/>
        </w:tabs>
        <w:spacing w:line="360" w:lineRule="auto"/>
        <w:ind w:left="0" w:firstLine="709"/>
        <w:jc w:val="both"/>
        <w:rPr>
          <w:sz w:val="24"/>
        </w:rPr>
      </w:pPr>
      <w:r w:rsidRPr="007A0755">
        <w:rPr>
          <w:sz w:val="24"/>
        </w:rPr>
        <w:t xml:space="preserve">Temizlik malzemesi gibi kimyasallar içilmesi durumunda hemen kusturulması, </w:t>
      </w:r>
    </w:p>
    <w:p w14:paraId="3BD9DD1D" w14:textId="7BA725E3" w:rsidR="00B72DE4" w:rsidRPr="007A0755" w:rsidRDefault="008B1F71" w:rsidP="00362E0F">
      <w:pPr>
        <w:pStyle w:val="AralkYok"/>
        <w:numPr>
          <w:ilvl w:val="1"/>
          <w:numId w:val="12"/>
        </w:numPr>
        <w:tabs>
          <w:tab w:val="left" w:pos="1134"/>
        </w:tabs>
        <w:spacing w:line="360" w:lineRule="auto"/>
        <w:ind w:left="0" w:firstLine="709"/>
        <w:jc w:val="both"/>
        <w:rPr>
          <w:sz w:val="24"/>
        </w:rPr>
      </w:pPr>
      <w:r w:rsidRPr="007A0755">
        <w:rPr>
          <w:sz w:val="24"/>
        </w:rPr>
        <w:t>Boğazına yabancı cisim k</w:t>
      </w:r>
      <w:r w:rsidR="00005668" w:rsidRPr="007A0755">
        <w:rPr>
          <w:sz w:val="24"/>
        </w:rPr>
        <w:t xml:space="preserve">açan kişinin sırtına vurulması </w:t>
      </w:r>
      <w:r w:rsidR="00A51FD3" w:rsidRPr="007A0755">
        <w:rPr>
          <w:sz w:val="24"/>
        </w:rPr>
        <w:t xml:space="preserve">(Duman </w:t>
      </w:r>
      <w:r w:rsidR="009E6F75">
        <w:rPr>
          <w:sz w:val="24"/>
        </w:rPr>
        <w:t>vd.,</w:t>
      </w:r>
      <w:r w:rsidR="00A51FD3" w:rsidRPr="007A0755">
        <w:rPr>
          <w:sz w:val="24"/>
        </w:rPr>
        <w:t xml:space="preserve"> 201</w:t>
      </w:r>
      <w:r w:rsidR="00E4360B">
        <w:rPr>
          <w:sz w:val="24"/>
        </w:rPr>
        <w:t>3</w:t>
      </w:r>
      <w:r w:rsidR="00A51FD3" w:rsidRPr="007A0755">
        <w:rPr>
          <w:sz w:val="24"/>
        </w:rPr>
        <w:t>: 57-70</w:t>
      </w:r>
      <w:r w:rsidR="009E71F0" w:rsidRPr="007A0755">
        <w:rPr>
          <w:sz w:val="24"/>
        </w:rPr>
        <w:t xml:space="preserve">). </w:t>
      </w:r>
    </w:p>
    <w:p w14:paraId="30046340" w14:textId="77777777" w:rsidR="006A0713" w:rsidRPr="007A0755" w:rsidRDefault="006A0713" w:rsidP="006A0713">
      <w:pPr>
        <w:pStyle w:val="AralkYok"/>
        <w:tabs>
          <w:tab w:val="left" w:pos="1134"/>
        </w:tabs>
        <w:spacing w:line="360" w:lineRule="auto"/>
        <w:jc w:val="both"/>
        <w:rPr>
          <w:sz w:val="24"/>
        </w:rPr>
      </w:pPr>
    </w:p>
    <w:p w14:paraId="33604D31" w14:textId="1A4C2649" w:rsidR="00523B07" w:rsidRPr="007A0755" w:rsidRDefault="00574318" w:rsidP="00C33B37">
      <w:pPr>
        <w:pStyle w:val="Balk3"/>
        <w:keepNext w:val="0"/>
        <w:keepLines w:val="0"/>
        <w:spacing w:before="0" w:line="360" w:lineRule="auto"/>
        <w:ind w:firstLine="709"/>
        <w:jc w:val="both"/>
      </w:pPr>
      <w:bookmarkStart w:id="111" w:name="_Toc36423326"/>
      <w:r w:rsidRPr="007A0755">
        <w:t>1</w:t>
      </w:r>
      <w:r w:rsidR="0027706F" w:rsidRPr="007A0755">
        <w:t>.</w:t>
      </w:r>
      <w:r w:rsidR="00512C08" w:rsidRPr="007A0755">
        <w:t>7</w:t>
      </w:r>
      <w:r w:rsidR="008E2678" w:rsidRPr="007A0755">
        <w:t>.</w:t>
      </w:r>
      <w:r w:rsidR="009D6A92" w:rsidRPr="007A0755">
        <w:t>15</w:t>
      </w:r>
      <w:r w:rsidR="009E71F0" w:rsidRPr="007A0755">
        <w:t>.</w:t>
      </w:r>
      <w:r w:rsidR="00414A78" w:rsidRPr="007A0755">
        <w:t xml:space="preserve"> </w:t>
      </w:r>
      <w:r w:rsidR="00340BE7" w:rsidRPr="007A0755">
        <w:t xml:space="preserve">Kaza </w:t>
      </w:r>
      <w:r w:rsidR="00861342" w:rsidRPr="007A0755">
        <w:t>ve</w:t>
      </w:r>
      <w:r w:rsidR="00340BE7" w:rsidRPr="007A0755">
        <w:t xml:space="preserve"> Olay Yerinin Değerlendirilmesi</w:t>
      </w:r>
      <w:bookmarkEnd w:id="111"/>
      <w:r w:rsidR="00340BE7" w:rsidRPr="007A0755">
        <w:t xml:space="preserve"> </w:t>
      </w:r>
    </w:p>
    <w:p w14:paraId="107E1A75" w14:textId="5BF80270" w:rsidR="00620DD4" w:rsidRPr="007A0755" w:rsidRDefault="00620DD4" w:rsidP="00396985">
      <w:pPr>
        <w:pStyle w:val="ekil"/>
        <w:spacing w:after="0" w:line="360" w:lineRule="auto"/>
        <w:ind w:firstLine="709"/>
        <w:jc w:val="both"/>
        <w:rPr>
          <w:b w:val="0"/>
        </w:rPr>
      </w:pPr>
      <w:r w:rsidRPr="007A0755">
        <w:rPr>
          <w:b w:val="0"/>
        </w:rPr>
        <w:t xml:space="preserve">Kaza veya olay yerinin </w:t>
      </w:r>
      <w:r w:rsidR="00F43D21">
        <w:rPr>
          <w:b w:val="0"/>
        </w:rPr>
        <w:t xml:space="preserve">değerlendirilmesindeki </w:t>
      </w:r>
      <w:r w:rsidR="00CA7AA4" w:rsidRPr="007A0755">
        <w:rPr>
          <w:b w:val="0"/>
        </w:rPr>
        <w:t>ama</w:t>
      </w:r>
      <w:r w:rsidR="00396985">
        <w:rPr>
          <w:b w:val="0"/>
        </w:rPr>
        <w:t>ç</w:t>
      </w:r>
      <w:r w:rsidR="00CA7AA4" w:rsidRPr="007A0755">
        <w:rPr>
          <w:b w:val="0"/>
        </w:rPr>
        <w:t>,</w:t>
      </w:r>
      <w:r w:rsidRPr="007A0755">
        <w:rPr>
          <w:b w:val="0"/>
        </w:rPr>
        <w:t xml:space="preserve"> olay yerinde yeniden kaza olma </w:t>
      </w:r>
      <w:r w:rsidR="00B834D0">
        <w:rPr>
          <w:b w:val="0"/>
        </w:rPr>
        <w:t>ihtimalini</w:t>
      </w:r>
      <w:r w:rsidRPr="007A0755">
        <w:rPr>
          <w:b w:val="0"/>
        </w:rPr>
        <w:t xml:space="preserve"> ortadan kaldırmak ve olay yerindeki hasta/yaralı sayı</w:t>
      </w:r>
      <w:r w:rsidR="00BB0C5C" w:rsidRPr="007A0755">
        <w:rPr>
          <w:b w:val="0"/>
        </w:rPr>
        <w:t>sını</w:t>
      </w:r>
      <w:r w:rsidR="00CA7AA4" w:rsidRPr="007A0755">
        <w:rPr>
          <w:b w:val="0"/>
        </w:rPr>
        <w:t>n</w:t>
      </w:r>
      <w:r w:rsidR="00BB0C5C" w:rsidRPr="007A0755">
        <w:rPr>
          <w:b w:val="0"/>
        </w:rPr>
        <w:t xml:space="preserve"> ve türlerinin belirlenmesidir</w:t>
      </w:r>
      <w:r w:rsidR="008C291C" w:rsidRPr="007A0755">
        <w:rPr>
          <w:b w:val="0"/>
          <w:noProof/>
        </w:rPr>
        <w:t xml:space="preserve"> (Uçar, 2007</w:t>
      </w:r>
      <w:r w:rsidR="008C291C" w:rsidRPr="007A0755">
        <w:rPr>
          <w:noProof/>
        </w:rPr>
        <w:t>)</w:t>
      </w:r>
      <w:r w:rsidR="00BB0C5C" w:rsidRPr="007A0755">
        <w:rPr>
          <w:b w:val="0"/>
        </w:rPr>
        <w:t>.</w:t>
      </w:r>
      <w:r w:rsidR="00A51FD3" w:rsidRPr="007A0755">
        <w:rPr>
          <w:b w:val="0"/>
        </w:rPr>
        <w:t xml:space="preserve"> </w:t>
      </w:r>
      <w:r w:rsidRPr="007A0755">
        <w:rPr>
          <w:b w:val="0"/>
        </w:rPr>
        <w:t xml:space="preserve">Olay yerinin </w:t>
      </w:r>
      <w:r w:rsidR="00BB0C5C" w:rsidRPr="007A0755">
        <w:rPr>
          <w:b w:val="0"/>
        </w:rPr>
        <w:t>ivedi</w:t>
      </w:r>
      <w:r w:rsidR="00CA7AA4" w:rsidRPr="007A0755">
        <w:rPr>
          <w:b w:val="0"/>
        </w:rPr>
        <w:t xml:space="preserve">likle </w:t>
      </w:r>
      <w:r w:rsidR="00BB0C5C" w:rsidRPr="007A0755">
        <w:rPr>
          <w:b w:val="0"/>
        </w:rPr>
        <w:t>değerlendirilmesi sonrasında</w:t>
      </w:r>
      <w:r w:rsidRPr="007A0755">
        <w:rPr>
          <w:b w:val="0"/>
        </w:rPr>
        <w:t xml:space="preserve"> yapıl</w:t>
      </w:r>
      <w:r w:rsidR="00BB0C5C" w:rsidRPr="007A0755">
        <w:rPr>
          <w:b w:val="0"/>
        </w:rPr>
        <w:t>acak müdahaleler</w:t>
      </w:r>
      <w:r w:rsidR="00D15983" w:rsidRPr="007A0755">
        <w:rPr>
          <w:b w:val="0"/>
        </w:rPr>
        <w:t>in</w:t>
      </w:r>
      <w:r w:rsidR="009219D5" w:rsidRPr="007A0755">
        <w:rPr>
          <w:b w:val="0"/>
        </w:rPr>
        <w:t>in</w:t>
      </w:r>
      <w:r w:rsidR="00D15983" w:rsidRPr="007A0755">
        <w:rPr>
          <w:b w:val="0"/>
        </w:rPr>
        <w:t xml:space="preserve"> planlaması</w:t>
      </w:r>
      <w:r w:rsidR="009219D5" w:rsidRPr="007A0755">
        <w:rPr>
          <w:b w:val="0"/>
        </w:rPr>
        <w:t xml:space="preserve"> yapılmalıdır</w:t>
      </w:r>
      <w:r w:rsidR="008C291C" w:rsidRPr="007A0755">
        <w:rPr>
          <w:b w:val="0"/>
          <w:noProof/>
        </w:rPr>
        <w:t xml:space="preserve"> (Rodoplu, 2003</w:t>
      </w:r>
      <w:r w:rsidR="00A51FD3" w:rsidRPr="007A0755">
        <w:rPr>
          <w:b w:val="0"/>
          <w:noProof/>
        </w:rPr>
        <w:t>: 243-253</w:t>
      </w:r>
      <w:r w:rsidR="008C291C" w:rsidRPr="007A0755">
        <w:rPr>
          <w:b w:val="0"/>
          <w:noProof/>
        </w:rPr>
        <w:t>)</w:t>
      </w:r>
      <w:r w:rsidR="00BB0C5C" w:rsidRPr="007A0755">
        <w:rPr>
          <w:b w:val="0"/>
        </w:rPr>
        <w:t>.</w:t>
      </w:r>
      <w:r w:rsidR="001F16EA" w:rsidRPr="007A0755">
        <w:rPr>
          <w:b w:val="0"/>
        </w:rPr>
        <w:t xml:space="preserve"> </w:t>
      </w:r>
      <w:r w:rsidR="00396985">
        <w:rPr>
          <w:b w:val="0"/>
        </w:rPr>
        <w:t>Özellikle k</w:t>
      </w:r>
      <w:r w:rsidR="00BB0C5C" w:rsidRPr="007A0755">
        <w:rPr>
          <w:b w:val="0"/>
        </w:rPr>
        <w:t xml:space="preserve">aza veya </w:t>
      </w:r>
      <w:r w:rsidRPr="007A0755">
        <w:rPr>
          <w:b w:val="0"/>
        </w:rPr>
        <w:t xml:space="preserve">olay yerinin </w:t>
      </w:r>
      <w:r w:rsidR="00BB0C5C" w:rsidRPr="007A0755">
        <w:rPr>
          <w:b w:val="0"/>
        </w:rPr>
        <w:t xml:space="preserve">değerlendirilmesi, ortamda </w:t>
      </w:r>
      <w:r w:rsidR="00396985">
        <w:rPr>
          <w:b w:val="0"/>
        </w:rPr>
        <w:t>mevcut bulunan</w:t>
      </w:r>
      <w:r w:rsidR="00BB0C5C" w:rsidRPr="007A0755">
        <w:rPr>
          <w:b w:val="0"/>
        </w:rPr>
        <w:t xml:space="preserve"> hasta veya </w:t>
      </w:r>
      <w:r w:rsidRPr="007A0755">
        <w:rPr>
          <w:b w:val="0"/>
        </w:rPr>
        <w:t xml:space="preserve">yaralıları </w:t>
      </w:r>
      <w:r w:rsidRPr="007A0755">
        <w:rPr>
          <w:b w:val="0"/>
        </w:rPr>
        <w:lastRenderedPageBreak/>
        <w:t>korumak</w:t>
      </w:r>
      <w:r w:rsidR="00BB0C5C" w:rsidRPr="007A0755">
        <w:rPr>
          <w:b w:val="0"/>
        </w:rPr>
        <w:t xml:space="preserve"> </w:t>
      </w:r>
      <w:r w:rsidRPr="007A0755">
        <w:rPr>
          <w:b w:val="0"/>
        </w:rPr>
        <w:t xml:space="preserve">ve </w:t>
      </w:r>
      <w:r w:rsidR="00396985" w:rsidRPr="00202339">
        <w:rPr>
          <w:b w:val="0"/>
        </w:rPr>
        <w:t xml:space="preserve">sonrası </w:t>
      </w:r>
      <w:r w:rsidRPr="00202339">
        <w:rPr>
          <w:b w:val="0"/>
        </w:rPr>
        <w:t>ol</w:t>
      </w:r>
      <w:r w:rsidR="00396985" w:rsidRPr="00202339">
        <w:rPr>
          <w:b w:val="0"/>
        </w:rPr>
        <w:t>uşabilecek</w:t>
      </w:r>
      <w:r w:rsidRPr="00202339">
        <w:rPr>
          <w:b w:val="0"/>
        </w:rPr>
        <w:t xml:space="preserve"> ka</w:t>
      </w:r>
      <w:r w:rsidR="00BB0C5C" w:rsidRPr="00202339">
        <w:rPr>
          <w:b w:val="0"/>
        </w:rPr>
        <w:t>zaları önleme</w:t>
      </w:r>
      <w:r w:rsidR="00396985" w:rsidRPr="00202339">
        <w:rPr>
          <w:b w:val="0"/>
        </w:rPr>
        <w:t>ktir</w:t>
      </w:r>
      <w:r w:rsidR="009219D5" w:rsidRPr="00202339">
        <w:rPr>
          <w:b w:val="0"/>
        </w:rPr>
        <w:t xml:space="preserve">. </w:t>
      </w:r>
      <w:r w:rsidR="00396985" w:rsidRPr="00202339">
        <w:rPr>
          <w:b w:val="0"/>
        </w:rPr>
        <w:t>Meydana gelen</w:t>
      </w:r>
      <w:r w:rsidR="00BB0C5C" w:rsidRPr="00202339">
        <w:rPr>
          <w:b w:val="0"/>
        </w:rPr>
        <w:t xml:space="preserve"> bir kaza veya </w:t>
      </w:r>
      <w:r w:rsidRPr="00202339">
        <w:rPr>
          <w:b w:val="0"/>
        </w:rPr>
        <w:t>olay yerinin</w:t>
      </w:r>
      <w:r w:rsidR="00BB0C5C" w:rsidRPr="00202339">
        <w:rPr>
          <w:b w:val="0"/>
        </w:rPr>
        <w:t xml:space="preserve"> değerlendirilmesinde</w:t>
      </w:r>
      <w:r w:rsidRPr="00202339">
        <w:rPr>
          <w:b w:val="0"/>
        </w:rPr>
        <w:t xml:space="preserve"> </w:t>
      </w:r>
      <w:r w:rsidR="00396985" w:rsidRPr="00202339">
        <w:rPr>
          <w:b w:val="0"/>
        </w:rPr>
        <w:t xml:space="preserve">kesinlikle </w:t>
      </w:r>
      <w:r w:rsidR="00BB0C5C" w:rsidRPr="00202339">
        <w:rPr>
          <w:b w:val="0"/>
        </w:rPr>
        <w:t xml:space="preserve">yapılması gerekenler vardır. </w:t>
      </w:r>
      <w:r w:rsidR="009219D5" w:rsidRPr="00202339">
        <w:rPr>
          <w:b w:val="0"/>
        </w:rPr>
        <w:t>Bun</w:t>
      </w:r>
      <w:r w:rsidR="00702660" w:rsidRPr="00202339">
        <w:rPr>
          <w:b w:val="0"/>
        </w:rPr>
        <w:t>ları şu şekilde sıralayabiliriz:</w:t>
      </w:r>
    </w:p>
    <w:p w14:paraId="50C9C32F" w14:textId="05F863BB" w:rsidR="00A2512D" w:rsidRPr="007A0755" w:rsidRDefault="00E17365" w:rsidP="00362E0F">
      <w:pPr>
        <w:pStyle w:val="ekil"/>
        <w:numPr>
          <w:ilvl w:val="0"/>
          <w:numId w:val="2"/>
        </w:numPr>
        <w:tabs>
          <w:tab w:val="left" w:pos="1134"/>
        </w:tabs>
        <w:spacing w:after="0" w:line="360" w:lineRule="auto"/>
        <w:ind w:left="0" w:firstLine="709"/>
        <w:jc w:val="both"/>
        <w:rPr>
          <w:b w:val="0"/>
        </w:rPr>
      </w:pPr>
      <w:r w:rsidRPr="007A0755">
        <w:rPr>
          <w:b w:val="0"/>
        </w:rPr>
        <w:t>Kaza veya olay yeri</w:t>
      </w:r>
      <w:r w:rsidR="00CA7AA4" w:rsidRPr="007A0755">
        <w:rPr>
          <w:b w:val="0"/>
        </w:rPr>
        <w:t>nin</w:t>
      </w:r>
      <w:r w:rsidRPr="007A0755">
        <w:rPr>
          <w:b w:val="0"/>
        </w:rPr>
        <w:t xml:space="preserve"> </w:t>
      </w:r>
      <w:r w:rsidR="00396985" w:rsidRPr="00202339">
        <w:rPr>
          <w:b w:val="0"/>
        </w:rPr>
        <w:t>oldukça</w:t>
      </w:r>
      <w:r w:rsidR="00202339" w:rsidRPr="00202339">
        <w:rPr>
          <w:b w:val="0"/>
        </w:rPr>
        <w:t xml:space="preserve"> görül</w:t>
      </w:r>
      <w:r w:rsidRPr="00202339">
        <w:rPr>
          <w:b w:val="0"/>
        </w:rPr>
        <w:t>ebilir</w:t>
      </w:r>
      <w:r w:rsidR="00396985" w:rsidRPr="00202339">
        <w:rPr>
          <w:b w:val="0"/>
        </w:rPr>
        <w:t xml:space="preserve"> bir</w:t>
      </w:r>
      <w:r w:rsidRPr="00202339">
        <w:rPr>
          <w:b w:val="0"/>
        </w:rPr>
        <w:t xml:space="preserve"> </w:t>
      </w:r>
      <w:r w:rsidRPr="007A0755">
        <w:rPr>
          <w:b w:val="0"/>
        </w:rPr>
        <w:t xml:space="preserve">biçimde işaretlenmesi yapılmalıdır. Kaza </w:t>
      </w:r>
      <w:r w:rsidR="00CF1CEC">
        <w:rPr>
          <w:b w:val="0"/>
        </w:rPr>
        <w:t xml:space="preserve">oluşan </w:t>
      </w:r>
      <w:r w:rsidRPr="007A0755">
        <w:rPr>
          <w:b w:val="0"/>
        </w:rPr>
        <w:t>noktanın ön ve arkasına gelebilecek araç sürücülerinin hızlarını düşürmek için ve olası</w:t>
      </w:r>
      <w:r w:rsidR="00CF1CEC">
        <w:rPr>
          <w:b w:val="0"/>
        </w:rPr>
        <w:t xml:space="preserve"> meydana gelebilecek</w:t>
      </w:r>
      <w:r w:rsidRPr="007A0755">
        <w:rPr>
          <w:b w:val="0"/>
        </w:rPr>
        <w:t xml:space="preserve"> bir kaza tehlikesini önlemek için uyarı işaretleri</w:t>
      </w:r>
      <w:r w:rsidR="00CF1CEC">
        <w:rPr>
          <w:b w:val="0"/>
        </w:rPr>
        <w:t xml:space="preserve"> konulmalıdır.</w:t>
      </w:r>
    </w:p>
    <w:p w14:paraId="6751C341" w14:textId="2DCF65C3" w:rsidR="00620DD4" w:rsidRPr="00AE1882" w:rsidRDefault="00CF1CEC" w:rsidP="00362E0F">
      <w:pPr>
        <w:pStyle w:val="ekil"/>
        <w:numPr>
          <w:ilvl w:val="0"/>
          <w:numId w:val="2"/>
        </w:numPr>
        <w:tabs>
          <w:tab w:val="left" w:pos="1134"/>
        </w:tabs>
        <w:spacing w:after="0" w:line="360" w:lineRule="auto"/>
        <w:ind w:left="0" w:firstLine="709"/>
        <w:jc w:val="both"/>
        <w:rPr>
          <w:b w:val="0"/>
        </w:rPr>
      </w:pPr>
      <w:r w:rsidRPr="00AE1882">
        <w:rPr>
          <w:b w:val="0"/>
        </w:rPr>
        <w:t>Meydan</w:t>
      </w:r>
      <w:r w:rsidR="00F744B2" w:rsidRPr="00AE1882">
        <w:rPr>
          <w:b w:val="0"/>
        </w:rPr>
        <w:t>a</w:t>
      </w:r>
      <w:r w:rsidRPr="00AE1882">
        <w:rPr>
          <w:b w:val="0"/>
        </w:rPr>
        <w:t xml:space="preserve"> gelmiş olan bir trafik</w:t>
      </w:r>
      <w:r w:rsidR="00CA7AA4" w:rsidRPr="00AE1882">
        <w:rPr>
          <w:b w:val="0"/>
        </w:rPr>
        <w:t xml:space="preserve"> kazası</w:t>
      </w:r>
      <w:r w:rsidRPr="00AE1882">
        <w:rPr>
          <w:b w:val="0"/>
        </w:rPr>
        <w:t>nda</w:t>
      </w:r>
      <w:r w:rsidR="00CA7AA4" w:rsidRPr="00AE1882">
        <w:rPr>
          <w:b w:val="0"/>
        </w:rPr>
        <w:t>,</w:t>
      </w:r>
      <w:r w:rsidR="00620DD4" w:rsidRPr="00AE1882">
        <w:rPr>
          <w:b w:val="0"/>
        </w:rPr>
        <w:t xml:space="preserve"> kazaya </w:t>
      </w:r>
      <w:r w:rsidR="004D3D2D" w:rsidRPr="00AE1882">
        <w:rPr>
          <w:b w:val="0"/>
        </w:rPr>
        <w:t>uğramış</w:t>
      </w:r>
      <w:r w:rsidR="00620DD4" w:rsidRPr="00AE1882">
        <w:rPr>
          <w:b w:val="0"/>
        </w:rPr>
        <w:t xml:space="preserve"> araç </w:t>
      </w:r>
      <w:r w:rsidRPr="00AE1882">
        <w:rPr>
          <w:b w:val="0"/>
        </w:rPr>
        <w:t xml:space="preserve">şayet </w:t>
      </w:r>
      <w:r w:rsidR="00620DD4" w:rsidRPr="00AE1882">
        <w:rPr>
          <w:b w:val="0"/>
        </w:rPr>
        <w:t xml:space="preserve">mümkünse yolun </w:t>
      </w:r>
      <w:r w:rsidR="004D3D2D" w:rsidRPr="00AE1882">
        <w:rPr>
          <w:b w:val="0"/>
        </w:rPr>
        <w:t>dış</w:t>
      </w:r>
      <w:r w:rsidRPr="00AE1882">
        <w:rPr>
          <w:b w:val="0"/>
        </w:rPr>
        <w:t xml:space="preserve"> tarafına</w:t>
      </w:r>
      <w:r w:rsidR="00620DD4" w:rsidRPr="00AE1882">
        <w:rPr>
          <w:b w:val="0"/>
        </w:rPr>
        <w:t xml:space="preserve"> ve</w:t>
      </w:r>
      <w:r w:rsidR="004D3D2D" w:rsidRPr="00AE1882">
        <w:rPr>
          <w:b w:val="0"/>
        </w:rPr>
        <w:t xml:space="preserve"> </w:t>
      </w:r>
      <w:r w:rsidR="00620DD4" w:rsidRPr="00AE1882">
        <w:rPr>
          <w:b w:val="0"/>
        </w:rPr>
        <w:t xml:space="preserve">güvenli bir </w:t>
      </w:r>
      <w:r w:rsidRPr="00AE1882">
        <w:rPr>
          <w:b w:val="0"/>
        </w:rPr>
        <w:t>yere</w:t>
      </w:r>
      <w:r w:rsidR="00620DD4" w:rsidRPr="00AE1882">
        <w:rPr>
          <w:b w:val="0"/>
        </w:rPr>
        <w:t xml:space="preserve"> alınmalı, </w:t>
      </w:r>
      <w:r w:rsidR="004D3D2D" w:rsidRPr="00AE1882">
        <w:rPr>
          <w:b w:val="0"/>
        </w:rPr>
        <w:t>aracın kontağı</w:t>
      </w:r>
      <w:r w:rsidR="00620DD4" w:rsidRPr="00AE1882">
        <w:rPr>
          <w:b w:val="0"/>
        </w:rPr>
        <w:t xml:space="preserve"> </w:t>
      </w:r>
      <w:r w:rsidR="004D3D2D" w:rsidRPr="00AE1882">
        <w:rPr>
          <w:b w:val="0"/>
        </w:rPr>
        <w:t xml:space="preserve">hemen </w:t>
      </w:r>
      <w:r w:rsidR="00620DD4" w:rsidRPr="00AE1882">
        <w:rPr>
          <w:b w:val="0"/>
        </w:rPr>
        <w:t xml:space="preserve">kapatılmalı, </w:t>
      </w:r>
      <w:r w:rsidR="004D3D2D" w:rsidRPr="00AE1882">
        <w:rPr>
          <w:b w:val="0"/>
        </w:rPr>
        <w:t>aracın el fre</w:t>
      </w:r>
      <w:r w:rsidR="00C92FB3" w:rsidRPr="00AE1882">
        <w:rPr>
          <w:b w:val="0"/>
        </w:rPr>
        <w:t>ni çekilmeli, şayet araç LPG</w:t>
      </w:r>
      <w:r w:rsidRPr="00AE1882">
        <w:rPr>
          <w:b w:val="0"/>
        </w:rPr>
        <w:t xml:space="preserve">’li bir sistem </w:t>
      </w:r>
      <w:r w:rsidR="00B834D0" w:rsidRPr="00AE1882">
        <w:rPr>
          <w:b w:val="0"/>
        </w:rPr>
        <w:t>ile çalışıyor</w:t>
      </w:r>
      <w:r w:rsidRPr="00AE1882">
        <w:rPr>
          <w:b w:val="0"/>
        </w:rPr>
        <w:t xml:space="preserve"> </w:t>
      </w:r>
      <w:r w:rsidR="00620DD4" w:rsidRPr="00AE1882">
        <w:rPr>
          <w:b w:val="0"/>
        </w:rPr>
        <w:t>ise aracın bagaj</w:t>
      </w:r>
      <w:r w:rsidRPr="00AE1882">
        <w:rPr>
          <w:b w:val="0"/>
        </w:rPr>
        <w:t xml:space="preserve"> kısmında</w:t>
      </w:r>
      <w:r w:rsidR="00620DD4" w:rsidRPr="00AE1882">
        <w:rPr>
          <w:b w:val="0"/>
        </w:rPr>
        <w:t xml:space="preserve"> </w:t>
      </w:r>
      <w:r w:rsidR="004D3D2D" w:rsidRPr="00AE1882">
        <w:rPr>
          <w:b w:val="0"/>
        </w:rPr>
        <w:t>bulunan gaz tüp vanası</w:t>
      </w:r>
      <w:r w:rsidR="00B834D0" w:rsidRPr="00AE1882">
        <w:rPr>
          <w:b w:val="0"/>
        </w:rPr>
        <w:t xml:space="preserve"> </w:t>
      </w:r>
      <w:r w:rsidR="004D3D2D" w:rsidRPr="00AE1882">
        <w:rPr>
          <w:b w:val="0"/>
        </w:rPr>
        <w:t>devre dışı bırakılmalıdır.</w:t>
      </w:r>
    </w:p>
    <w:p w14:paraId="46BC8501" w14:textId="38E1B456" w:rsidR="00620DD4" w:rsidRPr="00AE1882" w:rsidRDefault="00CF1CEC" w:rsidP="00362E0F">
      <w:pPr>
        <w:pStyle w:val="ekil"/>
        <w:numPr>
          <w:ilvl w:val="0"/>
          <w:numId w:val="2"/>
        </w:numPr>
        <w:tabs>
          <w:tab w:val="left" w:pos="1134"/>
        </w:tabs>
        <w:spacing w:after="0" w:line="360" w:lineRule="auto"/>
        <w:ind w:left="0" w:firstLine="709"/>
        <w:jc w:val="both"/>
        <w:rPr>
          <w:b w:val="0"/>
        </w:rPr>
      </w:pPr>
      <w:r w:rsidRPr="00AE1882">
        <w:rPr>
          <w:b w:val="0"/>
        </w:rPr>
        <w:t>Muhtemel y</w:t>
      </w:r>
      <w:r w:rsidR="00620DD4" w:rsidRPr="00AE1882">
        <w:rPr>
          <w:b w:val="0"/>
        </w:rPr>
        <w:t>angın</w:t>
      </w:r>
      <w:r w:rsidRPr="00AE1882">
        <w:rPr>
          <w:b w:val="0"/>
        </w:rPr>
        <w:t xml:space="preserve"> veya patlama</w:t>
      </w:r>
      <w:r w:rsidR="00620DD4" w:rsidRPr="00AE1882">
        <w:rPr>
          <w:b w:val="0"/>
        </w:rPr>
        <w:t xml:space="preserve"> riskin</w:t>
      </w:r>
      <w:r w:rsidRPr="00AE1882">
        <w:rPr>
          <w:b w:val="0"/>
        </w:rPr>
        <w:t>e</w:t>
      </w:r>
      <w:r w:rsidR="00620DD4" w:rsidRPr="00AE1882">
        <w:rPr>
          <w:b w:val="0"/>
        </w:rPr>
        <w:t xml:space="preserve"> </w:t>
      </w:r>
      <w:r w:rsidRPr="00AE1882">
        <w:rPr>
          <w:b w:val="0"/>
        </w:rPr>
        <w:t>karşı olay</w:t>
      </w:r>
      <w:r w:rsidR="00620DD4" w:rsidRPr="00AE1882">
        <w:rPr>
          <w:b w:val="0"/>
        </w:rPr>
        <w:t xml:space="preserve"> yerinde </w:t>
      </w:r>
      <w:r w:rsidR="004D3D2D" w:rsidRPr="00AE1882">
        <w:rPr>
          <w:b w:val="0"/>
        </w:rPr>
        <w:t>yanıcı ve yakıcı malzemeler kullanılmamalıdır.</w:t>
      </w:r>
    </w:p>
    <w:p w14:paraId="494762E3" w14:textId="21CE5244" w:rsidR="008E2678" w:rsidRPr="00AE1882" w:rsidRDefault="003B4A29" w:rsidP="00362E0F">
      <w:pPr>
        <w:pStyle w:val="ekil"/>
        <w:numPr>
          <w:ilvl w:val="0"/>
          <w:numId w:val="2"/>
        </w:numPr>
        <w:tabs>
          <w:tab w:val="left" w:pos="1134"/>
        </w:tabs>
        <w:spacing w:after="0" w:line="360" w:lineRule="auto"/>
        <w:ind w:left="0" w:firstLine="709"/>
        <w:jc w:val="both"/>
        <w:rPr>
          <w:b w:val="0"/>
        </w:rPr>
      </w:pPr>
      <w:r w:rsidRPr="00AE1882">
        <w:rPr>
          <w:b w:val="0"/>
        </w:rPr>
        <w:t>Ortamda g</w:t>
      </w:r>
      <w:r w:rsidR="00620DD4" w:rsidRPr="00AE1882">
        <w:rPr>
          <w:b w:val="0"/>
        </w:rPr>
        <w:t xml:space="preserve">az </w:t>
      </w:r>
      <w:r w:rsidR="00E17365" w:rsidRPr="00AE1882">
        <w:rPr>
          <w:b w:val="0"/>
        </w:rPr>
        <w:t>varlığı</w:t>
      </w:r>
      <w:r w:rsidR="00620DD4" w:rsidRPr="00AE1882">
        <w:rPr>
          <w:b w:val="0"/>
        </w:rPr>
        <w:t xml:space="preserve"> </w:t>
      </w:r>
      <w:r w:rsidR="00F21E3F" w:rsidRPr="00AE1882">
        <w:rPr>
          <w:b w:val="0"/>
        </w:rPr>
        <w:t xml:space="preserve">düşünülüyorsa </w:t>
      </w:r>
      <w:r w:rsidR="00620DD4" w:rsidRPr="00AE1882">
        <w:rPr>
          <w:b w:val="0"/>
        </w:rPr>
        <w:t>zehirl</w:t>
      </w:r>
      <w:r w:rsidR="006D0DA7" w:rsidRPr="00AE1882">
        <w:rPr>
          <w:b w:val="0"/>
        </w:rPr>
        <w:t>enmelerin önlenmesi</w:t>
      </w:r>
      <w:r w:rsidRPr="00AE1882">
        <w:rPr>
          <w:b w:val="0"/>
        </w:rPr>
        <w:t xml:space="preserve"> amacıyla</w:t>
      </w:r>
      <w:r w:rsidR="006D0DA7" w:rsidRPr="00AE1882">
        <w:rPr>
          <w:b w:val="0"/>
        </w:rPr>
        <w:t xml:space="preserve"> gerek</w:t>
      </w:r>
      <w:r w:rsidR="00CA7AA4" w:rsidRPr="00AE1882">
        <w:rPr>
          <w:b w:val="0"/>
        </w:rPr>
        <w:t>li</w:t>
      </w:r>
      <w:r w:rsidR="006D0DA7" w:rsidRPr="00AE1882">
        <w:rPr>
          <w:b w:val="0"/>
        </w:rPr>
        <w:t xml:space="preserve"> </w:t>
      </w:r>
      <w:r w:rsidR="00F21E3F" w:rsidRPr="00AE1882">
        <w:rPr>
          <w:b w:val="0"/>
        </w:rPr>
        <w:t xml:space="preserve">tedbirler </w:t>
      </w:r>
      <w:r w:rsidR="00620DD4" w:rsidRPr="00AE1882">
        <w:rPr>
          <w:b w:val="0"/>
        </w:rPr>
        <w:t xml:space="preserve">alınmalı ve ortam </w:t>
      </w:r>
      <w:r w:rsidRPr="00AE1882">
        <w:rPr>
          <w:b w:val="0"/>
        </w:rPr>
        <w:t xml:space="preserve">hemen </w:t>
      </w:r>
      <w:r w:rsidR="00620DD4" w:rsidRPr="00AE1882">
        <w:rPr>
          <w:b w:val="0"/>
        </w:rPr>
        <w:t>haval</w:t>
      </w:r>
      <w:r w:rsidR="00CA7AA4" w:rsidRPr="00AE1882">
        <w:rPr>
          <w:b w:val="0"/>
        </w:rPr>
        <w:t>andırılmalıdır</w:t>
      </w:r>
      <w:r w:rsidR="00060435" w:rsidRPr="00AE1882">
        <w:rPr>
          <w:b w:val="0"/>
        </w:rPr>
        <w:t>.</w:t>
      </w:r>
    </w:p>
    <w:p w14:paraId="52A96B0A" w14:textId="4C982B5F" w:rsidR="00620DD4" w:rsidRPr="00AE1882" w:rsidRDefault="00F21E3F" w:rsidP="00362E0F">
      <w:pPr>
        <w:pStyle w:val="ekil"/>
        <w:numPr>
          <w:ilvl w:val="0"/>
          <w:numId w:val="3"/>
        </w:numPr>
        <w:tabs>
          <w:tab w:val="left" w:pos="1134"/>
        </w:tabs>
        <w:spacing w:after="0" w:line="360" w:lineRule="auto"/>
        <w:ind w:left="0" w:firstLine="709"/>
        <w:jc w:val="both"/>
        <w:rPr>
          <w:rFonts w:ascii="Times-Roman" w:hAnsi="Times-Roman" w:cs="Times-Roman"/>
          <w:b w:val="0"/>
          <w:sz w:val="23"/>
        </w:rPr>
      </w:pPr>
      <w:r w:rsidRPr="00AE1882">
        <w:rPr>
          <w:rFonts w:ascii="Times-Roman" w:hAnsi="Times-Roman" w:cs="Times-Roman"/>
          <w:b w:val="0"/>
          <w:sz w:val="23"/>
        </w:rPr>
        <w:t>Hasta</w:t>
      </w:r>
      <w:r w:rsidR="00E17365" w:rsidRPr="00AE1882">
        <w:rPr>
          <w:rFonts w:ascii="Times-Roman" w:hAnsi="Times-Roman" w:cs="Times-Roman"/>
          <w:b w:val="0"/>
          <w:sz w:val="23"/>
        </w:rPr>
        <w:t xml:space="preserve">/yaralı </w:t>
      </w:r>
      <w:r w:rsidR="003B4A29" w:rsidRPr="00AE1882">
        <w:rPr>
          <w:rFonts w:ascii="Times-Roman" w:hAnsi="Times-Roman" w:cs="Times-Roman"/>
          <w:b w:val="0"/>
          <w:sz w:val="23"/>
        </w:rPr>
        <w:t xml:space="preserve">olduğu </w:t>
      </w:r>
      <w:r w:rsidR="00E17365" w:rsidRPr="00AE1882">
        <w:rPr>
          <w:rFonts w:ascii="Times-Roman" w:hAnsi="Times-Roman" w:cs="Times-Roman"/>
          <w:b w:val="0"/>
          <w:sz w:val="23"/>
        </w:rPr>
        <w:t>yer</w:t>
      </w:r>
      <w:r w:rsidR="00F744B2" w:rsidRPr="00AE1882">
        <w:rPr>
          <w:rFonts w:ascii="Times-Roman" w:hAnsi="Times-Roman" w:cs="Times-Roman"/>
          <w:b w:val="0"/>
          <w:sz w:val="23"/>
        </w:rPr>
        <w:t>e</w:t>
      </w:r>
      <w:r w:rsidR="00620DD4" w:rsidRPr="00AE1882">
        <w:rPr>
          <w:rFonts w:ascii="Times-Roman" w:hAnsi="Times-Roman" w:cs="Times-Roman"/>
          <w:b w:val="0"/>
          <w:sz w:val="23"/>
        </w:rPr>
        <w:t xml:space="preserve"> </w:t>
      </w:r>
      <w:r w:rsidRPr="00AE1882">
        <w:rPr>
          <w:rFonts w:ascii="Times-Roman" w:hAnsi="Times-Roman" w:cs="Times-Roman"/>
          <w:b w:val="0"/>
          <w:sz w:val="23"/>
        </w:rPr>
        <w:t xml:space="preserve">başka yere </w:t>
      </w:r>
      <w:r w:rsidR="00F744B2" w:rsidRPr="00AE1882">
        <w:rPr>
          <w:rFonts w:ascii="Times-Roman" w:hAnsi="Times-Roman" w:cs="Times-Roman"/>
          <w:b w:val="0"/>
          <w:sz w:val="23"/>
        </w:rPr>
        <w:t>taşınmamalıdır</w:t>
      </w:r>
      <w:r w:rsidRPr="00AE1882">
        <w:rPr>
          <w:rFonts w:ascii="Times-Roman" w:hAnsi="Times-Roman" w:cs="Times-Roman"/>
          <w:b w:val="0"/>
          <w:sz w:val="23"/>
        </w:rPr>
        <w:t>.</w:t>
      </w:r>
    </w:p>
    <w:p w14:paraId="487C50E6" w14:textId="3D81303E" w:rsidR="00620DD4" w:rsidRPr="00202339" w:rsidRDefault="00E17365" w:rsidP="00362E0F">
      <w:pPr>
        <w:pStyle w:val="ekil"/>
        <w:numPr>
          <w:ilvl w:val="0"/>
          <w:numId w:val="3"/>
        </w:numPr>
        <w:tabs>
          <w:tab w:val="left" w:pos="1134"/>
        </w:tabs>
        <w:spacing w:after="0" w:line="360" w:lineRule="auto"/>
        <w:ind w:left="0" w:firstLine="709"/>
        <w:jc w:val="both"/>
        <w:rPr>
          <w:b w:val="0"/>
        </w:rPr>
      </w:pPr>
      <w:r w:rsidRPr="00202339">
        <w:rPr>
          <w:b w:val="0"/>
        </w:rPr>
        <w:t>Hasta/yaralı</w:t>
      </w:r>
      <w:r w:rsidR="00202339" w:rsidRPr="00202339">
        <w:rPr>
          <w:b w:val="0"/>
        </w:rPr>
        <w:t>nın</w:t>
      </w:r>
      <w:r w:rsidRPr="00202339">
        <w:rPr>
          <w:b w:val="0"/>
        </w:rPr>
        <w:t xml:space="preserve"> yaşam</w:t>
      </w:r>
      <w:r w:rsidR="003B4A29" w:rsidRPr="00202339">
        <w:rPr>
          <w:b w:val="0"/>
        </w:rPr>
        <w:t>sal</w:t>
      </w:r>
      <w:r w:rsidRPr="00202339">
        <w:rPr>
          <w:b w:val="0"/>
        </w:rPr>
        <w:t xml:space="preserve"> bulgular yönünden </w:t>
      </w:r>
      <w:r w:rsidR="00202339" w:rsidRPr="00202339">
        <w:rPr>
          <w:b w:val="0"/>
        </w:rPr>
        <w:t xml:space="preserve">hızlı bir şekilde </w:t>
      </w:r>
      <w:r w:rsidRPr="00202339">
        <w:rPr>
          <w:b w:val="0"/>
        </w:rPr>
        <w:t>değerlendirilmesi gerek</w:t>
      </w:r>
      <w:r w:rsidR="003B4A29" w:rsidRPr="00202339">
        <w:rPr>
          <w:b w:val="0"/>
        </w:rPr>
        <w:t>mektedir</w:t>
      </w:r>
      <w:r w:rsidRPr="00202339">
        <w:rPr>
          <w:b w:val="0"/>
        </w:rPr>
        <w:t>.</w:t>
      </w:r>
    </w:p>
    <w:p w14:paraId="64386177" w14:textId="0850D450" w:rsidR="00620DD4" w:rsidRPr="007A0755" w:rsidRDefault="00620DD4" w:rsidP="00362E0F">
      <w:pPr>
        <w:pStyle w:val="ekil"/>
        <w:numPr>
          <w:ilvl w:val="0"/>
          <w:numId w:val="3"/>
        </w:numPr>
        <w:tabs>
          <w:tab w:val="left" w:pos="1134"/>
        </w:tabs>
        <w:spacing w:after="0" w:line="360" w:lineRule="auto"/>
        <w:ind w:left="0" w:firstLine="709"/>
        <w:jc w:val="both"/>
        <w:rPr>
          <w:b w:val="0"/>
        </w:rPr>
      </w:pPr>
      <w:r w:rsidRPr="007A0755">
        <w:rPr>
          <w:b w:val="0"/>
        </w:rPr>
        <w:t>Hasta</w:t>
      </w:r>
      <w:r w:rsidR="003B4A29">
        <w:rPr>
          <w:b w:val="0"/>
        </w:rPr>
        <w:t>da</w:t>
      </w:r>
      <w:r w:rsidRPr="007A0755">
        <w:rPr>
          <w:b w:val="0"/>
        </w:rPr>
        <w:t>/yaralı</w:t>
      </w:r>
      <w:r w:rsidR="003B4A29">
        <w:rPr>
          <w:b w:val="0"/>
        </w:rPr>
        <w:t>da</w:t>
      </w:r>
      <w:r w:rsidRPr="007A0755">
        <w:rPr>
          <w:b w:val="0"/>
        </w:rPr>
        <w:t xml:space="preserve"> kırık ve</w:t>
      </w:r>
      <w:r w:rsidR="003B4A29">
        <w:rPr>
          <w:b w:val="0"/>
        </w:rPr>
        <w:t>ya</w:t>
      </w:r>
      <w:r w:rsidRPr="007A0755">
        <w:rPr>
          <w:b w:val="0"/>
        </w:rPr>
        <w:t xml:space="preserve"> kanama </w:t>
      </w:r>
      <w:r w:rsidR="003B4A29">
        <w:rPr>
          <w:b w:val="0"/>
        </w:rPr>
        <w:t xml:space="preserve">durumu </w:t>
      </w:r>
      <w:r w:rsidR="00E17365" w:rsidRPr="007A0755">
        <w:rPr>
          <w:b w:val="0"/>
        </w:rPr>
        <w:t>kontrol edilmelidir.</w:t>
      </w:r>
    </w:p>
    <w:p w14:paraId="6200113B" w14:textId="77777777" w:rsidR="00620DD4" w:rsidRPr="007A0755" w:rsidRDefault="00620DD4" w:rsidP="00362E0F">
      <w:pPr>
        <w:pStyle w:val="ekil"/>
        <w:numPr>
          <w:ilvl w:val="0"/>
          <w:numId w:val="3"/>
        </w:numPr>
        <w:tabs>
          <w:tab w:val="left" w:pos="1134"/>
        </w:tabs>
        <w:spacing w:after="0" w:line="360" w:lineRule="auto"/>
        <w:ind w:left="0" w:firstLine="709"/>
        <w:jc w:val="both"/>
        <w:rPr>
          <w:b w:val="0"/>
        </w:rPr>
      </w:pPr>
      <w:r w:rsidRPr="007A0755">
        <w:rPr>
          <w:b w:val="0"/>
        </w:rPr>
        <w:t>Hasta/yar</w:t>
      </w:r>
      <w:r w:rsidR="00E17365" w:rsidRPr="007A0755">
        <w:rPr>
          <w:b w:val="0"/>
        </w:rPr>
        <w:t>alının normal olan vücut ısısı korunması gerekir.</w:t>
      </w:r>
    </w:p>
    <w:p w14:paraId="37A20011" w14:textId="77777777" w:rsidR="00E17365" w:rsidRPr="007A0755" w:rsidRDefault="00620DD4" w:rsidP="00362E0F">
      <w:pPr>
        <w:pStyle w:val="ekil"/>
        <w:numPr>
          <w:ilvl w:val="0"/>
          <w:numId w:val="3"/>
        </w:numPr>
        <w:tabs>
          <w:tab w:val="left" w:pos="1134"/>
        </w:tabs>
        <w:spacing w:after="0" w:line="360" w:lineRule="auto"/>
        <w:ind w:left="0" w:firstLine="709"/>
        <w:jc w:val="both"/>
        <w:rPr>
          <w:b w:val="0"/>
        </w:rPr>
      </w:pPr>
      <w:r w:rsidRPr="007A0755">
        <w:rPr>
          <w:b w:val="0"/>
        </w:rPr>
        <w:t xml:space="preserve">Hasta/yaralının bilinci kapalı ise </w:t>
      </w:r>
      <w:r w:rsidR="00E17365" w:rsidRPr="007A0755">
        <w:rPr>
          <w:b w:val="0"/>
        </w:rPr>
        <w:t>yiyecek veya içilecek verilmemelidir.</w:t>
      </w:r>
    </w:p>
    <w:p w14:paraId="5CE95AC6" w14:textId="77777777" w:rsidR="00620DD4" w:rsidRPr="007A0755" w:rsidRDefault="00620DD4" w:rsidP="00362E0F">
      <w:pPr>
        <w:pStyle w:val="ekil"/>
        <w:numPr>
          <w:ilvl w:val="0"/>
          <w:numId w:val="3"/>
        </w:numPr>
        <w:tabs>
          <w:tab w:val="left" w:pos="1134"/>
        </w:tabs>
        <w:spacing w:after="0" w:line="360" w:lineRule="auto"/>
        <w:ind w:left="0" w:firstLine="709"/>
        <w:jc w:val="both"/>
        <w:rPr>
          <w:b w:val="0"/>
        </w:rPr>
      </w:pPr>
      <w:r w:rsidRPr="007A0755">
        <w:rPr>
          <w:b w:val="0"/>
        </w:rPr>
        <w:t xml:space="preserve">Hasta/yaralının </w:t>
      </w:r>
      <w:r w:rsidR="00E17365" w:rsidRPr="007A0755">
        <w:rPr>
          <w:b w:val="0"/>
        </w:rPr>
        <w:t>paniğe veya heyecana kapılmasını</w:t>
      </w:r>
      <w:r w:rsidRPr="007A0755">
        <w:rPr>
          <w:b w:val="0"/>
        </w:rPr>
        <w:t xml:space="preserve"> engellemek için </w:t>
      </w:r>
      <w:r w:rsidR="00E17365" w:rsidRPr="007A0755">
        <w:rPr>
          <w:b w:val="0"/>
        </w:rPr>
        <w:t>kişinin kendi yarasını görmesi engellenmelidir.</w:t>
      </w:r>
    </w:p>
    <w:p w14:paraId="7F4C4C85" w14:textId="566DF09E" w:rsidR="00620DD4" w:rsidRPr="007A0755" w:rsidRDefault="00620DD4" w:rsidP="00362E0F">
      <w:pPr>
        <w:pStyle w:val="ekil"/>
        <w:numPr>
          <w:ilvl w:val="0"/>
          <w:numId w:val="3"/>
        </w:numPr>
        <w:tabs>
          <w:tab w:val="left" w:pos="1134"/>
        </w:tabs>
        <w:spacing w:after="0" w:line="360" w:lineRule="auto"/>
        <w:ind w:left="0" w:firstLine="709"/>
        <w:jc w:val="both"/>
        <w:rPr>
          <w:b w:val="0"/>
        </w:rPr>
      </w:pPr>
      <w:r w:rsidRPr="007A0755">
        <w:rPr>
          <w:b w:val="0"/>
        </w:rPr>
        <w:t>Hasta/yaralı ve olay hakkındaki bilgi</w:t>
      </w:r>
      <w:r w:rsidR="003B4A29">
        <w:rPr>
          <w:b w:val="0"/>
        </w:rPr>
        <w:t xml:space="preserve"> ve belgeler</w:t>
      </w:r>
      <w:r w:rsidRPr="007A0755">
        <w:rPr>
          <w:b w:val="0"/>
        </w:rPr>
        <w:t xml:space="preserve"> ka</w:t>
      </w:r>
      <w:r w:rsidR="00E17365" w:rsidRPr="007A0755">
        <w:rPr>
          <w:b w:val="0"/>
        </w:rPr>
        <w:t xml:space="preserve">yıt altına alınmalıdır. </w:t>
      </w:r>
    </w:p>
    <w:p w14:paraId="2D208E6B" w14:textId="77777777" w:rsidR="007C1ECE" w:rsidRPr="007A0755" w:rsidRDefault="00E17365" w:rsidP="00362E0F">
      <w:pPr>
        <w:pStyle w:val="ekil"/>
        <w:numPr>
          <w:ilvl w:val="0"/>
          <w:numId w:val="3"/>
        </w:numPr>
        <w:tabs>
          <w:tab w:val="left" w:pos="1134"/>
        </w:tabs>
        <w:spacing w:after="0" w:line="360" w:lineRule="auto"/>
        <w:ind w:left="0" w:firstLine="709"/>
        <w:jc w:val="both"/>
        <w:rPr>
          <w:b w:val="0"/>
          <w:sz w:val="32"/>
        </w:rPr>
      </w:pPr>
      <w:r w:rsidRPr="007A0755">
        <w:rPr>
          <w:b w:val="0"/>
        </w:rPr>
        <w:t>İlkyardımcı</w:t>
      </w:r>
      <w:r w:rsidR="00620DD4" w:rsidRPr="007A0755">
        <w:rPr>
          <w:b w:val="0"/>
        </w:rPr>
        <w:t xml:space="preserve">, yardım ekibi </w:t>
      </w:r>
      <w:r w:rsidRPr="007A0755">
        <w:rPr>
          <w:b w:val="0"/>
        </w:rPr>
        <w:t xml:space="preserve">yerine gelinceye kadar </w:t>
      </w:r>
      <w:r w:rsidR="004534B9" w:rsidRPr="007A0755">
        <w:rPr>
          <w:b w:val="0"/>
        </w:rPr>
        <w:t>olay yerinden</w:t>
      </w:r>
      <w:r w:rsidR="00834B22" w:rsidRPr="007A0755">
        <w:rPr>
          <w:b w:val="0"/>
        </w:rPr>
        <w:t xml:space="preserve"> ayrılmamalıdır</w:t>
      </w:r>
      <w:r w:rsidR="008C291C" w:rsidRPr="007A0755">
        <w:rPr>
          <w:b w:val="0"/>
          <w:noProof/>
        </w:rPr>
        <w:t xml:space="preserve"> (Bizat, 2010</w:t>
      </w:r>
      <w:r w:rsidR="00A51FD3" w:rsidRPr="007A0755">
        <w:rPr>
          <w:b w:val="0"/>
          <w:noProof/>
        </w:rPr>
        <w:t>: 14</w:t>
      </w:r>
      <w:r w:rsidR="008C291C" w:rsidRPr="007A0755">
        <w:rPr>
          <w:b w:val="0"/>
          <w:noProof/>
        </w:rPr>
        <w:t>)</w:t>
      </w:r>
      <w:r w:rsidR="00834B22" w:rsidRPr="007A0755">
        <w:rPr>
          <w:b w:val="0"/>
        </w:rPr>
        <w:t>.</w:t>
      </w:r>
    </w:p>
    <w:p w14:paraId="55045B56" w14:textId="77777777" w:rsidR="00DF3E37" w:rsidRPr="007A0755" w:rsidRDefault="00DF3E37" w:rsidP="00DD6B15">
      <w:pPr>
        <w:pStyle w:val="Balk1"/>
        <w:rPr>
          <w:color w:val="auto"/>
        </w:rPr>
      </w:pPr>
    </w:p>
    <w:p w14:paraId="2330E27D" w14:textId="77777777" w:rsidR="00DF3E37" w:rsidRPr="007A0755" w:rsidRDefault="00DF3E37" w:rsidP="00DD6B15">
      <w:pPr>
        <w:pStyle w:val="Balk1"/>
        <w:rPr>
          <w:color w:val="auto"/>
        </w:rPr>
      </w:pPr>
    </w:p>
    <w:p w14:paraId="256D8CA2" w14:textId="77777777" w:rsidR="00CA7AA4" w:rsidRPr="007A0755" w:rsidRDefault="00CA7AA4" w:rsidP="00CA7AA4"/>
    <w:p w14:paraId="31024CA4" w14:textId="77777777" w:rsidR="00CA7AA4" w:rsidRPr="007A0755" w:rsidRDefault="00CA7AA4" w:rsidP="00CA7AA4"/>
    <w:p w14:paraId="4042EA3F" w14:textId="77777777" w:rsidR="00CA7AA4" w:rsidRPr="007A0755" w:rsidRDefault="00CA7AA4" w:rsidP="00CA7AA4"/>
    <w:p w14:paraId="62215557" w14:textId="2FBCCAA5" w:rsidR="00CA7AA4" w:rsidRPr="007A0755" w:rsidRDefault="00CA7AA4" w:rsidP="00504BB3">
      <w:pPr>
        <w:jc w:val="center"/>
      </w:pPr>
    </w:p>
    <w:p w14:paraId="78B6F1F5" w14:textId="77777777" w:rsidR="00504BB3" w:rsidRPr="007A0755" w:rsidRDefault="00504BB3" w:rsidP="00504BB3">
      <w:pPr>
        <w:jc w:val="center"/>
      </w:pPr>
    </w:p>
    <w:p w14:paraId="33D3DE5F" w14:textId="77777777" w:rsidR="00B72DE4" w:rsidRPr="007A0755" w:rsidRDefault="00574318" w:rsidP="00DD6B15">
      <w:pPr>
        <w:pStyle w:val="Balk1"/>
        <w:rPr>
          <w:color w:val="auto"/>
        </w:rPr>
      </w:pPr>
      <w:bookmarkStart w:id="112" w:name="_Toc36423327"/>
      <w:r w:rsidRPr="007A0755">
        <w:rPr>
          <w:color w:val="auto"/>
        </w:rPr>
        <w:t>İKİNCİ BÖLÜM</w:t>
      </w:r>
      <w:bookmarkEnd w:id="112"/>
    </w:p>
    <w:p w14:paraId="6206AE56" w14:textId="77777777" w:rsidR="00DF3E37" w:rsidRPr="007A0755" w:rsidRDefault="00DF3E37" w:rsidP="00DF3E37">
      <w:pPr>
        <w:rPr>
          <w:sz w:val="20"/>
        </w:rPr>
      </w:pPr>
    </w:p>
    <w:p w14:paraId="355B128D" w14:textId="67E05E98" w:rsidR="00B72DE4" w:rsidRPr="007A0755" w:rsidRDefault="00E07DAF" w:rsidP="009E20D3">
      <w:pPr>
        <w:pStyle w:val="Balk1"/>
        <w:ind w:firstLine="708"/>
        <w:jc w:val="left"/>
        <w:rPr>
          <w:color w:val="auto"/>
        </w:rPr>
      </w:pPr>
      <w:bookmarkStart w:id="113" w:name="_Toc36423328"/>
      <w:r w:rsidRPr="007A0755">
        <w:rPr>
          <w:color w:val="auto"/>
        </w:rPr>
        <w:t>2.</w:t>
      </w:r>
      <w:r w:rsidR="00E43B38" w:rsidRPr="007A0755">
        <w:rPr>
          <w:color w:val="auto"/>
        </w:rPr>
        <w:t xml:space="preserve"> </w:t>
      </w:r>
      <w:r w:rsidRPr="007A0755">
        <w:rPr>
          <w:color w:val="auto"/>
        </w:rPr>
        <w:t>AFETLER</w:t>
      </w:r>
      <w:bookmarkEnd w:id="113"/>
    </w:p>
    <w:p w14:paraId="6A1065BD" w14:textId="77777777" w:rsidR="00B76542" w:rsidRPr="007A0755" w:rsidRDefault="00B76542" w:rsidP="009E20D3">
      <w:pPr>
        <w:pStyle w:val="Balk2"/>
        <w:ind w:firstLine="0"/>
      </w:pPr>
    </w:p>
    <w:p w14:paraId="10E4A372" w14:textId="100831EE" w:rsidR="00480E32" w:rsidRPr="007A0755" w:rsidRDefault="00E07DAF" w:rsidP="00C33B37">
      <w:pPr>
        <w:pStyle w:val="Balk2"/>
      </w:pPr>
      <w:bookmarkStart w:id="114" w:name="_Toc36423329"/>
      <w:r w:rsidRPr="007A0755">
        <w:t>2.</w:t>
      </w:r>
      <w:r w:rsidR="001D1E42" w:rsidRPr="007A0755">
        <w:t>1.</w:t>
      </w:r>
      <w:r w:rsidR="00414A78" w:rsidRPr="007A0755">
        <w:t xml:space="preserve"> </w:t>
      </w:r>
      <w:r w:rsidR="001D1E42" w:rsidRPr="007A0755">
        <w:t>Afetin Tanımı</w:t>
      </w:r>
      <w:bookmarkEnd w:id="114"/>
    </w:p>
    <w:p w14:paraId="2E5EF82D" w14:textId="77777777" w:rsidR="001D1E42" w:rsidRPr="007A0755" w:rsidRDefault="002A5FD6" w:rsidP="00C33B37">
      <w:pPr>
        <w:spacing w:after="0" w:line="360" w:lineRule="auto"/>
        <w:ind w:firstLine="709"/>
        <w:jc w:val="both"/>
        <w:rPr>
          <w:szCs w:val="23"/>
        </w:rPr>
      </w:pPr>
      <w:r w:rsidRPr="007A0755">
        <w:rPr>
          <w:szCs w:val="23"/>
        </w:rPr>
        <w:t>İnsanlar ve diğer canlıların üzerinde etki e</w:t>
      </w:r>
      <w:r w:rsidR="000859D1" w:rsidRPr="007A0755">
        <w:rPr>
          <w:szCs w:val="23"/>
        </w:rPr>
        <w:t>derek</w:t>
      </w:r>
      <w:r w:rsidRPr="007A0755">
        <w:rPr>
          <w:szCs w:val="23"/>
        </w:rPr>
        <w:t xml:space="preserve"> normal yaşam faaliyetlerini kısıtlayan veya toplumsal faaliyetleri kesintiye uğratan, toplumda fiziki, sosyal yönden, kültürel ve ekonomik olarak kayıplara neden olabilen ve etkilenen toplumun kendisinin üstesinden gelemediği ve cevap verebilirliğini aştığı doğadan veya insandan kaynaklı olarak ortaya çıkan bir olgudur (Gündoğdu ve Özçep, 2003</w:t>
      </w:r>
      <w:r w:rsidR="00A51FD3" w:rsidRPr="007A0755">
        <w:rPr>
          <w:szCs w:val="23"/>
        </w:rPr>
        <w:t>: 111</w:t>
      </w:r>
      <w:r w:rsidRPr="007A0755">
        <w:rPr>
          <w:szCs w:val="23"/>
        </w:rPr>
        <w:t>).</w:t>
      </w:r>
    </w:p>
    <w:p w14:paraId="0C63A3D4" w14:textId="407CD2E8" w:rsidR="007020C6" w:rsidRPr="007A0755" w:rsidRDefault="006726CF" w:rsidP="00C33B37">
      <w:pPr>
        <w:spacing w:after="0" w:line="360" w:lineRule="auto"/>
        <w:ind w:firstLine="709"/>
        <w:jc w:val="both"/>
        <w:rPr>
          <w:rFonts w:cs="Times New Roman"/>
          <w:noProof/>
          <w:szCs w:val="24"/>
        </w:rPr>
      </w:pPr>
      <w:r w:rsidRPr="007A0755">
        <w:rPr>
          <w:rFonts w:cs="Times New Roman"/>
          <w:szCs w:val="24"/>
        </w:rPr>
        <w:t xml:space="preserve">Birleşmiş Milletler Risk Azaltımı Ofisine göre afet, etkilenen topluluğun veya toplumun kendi kaynaklarını kullanabilme yeteneğini aşan yaygın </w:t>
      </w:r>
      <w:r w:rsidR="00060435" w:rsidRPr="007A0755">
        <w:rPr>
          <w:rFonts w:cs="Times New Roman"/>
          <w:szCs w:val="24"/>
        </w:rPr>
        <w:t xml:space="preserve">olarak </w:t>
      </w:r>
      <w:r w:rsidRPr="007A0755">
        <w:rPr>
          <w:rFonts w:cs="Times New Roman"/>
          <w:szCs w:val="24"/>
        </w:rPr>
        <w:t>insan</w:t>
      </w:r>
      <w:r w:rsidR="00060435" w:rsidRPr="007A0755">
        <w:rPr>
          <w:rFonts w:cs="Times New Roman"/>
          <w:szCs w:val="24"/>
        </w:rPr>
        <w:t>lar üzerinde</w:t>
      </w:r>
      <w:r w:rsidRPr="007A0755">
        <w:rPr>
          <w:rFonts w:cs="Times New Roman"/>
          <w:szCs w:val="24"/>
        </w:rPr>
        <w:t>, maddi, ekonomik veya çevresel kayıp ve etkileri içeren</w:t>
      </w:r>
      <w:r w:rsidR="00060435" w:rsidRPr="007A0755">
        <w:rPr>
          <w:rFonts w:cs="Times New Roman"/>
          <w:szCs w:val="24"/>
        </w:rPr>
        <w:t>,</w:t>
      </w:r>
      <w:r w:rsidRPr="007A0755">
        <w:rPr>
          <w:rFonts w:cs="Times New Roman"/>
          <w:szCs w:val="24"/>
        </w:rPr>
        <w:t xml:space="preserve"> </w:t>
      </w:r>
      <w:r w:rsidRPr="00AE1882">
        <w:rPr>
          <w:rFonts w:cs="Times New Roman"/>
          <w:szCs w:val="24"/>
        </w:rPr>
        <w:t>bir toplumun veya bir topluluğun işleyişinde</w:t>
      </w:r>
      <w:r w:rsidR="00060435" w:rsidRPr="00AE1882">
        <w:rPr>
          <w:rFonts w:cs="Times New Roman"/>
          <w:szCs w:val="24"/>
        </w:rPr>
        <w:t xml:space="preserve">ki ciddi </w:t>
      </w:r>
      <w:r w:rsidRPr="00AE1882">
        <w:rPr>
          <w:rFonts w:cs="Times New Roman"/>
          <w:szCs w:val="24"/>
        </w:rPr>
        <w:t>aksaklık</w:t>
      </w:r>
      <w:r w:rsidR="00060435" w:rsidRPr="00AE1882">
        <w:rPr>
          <w:rFonts w:cs="Times New Roman"/>
          <w:szCs w:val="24"/>
        </w:rPr>
        <w:t>lar</w:t>
      </w:r>
      <w:r w:rsidRPr="00AE1882">
        <w:rPr>
          <w:rFonts w:cs="Times New Roman"/>
          <w:szCs w:val="24"/>
        </w:rPr>
        <w:t xml:space="preserve"> olarak </w:t>
      </w:r>
      <w:r w:rsidR="00060435" w:rsidRPr="00AE1882">
        <w:rPr>
          <w:rFonts w:cs="Times New Roman"/>
          <w:szCs w:val="24"/>
        </w:rPr>
        <w:t>tanımlanmaktadır</w:t>
      </w:r>
      <w:r w:rsidRPr="00AE1882">
        <w:rPr>
          <w:rFonts w:cs="Times New Roman"/>
          <w:szCs w:val="24"/>
        </w:rPr>
        <w:t xml:space="preserve"> </w:t>
      </w:r>
      <w:r w:rsidRPr="00AE1882">
        <w:rPr>
          <w:rFonts w:cs="Times New Roman"/>
          <w:noProof/>
          <w:szCs w:val="24"/>
        </w:rPr>
        <w:t>(U</w:t>
      </w:r>
      <w:r w:rsidR="008C291C" w:rsidRPr="00AE1882">
        <w:rPr>
          <w:rFonts w:cs="Times New Roman"/>
          <w:noProof/>
          <w:szCs w:val="24"/>
        </w:rPr>
        <w:t>N</w:t>
      </w:r>
      <w:r w:rsidR="00D84B6D" w:rsidRPr="00AE1882">
        <w:rPr>
          <w:rFonts w:cs="Times New Roman"/>
          <w:noProof/>
          <w:szCs w:val="24"/>
        </w:rPr>
        <w:t>I</w:t>
      </w:r>
      <w:r w:rsidR="008C291C" w:rsidRPr="00AE1882">
        <w:rPr>
          <w:rFonts w:cs="Times New Roman"/>
          <w:noProof/>
          <w:szCs w:val="24"/>
        </w:rPr>
        <w:t>SDR</w:t>
      </w:r>
      <w:r w:rsidRPr="00AE1882">
        <w:rPr>
          <w:rFonts w:cs="Times New Roman"/>
          <w:noProof/>
          <w:szCs w:val="24"/>
        </w:rPr>
        <w:t>, 20</w:t>
      </w:r>
      <w:r w:rsidR="00D84B6D" w:rsidRPr="00AE1882">
        <w:rPr>
          <w:rFonts w:cs="Times New Roman"/>
          <w:noProof/>
          <w:szCs w:val="24"/>
        </w:rPr>
        <w:t>09</w:t>
      </w:r>
      <w:r w:rsidR="003647DC" w:rsidRPr="00AE1882">
        <w:rPr>
          <w:rFonts w:cs="Times New Roman"/>
          <w:noProof/>
          <w:szCs w:val="24"/>
        </w:rPr>
        <w:t>: 1</w:t>
      </w:r>
      <w:r w:rsidRPr="00AE1882">
        <w:rPr>
          <w:rFonts w:cs="Times New Roman"/>
          <w:noProof/>
          <w:szCs w:val="24"/>
        </w:rPr>
        <w:t>)</w:t>
      </w:r>
      <w:r w:rsidR="00407C58" w:rsidRPr="00AE1882">
        <w:rPr>
          <w:rFonts w:cs="Times New Roman"/>
          <w:noProof/>
          <w:szCs w:val="24"/>
        </w:rPr>
        <w:t>.</w:t>
      </w:r>
    </w:p>
    <w:p w14:paraId="6590A872" w14:textId="3B7753B2" w:rsidR="006726CF" w:rsidRPr="007A0755" w:rsidRDefault="006C0757" w:rsidP="00C33B37">
      <w:pPr>
        <w:spacing w:after="0" w:line="360" w:lineRule="auto"/>
        <w:ind w:firstLine="709"/>
        <w:jc w:val="both"/>
        <w:rPr>
          <w:rFonts w:cs="Times New Roman"/>
          <w:szCs w:val="24"/>
        </w:rPr>
      </w:pPr>
      <w:r>
        <w:rPr>
          <w:rFonts w:cs="Times New Roman"/>
          <w:szCs w:val="24"/>
        </w:rPr>
        <w:t xml:space="preserve">Uluslararası düzeyde olan </w:t>
      </w:r>
      <w:r w:rsidR="006726CF" w:rsidRPr="007A0755">
        <w:rPr>
          <w:rFonts w:cs="Times New Roman"/>
          <w:szCs w:val="24"/>
        </w:rPr>
        <w:t>Kızılhaç ve Kızılay Birlikleri Federasyonu</w:t>
      </w:r>
      <w:r w:rsidR="000859D1" w:rsidRPr="007A0755">
        <w:rPr>
          <w:rFonts w:cs="Times New Roman"/>
          <w:szCs w:val="24"/>
        </w:rPr>
        <w:t>'n</w:t>
      </w:r>
      <w:r w:rsidR="008C74CD">
        <w:rPr>
          <w:rFonts w:cs="Times New Roman"/>
          <w:szCs w:val="24"/>
        </w:rPr>
        <w:t xml:space="preserve">un </w:t>
      </w:r>
      <w:r w:rsidR="000859D1" w:rsidRPr="007A0755">
        <w:rPr>
          <w:rFonts w:cs="Times New Roman"/>
          <w:szCs w:val="24"/>
        </w:rPr>
        <w:t>göre a</w:t>
      </w:r>
      <w:r w:rsidR="006726CF" w:rsidRPr="007A0755">
        <w:rPr>
          <w:rFonts w:cs="Times New Roman"/>
          <w:szCs w:val="24"/>
        </w:rPr>
        <w:t>fet</w:t>
      </w:r>
      <w:r w:rsidR="008C74CD">
        <w:rPr>
          <w:rFonts w:cs="Times New Roman"/>
          <w:szCs w:val="24"/>
        </w:rPr>
        <w:t>:</w:t>
      </w:r>
      <w:r>
        <w:rPr>
          <w:rFonts w:cs="Times New Roman"/>
          <w:szCs w:val="24"/>
        </w:rPr>
        <w:t xml:space="preserve"> </w:t>
      </w:r>
      <w:r w:rsidRPr="007A0755">
        <w:t>“</w:t>
      </w:r>
      <w:r w:rsidR="00F27DC0">
        <w:rPr>
          <w:rFonts w:cs="Times New Roman"/>
          <w:szCs w:val="24"/>
        </w:rPr>
        <w:t>İnsanlar</w:t>
      </w:r>
      <w:r w:rsidR="006726CF" w:rsidRPr="007A0755">
        <w:rPr>
          <w:rFonts w:cs="Times New Roman"/>
          <w:szCs w:val="24"/>
        </w:rPr>
        <w:t xml:space="preserve"> için fiziksel, ekonomik ve sosyal kayıplar doğuran, normal yaşamı ve insan faaliyetlerini durdurarak veya kesintiye uğratarak toplulukları olumsuz etkileyen ve etkilenen topluluğun kendi olanak ve kaynaklarını kullanarak üstesinden gelemeyeceği, doğal, teknolojik veya insan kökenli olaylar ve doğurduğu sonuçlar </w:t>
      </w:r>
      <w:r w:rsidR="00F27DC0" w:rsidRPr="007A0755">
        <w:rPr>
          <w:rFonts w:cs="Times New Roman"/>
          <w:szCs w:val="24"/>
        </w:rPr>
        <w:t>topluluğudur</w:t>
      </w:r>
      <w:r w:rsidRPr="007A0755">
        <w:t>”</w:t>
      </w:r>
      <w:r w:rsidR="00F27DC0">
        <w:rPr>
          <w:rFonts w:cs="Times New Roman"/>
          <w:szCs w:val="24"/>
        </w:rPr>
        <w:t xml:space="preserve"> diye tanımlanmıştır </w:t>
      </w:r>
      <w:r w:rsidR="006726CF" w:rsidRPr="007A0755">
        <w:rPr>
          <w:rFonts w:cs="Times New Roman"/>
          <w:noProof/>
          <w:szCs w:val="24"/>
        </w:rPr>
        <w:t>(</w:t>
      </w:r>
      <w:r w:rsidR="00147B77" w:rsidRPr="007A0755">
        <w:rPr>
          <w:szCs w:val="23"/>
        </w:rPr>
        <w:t xml:space="preserve">Sena </w:t>
      </w:r>
      <w:r w:rsidR="000859D1" w:rsidRPr="007A0755">
        <w:rPr>
          <w:szCs w:val="23"/>
        </w:rPr>
        <w:t xml:space="preserve">ve </w:t>
      </w:r>
      <w:r w:rsidR="00147B77" w:rsidRPr="007A0755">
        <w:rPr>
          <w:szCs w:val="23"/>
        </w:rPr>
        <w:t>Woldemichael, 2006</w:t>
      </w:r>
      <w:r w:rsidR="006726CF" w:rsidRPr="007A0755">
        <w:rPr>
          <w:rFonts w:cs="Times New Roman"/>
          <w:noProof/>
          <w:szCs w:val="24"/>
        </w:rPr>
        <w:t>).</w:t>
      </w:r>
    </w:p>
    <w:p w14:paraId="799B1299" w14:textId="77777777" w:rsidR="001133B5" w:rsidRPr="007A0755" w:rsidRDefault="00BA5B25" w:rsidP="00C33B37">
      <w:pPr>
        <w:autoSpaceDE w:val="0"/>
        <w:autoSpaceDN w:val="0"/>
        <w:adjustRightInd w:val="0"/>
        <w:spacing w:after="0" w:line="360" w:lineRule="auto"/>
        <w:ind w:firstLine="709"/>
        <w:jc w:val="both"/>
        <w:rPr>
          <w:rFonts w:cs="Times New Roman"/>
          <w:szCs w:val="24"/>
        </w:rPr>
      </w:pPr>
      <w:r w:rsidRPr="007A0755">
        <w:rPr>
          <w:rFonts w:cs="Times New Roman"/>
          <w:szCs w:val="24"/>
        </w:rPr>
        <w:t>Aynı zamanda a</w:t>
      </w:r>
      <w:r w:rsidR="000859D1" w:rsidRPr="007A0755">
        <w:rPr>
          <w:rFonts w:cs="Times New Roman"/>
          <w:szCs w:val="24"/>
        </w:rPr>
        <w:t>fet,</w:t>
      </w:r>
      <w:r w:rsidR="0011741C" w:rsidRPr="007A0755">
        <w:rPr>
          <w:rFonts w:cs="Times New Roman"/>
          <w:szCs w:val="24"/>
        </w:rPr>
        <w:t xml:space="preserve"> bir sistemin müdahale ve yanıt kapasitesini</w:t>
      </w:r>
      <w:r w:rsidR="00384FFB" w:rsidRPr="007A0755">
        <w:rPr>
          <w:rFonts w:cs="Times New Roman"/>
          <w:szCs w:val="24"/>
        </w:rPr>
        <w:t>n</w:t>
      </w:r>
      <w:r w:rsidR="00BB7770" w:rsidRPr="007A0755">
        <w:rPr>
          <w:rFonts w:cs="Times New Roman"/>
          <w:szCs w:val="24"/>
        </w:rPr>
        <w:t xml:space="preserve"> üzerine çıkan</w:t>
      </w:r>
      <w:r w:rsidR="0011741C" w:rsidRPr="007A0755">
        <w:rPr>
          <w:rFonts w:cs="Times New Roman"/>
          <w:szCs w:val="24"/>
        </w:rPr>
        <w:t xml:space="preserve"> her türlü olay</w:t>
      </w:r>
      <w:r w:rsidR="00BB7770" w:rsidRPr="007A0755">
        <w:rPr>
          <w:rFonts w:cs="Times New Roman"/>
          <w:szCs w:val="24"/>
        </w:rPr>
        <w:t xml:space="preserve"> ve olgular</w:t>
      </w:r>
      <w:r w:rsidR="0011741C" w:rsidRPr="007A0755">
        <w:rPr>
          <w:rFonts w:cs="Times New Roman"/>
          <w:szCs w:val="24"/>
        </w:rPr>
        <w:t xml:space="preserve"> olarak </w:t>
      </w:r>
      <w:r w:rsidR="003568AE" w:rsidRPr="007A0755">
        <w:rPr>
          <w:rFonts w:cs="Times New Roman"/>
          <w:szCs w:val="24"/>
        </w:rPr>
        <w:t>tanımlanabilir. Bu</w:t>
      </w:r>
      <w:r w:rsidR="0011741C" w:rsidRPr="007A0755">
        <w:rPr>
          <w:rFonts w:cs="Times New Roman"/>
          <w:szCs w:val="24"/>
        </w:rPr>
        <w:t xml:space="preserve"> müdahale ve yanıt kapasitesi farklı bölgelere göre, </w:t>
      </w:r>
      <w:r w:rsidR="00BB7770" w:rsidRPr="007A0755">
        <w:rPr>
          <w:rFonts w:cs="Times New Roman"/>
          <w:szCs w:val="24"/>
        </w:rPr>
        <w:t>hatta</w:t>
      </w:r>
      <w:r w:rsidR="00384FFB" w:rsidRPr="007A0755">
        <w:rPr>
          <w:rFonts w:cs="Times New Roman"/>
          <w:szCs w:val="24"/>
        </w:rPr>
        <w:t xml:space="preserve"> </w:t>
      </w:r>
      <w:r w:rsidR="009915CA" w:rsidRPr="007A0755">
        <w:rPr>
          <w:rFonts w:cs="Times New Roman"/>
          <w:szCs w:val="24"/>
        </w:rPr>
        <w:t>afet yaşanılan</w:t>
      </w:r>
      <w:r w:rsidR="00BB7770" w:rsidRPr="007A0755">
        <w:rPr>
          <w:rFonts w:cs="Times New Roman"/>
          <w:szCs w:val="24"/>
        </w:rPr>
        <w:t xml:space="preserve"> güne ve saate </w:t>
      </w:r>
      <w:r w:rsidR="009915CA" w:rsidRPr="007A0755">
        <w:rPr>
          <w:rFonts w:cs="Times New Roman"/>
          <w:szCs w:val="24"/>
        </w:rPr>
        <w:t>göre bile değişmektedir</w:t>
      </w:r>
      <w:sdt>
        <w:sdtPr>
          <w:rPr>
            <w:rFonts w:cs="Times New Roman"/>
            <w:szCs w:val="24"/>
          </w:rPr>
          <w:id w:val="-1699463052"/>
          <w:citation/>
        </w:sdtPr>
        <w:sdtEndPr/>
        <w:sdtContent>
          <w:r w:rsidR="009915CA" w:rsidRPr="007A0755">
            <w:rPr>
              <w:rFonts w:cs="Times New Roman"/>
              <w:szCs w:val="24"/>
            </w:rPr>
            <w:fldChar w:fldCharType="begin"/>
          </w:r>
          <w:r w:rsidR="009915CA" w:rsidRPr="007A0755">
            <w:rPr>
              <w:rFonts w:cs="Times New Roman"/>
              <w:szCs w:val="24"/>
            </w:rPr>
            <w:instrText xml:space="preserve"> CITATION DrC02 \l 1055 </w:instrText>
          </w:r>
          <w:r w:rsidR="009915CA" w:rsidRPr="007A0755">
            <w:rPr>
              <w:rFonts w:cs="Times New Roman"/>
              <w:szCs w:val="24"/>
            </w:rPr>
            <w:fldChar w:fldCharType="separate"/>
          </w:r>
          <w:r w:rsidR="009915CA" w:rsidRPr="007A0755">
            <w:rPr>
              <w:rFonts w:cs="Times New Roman"/>
              <w:noProof/>
              <w:szCs w:val="24"/>
            </w:rPr>
            <w:t xml:space="preserve"> (Oktay, 2002)</w:t>
          </w:r>
          <w:r w:rsidR="009915CA" w:rsidRPr="007A0755">
            <w:rPr>
              <w:rFonts w:cs="Times New Roman"/>
              <w:szCs w:val="24"/>
            </w:rPr>
            <w:fldChar w:fldCharType="end"/>
          </w:r>
        </w:sdtContent>
      </w:sdt>
      <w:r w:rsidR="009915CA" w:rsidRPr="007A0755">
        <w:rPr>
          <w:rFonts w:cs="Times New Roman"/>
          <w:szCs w:val="24"/>
        </w:rPr>
        <w:t>.</w:t>
      </w:r>
    </w:p>
    <w:p w14:paraId="5388B81A" w14:textId="2496A59F" w:rsidR="00B76542" w:rsidRPr="00404870" w:rsidRDefault="00E43B38" w:rsidP="00854709">
      <w:pPr>
        <w:spacing w:after="0" w:line="360" w:lineRule="auto"/>
        <w:ind w:firstLine="709"/>
        <w:jc w:val="both"/>
        <w:rPr>
          <w:szCs w:val="24"/>
        </w:rPr>
      </w:pPr>
      <w:r w:rsidRPr="00404870">
        <w:rPr>
          <w:rFonts w:cs="Times New Roman"/>
          <w:b/>
          <w:bCs/>
          <w:noProof/>
          <w:szCs w:val="24"/>
          <w:lang w:eastAsia="tr-TR"/>
        </w:rPr>
        <mc:AlternateContent>
          <mc:Choice Requires="wps">
            <w:drawing>
              <wp:anchor distT="45720" distB="45720" distL="114300" distR="114300" simplePos="0" relativeHeight="251657216" behindDoc="0" locked="0" layoutInCell="1" allowOverlap="1" wp14:anchorId="18C56F65" wp14:editId="621E9FAC">
                <wp:simplePos x="0" y="0"/>
                <wp:positionH relativeFrom="column">
                  <wp:posOffset>2495550</wp:posOffset>
                </wp:positionH>
                <wp:positionV relativeFrom="paragraph">
                  <wp:posOffset>1978660</wp:posOffset>
                </wp:positionV>
                <wp:extent cx="533400" cy="238125"/>
                <wp:effectExtent l="0" t="0" r="19050" b="28575"/>
                <wp:wrapSquare wrapText="bothSides"/>
                <wp:docPr id="9" name="Metin Kutusu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7E672215" w14:textId="77777777" w:rsidR="001866F4" w:rsidRDefault="001866F4" w:rsidP="00E43B3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C56F65" id="Metin Kutusu 9" o:spid="_x0000_s1028" type="#_x0000_t202" style="position:absolute;left:0;text-align:left;margin-left:196.5pt;margin-top:155.8pt;width:42pt;height:18.7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" fillcolor="white [3212]" strokecolor="white [3212]">
                <v:textbox>
                  <w:txbxContent>
                    <w:p w14:paraId="7E672215" w14:textId="77777777" w:rsidR="001866F4" w:rsidRDefault="001866F4" w:rsidP="00E43B38"/>
                  </w:txbxContent>
                </v:textbox>
                <w10:wrap type="square"/>
              </v:shape>
            </w:pict>
          </mc:Fallback>
        </mc:AlternateContent>
      </w:r>
      <w:r w:rsidR="007D1692" w:rsidRPr="00404870">
        <w:rPr>
          <w:szCs w:val="24"/>
        </w:rPr>
        <w:t xml:space="preserve">Diğer </w:t>
      </w:r>
      <w:r w:rsidR="00404870" w:rsidRPr="00404870">
        <w:rPr>
          <w:szCs w:val="24"/>
        </w:rPr>
        <w:t>bir tanıma</w:t>
      </w:r>
      <w:r w:rsidR="007D1692" w:rsidRPr="00404870">
        <w:rPr>
          <w:szCs w:val="24"/>
        </w:rPr>
        <w:t xml:space="preserve"> göre</w:t>
      </w:r>
      <w:r w:rsidR="00C11496" w:rsidRPr="00404870">
        <w:rPr>
          <w:szCs w:val="24"/>
        </w:rPr>
        <w:t xml:space="preserve"> ise</w:t>
      </w:r>
      <w:r w:rsidR="007D1692" w:rsidRPr="00404870">
        <w:rPr>
          <w:szCs w:val="24"/>
        </w:rPr>
        <w:t xml:space="preserve"> a</w:t>
      </w:r>
      <w:r w:rsidR="00F90396" w:rsidRPr="00404870">
        <w:rPr>
          <w:szCs w:val="24"/>
        </w:rPr>
        <w:t>fet, toplumsal yaşam</w:t>
      </w:r>
      <w:r w:rsidR="00163E09" w:rsidRPr="00404870">
        <w:rPr>
          <w:szCs w:val="24"/>
        </w:rPr>
        <w:t xml:space="preserve"> içerisinde</w:t>
      </w:r>
      <w:r w:rsidR="00F90396" w:rsidRPr="00404870">
        <w:rPr>
          <w:szCs w:val="24"/>
        </w:rPr>
        <w:t xml:space="preserve"> sürekli olarak karşılaşılabilen durum</w:t>
      </w:r>
      <w:r w:rsidR="00163E09" w:rsidRPr="00404870">
        <w:rPr>
          <w:szCs w:val="24"/>
        </w:rPr>
        <w:t>lar</w:t>
      </w:r>
      <w:r w:rsidR="00F90396" w:rsidRPr="00404870">
        <w:rPr>
          <w:szCs w:val="24"/>
        </w:rPr>
        <w:t xml:space="preserve"> sonucunda insanların sosyo-psikolojik yaşamını kısa sürede etkileyen bir olgu</w:t>
      </w:r>
      <w:r w:rsidR="00163E09" w:rsidRPr="00404870">
        <w:rPr>
          <w:szCs w:val="24"/>
        </w:rPr>
        <w:t>dur.</w:t>
      </w:r>
      <w:r w:rsidR="00F90396" w:rsidRPr="00404870">
        <w:rPr>
          <w:szCs w:val="24"/>
        </w:rPr>
        <w:t xml:space="preserve"> </w:t>
      </w:r>
      <w:r w:rsidR="00163E09" w:rsidRPr="00404870">
        <w:rPr>
          <w:szCs w:val="24"/>
        </w:rPr>
        <w:t xml:space="preserve">Bu yüzden toplulukların örgütlü bir şekilde hazırlıklı olması </w:t>
      </w:r>
      <w:r w:rsidR="00854709" w:rsidRPr="00404870">
        <w:rPr>
          <w:szCs w:val="24"/>
        </w:rPr>
        <w:t>gerekmektedir</w:t>
      </w:r>
      <w:r w:rsidR="00854709" w:rsidRPr="00404870">
        <w:rPr>
          <w:noProof/>
          <w:szCs w:val="24"/>
        </w:rPr>
        <w:t xml:space="preserve"> </w:t>
      </w:r>
      <w:r w:rsidR="00F90396" w:rsidRPr="00404870">
        <w:rPr>
          <w:noProof/>
          <w:szCs w:val="24"/>
        </w:rPr>
        <w:t>(Temiz, 1998</w:t>
      </w:r>
      <w:r w:rsidR="00875D85" w:rsidRPr="00404870">
        <w:rPr>
          <w:noProof/>
          <w:szCs w:val="24"/>
        </w:rPr>
        <w:t>: 151</w:t>
      </w:r>
      <w:r w:rsidR="00F90396" w:rsidRPr="00404870">
        <w:rPr>
          <w:noProof/>
          <w:szCs w:val="24"/>
        </w:rPr>
        <w:t>)</w:t>
      </w:r>
      <w:r w:rsidR="000859D1" w:rsidRPr="00404870">
        <w:rPr>
          <w:noProof/>
          <w:szCs w:val="24"/>
        </w:rPr>
        <w:t>.</w:t>
      </w:r>
    </w:p>
    <w:p w14:paraId="31EFA614" w14:textId="0C04600E" w:rsidR="00870946" w:rsidRPr="007A0755" w:rsidRDefault="00F90396" w:rsidP="000859D1">
      <w:pPr>
        <w:spacing w:after="0" w:line="360" w:lineRule="auto"/>
        <w:ind w:firstLine="709"/>
        <w:jc w:val="both"/>
        <w:rPr>
          <w:noProof/>
          <w:szCs w:val="24"/>
        </w:rPr>
      </w:pPr>
      <w:r w:rsidRPr="007A0755">
        <w:rPr>
          <w:szCs w:val="24"/>
        </w:rPr>
        <w:t xml:space="preserve">Yukarıdaki </w:t>
      </w:r>
      <w:r w:rsidR="00854709">
        <w:rPr>
          <w:szCs w:val="24"/>
        </w:rPr>
        <w:t xml:space="preserve">bahsedilen </w:t>
      </w:r>
      <w:r w:rsidRPr="007A0755">
        <w:rPr>
          <w:szCs w:val="24"/>
        </w:rPr>
        <w:t>tanımlardan da anlaşılacağı üzere</w:t>
      </w:r>
      <w:r w:rsidR="00060435" w:rsidRPr="007A0755">
        <w:rPr>
          <w:szCs w:val="24"/>
        </w:rPr>
        <w:t>,</w:t>
      </w:r>
      <w:r w:rsidRPr="007A0755">
        <w:rPr>
          <w:szCs w:val="24"/>
        </w:rPr>
        <w:t xml:space="preserve"> bir ol</w:t>
      </w:r>
      <w:r w:rsidR="00854709">
        <w:rPr>
          <w:szCs w:val="24"/>
        </w:rPr>
        <w:t>gunun</w:t>
      </w:r>
      <w:r w:rsidRPr="007A0755">
        <w:rPr>
          <w:szCs w:val="24"/>
        </w:rPr>
        <w:t xml:space="preserve"> afet olarak </w:t>
      </w:r>
      <w:r w:rsidR="00060435" w:rsidRPr="007A0755">
        <w:rPr>
          <w:szCs w:val="24"/>
        </w:rPr>
        <w:t>tanımlanabilmesi</w:t>
      </w:r>
      <w:r w:rsidRPr="007A0755">
        <w:rPr>
          <w:szCs w:val="24"/>
        </w:rPr>
        <w:t xml:space="preserve"> için, </w:t>
      </w:r>
      <w:r w:rsidR="00854709">
        <w:rPr>
          <w:szCs w:val="24"/>
        </w:rPr>
        <w:t xml:space="preserve">o olgunun </w:t>
      </w:r>
      <w:r w:rsidRPr="007A0755">
        <w:rPr>
          <w:szCs w:val="24"/>
        </w:rPr>
        <w:t xml:space="preserve">sadece meydana gelmesi yeterli </w:t>
      </w:r>
      <w:r w:rsidR="00DF3E37" w:rsidRPr="007A0755">
        <w:rPr>
          <w:szCs w:val="24"/>
        </w:rPr>
        <w:t>değildir.</w:t>
      </w:r>
      <w:r w:rsidR="00854709">
        <w:rPr>
          <w:szCs w:val="24"/>
        </w:rPr>
        <w:t xml:space="preserve"> </w:t>
      </w:r>
      <w:r w:rsidRPr="007A0755">
        <w:rPr>
          <w:szCs w:val="24"/>
        </w:rPr>
        <w:t xml:space="preserve">Aynı </w:t>
      </w:r>
      <w:r w:rsidRPr="007A0755">
        <w:rPr>
          <w:szCs w:val="24"/>
        </w:rPr>
        <w:lastRenderedPageBreak/>
        <w:t>zamanda bu o</w:t>
      </w:r>
      <w:r w:rsidR="00854709">
        <w:rPr>
          <w:szCs w:val="24"/>
        </w:rPr>
        <w:t>lgu</w:t>
      </w:r>
      <w:r w:rsidRPr="007A0755">
        <w:rPr>
          <w:szCs w:val="24"/>
        </w:rPr>
        <w:t xml:space="preserve"> veya olayların insanlar üzerinde büyük ölçüde fiziksel, sosyal ve ekonomik kayıplar doğurması da gerekmektedir </w:t>
      </w:r>
      <w:r w:rsidR="00064163" w:rsidRPr="007A0755">
        <w:rPr>
          <w:noProof/>
          <w:szCs w:val="24"/>
        </w:rPr>
        <w:t>(Ergünay, 2009</w:t>
      </w:r>
      <w:r w:rsidR="00875D85" w:rsidRPr="007A0755">
        <w:rPr>
          <w:noProof/>
          <w:szCs w:val="24"/>
        </w:rPr>
        <w:t>: 2</w:t>
      </w:r>
      <w:r w:rsidRPr="007A0755">
        <w:rPr>
          <w:noProof/>
          <w:szCs w:val="24"/>
        </w:rPr>
        <w:t>)</w:t>
      </w:r>
      <w:r w:rsidR="00094397" w:rsidRPr="007A0755">
        <w:rPr>
          <w:noProof/>
          <w:szCs w:val="24"/>
        </w:rPr>
        <w:t>.</w:t>
      </w:r>
    </w:p>
    <w:p w14:paraId="51C311C0" w14:textId="1815279A" w:rsidR="007F5D6A" w:rsidRPr="00854709" w:rsidRDefault="00D94161" w:rsidP="00C33B37">
      <w:pPr>
        <w:pStyle w:val="Default"/>
        <w:spacing w:line="360" w:lineRule="auto"/>
        <w:ind w:firstLine="709"/>
        <w:jc w:val="both"/>
        <w:rPr>
          <w:color w:val="FF0000"/>
          <w:szCs w:val="23"/>
        </w:rPr>
      </w:pPr>
      <w:r w:rsidRPr="00CA73D6">
        <w:rPr>
          <w:color w:val="auto"/>
          <w:szCs w:val="23"/>
        </w:rPr>
        <w:t>Afet</w:t>
      </w:r>
      <w:r w:rsidR="00404870" w:rsidRPr="00CA73D6">
        <w:rPr>
          <w:color w:val="auto"/>
          <w:szCs w:val="23"/>
        </w:rPr>
        <w:t>ler</w:t>
      </w:r>
      <w:r w:rsidRPr="00CA73D6">
        <w:rPr>
          <w:color w:val="auto"/>
          <w:szCs w:val="23"/>
        </w:rPr>
        <w:t>in büyüklüğünü ortaya koyabilmek için,</w:t>
      </w:r>
      <w:r w:rsidR="007F5D6A" w:rsidRPr="00CA73D6">
        <w:rPr>
          <w:color w:val="auto"/>
          <w:szCs w:val="23"/>
        </w:rPr>
        <w:t xml:space="preserve"> meydana gelen can kayıpları, yapısal hasarlar</w:t>
      </w:r>
      <w:r w:rsidR="00854709" w:rsidRPr="00CA73D6">
        <w:rPr>
          <w:color w:val="auto"/>
          <w:szCs w:val="23"/>
        </w:rPr>
        <w:t xml:space="preserve">, yaralanmalar ve bu olumsuzlukların </w:t>
      </w:r>
      <w:r w:rsidR="007F5D6A" w:rsidRPr="00CA73D6">
        <w:rPr>
          <w:color w:val="auto"/>
          <w:szCs w:val="23"/>
        </w:rPr>
        <w:t>yol açtığı sosyal ve ekonomik kayıplar</w:t>
      </w:r>
      <w:r w:rsidRPr="00CA73D6">
        <w:rPr>
          <w:color w:val="auto"/>
          <w:szCs w:val="23"/>
        </w:rPr>
        <w:t xml:space="preserve"> ölçülmektedir. </w:t>
      </w:r>
      <w:r w:rsidR="00854709" w:rsidRPr="00CA73D6">
        <w:rPr>
          <w:color w:val="auto"/>
          <w:szCs w:val="23"/>
        </w:rPr>
        <w:t>En önemlisi ve en hayati olanı</w:t>
      </w:r>
      <w:r w:rsidR="00CA73D6" w:rsidRPr="00CA73D6">
        <w:rPr>
          <w:color w:val="auto"/>
          <w:szCs w:val="23"/>
        </w:rPr>
        <w:t>,</w:t>
      </w:r>
      <w:r w:rsidR="00854709" w:rsidRPr="00CA73D6">
        <w:rPr>
          <w:color w:val="auto"/>
          <w:szCs w:val="23"/>
        </w:rPr>
        <w:t xml:space="preserve"> m</w:t>
      </w:r>
      <w:r w:rsidR="007F5D6A" w:rsidRPr="00CA73D6">
        <w:rPr>
          <w:color w:val="auto"/>
          <w:szCs w:val="23"/>
        </w:rPr>
        <w:t xml:space="preserve">eydana gelen </w:t>
      </w:r>
      <w:r w:rsidRPr="00CA73D6">
        <w:rPr>
          <w:color w:val="auto"/>
          <w:szCs w:val="23"/>
        </w:rPr>
        <w:t xml:space="preserve">bu </w:t>
      </w:r>
      <w:r w:rsidR="007F5D6A" w:rsidRPr="00CA73D6">
        <w:rPr>
          <w:color w:val="auto"/>
          <w:szCs w:val="23"/>
        </w:rPr>
        <w:t>kayıplar içerisinde</w:t>
      </w:r>
      <w:r w:rsidR="00854709" w:rsidRPr="00CA73D6">
        <w:rPr>
          <w:color w:val="auto"/>
          <w:szCs w:val="23"/>
        </w:rPr>
        <w:t xml:space="preserve"> </w:t>
      </w:r>
      <w:r w:rsidR="007F5D6A" w:rsidRPr="00CA73D6">
        <w:rPr>
          <w:color w:val="auto"/>
          <w:szCs w:val="23"/>
        </w:rPr>
        <w:t>insan canı olduğu için</w:t>
      </w:r>
      <w:r w:rsidRPr="00CA73D6">
        <w:rPr>
          <w:color w:val="auto"/>
          <w:szCs w:val="23"/>
        </w:rPr>
        <w:t>,</w:t>
      </w:r>
      <w:r w:rsidR="007F5D6A" w:rsidRPr="00CA73D6">
        <w:rPr>
          <w:color w:val="auto"/>
          <w:szCs w:val="23"/>
        </w:rPr>
        <w:t xml:space="preserve"> kamuoyunda afetin büyüklüğünü</w:t>
      </w:r>
      <w:r w:rsidRPr="00CA73D6">
        <w:rPr>
          <w:color w:val="auto"/>
          <w:szCs w:val="23"/>
        </w:rPr>
        <w:t>n</w:t>
      </w:r>
      <w:r w:rsidR="007F5D6A" w:rsidRPr="00CA73D6">
        <w:rPr>
          <w:color w:val="auto"/>
          <w:szCs w:val="23"/>
        </w:rPr>
        <w:t xml:space="preserve"> yol açtığı can kaybı ve yaralanmaların büyüklüğü ile değerlendirilmesi e</w:t>
      </w:r>
      <w:r w:rsidRPr="00CA73D6">
        <w:rPr>
          <w:color w:val="auto"/>
          <w:szCs w:val="23"/>
        </w:rPr>
        <w:t>ğilimi vardır (Kadıoğlu, 2011</w:t>
      </w:r>
      <w:r w:rsidR="002364BC" w:rsidRPr="00CA73D6">
        <w:rPr>
          <w:color w:val="auto"/>
          <w:szCs w:val="23"/>
        </w:rPr>
        <w:t>: 35</w:t>
      </w:r>
      <w:r w:rsidRPr="00CA73D6">
        <w:rPr>
          <w:color w:val="auto"/>
          <w:szCs w:val="23"/>
        </w:rPr>
        <w:t xml:space="preserve">). </w:t>
      </w:r>
      <w:r w:rsidR="007F5D6A" w:rsidRPr="00854709">
        <w:rPr>
          <w:color w:val="auto"/>
          <w:szCs w:val="23"/>
        </w:rPr>
        <w:t xml:space="preserve">Afetin büyüklüğüne etki eden </w:t>
      </w:r>
      <w:r w:rsidR="000A575A" w:rsidRPr="00854709">
        <w:rPr>
          <w:color w:val="auto"/>
          <w:szCs w:val="23"/>
        </w:rPr>
        <w:t>faktörler ş</w:t>
      </w:r>
      <w:r w:rsidRPr="00854709">
        <w:rPr>
          <w:color w:val="auto"/>
          <w:szCs w:val="23"/>
        </w:rPr>
        <w:t>u şekilde sıralanabilir:</w:t>
      </w:r>
    </w:p>
    <w:p w14:paraId="438CCD57" w14:textId="77777777" w:rsidR="007F5D6A" w:rsidRPr="007A0755" w:rsidRDefault="007F5D6A" w:rsidP="00362E0F">
      <w:pPr>
        <w:pStyle w:val="Default"/>
        <w:numPr>
          <w:ilvl w:val="0"/>
          <w:numId w:val="6"/>
        </w:numPr>
        <w:tabs>
          <w:tab w:val="left" w:pos="1134"/>
        </w:tabs>
        <w:spacing w:line="360" w:lineRule="auto"/>
        <w:ind w:left="0" w:firstLine="709"/>
        <w:jc w:val="both"/>
        <w:rPr>
          <w:color w:val="auto"/>
          <w:szCs w:val="23"/>
        </w:rPr>
      </w:pPr>
      <w:r w:rsidRPr="007A0755">
        <w:rPr>
          <w:color w:val="auto"/>
          <w:szCs w:val="23"/>
        </w:rPr>
        <w:t xml:space="preserve">Olayın meydana gelen fiziki büyüklüğü, </w:t>
      </w:r>
    </w:p>
    <w:p w14:paraId="0BAE4D3D" w14:textId="12FA9154" w:rsidR="007F5D6A" w:rsidRPr="00CA73D6" w:rsidRDefault="007F5D6A" w:rsidP="00362E0F">
      <w:pPr>
        <w:pStyle w:val="Default"/>
        <w:numPr>
          <w:ilvl w:val="0"/>
          <w:numId w:val="6"/>
        </w:numPr>
        <w:tabs>
          <w:tab w:val="left" w:pos="1134"/>
        </w:tabs>
        <w:spacing w:line="360" w:lineRule="auto"/>
        <w:ind w:left="0" w:firstLine="709"/>
        <w:jc w:val="both"/>
        <w:rPr>
          <w:color w:val="auto"/>
          <w:szCs w:val="23"/>
        </w:rPr>
      </w:pPr>
      <w:r w:rsidRPr="00CA73D6">
        <w:rPr>
          <w:color w:val="auto"/>
          <w:szCs w:val="23"/>
        </w:rPr>
        <w:t xml:space="preserve">Olayın kalabalık </w:t>
      </w:r>
      <w:r w:rsidR="00854709" w:rsidRPr="00CA73D6">
        <w:rPr>
          <w:color w:val="auto"/>
          <w:szCs w:val="23"/>
        </w:rPr>
        <w:t xml:space="preserve">olan </w:t>
      </w:r>
      <w:r w:rsidRPr="00CA73D6">
        <w:rPr>
          <w:color w:val="auto"/>
          <w:szCs w:val="23"/>
        </w:rPr>
        <w:t>ye</w:t>
      </w:r>
      <w:r w:rsidR="00D94161" w:rsidRPr="00CA73D6">
        <w:rPr>
          <w:color w:val="auto"/>
          <w:szCs w:val="23"/>
        </w:rPr>
        <w:t>rleşme alanlarına</w:t>
      </w:r>
      <w:r w:rsidR="00854709" w:rsidRPr="00CA73D6">
        <w:rPr>
          <w:color w:val="auto"/>
          <w:szCs w:val="23"/>
        </w:rPr>
        <w:t xml:space="preserve"> </w:t>
      </w:r>
      <w:r w:rsidR="00D94161" w:rsidRPr="00CA73D6">
        <w:rPr>
          <w:color w:val="auto"/>
          <w:szCs w:val="23"/>
        </w:rPr>
        <w:t>mesafesi,</w:t>
      </w:r>
    </w:p>
    <w:p w14:paraId="38D5CD57" w14:textId="1F168AAB" w:rsidR="0018369C" w:rsidRPr="00CA73D6" w:rsidRDefault="0018369C" w:rsidP="00362E0F">
      <w:pPr>
        <w:pStyle w:val="Default"/>
        <w:numPr>
          <w:ilvl w:val="0"/>
          <w:numId w:val="6"/>
        </w:numPr>
        <w:tabs>
          <w:tab w:val="left" w:pos="1134"/>
        </w:tabs>
        <w:spacing w:line="360" w:lineRule="auto"/>
        <w:ind w:left="0" w:firstLine="709"/>
        <w:jc w:val="both"/>
        <w:rPr>
          <w:color w:val="auto"/>
          <w:szCs w:val="23"/>
        </w:rPr>
      </w:pPr>
      <w:r w:rsidRPr="00CA73D6">
        <w:rPr>
          <w:color w:val="auto"/>
          <w:szCs w:val="23"/>
        </w:rPr>
        <w:t>Y</w:t>
      </w:r>
      <w:r w:rsidR="00D94161" w:rsidRPr="00CA73D6">
        <w:rPr>
          <w:color w:val="auto"/>
          <w:szCs w:val="23"/>
        </w:rPr>
        <w:t>aşanılan toplumun</w:t>
      </w:r>
      <w:r w:rsidR="00854709" w:rsidRPr="00CA73D6">
        <w:rPr>
          <w:color w:val="auto"/>
          <w:szCs w:val="23"/>
        </w:rPr>
        <w:t xml:space="preserve"> gelişmişlik veya fakirlik </w:t>
      </w:r>
      <w:r w:rsidRPr="00CA73D6">
        <w:rPr>
          <w:color w:val="auto"/>
          <w:szCs w:val="23"/>
        </w:rPr>
        <w:t>düz</w:t>
      </w:r>
      <w:r w:rsidR="00CA73D6" w:rsidRPr="00CA73D6">
        <w:rPr>
          <w:color w:val="auto"/>
          <w:szCs w:val="23"/>
        </w:rPr>
        <w:t>leri</w:t>
      </w:r>
      <w:r w:rsidRPr="00CA73D6">
        <w:rPr>
          <w:color w:val="auto"/>
          <w:szCs w:val="23"/>
        </w:rPr>
        <w:t>,</w:t>
      </w:r>
    </w:p>
    <w:p w14:paraId="7D335493" w14:textId="77777777" w:rsidR="007F5D6A" w:rsidRPr="00CA73D6" w:rsidRDefault="007F5D6A" w:rsidP="00362E0F">
      <w:pPr>
        <w:pStyle w:val="Default"/>
        <w:numPr>
          <w:ilvl w:val="0"/>
          <w:numId w:val="6"/>
        </w:numPr>
        <w:tabs>
          <w:tab w:val="left" w:pos="1134"/>
        </w:tabs>
        <w:spacing w:line="360" w:lineRule="auto"/>
        <w:ind w:left="0" w:firstLine="709"/>
        <w:jc w:val="both"/>
        <w:rPr>
          <w:color w:val="auto"/>
          <w:szCs w:val="23"/>
        </w:rPr>
      </w:pPr>
      <w:r w:rsidRPr="00CA73D6">
        <w:rPr>
          <w:color w:val="auto"/>
          <w:szCs w:val="23"/>
        </w:rPr>
        <w:t xml:space="preserve">Hızlı gelişen nüfus artışı, </w:t>
      </w:r>
    </w:p>
    <w:p w14:paraId="354080AB" w14:textId="597F1743" w:rsidR="007F5D6A" w:rsidRPr="00CA73D6" w:rsidRDefault="007F5D6A" w:rsidP="00362E0F">
      <w:pPr>
        <w:pStyle w:val="Default"/>
        <w:numPr>
          <w:ilvl w:val="0"/>
          <w:numId w:val="6"/>
        </w:numPr>
        <w:tabs>
          <w:tab w:val="left" w:pos="1134"/>
        </w:tabs>
        <w:spacing w:line="360" w:lineRule="auto"/>
        <w:ind w:left="0" w:firstLine="709"/>
        <w:jc w:val="both"/>
        <w:rPr>
          <w:color w:val="auto"/>
          <w:szCs w:val="23"/>
        </w:rPr>
      </w:pPr>
      <w:r w:rsidRPr="00CA73D6">
        <w:rPr>
          <w:color w:val="auto"/>
          <w:szCs w:val="23"/>
        </w:rPr>
        <w:t>Tehlikeli bölgelerde meydana gelen hızlı ve denetimsiz</w:t>
      </w:r>
      <w:r w:rsidR="00BD5A7C" w:rsidRPr="00CA73D6">
        <w:rPr>
          <w:color w:val="auto"/>
          <w:szCs w:val="23"/>
        </w:rPr>
        <w:t xml:space="preserve"> çarpık</w:t>
      </w:r>
      <w:r w:rsidRPr="00CA73D6">
        <w:rPr>
          <w:color w:val="auto"/>
          <w:szCs w:val="23"/>
        </w:rPr>
        <w:t xml:space="preserve"> kentleşme</w:t>
      </w:r>
      <w:r w:rsidR="00BD5A7C" w:rsidRPr="00CA73D6">
        <w:rPr>
          <w:color w:val="auto"/>
          <w:szCs w:val="23"/>
        </w:rPr>
        <w:t>,</w:t>
      </w:r>
    </w:p>
    <w:p w14:paraId="0694DDF1" w14:textId="2C0B28E1" w:rsidR="007F5D6A" w:rsidRPr="00CA73D6" w:rsidRDefault="00854709" w:rsidP="00362E0F">
      <w:pPr>
        <w:pStyle w:val="Default"/>
        <w:numPr>
          <w:ilvl w:val="0"/>
          <w:numId w:val="6"/>
        </w:numPr>
        <w:tabs>
          <w:tab w:val="left" w:pos="1134"/>
        </w:tabs>
        <w:spacing w:line="360" w:lineRule="auto"/>
        <w:ind w:left="0" w:firstLine="709"/>
        <w:jc w:val="both"/>
        <w:rPr>
          <w:color w:val="auto"/>
          <w:szCs w:val="23"/>
        </w:rPr>
      </w:pPr>
      <w:r w:rsidRPr="00CA73D6">
        <w:rPr>
          <w:color w:val="auto"/>
          <w:szCs w:val="23"/>
        </w:rPr>
        <w:t>Çevrenin ve o</w:t>
      </w:r>
      <w:r w:rsidR="007F5D6A" w:rsidRPr="00CA73D6">
        <w:rPr>
          <w:color w:val="auto"/>
          <w:szCs w:val="23"/>
        </w:rPr>
        <w:t>rmanların</w:t>
      </w:r>
      <w:r w:rsidRPr="00CA73D6">
        <w:rPr>
          <w:color w:val="auto"/>
          <w:szCs w:val="23"/>
        </w:rPr>
        <w:t xml:space="preserve"> </w:t>
      </w:r>
      <w:r w:rsidR="007F5D6A" w:rsidRPr="00CA73D6">
        <w:rPr>
          <w:color w:val="auto"/>
          <w:szCs w:val="23"/>
        </w:rPr>
        <w:t xml:space="preserve">tahribata uğraması veya yanlış kullanımı, </w:t>
      </w:r>
    </w:p>
    <w:p w14:paraId="18131469" w14:textId="19CF100A" w:rsidR="007F5D6A" w:rsidRPr="00CA73D6" w:rsidRDefault="00CA73D6" w:rsidP="00362E0F">
      <w:pPr>
        <w:pStyle w:val="Default"/>
        <w:numPr>
          <w:ilvl w:val="0"/>
          <w:numId w:val="6"/>
        </w:numPr>
        <w:tabs>
          <w:tab w:val="left" w:pos="1134"/>
        </w:tabs>
        <w:spacing w:line="360" w:lineRule="auto"/>
        <w:ind w:left="0" w:firstLine="709"/>
        <w:jc w:val="both"/>
        <w:rPr>
          <w:color w:val="auto"/>
          <w:szCs w:val="23"/>
        </w:rPr>
      </w:pPr>
      <w:r w:rsidRPr="00CA73D6">
        <w:rPr>
          <w:color w:val="auto"/>
          <w:szCs w:val="23"/>
        </w:rPr>
        <w:t>Toplumun</w:t>
      </w:r>
      <w:r w:rsidR="00854709" w:rsidRPr="00CA73D6">
        <w:rPr>
          <w:color w:val="auto"/>
          <w:szCs w:val="23"/>
        </w:rPr>
        <w:t xml:space="preserve"> </w:t>
      </w:r>
      <w:r w:rsidRPr="00CA73D6">
        <w:rPr>
          <w:color w:val="auto"/>
          <w:szCs w:val="23"/>
        </w:rPr>
        <w:t xml:space="preserve">bilgisizliği ve </w:t>
      </w:r>
      <w:r w:rsidR="007F5D6A" w:rsidRPr="00CA73D6">
        <w:rPr>
          <w:color w:val="auto"/>
          <w:szCs w:val="23"/>
        </w:rPr>
        <w:t>eğitim eksikliği</w:t>
      </w:r>
      <w:r w:rsidR="00E410A4">
        <w:rPr>
          <w:color w:val="auto"/>
          <w:szCs w:val="23"/>
        </w:rPr>
        <w:t>,</w:t>
      </w:r>
    </w:p>
    <w:p w14:paraId="2F02B9EA" w14:textId="77777777" w:rsidR="007F5D6A" w:rsidRPr="007A0755" w:rsidRDefault="007F5D6A" w:rsidP="00362E0F">
      <w:pPr>
        <w:pStyle w:val="ListeParagraf"/>
        <w:numPr>
          <w:ilvl w:val="0"/>
          <w:numId w:val="6"/>
        </w:numPr>
        <w:tabs>
          <w:tab w:val="left" w:pos="1134"/>
        </w:tabs>
        <w:spacing w:after="0" w:line="360" w:lineRule="auto"/>
        <w:ind w:left="0" w:firstLine="709"/>
        <w:contextualSpacing w:val="0"/>
        <w:jc w:val="both"/>
        <w:rPr>
          <w:noProof/>
          <w:szCs w:val="24"/>
        </w:rPr>
      </w:pPr>
      <w:r w:rsidRPr="007A0755">
        <w:rPr>
          <w:szCs w:val="23"/>
        </w:rPr>
        <w:t>Toplumun oluşabilecek afet olaylarına karşı önceden alabildiği koruyucu ve önleyici önlemlerin düzeyleri (Erkal ve Değerliyurt, 2009</w:t>
      </w:r>
      <w:r w:rsidR="0030317B" w:rsidRPr="007A0755">
        <w:rPr>
          <w:szCs w:val="23"/>
        </w:rPr>
        <w:t>: 147-164</w:t>
      </w:r>
      <w:r w:rsidRPr="007A0755">
        <w:rPr>
          <w:szCs w:val="23"/>
        </w:rPr>
        <w:t>).</w:t>
      </w:r>
    </w:p>
    <w:p w14:paraId="16A32193" w14:textId="41A82972" w:rsidR="00E418B3" w:rsidRPr="007A0755" w:rsidRDefault="00821483" w:rsidP="00C410C5">
      <w:pPr>
        <w:spacing w:after="0" w:line="360" w:lineRule="auto"/>
        <w:ind w:firstLine="709"/>
        <w:jc w:val="both"/>
        <w:rPr>
          <w:szCs w:val="23"/>
        </w:rPr>
      </w:pPr>
      <w:r w:rsidRPr="00CA73D6">
        <w:t>Afetler</w:t>
      </w:r>
      <w:r w:rsidR="00A47147" w:rsidRPr="00CA73D6">
        <w:t xml:space="preserve">, fiziki yıkımları yanında, </w:t>
      </w:r>
      <w:r w:rsidR="00163B2A" w:rsidRPr="00CA73D6">
        <w:t xml:space="preserve">sosyo-ekonomik olan </w:t>
      </w:r>
      <w:r w:rsidR="00A47147" w:rsidRPr="00CA73D6">
        <w:t>kalkınmayı</w:t>
      </w:r>
      <w:r w:rsidR="00163B2A" w:rsidRPr="00CA73D6">
        <w:t xml:space="preserve"> da</w:t>
      </w:r>
      <w:r w:rsidR="00A47147" w:rsidRPr="00CA73D6">
        <w:t xml:space="preserve"> olumsuz yön</w:t>
      </w:r>
      <w:r w:rsidRPr="00CA73D6">
        <w:t xml:space="preserve">de etkilemektedirler. </w:t>
      </w:r>
      <w:r w:rsidR="00163B2A" w:rsidRPr="00CA73D6">
        <w:t>İçerik olarak olumsuzluklar barındırması</w:t>
      </w:r>
      <w:r w:rsidR="00A47147" w:rsidRPr="00CA73D6">
        <w:t xml:space="preserve"> nedeniyle, sosyal, siyasal, ekonomik ve doğal hayatta </w:t>
      </w:r>
      <w:r w:rsidR="00163B2A" w:rsidRPr="00CA73D6">
        <w:t xml:space="preserve">kısa veya </w:t>
      </w:r>
      <w:r w:rsidR="00A47147" w:rsidRPr="00CA73D6">
        <w:t xml:space="preserve">uzun süreli etkilere sebep olan, ani, önlenemeyen, insanlarda ve belirli bir </w:t>
      </w:r>
      <w:r w:rsidR="00163B2A" w:rsidRPr="00CA73D6">
        <w:t>kesimde</w:t>
      </w:r>
      <w:r w:rsidR="00A47147" w:rsidRPr="00CA73D6">
        <w:t xml:space="preserve"> tahribat yapan olaylardır.</w:t>
      </w:r>
      <w:r w:rsidR="00D94161" w:rsidRPr="00CA73D6">
        <w:t xml:space="preserve"> </w:t>
      </w:r>
      <w:r w:rsidR="00D94161" w:rsidRPr="007A0755">
        <w:t>Dolayısıyla</w:t>
      </w:r>
      <w:r w:rsidR="00A47147" w:rsidRPr="007A0755">
        <w:t xml:space="preserve">, </w:t>
      </w:r>
      <w:r w:rsidR="00163B2A">
        <w:t xml:space="preserve">insanlarda </w:t>
      </w:r>
      <w:r w:rsidR="00A47147" w:rsidRPr="007A0755">
        <w:t xml:space="preserve">psikolojik birçok bozukluğa da neden </w:t>
      </w:r>
      <w:r w:rsidR="00163B2A">
        <w:t>olabilme potansiyelinden dolayı t</w:t>
      </w:r>
      <w:r w:rsidR="00A47147" w:rsidRPr="007A0755">
        <w:t xml:space="preserve">oplumların hafızalarında </w:t>
      </w:r>
      <w:r w:rsidR="00163B2A">
        <w:t xml:space="preserve">uzun sürebilecek </w:t>
      </w:r>
      <w:r w:rsidR="00A47147" w:rsidRPr="007A0755">
        <w:t>derin etkiler bırak</w:t>
      </w:r>
      <w:r w:rsidR="00163B2A">
        <w:t xml:space="preserve">abilirler </w:t>
      </w:r>
      <w:r w:rsidR="00A47147" w:rsidRPr="007A0755">
        <w:t>(Yavaş, 2001</w:t>
      </w:r>
      <w:r w:rsidR="0030317B" w:rsidRPr="007A0755">
        <w:t>: 118-138</w:t>
      </w:r>
      <w:r w:rsidR="00A47147" w:rsidRPr="007A0755">
        <w:t>).</w:t>
      </w:r>
      <w:r w:rsidR="00163B2A">
        <w:t xml:space="preserve"> </w:t>
      </w:r>
      <w:r w:rsidR="00D94161" w:rsidRPr="007A0755">
        <w:t>Daha önce de ifade edildiği gibi, a</w:t>
      </w:r>
      <w:r w:rsidR="00545358" w:rsidRPr="007A0755">
        <w:rPr>
          <w:szCs w:val="23"/>
        </w:rPr>
        <w:t>fet meydana gelen bir olayın kendisinden daha çok sebe</w:t>
      </w:r>
      <w:r w:rsidR="00BB2740" w:rsidRPr="007A0755">
        <w:rPr>
          <w:szCs w:val="23"/>
        </w:rPr>
        <w:t xml:space="preserve">p </w:t>
      </w:r>
      <w:r w:rsidR="00BB2740" w:rsidRPr="00CA73D6">
        <w:rPr>
          <w:szCs w:val="23"/>
        </w:rPr>
        <w:t>olduğu sonuçlardır</w:t>
      </w:r>
      <w:r w:rsidR="00163B2A" w:rsidRPr="00CA73D6">
        <w:rPr>
          <w:szCs w:val="23"/>
        </w:rPr>
        <w:t xml:space="preserve"> </w:t>
      </w:r>
      <w:r w:rsidR="00BB2740" w:rsidRPr="00CA73D6">
        <w:rPr>
          <w:szCs w:val="23"/>
        </w:rPr>
        <w:t xml:space="preserve">(Ergünay, </w:t>
      </w:r>
      <w:r w:rsidR="000859D1" w:rsidRPr="00CA73D6">
        <w:rPr>
          <w:szCs w:val="23"/>
        </w:rPr>
        <w:t>2002: 3</w:t>
      </w:r>
      <w:r w:rsidR="0030317B" w:rsidRPr="00CA73D6">
        <w:rPr>
          <w:szCs w:val="23"/>
        </w:rPr>
        <w:t>-17</w:t>
      </w:r>
      <w:r w:rsidR="00D94161" w:rsidRPr="00CA73D6">
        <w:rPr>
          <w:szCs w:val="23"/>
        </w:rPr>
        <w:t>). Afetlere</w:t>
      </w:r>
      <w:r w:rsidR="00545358" w:rsidRPr="00CA73D6">
        <w:rPr>
          <w:szCs w:val="23"/>
        </w:rPr>
        <w:t xml:space="preserve"> </w:t>
      </w:r>
      <w:r w:rsidR="00D94161" w:rsidRPr="00CA73D6">
        <w:rPr>
          <w:szCs w:val="23"/>
        </w:rPr>
        <w:t>bakıldığında,</w:t>
      </w:r>
      <w:r w:rsidR="00545358" w:rsidRPr="00CA73D6">
        <w:rPr>
          <w:szCs w:val="23"/>
        </w:rPr>
        <w:t xml:space="preserve"> ilk olarak can ve mal k</w:t>
      </w:r>
      <w:r w:rsidR="007020C6" w:rsidRPr="00CA73D6">
        <w:rPr>
          <w:szCs w:val="23"/>
        </w:rPr>
        <w:t xml:space="preserve">aybına neden oldukları görülür. </w:t>
      </w:r>
      <w:r w:rsidR="00545358" w:rsidRPr="00CA73D6">
        <w:rPr>
          <w:szCs w:val="23"/>
        </w:rPr>
        <w:t xml:space="preserve">Can kayıpları insan ve hayvanların </w:t>
      </w:r>
      <w:r w:rsidR="00163B2A" w:rsidRPr="00CA73D6">
        <w:rPr>
          <w:szCs w:val="23"/>
        </w:rPr>
        <w:t>yaşamlarını yitirmesi</w:t>
      </w:r>
      <w:r w:rsidR="00D94161" w:rsidRPr="00CA73D6">
        <w:rPr>
          <w:szCs w:val="23"/>
        </w:rPr>
        <w:t>,</w:t>
      </w:r>
      <w:r w:rsidR="00545358" w:rsidRPr="00CA73D6">
        <w:rPr>
          <w:szCs w:val="23"/>
        </w:rPr>
        <w:t xml:space="preserve"> mal kayıpları ise eşyaların, yapıların ve </w:t>
      </w:r>
      <w:r w:rsidR="00163B2A" w:rsidRPr="00CA73D6">
        <w:rPr>
          <w:szCs w:val="23"/>
        </w:rPr>
        <w:t xml:space="preserve">kullanılan </w:t>
      </w:r>
      <w:r w:rsidR="00545358" w:rsidRPr="00CA73D6">
        <w:rPr>
          <w:szCs w:val="23"/>
        </w:rPr>
        <w:t>tarım arazilerinin zarar görmesi, faaliyetle</w:t>
      </w:r>
      <w:r w:rsidR="00D94161" w:rsidRPr="00CA73D6">
        <w:rPr>
          <w:szCs w:val="23"/>
        </w:rPr>
        <w:t>rini devam ettirememesidir</w:t>
      </w:r>
      <w:r w:rsidR="00545358" w:rsidRPr="00CA73D6">
        <w:rPr>
          <w:szCs w:val="23"/>
        </w:rPr>
        <w:t xml:space="preserve">. </w:t>
      </w:r>
      <w:r w:rsidR="00545358" w:rsidRPr="007A0755">
        <w:rPr>
          <w:szCs w:val="23"/>
        </w:rPr>
        <w:t>Kayıpların bir kısmı başlangıçta hemen afetle birlikte ortaya çıkarken, bir kısmı ise belli bir zam</w:t>
      </w:r>
      <w:r w:rsidR="00DF3E37" w:rsidRPr="007A0755">
        <w:rPr>
          <w:szCs w:val="23"/>
        </w:rPr>
        <w:t xml:space="preserve">an sonra etkisini gösterebilir. </w:t>
      </w:r>
      <w:r w:rsidR="00545358" w:rsidRPr="007A0755">
        <w:rPr>
          <w:szCs w:val="23"/>
        </w:rPr>
        <w:t xml:space="preserve">Örneğin, sel oluştuğu esnada can </w:t>
      </w:r>
      <w:r w:rsidR="00D94161" w:rsidRPr="007A0755">
        <w:rPr>
          <w:szCs w:val="23"/>
        </w:rPr>
        <w:t>ve mal kaybı meydana gelmekte</w:t>
      </w:r>
      <w:r w:rsidR="00545358" w:rsidRPr="007A0755">
        <w:rPr>
          <w:szCs w:val="23"/>
        </w:rPr>
        <w:t xml:space="preserve"> ve sel baskınından sonra suların önüne katarak getirdiği moloz yığınları, kum ve çamur tarım </w:t>
      </w:r>
      <w:r w:rsidR="00545358" w:rsidRPr="00CA73D6">
        <w:rPr>
          <w:szCs w:val="23"/>
        </w:rPr>
        <w:t>arazilerinin verimsizleştir</w:t>
      </w:r>
      <w:r w:rsidR="00163B2A" w:rsidRPr="00CA73D6">
        <w:rPr>
          <w:szCs w:val="23"/>
        </w:rPr>
        <w:t>mektedir.</w:t>
      </w:r>
      <w:r w:rsidR="006C0757" w:rsidRPr="00CA73D6">
        <w:rPr>
          <w:szCs w:val="23"/>
        </w:rPr>
        <w:t xml:space="preserve"> Bu durum d</w:t>
      </w:r>
      <w:r w:rsidR="00163B2A" w:rsidRPr="00CA73D6">
        <w:rPr>
          <w:szCs w:val="23"/>
        </w:rPr>
        <w:t>olaylı</w:t>
      </w:r>
      <w:r w:rsidR="006C0757" w:rsidRPr="00CA73D6">
        <w:rPr>
          <w:szCs w:val="23"/>
        </w:rPr>
        <w:t xml:space="preserve"> </w:t>
      </w:r>
      <w:r w:rsidR="00545358" w:rsidRPr="00CA73D6">
        <w:rPr>
          <w:szCs w:val="23"/>
        </w:rPr>
        <w:t>ve uzun süreli zararlar</w:t>
      </w:r>
      <w:r w:rsidR="006C0757" w:rsidRPr="00CA73D6">
        <w:rPr>
          <w:szCs w:val="23"/>
        </w:rPr>
        <w:t xml:space="preserve">ında </w:t>
      </w:r>
      <w:r w:rsidR="00545358" w:rsidRPr="00CA73D6">
        <w:rPr>
          <w:szCs w:val="23"/>
        </w:rPr>
        <w:lastRenderedPageBreak/>
        <w:t xml:space="preserve">ortaya </w:t>
      </w:r>
      <w:r w:rsidR="006C0757" w:rsidRPr="00CA73D6">
        <w:rPr>
          <w:szCs w:val="23"/>
        </w:rPr>
        <w:t>çıkmasına neden olmaktadır</w:t>
      </w:r>
      <w:r w:rsidR="00545358" w:rsidRPr="00CA73D6">
        <w:rPr>
          <w:szCs w:val="23"/>
        </w:rPr>
        <w:t>.</w:t>
      </w:r>
      <w:r w:rsidR="001F16EA" w:rsidRPr="00CA73D6">
        <w:rPr>
          <w:szCs w:val="23"/>
        </w:rPr>
        <w:t xml:space="preserve"> </w:t>
      </w:r>
      <w:r w:rsidR="00CA73D6" w:rsidRPr="00CA73D6">
        <w:rPr>
          <w:szCs w:val="23"/>
        </w:rPr>
        <w:t>Afet olgusu</w:t>
      </w:r>
      <w:r w:rsidR="00545358" w:rsidRPr="00CA73D6">
        <w:rPr>
          <w:szCs w:val="23"/>
        </w:rPr>
        <w:t xml:space="preserve"> yapısı itibariyle</w:t>
      </w:r>
      <w:r w:rsidR="006C0757" w:rsidRPr="00CA73D6">
        <w:rPr>
          <w:szCs w:val="23"/>
        </w:rPr>
        <w:t xml:space="preserve"> incelendiğinde</w:t>
      </w:r>
      <w:r w:rsidR="00CA73D6" w:rsidRPr="00CA73D6">
        <w:rPr>
          <w:szCs w:val="23"/>
        </w:rPr>
        <w:t>,</w:t>
      </w:r>
      <w:r w:rsidR="006C0757" w:rsidRPr="00CA73D6">
        <w:rPr>
          <w:szCs w:val="23"/>
        </w:rPr>
        <w:t xml:space="preserve"> </w:t>
      </w:r>
      <w:r w:rsidR="00545358" w:rsidRPr="00CA73D6">
        <w:rPr>
          <w:szCs w:val="23"/>
        </w:rPr>
        <w:t xml:space="preserve">her </w:t>
      </w:r>
      <w:r w:rsidR="006C0757" w:rsidRPr="00CA73D6">
        <w:rPr>
          <w:szCs w:val="23"/>
        </w:rPr>
        <w:t xml:space="preserve">yaşanan </w:t>
      </w:r>
      <w:r w:rsidR="00545358" w:rsidRPr="00CA73D6">
        <w:rPr>
          <w:szCs w:val="23"/>
        </w:rPr>
        <w:t xml:space="preserve">afet türü için farklı önlem ve hazırlıkları gerçekleştirebilme gereği afetlere hazır olmanın </w:t>
      </w:r>
      <w:r w:rsidR="006804BD" w:rsidRPr="00CA73D6">
        <w:rPr>
          <w:szCs w:val="23"/>
        </w:rPr>
        <w:t>temelini oluşturmaktadır (Işık</w:t>
      </w:r>
      <w:r w:rsidR="00545358" w:rsidRPr="00CA73D6">
        <w:rPr>
          <w:szCs w:val="23"/>
        </w:rPr>
        <w:t xml:space="preserve"> </w:t>
      </w:r>
      <w:r w:rsidR="009E6F75">
        <w:rPr>
          <w:szCs w:val="23"/>
        </w:rPr>
        <w:t>vd.,</w:t>
      </w:r>
      <w:r w:rsidR="00545358" w:rsidRPr="00CA73D6">
        <w:rPr>
          <w:szCs w:val="23"/>
        </w:rPr>
        <w:t xml:space="preserve"> 2012</w:t>
      </w:r>
      <w:r w:rsidR="0030317B" w:rsidRPr="00CA73D6">
        <w:rPr>
          <w:szCs w:val="23"/>
        </w:rPr>
        <w:t>: 82-123</w:t>
      </w:r>
      <w:r w:rsidR="00545358" w:rsidRPr="00CA73D6">
        <w:rPr>
          <w:szCs w:val="23"/>
        </w:rPr>
        <w:t xml:space="preserve">). </w:t>
      </w:r>
    </w:p>
    <w:p w14:paraId="3187A439" w14:textId="77777777" w:rsidR="00504BB3" w:rsidRPr="007A0755" w:rsidRDefault="00504BB3" w:rsidP="00504BB3">
      <w:pPr>
        <w:spacing w:after="0" w:line="360" w:lineRule="auto"/>
        <w:jc w:val="both"/>
        <w:rPr>
          <w:szCs w:val="23"/>
        </w:rPr>
      </w:pPr>
    </w:p>
    <w:p w14:paraId="0B4BB688" w14:textId="2CCDF636" w:rsidR="00BD4A57" w:rsidRPr="007A0755" w:rsidRDefault="00E07DAF" w:rsidP="00C33B37">
      <w:pPr>
        <w:pStyle w:val="Balk2"/>
        <w:rPr>
          <w:noProof/>
        </w:rPr>
      </w:pPr>
      <w:bookmarkStart w:id="115" w:name="_Toc36423330"/>
      <w:r w:rsidRPr="007A0755">
        <w:rPr>
          <w:noProof/>
        </w:rPr>
        <w:t>2.</w:t>
      </w:r>
      <w:r w:rsidR="007F5D6A" w:rsidRPr="007A0755">
        <w:rPr>
          <w:noProof/>
        </w:rPr>
        <w:t>2.</w:t>
      </w:r>
      <w:r w:rsidR="00E43B38" w:rsidRPr="007A0755">
        <w:rPr>
          <w:noProof/>
        </w:rPr>
        <w:t xml:space="preserve"> </w:t>
      </w:r>
      <w:r w:rsidR="007F5D6A" w:rsidRPr="007A0755">
        <w:rPr>
          <w:noProof/>
        </w:rPr>
        <w:t>Afet Türleri</w:t>
      </w:r>
      <w:bookmarkEnd w:id="115"/>
    </w:p>
    <w:p w14:paraId="72A646BC" w14:textId="0FE222EE" w:rsidR="00674529" w:rsidRPr="00CA73D6" w:rsidRDefault="006C0757" w:rsidP="00C33B37">
      <w:pPr>
        <w:spacing w:after="0" w:line="360" w:lineRule="auto"/>
        <w:ind w:firstLine="709"/>
        <w:jc w:val="both"/>
      </w:pPr>
      <w:r w:rsidRPr="00CA73D6">
        <w:t>K</w:t>
      </w:r>
      <w:r w:rsidR="00674529" w:rsidRPr="00CA73D6">
        <w:t>aynaklarına g</w:t>
      </w:r>
      <w:r w:rsidR="001F02D6" w:rsidRPr="00CA73D6">
        <w:t>öre</w:t>
      </w:r>
      <w:r w:rsidRPr="00CA73D6">
        <w:t xml:space="preserve"> afetler</w:t>
      </w:r>
      <w:r w:rsidR="001F02D6" w:rsidRPr="00CA73D6">
        <w:t xml:space="preserve"> iki bölümde incelenmektedir</w:t>
      </w:r>
      <w:r w:rsidR="00504BB3" w:rsidRPr="00CA73D6">
        <w:t>;</w:t>
      </w:r>
      <w:r w:rsidR="00674529" w:rsidRPr="00CA73D6">
        <w:t xml:space="preserve"> doğal afet</w:t>
      </w:r>
      <w:r w:rsidR="001F02D6" w:rsidRPr="00CA73D6">
        <w:t>ler ve insan kaynaklı afetler</w:t>
      </w:r>
      <w:r w:rsidR="00674529" w:rsidRPr="00CA73D6">
        <w:t xml:space="preserve">. </w:t>
      </w:r>
      <w:r w:rsidR="001F02D6" w:rsidRPr="00CA73D6">
        <w:t xml:space="preserve">Farklı kaynaklarda </w:t>
      </w:r>
      <w:r w:rsidR="00674529" w:rsidRPr="00CA73D6">
        <w:t xml:space="preserve">afet türleri “doğal, insan kaynaklı ve teknolojik kaynaklı” olmak üzere üç kısımda da </w:t>
      </w:r>
      <w:r w:rsidR="001F02D6" w:rsidRPr="00CA73D6">
        <w:t>verilebilmektedir</w:t>
      </w:r>
      <w:r w:rsidR="00674529" w:rsidRPr="00CA73D6">
        <w:t xml:space="preserve">. Savaş gibi hem insan hem de teknolojik kaynaklı olan kimi afetler ise “karmaşık afetler” olarak adlandırılmaktadır. </w:t>
      </w:r>
      <w:r w:rsidR="00FA3860" w:rsidRPr="00CA73D6">
        <w:t>S</w:t>
      </w:r>
      <w:r w:rsidR="00674529" w:rsidRPr="00CA73D6">
        <w:t>on dönemlerde ön plana çık</w:t>
      </w:r>
      <w:r w:rsidR="00FA3860" w:rsidRPr="00CA73D6">
        <w:t>an ise</w:t>
      </w:r>
      <w:r w:rsidR="00CA73D6" w:rsidRPr="00CA73D6">
        <w:t>,</w:t>
      </w:r>
      <w:r w:rsidR="00FA3860" w:rsidRPr="00CA73D6">
        <w:t xml:space="preserve"> afetleri “doğal” ve “insan kaynaklı” olarak iki grupta inceleme eğilimidir </w:t>
      </w:r>
      <w:r w:rsidR="00674529" w:rsidRPr="00CA73D6">
        <w:t>(</w:t>
      </w:r>
      <w:r w:rsidR="00420A45" w:rsidRPr="00CA73D6">
        <w:t xml:space="preserve">Kadıoğlu, 2011: </w:t>
      </w:r>
      <w:r w:rsidR="00674529" w:rsidRPr="00CA73D6">
        <w:t>40).</w:t>
      </w:r>
    </w:p>
    <w:p w14:paraId="6FF49780" w14:textId="6B4AD72C" w:rsidR="009A5081" w:rsidRPr="007A0755" w:rsidRDefault="00BD4A57" w:rsidP="00C33B37">
      <w:pPr>
        <w:pStyle w:val="Default"/>
        <w:spacing w:line="360" w:lineRule="auto"/>
        <w:ind w:firstLine="709"/>
        <w:jc w:val="both"/>
        <w:rPr>
          <w:color w:val="auto"/>
          <w:szCs w:val="23"/>
        </w:rPr>
      </w:pPr>
      <w:r w:rsidRPr="007A0755">
        <w:rPr>
          <w:color w:val="auto"/>
          <w:szCs w:val="23"/>
        </w:rPr>
        <w:t xml:space="preserve">Yıkım olaylarını başlıca iki başlıkta inceleme olanağı </w:t>
      </w:r>
      <w:r w:rsidR="00545358" w:rsidRPr="007A0755">
        <w:rPr>
          <w:color w:val="auto"/>
          <w:szCs w:val="23"/>
        </w:rPr>
        <w:t>bulunmaktadır</w:t>
      </w:r>
      <w:r w:rsidRPr="007A0755">
        <w:rPr>
          <w:color w:val="auto"/>
          <w:szCs w:val="23"/>
        </w:rPr>
        <w:t>. Bunlardan bir</w:t>
      </w:r>
      <w:r w:rsidR="00545358" w:rsidRPr="007A0755">
        <w:rPr>
          <w:color w:val="auto"/>
          <w:szCs w:val="23"/>
        </w:rPr>
        <w:t>i</w:t>
      </w:r>
      <w:r w:rsidRPr="007A0755">
        <w:rPr>
          <w:color w:val="auto"/>
          <w:szCs w:val="23"/>
        </w:rPr>
        <w:t>, yer sarsıntısı, toprak kayması, kaya düşmesi, sel baskını ya da çığ gibi doğa kaynaklı yıkımladır. Bir de doğrudan doğaya bağlı</w:t>
      </w:r>
      <w:r w:rsidR="00545358" w:rsidRPr="007A0755">
        <w:rPr>
          <w:color w:val="auto"/>
          <w:szCs w:val="23"/>
        </w:rPr>
        <w:t xml:space="preserve"> kalmaksızın</w:t>
      </w:r>
      <w:r w:rsidRPr="007A0755">
        <w:rPr>
          <w:color w:val="auto"/>
          <w:szCs w:val="23"/>
        </w:rPr>
        <w:t xml:space="preserve">, teknolojik nitelikteki yıkımlar vardır. </w:t>
      </w:r>
      <w:r w:rsidR="00545358" w:rsidRPr="007A0755">
        <w:rPr>
          <w:color w:val="auto"/>
          <w:szCs w:val="23"/>
        </w:rPr>
        <w:t xml:space="preserve">Örneğin; yangın, </w:t>
      </w:r>
      <w:r w:rsidRPr="007A0755">
        <w:rPr>
          <w:color w:val="auto"/>
          <w:szCs w:val="23"/>
        </w:rPr>
        <w:t>trafik, endüstri kazaları, çevre kirlenmesi, yapı</w:t>
      </w:r>
      <w:r w:rsidR="00545358" w:rsidRPr="007A0755">
        <w:rPr>
          <w:color w:val="auto"/>
          <w:szCs w:val="23"/>
        </w:rPr>
        <w:t xml:space="preserve"> çökmeleri gibi olaylardır</w:t>
      </w:r>
      <w:r w:rsidR="00C67195" w:rsidRPr="007A0755">
        <w:rPr>
          <w:color w:val="auto"/>
          <w:szCs w:val="23"/>
        </w:rPr>
        <w:t xml:space="preserve"> </w:t>
      </w:r>
      <w:r w:rsidR="00420A45" w:rsidRPr="007A0755">
        <w:rPr>
          <w:color w:val="auto"/>
          <w:szCs w:val="23"/>
        </w:rPr>
        <w:t xml:space="preserve">(Yavuz </w:t>
      </w:r>
      <w:r w:rsidR="009E6F75">
        <w:rPr>
          <w:color w:val="auto"/>
          <w:szCs w:val="23"/>
        </w:rPr>
        <w:t>vd.,</w:t>
      </w:r>
      <w:r w:rsidR="00545358" w:rsidRPr="007A0755">
        <w:rPr>
          <w:color w:val="auto"/>
          <w:szCs w:val="23"/>
        </w:rPr>
        <w:t xml:space="preserve"> 1978).</w:t>
      </w:r>
      <w:r w:rsidR="009A5081" w:rsidRPr="007A0755">
        <w:rPr>
          <w:color w:val="auto"/>
          <w:szCs w:val="23"/>
        </w:rPr>
        <w:t xml:space="preserve"> </w:t>
      </w:r>
    </w:p>
    <w:p w14:paraId="1564F76C" w14:textId="75A3E1D8" w:rsidR="00EC25D2" w:rsidRPr="007A0755" w:rsidRDefault="001F02D6" w:rsidP="00C33B37">
      <w:pPr>
        <w:pStyle w:val="Default"/>
        <w:spacing w:line="360" w:lineRule="auto"/>
        <w:ind w:firstLine="709"/>
        <w:jc w:val="both"/>
        <w:rPr>
          <w:color w:val="auto"/>
          <w:szCs w:val="23"/>
        </w:rPr>
      </w:pPr>
      <w:r w:rsidRPr="007A0755">
        <w:rPr>
          <w:color w:val="auto"/>
          <w:szCs w:val="23"/>
        </w:rPr>
        <w:t>Başka bir deyiş</w:t>
      </w:r>
      <w:r w:rsidR="00545358" w:rsidRPr="007A0755">
        <w:rPr>
          <w:color w:val="auto"/>
          <w:szCs w:val="23"/>
        </w:rPr>
        <w:t>le</w:t>
      </w:r>
      <w:r w:rsidRPr="007A0755">
        <w:rPr>
          <w:color w:val="auto"/>
          <w:szCs w:val="23"/>
        </w:rPr>
        <w:t>,</w:t>
      </w:r>
      <w:r w:rsidR="00545358" w:rsidRPr="007A0755">
        <w:rPr>
          <w:color w:val="auto"/>
          <w:szCs w:val="23"/>
        </w:rPr>
        <w:t xml:space="preserve"> a</w:t>
      </w:r>
      <w:r w:rsidR="00BD4A57" w:rsidRPr="007A0755">
        <w:rPr>
          <w:color w:val="auto"/>
          <w:szCs w:val="23"/>
        </w:rPr>
        <w:t>fet türleri genel olarak ele alındığında</w:t>
      </w:r>
      <w:r w:rsidR="00FA3860">
        <w:rPr>
          <w:color w:val="auto"/>
          <w:szCs w:val="23"/>
        </w:rPr>
        <w:t xml:space="preserve"> </w:t>
      </w:r>
      <w:r w:rsidR="00BD4A57" w:rsidRPr="007A0755">
        <w:rPr>
          <w:color w:val="auto"/>
          <w:szCs w:val="23"/>
        </w:rPr>
        <w:t>insan kaynaklı</w:t>
      </w:r>
      <w:r w:rsidR="00FA3860">
        <w:rPr>
          <w:color w:val="auto"/>
          <w:szCs w:val="23"/>
        </w:rPr>
        <w:t xml:space="preserve"> ve doğa kaynaklı</w:t>
      </w:r>
      <w:r w:rsidR="00BD4A57" w:rsidRPr="007A0755">
        <w:rPr>
          <w:color w:val="auto"/>
          <w:szCs w:val="23"/>
        </w:rPr>
        <w:t xml:space="preserve"> olmak üzere ikiye </w:t>
      </w:r>
      <w:r w:rsidR="00545358" w:rsidRPr="007A0755">
        <w:rPr>
          <w:color w:val="auto"/>
          <w:szCs w:val="23"/>
        </w:rPr>
        <w:t>ayrılmaktadır. Hortum</w:t>
      </w:r>
      <w:r w:rsidR="00BD4A57" w:rsidRPr="007A0755">
        <w:rPr>
          <w:color w:val="auto"/>
          <w:szCs w:val="23"/>
        </w:rPr>
        <w:t xml:space="preserve">, çığ, kaya, düşmesi, kıtlık, açlık, şiddetli soğuklar, çölleşme, </w:t>
      </w:r>
      <w:r w:rsidR="00870946" w:rsidRPr="007A0755">
        <w:rPr>
          <w:color w:val="auto"/>
          <w:szCs w:val="23"/>
        </w:rPr>
        <w:t>erozyon</w:t>
      </w:r>
      <w:r w:rsidR="00BD4A57" w:rsidRPr="007A0755">
        <w:rPr>
          <w:color w:val="auto"/>
          <w:szCs w:val="23"/>
        </w:rPr>
        <w:t xml:space="preserve"> doğa kaynaklı (doğal) afet olurken</w:t>
      </w:r>
      <w:r w:rsidRPr="007A0755">
        <w:rPr>
          <w:color w:val="auto"/>
          <w:szCs w:val="23"/>
        </w:rPr>
        <w:t>,</w:t>
      </w:r>
      <w:r w:rsidR="00BD4A57" w:rsidRPr="007A0755">
        <w:rPr>
          <w:color w:val="auto"/>
          <w:szCs w:val="23"/>
        </w:rPr>
        <w:t xml:space="preserve"> endüstriyel kazalar, taşımacılık </w:t>
      </w:r>
      <w:r w:rsidR="00870946" w:rsidRPr="007A0755">
        <w:rPr>
          <w:color w:val="auto"/>
          <w:szCs w:val="23"/>
        </w:rPr>
        <w:t>kazaları, göçler</w:t>
      </w:r>
      <w:r w:rsidR="00BD4A57" w:rsidRPr="007A0755">
        <w:rPr>
          <w:color w:val="auto"/>
          <w:szCs w:val="23"/>
        </w:rPr>
        <w:t>, bilişim saldırıları, nükleer, biyolojik ve kimyasal kazalarda insan kaynaklı a</w:t>
      </w:r>
      <w:r w:rsidR="00862AD1" w:rsidRPr="007A0755">
        <w:rPr>
          <w:color w:val="auto"/>
          <w:szCs w:val="23"/>
        </w:rPr>
        <w:t xml:space="preserve">fetler arasında yer almaktadır </w:t>
      </w:r>
      <w:r w:rsidR="00BD4A57" w:rsidRPr="007A0755">
        <w:rPr>
          <w:color w:val="auto"/>
          <w:szCs w:val="23"/>
        </w:rPr>
        <w:t>(</w:t>
      </w:r>
      <w:r w:rsidR="00870946" w:rsidRPr="007A0755">
        <w:rPr>
          <w:color w:val="auto"/>
          <w:szCs w:val="23"/>
        </w:rPr>
        <w:t>T.C. Kalkınma</w:t>
      </w:r>
      <w:r w:rsidR="00BD4A57" w:rsidRPr="007A0755">
        <w:rPr>
          <w:color w:val="auto"/>
          <w:szCs w:val="23"/>
        </w:rPr>
        <w:t xml:space="preserve"> Bakanlığı, 2014</w:t>
      </w:r>
      <w:r w:rsidR="008D5BEB" w:rsidRPr="007A0755">
        <w:rPr>
          <w:color w:val="auto"/>
          <w:szCs w:val="23"/>
        </w:rPr>
        <w:t>: 1-16</w:t>
      </w:r>
      <w:r w:rsidR="00BD4A57" w:rsidRPr="007A0755">
        <w:rPr>
          <w:color w:val="auto"/>
          <w:szCs w:val="23"/>
        </w:rPr>
        <w:t>)</w:t>
      </w:r>
      <w:r w:rsidR="00862AD1" w:rsidRPr="007A0755">
        <w:rPr>
          <w:color w:val="auto"/>
          <w:szCs w:val="23"/>
        </w:rPr>
        <w:t>.</w:t>
      </w:r>
    </w:p>
    <w:p w14:paraId="5D74AFB1" w14:textId="77777777" w:rsidR="00DF3E37" w:rsidRPr="007A0755" w:rsidRDefault="00DF3E37" w:rsidP="00C33B37">
      <w:pPr>
        <w:pStyle w:val="Default"/>
        <w:spacing w:line="360" w:lineRule="auto"/>
        <w:ind w:firstLine="709"/>
        <w:jc w:val="both"/>
        <w:rPr>
          <w:color w:val="auto"/>
          <w:szCs w:val="23"/>
        </w:rPr>
      </w:pPr>
    </w:p>
    <w:p w14:paraId="608501C0" w14:textId="23D8F1CE" w:rsidR="00DE4241" w:rsidRPr="007A0755" w:rsidRDefault="00E07DAF" w:rsidP="00C33B37">
      <w:pPr>
        <w:pStyle w:val="Balk3"/>
        <w:keepNext w:val="0"/>
        <w:keepLines w:val="0"/>
        <w:spacing w:before="0" w:line="360" w:lineRule="auto"/>
        <w:ind w:firstLine="709"/>
        <w:jc w:val="both"/>
        <w:rPr>
          <w:noProof/>
        </w:rPr>
      </w:pPr>
      <w:bookmarkStart w:id="116" w:name="_Toc36423331"/>
      <w:r w:rsidRPr="007A0755">
        <w:rPr>
          <w:noProof/>
        </w:rPr>
        <w:t>2.2</w:t>
      </w:r>
      <w:r w:rsidR="004C182A" w:rsidRPr="007A0755">
        <w:rPr>
          <w:noProof/>
        </w:rPr>
        <w:t>.1.</w:t>
      </w:r>
      <w:r w:rsidR="00E43B38" w:rsidRPr="007A0755">
        <w:rPr>
          <w:noProof/>
        </w:rPr>
        <w:t xml:space="preserve"> </w:t>
      </w:r>
      <w:r w:rsidR="004C182A" w:rsidRPr="007A0755">
        <w:rPr>
          <w:noProof/>
        </w:rPr>
        <w:t>Doğal Afetler</w:t>
      </w:r>
      <w:bookmarkEnd w:id="116"/>
    </w:p>
    <w:p w14:paraId="585D97E9" w14:textId="71A7AA7F" w:rsidR="00FA3860" w:rsidRPr="00CA73D6" w:rsidRDefault="00FA3860" w:rsidP="00FA3860">
      <w:pPr>
        <w:pStyle w:val="Default"/>
        <w:spacing w:line="360" w:lineRule="auto"/>
        <w:ind w:firstLine="709"/>
        <w:jc w:val="both"/>
        <w:rPr>
          <w:color w:val="auto"/>
          <w:szCs w:val="23"/>
        </w:rPr>
      </w:pPr>
      <w:r w:rsidRPr="00CA73D6">
        <w:rPr>
          <w:color w:val="auto"/>
          <w:szCs w:val="23"/>
        </w:rPr>
        <w:t>İ</w:t>
      </w:r>
      <w:r w:rsidR="004C182A" w:rsidRPr="00CA73D6">
        <w:rPr>
          <w:color w:val="auto"/>
          <w:szCs w:val="23"/>
        </w:rPr>
        <w:t xml:space="preserve">nsanların </w:t>
      </w:r>
      <w:r w:rsidRPr="00CA73D6">
        <w:rPr>
          <w:color w:val="auto"/>
          <w:szCs w:val="23"/>
        </w:rPr>
        <w:t xml:space="preserve">tamamen veya büyük ölçüde </w:t>
      </w:r>
      <w:r w:rsidR="004C182A" w:rsidRPr="00CA73D6">
        <w:rPr>
          <w:color w:val="auto"/>
          <w:szCs w:val="23"/>
        </w:rPr>
        <w:t>kontrolü dışında meydana gelen, mal ve can kaybına neden olabilecek tehlikeli ve genellikle büyük çaplı olay ve olgulardır. Afetin ilk özelliği doğal olması, ikincil özelliği ise can ve mal kaybına neden olması</w:t>
      </w:r>
      <w:r w:rsidRPr="00CA73D6">
        <w:rPr>
          <w:color w:val="auto"/>
          <w:szCs w:val="23"/>
        </w:rPr>
        <w:t>dır.</w:t>
      </w:r>
      <w:r w:rsidR="004C182A" w:rsidRPr="00CA73D6">
        <w:rPr>
          <w:color w:val="auto"/>
          <w:szCs w:val="23"/>
        </w:rPr>
        <w:t xml:space="preserve"> </w:t>
      </w:r>
      <w:r w:rsidRPr="00CA73D6">
        <w:rPr>
          <w:color w:val="auto"/>
          <w:szCs w:val="23"/>
        </w:rPr>
        <w:t>Bir</w:t>
      </w:r>
      <w:r w:rsidR="004C182A" w:rsidRPr="00CA73D6">
        <w:rPr>
          <w:color w:val="auto"/>
          <w:szCs w:val="23"/>
        </w:rPr>
        <w:t xml:space="preserve"> diğeri </w:t>
      </w:r>
      <w:r w:rsidR="00AD0D06" w:rsidRPr="00CA73D6">
        <w:rPr>
          <w:color w:val="auto"/>
          <w:szCs w:val="23"/>
        </w:rPr>
        <w:t xml:space="preserve">de </w:t>
      </w:r>
      <w:r w:rsidR="004C182A" w:rsidRPr="00CA73D6">
        <w:rPr>
          <w:color w:val="auto"/>
          <w:szCs w:val="23"/>
        </w:rPr>
        <w:t>çok kısa zamanda meydana gelmesi ve</w:t>
      </w:r>
      <w:r w:rsidRPr="00CA73D6">
        <w:rPr>
          <w:color w:val="auto"/>
          <w:szCs w:val="23"/>
        </w:rPr>
        <w:t xml:space="preserve"> </w:t>
      </w:r>
      <w:r w:rsidR="004C182A" w:rsidRPr="00CA73D6">
        <w:rPr>
          <w:color w:val="auto"/>
          <w:szCs w:val="23"/>
        </w:rPr>
        <w:t>başladıktan sonra insanlar</w:t>
      </w:r>
      <w:r w:rsidR="00DF3E37" w:rsidRPr="00CA73D6">
        <w:rPr>
          <w:color w:val="auto"/>
          <w:szCs w:val="23"/>
        </w:rPr>
        <w:t xml:space="preserve"> tarafından engellenememesidir. </w:t>
      </w:r>
      <w:r w:rsidRPr="00CA73D6">
        <w:rPr>
          <w:color w:val="auto"/>
          <w:szCs w:val="23"/>
        </w:rPr>
        <w:t xml:space="preserve">Bazı afetlerin deprem, çığ, sel donma gibi sonuçları hemen veya doğrudan ortaya çıkar. Kuraklık gibi bazı afetler oluşumu farklı ve uzun bir zaman sonra ve dolaylı olarak görülebilmektedir </w:t>
      </w:r>
      <w:r w:rsidR="00DE4241" w:rsidRPr="00CA73D6">
        <w:rPr>
          <w:color w:val="auto"/>
          <w:szCs w:val="23"/>
        </w:rPr>
        <w:t>(Özcan, 2011</w:t>
      </w:r>
      <w:r w:rsidR="00147B77" w:rsidRPr="00CA73D6">
        <w:rPr>
          <w:color w:val="auto"/>
          <w:szCs w:val="23"/>
        </w:rPr>
        <w:t>: 11-16</w:t>
      </w:r>
      <w:r w:rsidR="00DE4241" w:rsidRPr="00CA73D6">
        <w:rPr>
          <w:color w:val="auto"/>
          <w:szCs w:val="23"/>
        </w:rPr>
        <w:t>).</w:t>
      </w:r>
      <w:r w:rsidR="009A5081" w:rsidRPr="00CA73D6">
        <w:rPr>
          <w:color w:val="auto"/>
          <w:szCs w:val="23"/>
        </w:rPr>
        <w:t xml:space="preserve"> </w:t>
      </w:r>
    </w:p>
    <w:p w14:paraId="69A10487" w14:textId="43E0EBC0" w:rsidR="002415D2" w:rsidRPr="00FA3860" w:rsidRDefault="001F16EA" w:rsidP="00FA3860">
      <w:pPr>
        <w:pStyle w:val="Default"/>
        <w:spacing w:line="360" w:lineRule="auto"/>
        <w:ind w:firstLine="709"/>
        <w:jc w:val="both"/>
        <w:rPr>
          <w:color w:val="FF0000"/>
          <w:szCs w:val="23"/>
        </w:rPr>
      </w:pPr>
      <w:r w:rsidRPr="007A0755">
        <w:rPr>
          <w:color w:val="auto"/>
          <w:szCs w:val="23"/>
        </w:rPr>
        <w:lastRenderedPageBreak/>
        <w:t>Başka bir</w:t>
      </w:r>
      <w:r w:rsidR="004C182A" w:rsidRPr="007A0755">
        <w:rPr>
          <w:color w:val="auto"/>
          <w:szCs w:val="23"/>
        </w:rPr>
        <w:t xml:space="preserve"> tanımla</w:t>
      </w:r>
      <w:r w:rsidR="00C53E77" w:rsidRPr="007A0755">
        <w:rPr>
          <w:color w:val="auto"/>
          <w:szCs w:val="23"/>
        </w:rPr>
        <w:t xml:space="preserve">ya göre </w:t>
      </w:r>
      <w:r w:rsidR="00AD0D06" w:rsidRPr="007A0755">
        <w:rPr>
          <w:color w:val="auto"/>
          <w:szCs w:val="23"/>
        </w:rPr>
        <w:t>ise,</w:t>
      </w:r>
      <w:r w:rsidR="000859D1" w:rsidRPr="007A0755">
        <w:rPr>
          <w:color w:val="auto"/>
          <w:szCs w:val="23"/>
        </w:rPr>
        <w:t xml:space="preserve"> y</w:t>
      </w:r>
      <w:r w:rsidR="000679EC" w:rsidRPr="007A0755">
        <w:rPr>
          <w:color w:val="auto"/>
          <w:szCs w:val="23"/>
        </w:rPr>
        <w:t>aşadığımız</w:t>
      </w:r>
      <w:r w:rsidR="00C53E77" w:rsidRPr="007A0755">
        <w:rPr>
          <w:color w:val="auto"/>
          <w:szCs w:val="23"/>
        </w:rPr>
        <w:t xml:space="preserve"> y</w:t>
      </w:r>
      <w:r w:rsidR="004C182A" w:rsidRPr="007A0755">
        <w:rPr>
          <w:color w:val="auto"/>
          <w:szCs w:val="23"/>
        </w:rPr>
        <w:t>erkürenin litosfer,</w:t>
      </w:r>
      <w:r w:rsidR="00504A68">
        <w:rPr>
          <w:color w:val="auto"/>
          <w:szCs w:val="23"/>
        </w:rPr>
        <w:t xml:space="preserve"> </w:t>
      </w:r>
      <w:r w:rsidR="004C182A" w:rsidRPr="007A0755">
        <w:rPr>
          <w:color w:val="auto"/>
          <w:szCs w:val="23"/>
        </w:rPr>
        <w:t>hidrosfer</w:t>
      </w:r>
      <w:r w:rsidR="00504A68">
        <w:rPr>
          <w:color w:val="auto"/>
          <w:szCs w:val="23"/>
        </w:rPr>
        <w:t xml:space="preserve"> ve</w:t>
      </w:r>
      <w:r w:rsidR="004C182A" w:rsidRPr="007A0755">
        <w:rPr>
          <w:color w:val="auto"/>
          <w:szCs w:val="23"/>
        </w:rPr>
        <w:t xml:space="preserve"> </w:t>
      </w:r>
      <w:r w:rsidR="00504A68" w:rsidRPr="007A0755">
        <w:rPr>
          <w:color w:val="auto"/>
          <w:szCs w:val="23"/>
        </w:rPr>
        <w:t xml:space="preserve">atmosfer </w:t>
      </w:r>
      <w:r w:rsidR="004C182A" w:rsidRPr="007A0755">
        <w:rPr>
          <w:color w:val="auto"/>
          <w:szCs w:val="23"/>
        </w:rPr>
        <w:t>katmanlarında devam eden doğal hareketle</w:t>
      </w:r>
      <w:r w:rsidR="009A5081" w:rsidRPr="007A0755">
        <w:rPr>
          <w:color w:val="auto"/>
          <w:szCs w:val="23"/>
        </w:rPr>
        <w:t xml:space="preserve">r sonucunda gelişen afetlerdir </w:t>
      </w:r>
      <w:r w:rsidR="004C182A" w:rsidRPr="007A0755">
        <w:rPr>
          <w:color w:val="auto"/>
          <w:szCs w:val="23"/>
        </w:rPr>
        <w:t>(Akdur, 2001</w:t>
      </w:r>
      <w:r w:rsidR="002C0489" w:rsidRPr="007A0755">
        <w:rPr>
          <w:color w:val="auto"/>
          <w:szCs w:val="23"/>
        </w:rPr>
        <w:t>: 62</w:t>
      </w:r>
      <w:r w:rsidR="004C182A" w:rsidRPr="007A0755">
        <w:rPr>
          <w:color w:val="auto"/>
          <w:szCs w:val="23"/>
        </w:rPr>
        <w:t>)</w:t>
      </w:r>
      <w:r w:rsidR="009A5081" w:rsidRPr="007A0755">
        <w:rPr>
          <w:color w:val="auto"/>
          <w:szCs w:val="23"/>
        </w:rPr>
        <w:t>.</w:t>
      </w:r>
      <w:r w:rsidR="002D4024" w:rsidRPr="007A0755">
        <w:rPr>
          <w:color w:val="auto"/>
          <w:szCs w:val="23"/>
        </w:rPr>
        <w:t xml:space="preserve"> Sonuçta, d</w:t>
      </w:r>
      <w:r w:rsidR="002415D2" w:rsidRPr="007A0755">
        <w:rPr>
          <w:color w:val="auto"/>
          <w:szCs w:val="23"/>
        </w:rPr>
        <w:t xml:space="preserve">oğal afetler, doğal </w:t>
      </w:r>
      <w:r w:rsidR="002D4024" w:rsidRPr="007A0755">
        <w:rPr>
          <w:color w:val="auto"/>
          <w:szCs w:val="23"/>
        </w:rPr>
        <w:t>olayların</w:t>
      </w:r>
      <w:r w:rsidR="002415D2" w:rsidRPr="007A0755">
        <w:rPr>
          <w:color w:val="auto"/>
          <w:szCs w:val="23"/>
        </w:rPr>
        <w:t xml:space="preserve"> bir sonucu olarak ortaya çıkar ve kişilerin talihsiz o</w:t>
      </w:r>
      <w:r w:rsidR="002D4024" w:rsidRPr="007A0755">
        <w:rPr>
          <w:color w:val="auto"/>
          <w:szCs w:val="23"/>
        </w:rPr>
        <w:t>larak kabul etme eğilimde olduğu ancak kaçınılmaz olan olaylardır</w:t>
      </w:r>
      <w:r w:rsidR="002415D2" w:rsidRPr="007A0755">
        <w:rPr>
          <w:color w:val="auto"/>
          <w:szCs w:val="23"/>
        </w:rPr>
        <w:t>. Doğal afetler iklim ve jeoloji</w:t>
      </w:r>
      <w:r w:rsidR="002D4024" w:rsidRPr="007A0755">
        <w:rPr>
          <w:color w:val="auto"/>
          <w:szCs w:val="23"/>
        </w:rPr>
        <w:t>k</w:t>
      </w:r>
      <w:r w:rsidR="002415D2" w:rsidRPr="007A0755">
        <w:rPr>
          <w:color w:val="auto"/>
          <w:szCs w:val="23"/>
        </w:rPr>
        <w:t xml:space="preserve"> </w:t>
      </w:r>
      <w:r w:rsidR="002D4024" w:rsidRPr="007A0755">
        <w:rPr>
          <w:color w:val="auto"/>
          <w:szCs w:val="23"/>
        </w:rPr>
        <w:t>olaylardan</w:t>
      </w:r>
      <w:r w:rsidR="002415D2" w:rsidRPr="007A0755">
        <w:rPr>
          <w:color w:val="auto"/>
          <w:szCs w:val="23"/>
        </w:rPr>
        <w:t xml:space="preserve"> kaynaklanı</w:t>
      </w:r>
      <w:r w:rsidR="008C291C" w:rsidRPr="007A0755">
        <w:rPr>
          <w:color w:val="auto"/>
          <w:szCs w:val="23"/>
        </w:rPr>
        <w:t xml:space="preserve">r (Sena </w:t>
      </w:r>
      <w:r w:rsidR="000859D1" w:rsidRPr="007A0755">
        <w:rPr>
          <w:color w:val="auto"/>
          <w:szCs w:val="23"/>
        </w:rPr>
        <w:t>ve</w:t>
      </w:r>
      <w:r w:rsidR="00C67195" w:rsidRPr="007A0755">
        <w:rPr>
          <w:color w:val="auto"/>
          <w:szCs w:val="23"/>
        </w:rPr>
        <w:t xml:space="preserve"> Woldemichael, 2006).</w:t>
      </w:r>
    </w:p>
    <w:p w14:paraId="6137B0D1" w14:textId="77777777" w:rsidR="001D1E42" w:rsidRPr="007A0755" w:rsidRDefault="002415D2" w:rsidP="00C33B37">
      <w:pPr>
        <w:spacing w:after="0" w:line="360" w:lineRule="auto"/>
        <w:ind w:firstLine="709"/>
        <w:jc w:val="both"/>
        <w:rPr>
          <w:szCs w:val="23"/>
        </w:rPr>
      </w:pPr>
      <w:r w:rsidRPr="007A0755">
        <w:rPr>
          <w:szCs w:val="23"/>
        </w:rPr>
        <w:t xml:space="preserve">Doğrudan kayıplar, bir bireyin veya yapının işlevselliğini azaltacak yıkım ve değişiklikler gibi fiziksel etkileri içerir. Temizlik ve atık giderleri gibi insanlara, </w:t>
      </w:r>
      <w:r w:rsidR="004C0EAC" w:rsidRPr="007A0755">
        <w:rPr>
          <w:szCs w:val="23"/>
        </w:rPr>
        <w:t>yapılara, içeriklerine</w:t>
      </w:r>
      <w:r w:rsidRPr="007A0755">
        <w:rPr>
          <w:szCs w:val="23"/>
        </w:rPr>
        <w:t xml:space="preserve"> ve araçlarına verilen hasarlar dahildir. Yön bulma kayıpları, kamu hizmetleri ve yerel işletmelerin zarar görmesi nedeniy</w:t>
      </w:r>
      <w:r w:rsidR="002D4024" w:rsidRPr="007A0755">
        <w:rPr>
          <w:szCs w:val="23"/>
        </w:rPr>
        <w:t>le toplumu etkiler. Gelir kaybı, maliyet artışı,</w:t>
      </w:r>
      <w:r w:rsidRPr="007A0755">
        <w:rPr>
          <w:szCs w:val="23"/>
        </w:rPr>
        <w:t xml:space="preserve"> yardım, barınma ve içme suyuna ilişkin masraflar ve engellenmiş yollar nedeniyle daha uzun mesafeler sürme ihtiyacına ilişkin maliyetler </w:t>
      </w:r>
      <w:r w:rsidR="002D4024" w:rsidRPr="007A0755">
        <w:rPr>
          <w:szCs w:val="23"/>
        </w:rPr>
        <w:t xml:space="preserve">bu hasarlara </w:t>
      </w:r>
      <w:r w:rsidRPr="007A0755">
        <w:rPr>
          <w:szCs w:val="23"/>
        </w:rPr>
        <w:t>dâhildir</w:t>
      </w:r>
      <w:r w:rsidR="007842E5" w:rsidRPr="007A0755">
        <w:rPr>
          <w:szCs w:val="23"/>
        </w:rPr>
        <w:t xml:space="preserve"> </w:t>
      </w:r>
      <w:r w:rsidRPr="007A0755">
        <w:rPr>
          <w:szCs w:val="23"/>
        </w:rPr>
        <w:t>(Petrucci, 2012</w:t>
      </w:r>
      <w:r w:rsidR="00BD7486" w:rsidRPr="007A0755">
        <w:rPr>
          <w:szCs w:val="23"/>
        </w:rPr>
        <w:t>: 109</w:t>
      </w:r>
      <w:r w:rsidRPr="007A0755">
        <w:rPr>
          <w:szCs w:val="23"/>
        </w:rPr>
        <w:t>)</w:t>
      </w:r>
      <w:r w:rsidR="007842E5" w:rsidRPr="007A0755">
        <w:rPr>
          <w:szCs w:val="23"/>
        </w:rPr>
        <w:t>.</w:t>
      </w:r>
    </w:p>
    <w:p w14:paraId="308732D8" w14:textId="77777777" w:rsidR="00B72DE4" w:rsidRPr="007A0755" w:rsidRDefault="00B72DE4" w:rsidP="00C33B37">
      <w:pPr>
        <w:spacing w:after="0" w:line="360" w:lineRule="auto"/>
        <w:ind w:firstLine="709"/>
        <w:jc w:val="both"/>
        <w:rPr>
          <w:szCs w:val="23"/>
        </w:rPr>
      </w:pPr>
    </w:p>
    <w:p w14:paraId="4DB6580B" w14:textId="62F0A694" w:rsidR="007842E5" w:rsidRPr="007A0755" w:rsidRDefault="007842E5" w:rsidP="00C33B37">
      <w:pPr>
        <w:pStyle w:val="Balk3"/>
        <w:keepNext w:val="0"/>
        <w:keepLines w:val="0"/>
        <w:spacing w:before="0" w:line="360" w:lineRule="auto"/>
        <w:ind w:firstLine="709"/>
        <w:jc w:val="both"/>
      </w:pPr>
      <w:bookmarkStart w:id="117" w:name="_Toc36423332"/>
      <w:r w:rsidRPr="007A0755">
        <w:t>2.2</w:t>
      </w:r>
      <w:r w:rsidR="00E07DAF" w:rsidRPr="007A0755">
        <w:t>.</w:t>
      </w:r>
      <w:r w:rsidR="00862AD1" w:rsidRPr="007A0755">
        <w:t>2</w:t>
      </w:r>
      <w:r w:rsidR="005B5679" w:rsidRPr="007A0755">
        <w:t>.</w:t>
      </w:r>
      <w:r w:rsidR="00E43B38" w:rsidRPr="007A0755">
        <w:t xml:space="preserve"> </w:t>
      </w:r>
      <w:r w:rsidRPr="007A0755">
        <w:t>Teknolojik</w:t>
      </w:r>
      <w:r w:rsidR="005B5679" w:rsidRPr="007A0755">
        <w:t xml:space="preserve"> ve</w:t>
      </w:r>
      <w:r w:rsidRPr="007A0755">
        <w:t xml:space="preserve"> </w:t>
      </w:r>
      <w:r w:rsidR="005B5679" w:rsidRPr="007A0755">
        <w:t>İnsan Kaynaklı Afetler</w:t>
      </w:r>
      <w:bookmarkEnd w:id="117"/>
    </w:p>
    <w:p w14:paraId="675C7416" w14:textId="77777777" w:rsidR="007842E5" w:rsidRPr="007A0755" w:rsidRDefault="003F7FB9" w:rsidP="00C33B37">
      <w:pPr>
        <w:pStyle w:val="Default"/>
        <w:spacing w:line="360" w:lineRule="auto"/>
        <w:ind w:firstLine="709"/>
        <w:jc w:val="both"/>
        <w:rPr>
          <w:color w:val="auto"/>
          <w:szCs w:val="23"/>
        </w:rPr>
      </w:pPr>
      <w:r w:rsidRPr="007A0755">
        <w:rPr>
          <w:color w:val="auto"/>
          <w:szCs w:val="23"/>
        </w:rPr>
        <w:t>Teknolojik afetler</w:t>
      </w:r>
      <w:r w:rsidR="007842E5" w:rsidRPr="007A0755">
        <w:rPr>
          <w:color w:val="auto"/>
          <w:szCs w:val="23"/>
        </w:rPr>
        <w:t xml:space="preserve"> esas olarak iki alt gruptan oluşur: </w:t>
      </w:r>
    </w:p>
    <w:p w14:paraId="60DE64E1" w14:textId="77777777" w:rsidR="007842E5" w:rsidRPr="007A0755" w:rsidRDefault="007842E5" w:rsidP="00362E0F">
      <w:pPr>
        <w:pStyle w:val="AralkYok"/>
        <w:numPr>
          <w:ilvl w:val="0"/>
          <w:numId w:val="16"/>
        </w:numPr>
        <w:tabs>
          <w:tab w:val="left" w:pos="1134"/>
        </w:tabs>
        <w:spacing w:line="360" w:lineRule="auto"/>
        <w:ind w:left="0" w:firstLine="709"/>
        <w:jc w:val="both"/>
        <w:rPr>
          <w:sz w:val="24"/>
        </w:rPr>
      </w:pPr>
      <w:r w:rsidRPr="007A0755">
        <w:rPr>
          <w:sz w:val="24"/>
        </w:rPr>
        <w:t>Kimyasal dökülmeler, endüstriyel altyapı çökmesi, yangınlar ve rad</w:t>
      </w:r>
      <w:r w:rsidR="000859D1" w:rsidRPr="007A0755">
        <w:rPr>
          <w:sz w:val="24"/>
        </w:rPr>
        <w:t>yasyon gibi endüstriyel kazalar,</w:t>
      </w:r>
      <w:r w:rsidRPr="007A0755">
        <w:rPr>
          <w:sz w:val="24"/>
        </w:rPr>
        <w:t xml:space="preserve"> </w:t>
      </w:r>
    </w:p>
    <w:p w14:paraId="411518A4" w14:textId="3552FA6B" w:rsidR="007F0F91" w:rsidRPr="007A0755" w:rsidRDefault="007842E5" w:rsidP="001F16EA">
      <w:pPr>
        <w:pStyle w:val="AralkYok"/>
        <w:numPr>
          <w:ilvl w:val="0"/>
          <w:numId w:val="16"/>
        </w:numPr>
        <w:tabs>
          <w:tab w:val="left" w:pos="1134"/>
        </w:tabs>
        <w:spacing w:line="360" w:lineRule="auto"/>
        <w:ind w:left="0" w:firstLine="709"/>
        <w:jc w:val="both"/>
        <w:rPr>
          <w:sz w:val="24"/>
        </w:rPr>
      </w:pPr>
      <w:r w:rsidRPr="007A0755">
        <w:rPr>
          <w:sz w:val="24"/>
        </w:rPr>
        <w:t xml:space="preserve">Hava, demiryolu, yol veya suyoluyla nakliye araçlarının nakliye kazaları. </w:t>
      </w:r>
    </w:p>
    <w:p w14:paraId="615F2DF5" w14:textId="77777777" w:rsidR="007842E5" w:rsidRPr="007A0755" w:rsidRDefault="007842E5" w:rsidP="000859D1">
      <w:pPr>
        <w:pStyle w:val="Default"/>
        <w:tabs>
          <w:tab w:val="left" w:pos="1134"/>
        </w:tabs>
        <w:spacing w:line="360" w:lineRule="auto"/>
        <w:ind w:firstLine="709"/>
        <w:jc w:val="both"/>
        <w:rPr>
          <w:color w:val="auto"/>
          <w:szCs w:val="23"/>
        </w:rPr>
      </w:pPr>
      <w:r w:rsidRPr="007A0755">
        <w:rPr>
          <w:color w:val="auto"/>
          <w:szCs w:val="23"/>
        </w:rPr>
        <w:t xml:space="preserve">İnsan kaynaklı </w:t>
      </w:r>
      <w:r w:rsidR="00415593" w:rsidRPr="007A0755">
        <w:rPr>
          <w:color w:val="auto"/>
          <w:szCs w:val="23"/>
        </w:rPr>
        <w:t>oluşan</w:t>
      </w:r>
      <w:r w:rsidR="003F7FB9" w:rsidRPr="007A0755">
        <w:rPr>
          <w:color w:val="auto"/>
          <w:szCs w:val="23"/>
        </w:rPr>
        <w:t xml:space="preserve"> afetler</w:t>
      </w:r>
      <w:r w:rsidR="00862AD1" w:rsidRPr="007A0755">
        <w:rPr>
          <w:color w:val="auto"/>
          <w:szCs w:val="23"/>
        </w:rPr>
        <w:t xml:space="preserve"> ise yine</w:t>
      </w:r>
      <w:r w:rsidRPr="007A0755">
        <w:rPr>
          <w:color w:val="auto"/>
          <w:szCs w:val="23"/>
        </w:rPr>
        <w:t xml:space="preserve"> i</w:t>
      </w:r>
      <w:r w:rsidR="00415593" w:rsidRPr="007A0755">
        <w:rPr>
          <w:color w:val="auto"/>
          <w:szCs w:val="23"/>
        </w:rPr>
        <w:t>ki alt kategoriden oluşmaktadır:</w:t>
      </w:r>
      <w:r w:rsidRPr="007A0755">
        <w:rPr>
          <w:color w:val="auto"/>
          <w:szCs w:val="23"/>
        </w:rPr>
        <w:t xml:space="preserve"> </w:t>
      </w:r>
    </w:p>
    <w:p w14:paraId="1B72FCCD" w14:textId="1EA3CDB2" w:rsidR="007842E5" w:rsidRPr="00CA73D6" w:rsidRDefault="007842E5" w:rsidP="00362E0F">
      <w:pPr>
        <w:pStyle w:val="AralkYok"/>
        <w:numPr>
          <w:ilvl w:val="0"/>
          <w:numId w:val="17"/>
        </w:numPr>
        <w:tabs>
          <w:tab w:val="left" w:pos="1134"/>
        </w:tabs>
        <w:spacing w:line="360" w:lineRule="auto"/>
        <w:ind w:left="0" w:firstLine="709"/>
        <w:jc w:val="both"/>
        <w:rPr>
          <w:sz w:val="24"/>
        </w:rPr>
      </w:pPr>
      <w:r w:rsidRPr="00CA73D6">
        <w:rPr>
          <w:sz w:val="24"/>
        </w:rPr>
        <w:t>Büyüme çökmesi</w:t>
      </w:r>
      <w:r w:rsidR="00415593" w:rsidRPr="00CA73D6">
        <w:rPr>
          <w:sz w:val="24"/>
        </w:rPr>
        <w:t>, yüksek enflasyon ve mali ve/</w:t>
      </w:r>
      <w:r w:rsidRPr="00CA73D6">
        <w:rPr>
          <w:sz w:val="24"/>
        </w:rPr>
        <w:t xml:space="preserve">veya döviz krizleri </w:t>
      </w:r>
      <w:r w:rsidR="009A5081" w:rsidRPr="00CA73D6">
        <w:rPr>
          <w:sz w:val="24"/>
        </w:rPr>
        <w:t>dâhil</w:t>
      </w:r>
      <w:r w:rsidR="000859D1" w:rsidRPr="00CA73D6">
        <w:rPr>
          <w:sz w:val="24"/>
        </w:rPr>
        <w:t xml:space="preserve"> olmak üzere</w:t>
      </w:r>
      <w:r w:rsidR="00504A68" w:rsidRPr="00CA73D6">
        <w:rPr>
          <w:sz w:val="24"/>
        </w:rPr>
        <w:t xml:space="preserve"> meydana gelen</w:t>
      </w:r>
      <w:r w:rsidR="000859D1" w:rsidRPr="00CA73D6">
        <w:rPr>
          <w:sz w:val="24"/>
        </w:rPr>
        <w:t xml:space="preserve"> ekonomik krizler,</w:t>
      </w:r>
      <w:r w:rsidRPr="00CA73D6">
        <w:rPr>
          <w:sz w:val="24"/>
        </w:rPr>
        <w:t xml:space="preserve"> </w:t>
      </w:r>
    </w:p>
    <w:p w14:paraId="2559146C" w14:textId="496725D0" w:rsidR="007F0F91" w:rsidRPr="007A0755" w:rsidRDefault="007842E5" w:rsidP="00362E0F">
      <w:pPr>
        <w:pStyle w:val="AralkYok"/>
        <w:numPr>
          <w:ilvl w:val="0"/>
          <w:numId w:val="17"/>
        </w:numPr>
        <w:tabs>
          <w:tab w:val="left" w:pos="1134"/>
        </w:tabs>
        <w:spacing w:line="360" w:lineRule="auto"/>
        <w:ind w:left="0" w:firstLine="709"/>
        <w:jc w:val="both"/>
        <w:rPr>
          <w:sz w:val="24"/>
        </w:rPr>
      </w:pPr>
      <w:r w:rsidRPr="007A0755">
        <w:rPr>
          <w:sz w:val="24"/>
        </w:rPr>
        <w:t>Terörizm, iç</w:t>
      </w:r>
      <w:r w:rsidR="00982D9E" w:rsidRPr="007A0755">
        <w:rPr>
          <w:sz w:val="24"/>
        </w:rPr>
        <w:t xml:space="preserve"> ve dış</w:t>
      </w:r>
      <w:r w:rsidRPr="007A0755">
        <w:rPr>
          <w:sz w:val="24"/>
        </w:rPr>
        <w:t xml:space="preserve"> savaş, isyanlar ve</w:t>
      </w:r>
      <w:r w:rsidR="00982D9E" w:rsidRPr="007A0755">
        <w:rPr>
          <w:sz w:val="24"/>
        </w:rPr>
        <w:t xml:space="preserve"> </w:t>
      </w:r>
      <w:r w:rsidRPr="007A0755">
        <w:rPr>
          <w:sz w:val="24"/>
        </w:rPr>
        <w:t>şiddet olayları (</w:t>
      </w:r>
      <w:r w:rsidR="009267C1" w:rsidRPr="007A0755">
        <w:rPr>
          <w:sz w:val="24"/>
        </w:rPr>
        <w:t>Petrucci, 2012: 109</w:t>
      </w:r>
      <w:r w:rsidRPr="007A0755">
        <w:rPr>
          <w:sz w:val="24"/>
        </w:rPr>
        <w:t>)</w:t>
      </w:r>
      <w:r w:rsidR="00862AD1" w:rsidRPr="007A0755">
        <w:rPr>
          <w:sz w:val="24"/>
        </w:rPr>
        <w:t>.</w:t>
      </w:r>
      <w:r w:rsidRPr="007A0755">
        <w:rPr>
          <w:sz w:val="24"/>
        </w:rPr>
        <w:t xml:space="preserve"> </w:t>
      </w:r>
    </w:p>
    <w:p w14:paraId="657145CE" w14:textId="152288D6" w:rsidR="007842E5" w:rsidRPr="007A0755" w:rsidRDefault="00407C58" w:rsidP="00982D9E">
      <w:pPr>
        <w:pStyle w:val="Default"/>
        <w:spacing w:line="360" w:lineRule="auto"/>
        <w:ind w:firstLine="709"/>
        <w:jc w:val="both"/>
        <w:rPr>
          <w:color w:val="auto"/>
          <w:szCs w:val="23"/>
        </w:rPr>
      </w:pPr>
      <w:r w:rsidRPr="007A0755">
        <w:rPr>
          <w:color w:val="auto"/>
          <w:szCs w:val="23"/>
        </w:rPr>
        <w:t>İnsan kaynaklı afetler</w:t>
      </w:r>
      <w:r w:rsidR="007842E5" w:rsidRPr="007A0755">
        <w:rPr>
          <w:color w:val="auto"/>
          <w:szCs w:val="23"/>
        </w:rPr>
        <w:t xml:space="preserve">, başlıca ve doğrudan nedenlerin kasıtlı veya başka türlü tanımlanabilir insan eylemleri olduğu afetler veya </w:t>
      </w:r>
      <w:r w:rsidR="000679EC" w:rsidRPr="007A0755">
        <w:rPr>
          <w:color w:val="auto"/>
          <w:szCs w:val="23"/>
        </w:rPr>
        <w:t>acil durumlardan ibarettir</w:t>
      </w:r>
      <w:r w:rsidR="00DF3E37" w:rsidRPr="007A0755">
        <w:rPr>
          <w:color w:val="auto"/>
          <w:szCs w:val="23"/>
        </w:rPr>
        <w:t xml:space="preserve">. </w:t>
      </w:r>
      <w:r w:rsidR="007842E5" w:rsidRPr="007A0755">
        <w:rPr>
          <w:color w:val="auto"/>
          <w:szCs w:val="23"/>
        </w:rPr>
        <w:t>Tekno</w:t>
      </w:r>
      <w:r w:rsidR="00C410C5" w:rsidRPr="007A0755">
        <w:rPr>
          <w:color w:val="auto"/>
          <w:szCs w:val="23"/>
        </w:rPr>
        <w:t>lojik ve ekolojik felaketlerin</w:t>
      </w:r>
      <w:r w:rsidR="007842E5" w:rsidRPr="007A0755">
        <w:rPr>
          <w:color w:val="auto"/>
          <w:szCs w:val="23"/>
        </w:rPr>
        <w:t xml:space="preserve"> yanı sıra bunun başlıca sebebi sivil nüfusun savaş veya iç savaşın sonucu olarak kayıp, mülk kaybı ve temel hizmetler ve geçim kaynaklarının da maruz kalması gibi durumları</w:t>
      </w:r>
      <w:r w:rsidR="000679EC" w:rsidRPr="007A0755">
        <w:rPr>
          <w:color w:val="auto"/>
          <w:szCs w:val="23"/>
        </w:rPr>
        <w:t xml:space="preserve"> içermektedir</w:t>
      </w:r>
      <w:r w:rsidR="00DF3E37" w:rsidRPr="007A0755">
        <w:rPr>
          <w:color w:val="auto"/>
          <w:szCs w:val="23"/>
        </w:rPr>
        <w:t xml:space="preserve">. </w:t>
      </w:r>
      <w:r w:rsidR="000859D1" w:rsidRPr="007A0755">
        <w:rPr>
          <w:color w:val="auto"/>
          <w:szCs w:val="23"/>
        </w:rPr>
        <w:t>İnsan yapımı felaketler/</w:t>
      </w:r>
      <w:r w:rsidR="007842E5" w:rsidRPr="007A0755">
        <w:rPr>
          <w:color w:val="auto"/>
          <w:szCs w:val="23"/>
        </w:rPr>
        <w:t>acil durumlar, hızlı veya yavaş başlangıçlı olabilir ve iç çatışma durumunda karmaşı</w:t>
      </w:r>
      <w:r w:rsidR="00C67195" w:rsidRPr="007A0755">
        <w:rPr>
          <w:color w:val="auto"/>
          <w:szCs w:val="23"/>
        </w:rPr>
        <w:t>k acil durumlara yol aça</w:t>
      </w:r>
      <w:r w:rsidR="000679EC" w:rsidRPr="007A0755">
        <w:rPr>
          <w:color w:val="auto"/>
          <w:szCs w:val="23"/>
        </w:rPr>
        <w:t>bilmektedir</w:t>
      </w:r>
      <w:r w:rsidR="00C67195" w:rsidRPr="007A0755">
        <w:rPr>
          <w:color w:val="auto"/>
          <w:szCs w:val="23"/>
        </w:rPr>
        <w:t xml:space="preserve"> (Undro, 1992).</w:t>
      </w:r>
    </w:p>
    <w:p w14:paraId="458FD01E" w14:textId="2ED3593B" w:rsidR="00C4089C" w:rsidRPr="007A0755" w:rsidRDefault="007842E5" w:rsidP="00504A68">
      <w:pPr>
        <w:spacing w:after="0" w:line="360" w:lineRule="auto"/>
        <w:ind w:firstLine="709"/>
        <w:jc w:val="both"/>
        <w:rPr>
          <w:szCs w:val="23"/>
        </w:rPr>
      </w:pPr>
      <w:r w:rsidRPr="007A0755">
        <w:rPr>
          <w:szCs w:val="23"/>
        </w:rPr>
        <w:t>Kimyasal, Biy</w:t>
      </w:r>
      <w:r w:rsidR="004C0EAC" w:rsidRPr="007A0755">
        <w:rPr>
          <w:szCs w:val="23"/>
        </w:rPr>
        <w:t>olojik, Radyolojik ve Nükleer (K</w:t>
      </w:r>
      <w:r w:rsidRPr="007A0755">
        <w:rPr>
          <w:szCs w:val="23"/>
        </w:rPr>
        <w:t>BRN) tehlikeler</w:t>
      </w:r>
      <w:r w:rsidR="00415593" w:rsidRPr="007A0755">
        <w:rPr>
          <w:szCs w:val="23"/>
        </w:rPr>
        <w:t>,</w:t>
      </w:r>
      <w:r w:rsidRPr="007A0755">
        <w:rPr>
          <w:szCs w:val="23"/>
        </w:rPr>
        <w:t xml:space="preserve"> insan kaynaklı </w:t>
      </w:r>
      <w:r w:rsidR="00AE1882">
        <w:rPr>
          <w:szCs w:val="23"/>
        </w:rPr>
        <w:t>r</w:t>
      </w:r>
      <w:r w:rsidRPr="007A0755">
        <w:rPr>
          <w:szCs w:val="23"/>
        </w:rPr>
        <w:t>iskler arasında</w:t>
      </w:r>
      <w:r w:rsidR="000679EC" w:rsidRPr="007A0755">
        <w:rPr>
          <w:szCs w:val="23"/>
        </w:rPr>
        <w:t xml:space="preserve"> etkisi </w:t>
      </w:r>
      <w:r w:rsidR="00305769" w:rsidRPr="007A0755">
        <w:rPr>
          <w:szCs w:val="23"/>
        </w:rPr>
        <w:t>itibariyle çok</w:t>
      </w:r>
      <w:r w:rsidRPr="007A0755">
        <w:rPr>
          <w:szCs w:val="23"/>
        </w:rPr>
        <w:t xml:space="preserve"> yüksek sıralamaya sahiptir.</w:t>
      </w:r>
      <w:r w:rsidR="000679EC" w:rsidRPr="007A0755">
        <w:rPr>
          <w:szCs w:val="23"/>
        </w:rPr>
        <w:t xml:space="preserve"> </w:t>
      </w:r>
      <w:r w:rsidRPr="007A0755">
        <w:rPr>
          <w:szCs w:val="23"/>
        </w:rPr>
        <w:t xml:space="preserve">Terörist faaliyetler ve ikincil olaylar bu risklere katkıda </w:t>
      </w:r>
      <w:r w:rsidR="000679EC" w:rsidRPr="007A0755">
        <w:rPr>
          <w:szCs w:val="23"/>
        </w:rPr>
        <w:t xml:space="preserve">bulunmakla birlikte </w:t>
      </w:r>
      <w:r w:rsidRPr="007A0755">
        <w:rPr>
          <w:szCs w:val="23"/>
        </w:rPr>
        <w:t xml:space="preserve">ve yeterli hazırlık ve planlama </w:t>
      </w:r>
      <w:r w:rsidRPr="007A0755">
        <w:rPr>
          <w:szCs w:val="23"/>
        </w:rPr>
        <w:lastRenderedPageBreak/>
        <w:t>çağrısı</w:t>
      </w:r>
      <w:r w:rsidR="009267C1" w:rsidRPr="007A0755">
        <w:rPr>
          <w:szCs w:val="23"/>
        </w:rPr>
        <w:t>nda bulunur</w:t>
      </w:r>
      <w:r w:rsidR="00C67195" w:rsidRPr="007A0755">
        <w:rPr>
          <w:szCs w:val="23"/>
        </w:rPr>
        <w:t>.</w:t>
      </w:r>
      <w:r w:rsidR="00305769" w:rsidRPr="007A0755">
        <w:rPr>
          <w:szCs w:val="23"/>
        </w:rPr>
        <w:t xml:space="preserve"> </w:t>
      </w:r>
      <w:r w:rsidRPr="007A0755">
        <w:rPr>
          <w:szCs w:val="23"/>
        </w:rPr>
        <w:t>Teknolojik felaketler, aynı miktarda enerji açığının doğal afetlerden daha fazla kayıp getirme eğiliminde</w:t>
      </w:r>
      <w:r w:rsidR="00C67195" w:rsidRPr="007A0755">
        <w:rPr>
          <w:szCs w:val="23"/>
        </w:rPr>
        <w:t xml:space="preserve">dir. </w:t>
      </w:r>
      <w:r w:rsidRPr="007A0755">
        <w:rPr>
          <w:szCs w:val="23"/>
        </w:rPr>
        <w:t xml:space="preserve">Teknolojik ya da insan yapımı felaketler önceden tahmin </w:t>
      </w:r>
      <w:r w:rsidRPr="00B55B0E">
        <w:rPr>
          <w:szCs w:val="23"/>
        </w:rPr>
        <w:t>edilemez, coğrafi alanlara yayılabilir, önlenemez olabilir ve fiziksel hasar sınırlı ancak uzun süreli etki gösterebil</w:t>
      </w:r>
      <w:r w:rsidR="008C291C" w:rsidRPr="00B55B0E">
        <w:rPr>
          <w:szCs w:val="23"/>
        </w:rPr>
        <w:t xml:space="preserve">ir (Sena </w:t>
      </w:r>
      <w:r w:rsidR="00EA611D" w:rsidRPr="00B55B0E">
        <w:rPr>
          <w:szCs w:val="23"/>
        </w:rPr>
        <w:t>ve</w:t>
      </w:r>
      <w:r w:rsidR="00C67195" w:rsidRPr="00B55B0E">
        <w:rPr>
          <w:szCs w:val="23"/>
        </w:rPr>
        <w:t xml:space="preserve"> Woldemichael, 2006).</w:t>
      </w:r>
      <w:r w:rsidR="00415593" w:rsidRPr="00B55B0E">
        <w:rPr>
          <w:szCs w:val="23"/>
        </w:rPr>
        <w:t xml:space="preserve"> </w:t>
      </w:r>
      <w:r w:rsidR="00504A68" w:rsidRPr="00B55B0E">
        <w:rPr>
          <w:szCs w:val="23"/>
        </w:rPr>
        <w:t>İnsanlar tarafından gerçekleştirilen eylemler</w:t>
      </w:r>
      <w:r w:rsidRPr="00B55B0E">
        <w:rPr>
          <w:szCs w:val="23"/>
        </w:rPr>
        <w:t xml:space="preserve"> sırasında ya da sonucund</w:t>
      </w:r>
      <w:r w:rsidR="002F1F47" w:rsidRPr="00B55B0E">
        <w:rPr>
          <w:szCs w:val="23"/>
        </w:rPr>
        <w:t>a oluşan yıkım ve kırımlar</w:t>
      </w:r>
      <w:r w:rsidR="00504A68" w:rsidRPr="00B55B0E">
        <w:rPr>
          <w:szCs w:val="23"/>
        </w:rPr>
        <w:t>da bu tanıml</w:t>
      </w:r>
      <w:r w:rsidR="00B55B0E" w:rsidRPr="00B55B0E">
        <w:rPr>
          <w:szCs w:val="23"/>
        </w:rPr>
        <w:t>amanın içerisinde yer alır</w:t>
      </w:r>
      <w:r w:rsidR="00504A68" w:rsidRPr="00B55B0E">
        <w:rPr>
          <w:szCs w:val="23"/>
        </w:rPr>
        <w:t xml:space="preserve">. </w:t>
      </w:r>
      <w:r w:rsidR="00B55B0E" w:rsidRPr="00B55B0E">
        <w:rPr>
          <w:szCs w:val="23"/>
        </w:rPr>
        <w:t>Ayrıca, n</w:t>
      </w:r>
      <w:r w:rsidR="00011750" w:rsidRPr="00B55B0E">
        <w:rPr>
          <w:szCs w:val="23"/>
        </w:rPr>
        <w:t>ükleer</w:t>
      </w:r>
      <w:r w:rsidRPr="00B55B0E">
        <w:rPr>
          <w:szCs w:val="23"/>
        </w:rPr>
        <w:t xml:space="preserve"> santral kazaları, endüstriyel</w:t>
      </w:r>
      <w:r w:rsidR="00504A68" w:rsidRPr="00B55B0E">
        <w:rPr>
          <w:szCs w:val="23"/>
        </w:rPr>
        <w:t xml:space="preserve"> ve kimyasal</w:t>
      </w:r>
      <w:r w:rsidRPr="00B55B0E">
        <w:rPr>
          <w:szCs w:val="23"/>
        </w:rPr>
        <w:t xml:space="preserve"> kazalar,</w:t>
      </w:r>
      <w:r w:rsidR="00504A68" w:rsidRPr="00B55B0E">
        <w:rPr>
          <w:szCs w:val="23"/>
        </w:rPr>
        <w:t xml:space="preserve"> gemi kazaları, </w:t>
      </w:r>
      <w:r w:rsidRPr="00B55B0E">
        <w:rPr>
          <w:szCs w:val="23"/>
        </w:rPr>
        <w:t xml:space="preserve">uçak kazaları, demiryolu </w:t>
      </w:r>
      <w:r w:rsidR="00504A68" w:rsidRPr="00B55B0E">
        <w:rPr>
          <w:szCs w:val="23"/>
        </w:rPr>
        <w:t>kazaları</w:t>
      </w:r>
      <w:r w:rsidRPr="00B55B0E">
        <w:rPr>
          <w:szCs w:val="23"/>
        </w:rPr>
        <w:t>, terörizm ile ilgili eylemle</w:t>
      </w:r>
      <w:r w:rsidR="00B55B0E" w:rsidRPr="00B55B0E">
        <w:rPr>
          <w:szCs w:val="23"/>
        </w:rPr>
        <w:t>r bu sınıf içerisindedir</w:t>
      </w:r>
      <w:r w:rsidRPr="00B55B0E">
        <w:rPr>
          <w:szCs w:val="23"/>
        </w:rPr>
        <w:t>. Teknolojik afetler</w:t>
      </w:r>
      <w:r w:rsidR="00504A68" w:rsidRPr="00B55B0E">
        <w:rPr>
          <w:szCs w:val="23"/>
        </w:rPr>
        <w:t xml:space="preserve">in </w:t>
      </w:r>
      <w:r w:rsidR="006C31C6" w:rsidRPr="00B55B0E">
        <w:rPr>
          <w:szCs w:val="23"/>
        </w:rPr>
        <w:t>oluşumu kendi</w:t>
      </w:r>
      <w:r w:rsidRPr="00B55B0E">
        <w:rPr>
          <w:szCs w:val="23"/>
        </w:rPr>
        <w:t xml:space="preserve"> başına </w:t>
      </w:r>
      <w:r w:rsidR="006C31C6" w:rsidRPr="00B55B0E">
        <w:rPr>
          <w:szCs w:val="23"/>
        </w:rPr>
        <w:t xml:space="preserve">olabileceği </w:t>
      </w:r>
      <w:r w:rsidRPr="00B55B0E">
        <w:rPr>
          <w:szCs w:val="23"/>
        </w:rPr>
        <w:t>gibi tabii bir afe</w:t>
      </w:r>
      <w:r w:rsidR="00EA611D" w:rsidRPr="00B55B0E">
        <w:rPr>
          <w:szCs w:val="23"/>
        </w:rPr>
        <w:t>t tarafından da tetiklenebilir</w:t>
      </w:r>
      <w:r w:rsidR="008C291C" w:rsidRPr="00B55B0E">
        <w:rPr>
          <w:noProof/>
          <w:szCs w:val="23"/>
        </w:rPr>
        <w:t xml:space="preserve"> (Yılmaz, 2007</w:t>
      </w:r>
      <w:r w:rsidR="009267C1" w:rsidRPr="00B55B0E">
        <w:rPr>
          <w:noProof/>
          <w:szCs w:val="23"/>
        </w:rPr>
        <w:t>: 9</w:t>
      </w:r>
      <w:r w:rsidR="008C291C" w:rsidRPr="00B55B0E">
        <w:rPr>
          <w:noProof/>
          <w:szCs w:val="23"/>
        </w:rPr>
        <w:t>)</w:t>
      </w:r>
      <w:r w:rsidR="00EA611D" w:rsidRPr="00B55B0E">
        <w:rPr>
          <w:noProof/>
          <w:szCs w:val="23"/>
        </w:rPr>
        <w:t>.</w:t>
      </w:r>
    </w:p>
    <w:p w14:paraId="392FF866" w14:textId="77777777" w:rsidR="00DF3E37" w:rsidRPr="007A0755" w:rsidRDefault="00DF3E37" w:rsidP="00DF3E37">
      <w:pPr>
        <w:spacing w:after="0" w:line="360" w:lineRule="auto"/>
        <w:ind w:firstLine="709"/>
        <w:jc w:val="both"/>
        <w:rPr>
          <w:noProof/>
          <w:szCs w:val="23"/>
        </w:rPr>
      </w:pPr>
    </w:p>
    <w:p w14:paraId="0059314F" w14:textId="35E458D6" w:rsidR="001C2EC8" w:rsidRPr="007A0755" w:rsidRDefault="00E07DAF" w:rsidP="00C33B37">
      <w:pPr>
        <w:pStyle w:val="Balk2"/>
      </w:pPr>
      <w:bookmarkStart w:id="118" w:name="_Toc36423333"/>
      <w:r w:rsidRPr="007A0755">
        <w:t>2.</w:t>
      </w:r>
      <w:r w:rsidR="001C2EC8" w:rsidRPr="007A0755">
        <w:t>3</w:t>
      </w:r>
      <w:r w:rsidR="00E43B38" w:rsidRPr="007A0755">
        <w:t>.</w:t>
      </w:r>
      <w:r w:rsidR="001C2EC8" w:rsidRPr="007A0755">
        <w:t xml:space="preserve"> Afetlerin </w:t>
      </w:r>
      <w:r w:rsidR="00D70F88" w:rsidRPr="007A0755">
        <w:t xml:space="preserve">Genel </w:t>
      </w:r>
      <w:r w:rsidR="001C2EC8" w:rsidRPr="007A0755">
        <w:t>Özellikleri ve Sonuçları</w:t>
      </w:r>
      <w:bookmarkEnd w:id="118"/>
    </w:p>
    <w:p w14:paraId="78C5456A" w14:textId="77777777" w:rsidR="004C0EAC" w:rsidRPr="007A0755" w:rsidRDefault="00EA611D" w:rsidP="00C33B37">
      <w:pPr>
        <w:spacing w:after="0" w:line="360" w:lineRule="auto"/>
        <w:ind w:firstLine="709"/>
        <w:jc w:val="both"/>
        <w:rPr>
          <w:szCs w:val="24"/>
        </w:rPr>
      </w:pPr>
      <w:r w:rsidRPr="007A0755">
        <w:rPr>
          <w:szCs w:val="24"/>
        </w:rPr>
        <w:t>Afetlerin genel etkileri ve sonuçları şu şekilde verilebilir:</w:t>
      </w:r>
    </w:p>
    <w:p w14:paraId="4304E9AC" w14:textId="77777777" w:rsidR="00011750" w:rsidRPr="007A0755" w:rsidRDefault="00011750" w:rsidP="00362E0F">
      <w:pPr>
        <w:pStyle w:val="ListeParagraf"/>
        <w:numPr>
          <w:ilvl w:val="0"/>
          <w:numId w:val="8"/>
        </w:numPr>
        <w:tabs>
          <w:tab w:val="left" w:pos="1134"/>
        </w:tabs>
        <w:spacing w:after="0" w:line="360" w:lineRule="auto"/>
        <w:ind w:left="0" w:firstLine="709"/>
        <w:contextualSpacing w:val="0"/>
        <w:jc w:val="both"/>
        <w:rPr>
          <w:szCs w:val="24"/>
        </w:rPr>
      </w:pPr>
      <w:r w:rsidRPr="007A0755">
        <w:rPr>
          <w:szCs w:val="24"/>
          <w:bdr w:val="none" w:sz="0" w:space="0" w:color="auto" w:frame="1"/>
        </w:rPr>
        <w:t>Çe</w:t>
      </w:r>
      <w:r w:rsidR="002F1F47" w:rsidRPr="007A0755">
        <w:rPr>
          <w:szCs w:val="24"/>
          <w:bdr w:val="none" w:sz="0" w:space="0" w:color="auto" w:frame="1"/>
        </w:rPr>
        <w:t>şitli güç ve genişlikte olması</w:t>
      </w:r>
      <w:r w:rsidR="002910C0" w:rsidRPr="007A0755">
        <w:rPr>
          <w:szCs w:val="24"/>
          <w:bdr w:val="none" w:sz="0" w:space="0" w:color="auto" w:frame="1"/>
        </w:rPr>
        <w:t>,</w:t>
      </w:r>
    </w:p>
    <w:p w14:paraId="2E853E95" w14:textId="77777777" w:rsidR="00011750" w:rsidRPr="007A0755" w:rsidRDefault="002F1F47" w:rsidP="00362E0F">
      <w:pPr>
        <w:pStyle w:val="ListeParagraf"/>
        <w:numPr>
          <w:ilvl w:val="0"/>
          <w:numId w:val="8"/>
        </w:numPr>
        <w:tabs>
          <w:tab w:val="left" w:pos="1134"/>
        </w:tabs>
        <w:spacing w:after="0" w:line="360" w:lineRule="auto"/>
        <w:ind w:left="0" w:firstLine="709"/>
        <w:contextualSpacing w:val="0"/>
        <w:jc w:val="both"/>
        <w:rPr>
          <w:szCs w:val="24"/>
        </w:rPr>
      </w:pPr>
      <w:r w:rsidRPr="007A0755">
        <w:rPr>
          <w:szCs w:val="24"/>
          <w:bdr w:val="none" w:sz="0" w:space="0" w:color="auto" w:frame="1"/>
        </w:rPr>
        <w:t>Alt yapıyı zarar vermesi veya tamamıyla bozması,</w:t>
      </w:r>
    </w:p>
    <w:p w14:paraId="48BE9E77" w14:textId="77777777" w:rsidR="00011750" w:rsidRPr="007A0755" w:rsidRDefault="00011750" w:rsidP="00362E0F">
      <w:pPr>
        <w:pStyle w:val="ListeParagraf"/>
        <w:numPr>
          <w:ilvl w:val="0"/>
          <w:numId w:val="8"/>
        </w:numPr>
        <w:tabs>
          <w:tab w:val="left" w:pos="1134"/>
        </w:tabs>
        <w:spacing w:after="0" w:line="360" w:lineRule="auto"/>
        <w:ind w:left="0" w:firstLine="709"/>
        <w:contextualSpacing w:val="0"/>
        <w:jc w:val="both"/>
        <w:rPr>
          <w:szCs w:val="24"/>
        </w:rPr>
      </w:pPr>
      <w:r w:rsidRPr="007A0755">
        <w:rPr>
          <w:szCs w:val="24"/>
          <w:bdr w:val="none" w:sz="0" w:space="0" w:color="auto" w:frame="1"/>
        </w:rPr>
        <w:t>Şok</w:t>
      </w:r>
      <w:r w:rsidRPr="007A0755">
        <w:rPr>
          <w:rStyle w:val="apple-converted-space"/>
          <w:rFonts w:cs="Times New Roman"/>
          <w:bCs/>
          <w:szCs w:val="24"/>
          <w:bdr w:val="none" w:sz="0" w:space="0" w:color="auto" w:frame="1"/>
        </w:rPr>
        <w:t> </w:t>
      </w:r>
      <w:r w:rsidR="00415593" w:rsidRPr="007A0755">
        <w:rPr>
          <w:szCs w:val="24"/>
          <w:bdr w:val="none" w:sz="0" w:space="0" w:color="auto" w:frame="1"/>
        </w:rPr>
        <w:t>etkisi</w:t>
      </w:r>
      <w:r w:rsidR="002F1F47" w:rsidRPr="007A0755">
        <w:rPr>
          <w:szCs w:val="24"/>
          <w:bdr w:val="none" w:sz="0" w:space="0" w:color="auto" w:frame="1"/>
        </w:rPr>
        <w:t xml:space="preserve"> yapması,</w:t>
      </w:r>
    </w:p>
    <w:p w14:paraId="53D207E2" w14:textId="3914DD3F" w:rsidR="00011750" w:rsidRPr="00BD5A7C" w:rsidRDefault="00011750" w:rsidP="00362E0F">
      <w:pPr>
        <w:pStyle w:val="ListeParagraf"/>
        <w:numPr>
          <w:ilvl w:val="0"/>
          <w:numId w:val="8"/>
        </w:numPr>
        <w:tabs>
          <w:tab w:val="left" w:pos="1134"/>
        </w:tabs>
        <w:spacing w:after="0" w:line="360" w:lineRule="auto"/>
        <w:ind w:left="0" w:firstLine="709"/>
        <w:contextualSpacing w:val="0"/>
        <w:jc w:val="both"/>
        <w:rPr>
          <w:szCs w:val="24"/>
        </w:rPr>
      </w:pPr>
      <w:r w:rsidRPr="00BD5A7C">
        <w:rPr>
          <w:szCs w:val="24"/>
          <w:bdr w:val="none" w:sz="0" w:space="0" w:color="auto" w:frame="1"/>
        </w:rPr>
        <w:t>Ölüm</w:t>
      </w:r>
      <w:r w:rsidR="006C31C6" w:rsidRPr="00BD5A7C">
        <w:rPr>
          <w:szCs w:val="24"/>
          <w:bdr w:val="none" w:sz="0" w:space="0" w:color="auto" w:frame="1"/>
        </w:rPr>
        <w:t xml:space="preserve"> veya </w:t>
      </w:r>
      <w:r w:rsidRPr="00BD5A7C">
        <w:rPr>
          <w:szCs w:val="24"/>
          <w:bdr w:val="none" w:sz="0" w:space="0" w:color="auto" w:frame="1"/>
        </w:rPr>
        <w:t>sakat</w:t>
      </w:r>
      <w:r w:rsidR="006C31C6" w:rsidRPr="00BD5A7C">
        <w:rPr>
          <w:szCs w:val="24"/>
          <w:bdr w:val="none" w:sz="0" w:space="0" w:color="auto" w:frame="1"/>
        </w:rPr>
        <w:t xml:space="preserve"> </w:t>
      </w:r>
      <w:r w:rsidRPr="00BD5A7C">
        <w:rPr>
          <w:szCs w:val="24"/>
          <w:bdr w:val="none" w:sz="0" w:space="0" w:color="auto" w:frame="1"/>
        </w:rPr>
        <w:t xml:space="preserve">kalma </w:t>
      </w:r>
      <w:r w:rsidR="0055209F" w:rsidRPr="00BD5A7C">
        <w:rPr>
          <w:szCs w:val="24"/>
          <w:bdr w:val="none" w:sz="0" w:space="0" w:color="auto" w:frame="1"/>
        </w:rPr>
        <w:t>gibi olumsuz</w:t>
      </w:r>
      <w:r w:rsidR="002F1F47" w:rsidRPr="00BD5A7C">
        <w:rPr>
          <w:szCs w:val="24"/>
          <w:bdr w:val="none" w:sz="0" w:space="0" w:color="auto" w:frame="1"/>
        </w:rPr>
        <w:t xml:space="preserve"> </w:t>
      </w:r>
      <w:r w:rsidRPr="00BD5A7C">
        <w:rPr>
          <w:szCs w:val="24"/>
          <w:bdr w:val="none" w:sz="0" w:space="0" w:color="auto" w:frame="1"/>
        </w:rPr>
        <w:t>sonuçlar</w:t>
      </w:r>
      <w:r w:rsidRPr="00BD5A7C">
        <w:rPr>
          <w:rStyle w:val="apple-converted-space"/>
          <w:rFonts w:cs="Times New Roman"/>
          <w:bCs/>
          <w:szCs w:val="24"/>
          <w:bdr w:val="none" w:sz="0" w:space="0" w:color="auto" w:frame="1"/>
        </w:rPr>
        <w:t> </w:t>
      </w:r>
      <w:r w:rsidR="002F1F47" w:rsidRPr="00BD5A7C">
        <w:rPr>
          <w:szCs w:val="24"/>
          <w:bdr w:val="none" w:sz="0" w:space="0" w:color="auto" w:frame="1"/>
        </w:rPr>
        <w:t>doğurması</w:t>
      </w:r>
      <w:r w:rsidR="002910C0" w:rsidRPr="00BD5A7C">
        <w:rPr>
          <w:szCs w:val="24"/>
          <w:bdr w:val="none" w:sz="0" w:space="0" w:color="auto" w:frame="1"/>
        </w:rPr>
        <w:t>,</w:t>
      </w:r>
    </w:p>
    <w:p w14:paraId="3B853BF9" w14:textId="77777777" w:rsidR="00011750" w:rsidRPr="007A0755" w:rsidRDefault="00011750" w:rsidP="00362E0F">
      <w:pPr>
        <w:pStyle w:val="ListeParagraf"/>
        <w:numPr>
          <w:ilvl w:val="0"/>
          <w:numId w:val="8"/>
        </w:numPr>
        <w:tabs>
          <w:tab w:val="left" w:pos="1134"/>
        </w:tabs>
        <w:spacing w:after="0" w:line="360" w:lineRule="auto"/>
        <w:ind w:left="0" w:firstLine="709"/>
        <w:contextualSpacing w:val="0"/>
        <w:jc w:val="both"/>
        <w:rPr>
          <w:szCs w:val="24"/>
        </w:rPr>
      </w:pPr>
      <w:r w:rsidRPr="007A0755">
        <w:rPr>
          <w:szCs w:val="24"/>
          <w:bdr w:val="none" w:sz="0" w:space="0" w:color="auto" w:frame="1"/>
        </w:rPr>
        <w:t>Bulaşıcı</w:t>
      </w:r>
      <w:r w:rsidRPr="007A0755">
        <w:rPr>
          <w:rStyle w:val="apple-converted-space"/>
          <w:rFonts w:cs="Times New Roman"/>
          <w:bCs/>
          <w:szCs w:val="24"/>
          <w:bdr w:val="none" w:sz="0" w:space="0" w:color="auto" w:frame="1"/>
        </w:rPr>
        <w:t> </w:t>
      </w:r>
      <w:r w:rsidRPr="007A0755">
        <w:rPr>
          <w:szCs w:val="24"/>
          <w:bdr w:val="none" w:sz="0" w:space="0" w:color="auto" w:frame="1"/>
        </w:rPr>
        <w:t>ve sa</w:t>
      </w:r>
      <w:r w:rsidR="002F1F47" w:rsidRPr="007A0755">
        <w:rPr>
          <w:szCs w:val="24"/>
          <w:bdr w:val="none" w:sz="0" w:space="0" w:color="auto" w:frame="1"/>
        </w:rPr>
        <w:t>lgın hastalıkları</w:t>
      </w:r>
      <w:r w:rsidR="00DF3E37" w:rsidRPr="007A0755">
        <w:rPr>
          <w:szCs w:val="24"/>
          <w:bdr w:val="none" w:sz="0" w:space="0" w:color="auto" w:frame="1"/>
        </w:rPr>
        <w:t xml:space="preserve">n çıkmasına sebep olması (tifo, </w:t>
      </w:r>
      <w:r w:rsidR="002F1F47" w:rsidRPr="007A0755">
        <w:rPr>
          <w:szCs w:val="24"/>
          <w:bdr w:val="none" w:sz="0" w:space="0" w:color="auto" w:frame="1"/>
        </w:rPr>
        <w:t>sarılık vb.</w:t>
      </w:r>
      <w:r w:rsidRPr="007A0755">
        <w:rPr>
          <w:szCs w:val="24"/>
          <w:bdr w:val="none" w:sz="0" w:space="0" w:color="auto" w:frame="1"/>
        </w:rPr>
        <w:t>),</w:t>
      </w:r>
    </w:p>
    <w:p w14:paraId="015A9541" w14:textId="77777777" w:rsidR="00011750" w:rsidRPr="007A0755" w:rsidRDefault="00011750" w:rsidP="00362E0F">
      <w:pPr>
        <w:pStyle w:val="ListeParagraf"/>
        <w:numPr>
          <w:ilvl w:val="0"/>
          <w:numId w:val="8"/>
        </w:numPr>
        <w:tabs>
          <w:tab w:val="left" w:pos="1134"/>
        </w:tabs>
        <w:spacing w:after="0" w:line="360" w:lineRule="auto"/>
        <w:ind w:left="0" w:firstLine="709"/>
        <w:contextualSpacing w:val="0"/>
        <w:jc w:val="both"/>
        <w:rPr>
          <w:szCs w:val="24"/>
        </w:rPr>
      </w:pPr>
      <w:r w:rsidRPr="007A0755">
        <w:rPr>
          <w:szCs w:val="24"/>
          <w:bdr w:val="none" w:sz="0" w:space="0" w:color="auto" w:frame="1"/>
        </w:rPr>
        <w:t xml:space="preserve">Yörenin </w:t>
      </w:r>
      <w:r w:rsidR="00AC3979" w:rsidRPr="007A0755">
        <w:rPr>
          <w:szCs w:val="24"/>
          <w:bdr w:val="none" w:sz="0" w:space="0" w:color="auto" w:frame="1"/>
        </w:rPr>
        <w:t>ve yakınındaki yerleşim yerlerinin ekonomik yapısını bozması,</w:t>
      </w:r>
    </w:p>
    <w:p w14:paraId="61FDAF73" w14:textId="7B3561B8" w:rsidR="00EA611D" w:rsidRPr="007A0755" w:rsidRDefault="00AC3979" w:rsidP="00362E0F">
      <w:pPr>
        <w:pStyle w:val="ListeParagraf"/>
        <w:numPr>
          <w:ilvl w:val="0"/>
          <w:numId w:val="8"/>
        </w:numPr>
        <w:tabs>
          <w:tab w:val="left" w:pos="1134"/>
        </w:tabs>
        <w:spacing w:after="0" w:line="360" w:lineRule="auto"/>
        <w:ind w:left="0" w:firstLine="709"/>
        <w:contextualSpacing w:val="0"/>
        <w:jc w:val="both"/>
        <w:rPr>
          <w:szCs w:val="24"/>
        </w:rPr>
      </w:pPr>
      <w:r w:rsidRPr="007A0755">
        <w:rPr>
          <w:szCs w:val="24"/>
          <w:bdr w:val="none" w:sz="0" w:space="0" w:color="auto" w:frame="1"/>
        </w:rPr>
        <w:t>Hükümetin</w:t>
      </w:r>
      <w:r w:rsidR="00011750" w:rsidRPr="007A0755">
        <w:rPr>
          <w:szCs w:val="24"/>
          <w:bdr w:val="none" w:sz="0" w:space="0" w:color="auto" w:frame="1"/>
        </w:rPr>
        <w:t xml:space="preserve"> planl</w:t>
      </w:r>
      <w:r w:rsidRPr="007A0755">
        <w:rPr>
          <w:szCs w:val="24"/>
          <w:bdr w:val="none" w:sz="0" w:space="0" w:color="auto" w:frame="1"/>
        </w:rPr>
        <w:t>adığı yatırımları gecikti</w:t>
      </w:r>
      <w:r w:rsidR="003F7FB9" w:rsidRPr="007A0755">
        <w:rPr>
          <w:szCs w:val="24"/>
          <w:bdr w:val="none" w:sz="0" w:space="0" w:color="auto" w:frame="1"/>
        </w:rPr>
        <w:t xml:space="preserve">rmesi </w:t>
      </w:r>
      <w:r w:rsidRPr="007A0755">
        <w:rPr>
          <w:szCs w:val="24"/>
          <w:bdr w:val="none" w:sz="0" w:space="0" w:color="auto" w:frame="1"/>
        </w:rPr>
        <w:t>olarak görülmektedir.</w:t>
      </w:r>
    </w:p>
    <w:p w14:paraId="5C40BAA3" w14:textId="54439AFB" w:rsidR="00EC25D2" w:rsidRPr="007A0755" w:rsidRDefault="0055209F" w:rsidP="00C4089C">
      <w:pPr>
        <w:spacing w:after="0" w:line="360" w:lineRule="auto"/>
        <w:ind w:firstLine="708"/>
        <w:jc w:val="both"/>
        <w:rPr>
          <w:rFonts w:cs="Times New Roman"/>
          <w:noProof/>
          <w:szCs w:val="24"/>
        </w:rPr>
      </w:pPr>
      <w:r w:rsidRPr="007A0755">
        <w:rPr>
          <w:rFonts w:cs="Times New Roman"/>
          <w:szCs w:val="24"/>
        </w:rPr>
        <w:t xml:space="preserve">Afetin kaynağı </w:t>
      </w:r>
      <w:r w:rsidR="00011750" w:rsidRPr="007A0755">
        <w:rPr>
          <w:rFonts w:cs="Times New Roman"/>
          <w:szCs w:val="24"/>
        </w:rPr>
        <w:t>ne olursa olsun, afetin büyüklüğü ve özellikleri, sebep olduğu can kayıpları, yaralanmalar, yapısal hasarlar ile yol açtığı sosyal, ekonomik ve çevresel (mal) ka</w:t>
      </w:r>
      <w:r w:rsidR="00391FAF" w:rsidRPr="007A0755">
        <w:rPr>
          <w:rFonts w:cs="Times New Roman"/>
          <w:szCs w:val="24"/>
        </w:rPr>
        <w:t>yıplarıyla değerlendirilebilir</w:t>
      </w:r>
      <w:r w:rsidR="00590C82">
        <w:rPr>
          <w:rFonts w:cs="Times New Roman"/>
          <w:szCs w:val="24"/>
        </w:rPr>
        <w:t xml:space="preserve"> </w:t>
      </w:r>
      <w:r w:rsidR="00011750" w:rsidRPr="007A0755">
        <w:rPr>
          <w:rFonts w:cs="Times New Roman"/>
          <w:noProof/>
          <w:szCs w:val="24"/>
        </w:rPr>
        <w:t>(</w:t>
      </w:r>
      <w:hyperlink r:id="rId17" w:history="1">
        <w:r w:rsidR="00A75D6C" w:rsidRPr="007A0755">
          <w:rPr>
            <w:rStyle w:val="Kpr"/>
            <w:color w:val="auto"/>
            <w:u w:val="none"/>
          </w:rPr>
          <w:t>https://www.afad.gov.tr/afadem/dogal-afetler</w:t>
        </w:r>
      </w:hyperlink>
      <w:r w:rsidR="00EA611D" w:rsidRPr="007A0755">
        <w:rPr>
          <w:rStyle w:val="Kpr"/>
          <w:color w:val="auto"/>
          <w:u w:val="none"/>
        </w:rPr>
        <w:t>, 2020</w:t>
      </w:r>
      <w:r w:rsidR="00011750" w:rsidRPr="007A0755">
        <w:rPr>
          <w:rFonts w:cs="Times New Roman"/>
          <w:noProof/>
          <w:szCs w:val="24"/>
        </w:rPr>
        <w:t>)</w:t>
      </w:r>
      <w:r w:rsidR="00A75D6C" w:rsidRPr="007A0755">
        <w:rPr>
          <w:rFonts w:cs="Times New Roman"/>
          <w:noProof/>
          <w:szCs w:val="24"/>
        </w:rPr>
        <w:t>.</w:t>
      </w:r>
    </w:p>
    <w:p w14:paraId="3A44D7EE" w14:textId="16EAB237" w:rsidR="0055209F" w:rsidRPr="007A0755" w:rsidRDefault="00BB2740" w:rsidP="00C410C5">
      <w:pPr>
        <w:spacing w:after="0" w:line="360" w:lineRule="auto"/>
        <w:ind w:firstLine="708"/>
        <w:jc w:val="both"/>
        <w:rPr>
          <w:rFonts w:cs="Times New Roman"/>
          <w:noProof/>
          <w:szCs w:val="24"/>
        </w:rPr>
      </w:pPr>
      <w:r w:rsidRPr="007A0755">
        <w:rPr>
          <w:szCs w:val="24"/>
        </w:rPr>
        <w:t xml:space="preserve">Afetler genel olarak her zaman olumsuz sonuçlar </w:t>
      </w:r>
      <w:r w:rsidR="00FA6F32" w:rsidRPr="007A0755">
        <w:rPr>
          <w:szCs w:val="24"/>
        </w:rPr>
        <w:t>doğursa da</w:t>
      </w:r>
      <w:r w:rsidRPr="007A0755">
        <w:rPr>
          <w:szCs w:val="24"/>
        </w:rPr>
        <w:t xml:space="preserve"> bazen afetlerin </w:t>
      </w:r>
      <w:r w:rsidR="00AA0A7F" w:rsidRPr="007A0755">
        <w:rPr>
          <w:szCs w:val="24"/>
        </w:rPr>
        <w:t>sonuçları</w:t>
      </w:r>
      <w:r w:rsidRPr="007A0755">
        <w:rPr>
          <w:szCs w:val="24"/>
        </w:rPr>
        <w:t xml:space="preserve"> </w:t>
      </w:r>
      <w:r w:rsidR="00AA0A7F" w:rsidRPr="007A0755">
        <w:rPr>
          <w:szCs w:val="24"/>
        </w:rPr>
        <w:t>toplumların yeniden</w:t>
      </w:r>
      <w:r w:rsidRPr="007A0755">
        <w:rPr>
          <w:szCs w:val="24"/>
        </w:rPr>
        <w:t xml:space="preserve"> yapılanmasında fırsat </w:t>
      </w:r>
      <w:r w:rsidR="00E36DEF" w:rsidRPr="007A0755">
        <w:rPr>
          <w:szCs w:val="24"/>
        </w:rPr>
        <w:t>olarak</w:t>
      </w:r>
      <w:r w:rsidR="00E36DEF">
        <w:rPr>
          <w:szCs w:val="24"/>
        </w:rPr>
        <w:t xml:space="preserve"> </w:t>
      </w:r>
      <w:r w:rsidR="00E36DEF" w:rsidRPr="007A0755">
        <w:rPr>
          <w:szCs w:val="24"/>
        </w:rPr>
        <w:t>da</w:t>
      </w:r>
      <w:r w:rsidRPr="007A0755">
        <w:rPr>
          <w:szCs w:val="24"/>
        </w:rPr>
        <w:t xml:space="preserve"> görülmektedir. Bu bağlamda</w:t>
      </w:r>
      <w:r w:rsidR="00415593" w:rsidRPr="007A0755">
        <w:rPr>
          <w:szCs w:val="24"/>
        </w:rPr>
        <w:t>,</w:t>
      </w:r>
      <w:r w:rsidRPr="007A0755">
        <w:rPr>
          <w:szCs w:val="24"/>
        </w:rPr>
        <w:t xml:space="preserve"> afet sonuçlarını fırsatlara çevirmek hem afetin </w:t>
      </w:r>
      <w:r w:rsidR="00FA6F32" w:rsidRPr="007A0755">
        <w:rPr>
          <w:szCs w:val="24"/>
        </w:rPr>
        <w:t>zararlarını azaltır hem de ülkenin kalkınmasına yardımcı olur</w:t>
      </w:r>
      <w:r w:rsidR="00EA611D" w:rsidRPr="007A0755">
        <w:rPr>
          <w:szCs w:val="24"/>
        </w:rPr>
        <w:t>.</w:t>
      </w:r>
    </w:p>
    <w:p w14:paraId="7E1CA1B2" w14:textId="77777777" w:rsidR="00011750" w:rsidRPr="007A0755" w:rsidRDefault="00011750" w:rsidP="00C33B37">
      <w:pPr>
        <w:spacing w:after="0" w:line="360" w:lineRule="auto"/>
        <w:ind w:firstLine="709"/>
        <w:jc w:val="both"/>
        <w:rPr>
          <w:szCs w:val="24"/>
        </w:rPr>
      </w:pPr>
      <w:r w:rsidRPr="007A0755">
        <w:rPr>
          <w:szCs w:val="24"/>
        </w:rPr>
        <w:t>Büyük afetler</w:t>
      </w:r>
      <w:r w:rsidR="00415593" w:rsidRPr="007A0755">
        <w:rPr>
          <w:szCs w:val="24"/>
        </w:rPr>
        <w:t>in etkileri de büyük olur:</w:t>
      </w:r>
    </w:p>
    <w:p w14:paraId="2B741A82" w14:textId="77777777" w:rsidR="00011750" w:rsidRPr="007A0755" w:rsidRDefault="00011750" w:rsidP="00362E0F">
      <w:pPr>
        <w:pStyle w:val="ListeParagraf"/>
        <w:numPr>
          <w:ilvl w:val="0"/>
          <w:numId w:val="7"/>
        </w:numPr>
        <w:tabs>
          <w:tab w:val="left" w:pos="1134"/>
        </w:tabs>
        <w:spacing w:after="0" w:line="360" w:lineRule="auto"/>
        <w:ind w:left="0" w:firstLine="709"/>
        <w:contextualSpacing w:val="0"/>
        <w:jc w:val="both"/>
        <w:rPr>
          <w:szCs w:val="24"/>
        </w:rPr>
      </w:pPr>
      <w:r w:rsidRPr="007A0755">
        <w:rPr>
          <w:szCs w:val="24"/>
        </w:rPr>
        <w:t>Ülke genelinde</w:t>
      </w:r>
      <w:r w:rsidR="0055209F" w:rsidRPr="007A0755">
        <w:rPr>
          <w:szCs w:val="24"/>
        </w:rPr>
        <w:t>ki</w:t>
      </w:r>
      <w:r w:rsidRPr="007A0755">
        <w:rPr>
          <w:szCs w:val="24"/>
        </w:rPr>
        <w:t xml:space="preserve"> ekonomiyi ve </w:t>
      </w:r>
      <w:r w:rsidR="0055209F" w:rsidRPr="007A0755">
        <w:rPr>
          <w:szCs w:val="24"/>
        </w:rPr>
        <w:t xml:space="preserve">ülkenin </w:t>
      </w:r>
      <w:r w:rsidRPr="007A0755">
        <w:rPr>
          <w:szCs w:val="24"/>
        </w:rPr>
        <w:t>büyüme hedeflerini sekteye uğratır</w:t>
      </w:r>
      <w:r w:rsidR="00415593" w:rsidRPr="007A0755">
        <w:rPr>
          <w:szCs w:val="24"/>
        </w:rPr>
        <w:t>.</w:t>
      </w:r>
    </w:p>
    <w:p w14:paraId="2029B5FC" w14:textId="5FCA496E" w:rsidR="00011750" w:rsidRPr="007A0755" w:rsidRDefault="0055209F" w:rsidP="00362E0F">
      <w:pPr>
        <w:pStyle w:val="ListeParagraf"/>
        <w:numPr>
          <w:ilvl w:val="0"/>
          <w:numId w:val="7"/>
        </w:numPr>
        <w:tabs>
          <w:tab w:val="left" w:pos="1134"/>
        </w:tabs>
        <w:spacing w:after="0" w:line="360" w:lineRule="auto"/>
        <w:ind w:left="0" w:firstLine="709"/>
        <w:contextualSpacing w:val="0"/>
        <w:jc w:val="both"/>
        <w:rPr>
          <w:szCs w:val="24"/>
        </w:rPr>
      </w:pPr>
      <w:r w:rsidRPr="007A0755">
        <w:rPr>
          <w:szCs w:val="24"/>
        </w:rPr>
        <w:t>Genel ö</w:t>
      </w:r>
      <w:r w:rsidR="00011750" w:rsidRPr="007A0755">
        <w:rPr>
          <w:szCs w:val="24"/>
        </w:rPr>
        <w:t xml:space="preserve">demeler dengesinde </w:t>
      </w:r>
      <w:r w:rsidR="00590C82">
        <w:rPr>
          <w:szCs w:val="24"/>
        </w:rPr>
        <w:t>bozar</w:t>
      </w:r>
      <w:r w:rsidR="00415593" w:rsidRPr="007A0755">
        <w:rPr>
          <w:szCs w:val="24"/>
        </w:rPr>
        <w:t>.</w:t>
      </w:r>
    </w:p>
    <w:p w14:paraId="7B374655" w14:textId="77777777" w:rsidR="00011750" w:rsidRPr="007A0755" w:rsidRDefault="0055209F" w:rsidP="00362E0F">
      <w:pPr>
        <w:pStyle w:val="ListeParagraf"/>
        <w:numPr>
          <w:ilvl w:val="0"/>
          <w:numId w:val="7"/>
        </w:numPr>
        <w:tabs>
          <w:tab w:val="left" w:pos="1134"/>
        </w:tabs>
        <w:spacing w:after="0" w:line="360" w:lineRule="auto"/>
        <w:ind w:left="0" w:firstLine="709"/>
        <w:contextualSpacing w:val="0"/>
        <w:jc w:val="both"/>
        <w:rPr>
          <w:szCs w:val="24"/>
        </w:rPr>
      </w:pPr>
      <w:r w:rsidRPr="007A0755">
        <w:rPr>
          <w:szCs w:val="24"/>
        </w:rPr>
        <w:t>Devletin b</w:t>
      </w:r>
      <w:r w:rsidR="00011750" w:rsidRPr="007A0755">
        <w:rPr>
          <w:szCs w:val="24"/>
        </w:rPr>
        <w:t>ütçe gelir-gider dengesini bozar</w:t>
      </w:r>
      <w:r w:rsidR="00415593" w:rsidRPr="007A0755">
        <w:rPr>
          <w:szCs w:val="24"/>
        </w:rPr>
        <w:t>.</w:t>
      </w:r>
    </w:p>
    <w:p w14:paraId="12921727" w14:textId="0C3BE17B" w:rsidR="00011750" w:rsidRPr="00590C82" w:rsidRDefault="00011750" w:rsidP="00362E0F">
      <w:pPr>
        <w:pStyle w:val="ListeParagraf"/>
        <w:numPr>
          <w:ilvl w:val="0"/>
          <w:numId w:val="7"/>
        </w:numPr>
        <w:tabs>
          <w:tab w:val="left" w:pos="1134"/>
        </w:tabs>
        <w:spacing w:after="0" w:line="360" w:lineRule="auto"/>
        <w:ind w:left="0" w:firstLine="709"/>
        <w:contextualSpacing w:val="0"/>
        <w:jc w:val="both"/>
        <w:rPr>
          <w:szCs w:val="24"/>
        </w:rPr>
      </w:pPr>
      <w:r w:rsidRPr="00590C82">
        <w:rPr>
          <w:szCs w:val="24"/>
        </w:rPr>
        <w:t>Gelir dağılımında olumsuz etkiler y</w:t>
      </w:r>
      <w:r w:rsidR="000875F9" w:rsidRPr="00590C82">
        <w:rPr>
          <w:szCs w:val="24"/>
        </w:rPr>
        <w:t xml:space="preserve">aparak </w:t>
      </w:r>
      <w:r w:rsidRPr="00590C82">
        <w:rPr>
          <w:szCs w:val="24"/>
        </w:rPr>
        <w:t>fakirliği</w:t>
      </w:r>
      <w:r w:rsidR="000875F9" w:rsidRPr="00590C82">
        <w:rPr>
          <w:szCs w:val="24"/>
        </w:rPr>
        <w:t xml:space="preserve"> </w:t>
      </w:r>
      <w:r w:rsidRPr="00590C82">
        <w:rPr>
          <w:szCs w:val="24"/>
        </w:rPr>
        <w:t>daha da artırır</w:t>
      </w:r>
      <w:r w:rsidR="00415593" w:rsidRPr="00590C82">
        <w:rPr>
          <w:szCs w:val="24"/>
        </w:rPr>
        <w:t>.</w:t>
      </w:r>
    </w:p>
    <w:p w14:paraId="098EF8C8" w14:textId="77777777" w:rsidR="00011750" w:rsidRPr="007A0755" w:rsidRDefault="00011750" w:rsidP="00362E0F">
      <w:pPr>
        <w:pStyle w:val="ListeParagraf"/>
        <w:numPr>
          <w:ilvl w:val="0"/>
          <w:numId w:val="7"/>
        </w:numPr>
        <w:tabs>
          <w:tab w:val="left" w:pos="1134"/>
        </w:tabs>
        <w:spacing w:after="0" w:line="360" w:lineRule="auto"/>
        <w:ind w:left="0" w:firstLine="709"/>
        <w:contextualSpacing w:val="0"/>
        <w:jc w:val="both"/>
        <w:rPr>
          <w:szCs w:val="24"/>
        </w:rPr>
      </w:pPr>
      <w:r w:rsidRPr="007A0755">
        <w:rPr>
          <w:szCs w:val="24"/>
        </w:rPr>
        <w:lastRenderedPageBreak/>
        <w:t>Planlanan yatırımların durdurulması ve</w:t>
      </w:r>
      <w:r w:rsidR="0055209F" w:rsidRPr="007A0755">
        <w:rPr>
          <w:szCs w:val="24"/>
        </w:rPr>
        <w:t>ya</w:t>
      </w:r>
      <w:r w:rsidRPr="007A0755">
        <w:rPr>
          <w:szCs w:val="24"/>
        </w:rPr>
        <w:t xml:space="preserve"> yatırımlara ayrılan kaynakların </w:t>
      </w:r>
      <w:r w:rsidR="0055209F" w:rsidRPr="007A0755">
        <w:rPr>
          <w:szCs w:val="24"/>
        </w:rPr>
        <w:t xml:space="preserve">büyük oranda </w:t>
      </w:r>
      <w:r w:rsidRPr="007A0755">
        <w:rPr>
          <w:szCs w:val="24"/>
        </w:rPr>
        <w:t>kesilmesine yol açar</w:t>
      </w:r>
      <w:r w:rsidR="00415593" w:rsidRPr="007A0755">
        <w:rPr>
          <w:szCs w:val="24"/>
        </w:rPr>
        <w:t>.</w:t>
      </w:r>
    </w:p>
    <w:p w14:paraId="4CEABA51" w14:textId="77777777" w:rsidR="00011750" w:rsidRPr="007A0755" w:rsidRDefault="00011750" w:rsidP="00362E0F">
      <w:pPr>
        <w:pStyle w:val="ListeParagraf"/>
        <w:numPr>
          <w:ilvl w:val="0"/>
          <w:numId w:val="7"/>
        </w:numPr>
        <w:tabs>
          <w:tab w:val="left" w:pos="1134"/>
        </w:tabs>
        <w:spacing w:after="0" w:line="360" w:lineRule="auto"/>
        <w:ind w:left="0" w:firstLine="709"/>
        <w:contextualSpacing w:val="0"/>
        <w:jc w:val="both"/>
        <w:rPr>
          <w:szCs w:val="24"/>
        </w:rPr>
      </w:pPr>
      <w:r w:rsidRPr="007A0755">
        <w:rPr>
          <w:szCs w:val="24"/>
        </w:rPr>
        <w:t>Üretim ve stok kaybı, pazar kaybı, mal darlığı ve fiyat artışlarına neden olur</w:t>
      </w:r>
      <w:r w:rsidR="00415593" w:rsidRPr="007A0755">
        <w:rPr>
          <w:szCs w:val="24"/>
        </w:rPr>
        <w:t>.</w:t>
      </w:r>
    </w:p>
    <w:p w14:paraId="63FA8EF7" w14:textId="0CEF5FBC" w:rsidR="00D34DB5" w:rsidRPr="00AE0CFC" w:rsidRDefault="00011750" w:rsidP="00362E0F">
      <w:pPr>
        <w:pStyle w:val="ListeParagraf"/>
        <w:numPr>
          <w:ilvl w:val="0"/>
          <w:numId w:val="7"/>
        </w:numPr>
        <w:tabs>
          <w:tab w:val="left" w:pos="1134"/>
        </w:tabs>
        <w:spacing w:after="0" w:line="360" w:lineRule="auto"/>
        <w:ind w:left="0" w:firstLine="709"/>
        <w:contextualSpacing w:val="0"/>
        <w:jc w:val="both"/>
        <w:rPr>
          <w:rFonts w:cs="Times New Roman"/>
          <w:szCs w:val="24"/>
        </w:rPr>
      </w:pPr>
      <w:r w:rsidRPr="00AE0CFC">
        <w:rPr>
          <w:szCs w:val="24"/>
        </w:rPr>
        <w:t>İşsizlik,</w:t>
      </w:r>
      <w:r w:rsidR="000875F9" w:rsidRPr="00AE0CFC">
        <w:rPr>
          <w:szCs w:val="24"/>
        </w:rPr>
        <w:t xml:space="preserve"> </w:t>
      </w:r>
      <w:r w:rsidRPr="00AE0CFC">
        <w:rPr>
          <w:szCs w:val="24"/>
        </w:rPr>
        <w:t>ani ve kontrolsüz nüfus hareketlerine yol açar,</w:t>
      </w:r>
      <w:r w:rsidR="000875F9" w:rsidRPr="00AE0CFC">
        <w:rPr>
          <w:szCs w:val="24"/>
        </w:rPr>
        <w:t xml:space="preserve"> sosyal dengelerin bozulması, </w:t>
      </w:r>
      <w:r w:rsidRPr="00AE0CFC">
        <w:rPr>
          <w:szCs w:val="24"/>
        </w:rPr>
        <w:t xml:space="preserve">sürdürülebilir </w:t>
      </w:r>
      <w:r w:rsidR="002910C0" w:rsidRPr="00AE0CFC">
        <w:rPr>
          <w:szCs w:val="24"/>
        </w:rPr>
        <w:t>kalkınmayı da</w:t>
      </w:r>
      <w:r w:rsidRPr="00AE0CFC">
        <w:rPr>
          <w:szCs w:val="24"/>
        </w:rPr>
        <w:t xml:space="preserve"> büy</w:t>
      </w:r>
      <w:r w:rsidR="0055209F" w:rsidRPr="00AE0CFC">
        <w:rPr>
          <w:szCs w:val="24"/>
        </w:rPr>
        <w:t xml:space="preserve">ük ölçüde olumsuz bir yönde etkiler </w:t>
      </w:r>
      <w:r w:rsidR="008C291C" w:rsidRPr="00AE0CFC">
        <w:rPr>
          <w:noProof/>
          <w:szCs w:val="24"/>
        </w:rPr>
        <w:t xml:space="preserve">(Ergünay, </w:t>
      </w:r>
      <w:r w:rsidRPr="00AE0CFC">
        <w:rPr>
          <w:noProof/>
          <w:szCs w:val="24"/>
        </w:rPr>
        <w:t>2009</w:t>
      </w:r>
      <w:r w:rsidR="009267C1" w:rsidRPr="00AE0CFC">
        <w:rPr>
          <w:noProof/>
          <w:szCs w:val="24"/>
        </w:rPr>
        <w:t>: 2</w:t>
      </w:r>
      <w:r w:rsidRPr="00AE0CFC">
        <w:rPr>
          <w:noProof/>
          <w:szCs w:val="24"/>
        </w:rPr>
        <w:t>)</w:t>
      </w:r>
      <w:r w:rsidR="0055209F" w:rsidRPr="00AE0CFC">
        <w:rPr>
          <w:szCs w:val="24"/>
        </w:rPr>
        <w:t>.</w:t>
      </w:r>
    </w:p>
    <w:p w14:paraId="1E4B75E5" w14:textId="77777777" w:rsidR="002C2BE9" w:rsidRPr="007A0755" w:rsidRDefault="00D34DB5" w:rsidP="00C33B37">
      <w:pPr>
        <w:spacing w:after="0" w:line="360" w:lineRule="auto"/>
        <w:ind w:firstLine="709"/>
        <w:jc w:val="both"/>
        <w:rPr>
          <w:rFonts w:cs="Times New Roman"/>
          <w:szCs w:val="24"/>
        </w:rPr>
      </w:pPr>
      <w:r w:rsidRPr="007A0755">
        <w:rPr>
          <w:rFonts w:cs="Times New Roman"/>
          <w:szCs w:val="24"/>
        </w:rPr>
        <w:t>Afetler</w:t>
      </w:r>
      <w:r w:rsidR="00011750" w:rsidRPr="007A0755">
        <w:rPr>
          <w:rFonts w:cs="Times New Roman"/>
          <w:szCs w:val="24"/>
        </w:rPr>
        <w:t xml:space="preserve"> dünya çapında önemli bir sorundur ve </w:t>
      </w:r>
      <w:r w:rsidR="00CB1F45" w:rsidRPr="007A0755">
        <w:rPr>
          <w:rFonts w:cs="Times New Roman"/>
          <w:szCs w:val="24"/>
        </w:rPr>
        <w:t xml:space="preserve">ülkelerin yaptığı </w:t>
      </w:r>
      <w:r w:rsidR="00011750" w:rsidRPr="007A0755">
        <w:rPr>
          <w:rFonts w:cs="Times New Roman"/>
          <w:szCs w:val="24"/>
        </w:rPr>
        <w:t xml:space="preserve">sürdürülebilir kalkınma için ciddi bir tehdittir. </w:t>
      </w:r>
      <w:r w:rsidR="00CB1F45" w:rsidRPr="007A0755">
        <w:rPr>
          <w:rFonts w:cs="Times New Roman"/>
          <w:szCs w:val="24"/>
        </w:rPr>
        <w:t>İnsanoğluna etkileri çok</w:t>
      </w:r>
      <w:r w:rsidR="00415593" w:rsidRPr="007A0755">
        <w:rPr>
          <w:rFonts w:cs="Times New Roman"/>
          <w:szCs w:val="24"/>
        </w:rPr>
        <w:t xml:space="preserve"> çeşitlidir ve yaşam</w:t>
      </w:r>
      <w:r w:rsidR="00554A5E" w:rsidRPr="007A0755">
        <w:rPr>
          <w:rFonts w:cs="Times New Roman"/>
          <w:szCs w:val="24"/>
        </w:rPr>
        <w:t xml:space="preserve"> kaybı</w:t>
      </w:r>
      <w:r w:rsidR="00415593" w:rsidRPr="007A0755">
        <w:rPr>
          <w:rFonts w:cs="Times New Roman"/>
          <w:szCs w:val="24"/>
        </w:rPr>
        <w:t>, yaralanma,</w:t>
      </w:r>
      <w:r w:rsidR="00554A5E" w:rsidRPr="007A0755">
        <w:rPr>
          <w:rFonts w:cs="Times New Roman"/>
          <w:szCs w:val="24"/>
        </w:rPr>
        <w:t xml:space="preserve"> hastalık</w:t>
      </w:r>
      <w:r w:rsidR="00011750" w:rsidRPr="007A0755">
        <w:rPr>
          <w:rFonts w:cs="Times New Roman"/>
          <w:szCs w:val="24"/>
        </w:rPr>
        <w:t>, mülk ve diğer varl</w:t>
      </w:r>
      <w:r w:rsidRPr="007A0755">
        <w:rPr>
          <w:rFonts w:cs="Times New Roman"/>
          <w:szCs w:val="24"/>
        </w:rPr>
        <w:t>ıkların tahrip edilmesi</w:t>
      </w:r>
      <w:r w:rsidR="00554A5E" w:rsidRPr="007A0755">
        <w:rPr>
          <w:rFonts w:cs="Times New Roman"/>
          <w:szCs w:val="24"/>
        </w:rPr>
        <w:t>ne</w:t>
      </w:r>
      <w:r w:rsidRPr="007A0755">
        <w:rPr>
          <w:rFonts w:cs="Times New Roman"/>
          <w:szCs w:val="24"/>
        </w:rPr>
        <w:t xml:space="preserve"> kadar, afetler</w:t>
      </w:r>
      <w:r w:rsidR="00011750" w:rsidRPr="007A0755">
        <w:rPr>
          <w:rFonts w:cs="Times New Roman"/>
          <w:szCs w:val="24"/>
        </w:rPr>
        <w:t xml:space="preserve"> aynı zamanda sosyal ve ekonomik bozulmaya, altyapı kaybına da neden olabilir, diğer h</w:t>
      </w:r>
      <w:r w:rsidR="004C0EAC" w:rsidRPr="007A0755">
        <w:rPr>
          <w:rFonts w:cs="Times New Roman"/>
          <w:szCs w:val="24"/>
        </w:rPr>
        <w:t xml:space="preserve">izmetler ve çevreye </w:t>
      </w:r>
      <w:r w:rsidR="00554A5E" w:rsidRPr="007A0755">
        <w:rPr>
          <w:rFonts w:cs="Times New Roman"/>
          <w:szCs w:val="24"/>
        </w:rPr>
        <w:t xml:space="preserve">de </w:t>
      </w:r>
      <w:r w:rsidR="004C0EAC" w:rsidRPr="007A0755">
        <w:rPr>
          <w:rFonts w:cs="Times New Roman"/>
          <w:szCs w:val="24"/>
        </w:rPr>
        <w:t>zarar verir</w:t>
      </w:r>
      <w:r w:rsidR="00011750" w:rsidRPr="007A0755">
        <w:rPr>
          <w:rFonts w:cs="Times New Roman"/>
          <w:noProof/>
          <w:szCs w:val="24"/>
        </w:rPr>
        <w:t xml:space="preserve"> (Twigg, 2015)</w:t>
      </w:r>
      <w:r w:rsidR="004C0EAC" w:rsidRPr="007A0755">
        <w:rPr>
          <w:rFonts w:cs="Times New Roman"/>
          <w:noProof/>
          <w:szCs w:val="24"/>
        </w:rPr>
        <w:t>.</w:t>
      </w:r>
    </w:p>
    <w:p w14:paraId="4FF695B3" w14:textId="77777777" w:rsidR="002C2BE9" w:rsidRPr="007A0755" w:rsidRDefault="002C2BE9" w:rsidP="00DF3E37">
      <w:pPr>
        <w:pStyle w:val="Balk2"/>
        <w:ind w:firstLine="0"/>
      </w:pPr>
    </w:p>
    <w:p w14:paraId="41D9E71E" w14:textId="13FE9026" w:rsidR="00683F90" w:rsidRPr="007A0755" w:rsidRDefault="00E07DAF" w:rsidP="00C33B37">
      <w:pPr>
        <w:pStyle w:val="Balk2"/>
      </w:pPr>
      <w:bookmarkStart w:id="119" w:name="_Toc36423334"/>
      <w:r w:rsidRPr="007A0755">
        <w:t>2.</w:t>
      </w:r>
      <w:r w:rsidR="001C2EC8" w:rsidRPr="007A0755">
        <w:t>4</w:t>
      </w:r>
      <w:r w:rsidR="00C1164A" w:rsidRPr="007A0755">
        <w:t>.</w:t>
      </w:r>
      <w:r w:rsidR="00E43B38" w:rsidRPr="007A0755">
        <w:t xml:space="preserve"> </w:t>
      </w:r>
      <w:r w:rsidR="008A3008" w:rsidRPr="007A0755">
        <w:t>A</w:t>
      </w:r>
      <w:r w:rsidR="00C1164A" w:rsidRPr="007A0755">
        <w:t>fet Yönetimi</w:t>
      </w:r>
      <w:bookmarkEnd w:id="119"/>
    </w:p>
    <w:p w14:paraId="5F8443BC" w14:textId="312DAE3E" w:rsidR="00683F90" w:rsidRPr="007A0755" w:rsidRDefault="00683F90" w:rsidP="00C410C5">
      <w:pPr>
        <w:pStyle w:val="a"/>
        <w:spacing w:line="360" w:lineRule="auto"/>
        <w:ind w:firstLine="709"/>
        <w:contextualSpacing w:val="0"/>
        <w:jc w:val="both"/>
        <w:rPr>
          <w:b w:val="0"/>
          <w:sz w:val="20"/>
          <w:szCs w:val="20"/>
        </w:rPr>
      </w:pPr>
      <w:bookmarkStart w:id="120" w:name="_Toc530680741"/>
      <w:r w:rsidRPr="007A0755">
        <w:rPr>
          <w:b w:val="0"/>
        </w:rPr>
        <w:t>Afet yönetimi, herhangi bir afet olayı meydana geldiği zaman uygulanan bir süreç veya strate</w:t>
      </w:r>
      <w:r w:rsidR="002C2BE9" w:rsidRPr="007A0755">
        <w:rPr>
          <w:b w:val="0"/>
        </w:rPr>
        <w:t xml:space="preserve">ji olarak nitelendirilmektedir. </w:t>
      </w:r>
      <w:r w:rsidRPr="007A0755">
        <w:rPr>
          <w:b w:val="0"/>
        </w:rPr>
        <w:t xml:space="preserve">Bazen afet müdahale yönetimi olarak adlandırılan süreç, normal operasyonları kesintiye uğratmak ya da insanların yaşamlarını riske atmakla tehdit oluşturursa, bu süreç başlatılabilir (Kale </w:t>
      </w:r>
      <w:r w:rsidR="00EA611D" w:rsidRPr="007A0755">
        <w:rPr>
          <w:b w:val="0"/>
        </w:rPr>
        <w:t>ve</w:t>
      </w:r>
      <w:r w:rsidRPr="007A0755">
        <w:rPr>
          <w:b w:val="0"/>
        </w:rPr>
        <w:t xml:space="preserve"> Kutemate, 2011</w:t>
      </w:r>
      <w:r w:rsidR="003647DC" w:rsidRPr="007A0755">
        <w:rPr>
          <w:b w:val="0"/>
        </w:rPr>
        <w:t>: 35</w:t>
      </w:r>
      <w:r w:rsidR="00CE1B4D" w:rsidRPr="007A0755">
        <w:rPr>
          <w:b w:val="0"/>
        </w:rPr>
        <w:t>-36</w:t>
      </w:r>
      <w:r w:rsidRPr="007A0755">
        <w:rPr>
          <w:b w:val="0"/>
        </w:rPr>
        <w:t xml:space="preserve">). Afet </w:t>
      </w:r>
      <w:r w:rsidR="000875F9" w:rsidRPr="007A0755">
        <w:rPr>
          <w:b w:val="0"/>
        </w:rPr>
        <w:t>yönetimin</w:t>
      </w:r>
      <w:r w:rsidR="000875F9">
        <w:rPr>
          <w:b w:val="0"/>
        </w:rPr>
        <w:t>deki</w:t>
      </w:r>
      <w:r w:rsidRPr="007A0755">
        <w:rPr>
          <w:b w:val="0"/>
        </w:rPr>
        <w:t xml:space="preserve"> ana görev, can ve mal kaybını azaltmak ve ülkeyi doğal, teknolojik ve insan kaynaklı afetlere karşı koru</w:t>
      </w:r>
      <w:r w:rsidR="000875F9">
        <w:rPr>
          <w:b w:val="0"/>
        </w:rPr>
        <w:t>nmasıdı</w:t>
      </w:r>
      <w:r w:rsidRPr="007A0755">
        <w:rPr>
          <w:b w:val="0"/>
        </w:rPr>
        <w:t xml:space="preserve">r. Böyle yaparak, hazırlık, koruma, müdahale, iyileştirme ve zarar azaltma gibi unsurları içeren risk temelli ve kapsamlı bir afet ve acil durum yönetim sistemi halkı yönlendirmeli ve desteklemelidir (Kaya </w:t>
      </w:r>
      <w:r w:rsidR="009E6F75">
        <w:rPr>
          <w:b w:val="0"/>
        </w:rPr>
        <w:t>vd.,</w:t>
      </w:r>
      <w:r w:rsidRPr="007A0755">
        <w:rPr>
          <w:b w:val="0"/>
        </w:rPr>
        <w:t xml:space="preserve"> 2014</w:t>
      </w:r>
      <w:r w:rsidR="003647DC" w:rsidRPr="007A0755">
        <w:rPr>
          <w:b w:val="0"/>
        </w:rPr>
        <w:t>: 36-37</w:t>
      </w:r>
      <w:r w:rsidRPr="007A0755">
        <w:rPr>
          <w:b w:val="0"/>
        </w:rPr>
        <w:t>).</w:t>
      </w:r>
      <w:bookmarkEnd w:id="120"/>
    </w:p>
    <w:p w14:paraId="35B34545" w14:textId="703AE365" w:rsidR="00C4089C" w:rsidRPr="007A0755" w:rsidRDefault="00C1164A" w:rsidP="00F25E19">
      <w:pPr>
        <w:spacing w:after="0" w:line="360" w:lineRule="auto"/>
        <w:ind w:firstLine="709"/>
        <w:jc w:val="both"/>
      </w:pPr>
      <w:r w:rsidRPr="007A0755">
        <w:t>İnsanoğlunu</w:t>
      </w:r>
      <w:r w:rsidR="00A0571C" w:rsidRPr="007A0755">
        <w:t>n</w:t>
      </w:r>
      <w:r w:rsidRPr="007A0755">
        <w:t xml:space="preserve"> günümüzde ulaşmış olduğu teknoloji seviyesine bakıldığında</w:t>
      </w:r>
      <w:r w:rsidR="001432B6" w:rsidRPr="007A0755">
        <w:t>,</w:t>
      </w:r>
      <w:r w:rsidRPr="007A0755">
        <w:t xml:space="preserve"> maalesef afetlerde neden olan faktörler üzerinde fazlaca etkiye sahip olduğu gözlenmektedir. Doğa kaynaklı afetlerin önüne geçilebilmesi için insanların yapa</w:t>
      </w:r>
      <w:r w:rsidR="001432B6" w:rsidRPr="007A0755">
        <w:t>bileceği</w:t>
      </w:r>
      <w:r w:rsidRPr="007A0755">
        <w:t xml:space="preserve"> şeyler kısıtlı kalmaktadır. Bu nedenle insanların hayatını idame ettikleri coğrafyada meydana gelebilme ihtimali olan tüm doğa kaynaklı olaylardan haberdar olmaları ve bu olayları en ince ayrıntısına kadar tanıması gerekmektedir. </w:t>
      </w:r>
      <w:r w:rsidR="001432B6" w:rsidRPr="007A0755">
        <w:t>Afet yönetimi,</w:t>
      </w:r>
      <w:r w:rsidR="005500B2" w:rsidRPr="007A0755">
        <w:t xml:space="preserve"> </w:t>
      </w:r>
      <w:r w:rsidR="001432B6" w:rsidRPr="007A0755">
        <w:t>a</w:t>
      </w:r>
      <w:r w:rsidRPr="007A0755">
        <w:t xml:space="preserve">ynı doğa olayının tekrarlaması sonucunda olaya </w:t>
      </w:r>
      <w:r w:rsidR="00A0571C" w:rsidRPr="007A0755">
        <w:t>maruz kalan</w:t>
      </w:r>
      <w:r w:rsidRPr="007A0755">
        <w:t xml:space="preserve"> insanoğlunun doğa olayından en az</w:t>
      </w:r>
      <w:r w:rsidR="005500B2" w:rsidRPr="007A0755">
        <w:t xml:space="preserve"> şekilde etkilenmesi ve olayın afete dönüşmemesi için yapılan davranışla</w:t>
      </w:r>
      <w:r w:rsidR="00A0571C" w:rsidRPr="007A0755">
        <w:t>rın akılcı yaklaş</w:t>
      </w:r>
      <w:r w:rsidR="001432B6" w:rsidRPr="007A0755">
        <w:t>ımla yapılmasını gerektirir</w:t>
      </w:r>
      <w:r w:rsidR="003647DC" w:rsidRPr="007A0755">
        <w:rPr>
          <w:noProof/>
        </w:rPr>
        <w:t xml:space="preserve"> (Yer, 2015)</w:t>
      </w:r>
      <w:r w:rsidR="00A0571C" w:rsidRPr="007A0755">
        <w:rPr>
          <w:noProof/>
        </w:rPr>
        <w:t>.</w:t>
      </w:r>
      <w:r w:rsidR="001432B6" w:rsidRPr="007A0755">
        <w:rPr>
          <w:noProof/>
        </w:rPr>
        <w:t xml:space="preserve"> </w:t>
      </w:r>
      <w:r w:rsidR="005500B2" w:rsidRPr="007A0755">
        <w:t xml:space="preserve">Afet yönetimi, yaşanılan bölgedeki tüm kişileri ve toplumları kapsayan, afetin başlamadan ön </w:t>
      </w:r>
      <w:r w:rsidR="005500B2" w:rsidRPr="007A0755">
        <w:lastRenderedPageBreak/>
        <w:t>safhalarını ve sonraki</w:t>
      </w:r>
      <w:r w:rsidR="00656E97" w:rsidRPr="007A0755">
        <w:t xml:space="preserve"> safhalarının tamamına uzanan aynı </w:t>
      </w:r>
      <w:r w:rsidR="00B11646" w:rsidRPr="007A0755">
        <w:t>zamanda iyi</w:t>
      </w:r>
      <w:r w:rsidR="005500B2" w:rsidRPr="007A0755">
        <w:t xml:space="preserve"> ve doğru bir </w:t>
      </w:r>
      <w:r w:rsidR="00B11646" w:rsidRPr="007A0755">
        <w:t>risk yönetimini</w:t>
      </w:r>
      <w:r w:rsidR="005500B2" w:rsidRPr="007A0755">
        <w:t xml:space="preserve"> </w:t>
      </w:r>
      <w:r w:rsidR="00656E97" w:rsidRPr="007A0755">
        <w:t>kapsayan afet sonrası kriz yönetim safhalarındaki tüm tehditlerin önlenmesini ve bu tehditlerinin topluma verecek za</w:t>
      </w:r>
      <w:r w:rsidR="00A0571C" w:rsidRPr="007A0755">
        <w:t>rarlarının azaltılmasını amaçlar</w:t>
      </w:r>
      <w:r w:rsidR="00656E97" w:rsidRPr="007A0755">
        <w:t xml:space="preserve"> (Aktel,</w:t>
      </w:r>
      <w:r w:rsidR="00996F97" w:rsidRPr="007A0755">
        <w:t xml:space="preserve"> </w:t>
      </w:r>
      <w:r w:rsidR="00656E97" w:rsidRPr="007A0755">
        <w:t>2010</w:t>
      </w:r>
      <w:r w:rsidR="0005003B" w:rsidRPr="007A0755">
        <w:t>: 169</w:t>
      </w:r>
      <w:r w:rsidR="00656E97" w:rsidRPr="007A0755">
        <w:t>).</w:t>
      </w:r>
      <w:r w:rsidR="00B11646" w:rsidRPr="007A0755">
        <w:t xml:space="preserve"> </w:t>
      </w:r>
      <w:r w:rsidR="008F11D2" w:rsidRPr="007A0755">
        <w:t xml:space="preserve">Bir başka tanımlamaya göre ise </w:t>
      </w:r>
      <w:r w:rsidR="008F11D2" w:rsidRPr="007A0755">
        <w:rPr>
          <w:szCs w:val="24"/>
        </w:rPr>
        <w:t>a</w:t>
      </w:r>
      <w:r w:rsidRPr="007A0755">
        <w:rPr>
          <w:szCs w:val="24"/>
        </w:rPr>
        <w:t>fet yönetimi</w:t>
      </w:r>
      <w:r w:rsidR="00A0571C" w:rsidRPr="007A0755">
        <w:rPr>
          <w:szCs w:val="24"/>
        </w:rPr>
        <w:t>nde</w:t>
      </w:r>
      <w:r w:rsidRPr="007A0755">
        <w:rPr>
          <w:szCs w:val="24"/>
        </w:rPr>
        <w:t>, tehlikelerden kaynaklanan potansiyel kayıpları</w:t>
      </w:r>
      <w:r w:rsidR="004174F6" w:rsidRPr="007A0755">
        <w:rPr>
          <w:szCs w:val="24"/>
        </w:rPr>
        <w:t>n azaltılması veya önlen</w:t>
      </w:r>
      <w:r w:rsidR="007834F5" w:rsidRPr="007A0755">
        <w:rPr>
          <w:szCs w:val="24"/>
        </w:rPr>
        <w:t>mesi, felaket mağdurlarının</w:t>
      </w:r>
      <w:r w:rsidRPr="007A0755">
        <w:rPr>
          <w:szCs w:val="24"/>
        </w:rPr>
        <w:t xml:space="preserve"> anın</w:t>
      </w:r>
      <w:r w:rsidR="007834F5" w:rsidRPr="007A0755">
        <w:rPr>
          <w:szCs w:val="24"/>
        </w:rPr>
        <w:t>da ve uygun bir yardım sağla</w:t>
      </w:r>
      <w:r w:rsidR="002043CA" w:rsidRPr="007A0755">
        <w:rPr>
          <w:szCs w:val="24"/>
        </w:rPr>
        <w:t>nması</w:t>
      </w:r>
      <w:r w:rsidRPr="007A0755">
        <w:rPr>
          <w:szCs w:val="24"/>
        </w:rPr>
        <w:t xml:space="preserve">, hızlı ve etkili </w:t>
      </w:r>
      <w:r w:rsidR="008047DF" w:rsidRPr="007A0755">
        <w:rPr>
          <w:szCs w:val="24"/>
        </w:rPr>
        <w:t xml:space="preserve">bir </w:t>
      </w:r>
      <w:r w:rsidR="002043CA" w:rsidRPr="007A0755">
        <w:rPr>
          <w:szCs w:val="24"/>
        </w:rPr>
        <w:t xml:space="preserve">şekilde </w:t>
      </w:r>
      <w:r w:rsidRPr="007A0755">
        <w:rPr>
          <w:szCs w:val="24"/>
        </w:rPr>
        <w:t>ku</w:t>
      </w:r>
      <w:r w:rsidR="00656E97" w:rsidRPr="007A0755">
        <w:rPr>
          <w:szCs w:val="24"/>
        </w:rPr>
        <w:t>rtarma</w:t>
      </w:r>
      <w:r w:rsidR="002043CA" w:rsidRPr="007A0755">
        <w:rPr>
          <w:szCs w:val="24"/>
        </w:rPr>
        <w:t>nın sağlaması</w:t>
      </w:r>
      <w:r w:rsidR="00656E97" w:rsidRPr="007A0755">
        <w:rPr>
          <w:szCs w:val="24"/>
        </w:rPr>
        <w:t xml:space="preserve"> amaçlamaktadır </w:t>
      </w:r>
      <w:r w:rsidRPr="007A0755">
        <w:rPr>
          <w:noProof/>
          <w:szCs w:val="24"/>
        </w:rPr>
        <w:t>(Warfield, 2017)</w:t>
      </w:r>
      <w:r w:rsidR="00656E97" w:rsidRPr="007A0755">
        <w:rPr>
          <w:noProof/>
          <w:szCs w:val="24"/>
        </w:rPr>
        <w:t>.</w:t>
      </w:r>
    </w:p>
    <w:p w14:paraId="1E32951A" w14:textId="77777777" w:rsidR="00F25E19" w:rsidRPr="007A0755" w:rsidRDefault="00F25E19" w:rsidP="00F25E19">
      <w:pPr>
        <w:spacing w:after="0" w:line="360" w:lineRule="auto"/>
        <w:ind w:firstLine="709"/>
        <w:jc w:val="both"/>
      </w:pPr>
    </w:p>
    <w:p w14:paraId="3975365E" w14:textId="47F89286" w:rsidR="004174F6" w:rsidRPr="007A0755" w:rsidRDefault="00E07DAF" w:rsidP="00C33B37">
      <w:pPr>
        <w:pStyle w:val="Balk3"/>
        <w:keepNext w:val="0"/>
        <w:keepLines w:val="0"/>
        <w:spacing w:before="0" w:line="360" w:lineRule="auto"/>
        <w:ind w:firstLine="709"/>
        <w:jc w:val="both"/>
      </w:pPr>
      <w:bookmarkStart w:id="121" w:name="_Toc36423335"/>
      <w:r w:rsidRPr="007A0755">
        <w:t>2.</w:t>
      </w:r>
      <w:r w:rsidR="008047DF" w:rsidRPr="007A0755">
        <w:t>4.1.</w:t>
      </w:r>
      <w:r w:rsidR="00E43B38" w:rsidRPr="007A0755">
        <w:t xml:space="preserve"> </w:t>
      </w:r>
      <w:r w:rsidR="008047DF" w:rsidRPr="007A0755">
        <w:t>Afet Yönetim Evreleri</w:t>
      </w:r>
      <w:bookmarkEnd w:id="121"/>
    </w:p>
    <w:p w14:paraId="263DB470" w14:textId="7A204346" w:rsidR="00F25E19" w:rsidRPr="007A0755" w:rsidRDefault="00924FE2" w:rsidP="00F25E19">
      <w:pPr>
        <w:spacing w:after="0" w:line="360" w:lineRule="auto"/>
        <w:ind w:firstLine="709"/>
        <w:jc w:val="both"/>
      </w:pPr>
      <w:r w:rsidRPr="007A0755">
        <w:t>Afet yönetimini evrelerini</w:t>
      </w:r>
      <w:r w:rsidR="00225D1D" w:rsidRPr="007A0755">
        <w:t xml:space="preserve"> ilk olarak afet öncesine </w:t>
      </w:r>
      <w:r w:rsidR="00A0571C" w:rsidRPr="007A0755">
        <w:t>yönelik</w:t>
      </w:r>
      <w:r w:rsidR="00225D1D" w:rsidRPr="007A0755">
        <w:t xml:space="preserve"> ve afet sonrasına </w:t>
      </w:r>
      <w:r w:rsidR="00A0571C" w:rsidRPr="007A0755">
        <w:t>yönelik</w:t>
      </w:r>
      <w:r w:rsidR="00225D1D" w:rsidRPr="007A0755">
        <w:t xml:space="preserve"> dönem </w:t>
      </w:r>
      <w:r w:rsidR="00A0571C" w:rsidRPr="007A0755">
        <w:t>olarak ikiye</w:t>
      </w:r>
      <w:r w:rsidR="00225D1D" w:rsidRPr="007A0755">
        <w:t xml:space="preserve"> ayırılabiliriz. Afet öncesine mahsus dönem</w:t>
      </w:r>
      <w:r w:rsidR="00A0571C" w:rsidRPr="007A0755">
        <w:t>,</w:t>
      </w:r>
      <w:r w:rsidR="00225D1D" w:rsidRPr="007A0755">
        <w:t xml:space="preserve"> afet olgusu meydana gelmeden önceki dönemde yapılan faaliyetleri içermekte</w:t>
      </w:r>
      <w:r w:rsidR="00A0571C" w:rsidRPr="007A0755">
        <w:t>dir.</w:t>
      </w:r>
      <w:r w:rsidR="00225D1D" w:rsidRPr="007A0755">
        <w:t xml:space="preserve"> </w:t>
      </w:r>
      <w:r w:rsidR="00A0571C" w:rsidRPr="007A0755">
        <w:t>A</w:t>
      </w:r>
      <w:r w:rsidR="00225D1D" w:rsidRPr="007A0755">
        <w:t>fet sonrasın</w:t>
      </w:r>
      <w:r w:rsidR="00A0571C" w:rsidRPr="007A0755">
        <w:t>a</w:t>
      </w:r>
      <w:r w:rsidR="00225D1D" w:rsidRPr="007A0755">
        <w:t xml:space="preserve"> mahsus dönem ise afet sonrası meydana gelen olgular yer almaktadır. İlk süreçte yapılanlar risk yönetimi adı altında toplanır. Risk yönetimi ise afet riskleri</w:t>
      </w:r>
      <w:r w:rsidRPr="007A0755">
        <w:t>ni</w:t>
      </w:r>
      <w:r w:rsidR="00225D1D" w:rsidRPr="007A0755">
        <w:t xml:space="preserve"> azaltma uygulamalarıdır.</w:t>
      </w:r>
      <w:r w:rsidR="00621827" w:rsidRPr="007A0755">
        <w:t xml:space="preserve"> Kriz yönetimi ise afet ve afet sonrası ya</w:t>
      </w:r>
      <w:r w:rsidR="009B2A23" w:rsidRPr="007A0755">
        <w:t>pılan çalışmaları içermektedir.</w:t>
      </w:r>
      <w:r w:rsidR="00B23151" w:rsidRPr="007A0755">
        <w:t xml:space="preserve"> Tüm bu dönemleri içeren afet yönetim evreleri Şekil 1’de verilmiştir. </w:t>
      </w:r>
    </w:p>
    <w:p w14:paraId="42C1D9CD" w14:textId="77777777" w:rsidR="00F25E19" w:rsidRPr="007A0755" w:rsidRDefault="00F25E19" w:rsidP="00F25E19">
      <w:pPr>
        <w:spacing w:after="0" w:line="360" w:lineRule="auto"/>
        <w:ind w:firstLine="709"/>
        <w:jc w:val="both"/>
      </w:pPr>
    </w:p>
    <w:p w14:paraId="2B93AF49" w14:textId="7C805876" w:rsidR="00175864" w:rsidRPr="00175864" w:rsidRDefault="008730BE" w:rsidP="00175864">
      <w:pPr>
        <w:pStyle w:val="ResimYazs"/>
        <w:spacing w:after="0" w:line="360" w:lineRule="auto"/>
        <w:ind w:firstLine="709"/>
      </w:pPr>
      <w:bookmarkStart w:id="122" w:name="_Toc31379232"/>
      <w:bookmarkStart w:id="123" w:name="_Toc530680742"/>
      <w:r w:rsidRPr="007A0755">
        <w:t xml:space="preserve">Şekil </w:t>
      </w:r>
      <w:fldSimple w:instr=" SEQ Şekil \* ARABIC ">
        <w:r w:rsidR="00042A58">
          <w:rPr>
            <w:noProof/>
          </w:rPr>
          <w:t>1</w:t>
        </w:r>
      </w:fldSimple>
      <w:r w:rsidRPr="007A0755">
        <w:t>. Afet Yönetim Evreleri</w:t>
      </w:r>
      <w:bookmarkEnd w:id="122"/>
    </w:p>
    <w:p w14:paraId="5E810ECB" w14:textId="38B917C3" w:rsidR="00175864" w:rsidRPr="00175864" w:rsidRDefault="002A5233" w:rsidP="009D6F3A">
      <w:pPr>
        <w:pStyle w:val="ResimYazs"/>
        <w:spacing w:after="0" w:line="360" w:lineRule="auto"/>
      </w:pPr>
      <w:r w:rsidRPr="007A0755">
        <w:rPr>
          <w:b w:val="0"/>
          <w:noProof/>
          <w:lang w:eastAsia="tr-TR"/>
        </w:rPr>
        <w:drawing>
          <wp:inline distT="0" distB="0" distL="0" distR="0" wp14:anchorId="649115D9" wp14:editId="5C1F586B">
            <wp:extent cx="4293087" cy="299783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4296" cy="3026611"/>
                    </a:xfrm>
                    <a:prstGeom prst="rect">
                      <a:avLst/>
                    </a:prstGeom>
                    <a:noFill/>
                    <a:ln>
                      <a:noFill/>
                    </a:ln>
                  </pic:spPr>
                </pic:pic>
              </a:graphicData>
            </a:graphic>
          </wp:inline>
        </w:drawing>
      </w:r>
      <w:bookmarkEnd w:id="123"/>
    </w:p>
    <w:p w14:paraId="14D2EABF" w14:textId="56387940" w:rsidR="00504BB3" w:rsidRPr="004F7F9F" w:rsidRDefault="002A5233" w:rsidP="00F71228">
      <w:pPr>
        <w:pStyle w:val="ResimYazs"/>
        <w:spacing w:after="0" w:line="360" w:lineRule="auto"/>
        <w:rPr>
          <w:rFonts w:cs="Times New Roman"/>
          <w:b w:val="0"/>
          <w:bCs w:val="0"/>
          <w:sz w:val="20"/>
          <w:szCs w:val="22"/>
        </w:rPr>
      </w:pPr>
      <w:r w:rsidRPr="004F7F9F">
        <w:rPr>
          <w:b w:val="0"/>
          <w:bCs w:val="0"/>
          <w:sz w:val="20"/>
          <w:szCs w:val="22"/>
        </w:rPr>
        <w:t>Kaynak:</w:t>
      </w:r>
      <w:r w:rsidR="00996F97" w:rsidRPr="004F7F9F">
        <w:rPr>
          <w:b w:val="0"/>
          <w:bCs w:val="0"/>
          <w:sz w:val="20"/>
          <w:szCs w:val="22"/>
        </w:rPr>
        <w:t xml:space="preserve"> </w:t>
      </w:r>
      <w:r w:rsidR="00EE5D95" w:rsidRPr="004F7F9F">
        <w:rPr>
          <w:rFonts w:cs="Times New Roman"/>
          <w:b w:val="0"/>
          <w:bCs w:val="0"/>
          <w:sz w:val="20"/>
          <w:szCs w:val="22"/>
        </w:rPr>
        <w:t xml:space="preserve">Kadıoğlu, </w:t>
      </w:r>
      <w:r w:rsidRPr="004F7F9F">
        <w:rPr>
          <w:rFonts w:cs="Times New Roman"/>
          <w:b w:val="0"/>
          <w:bCs w:val="0"/>
          <w:sz w:val="20"/>
          <w:szCs w:val="22"/>
        </w:rPr>
        <w:t>201</w:t>
      </w:r>
      <w:r w:rsidR="00F25E19" w:rsidRPr="004F7F9F">
        <w:rPr>
          <w:rFonts w:cs="Times New Roman"/>
          <w:b w:val="0"/>
          <w:bCs w:val="0"/>
          <w:sz w:val="20"/>
          <w:szCs w:val="22"/>
        </w:rPr>
        <w:t>1</w:t>
      </w:r>
    </w:p>
    <w:p w14:paraId="4F9070CE" w14:textId="77777777" w:rsidR="000875F9" w:rsidRPr="000875F9" w:rsidRDefault="000875F9" w:rsidP="000875F9"/>
    <w:p w14:paraId="517C1931" w14:textId="77777777" w:rsidR="00621827" w:rsidRPr="007A0755" w:rsidRDefault="00E07DAF" w:rsidP="00C33B37">
      <w:pPr>
        <w:pStyle w:val="Balk3"/>
        <w:keepNext w:val="0"/>
        <w:keepLines w:val="0"/>
        <w:spacing w:before="0" w:line="360" w:lineRule="auto"/>
        <w:ind w:firstLine="709"/>
        <w:jc w:val="both"/>
      </w:pPr>
      <w:bookmarkStart w:id="124" w:name="_Toc36423336"/>
      <w:r w:rsidRPr="007A0755">
        <w:lastRenderedPageBreak/>
        <w:t>2.</w:t>
      </w:r>
      <w:r w:rsidR="00D14C06" w:rsidRPr="007A0755">
        <w:t>4.1.1. Zarar Azaltma</w:t>
      </w:r>
      <w:bookmarkEnd w:id="124"/>
    </w:p>
    <w:p w14:paraId="20DF601E" w14:textId="44CBC8D6" w:rsidR="00C2609B" w:rsidRPr="007A0755" w:rsidRDefault="00D62E57" w:rsidP="00E37D06">
      <w:pPr>
        <w:autoSpaceDE w:val="0"/>
        <w:autoSpaceDN w:val="0"/>
        <w:adjustRightInd w:val="0"/>
        <w:spacing w:after="0" w:line="360" w:lineRule="auto"/>
        <w:ind w:firstLine="709"/>
        <w:jc w:val="both"/>
        <w:rPr>
          <w:rFonts w:cs="Times New Roman"/>
          <w:szCs w:val="24"/>
        </w:rPr>
      </w:pPr>
      <w:r w:rsidRPr="007A0755">
        <w:rPr>
          <w:rFonts w:cs="Times New Roman"/>
          <w:szCs w:val="24"/>
        </w:rPr>
        <w:t>Zarar azaltma çalışmaları, t</w:t>
      </w:r>
      <w:r w:rsidR="005A7466" w:rsidRPr="007A0755">
        <w:rPr>
          <w:rFonts w:cs="Times New Roman"/>
          <w:szCs w:val="24"/>
        </w:rPr>
        <w:t>oplumun fiziki altyapısını oluşturmasından</w:t>
      </w:r>
      <w:r w:rsidRPr="007A0755">
        <w:rPr>
          <w:rFonts w:cs="Times New Roman"/>
          <w:szCs w:val="24"/>
        </w:rPr>
        <w:t xml:space="preserve"> yer seçimindeki kriterlere kadar</w:t>
      </w:r>
      <w:r w:rsidR="005A7466" w:rsidRPr="007A0755">
        <w:rPr>
          <w:rFonts w:cs="Times New Roman"/>
          <w:szCs w:val="24"/>
        </w:rPr>
        <w:t xml:space="preserve"> yapılaşmada en iyi standartların </w:t>
      </w:r>
      <w:r w:rsidRPr="007A0755">
        <w:rPr>
          <w:rFonts w:cs="Times New Roman"/>
          <w:szCs w:val="24"/>
        </w:rPr>
        <w:t>dikkate alınması</w:t>
      </w:r>
      <w:r w:rsidR="005A7466" w:rsidRPr="007A0755">
        <w:rPr>
          <w:rFonts w:cs="Times New Roman"/>
          <w:szCs w:val="24"/>
        </w:rPr>
        <w:t>, bunların sağlanması üzere</w:t>
      </w:r>
      <w:r w:rsidR="009D6F3A">
        <w:rPr>
          <w:rFonts w:cs="Times New Roman"/>
          <w:szCs w:val="24"/>
        </w:rPr>
        <w:t xml:space="preserve"> </w:t>
      </w:r>
      <w:r w:rsidR="005A7466" w:rsidRPr="007A0755">
        <w:rPr>
          <w:rFonts w:cs="Times New Roman"/>
          <w:szCs w:val="24"/>
        </w:rPr>
        <w:t>ekonomik</w:t>
      </w:r>
      <w:r w:rsidR="009D6F3A">
        <w:rPr>
          <w:rFonts w:cs="Times New Roman"/>
          <w:szCs w:val="24"/>
        </w:rPr>
        <w:t xml:space="preserve"> ve yasal</w:t>
      </w:r>
      <w:r w:rsidR="005A7466" w:rsidRPr="007A0755">
        <w:rPr>
          <w:rFonts w:cs="Times New Roman"/>
          <w:szCs w:val="24"/>
        </w:rPr>
        <w:t xml:space="preserve"> yöntemlerin belirlenmesi ve </w:t>
      </w:r>
      <w:r w:rsidRPr="007A0755">
        <w:rPr>
          <w:rFonts w:cs="Times New Roman"/>
          <w:szCs w:val="24"/>
        </w:rPr>
        <w:t>geliştirilmesi,</w:t>
      </w:r>
      <w:r w:rsidR="005A7466" w:rsidRPr="007A0755">
        <w:rPr>
          <w:rFonts w:cs="Times New Roman"/>
          <w:szCs w:val="24"/>
        </w:rPr>
        <w:t xml:space="preserve"> toplumun tüm kesiminde</w:t>
      </w:r>
      <w:r w:rsidR="009D6F3A">
        <w:rPr>
          <w:rFonts w:cs="Times New Roman"/>
          <w:szCs w:val="24"/>
        </w:rPr>
        <w:t xml:space="preserve"> olan</w:t>
      </w:r>
      <w:r w:rsidR="005A7466" w:rsidRPr="007A0755">
        <w:rPr>
          <w:rFonts w:cs="Times New Roman"/>
          <w:szCs w:val="24"/>
        </w:rPr>
        <w:t xml:space="preserve"> bireylerin, yerel </w:t>
      </w:r>
      <w:r w:rsidRPr="007A0755">
        <w:rPr>
          <w:rFonts w:cs="Times New Roman"/>
          <w:szCs w:val="24"/>
        </w:rPr>
        <w:t>toplulukların,</w:t>
      </w:r>
      <w:r w:rsidR="005A7466" w:rsidRPr="007A0755">
        <w:rPr>
          <w:rFonts w:cs="Times New Roman"/>
          <w:szCs w:val="24"/>
        </w:rPr>
        <w:t xml:space="preserve"> </w:t>
      </w:r>
      <w:r w:rsidRPr="007A0755">
        <w:rPr>
          <w:rFonts w:cs="Times New Roman"/>
          <w:szCs w:val="24"/>
        </w:rPr>
        <w:t>kurum ve</w:t>
      </w:r>
      <w:r w:rsidR="005A7466" w:rsidRPr="007A0755">
        <w:rPr>
          <w:rFonts w:cs="Times New Roman"/>
          <w:szCs w:val="24"/>
        </w:rPr>
        <w:t xml:space="preserve"> kuruluşların olası muhtemel afet zararlarını azaltmak amacıyla önceden alabilecekleri önlemlerin tanımlanması ve </w:t>
      </w:r>
      <w:r w:rsidR="001A3CE0" w:rsidRPr="007A0755">
        <w:rPr>
          <w:rFonts w:cs="Times New Roman"/>
          <w:szCs w:val="24"/>
        </w:rPr>
        <w:t>bu bağlamda çalışmal</w:t>
      </w:r>
      <w:r w:rsidR="00A75D6C" w:rsidRPr="007A0755">
        <w:rPr>
          <w:rFonts w:cs="Times New Roman"/>
          <w:szCs w:val="24"/>
        </w:rPr>
        <w:t xml:space="preserve">arın yapılmasını kapsamaktadır. </w:t>
      </w:r>
      <w:r w:rsidR="00E37D06" w:rsidRPr="007A0755">
        <w:rPr>
          <w:rFonts w:cs="Times New Roman"/>
          <w:szCs w:val="24"/>
        </w:rPr>
        <w:t>Risk y</w:t>
      </w:r>
      <w:r w:rsidR="001A3CE0" w:rsidRPr="007A0755">
        <w:rPr>
          <w:rFonts w:cs="Times New Roman"/>
          <w:szCs w:val="24"/>
        </w:rPr>
        <w:t>önetimi kavramına ve risk yönetim tekniklerine büyük ağırlık vermektedir</w:t>
      </w:r>
      <w:r w:rsidR="005A7466" w:rsidRPr="007A0755">
        <w:rPr>
          <w:rFonts w:cs="Times New Roman"/>
          <w:szCs w:val="24"/>
        </w:rPr>
        <w:t>. Bu açıdan, af</w:t>
      </w:r>
      <w:r w:rsidR="001A3CE0" w:rsidRPr="007A0755">
        <w:rPr>
          <w:rFonts w:cs="Times New Roman"/>
          <w:szCs w:val="24"/>
        </w:rPr>
        <w:t xml:space="preserve">et politika ve afet </w:t>
      </w:r>
      <w:r w:rsidR="005A7466" w:rsidRPr="007A0755">
        <w:rPr>
          <w:rFonts w:cs="Times New Roman"/>
          <w:szCs w:val="24"/>
        </w:rPr>
        <w:t>uygulamalarında</w:t>
      </w:r>
      <w:r w:rsidR="00CC5651">
        <w:rPr>
          <w:rFonts w:cs="Times New Roman"/>
          <w:szCs w:val="24"/>
        </w:rPr>
        <w:t xml:space="preserve"> </w:t>
      </w:r>
      <w:r w:rsidR="005A7466" w:rsidRPr="007A0755">
        <w:rPr>
          <w:rFonts w:cs="Times New Roman"/>
          <w:szCs w:val="24"/>
        </w:rPr>
        <w:t>farklı</w:t>
      </w:r>
      <w:r w:rsidR="00CC5651">
        <w:rPr>
          <w:rFonts w:cs="Times New Roman"/>
          <w:szCs w:val="24"/>
        </w:rPr>
        <w:t xml:space="preserve"> iki</w:t>
      </w:r>
      <w:r w:rsidR="005A7466" w:rsidRPr="007A0755">
        <w:rPr>
          <w:rFonts w:cs="Times New Roman"/>
          <w:szCs w:val="24"/>
        </w:rPr>
        <w:t xml:space="preserve"> temel çalışma alanı</w:t>
      </w:r>
      <w:r w:rsidR="001A3CE0" w:rsidRPr="007A0755">
        <w:rPr>
          <w:rFonts w:cs="Times New Roman"/>
          <w:szCs w:val="24"/>
        </w:rPr>
        <w:t xml:space="preserve"> tanımlanmıştır. Bu</w:t>
      </w:r>
      <w:r w:rsidR="00CC5651">
        <w:rPr>
          <w:rFonts w:cs="Times New Roman"/>
          <w:szCs w:val="24"/>
        </w:rPr>
        <w:t xml:space="preserve"> alanlar</w:t>
      </w:r>
      <w:r w:rsidR="001A3CE0" w:rsidRPr="007A0755">
        <w:rPr>
          <w:rFonts w:cs="Times New Roman"/>
          <w:szCs w:val="24"/>
        </w:rPr>
        <w:t xml:space="preserve">, afet </w:t>
      </w:r>
      <w:r w:rsidR="005A7466" w:rsidRPr="007A0755">
        <w:rPr>
          <w:rFonts w:cs="Times New Roman"/>
          <w:szCs w:val="24"/>
        </w:rPr>
        <w:t>dönemlerini ve olağan dönemleri ayrı ayrı kap</w:t>
      </w:r>
      <w:r w:rsidR="00996F97" w:rsidRPr="007A0755">
        <w:rPr>
          <w:rFonts w:cs="Times New Roman"/>
          <w:szCs w:val="24"/>
        </w:rPr>
        <w:t xml:space="preserve">samakta ve bu dönemlere ilişkin </w:t>
      </w:r>
      <w:r w:rsidR="005A7466" w:rsidRPr="007A0755">
        <w:rPr>
          <w:rFonts w:cs="Times New Roman"/>
          <w:szCs w:val="24"/>
        </w:rPr>
        <w:t>teknikleri ve yönetsel konuları</w:t>
      </w:r>
      <w:r w:rsidRPr="007A0755">
        <w:rPr>
          <w:rFonts w:cs="Times New Roman"/>
          <w:szCs w:val="24"/>
        </w:rPr>
        <w:t>,</w:t>
      </w:r>
      <w:r w:rsidR="005A7466" w:rsidRPr="007A0755">
        <w:rPr>
          <w:rFonts w:cs="Times New Roman"/>
          <w:szCs w:val="24"/>
        </w:rPr>
        <w:t xml:space="preserve"> afet ve risk</w:t>
      </w:r>
      <w:r w:rsidR="00996F97" w:rsidRPr="007A0755">
        <w:rPr>
          <w:rFonts w:cs="Times New Roman"/>
          <w:szCs w:val="24"/>
        </w:rPr>
        <w:t xml:space="preserve"> yönetimi ile tanımlanmaktadır. </w:t>
      </w:r>
      <w:r w:rsidR="005A7466" w:rsidRPr="007A0755">
        <w:rPr>
          <w:rFonts w:cs="Times New Roman"/>
          <w:szCs w:val="24"/>
        </w:rPr>
        <w:t xml:space="preserve">Zarar </w:t>
      </w:r>
      <w:r w:rsidRPr="007A0755">
        <w:rPr>
          <w:rFonts w:cs="Times New Roman"/>
          <w:szCs w:val="24"/>
        </w:rPr>
        <w:t>aza</w:t>
      </w:r>
      <w:r w:rsidR="001A3CE0" w:rsidRPr="007A0755">
        <w:rPr>
          <w:rFonts w:cs="Times New Roman"/>
          <w:szCs w:val="24"/>
        </w:rPr>
        <w:t>l</w:t>
      </w:r>
      <w:r w:rsidRPr="007A0755">
        <w:rPr>
          <w:rFonts w:cs="Times New Roman"/>
          <w:szCs w:val="24"/>
        </w:rPr>
        <w:t>tma</w:t>
      </w:r>
      <w:r w:rsidR="005A7466" w:rsidRPr="007A0755">
        <w:rPr>
          <w:rFonts w:cs="Times New Roman"/>
          <w:szCs w:val="24"/>
        </w:rPr>
        <w:t xml:space="preserve"> sürdürülebilir bir kalkınma için bir </w:t>
      </w:r>
      <w:r w:rsidR="00996F97" w:rsidRPr="007A0755">
        <w:rPr>
          <w:rFonts w:cs="Times New Roman"/>
          <w:szCs w:val="24"/>
        </w:rPr>
        <w:t>zorunluluktur (Kurita, 2004</w:t>
      </w:r>
      <w:r w:rsidR="006B27DA" w:rsidRPr="007A0755">
        <w:rPr>
          <w:rFonts w:cs="Times New Roman"/>
          <w:szCs w:val="24"/>
        </w:rPr>
        <w:t>: 1-6</w:t>
      </w:r>
      <w:r w:rsidR="005A7466" w:rsidRPr="007A0755">
        <w:rPr>
          <w:rFonts w:cs="Times New Roman"/>
          <w:szCs w:val="24"/>
        </w:rPr>
        <w:t>).</w:t>
      </w:r>
      <w:r w:rsidR="00C2609B" w:rsidRPr="007A0755">
        <w:rPr>
          <w:rFonts w:cs="Times New Roman"/>
          <w:szCs w:val="24"/>
        </w:rPr>
        <w:t xml:space="preserve"> </w:t>
      </w:r>
    </w:p>
    <w:p w14:paraId="5A2ABA77" w14:textId="408252B8" w:rsidR="00E37D06" w:rsidRPr="007A0755" w:rsidRDefault="00512F4D" w:rsidP="00AD3438">
      <w:pPr>
        <w:spacing w:after="0" w:line="360" w:lineRule="auto"/>
        <w:ind w:firstLine="709"/>
        <w:jc w:val="both"/>
        <w:rPr>
          <w:rFonts w:cs="Times New Roman"/>
          <w:szCs w:val="24"/>
        </w:rPr>
      </w:pPr>
      <w:r w:rsidRPr="007A0755">
        <w:rPr>
          <w:rFonts w:cs="Times New Roman"/>
        </w:rPr>
        <w:t>Zarar azaltma</w:t>
      </w:r>
      <w:r w:rsidR="001A3CE0" w:rsidRPr="007A0755">
        <w:rPr>
          <w:rFonts w:cs="Times New Roman"/>
        </w:rPr>
        <w:t xml:space="preserve"> araçların</w:t>
      </w:r>
      <w:r w:rsidR="00C2609B" w:rsidRPr="007A0755">
        <w:rPr>
          <w:rFonts w:cs="Times New Roman"/>
        </w:rPr>
        <w:t xml:space="preserve">dan </w:t>
      </w:r>
      <w:r w:rsidR="0027600D" w:rsidRPr="007A0755">
        <w:rPr>
          <w:rFonts w:cs="Times New Roman"/>
        </w:rPr>
        <w:t>birisi de</w:t>
      </w:r>
      <w:r w:rsidR="00C2609B" w:rsidRPr="007A0755">
        <w:rPr>
          <w:rFonts w:cs="Times New Roman"/>
        </w:rPr>
        <w:t xml:space="preserve"> sigorta sistemidir. Dış dünya örneklerinde de görüldüğü gibi</w:t>
      </w:r>
      <w:r w:rsidR="00D62E57" w:rsidRPr="007A0755">
        <w:rPr>
          <w:rFonts w:cs="Times New Roman"/>
        </w:rPr>
        <w:t>,</w:t>
      </w:r>
      <w:r w:rsidR="00C2609B" w:rsidRPr="007A0755">
        <w:rPr>
          <w:rFonts w:cs="Times New Roman"/>
        </w:rPr>
        <w:t xml:space="preserve"> piyasa çözümü niteliği taşıyan bir sistemdir. Konut sağlamada zorunlu deprem sigortası uzun vadede büyük kaynak havuzu oluşturmaktadır. Sigortanın gelişmesinde ve yaygınlaşmasında faiz oranlarının aşağı çekilmesi ve ekonomik düzeyin sabit olmasına bağlıdır </w:t>
      </w:r>
      <w:r w:rsidR="00C2609B" w:rsidRPr="007A0755">
        <w:rPr>
          <w:rFonts w:cs="Times New Roman"/>
          <w:szCs w:val="24"/>
        </w:rPr>
        <w:t xml:space="preserve">(Gülkan </w:t>
      </w:r>
      <w:r w:rsidR="009E6F75">
        <w:rPr>
          <w:rFonts w:cs="Times New Roman"/>
          <w:szCs w:val="24"/>
        </w:rPr>
        <w:t>vd.,</w:t>
      </w:r>
      <w:r w:rsidR="00996F97" w:rsidRPr="007A0755">
        <w:rPr>
          <w:rFonts w:cs="Times New Roman"/>
          <w:szCs w:val="24"/>
        </w:rPr>
        <w:t xml:space="preserve"> 2003</w:t>
      </w:r>
      <w:r w:rsidR="00092679" w:rsidRPr="007A0755">
        <w:rPr>
          <w:rFonts w:cs="Times New Roman"/>
          <w:szCs w:val="24"/>
        </w:rPr>
        <w:t>: 111</w:t>
      </w:r>
      <w:r w:rsidR="00C2609B" w:rsidRPr="007A0755">
        <w:rPr>
          <w:rFonts w:cs="Times New Roman"/>
          <w:szCs w:val="24"/>
        </w:rPr>
        <w:t>).</w:t>
      </w:r>
    </w:p>
    <w:p w14:paraId="34099A9C" w14:textId="77777777" w:rsidR="00EE5D95" w:rsidRPr="007A0755" w:rsidRDefault="00EE5D95" w:rsidP="00AD3438">
      <w:pPr>
        <w:spacing w:after="0" w:line="360" w:lineRule="auto"/>
        <w:ind w:firstLine="709"/>
        <w:jc w:val="both"/>
        <w:rPr>
          <w:rFonts w:cs="Times New Roman"/>
          <w:szCs w:val="24"/>
        </w:rPr>
      </w:pPr>
    </w:p>
    <w:p w14:paraId="344041BF" w14:textId="77777777" w:rsidR="00F01921" w:rsidRPr="007A0755" w:rsidRDefault="00E07DAF" w:rsidP="00C33B37">
      <w:pPr>
        <w:pStyle w:val="Balk3"/>
        <w:keepNext w:val="0"/>
        <w:keepLines w:val="0"/>
        <w:spacing w:before="0" w:line="360" w:lineRule="auto"/>
        <w:ind w:firstLine="709"/>
        <w:jc w:val="both"/>
      </w:pPr>
      <w:bookmarkStart w:id="125" w:name="_Toc36423337"/>
      <w:r w:rsidRPr="007A0755">
        <w:t>2.</w:t>
      </w:r>
      <w:r w:rsidR="00167E48" w:rsidRPr="007A0755">
        <w:t>4.1.2. Hazırlık</w:t>
      </w:r>
      <w:bookmarkEnd w:id="125"/>
    </w:p>
    <w:p w14:paraId="2027000D" w14:textId="0A6B6FE8" w:rsidR="00B16A31" w:rsidRPr="007A0755" w:rsidRDefault="00F01921" w:rsidP="00C33B37">
      <w:pPr>
        <w:spacing w:after="0" w:line="360" w:lineRule="auto"/>
        <w:ind w:firstLine="709"/>
        <w:jc w:val="both"/>
        <w:rPr>
          <w:rFonts w:cs="Times New Roman"/>
        </w:rPr>
      </w:pPr>
      <w:r w:rsidRPr="007A0755">
        <w:rPr>
          <w:rFonts w:cs="Times New Roman"/>
        </w:rPr>
        <w:t>Yaşanması muhtemel afetlere karşı hazırlıklı olmak, can ve mal kaybını minimum seviyeye indirmek için yapılan çabalar bütünüdür (Gazozcu, 2006</w:t>
      </w:r>
      <w:r w:rsidR="00EB5AC9" w:rsidRPr="007A0755">
        <w:rPr>
          <w:rFonts w:cs="Times New Roman"/>
        </w:rPr>
        <w:t>: 16-18</w:t>
      </w:r>
      <w:r w:rsidRPr="007A0755">
        <w:rPr>
          <w:rFonts w:cs="Times New Roman"/>
        </w:rPr>
        <w:t xml:space="preserve">). </w:t>
      </w:r>
      <w:r w:rsidR="00F71228" w:rsidRPr="00F71228">
        <w:rPr>
          <w:rFonts w:cs="Times New Roman"/>
        </w:rPr>
        <w:t>Olası bir</w:t>
      </w:r>
      <w:r w:rsidR="00CC5651" w:rsidRPr="00F71228">
        <w:rPr>
          <w:rFonts w:cs="Times New Roman"/>
        </w:rPr>
        <w:t xml:space="preserve"> </w:t>
      </w:r>
      <w:r w:rsidRPr="00F71228">
        <w:rPr>
          <w:rFonts w:cs="Times New Roman"/>
        </w:rPr>
        <w:t xml:space="preserve">afette </w:t>
      </w:r>
      <w:r w:rsidR="00CC5651" w:rsidRPr="00F71228">
        <w:rPr>
          <w:rFonts w:cs="Times New Roman"/>
        </w:rPr>
        <w:t>meydana</w:t>
      </w:r>
      <w:r w:rsidRPr="00F71228">
        <w:rPr>
          <w:rFonts w:cs="Times New Roman"/>
        </w:rPr>
        <w:t xml:space="preserve"> çıkabilecek kayıpların ve tehlikelerin giderilmeye </w:t>
      </w:r>
      <w:r w:rsidR="009F7EB1" w:rsidRPr="007A0755">
        <w:rPr>
          <w:rFonts w:cs="Times New Roman"/>
        </w:rPr>
        <w:t>çalışılması, öncelikli</w:t>
      </w:r>
      <w:r w:rsidRPr="007A0755">
        <w:rPr>
          <w:rFonts w:cs="Times New Roman"/>
        </w:rPr>
        <w:t xml:space="preserve"> olarak tehdit altındaki unsurların </w:t>
      </w:r>
      <w:r w:rsidR="009F7EB1" w:rsidRPr="007A0755">
        <w:rPr>
          <w:rFonts w:cs="Times New Roman"/>
        </w:rPr>
        <w:t>bulunması ve kurtarılmas</w:t>
      </w:r>
      <w:r w:rsidR="009229E3" w:rsidRPr="007A0755">
        <w:rPr>
          <w:rFonts w:cs="Times New Roman"/>
        </w:rPr>
        <w:t>ı, acil yardım gereksinimleri</w:t>
      </w:r>
      <w:r w:rsidR="009F7EB1" w:rsidRPr="007A0755">
        <w:rPr>
          <w:rFonts w:cs="Times New Roman"/>
        </w:rPr>
        <w:t xml:space="preserve"> için bilgi verisinin oluşturulması ve dağılım hizmetlerinin yapılmasına yönelik yapılan çalışmalarının bütünüdür</w:t>
      </w:r>
      <w:r w:rsidR="00BB2766">
        <w:rPr>
          <w:rFonts w:cs="Times New Roman"/>
        </w:rPr>
        <w:t xml:space="preserve">. </w:t>
      </w:r>
      <w:r w:rsidR="00D30FD1" w:rsidRPr="007A0755">
        <w:rPr>
          <w:rFonts w:cs="Times New Roman"/>
          <w:szCs w:val="24"/>
        </w:rPr>
        <w:t>Bu evrede en önemli unsurlar</w:t>
      </w:r>
      <w:r w:rsidR="009229E3" w:rsidRPr="007A0755">
        <w:rPr>
          <w:rFonts w:cs="Times New Roman"/>
          <w:szCs w:val="24"/>
        </w:rPr>
        <w:t>,</w:t>
      </w:r>
      <w:r w:rsidR="00D30FD1" w:rsidRPr="007A0755">
        <w:rPr>
          <w:rFonts w:cs="Times New Roman"/>
          <w:szCs w:val="24"/>
        </w:rPr>
        <w:t xml:space="preserve"> tahmin ve erken uyarı faaliyetlerinin olmasıdır. Dünyada çoğu bilim insanı deprem ve </w:t>
      </w:r>
      <w:r w:rsidR="00512F4D" w:rsidRPr="007A0755">
        <w:rPr>
          <w:rFonts w:cs="Times New Roman"/>
          <w:szCs w:val="24"/>
        </w:rPr>
        <w:t>diğer doğal afet</w:t>
      </w:r>
      <w:r w:rsidR="00D30FD1" w:rsidRPr="007A0755">
        <w:rPr>
          <w:rFonts w:cs="Times New Roman"/>
          <w:szCs w:val="24"/>
        </w:rPr>
        <w:t xml:space="preserve"> olgularının tahmini konusunda </w:t>
      </w:r>
      <w:r w:rsidR="00E37D06" w:rsidRPr="007A0755">
        <w:rPr>
          <w:rFonts w:cs="Times New Roman"/>
          <w:szCs w:val="24"/>
        </w:rPr>
        <w:t>yöntemler</w:t>
      </w:r>
      <w:r w:rsidR="00D30FD1" w:rsidRPr="007A0755">
        <w:rPr>
          <w:rFonts w:cs="Times New Roman"/>
          <w:szCs w:val="24"/>
        </w:rPr>
        <w:t xml:space="preserve"> </w:t>
      </w:r>
      <w:r w:rsidR="00E37D06" w:rsidRPr="007A0755">
        <w:rPr>
          <w:rFonts w:cs="Times New Roman"/>
          <w:szCs w:val="24"/>
        </w:rPr>
        <w:t>geliştirilmesi</w:t>
      </w:r>
      <w:r w:rsidR="00D30FD1" w:rsidRPr="007A0755">
        <w:rPr>
          <w:rFonts w:cs="Times New Roman"/>
          <w:szCs w:val="24"/>
        </w:rPr>
        <w:t xml:space="preserve"> ve eş zamanlı olarak haberdar olunması konularına son derece önem verilmesini vurgula</w:t>
      </w:r>
      <w:r w:rsidR="00996F97" w:rsidRPr="007A0755">
        <w:rPr>
          <w:rFonts w:cs="Times New Roman"/>
          <w:szCs w:val="24"/>
        </w:rPr>
        <w:t>mışlardır (</w:t>
      </w:r>
      <w:r w:rsidR="006B27DA" w:rsidRPr="007A0755">
        <w:rPr>
          <w:rFonts w:cs="Times New Roman"/>
          <w:szCs w:val="24"/>
        </w:rPr>
        <w:t>Kurita, 2004: 1-6</w:t>
      </w:r>
      <w:r w:rsidR="00D30FD1" w:rsidRPr="007A0755">
        <w:rPr>
          <w:rFonts w:cs="Times New Roman"/>
          <w:szCs w:val="24"/>
        </w:rPr>
        <w:t>)</w:t>
      </w:r>
      <w:r w:rsidR="00AA7246" w:rsidRPr="007A0755">
        <w:rPr>
          <w:rFonts w:cs="Times New Roman"/>
        </w:rPr>
        <w:t>.</w:t>
      </w:r>
    </w:p>
    <w:p w14:paraId="1339A707" w14:textId="77777777" w:rsidR="00C91D66" w:rsidRPr="007A0755" w:rsidRDefault="009F7EB1" w:rsidP="00C33B37">
      <w:pPr>
        <w:spacing w:after="0" w:line="360" w:lineRule="auto"/>
        <w:ind w:firstLine="709"/>
        <w:jc w:val="both"/>
        <w:rPr>
          <w:noProof/>
          <w:szCs w:val="24"/>
        </w:rPr>
      </w:pPr>
      <w:r w:rsidRPr="007A0755">
        <w:rPr>
          <w:szCs w:val="24"/>
        </w:rPr>
        <w:t xml:space="preserve">Hazırlık evresi erken uyarılarda </w:t>
      </w:r>
      <w:r w:rsidR="00D34DB5" w:rsidRPr="007A0755">
        <w:rPr>
          <w:szCs w:val="24"/>
        </w:rPr>
        <w:t>dâhil</w:t>
      </w:r>
      <w:r w:rsidRPr="007A0755">
        <w:rPr>
          <w:szCs w:val="24"/>
        </w:rPr>
        <w:t xml:space="preserve"> olmak üzere, bir felâket isabet ettiğinde etkili bir yanıtın verilmesi için önceden alınmış olan faaliyetler ve ölçümlerden oluşur. En uzak topluluklara ulaşabilen gözlem, öngörme ve uyarı sistemlerinin, tehlike ölçüm </w:t>
      </w:r>
      <w:r w:rsidRPr="007A0755">
        <w:rPr>
          <w:szCs w:val="24"/>
        </w:rPr>
        <w:lastRenderedPageBreak/>
        <w:t>ağlarının ve akışkan iletişim mekani</w:t>
      </w:r>
      <w:r w:rsidR="00255117" w:rsidRPr="007A0755">
        <w:rPr>
          <w:szCs w:val="24"/>
        </w:rPr>
        <w:t xml:space="preserve">zmalarının varlığını gerektirir </w:t>
      </w:r>
      <w:r w:rsidRPr="007A0755">
        <w:rPr>
          <w:noProof/>
          <w:szCs w:val="24"/>
        </w:rPr>
        <w:t>( United Nations and IDB, 2007)</w:t>
      </w:r>
      <w:r w:rsidR="00255117" w:rsidRPr="007A0755">
        <w:rPr>
          <w:noProof/>
          <w:szCs w:val="24"/>
        </w:rPr>
        <w:t>.</w:t>
      </w:r>
      <w:r w:rsidR="00B16A31" w:rsidRPr="007A0755">
        <w:rPr>
          <w:noProof/>
          <w:szCs w:val="24"/>
        </w:rPr>
        <w:t xml:space="preserve"> </w:t>
      </w:r>
      <w:r w:rsidR="00B16A31" w:rsidRPr="007A0755">
        <w:rPr>
          <w:szCs w:val="24"/>
        </w:rPr>
        <w:t xml:space="preserve">Afetlere hazırlık kavramı, afetlere karşı güçlendirmeyi amaçlayan önlemleri kapsar. Bir felaket meydana geldiğinde, tehlikeli materyallerin dökülmesi, terörist saldırı olduğunda veya deprem sırasında koruyucu eylemlerin yapılması gibi yaşamın güvenliğini içermektedir. Aynı zamanda, mülkleri korumak, afet hasarlarını, afet sonrası yenileme ve erken kurtarma faaliyetleri yapma kabiliyetini ve acil eylemlerde bulunma becerisini arttırmak için tasarlanmış eylemler içerir </w:t>
      </w:r>
      <w:r w:rsidR="008C291C" w:rsidRPr="007A0755">
        <w:rPr>
          <w:noProof/>
          <w:szCs w:val="24"/>
        </w:rPr>
        <w:t xml:space="preserve">(Sutton </w:t>
      </w:r>
      <w:r w:rsidR="00E37D06" w:rsidRPr="007A0755">
        <w:rPr>
          <w:noProof/>
          <w:szCs w:val="24"/>
        </w:rPr>
        <w:t>ve</w:t>
      </w:r>
      <w:r w:rsidR="00B16A31" w:rsidRPr="007A0755">
        <w:rPr>
          <w:noProof/>
          <w:szCs w:val="24"/>
        </w:rPr>
        <w:t xml:space="preserve"> Tierney, 2006).</w:t>
      </w:r>
    </w:p>
    <w:p w14:paraId="25C962C7" w14:textId="77777777" w:rsidR="00C4089C" w:rsidRPr="007A0755" w:rsidRDefault="00C4089C" w:rsidP="00C33B37">
      <w:pPr>
        <w:spacing w:after="0" w:line="360" w:lineRule="auto"/>
        <w:ind w:firstLine="709"/>
        <w:jc w:val="both"/>
        <w:rPr>
          <w:noProof/>
          <w:szCs w:val="24"/>
        </w:rPr>
      </w:pPr>
    </w:p>
    <w:p w14:paraId="39DF3EB7" w14:textId="77777777" w:rsidR="00283ED8" w:rsidRPr="007A0755" w:rsidRDefault="00E07DAF" w:rsidP="00C33B37">
      <w:pPr>
        <w:pStyle w:val="Balk3"/>
        <w:keepNext w:val="0"/>
        <w:keepLines w:val="0"/>
        <w:spacing w:before="0" w:line="360" w:lineRule="auto"/>
        <w:ind w:firstLine="709"/>
        <w:jc w:val="both"/>
      </w:pPr>
      <w:bookmarkStart w:id="126" w:name="_Toc36423338"/>
      <w:r w:rsidRPr="007A0755">
        <w:t>2.</w:t>
      </w:r>
      <w:r w:rsidR="00167E48" w:rsidRPr="007A0755">
        <w:t>4.1.3. Müdahale</w:t>
      </w:r>
      <w:bookmarkEnd w:id="126"/>
    </w:p>
    <w:p w14:paraId="4475C4D4" w14:textId="6615647B" w:rsidR="00094397" w:rsidRPr="00967945" w:rsidRDefault="003C59E0" w:rsidP="00C33B37">
      <w:pPr>
        <w:spacing w:after="0" w:line="360" w:lineRule="auto"/>
        <w:ind w:firstLine="709"/>
        <w:jc w:val="both"/>
        <w:rPr>
          <w:szCs w:val="24"/>
        </w:rPr>
      </w:pPr>
      <w:r w:rsidRPr="00967945">
        <w:rPr>
          <w:szCs w:val="24"/>
        </w:rPr>
        <w:t>Afetin</w:t>
      </w:r>
      <w:r w:rsidR="00CC5651" w:rsidRPr="00967945">
        <w:rPr>
          <w:szCs w:val="24"/>
        </w:rPr>
        <w:t xml:space="preserve"> oluşmasından sonra ortaya çıkan </w:t>
      </w:r>
      <w:r w:rsidRPr="00967945">
        <w:rPr>
          <w:szCs w:val="24"/>
        </w:rPr>
        <w:t xml:space="preserve">ilk evredir. </w:t>
      </w:r>
      <w:r w:rsidR="007113F0" w:rsidRPr="00967945">
        <w:rPr>
          <w:szCs w:val="24"/>
        </w:rPr>
        <w:t>Bu evre</w:t>
      </w:r>
      <w:r w:rsidR="00232681" w:rsidRPr="00967945">
        <w:rPr>
          <w:szCs w:val="24"/>
        </w:rPr>
        <w:t>de yapılması gereken çalışmalar,</w:t>
      </w:r>
      <w:r w:rsidR="007113F0" w:rsidRPr="00967945">
        <w:rPr>
          <w:szCs w:val="24"/>
        </w:rPr>
        <w:t xml:space="preserve"> ar</w:t>
      </w:r>
      <w:r w:rsidRPr="00967945">
        <w:rPr>
          <w:szCs w:val="24"/>
        </w:rPr>
        <w:t>ama-kurtarma, ilk yardım, tıbbi sağlık</w:t>
      </w:r>
      <w:r w:rsidR="007113F0" w:rsidRPr="00967945">
        <w:rPr>
          <w:szCs w:val="24"/>
        </w:rPr>
        <w:t xml:space="preserve"> yardımı</w:t>
      </w:r>
      <w:r w:rsidRPr="00967945">
        <w:rPr>
          <w:szCs w:val="24"/>
        </w:rPr>
        <w:t>, gıda, barınma, giyim, su ve arıtma temini hizmetleri gibi halkın acil ihtiy</w:t>
      </w:r>
      <w:r w:rsidR="009229E3" w:rsidRPr="00967945">
        <w:rPr>
          <w:szCs w:val="24"/>
        </w:rPr>
        <w:t>açlarının sağlanması,</w:t>
      </w:r>
      <w:r w:rsidRPr="00967945">
        <w:rPr>
          <w:szCs w:val="24"/>
        </w:rPr>
        <w:t xml:space="preserve"> hasar tespiti, yardım kaynaklar</w:t>
      </w:r>
      <w:r w:rsidR="00232681" w:rsidRPr="00967945">
        <w:rPr>
          <w:szCs w:val="24"/>
        </w:rPr>
        <w:t>ının koordinasyonu şeklinde verilebilir</w:t>
      </w:r>
      <w:r w:rsidR="007113F0" w:rsidRPr="00967945">
        <w:rPr>
          <w:szCs w:val="24"/>
        </w:rPr>
        <w:t xml:space="preserve">. Bu evre </w:t>
      </w:r>
      <w:r w:rsidRPr="00967945">
        <w:rPr>
          <w:szCs w:val="24"/>
        </w:rPr>
        <w:t xml:space="preserve">ilk müdahaleyle başlayıp, </w:t>
      </w:r>
      <w:r w:rsidR="007113F0" w:rsidRPr="00967945">
        <w:rPr>
          <w:szCs w:val="24"/>
        </w:rPr>
        <w:t xml:space="preserve">afetin </w:t>
      </w:r>
      <w:r w:rsidRPr="00967945">
        <w:rPr>
          <w:szCs w:val="24"/>
        </w:rPr>
        <w:t>durum</w:t>
      </w:r>
      <w:r w:rsidR="007113F0" w:rsidRPr="00967945">
        <w:rPr>
          <w:szCs w:val="24"/>
        </w:rPr>
        <w:t>una</w:t>
      </w:r>
      <w:r w:rsidRPr="00967945">
        <w:rPr>
          <w:szCs w:val="24"/>
        </w:rPr>
        <w:t xml:space="preserve"> göre kısa veya daha uzun süreyle devam edebilen bir süreçtir. </w:t>
      </w:r>
      <w:r w:rsidR="007113F0" w:rsidRPr="00967945">
        <w:rPr>
          <w:szCs w:val="24"/>
        </w:rPr>
        <w:t>A</w:t>
      </w:r>
      <w:r w:rsidRPr="00967945">
        <w:rPr>
          <w:szCs w:val="24"/>
        </w:rPr>
        <w:t>fete müda</w:t>
      </w:r>
      <w:r w:rsidR="00AA7246" w:rsidRPr="00967945">
        <w:rPr>
          <w:szCs w:val="24"/>
        </w:rPr>
        <w:t xml:space="preserve">hale </w:t>
      </w:r>
      <w:r w:rsidR="007113F0" w:rsidRPr="00967945">
        <w:rPr>
          <w:szCs w:val="24"/>
        </w:rPr>
        <w:t xml:space="preserve">veya acil müdahale </w:t>
      </w:r>
      <w:r w:rsidR="00AA7246" w:rsidRPr="00967945">
        <w:rPr>
          <w:szCs w:val="24"/>
        </w:rPr>
        <w:t>olarak da tanımlanmaktadır</w:t>
      </w:r>
      <w:r w:rsidRPr="00967945">
        <w:rPr>
          <w:noProof/>
          <w:szCs w:val="24"/>
        </w:rPr>
        <w:t xml:space="preserve"> (</w:t>
      </w:r>
      <w:r w:rsidR="00E37D06" w:rsidRPr="00967945">
        <w:rPr>
          <w:noProof/>
          <w:szCs w:val="24"/>
        </w:rPr>
        <w:t>AFAD</w:t>
      </w:r>
      <w:r w:rsidRPr="00967945">
        <w:rPr>
          <w:noProof/>
          <w:szCs w:val="24"/>
        </w:rPr>
        <w:t>, 2014)</w:t>
      </w:r>
      <w:r w:rsidR="00AA7246" w:rsidRPr="00967945">
        <w:rPr>
          <w:noProof/>
          <w:szCs w:val="24"/>
        </w:rPr>
        <w:t>.</w:t>
      </w:r>
      <w:r w:rsidR="00AA7246" w:rsidRPr="00967945">
        <w:rPr>
          <w:szCs w:val="24"/>
        </w:rPr>
        <w:t xml:space="preserve"> </w:t>
      </w:r>
    </w:p>
    <w:p w14:paraId="750CC464" w14:textId="4A4DA4DC" w:rsidR="00AA7246" w:rsidRPr="007A0755" w:rsidRDefault="003C59E0" w:rsidP="00C33B37">
      <w:pPr>
        <w:spacing w:after="0" w:line="360" w:lineRule="auto"/>
        <w:ind w:firstLine="709"/>
        <w:jc w:val="both"/>
        <w:rPr>
          <w:noProof/>
          <w:szCs w:val="24"/>
        </w:rPr>
      </w:pPr>
      <w:r w:rsidRPr="00967945">
        <w:rPr>
          <w:szCs w:val="24"/>
        </w:rPr>
        <w:t xml:space="preserve">Müdahale evresinde </w:t>
      </w:r>
      <w:r w:rsidR="007113F0" w:rsidRPr="00967945">
        <w:rPr>
          <w:szCs w:val="24"/>
        </w:rPr>
        <w:t>gerçekleştirilen</w:t>
      </w:r>
      <w:r w:rsidRPr="00967945">
        <w:rPr>
          <w:szCs w:val="24"/>
        </w:rPr>
        <w:t xml:space="preserve"> tüm faaliyetler hükümetin bütün güç ve kaynaklarının en hızl</w:t>
      </w:r>
      <w:r w:rsidR="007113F0" w:rsidRPr="00967945">
        <w:rPr>
          <w:szCs w:val="24"/>
        </w:rPr>
        <w:t xml:space="preserve">ı </w:t>
      </w:r>
      <w:r w:rsidRPr="00967945">
        <w:rPr>
          <w:szCs w:val="24"/>
        </w:rPr>
        <w:t>ve etkili</w:t>
      </w:r>
      <w:r w:rsidR="007113F0" w:rsidRPr="00967945">
        <w:rPr>
          <w:szCs w:val="24"/>
        </w:rPr>
        <w:t xml:space="preserve"> </w:t>
      </w:r>
      <w:r w:rsidRPr="00967945">
        <w:rPr>
          <w:szCs w:val="24"/>
        </w:rPr>
        <w:t>yöntemlerle afet bölgesinde kullanılmasını amaçla</w:t>
      </w:r>
      <w:r w:rsidR="007113F0" w:rsidRPr="00967945">
        <w:rPr>
          <w:szCs w:val="24"/>
        </w:rPr>
        <w:t xml:space="preserve">maktadır. </w:t>
      </w:r>
      <w:r w:rsidR="00081C57" w:rsidRPr="00967945">
        <w:rPr>
          <w:szCs w:val="24"/>
        </w:rPr>
        <w:t>Müdahale zamanı iyi bir</w:t>
      </w:r>
      <w:r w:rsidRPr="00967945">
        <w:rPr>
          <w:szCs w:val="24"/>
        </w:rPr>
        <w:t xml:space="preserve"> koordinasyon gerektirmekte ve olağanüstü koşullarda uygulanması zorunluluğu, olağanüstü hazırlık ve yetkiye ihtiyaç duyulmaktadır. </w:t>
      </w:r>
      <w:r w:rsidRPr="007A0755">
        <w:rPr>
          <w:szCs w:val="24"/>
        </w:rPr>
        <w:t>Bu evrede süreç</w:t>
      </w:r>
      <w:r w:rsidR="009229E3" w:rsidRPr="007A0755">
        <w:rPr>
          <w:szCs w:val="24"/>
        </w:rPr>
        <w:t>,</w:t>
      </w:r>
      <w:r w:rsidRPr="007A0755">
        <w:rPr>
          <w:szCs w:val="24"/>
        </w:rPr>
        <w:t xml:space="preserve"> afetin oluşundan hemen sonra</w:t>
      </w:r>
      <w:r w:rsidR="00081C57">
        <w:rPr>
          <w:szCs w:val="24"/>
        </w:rPr>
        <w:t>sında</w:t>
      </w:r>
      <w:r w:rsidRPr="007A0755">
        <w:rPr>
          <w:szCs w:val="24"/>
        </w:rPr>
        <w:t xml:space="preserve"> yapılan müdahale ile başlar ve çok kısa süreli olabileceği gibi, afetin büyüklüğüne bağlı olarak 1-2 aylık bir süre</w:t>
      </w:r>
      <w:r w:rsidR="00081C57">
        <w:rPr>
          <w:szCs w:val="24"/>
        </w:rPr>
        <w:t>cide</w:t>
      </w:r>
      <w:r w:rsidRPr="007A0755">
        <w:rPr>
          <w:szCs w:val="24"/>
        </w:rPr>
        <w:t xml:space="preserve"> </w:t>
      </w:r>
      <w:r w:rsidR="009229E3" w:rsidRPr="007A0755">
        <w:rPr>
          <w:szCs w:val="24"/>
        </w:rPr>
        <w:t xml:space="preserve">de </w:t>
      </w:r>
      <w:r w:rsidRPr="00AE1882">
        <w:rPr>
          <w:szCs w:val="24"/>
        </w:rPr>
        <w:t xml:space="preserve">kapsayabilir </w:t>
      </w:r>
      <w:r w:rsidR="002D0DDF" w:rsidRPr="00AE1882">
        <w:rPr>
          <w:noProof/>
          <w:szCs w:val="24"/>
        </w:rPr>
        <w:t xml:space="preserve">(Şahin ve </w:t>
      </w:r>
      <w:r w:rsidR="002D0DDF" w:rsidRPr="00AE1882">
        <w:rPr>
          <w:rFonts w:cs="Times New Roman"/>
          <w:szCs w:val="24"/>
        </w:rPr>
        <w:t>Sipahioğlu</w:t>
      </w:r>
      <w:r w:rsidR="009229E3" w:rsidRPr="00AE1882">
        <w:rPr>
          <w:rFonts w:cs="Times New Roman"/>
          <w:szCs w:val="24"/>
        </w:rPr>
        <w:t>,</w:t>
      </w:r>
      <w:r w:rsidRPr="00AE1882">
        <w:rPr>
          <w:noProof/>
          <w:szCs w:val="24"/>
        </w:rPr>
        <w:t xml:space="preserve"> 20</w:t>
      </w:r>
      <w:r w:rsidR="00D84B6D" w:rsidRPr="00AE1882">
        <w:rPr>
          <w:noProof/>
          <w:szCs w:val="24"/>
        </w:rPr>
        <w:t>03</w:t>
      </w:r>
      <w:r w:rsidR="00B92EF7" w:rsidRPr="00AE1882">
        <w:rPr>
          <w:noProof/>
          <w:szCs w:val="24"/>
        </w:rPr>
        <w:t xml:space="preserve">: </w:t>
      </w:r>
      <w:r w:rsidR="00D84B6D" w:rsidRPr="00AE1882">
        <w:rPr>
          <w:noProof/>
          <w:szCs w:val="24"/>
        </w:rPr>
        <w:t>98-</w:t>
      </w:r>
      <w:r w:rsidR="00B92EF7" w:rsidRPr="00AE1882">
        <w:rPr>
          <w:noProof/>
          <w:szCs w:val="24"/>
        </w:rPr>
        <w:t>132</w:t>
      </w:r>
      <w:r w:rsidRPr="00AE1882">
        <w:rPr>
          <w:noProof/>
          <w:szCs w:val="24"/>
        </w:rPr>
        <w:t>).</w:t>
      </w:r>
      <w:r w:rsidR="009229E3" w:rsidRPr="00AE1882">
        <w:rPr>
          <w:noProof/>
          <w:szCs w:val="24"/>
        </w:rPr>
        <w:t xml:space="preserve"> </w:t>
      </w:r>
      <w:r w:rsidRPr="00AE1882">
        <w:rPr>
          <w:szCs w:val="24"/>
        </w:rPr>
        <w:t xml:space="preserve">Bu </w:t>
      </w:r>
      <w:r w:rsidRPr="007A0755">
        <w:rPr>
          <w:szCs w:val="24"/>
        </w:rPr>
        <w:t>safhad</w:t>
      </w:r>
      <w:r w:rsidR="009229E3" w:rsidRPr="007A0755">
        <w:rPr>
          <w:szCs w:val="24"/>
        </w:rPr>
        <w:t>a yapılan faaliyetler,</w:t>
      </w:r>
      <w:r w:rsidR="00E37D06" w:rsidRPr="007A0755">
        <w:rPr>
          <w:szCs w:val="24"/>
        </w:rPr>
        <w:t xml:space="preserve"> h</w:t>
      </w:r>
      <w:r w:rsidR="00283ED8" w:rsidRPr="007A0755">
        <w:rPr>
          <w:szCs w:val="24"/>
        </w:rPr>
        <w:t>aber</w:t>
      </w:r>
      <w:r w:rsidRPr="007A0755">
        <w:rPr>
          <w:szCs w:val="24"/>
        </w:rPr>
        <w:t xml:space="preserve"> alma ve ulaşım,</w:t>
      </w:r>
      <w:r w:rsidR="00E37D06" w:rsidRPr="007A0755">
        <w:rPr>
          <w:szCs w:val="24"/>
        </w:rPr>
        <w:t xml:space="preserve"> i</w:t>
      </w:r>
      <w:r w:rsidR="00283ED8" w:rsidRPr="007A0755">
        <w:rPr>
          <w:szCs w:val="24"/>
        </w:rPr>
        <w:t>lk</w:t>
      </w:r>
      <w:r w:rsidR="00E37D06" w:rsidRPr="007A0755">
        <w:rPr>
          <w:szCs w:val="24"/>
        </w:rPr>
        <w:t xml:space="preserve"> yardım, a</w:t>
      </w:r>
      <w:r w:rsidR="00283ED8" w:rsidRPr="007A0755">
        <w:rPr>
          <w:szCs w:val="24"/>
        </w:rPr>
        <w:t>rama</w:t>
      </w:r>
      <w:r w:rsidR="00E37D06" w:rsidRPr="007A0755">
        <w:rPr>
          <w:szCs w:val="24"/>
        </w:rPr>
        <w:t xml:space="preserve"> ve k</w:t>
      </w:r>
      <w:r w:rsidR="00283ED8" w:rsidRPr="007A0755">
        <w:rPr>
          <w:szCs w:val="24"/>
        </w:rPr>
        <w:t>urtarma</w:t>
      </w:r>
      <w:r w:rsidR="00E37D06" w:rsidRPr="007A0755">
        <w:rPr>
          <w:szCs w:val="24"/>
        </w:rPr>
        <w:t>, t</w:t>
      </w:r>
      <w:r w:rsidR="00283ED8" w:rsidRPr="007A0755">
        <w:rPr>
          <w:szCs w:val="24"/>
        </w:rPr>
        <w:t>edavi</w:t>
      </w:r>
      <w:r w:rsidR="00E37D06" w:rsidRPr="007A0755">
        <w:rPr>
          <w:szCs w:val="24"/>
        </w:rPr>
        <w:t>, t</w:t>
      </w:r>
      <w:r w:rsidR="00283ED8" w:rsidRPr="007A0755">
        <w:rPr>
          <w:szCs w:val="24"/>
        </w:rPr>
        <w:t xml:space="preserve">ahliye, </w:t>
      </w:r>
      <w:r w:rsidR="00E37D06" w:rsidRPr="007A0755">
        <w:rPr>
          <w:szCs w:val="24"/>
        </w:rPr>
        <w:t>y</w:t>
      </w:r>
      <w:r w:rsidR="00283ED8" w:rsidRPr="007A0755">
        <w:rPr>
          <w:szCs w:val="24"/>
        </w:rPr>
        <w:t>iyecek, içecek ve yakacak temini, geçici yerleşme alanları, hasar tespiti ve t</w:t>
      </w:r>
      <w:r w:rsidRPr="007A0755">
        <w:rPr>
          <w:szCs w:val="24"/>
        </w:rPr>
        <w:t>ehlikeli yıkıntıl</w:t>
      </w:r>
      <w:r w:rsidR="00694F36" w:rsidRPr="007A0755">
        <w:rPr>
          <w:szCs w:val="24"/>
        </w:rPr>
        <w:t>arın kaldırılması işlemlerini içermektedir</w:t>
      </w:r>
      <w:r w:rsidR="00694F36" w:rsidRPr="007A0755">
        <w:rPr>
          <w:noProof/>
          <w:szCs w:val="24"/>
        </w:rPr>
        <w:t xml:space="preserve"> </w:t>
      </w:r>
      <w:r w:rsidR="008C291C" w:rsidRPr="007A0755">
        <w:rPr>
          <w:noProof/>
          <w:szCs w:val="24"/>
        </w:rPr>
        <w:t xml:space="preserve">(Kadıoğlu ve </w:t>
      </w:r>
      <w:r w:rsidRPr="007A0755">
        <w:rPr>
          <w:noProof/>
          <w:szCs w:val="24"/>
        </w:rPr>
        <w:t>Özdamar, 2008</w:t>
      </w:r>
      <w:r w:rsidR="002D0DDF" w:rsidRPr="007A0755">
        <w:rPr>
          <w:noProof/>
          <w:szCs w:val="24"/>
        </w:rPr>
        <w:t xml:space="preserve"> : 12-13</w:t>
      </w:r>
      <w:r w:rsidRPr="007A0755">
        <w:rPr>
          <w:noProof/>
          <w:szCs w:val="24"/>
        </w:rPr>
        <w:t>)</w:t>
      </w:r>
      <w:r w:rsidR="00694F36" w:rsidRPr="007A0755">
        <w:rPr>
          <w:noProof/>
          <w:szCs w:val="24"/>
        </w:rPr>
        <w:t>.</w:t>
      </w:r>
    </w:p>
    <w:p w14:paraId="05D72632" w14:textId="77777777" w:rsidR="00C4089C" w:rsidRPr="007A0755" w:rsidRDefault="00C4089C" w:rsidP="00C33B37">
      <w:pPr>
        <w:spacing w:after="0" w:line="360" w:lineRule="auto"/>
        <w:ind w:firstLine="709"/>
        <w:jc w:val="both"/>
        <w:rPr>
          <w:noProof/>
          <w:szCs w:val="24"/>
        </w:rPr>
      </w:pPr>
    </w:p>
    <w:p w14:paraId="29E0F500" w14:textId="77777777" w:rsidR="00167E48" w:rsidRPr="007A0755" w:rsidRDefault="0050228A" w:rsidP="00C33B37">
      <w:pPr>
        <w:pStyle w:val="Balk3"/>
        <w:keepNext w:val="0"/>
        <w:keepLines w:val="0"/>
        <w:spacing w:before="0" w:line="360" w:lineRule="auto"/>
        <w:ind w:firstLine="709"/>
        <w:jc w:val="both"/>
      </w:pPr>
      <w:bookmarkStart w:id="127" w:name="_Toc36423339"/>
      <w:r w:rsidRPr="007A0755">
        <w:t>2.</w:t>
      </w:r>
      <w:r w:rsidR="00167E48" w:rsidRPr="007A0755">
        <w:t xml:space="preserve">3.1.4. </w:t>
      </w:r>
      <w:r w:rsidR="00D26D90" w:rsidRPr="007A0755">
        <w:t>İyileştirme</w:t>
      </w:r>
      <w:bookmarkEnd w:id="127"/>
    </w:p>
    <w:p w14:paraId="3623DA9D" w14:textId="529DBC1C" w:rsidR="00DF3E37" w:rsidRPr="007A0755" w:rsidRDefault="00DF3E37" w:rsidP="00DF3E37">
      <w:pPr>
        <w:spacing w:after="0" w:line="360" w:lineRule="auto"/>
        <w:ind w:firstLine="709"/>
        <w:jc w:val="both"/>
      </w:pPr>
      <w:r w:rsidRPr="007A0755">
        <w:t xml:space="preserve"> </w:t>
      </w:r>
      <w:r w:rsidR="00D26D90" w:rsidRPr="007A0755">
        <w:rPr>
          <w:szCs w:val="24"/>
        </w:rPr>
        <w:t>İyileştirme</w:t>
      </w:r>
      <w:r w:rsidR="004518DE" w:rsidRPr="007A0755">
        <w:rPr>
          <w:szCs w:val="24"/>
        </w:rPr>
        <w:t xml:space="preserve"> safhası,</w:t>
      </w:r>
      <w:r w:rsidR="00081C57">
        <w:rPr>
          <w:szCs w:val="24"/>
        </w:rPr>
        <w:t xml:space="preserve"> bireylerin, </w:t>
      </w:r>
      <w:r w:rsidR="004518DE" w:rsidRPr="007A0755">
        <w:rPr>
          <w:szCs w:val="24"/>
        </w:rPr>
        <w:t>yerel</w:t>
      </w:r>
      <w:r w:rsidR="00D26D90" w:rsidRPr="007A0755">
        <w:rPr>
          <w:szCs w:val="24"/>
        </w:rPr>
        <w:t xml:space="preserve"> toplulukların,</w:t>
      </w:r>
      <w:r w:rsidR="00081C57">
        <w:rPr>
          <w:szCs w:val="24"/>
        </w:rPr>
        <w:t xml:space="preserve"> </w:t>
      </w:r>
      <w:r w:rsidR="00D26D90" w:rsidRPr="007A0755">
        <w:rPr>
          <w:szCs w:val="24"/>
        </w:rPr>
        <w:t>iş sahiplerinin ve yönetsel altyapının kendi kendine normal işleri yürütebilir kılınması</w:t>
      </w:r>
      <w:r w:rsidR="009229E3" w:rsidRPr="007A0755">
        <w:rPr>
          <w:szCs w:val="24"/>
        </w:rPr>
        <w:t>nı</w:t>
      </w:r>
      <w:r w:rsidR="00D26D90" w:rsidRPr="007A0755">
        <w:rPr>
          <w:szCs w:val="24"/>
        </w:rPr>
        <w:t xml:space="preserve"> ve gelecekte ol</w:t>
      </w:r>
      <w:r w:rsidR="00AB31C5">
        <w:rPr>
          <w:szCs w:val="24"/>
        </w:rPr>
        <w:t xml:space="preserve">ması muhtemel </w:t>
      </w:r>
      <w:r w:rsidR="00D26D90" w:rsidRPr="007A0755">
        <w:rPr>
          <w:szCs w:val="24"/>
        </w:rPr>
        <w:t xml:space="preserve">afetlere karşı </w:t>
      </w:r>
      <w:r w:rsidR="004518DE" w:rsidRPr="007A0755">
        <w:rPr>
          <w:szCs w:val="24"/>
        </w:rPr>
        <w:t>dayanıklı duruma getirilmesini kapsamaktadır</w:t>
      </w:r>
      <w:r w:rsidR="00D26D90" w:rsidRPr="007A0755">
        <w:rPr>
          <w:noProof/>
          <w:szCs w:val="24"/>
        </w:rPr>
        <w:t xml:space="preserve"> (Balamir</w:t>
      </w:r>
      <w:r w:rsidR="00AB31C5">
        <w:rPr>
          <w:noProof/>
          <w:szCs w:val="24"/>
        </w:rPr>
        <w:t xml:space="preserve"> </w:t>
      </w:r>
      <w:r w:rsidR="009E6F75">
        <w:rPr>
          <w:noProof/>
          <w:szCs w:val="24"/>
        </w:rPr>
        <w:t>vd.,</w:t>
      </w:r>
      <w:r w:rsidR="006A3209" w:rsidRPr="007A0755">
        <w:rPr>
          <w:noProof/>
          <w:szCs w:val="24"/>
        </w:rPr>
        <w:t>.</w:t>
      </w:r>
      <w:r w:rsidR="00D26D90" w:rsidRPr="007A0755">
        <w:rPr>
          <w:noProof/>
          <w:szCs w:val="24"/>
        </w:rPr>
        <w:t xml:space="preserve"> 2003</w:t>
      </w:r>
      <w:r w:rsidR="00CE5A70" w:rsidRPr="007A0755">
        <w:rPr>
          <w:noProof/>
          <w:szCs w:val="24"/>
        </w:rPr>
        <w:t>: 133-141</w:t>
      </w:r>
      <w:r w:rsidR="00D26D90" w:rsidRPr="007A0755">
        <w:rPr>
          <w:noProof/>
          <w:szCs w:val="24"/>
        </w:rPr>
        <w:t>)</w:t>
      </w:r>
      <w:r w:rsidR="004518DE" w:rsidRPr="007A0755">
        <w:rPr>
          <w:noProof/>
          <w:szCs w:val="24"/>
        </w:rPr>
        <w:t>.</w:t>
      </w:r>
    </w:p>
    <w:p w14:paraId="18869C2B" w14:textId="77777777" w:rsidR="00AA7246" w:rsidRPr="007A0755" w:rsidRDefault="00D26D90" w:rsidP="00E37D06">
      <w:pPr>
        <w:spacing w:after="0" w:line="360" w:lineRule="auto"/>
        <w:ind w:firstLine="709"/>
        <w:jc w:val="both"/>
        <w:rPr>
          <w:szCs w:val="24"/>
        </w:rPr>
      </w:pPr>
      <w:r w:rsidRPr="007A0755">
        <w:rPr>
          <w:szCs w:val="24"/>
        </w:rPr>
        <w:lastRenderedPageBreak/>
        <w:t>Afet iyileştirme süreci yerel ekonomik ve sosyal duruma bağlı olmakla birlikte bunun yanında yerel ve ulusal poli</w:t>
      </w:r>
      <w:r w:rsidR="004518DE" w:rsidRPr="007A0755">
        <w:rPr>
          <w:szCs w:val="24"/>
        </w:rPr>
        <w:t>tik sürece göre şekillenmektedir</w:t>
      </w:r>
      <w:r w:rsidRPr="007A0755">
        <w:rPr>
          <w:szCs w:val="24"/>
        </w:rPr>
        <w:t xml:space="preserve">. Genel olarak </w:t>
      </w:r>
      <w:r w:rsidR="004518DE" w:rsidRPr="007A0755">
        <w:rPr>
          <w:szCs w:val="24"/>
        </w:rPr>
        <w:t xml:space="preserve">doğru ve </w:t>
      </w:r>
      <w:r w:rsidRPr="007A0755">
        <w:rPr>
          <w:szCs w:val="24"/>
        </w:rPr>
        <w:t xml:space="preserve">başarılı bir iyileştirme süreci yapılan işlerdeki hız ve kaliteye bakılarak ölçülmektedir. Bu bağlamda bürokrasi genellikle afet iyileştirme sürecinin belirsizlikleri karşısında hızlı yanıt verme kabiliyetinden ve esnekliğinden yoksun görülmekte, bu nedenle toplum temelli yeni organizasyonlara ihtiyaç duyulmaktadır. </w:t>
      </w:r>
    </w:p>
    <w:p w14:paraId="1B23F332" w14:textId="18E7CE54" w:rsidR="00E37D06" w:rsidRPr="007A0755" w:rsidRDefault="00D26D90" w:rsidP="00D119B4">
      <w:pPr>
        <w:spacing w:after="0" w:line="360" w:lineRule="auto"/>
        <w:ind w:firstLine="709"/>
        <w:jc w:val="both"/>
        <w:rPr>
          <w:noProof/>
          <w:szCs w:val="24"/>
        </w:rPr>
      </w:pPr>
      <w:r w:rsidRPr="007A0755">
        <w:rPr>
          <w:szCs w:val="24"/>
        </w:rPr>
        <w:t xml:space="preserve">Söz konusu bu örgütler başarılı bir iyileştirme sürecinin olmazsa olmazı sayılmaktadır. Bir diğer önemli faktör, etkileyici yerel bir liderin varlığıdır. Bölgeye yeni bir </w:t>
      </w:r>
      <w:r w:rsidR="009229E3" w:rsidRPr="007A0755">
        <w:rPr>
          <w:szCs w:val="24"/>
        </w:rPr>
        <w:t>bakış açısı</w:t>
      </w:r>
      <w:r w:rsidRPr="007A0755">
        <w:rPr>
          <w:szCs w:val="24"/>
        </w:rPr>
        <w:t xml:space="preserve"> sunması, vatandaşla ve çeşitli organizasyonlarla diyaloglar geliştirmesi, sorumlu kamu kurum ve kuruluşlarını doğru şekilde yönlendirmesi ve bölge için kararlı adımlar atabilmesi </w:t>
      </w:r>
      <w:r w:rsidRPr="00AE1882">
        <w:rPr>
          <w:szCs w:val="24"/>
        </w:rPr>
        <w:t>bakımından güçlü bir idareci başarılı bir iyileştirme süreci içi</w:t>
      </w:r>
      <w:r w:rsidR="004518DE" w:rsidRPr="00AE1882">
        <w:rPr>
          <w:szCs w:val="24"/>
        </w:rPr>
        <w:t xml:space="preserve">n oldukça gerekli görülmektedir </w:t>
      </w:r>
      <w:r w:rsidR="00A14AB5" w:rsidRPr="00AE1882">
        <w:rPr>
          <w:noProof/>
          <w:szCs w:val="24"/>
        </w:rPr>
        <w:t>(</w:t>
      </w:r>
      <w:r w:rsidRPr="00AE1882">
        <w:rPr>
          <w:noProof/>
          <w:szCs w:val="24"/>
        </w:rPr>
        <w:t>Olshansky, 2006</w:t>
      </w:r>
      <w:r w:rsidR="008B5ADD" w:rsidRPr="00AE1882">
        <w:rPr>
          <w:noProof/>
          <w:szCs w:val="24"/>
        </w:rPr>
        <w:t>: 147-153</w:t>
      </w:r>
      <w:r w:rsidRPr="00AE1882">
        <w:rPr>
          <w:noProof/>
          <w:szCs w:val="24"/>
        </w:rPr>
        <w:t>)</w:t>
      </w:r>
      <w:r w:rsidR="004518DE" w:rsidRPr="00AE1882">
        <w:rPr>
          <w:noProof/>
          <w:szCs w:val="24"/>
        </w:rPr>
        <w:t>.</w:t>
      </w:r>
    </w:p>
    <w:p w14:paraId="4D358933" w14:textId="5B59CB50" w:rsidR="00E37D06" w:rsidRPr="007A0755" w:rsidRDefault="008E17BE" w:rsidP="00412413">
      <w:pPr>
        <w:spacing w:after="0" w:line="360" w:lineRule="auto"/>
        <w:ind w:firstLine="709"/>
        <w:jc w:val="both"/>
        <w:rPr>
          <w:noProof/>
          <w:szCs w:val="24"/>
        </w:rPr>
      </w:pPr>
      <w:r w:rsidRPr="007A0755">
        <w:rPr>
          <w:noProof/>
          <w:szCs w:val="24"/>
        </w:rPr>
        <w:t>Geçmiş yıllardan günümüze kadar afet yönetimine olan bakış açıları Tablo 1’de verilmiştir. Afet yönetimi anlay</w:t>
      </w:r>
      <w:r w:rsidR="00412413" w:rsidRPr="007A0755">
        <w:rPr>
          <w:noProof/>
          <w:szCs w:val="24"/>
        </w:rPr>
        <w:t>ı</w:t>
      </w:r>
      <w:r w:rsidRPr="007A0755">
        <w:rPr>
          <w:noProof/>
          <w:szCs w:val="24"/>
        </w:rPr>
        <w:t>şındaki değişmelere bakıldığında</w:t>
      </w:r>
      <w:r w:rsidR="00C410C5" w:rsidRPr="007A0755">
        <w:rPr>
          <w:noProof/>
          <w:szCs w:val="24"/>
        </w:rPr>
        <w:t>,</w:t>
      </w:r>
      <w:r w:rsidRPr="007A0755">
        <w:rPr>
          <w:noProof/>
          <w:szCs w:val="24"/>
        </w:rPr>
        <w:t xml:space="preserve"> eski anlayışta kriz yönetimi benimsenirken yeni anlayışt</w:t>
      </w:r>
      <w:r w:rsidR="00C410C5" w:rsidRPr="007A0755">
        <w:rPr>
          <w:noProof/>
          <w:szCs w:val="24"/>
        </w:rPr>
        <w:t>a ise risk yönetimi benimsenmektedir</w:t>
      </w:r>
      <w:r w:rsidRPr="007A0755">
        <w:rPr>
          <w:noProof/>
          <w:szCs w:val="24"/>
        </w:rPr>
        <w:t>.</w:t>
      </w:r>
      <w:r w:rsidR="00412413" w:rsidRPr="007A0755">
        <w:rPr>
          <w:noProof/>
          <w:szCs w:val="24"/>
        </w:rPr>
        <w:t xml:space="preserve"> Eski anlayışda hakim olan düşünce</w:t>
      </w:r>
      <w:r w:rsidR="00C410C5" w:rsidRPr="007A0755">
        <w:rPr>
          <w:noProof/>
          <w:szCs w:val="24"/>
        </w:rPr>
        <w:t>,</w:t>
      </w:r>
      <w:r w:rsidR="00412413" w:rsidRPr="007A0755">
        <w:rPr>
          <w:noProof/>
          <w:szCs w:val="24"/>
        </w:rPr>
        <w:t xml:space="preserve"> olay olduktan ve sonrası için çalışmalar içerirken</w:t>
      </w:r>
      <w:r w:rsidR="00C410C5" w:rsidRPr="007A0755">
        <w:rPr>
          <w:noProof/>
          <w:szCs w:val="24"/>
        </w:rPr>
        <w:t>, yeni anlayışt</w:t>
      </w:r>
      <w:r w:rsidR="00412413" w:rsidRPr="007A0755">
        <w:rPr>
          <w:noProof/>
          <w:szCs w:val="24"/>
        </w:rPr>
        <w:t>a ise olay meydana gelmeden önceki çalışmalara yer verilmiştir.</w:t>
      </w:r>
    </w:p>
    <w:p w14:paraId="0AF91B32" w14:textId="77777777" w:rsidR="00412413" w:rsidRPr="007A0755" w:rsidRDefault="00412413" w:rsidP="00412413">
      <w:pPr>
        <w:spacing w:after="0" w:line="360" w:lineRule="auto"/>
        <w:ind w:firstLine="709"/>
        <w:jc w:val="both"/>
        <w:rPr>
          <w:noProof/>
          <w:szCs w:val="24"/>
        </w:rPr>
      </w:pPr>
    </w:p>
    <w:p w14:paraId="19DD40AC" w14:textId="5CB41F6F" w:rsidR="009E2EC5" w:rsidRPr="007A0755" w:rsidRDefault="009E2EC5" w:rsidP="009E2EC5">
      <w:pPr>
        <w:pStyle w:val="ResimYazs"/>
        <w:keepNext/>
      </w:pPr>
      <w:bookmarkStart w:id="128" w:name="_Toc36636200"/>
      <w:r w:rsidRPr="007A0755">
        <w:t xml:space="preserve">Tablo </w:t>
      </w:r>
      <w:fldSimple w:instr=" SEQ Tablo \* ARABIC ">
        <w:r w:rsidR="00042A58">
          <w:rPr>
            <w:noProof/>
          </w:rPr>
          <w:t>1</w:t>
        </w:r>
      </w:fldSimple>
      <w:r w:rsidRPr="007A0755">
        <w:rPr>
          <w:noProof/>
        </w:rPr>
        <w:t>.</w:t>
      </w:r>
      <w:r w:rsidR="00EE5D95" w:rsidRPr="007A0755">
        <w:rPr>
          <w:noProof/>
        </w:rPr>
        <w:t xml:space="preserve"> </w:t>
      </w:r>
      <w:r w:rsidRPr="007A0755">
        <w:rPr>
          <w:noProof/>
        </w:rPr>
        <w:t>Afet Yönetimi Anlayışındaki Değişmeler</w:t>
      </w:r>
      <w:bookmarkEnd w:id="128"/>
    </w:p>
    <w:tbl>
      <w:tblPr>
        <w:tblStyle w:val="AkGlgeleme-Vurgu5"/>
        <w:tblW w:w="8613" w:type="dxa"/>
        <w:tblLayout w:type="fixed"/>
        <w:tblLook w:val="04A0" w:firstRow="1" w:lastRow="0" w:firstColumn="1" w:lastColumn="0" w:noHBand="0" w:noVBand="1"/>
      </w:tblPr>
      <w:tblGrid>
        <w:gridCol w:w="250"/>
        <w:gridCol w:w="4394"/>
        <w:gridCol w:w="3969"/>
      </w:tblGrid>
      <w:tr w:rsidR="007A0755" w:rsidRPr="007A0755" w14:paraId="4034D728" w14:textId="77777777" w:rsidTr="0027600D">
        <w:trPr>
          <w:cnfStyle w:val="100000000000" w:firstRow="1" w:lastRow="0" w:firstColumn="0" w:lastColumn="0" w:oddVBand="0" w:evenVBand="0" w:oddHBand="0"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50" w:type="dxa"/>
          </w:tcPr>
          <w:p w14:paraId="5806C37A" w14:textId="77777777" w:rsidR="004746C4" w:rsidRPr="007A0755" w:rsidRDefault="004746C4" w:rsidP="00C4089C">
            <w:pPr>
              <w:spacing w:line="360" w:lineRule="auto"/>
              <w:rPr>
                <w:rFonts w:cs="Times New Roman"/>
                <w:color w:val="auto"/>
                <w:szCs w:val="24"/>
              </w:rPr>
            </w:pPr>
          </w:p>
        </w:tc>
        <w:tc>
          <w:tcPr>
            <w:tcW w:w="4394" w:type="dxa"/>
          </w:tcPr>
          <w:p w14:paraId="1685F39E" w14:textId="77777777" w:rsidR="004518DE" w:rsidRPr="007A0755" w:rsidRDefault="004518DE" w:rsidP="00C4089C">
            <w:pPr>
              <w:spacing w:line="360" w:lineRule="auto"/>
              <w:ind w:firstLine="709"/>
              <w:jc w:val="center"/>
              <w:cnfStyle w:val="100000000000" w:firstRow="1" w:lastRow="0" w:firstColumn="0" w:lastColumn="0" w:oddVBand="0" w:evenVBand="0" w:oddHBand="0" w:evenHBand="0" w:firstRowFirstColumn="0" w:firstRowLastColumn="0" w:lastRowFirstColumn="0" w:lastRowLastColumn="0"/>
              <w:rPr>
                <w:rFonts w:cs="Times New Roman"/>
                <w:color w:val="auto"/>
                <w:szCs w:val="24"/>
              </w:rPr>
            </w:pPr>
            <w:r w:rsidRPr="007A0755">
              <w:rPr>
                <w:rFonts w:cs="Times New Roman"/>
                <w:color w:val="auto"/>
                <w:szCs w:val="24"/>
              </w:rPr>
              <w:t>Eski Anlayış</w:t>
            </w:r>
          </w:p>
        </w:tc>
        <w:tc>
          <w:tcPr>
            <w:tcW w:w="3969" w:type="dxa"/>
          </w:tcPr>
          <w:p w14:paraId="2BDFB523" w14:textId="77777777" w:rsidR="004518DE" w:rsidRPr="007A0755" w:rsidRDefault="004518DE" w:rsidP="00C4089C">
            <w:pPr>
              <w:spacing w:line="360" w:lineRule="auto"/>
              <w:ind w:firstLine="709"/>
              <w:jc w:val="center"/>
              <w:cnfStyle w:val="100000000000" w:firstRow="1" w:lastRow="0" w:firstColumn="0" w:lastColumn="0" w:oddVBand="0" w:evenVBand="0" w:oddHBand="0" w:evenHBand="0" w:firstRowFirstColumn="0" w:firstRowLastColumn="0" w:lastRowFirstColumn="0" w:lastRowLastColumn="0"/>
              <w:rPr>
                <w:rFonts w:cs="Times New Roman"/>
                <w:color w:val="auto"/>
                <w:szCs w:val="24"/>
              </w:rPr>
            </w:pPr>
            <w:r w:rsidRPr="007A0755">
              <w:rPr>
                <w:rFonts w:cs="Times New Roman"/>
                <w:color w:val="auto"/>
                <w:szCs w:val="24"/>
              </w:rPr>
              <w:t>Yeni Anlayış</w:t>
            </w:r>
          </w:p>
        </w:tc>
      </w:tr>
      <w:tr w:rsidR="004746C4" w:rsidRPr="007A0755" w14:paraId="43A721D2" w14:textId="77777777" w:rsidTr="00531358">
        <w:trPr>
          <w:cnfStyle w:val="000000100000" w:firstRow="0" w:lastRow="0" w:firstColumn="0" w:lastColumn="0" w:oddVBand="0" w:evenVBand="0" w:oddHBand="1" w:evenHBand="0" w:firstRowFirstColumn="0" w:firstRowLastColumn="0" w:lastRowFirstColumn="0" w:lastRowLastColumn="0"/>
          <w:trHeight w:val="203"/>
        </w:trPr>
        <w:tc>
          <w:tcPr>
            <w:cnfStyle w:val="001000000000" w:firstRow="0" w:lastRow="0" w:firstColumn="1" w:lastColumn="0" w:oddVBand="0" w:evenVBand="0" w:oddHBand="0" w:evenHBand="0" w:firstRowFirstColumn="0" w:firstRowLastColumn="0" w:lastRowFirstColumn="0" w:lastRowLastColumn="0"/>
            <w:tcW w:w="250" w:type="dxa"/>
          </w:tcPr>
          <w:p w14:paraId="462EF265" w14:textId="77777777" w:rsidR="004518DE" w:rsidRPr="007A0755" w:rsidRDefault="004746C4" w:rsidP="00C4089C">
            <w:pPr>
              <w:spacing w:line="360" w:lineRule="auto"/>
              <w:ind w:firstLine="709"/>
              <w:rPr>
                <w:rFonts w:cs="Times New Roman"/>
                <w:color w:val="auto"/>
                <w:szCs w:val="24"/>
              </w:rPr>
            </w:pPr>
            <w:r w:rsidRPr="007A0755">
              <w:rPr>
                <w:rFonts w:cs="Times New Roman"/>
                <w:color w:val="auto"/>
                <w:szCs w:val="24"/>
              </w:rPr>
              <w:t>1</w:t>
            </w:r>
          </w:p>
        </w:tc>
        <w:tc>
          <w:tcPr>
            <w:tcW w:w="4394" w:type="dxa"/>
          </w:tcPr>
          <w:p w14:paraId="1215F6DE" w14:textId="77777777" w:rsidR="004518DE" w:rsidRPr="007A0755" w:rsidRDefault="004518DE" w:rsidP="00531358">
            <w:pPr>
              <w:spacing w:line="360" w:lineRule="auto"/>
              <w:ind w:firstLine="709"/>
              <w:jc w:val="center"/>
              <w:cnfStyle w:val="000000100000" w:firstRow="0" w:lastRow="0" w:firstColumn="0" w:lastColumn="0" w:oddVBand="0" w:evenVBand="0" w:oddHBand="1" w:evenHBand="0" w:firstRowFirstColumn="0" w:firstRowLastColumn="0" w:lastRowFirstColumn="0" w:lastRowLastColumn="0"/>
              <w:rPr>
                <w:rFonts w:cs="Times New Roman"/>
                <w:color w:val="auto"/>
                <w:szCs w:val="24"/>
              </w:rPr>
            </w:pPr>
            <w:r w:rsidRPr="007A0755">
              <w:rPr>
                <w:rFonts w:cs="Times New Roman"/>
                <w:color w:val="auto"/>
                <w:szCs w:val="24"/>
              </w:rPr>
              <w:t>Tehlikeler</w:t>
            </w:r>
          </w:p>
        </w:tc>
        <w:tc>
          <w:tcPr>
            <w:tcW w:w="3969" w:type="dxa"/>
          </w:tcPr>
          <w:p w14:paraId="6FAC64E2" w14:textId="77777777" w:rsidR="004518DE" w:rsidRPr="007A0755" w:rsidRDefault="004518DE" w:rsidP="00531358">
            <w:pPr>
              <w:spacing w:line="360" w:lineRule="auto"/>
              <w:ind w:firstLine="709"/>
              <w:jc w:val="center"/>
              <w:cnfStyle w:val="000000100000" w:firstRow="0" w:lastRow="0" w:firstColumn="0" w:lastColumn="0" w:oddVBand="0" w:evenVBand="0" w:oddHBand="1" w:evenHBand="0" w:firstRowFirstColumn="0" w:firstRowLastColumn="0" w:lastRowFirstColumn="0" w:lastRowLastColumn="0"/>
              <w:rPr>
                <w:rFonts w:cs="Times New Roman"/>
                <w:color w:val="auto"/>
                <w:szCs w:val="24"/>
              </w:rPr>
            </w:pPr>
            <w:r w:rsidRPr="007A0755">
              <w:rPr>
                <w:rFonts w:cs="Times New Roman"/>
                <w:color w:val="auto"/>
                <w:szCs w:val="24"/>
              </w:rPr>
              <w:t>Zarar Görebilirlik</w:t>
            </w:r>
          </w:p>
        </w:tc>
      </w:tr>
      <w:tr w:rsidR="004746C4" w:rsidRPr="007A0755" w14:paraId="32EABD25" w14:textId="77777777" w:rsidTr="00531358">
        <w:trPr>
          <w:trHeight w:val="224"/>
        </w:trPr>
        <w:tc>
          <w:tcPr>
            <w:cnfStyle w:val="001000000000" w:firstRow="0" w:lastRow="0" w:firstColumn="1" w:lastColumn="0" w:oddVBand="0" w:evenVBand="0" w:oddHBand="0" w:evenHBand="0" w:firstRowFirstColumn="0" w:firstRowLastColumn="0" w:lastRowFirstColumn="0" w:lastRowLastColumn="0"/>
            <w:tcW w:w="250" w:type="dxa"/>
          </w:tcPr>
          <w:p w14:paraId="7DC94888" w14:textId="77777777" w:rsidR="002C2BE9" w:rsidRPr="007A0755" w:rsidRDefault="00C4089C" w:rsidP="00C4089C">
            <w:pPr>
              <w:spacing w:line="360" w:lineRule="auto"/>
              <w:ind w:firstLine="709"/>
              <w:rPr>
                <w:rFonts w:cs="Times New Roman"/>
                <w:color w:val="auto"/>
                <w:szCs w:val="24"/>
              </w:rPr>
            </w:pPr>
            <w:r w:rsidRPr="007A0755">
              <w:rPr>
                <w:rFonts w:cs="Times New Roman"/>
                <w:color w:val="auto"/>
                <w:szCs w:val="24"/>
              </w:rPr>
              <w:t>2</w:t>
            </w:r>
          </w:p>
        </w:tc>
        <w:tc>
          <w:tcPr>
            <w:tcW w:w="4394" w:type="dxa"/>
          </w:tcPr>
          <w:p w14:paraId="2DF0820B" w14:textId="77777777" w:rsidR="00ED6D57" w:rsidRPr="007A0755" w:rsidRDefault="004518DE" w:rsidP="00531358">
            <w:pPr>
              <w:tabs>
                <w:tab w:val="left" w:pos="275"/>
                <w:tab w:val="center" w:pos="2665"/>
              </w:tabs>
              <w:spacing w:line="360" w:lineRule="auto"/>
              <w:ind w:firstLine="709"/>
              <w:jc w:val="center"/>
              <w:cnfStyle w:val="000000000000" w:firstRow="0" w:lastRow="0" w:firstColumn="0" w:lastColumn="0" w:oddVBand="0" w:evenVBand="0" w:oddHBand="0" w:evenHBand="0" w:firstRowFirstColumn="0" w:firstRowLastColumn="0" w:lastRowFirstColumn="0" w:lastRowLastColumn="0"/>
              <w:rPr>
                <w:rFonts w:cs="Times New Roman"/>
                <w:color w:val="auto"/>
                <w:szCs w:val="24"/>
              </w:rPr>
            </w:pPr>
            <w:r w:rsidRPr="007A0755">
              <w:rPr>
                <w:rFonts w:cs="Times New Roman"/>
                <w:color w:val="auto"/>
                <w:szCs w:val="24"/>
              </w:rPr>
              <w:t>Afete Müdahale</w:t>
            </w:r>
          </w:p>
        </w:tc>
        <w:tc>
          <w:tcPr>
            <w:tcW w:w="3969" w:type="dxa"/>
          </w:tcPr>
          <w:p w14:paraId="7EB9A48D" w14:textId="77777777" w:rsidR="00092679" w:rsidRPr="007A0755" w:rsidRDefault="00996F97" w:rsidP="00531358">
            <w:pPr>
              <w:spacing w:line="360" w:lineRule="auto"/>
              <w:ind w:firstLine="709"/>
              <w:jc w:val="center"/>
              <w:cnfStyle w:val="000000000000" w:firstRow="0" w:lastRow="0" w:firstColumn="0" w:lastColumn="0" w:oddVBand="0" w:evenVBand="0" w:oddHBand="0" w:evenHBand="0" w:firstRowFirstColumn="0" w:firstRowLastColumn="0" w:lastRowFirstColumn="0" w:lastRowLastColumn="0"/>
              <w:rPr>
                <w:rFonts w:cs="Times New Roman"/>
                <w:color w:val="auto"/>
                <w:szCs w:val="24"/>
              </w:rPr>
            </w:pPr>
            <w:r w:rsidRPr="007A0755">
              <w:rPr>
                <w:rFonts w:cs="Times New Roman"/>
                <w:color w:val="auto"/>
                <w:szCs w:val="24"/>
              </w:rPr>
              <w:t>Afet Öncesi Ç</w:t>
            </w:r>
            <w:r w:rsidR="004518DE" w:rsidRPr="007A0755">
              <w:rPr>
                <w:rFonts w:cs="Times New Roman"/>
                <w:color w:val="auto"/>
                <w:szCs w:val="24"/>
              </w:rPr>
              <w:t>alışmalar</w:t>
            </w:r>
          </w:p>
        </w:tc>
      </w:tr>
      <w:tr w:rsidR="004746C4" w:rsidRPr="007A0755" w14:paraId="65EE44AB" w14:textId="77777777" w:rsidTr="00531358">
        <w:trPr>
          <w:cnfStyle w:val="000000100000" w:firstRow="0" w:lastRow="0" w:firstColumn="0" w:lastColumn="0" w:oddVBand="0" w:evenVBand="0" w:oddHBand="1" w:evenHBand="0" w:firstRowFirstColumn="0" w:firstRowLastColumn="0" w:lastRowFirstColumn="0" w:lastRowLastColumn="0"/>
          <w:trHeight w:val="783"/>
        </w:trPr>
        <w:tc>
          <w:tcPr>
            <w:cnfStyle w:val="001000000000" w:firstRow="0" w:lastRow="0" w:firstColumn="1" w:lastColumn="0" w:oddVBand="0" w:evenVBand="0" w:oddHBand="0" w:evenHBand="0" w:firstRowFirstColumn="0" w:firstRowLastColumn="0" w:lastRowFirstColumn="0" w:lastRowLastColumn="0"/>
            <w:tcW w:w="250" w:type="dxa"/>
          </w:tcPr>
          <w:p w14:paraId="7266FB19" w14:textId="77777777" w:rsidR="004518DE" w:rsidRPr="007A0755" w:rsidRDefault="004518DE" w:rsidP="00C4089C">
            <w:pPr>
              <w:spacing w:line="360" w:lineRule="auto"/>
              <w:ind w:firstLine="709"/>
              <w:rPr>
                <w:rFonts w:cs="Times New Roman"/>
                <w:color w:val="auto"/>
                <w:szCs w:val="24"/>
              </w:rPr>
            </w:pPr>
          </w:p>
        </w:tc>
        <w:tc>
          <w:tcPr>
            <w:tcW w:w="4394" w:type="dxa"/>
          </w:tcPr>
          <w:p w14:paraId="73BBD2EF" w14:textId="77777777" w:rsidR="002C2BE9" w:rsidRPr="007A0755" w:rsidRDefault="004518DE" w:rsidP="00531358">
            <w:pPr>
              <w:autoSpaceDE w:val="0"/>
              <w:autoSpaceDN w:val="0"/>
              <w:adjustRightInd w:val="0"/>
              <w:spacing w:line="360" w:lineRule="auto"/>
              <w:ind w:firstLine="709"/>
              <w:jc w:val="center"/>
              <w:cnfStyle w:val="000000100000" w:firstRow="0" w:lastRow="0" w:firstColumn="0" w:lastColumn="0" w:oddVBand="0" w:evenVBand="0" w:oddHBand="1" w:evenHBand="0" w:firstRowFirstColumn="0" w:firstRowLastColumn="0" w:lastRowFirstColumn="0" w:lastRowLastColumn="0"/>
              <w:rPr>
                <w:rFonts w:cs="Times New Roman"/>
                <w:color w:val="auto"/>
                <w:szCs w:val="24"/>
              </w:rPr>
            </w:pPr>
            <w:r w:rsidRPr="007A0755">
              <w:rPr>
                <w:rFonts w:cs="Times New Roman"/>
                <w:color w:val="auto"/>
                <w:szCs w:val="24"/>
              </w:rPr>
              <w:t>Tek disiplinli yaklaşım</w:t>
            </w:r>
          </w:p>
          <w:p w14:paraId="0798078D" w14:textId="77777777" w:rsidR="00092679" w:rsidRPr="007A0755" w:rsidRDefault="00996F97" w:rsidP="00531358">
            <w:pPr>
              <w:autoSpaceDE w:val="0"/>
              <w:autoSpaceDN w:val="0"/>
              <w:adjustRightInd w:val="0"/>
              <w:spacing w:line="360" w:lineRule="auto"/>
              <w:ind w:firstLine="709"/>
              <w:jc w:val="center"/>
              <w:cnfStyle w:val="000000100000" w:firstRow="0" w:lastRow="0" w:firstColumn="0" w:lastColumn="0" w:oddVBand="0" w:evenVBand="0" w:oddHBand="1" w:evenHBand="0" w:firstRowFirstColumn="0" w:firstRowLastColumn="0" w:lastRowFirstColumn="0" w:lastRowLastColumn="0"/>
              <w:rPr>
                <w:rFonts w:cs="Times New Roman"/>
                <w:color w:val="auto"/>
                <w:szCs w:val="24"/>
              </w:rPr>
            </w:pPr>
            <w:r w:rsidRPr="007A0755">
              <w:rPr>
                <w:rFonts w:cs="Times New Roman"/>
                <w:color w:val="auto"/>
                <w:szCs w:val="24"/>
              </w:rPr>
              <w:t>Mühendislik veya P</w:t>
            </w:r>
            <w:r w:rsidR="002C2BE9" w:rsidRPr="007A0755">
              <w:rPr>
                <w:rFonts w:cs="Times New Roman"/>
                <w:color w:val="auto"/>
                <w:szCs w:val="24"/>
              </w:rPr>
              <w:t>lanlama gibi</w:t>
            </w:r>
          </w:p>
        </w:tc>
        <w:tc>
          <w:tcPr>
            <w:tcW w:w="3969" w:type="dxa"/>
          </w:tcPr>
          <w:p w14:paraId="6E664EE9" w14:textId="436152EB" w:rsidR="004518DE" w:rsidRPr="007A0755" w:rsidRDefault="00B318BE" w:rsidP="00531358">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color w:val="auto"/>
                <w:szCs w:val="24"/>
              </w:rPr>
            </w:pPr>
            <w:r w:rsidRPr="007A0755">
              <w:rPr>
                <w:rFonts w:cs="Times New Roman"/>
                <w:color w:val="auto"/>
                <w:szCs w:val="24"/>
              </w:rPr>
              <w:t>Çok disiplinli yaklaşım</w:t>
            </w:r>
            <w:r w:rsidR="00C4089C" w:rsidRPr="007A0755">
              <w:rPr>
                <w:rFonts w:cs="Times New Roman"/>
                <w:color w:val="auto"/>
                <w:szCs w:val="24"/>
              </w:rPr>
              <w:t xml:space="preserve"> </w:t>
            </w:r>
            <w:r w:rsidR="007A0755" w:rsidRPr="007A0755">
              <w:rPr>
                <w:rFonts w:cs="Times New Roman"/>
                <w:color w:val="auto"/>
                <w:szCs w:val="24"/>
              </w:rPr>
              <w:t>Ekonomik, Sosyal</w:t>
            </w:r>
            <w:r w:rsidRPr="007A0755">
              <w:rPr>
                <w:rFonts w:cs="Times New Roman"/>
                <w:color w:val="auto"/>
                <w:szCs w:val="24"/>
              </w:rPr>
              <w:t xml:space="preserve"> ve </w:t>
            </w:r>
            <w:r w:rsidR="00C4089C" w:rsidRPr="007A0755">
              <w:rPr>
                <w:rFonts w:cs="Times New Roman"/>
                <w:color w:val="auto"/>
                <w:szCs w:val="24"/>
              </w:rPr>
              <w:t>Çevresel K</w:t>
            </w:r>
            <w:r w:rsidRPr="007A0755">
              <w:rPr>
                <w:rFonts w:cs="Times New Roman"/>
                <w:color w:val="auto"/>
                <w:szCs w:val="24"/>
              </w:rPr>
              <w:t>onular</w:t>
            </w:r>
          </w:p>
        </w:tc>
      </w:tr>
      <w:tr w:rsidR="004746C4" w:rsidRPr="007A0755" w14:paraId="6C32228B" w14:textId="77777777" w:rsidTr="00531358">
        <w:trPr>
          <w:trHeight w:val="374"/>
        </w:trPr>
        <w:tc>
          <w:tcPr>
            <w:cnfStyle w:val="001000000000" w:firstRow="0" w:lastRow="0" w:firstColumn="1" w:lastColumn="0" w:oddVBand="0" w:evenVBand="0" w:oddHBand="0" w:evenHBand="0" w:firstRowFirstColumn="0" w:firstRowLastColumn="0" w:lastRowFirstColumn="0" w:lastRowLastColumn="0"/>
            <w:tcW w:w="250" w:type="dxa"/>
          </w:tcPr>
          <w:p w14:paraId="00CD3010" w14:textId="77777777" w:rsidR="004518DE" w:rsidRPr="007A0755" w:rsidRDefault="004518DE" w:rsidP="00C4089C">
            <w:pPr>
              <w:spacing w:line="360" w:lineRule="auto"/>
              <w:ind w:firstLine="709"/>
              <w:jc w:val="center"/>
              <w:rPr>
                <w:rFonts w:cs="Times New Roman"/>
                <w:color w:val="auto"/>
                <w:szCs w:val="24"/>
              </w:rPr>
            </w:pPr>
          </w:p>
        </w:tc>
        <w:tc>
          <w:tcPr>
            <w:tcW w:w="4394" w:type="dxa"/>
          </w:tcPr>
          <w:p w14:paraId="5AB9846B" w14:textId="77777777" w:rsidR="004518DE" w:rsidRPr="007A0755" w:rsidRDefault="004518DE" w:rsidP="00531358">
            <w:pPr>
              <w:spacing w:line="360" w:lineRule="auto"/>
              <w:ind w:firstLine="709"/>
              <w:jc w:val="center"/>
              <w:cnfStyle w:val="000000000000" w:firstRow="0" w:lastRow="0" w:firstColumn="0" w:lastColumn="0" w:oddVBand="0" w:evenVBand="0" w:oddHBand="0" w:evenHBand="0" w:firstRowFirstColumn="0" w:firstRowLastColumn="0" w:lastRowFirstColumn="0" w:lastRowLastColumn="0"/>
              <w:rPr>
                <w:rFonts w:cs="Times New Roman"/>
                <w:color w:val="auto"/>
                <w:szCs w:val="24"/>
              </w:rPr>
            </w:pPr>
            <w:r w:rsidRPr="007A0755">
              <w:rPr>
                <w:rFonts w:cs="Times New Roman"/>
                <w:color w:val="auto"/>
                <w:szCs w:val="24"/>
              </w:rPr>
              <w:t xml:space="preserve">Bölgesel </w:t>
            </w:r>
            <w:r w:rsidR="00D34DB5" w:rsidRPr="007A0755">
              <w:rPr>
                <w:rFonts w:cs="Times New Roman"/>
                <w:color w:val="auto"/>
                <w:szCs w:val="24"/>
              </w:rPr>
              <w:t>Bakış Açısı</w:t>
            </w:r>
          </w:p>
        </w:tc>
        <w:tc>
          <w:tcPr>
            <w:tcW w:w="3969" w:type="dxa"/>
          </w:tcPr>
          <w:p w14:paraId="1A19D5F7" w14:textId="77777777" w:rsidR="004518DE" w:rsidRPr="007A0755" w:rsidRDefault="00D34DB5" w:rsidP="00531358">
            <w:pPr>
              <w:spacing w:line="360" w:lineRule="auto"/>
              <w:ind w:firstLine="709"/>
              <w:jc w:val="center"/>
              <w:cnfStyle w:val="000000000000" w:firstRow="0" w:lastRow="0" w:firstColumn="0" w:lastColumn="0" w:oddVBand="0" w:evenVBand="0" w:oddHBand="0" w:evenHBand="0" w:firstRowFirstColumn="0" w:firstRowLastColumn="0" w:lastRowFirstColumn="0" w:lastRowLastColumn="0"/>
              <w:rPr>
                <w:rFonts w:cs="Times New Roman"/>
                <w:color w:val="auto"/>
                <w:szCs w:val="24"/>
              </w:rPr>
            </w:pPr>
            <w:r w:rsidRPr="007A0755">
              <w:rPr>
                <w:rFonts w:cs="Times New Roman"/>
                <w:color w:val="auto"/>
                <w:szCs w:val="24"/>
              </w:rPr>
              <w:t>Daha Geniş Perspektif</w:t>
            </w:r>
          </w:p>
        </w:tc>
      </w:tr>
      <w:tr w:rsidR="004746C4" w:rsidRPr="007A0755" w14:paraId="48CB7DE3" w14:textId="77777777" w:rsidTr="00531358">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250" w:type="dxa"/>
          </w:tcPr>
          <w:p w14:paraId="5A642914" w14:textId="77777777" w:rsidR="004518DE" w:rsidRPr="007A0755" w:rsidRDefault="004746C4" w:rsidP="00C4089C">
            <w:pPr>
              <w:spacing w:line="360" w:lineRule="auto"/>
              <w:ind w:firstLine="709"/>
              <w:jc w:val="center"/>
              <w:rPr>
                <w:rFonts w:cs="Times New Roman"/>
                <w:color w:val="auto"/>
                <w:szCs w:val="24"/>
              </w:rPr>
            </w:pPr>
            <w:r w:rsidRPr="007A0755">
              <w:rPr>
                <w:rFonts w:cs="Times New Roman"/>
                <w:color w:val="auto"/>
                <w:szCs w:val="24"/>
              </w:rPr>
              <w:t>5</w:t>
            </w:r>
          </w:p>
        </w:tc>
        <w:tc>
          <w:tcPr>
            <w:tcW w:w="4394" w:type="dxa"/>
          </w:tcPr>
          <w:p w14:paraId="4F88C466" w14:textId="77777777" w:rsidR="00092679" w:rsidRPr="007A0755" w:rsidRDefault="004518DE" w:rsidP="00531358">
            <w:pPr>
              <w:spacing w:line="360" w:lineRule="auto"/>
              <w:ind w:firstLine="709"/>
              <w:jc w:val="center"/>
              <w:cnfStyle w:val="000000100000" w:firstRow="0" w:lastRow="0" w:firstColumn="0" w:lastColumn="0" w:oddVBand="0" w:evenVBand="0" w:oddHBand="1" w:evenHBand="0" w:firstRowFirstColumn="0" w:firstRowLastColumn="0" w:lastRowFirstColumn="0" w:lastRowLastColumn="0"/>
              <w:rPr>
                <w:rFonts w:cs="Times New Roman"/>
                <w:color w:val="auto"/>
                <w:szCs w:val="24"/>
              </w:rPr>
            </w:pPr>
            <w:r w:rsidRPr="007A0755">
              <w:rPr>
                <w:rFonts w:cs="Times New Roman"/>
                <w:color w:val="auto"/>
                <w:szCs w:val="24"/>
              </w:rPr>
              <w:t>Belirtiler</w:t>
            </w:r>
          </w:p>
        </w:tc>
        <w:tc>
          <w:tcPr>
            <w:tcW w:w="3969" w:type="dxa"/>
          </w:tcPr>
          <w:p w14:paraId="4CE3589E" w14:textId="77777777" w:rsidR="00092679" w:rsidRPr="007A0755" w:rsidRDefault="004518DE" w:rsidP="00531358">
            <w:pPr>
              <w:spacing w:line="360" w:lineRule="auto"/>
              <w:ind w:firstLine="709"/>
              <w:jc w:val="center"/>
              <w:cnfStyle w:val="000000100000" w:firstRow="0" w:lastRow="0" w:firstColumn="0" w:lastColumn="0" w:oddVBand="0" w:evenVBand="0" w:oddHBand="1" w:evenHBand="0" w:firstRowFirstColumn="0" w:firstRowLastColumn="0" w:lastRowFirstColumn="0" w:lastRowLastColumn="0"/>
              <w:rPr>
                <w:rFonts w:cs="Times New Roman"/>
                <w:color w:val="auto"/>
                <w:szCs w:val="24"/>
              </w:rPr>
            </w:pPr>
            <w:r w:rsidRPr="007A0755">
              <w:rPr>
                <w:rFonts w:cs="Times New Roman"/>
                <w:color w:val="auto"/>
                <w:szCs w:val="24"/>
              </w:rPr>
              <w:t>Sebepler</w:t>
            </w:r>
          </w:p>
        </w:tc>
      </w:tr>
      <w:tr w:rsidR="007A0755" w:rsidRPr="007A0755" w14:paraId="2E4F826C" w14:textId="77777777" w:rsidTr="0027600D">
        <w:trPr>
          <w:trHeight w:val="897"/>
        </w:trPr>
        <w:tc>
          <w:tcPr>
            <w:cnfStyle w:val="001000000000" w:firstRow="0" w:lastRow="0" w:firstColumn="1" w:lastColumn="0" w:oddVBand="0" w:evenVBand="0" w:oddHBand="0" w:evenHBand="0" w:firstRowFirstColumn="0" w:firstRowLastColumn="0" w:lastRowFirstColumn="0" w:lastRowLastColumn="0"/>
            <w:tcW w:w="250" w:type="dxa"/>
          </w:tcPr>
          <w:p w14:paraId="41A95B29" w14:textId="77777777" w:rsidR="004518DE" w:rsidRPr="007A0755" w:rsidRDefault="004746C4" w:rsidP="00C4089C">
            <w:pPr>
              <w:pStyle w:val="AralkYok"/>
              <w:spacing w:line="360" w:lineRule="auto"/>
              <w:ind w:firstLine="709"/>
              <w:jc w:val="center"/>
              <w:rPr>
                <w:color w:val="auto"/>
                <w:sz w:val="24"/>
                <w:szCs w:val="24"/>
              </w:rPr>
            </w:pPr>
            <w:r w:rsidRPr="007A0755">
              <w:rPr>
                <w:color w:val="auto"/>
                <w:sz w:val="24"/>
                <w:szCs w:val="24"/>
              </w:rPr>
              <w:t>6</w:t>
            </w:r>
          </w:p>
        </w:tc>
        <w:tc>
          <w:tcPr>
            <w:tcW w:w="4394" w:type="dxa"/>
          </w:tcPr>
          <w:p w14:paraId="191B0ABD" w14:textId="77777777" w:rsidR="004518DE" w:rsidRPr="007A0755" w:rsidRDefault="00996F97" w:rsidP="00531358">
            <w:pPr>
              <w:pStyle w:val="AralkYok"/>
              <w:spacing w:line="360" w:lineRule="auto"/>
              <w:ind w:firstLine="709"/>
              <w:jc w:val="center"/>
              <w:cnfStyle w:val="000000000000" w:firstRow="0" w:lastRow="0" w:firstColumn="0" w:lastColumn="0" w:oddVBand="0" w:evenVBand="0" w:oddHBand="0" w:evenHBand="0" w:firstRowFirstColumn="0" w:firstRowLastColumn="0" w:lastRowFirstColumn="0" w:lastRowLastColumn="0"/>
              <w:rPr>
                <w:color w:val="auto"/>
                <w:sz w:val="24"/>
                <w:szCs w:val="24"/>
              </w:rPr>
            </w:pPr>
            <w:r w:rsidRPr="007A0755">
              <w:rPr>
                <w:color w:val="auto"/>
                <w:sz w:val="24"/>
                <w:szCs w:val="24"/>
              </w:rPr>
              <w:t>Risk Bölgesinde Olanlar İ</w:t>
            </w:r>
            <w:r w:rsidR="004518DE" w:rsidRPr="007A0755">
              <w:rPr>
                <w:color w:val="auto"/>
                <w:sz w:val="24"/>
                <w:szCs w:val="24"/>
              </w:rPr>
              <w:t>çin</w:t>
            </w:r>
          </w:p>
          <w:p w14:paraId="3D77BC24" w14:textId="77777777" w:rsidR="004518DE" w:rsidRPr="007A0755" w:rsidRDefault="00996F97" w:rsidP="00531358">
            <w:pPr>
              <w:pStyle w:val="AralkYok"/>
              <w:spacing w:line="360" w:lineRule="auto"/>
              <w:ind w:firstLine="709"/>
              <w:jc w:val="center"/>
              <w:cnfStyle w:val="000000000000" w:firstRow="0" w:lastRow="0" w:firstColumn="0" w:lastColumn="0" w:oddVBand="0" w:evenVBand="0" w:oddHBand="0" w:evenHBand="0" w:firstRowFirstColumn="0" w:firstRowLastColumn="0" w:lastRowFirstColumn="0" w:lastRowLastColumn="0"/>
              <w:rPr>
                <w:color w:val="auto"/>
                <w:sz w:val="24"/>
                <w:szCs w:val="24"/>
              </w:rPr>
            </w:pPr>
            <w:r w:rsidRPr="007A0755">
              <w:rPr>
                <w:color w:val="auto"/>
                <w:sz w:val="24"/>
                <w:szCs w:val="24"/>
              </w:rPr>
              <w:t>Uzmanlar Planlar H</w:t>
            </w:r>
            <w:r w:rsidR="004518DE" w:rsidRPr="007A0755">
              <w:rPr>
                <w:color w:val="auto"/>
                <w:sz w:val="24"/>
                <w:szCs w:val="24"/>
              </w:rPr>
              <w:t>azırlar</w:t>
            </w:r>
          </w:p>
        </w:tc>
        <w:tc>
          <w:tcPr>
            <w:tcW w:w="3969" w:type="dxa"/>
          </w:tcPr>
          <w:p w14:paraId="357995DC" w14:textId="77777777" w:rsidR="004518DE" w:rsidRPr="007A0755" w:rsidRDefault="004518DE" w:rsidP="00531358">
            <w:pPr>
              <w:pStyle w:val="AralkYok"/>
              <w:spacing w:line="360" w:lineRule="auto"/>
              <w:ind w:firstLine="709"/>
              <w:jc w:val="center"/>
              <w:cnfStyle w:val="000000000000" w:firstRow="0" w:lastRow="0" w:firstColumn="0" w:lastColumn="0" w:oddVBand="0" w:evenVBand="0" w:oddHBand="0" w:evenHBand="0" w:firstRowFirstColumn="0" w:firstRowLastColumn="0" w:lastRowFirstColumn="0" w:lastRowLastColumn="0"/>
              <w:rPr>
                <w:color w:val="auto"/>
                <w:sz w:val="24"/>
                <w:szCs w:val="24"/>
              </w:rPr>
            </w:pPr>
            <w:r w:rsidRPr="007A0755">
              <w:rPr>
                <w:color w:val="auto"/>
                <w:sz w:val="24"/>
                <w:szCs w:val="24"/>
              </w:rPr>
              <w:t>Risk Bölgesinde olanların</w:t>
            </w:r>
          </w:p>
          <w:p w14:paraId="1476D82A" w14:textId="77777777" w:rsidR="004518DE" w:rsidRPr="007A0755" w:rsidRDefault="00996F97" w:rsidP="00531358">
            <w:pPr>
              <w:pStyle w:val="AralkYok"/>
              <w:spacing w:line="360" w:lineRule="auto"/>
              <w:ind w:firstLine="709"/>
              <w:jc w:val="center"/>
              <w:cnfStyle w:val="000000000000" w:firstRow="0" w:lastRow="0" w:firstColumn="0" w:lastColumn="0" w:oddVBand="0" w:evenVBand="0" w:oddHBand="0" w:evenHBand="0" w:firstRowFirstColumn="0" w:firstRowLastColumn="0" w:lastRowFirstColumn="0" w:lastRowLastColumn="0"/>
              <w:rPr>
                <w:color w:val="auto"/>
                <w:sz w:val="24"/>
                <w:szCs w:val="24"/>
              </w:rPr>
            </w:pPr>
            <w:r w:rsidRPr="007A0755">
              <w:rPr>
                <w:color w:val="auto"/>
                <w:sz w:val="24"/>
                <w:szCs w:val="24"/>
              </w:rPr>
              <w:t>Katılımı ile P</w:t>
            </w:r>
            <w:r w:rsidR="004518DE" w:rsidRPr="007A0755">
              <w:rPr>
                <w:color w:val="auto"/>
                <w:sz w:val="24"/>
                <w:szCs w:val="24"/>
              </w:rPr>
              <w:t>lanlar hazırlanır</w:t>
            </w:r>
          </w:p>
        </w:tc>
      </w:tr>
    </w:tbl>
    <w:p w14:paraId="45CF80F3" w14:textId="77777777" w:rsidR="006F7D5A" w:rsidRPr="006F7D5A" w:rsidRDefault="006F7D5A" w:rsidP="006F7D5A">
      <w:pPr>
        <w:pStyle w:val="AralkYok"/>
        <w:spacing w:line="360" w:lineRule="auto"/>
        <w:ind w:left="2124" w:hanging="2124"/>
        <w:jc w:val="center"/>
        <w:rPr>
          <w:b/>
          <w:sz w:val="10"/>
          <w:szCs w:val="10"/>
        </w:rPr>
      </w:pPr>
    </w:p>
    <w:p w14:paraId="3B4B47CB" w14:textId="11355376" w:rsidR="00870946" w:rsidRPr="007A0755" w:rsidRDefault="004518DE" w:rsidP="006F7D5A">
      <w:pPr>
        <w:pStyle w:val="AralkYok"/>
        <w:spacing w:line="360" w:lineRule="auto"/>
        <w:ind w:left="2124" w:hanging="2124"/>
        <w:jc w:val="center"/>
        <w:rPr>
          <w:b/>
          <w:szCs w:val="24"/>
        </w:rPr>
      </w:pPr>
      <w:r w:rsidRPr="004B1F15">
        <w:rPr>
          <w:bCs/>
          <w:szCs w:val="24"/>
        </w:rPr>
        <w:t>Ka</w:t>
      </w:r>
      <w:r w:rsidR="00E37D06" w:rsidRPr="004B1F15">
        <w:rPr>
          <w:bCs/>
          <w:szCs w:val="24"/>
        </w:rPr>
        <w:t>ynak:</w:t>
      </w:r>
      <w:r w:rsidR="00E37D06" w:rsidRPr="007A0755">
        <w:rPr>
          <w:b/>
          <w:szCs w:val="24"/>
        </w:rPr>
        <w:t xml:space="preserve"> </w:t>
      </w:r>
      <w:r w:rsidR="00E37D06" w:rsidRPr="007A0755">
        <w:rPr>
          <w:szCs w:val="24"/>
        </w:rPr>
        <w:t>Kadıoğlu ve Özdama</w:t>
      </w:r>
      <w:r w:rsidR="007E73D9" w:rsidRPr="007A0755">
        <w:rPr>
          <w:szCs w:val="24"/>
        </w:rPr>
        <w:t xml:space="preserve">r, 2005: </w:t>
      </w:r>
      <w:r w:rsidRPr="007A0755">
        <w:rPr>
          <w:szCs w:val="24"/>
        </w:rPr>
        <w:t>5</w:t>
      </w:r>
    </w:p>
    <w:p w14:paraId="520E196D" w14:textId="22D61F10" w:rsidR="009229E3" w:rsidRPr="007A0755" w:rsidRDefault="009229E3" w:rsidP="00DD6B15">
      <w:pPr>
        <w:pStyle w:val="Balk1"/>
        <w:rPr>
          <w:color w:val="auto"/>
        </w:rPr>
      </w:pPr>
    </w:p>
    <w:p w14:paraId="0212CB64" w14:textId="261168E3" w:rsidR="0027600D" w:rsidRPr="007A0755" w:rsidRDefault="0027600D" w:rsidP="0027600D"/>
    <w:p w14:paraId="04F190BB" w14:textId="3532ED0F" w:rsidR="0027600D" w:rsidRPr="007A0755" w:rsidRDefault="0027600D" w:rsidP="0027600D">
      <w:pPr>
        <w:jc w:val="center"/>
      </w:pPr>
    </w:p>
    <w:p w14:paraId="7DBD3522" w14:textId="77777777" w:rsidR="0027600D" w:rsidRPr="007A0755" w:rsidRDefault="0027600D" w:rsidP="0027600D">
      <w:pPr>
        <w:jc w:val="center"/>
      </w:pPr>
    </w:p>
    <w:p w14:paraId="01F24CE8" w14:textId="1D96A479" w:rsidR="00884A72" w:rsidRPr="007A0755" w:rsidRDefault="0050228A" w:rsidP="00DD6B15">
      <w:pPr>
        <w:pStyle w:val="Balk1"/>
        <w:rPr>
          <w:color w:val="auto"/>
        </w:rPr>
      </w:pPr>
      <w:bookmarkStart w:id="129" w:name="_Toc36423340"/>
      <w:r w:rsidRPr="007A0755">
        <w:rPr>
          <w:color w:val="auto"/>
        </w:rPr>
        <w:t>ÜÇÜNCÜ BÖLÜM</w:t>
      </w:r>
      <w:bookmarkEnd w:id="129"/>
    </w:p>
    <w:p w14:paraId="477D1FBF" w14:textId="45F88E4A" w:rsidR="00884A72" w:rsidRPr="007A0755" w:rsidRDefault="00884A72" w:rsidP="00DD6B15">
      <w:pPr>
        <w:pStyle w:val="Balk1"/>
        <w:rPr>
          <w:rFonts w:eastAsiaTheme="minorHAnsi"/>
          <w:color w:val="auto"/>
          <w:w w:val="100"/>
        </w:rPr>
      </w:pPr>
    </w:p>
    <w:p w14:paraId="2637B676" w14:textId="22B88844" w:rsidR="00766CCD" w:rsidRPr="007A0755" w:rsidRDefault="001133B5" w:rsidP="009E20D3">
      <w:pPr>
        <w:pStyle w:val="Balk1"/>
        <w:ind w:firstLine="708"/>
        <w:jc w:val="left"/>
        <w:rPr>
          <w:color w:val="auto"/>
        </w:rPr>
      </w:pPr>
      <w:bookmarkStart w:id="130" w:name="_Toc36423341"/>
      <w:r w:rsidRPr="007A0755">
        <w:rPr>
          <w:color w:val="auto"/>
        </w:rPr>
        <w:t>3.</w:t>
      </w:r>
      <w:r w:rsidR="00EE5D95" w:rsidRPr="007A0755">
        <w:rPr>
          <w:color w:val="auto"/>
        </w:rPr>
        <w:t xml:space="preserve"> </w:t>
      </w:r>
      <w:r w:rsidR="0027706F" w:rsidRPr="007A0755">
        <w:rPr>
          <w:color w:val="auto"/>
        </w:rPr>
        <w:t>AFET BİLİNCİ</w:t>
      </w:r>
      <w:bookmarkEnd w:id="130"/>
    </w:p>
    <w:p w14:paraId="425F8FB4" w14:textId="2913C3EA" w:rsidR="00861DE3" w:rsidRPr="007A0755" w:rsidRDefault="00B96F1E" w:rsidP="00BC3F06">
      <w:pPr>
        <w:autoSpaceDE w:val="0"/>
        <w:autoSpaceDN w:val="0"/>
        <w:adjustRightInd w:val="0"/>
        <w:spacing w:after="0" w:line="360" w:lineRule="auto"/>
        <w:ind w:firstLine="709"/>
        <w:jc w:val="both"/>
        <w:rPr>
          <w:rFonts w:cs="Times New Roman"/>
        </w:rPr>
      </w:pPr>
      <w:r w:rsidRPr="00E24BDE">
        <w:rPr>
          <w:rFonts w:cs="Times New Roman"/>
          <w:szCs w:val="24"/>
        </w:rPr>
        <w:t xml:space="preserve">Afet sırasında </w:t>
      </w:r>
      <w:r w:rsidR="00AB31C5" w:rsidRPr="00E24BDE">
        <w:rPr>
          <w:rFonts w:cs="Times New Roman"/>
          <w:szCs w:val="24"/>
        </w:rPr>
        <w:t>olaylar</w:t>
      </w:r>
      <w:r w:rsidRPr="00E24BDE">
        <w:rPr>
          <w:rFonts w:cs="Times New Roman"/>
          <w:szCs w:val="24"/>
        </w:rPr>
        <w:t xml:space="preserve"> çok hızlı </w:t>
      </w:r>
      <w:r w:rsidR="00590C82" w:rsidRPr="00E24BDE">
        <w:rPr>
          <w:rFonts w:cs="Times New Roman"/>
          <w:szCs w:val="24"/>
        </w:rPr>
        <w:t xml:space="preserve">bir biçimde </w:t>
      </w:r>
      <w:r w:rsidR="00E24BDE" w:rsidRPr="00E24BDE">
        <w:rPr>
          <w:rFonts w:cs="Times New Roman"/>
          <w:szCs w:val="24"/>
        </w:rPr>
        <w:t>geliştiği için</w:t>
      </w:r>
      <w:r w:rsidR="00E50DF3" w:rsidRPr="00E24BDE">
        <w:rPr>
          <w:rFonts w:cs="Times New Roman"/>
          <w:szCs w:val="24"/>
        </w:rPr>
        <w:t>,</w:t>
      </w:r>
      <w:r w:rsidRPr="00E24BDE">
        <w:rPr>
          <w:rFonts w:cs="Times New Roman"/>
          <w:szCs w:val="24"/>
        </w:rPr>
        <w:t xml:space="preserve"> korunmak </w:t>
      </w:r>
      <w:r w:rsidR="00E24BDE" w:rsidRPr="00E24BDE">
        <w:rPr>
          <w:rFonts w:cs="Times New Roman"/>
          <w:szCs w:val="24"/>
        </w:rPr>
        <w:t>amacıyla</w:t>
      </w:r>
      <w:r w:rsidRPr="00E24BDE">
        <w:rPr>
          <w:rFonts w:cs="Times New Roman"/>
          <w:szCs w:val="24"/>
        </w:rPr>
        <w:t xml:space="preserve"> yapılması gerekenleri düşünme süresi çok </w:t>
      </w:r>
      <w:r w:rsidR="00AB31C5" w:rsidRPr="00E24BDE">
        <w:rPr>
          <w:rFonts w:cs="Times New Roman"/>
          <w:szCs w:val="24"/>
        </w:rPr>
        <w:t>kısadır</w:t>
      </w:r>
      <w:r w:rsidRPr="00E24BDE">
        <w:rPr>
          <w:rFonts w:cs="Times New Roman"/>
          <w:szCs w:val="24"/>
        </w:rPr>
        <w:t xml:space="preserve">.  </w:t>
      </w:r>
      <w:r w:rsidR="00E50DF3" w:rsidRPr="00E24BDE">
        <w:rPr>
          <w:rFonts w:cs="Times New Roman"/>
          <w:szCs w:val="24"/>
        </w:rPr>
        <w:t>Afet</w:t>
      </w:r>
      <w:r w:rsidRPr="00E24BDE">
        <w:rPr>
          <w:rFonts w:cs="Times New Roman"/>
          <w:szCs w:val="24"/>
        </w:rPr>
        <w:t xml:space="preserve"> sırasında yapılması gerekenleri önceden bilmek</w:t>
      </w:r>
      <w:r w:rsidR="00E50DF3" w:rsidRPr="00E24BDE">
        <w:rPr>
          <w:rFonts w:cs="Times New Roman"/>
          <w:szCs w:val="24"/>
        </w:rPr>
        <w:t xml:space="preserve"> için önceden </w:t>
      </w:r>
      <w:r w:rsidRPr="00E24BDE">
        <w:rPr>
          <w:rFonts w:cs="Times New Roman"/>
          <w:szCs w:val="24"/>
        </w:rPr>
        <w:t>bunları</w:t>
      </w:r>
      <w:r w:rsidR="00E50DF3" w:rsidRPr="00E24BDE">
        <w:rPr>
          <w:rFonts w:cs="Times New Roman"/>
          <w:szCs w:val="24"/>
        </w:rPr>
        <w:t xml:space="preserve"> tatbikatlı bir şekilde</w:t>
      </w:r>
      <w:r w:rsidRPr="00E24BDE">
        <w:rPr>
          <w:rFonts w:cs="Times New Roman"/>
          <w:szCs w:val="24"/>
        </w:rPr>
        <w:t xml:space="preserve"> uygulamak afet sırasında doğru davranış </w:t>
      </w:r>
      <w:r w:rsidRPr="00AE1882">
        <w:rPr>
          <w:rFonts w:cs="Times New Roman"/>
          <w:szCs w:val="24"/>
        </w:rPr>
        <w:t xml:space="preserve">gösterilebilmesi </w:t>
      </w:r>
      <w:r w:rsidR="00E24BDE" w:rsidRPr="00AE1882">
        <w:rPr>
          <w:rFonts w:cs="Times New Roman"/>
          <w:szCs w:val="24"/>
        </w:rPr>
        <w:t>noktasında</w:t>
      </w:r>
      <w:r w:rsidRPr="00AE1882">
        <w:rPr>
          <w:rFonts w:cs="Times New Roman"/>
          <w:szCs w:val="24"/>
        </w:rPr>
        <w:t xml:space="preserve"> </w:t>
      </w:r>
      <w:r w:rsidR="00E24BDE" w:rsidRPr="00AE1882">
        <w:rPr>
          <w:rFonts w:cs="Times New Roman"/>
          <w:szCs w:val="24"/>
        </w:rPr>
        <w:t>çok</w:t>
      </w:r>
      <w:r w:rsidRPr="00AE1882">
        <w:rPr>
          <w:rFonts w:cs="Times New Roman"/>
          <w:szCs w:val="24"/>
        </w:rPr>
        <w:t xml:space="preserve"> önemlidir</w:t>
      </w:r>
      <w:r w:rsidR="00E6354C" w:rsidRPr="00AE1882">
        <w:rPr>
          <w:rFonts w:cs="Times New Roman"/>
          <w:szCs w:val="24"/>
        </w:rPr>
        <w:t xml:space="preserve"> </w:t>
      </w:r>
      <w:r w:rsidR="00A14AB5" w:rsidRPr="00AE1882">
        <w:rPr>
          <w:rFonts w:cs="Times New Roman"/>
          <w:noProof/>
          <w:szCs w:val="24"/>
        </w:rPr>
        <w:t>(Ergünay ve Özmen, 2013)</w:t>
      </w:r>
      <w:r w:rsidR="00E6354C" w:rsidRPr="00AE1882">
        <w:rPr>
          <w:rFonts w:cs="Times New Roman"/>
          <w:szCs w:val="24"/>
        </w:rPr>
        <w:t xml:space="preserve">. </w:t>
      </w:r>
      <w:r w:rsidR="00861DE3" w:rsidRPr="00AE1882">
        <w:rPr>
          <w:rFonts w:cs="Times New Roman"/>
        </w:rPr>
        <w:t>Maruz kaldığımız afet her</w:t>
      </w:r>
      <w:r w:rsidR="00D84B6D" w:rsidRPr="00AE1882">
        <w:rPr>
          <w:rFonts w:cs="Times New Roman"/>
        </w:rPr>
        <w:t xml:space="preserve"> ne</w:t>
      </w:r>
      <w:r w:rsidR="00861DE3" w:rsidRPr="00AE1882">
        <w:rPr>
          <w:rFonts w:cs="Times New Roman"/>
        </w:rPr>
        <w:t xml:space="preserve"> olursa </w:t>
      </w:r>
      <w:r w:rsidR="00861DE3" w:rsidRPr="007A0755">
        <w:rPr>
          <w:rFonts w:cs="Times New Roman"/>
        </w:rPr>
        <w:t>olsun afet yaşamadan önc</w:t>
      </w:r>
      <w:r w:rsidRPr="007A0755">
        <w:rPr>
          <w:rFonts w:cs="Times New Roman"/>
        </w:rPr>
        <w:t xml:space="preserve">e, sırasında ve sonrasında </w:t>
      </w:r>
      <w:r w:rsidR="00861DE3" w:rsidRPr="007A0755">
        <w:rPr>
          <w:rFonts w:cs="Times New Roman"/>
        </w:rPr>
        <w:t xml:space="preserve">yapmamız gereken bazı </w:t>
      </w:r>
      <w:r w:rsidR="00BC3F06" w:rsidRPr="007A0755">
        <w:rPr>
          <w:rFonts w:cs="Times New Roman"/>
        </w:rPr>
        <w:t>planlamalar ve uygulamalar</w:t>
      </w:r>
      <w:r w:rsidR="00861DE3" w:rsidRPr="007A0755">
        <w:rPr>
          <w:rFonts w:cs="Times New Roman"/>
        </w:rPr>
        <w:t xml:space="preserve"> vardır. Bunları ne kadar doğru yaparsak afetten etkilenmemiz de o kadar az olacaktır.</w:t>
      </w:r>
      <w:r w:rsidR="00BC3F06" w:rsidRPr="007A0755">
        <w:rPr>
          <w:rFonts w:cs="Times New Roman"/>
        </w:rPr>
        <w:t xml:space="preserve"> </w:t>
      </w:r>
      <w:r w:rsidR="009571A0" w:rsidRPr="007A0755">
        <w:rPr>
          <w:rFonts w:cs="Times New Roman"/>
        </w:rPr>
        <w:t>Afet öncesi, sırası ve sonrasında;</w:t>
      </w:r>
    </w:p>
    <w:p w14:paraId="6718C720" w14:textId="251FBFBE" w:rsidR="00861DE3" w:rsidRPr="007A0755" w:rsidRDefault="00861DE3" w:rsidP="00362E0F">
      <w:pPr>
        <w:pStyle w:val="ListeParagraf"/>
        <w:numPr>
          <w:ilvl w:val="0"/>
          <w:numId w:val="9"/>
        </w:numPr>
        <w:tabs>
          <w:tab w:val="left" w:pos="1134"/>
        </w:tabs>
        <w:spacing w:after="0" w:line="360" w:lineRule="auto"/>
        <w:ind w:left="0" w:firstLine="709"/>
        <w:contextualSpacing w:val="0"/>
        <w:jc w:val="both"/>
        <w:rPr>
          <w:rFonts w:cs="Times New Roman"/>
        </w:rPr>
      </w:pPr>
      <w:r w:rsidRPr="007A0755">
        <w:rPr>
          <w:rFonts w:cs="Times New Roman"/>
        </w:rPr>
        <w:t>Her türlü afet öncesinde o afetin özelliğine göre planları hazırlanır.</w:t>
      </w:r>
    </w:p>
    <w:p w14:paraId="3C9C158E" w14:textId="295AB8DF" w:rsidR="00861DE3" w:rsidRPr="007A0755" w:rsidRDefault="00861DE3" w:rsidP="00362E0F">
      <w:pPr>
        <w:pStyle w:val="ListeParagraf"/>
        <w:numPr>
          <w:ilvl w:val="0"/>
          <w:numId w:val="9"/>
        </w:numPr>
        <w:tabs>
          <w:tab w:val="left" w:pos="1134"/>
        </w:tabs>
        <w:spacing w:after="0" w:line="360" w:lineRule="auto"/>
        <w:ind w:left="0" w:firstLine="709"/>
        <w:contextualSpacing w:val="0"/>
        <w:jc w:val="both"/>
        <w:rPr>
          <w:rFonts w:cs="Times New Roman"/>
        </w:rPr>
      </w:pPr>
      <w:r w:rsidRPr="007A0755">
        <w:rPr>
          <w:rFonts w:cs="Times New Roman"/>
        </w:rPr>
        <w:t>Yaşadığımız bina veya farklı yerde güvenli bölgeler belirlemeliyiz.</w:t>
      </w:r>
    </w:p>
    <w:p w14:paraId="4AF3B6E3" w14:textId="6A49F513" w:rsidR="00861DE3" w:rsidRPr="007A0755" w:rsidRDefault="00861DE3" w:rsidP="00362E0F">
      <w:pPr>
        <w:pStyle w:val="ListeParagraf"/>
        <w:numPr>
          <w:ilvl w:val="0"/>
          <w:numId w:val="9"/>
        </w:numPr>
        <w:tabs>
          <w:tab w:val="left" w:pos="1134"/>
        </w:tabs>
        <w:spacing w:after="0" w:line="360" w:lineRule="auto"/>
        <w:ind w:left="0" w:firstLine="709"/>
        <w:contextualSpacing w:val="0"/>
        <w:jc w:val="both"/>
        <w:rPr>
          <w:rFonts w:cs="Times New Roman"/>
        </w:rPr>
      </w:pPr>
      <w:r w:rsidRPr="007A0755">
        <w:rPr>
          <w:rFonts w:cs="Times New Roman"/>
        </w:rPr>
        <w:t>Yaşadığımız bina veya sürekl</w:t>
      </w:r>
      <w:r w:rsidR="009571A0" w:rsidRPr="007A0755">
        <w:rPr>
          <w:rFonts w:cs="Times New Roman"/>
        </w:rPr>
        <w:t>i bulunduğumuz yerler var ise (</w:t>
      </w:r>
      <w:r w:rsidRPr="007A0755">
        <w:rPr>
          <w:rFonts w:cs="Times New Roman"/>
        </w:rPr>
        <w:t>okul, kurs vs.) yapıdaki gaz, su ve elektrik vanalarının yerlerini önceden öğrenmeliyiz.</w:t>
      </w:r>
    </w:p>
    <w:p w14:paraId="02BBF531" w14:textId="77777777" w:rsidR="00861DE3" w:rsidRPr="007A0755" w:rsidRDefault="00861DE3" w:rsidP="00362E0F">
      <w:pPr>
        <w:pStyle w:val="ListeParagraf"/>
        <w:numPr>
          <w:ilvl w:val="0"/>
          <w:numId w:val="9"/>
        </w:numPr>
        <w:tabs>
          <w:tab w:val="left" w:pos="1134"/>
        </w:tabs>
        <w:spacing w:after="0" w:line="360" w:lineRule="auto"/>
        <w:ind w:left="0" w:firstLine="709"/>
        <w:contextualSpacing w:val="0"/>
        <w:jc w:val="both"/>
        <w:rPr>
          <w:rFonts w:cs="Times New Roman"/>
        </w:rPr>
      </w:pPr>
      <w:r w:rsidRPr="007A0755">
        <w:rPr>
          <w:rFonts w:cs="Times New Roman"/>
        </w:rPr>
        <w:t>Muhtemel çıkış yollarını önceden öğrenmeliyiz.</w:t>
      </w:r>
    </w:p>
    <w:p w14:paraId="7FB9FA4A" w14:textId="6758EC6A" w:rsidR="00861DE3" w:rsidRPr="007A0755" w:rsidRDefault="00861DE3" w:rsidP="00362E0F">
      <w:pPr>
        <w:pStyle w:val="ListeParagraf"/>
        <w:numPr>
          <w:ilvl w:val="0"/>
          <w:numId w:val="9"/>
        </w:numPr>
        <w:tabs>
          <w:tab w:val="left" w:pos="1134"/>
        </w:tabs>
        <w:spacing w:after="0" w:line="360" w:lineRule="auto"/>
        <w:ind w:left="0" w:firstLine="709"/>
        <w:contextualSpacing w:val="0"/>
        <w:jc w:val="both"/>
        <w:rPr>
          <w:rFonts w:cs="Times New Roman"/>
        </w:rPr>
      </w:pPr>
      <w:r w:rsidRPr="007A0755">
        <w:rPr>
          <w:rFonts w:cs="Times New Roman"/>
        </w:rPr>
        <w:t>Afet sonrasında toplanma alanlarımızı belirlemeliyiz.</w:t>
      </w:r>
    </w:p>
    <w:p w14:paraId="1CC3F082" w14:textId="213C9DF7" w:rsidR="00861DE3" w:rsidRPr="007A0755" w:rsidRDefault="00861DE3" w:rsidP="00362E0F">
      <w:pPr>
        <w:pStyle w:val="ListeParagraf"/>
        <w:numPr>
          <w:ilvl w:val="0"/>
          <w:numId w:val="9"/>
        </w:numPr>
        <w:tabs>
          <w:tab w:val="left" w:pos="1134"/>
        </w:tabs>
        <w:spacing w:after="0" w:line="360" w:lineRule="auto"/>
        <w:ind w:left="0" w:firstLine="709"/>
        <w:contextualSpacing w:val="0"/>
        <w:jc w:val="both"/>
        <w:rPr>
          <w:rFonts w:cs="Times New Roman"/>
        </w:rPr>
      </w:pPr>
      <w:r w:rsidRPr="007A0755">
        <w:rPr>
          <w:rFonts w:cs="Times New Roman"/>
        </w:rPr>
        <w:t>Önemli evraklarımız var ise onların bir kopyalarını afet çantamızda önceden hazır bulundurmalıyız.</w:t>
      </w:r>
    </w:p>
    <w:p w14:paraId="23EE6CF1" w14:textId="33938193" w:rsidR="009900C5" w:rsidRPr="007A0755" w:rsidRDefault="009900C5" w:rsidP="00362E0F">
      <w:pPr>
        <w:pStyle w:val="ListeParagraf"/>
        <w:numPr>
          <w:ilvl w:val="0"/>
          <w:numId w:val="9"/>
        </w:numPr>
        <w:tabs>
          <w:tab w:val="left" w:pos="1134"/>
        </w:tabs>
        <w:spacing w:after="0" w:line="360" w:lineRule="auto"/>
        <w:ind w:left="0" w:firstLine="709"/>
        <w:contextualSpacing w:val="0"/>
        <w:jc w:val="both"/>
        <w:rPr>
          <w:rFonts w:cs="Times New Roman"/>
        </w:rPr>
      </w:pPr>
      <w:r w:rsidRPr="007A0755">
        <w:rPr>
          <w:rFonts w:cs="Times New Roman"/>
        </w:rPr>
        <w:t>Afet sırasında bizi kurtaracağını düşündüğüm</w:t>
      </w:r>
      <w:r w:rsidR="00C4089C" w:rsidRPr="007A0755">
        <w:rPr>
          <w:rFonts w:cs="Times New Roman"/>
        </w:rPr>
        <w:t>üz olgu olan koşmayı yapmamalıyız ve kesinlikle telaşa kapılmamalıyız.</w:t>
      </w:r>
    </w:p>
    <w:p w14:paraId="0CD6187E" w14:textId="02109661" w:rsidR="009900C5" w:rsidRPr="007A0755" w:rsidRDefault="00890BD5" w:rsidP="00362E0F">
      <w:pPr>
        <w:pStyle w:val="ListeParagraf"/>
        <w:numPr>
          <w:ilvl w:val="0"/>
          <w:numId w:val="9"/>
        </w:numPr>
        <w:tabs>
          <w:tab w:val="left" w:pos="1134"/>
        </w:tabs>
        <w:spacing w:after="0" w:line="360" w:lineRule="auto"/>
        <w:ind w:left="0" w:firstLine="709"/>
        <w:contextualSpacing w:val="0"/>
        <w:jc w:val="both"/>
        <w:rPr>
          <w:rFonts w:cs="Times New Roman"/>
        </w:rPr>
      </w:pPr>
      <w:r w:rsidRPr="007A0755">
        <w:rPr>
          <w:rFonts w:cs="Times New Roman"/>
        </w:rPr>
        <w:t>Acil</w:t>
      </w:r>
      <w:r w:rsidR="00286971" w:rsidRPr="007A0755">
        <w:rPr>
          <w:rFonts w:cs="Times New Roman"/>
        </w:rPr>
        <w:t xml:space="preserve"> durumlar dışında telefon kullanmamalıyız.</w:t>
      </w:r>
    </w:p>
    <w:p w14:paraId="0C76636E" w14:textId="0055B74B" w:rsidR="00884A72" w:rsidRPr="007A0755" w:rsidRDefault="00286971" w:rsidP="00362E0F">
      <w:pPr>
        <w:pStyle w:val="ListeParagraf"/>
        <w:numPr>
          <w:ilvl w:val="0"/>
          <w:numId w:val="9"/>
        </w:numPr>
        <w:tabs>
          <w:tab w:val="left" w:pos="1134"/>
        </w:tabs>
        <w:spacing w:after="0" w:line="360" w:lineRule="auto"/>
        <w:ind w:left="0" w:firstLine="709"/>
        <w:contextualSpacing w:val="0"/>
        <w:jc w:val="both"/>
        <w:rPr>
          <w:rFonts w:cs="Times New Roman"/>
        </w:rPr>
      </w:pPr>
      <w:r w:rsidRPr="007A0755">
        <w:rPr>
          <w:rFonts w:cs="Times New Roman"/>
        </w:rPr>
        <w:t xml:space="preserve">İkincil afetlere neden olmamak için </w:t>
      </w:r>
      <w:r w:rsidR="00CA6345" w:rsidRPr="007A0755">
        <w:rPr>
          <w:rFonts w:cs="Times New Roman"/>
        </w:rPr>
        <w:t xml:space="preserve">kibrit, çakmak vs. yakmamalıyız </w:t>
      </w:r>
      <w:r w:rsidR="00CA6345" w:rsidRPr="007A0755">
        <w:rPr>
          <w:rFonts w:cs="Times New Roman"/>
          <w:noProof/>
          <w:szCs w:val="24"/>
        </w:rPr>
        <w:t>(Ergünay ve Özmen, 2013)</w:t>
      </w:r>
      <w:r w:rsidR="00CA6345" w:rsidRPr="007A0755">
        <w:rPr>
          <w:rFonts w:cs="Times New Roman"/>
          <w:szCs w:val="24"/>
        </w:rPr>
        <w:t>.</w:t>
      </w:r>
    </w:p>
    <w:p w14:paraId="34D13BA4" w14:textId="14419AE2" w:rsidR="00884A72" w:rsidRPr="007A0755" w:rsidRDefault="00884A72" w:rsidP="00884A72">
      <w:pPr>
        <w:pStyle w:val="ListeParagraf"/>
        <w:spacing w:after="0" w:line="360" w:lineRule="auto"/>
        <w:ind w:left="709"/>
        <w:contextualSpacing w:val="0"/>
        <w:jc w:val="both"/>
        <w:rPr>
          <w:rFonts w:cs="Times New Roman"/>
        </w:rPr>
      </w:pPr>
    </w:p>
    <w:p w14:paraId="59E9E3C2" w14:textId="0705105B" w:rsidR="0099284E" w:rsidRPr="007A0755" w:rsidRDefault="0099284E" w:rsidP="00C33B37">
      <w:pPr>
        <w:pStyle w:val="Balk2"/>
      </w:pPr>
      <w:bookmarkStart w:id="131" w:name="_Toc36423342"/>
      <w:r w:rsidRPr="007A0755">
        <w:t>3.1.</w:t>
      </w:r>
      <w:r w:rsidR="00EE5D95" w:rsidRPr="007A0755">
        <w:t xml:space="preserve"> </w:t>
      </w:r>
      <w:r w:rsidRPr="007A0755">
        <w:t>Afet Bilinci Eğitimleri</w:t>
      </w:r>
      <w:bookmarkEnd w:id="131"/>
    </w:p>
    <w:p w14:paraId="0A08C492" w14:textId="62FB3107" w:rsidR="00B76542" w:rsidRPr="007A0755" w:rsidRDefault="00EE5D95" w:rsidP="00B76542">
      <w:pPr>
        <w:autoSpaceDE w:val="0"/>
        <w:autoSpaceDN w:val="0"/>
        <w:adjustRightInd w:val="0"/>
        <w:spacing w:after="0" w:line="360" w:lineRule="auto"/>
        <w:ind w:firstLine="709"/>
        <w:jc w:val="both"/>
        <w:rPr>
          <w:rFonts w:cs="Times New Roman"/>
          <w:szCs w:val="24"/>
        </w:rPr>
      </w:pPr>
      <w:r w:rsidRPr="007A0755">
        <w:rPr>
          <w:rFonts w:cs="Times New Roman"/>
          <w:b/>
          <w:bCs/>
          <w:noProof/>
          <w:szCs w:val="24"/>
          <w:lang w:eastAsia="tr-TR"/>
        </w:rPr>
        <mc:AlternateContent>
          <mc:Choice Requires="wps">
            <w:drawing>
              <wp:anchor distT="45720" distB="45720" distL="114300" distR="114300" simplePos="0" relativeHeight="251661312" behindDoc="0" locked="0" layoutInCell="1" allowOverlap="1" wp14:anchorId="1FD208D0" wp14:editId="7BA5496E">
                <wp:simplePos x="0" y="0"/>
                <wp:positionH relativeFrom="column">
                  <wp:posOffset>2409825</wp:posOffset>
                </wp:positionH>
                <wp:positionV relativeFrom="paragraph">
                  <wp:posOffset>1551305</wp:posOffset>
                </wp:positionV>
                <wp:extent cx="533400" cy="238125"/>
                <wp:effectExtent l="0" t="0" r="19050" b="28575"/>
                <wp:wrapSquare wrapText="bothSides"/>
                <wp:docPr id="10" name="Metin Kutusu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4783B5CF" w14:textId="77777777" w:rsidR="001866F4" w:rsidRDefault="001866F4" w:rsidP="00EE5D9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D208D0" id="Metin Kutusu 10" o:spid="_x0000_s1029" type="#_x0000_t202" style="position:absolute;left:0;text-align:left;margin-left:189.75pt;margin-top:122.15pt;width:42pt;height:18.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" fillcolor="white [3212]" strokecolor="white [3212]">
                <v:textbox>
                  <w:txbxContent>
                    <w:p w14:paraId="4783B5CF" w14:textId="77777777" w:rsidR="001866F4" w:rsidRDefault="001866F4" w:rsidP="00EE5D95"/>
                  </w:txbxContent>
                </v:textbox>
                <w10:wrap type="square"/>
              </v:shape>
            </w:pict>
          </mc:Fallback>
        </mc:AlternateContent>
      </w:r>
      <w:r w:rsidR="0099284E" w:rsidRPr="007A0755">
        <w:rPr>
          <w:rFonts w:cs="Times New Roman"/>
          <w:szCs w:val="24"/>
        </w:rPr>
        <w:t>Afetlerde sonra ilk 72 s</w:t>
      </w:r>
      <w:r w:rsidR="00BC3F06" w:rsidRPr="007A0755">
        <w:rPr>
          <w:rFonts w:cs="Times New Roman"/>
          <w:szCs w:val="24"/>
        </w:rPr>
        <w:t>aatte yardımların çoğunluğu</w:t>
      </w:r>
      <w:r w:rsidR="009571A0" w:rsidRPr="007A0755">
        <w:rPr>
          <w:rFonts w:cs="Times New Roman"/>
          <w:szCs w:val="24"/>
        </w:rPr>
        <w:t xml:space="preserve"> devlet kurumları yerine</w:t>
      </w:r>
      <w:r w:rsidR="0099284E" w:rsidRPr="007A0755">
        <w:rPr>
          <w:rFonts w:cs="Times New Roman"/>
          <w:szCs w:val="24"/>
        </w:rPr>
        <w:t xml:space="preserve"> yakın çevredeki insanlardan </w:t>
      </w:r>
      <w:r w:rsidR="003B4740" w:rsidRPr="007A0755">
        <w:rPr>
          <w:rFonts w:cs="Times New Roman"/>
          <w:szCs w:val="24"/>
        </w:rPr>
        <w:t>gelmektedir</w:t>
      </w:r>
      <w:r w:rsidR="0099284E" w:rsidRPr="007A0755">
        <w:rPr>
          <w:rFonts w:cs="Times New Roman"/>
          <w:szCs w:val="24"/>
        </w:rPr>
        <w:t>. Bu nedenle riskin tanımlanması ve can-mal kayıpların önlenmesi veya en aza indirilmesi için gerekli önlemlerin alınması gerekmektedir. Afet bilinci kapsamasında</w:t>
      </w:r>
      <w:r w:rsidR="003B4740" w:rsidRPr="007A0755">
        <w:rPr>
          <w:rFonts w:cs="Times New Roman"/>
          <w:szCs w:val="24"/>
        </w:rPr>
        <w:t xml:space="preserve"> kişilerin </w:t>
      </w:r>
      <w:r w:rsidR="0099284E" w:rsidRPr="007A0755">
        <w:rPr>
          <w:rFonts w:cs="Times New Roman"/>
          <w:szCs w:val="24"/>
        </w:rPr>
        <w:t xml:space="preserve">birey </w:t>
      </w:r>
      <w:r w:rsidR="00BC3F06" w:rsidRPr="007A0755">
        <w:rPr>
          <w:rFonts w:cs="Times New Roman"/>
          <w:szCs w:val="24"/>
        </w:rPr>
        <w:t>olarak yap</w:t>
      </w:r>
      <w:r w:rsidR="0099284E" w:rsidRPr="007A0755">
        <w:rPr>
          <w:rFonts w:cs="Times New Roman"/>
          <w:szCs w:val="24"/>
        </w:rPr>
        <w:t>ması gerek</w:t>
      </w:r>
      <w:r w:rsidR="00BC3F06" w:rsidRPr="007A0755">
        <w:rPr>
          <w:rFonts w:cs="Times New Roman"/>
          <w:szCs w:val="24"/>
        </w:rPr>
        <w:t>enler şunlardır</w:t>
      </w:r>
      <w:r w:rsidR="00E410A4">
        <w:rPr>
          <w:rFonts w:cs="Times New Roman"/>
          <w:szCs w:val="24"/>
        </w:rPr>
        <w:t>:</w:t>
      </w:r>
      <w:r w:rsidR="00BC3F06" w:rsidRPr="007A0755">
        <w:rPr>
          <w:rFonts w:cs="Times New Roman"/>
          <w:szCs w:val="24"/>
        </w:rPr>
        <w:t xml:space="preserve"> </w:t>
      </w:r>
    </w:p>
    <w:p w14:paraId="3F59D5A3" w14:textId="77777777" w:rsidR="0099284E" w:rsidRPr="007A0755" w:rsidRDefault="0099284E" w:rsidP="00362E0F">
      <w:pPr>
        <w:pStyle w:val="ListeParagraf"/>
        <w:numPr>
          <w:ilvl w:val="0"/>
          <w:numId w:val="15"/>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lastRenderedPageBreak/>
        <w:t xml:space="preserve">Yaşadığı bölgedeki </w:t>
      </w:r>
      <w:r w:rsidR="003B4740" w:rsidRPr="007A0755">
        <w:rPr>
          <w:rFonts w:cs="Times New Roman"/>
          <w:szCs w:val="24"/>
        </w:rPr>
        <w:t xml:space="preserve">oluşabilecek </w:t>
      </w:r>
      <w:r w:rsidRPr="007A0755">
        <w:rPr>
          <w:rFonts w:cs="Times New Roman"/>
          <w:szCs w:val="24"/>
        </w:rPr>
        <w:t xml:space="preserve">tehlikeleri tanıma, </w:t>
      </w:r>
    </w:p>
    <w:p w14:paraId="7465A115" w14:textId="66D1FDBB" w:rsidR="0099284E" w:rsidRPr="007A0755" w:rsidRDefault="0099284E" w:rsidP="00362E0F">
      <w:pPr>
        <w:pStyle w:val="ListeParagraf"/>
        <w:numPr>
          <w:ilvl w:val="0"/>
          <w:numId w:val="15"/>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Meydana gelebilecek</w:t>
      </w:r>
      <w:r w:rsidR="00B76542" w:rsidRPr="007A0755">
        <w:rPr>
          <w:rFonts w:cs="Times New Roman"/>
          <w:szCs w:val="24"/>
        </w:rPr>
        <w:t xml:space="preserve"> </w:t>
      </w:r>
      <w:r w:rsidRPr="007A0755">
        <w:rPr>
          <w:rFonts w:cs="Times New Roman"/>
          <w:szCs w:val="24"/>
        </w:rPr>
        <w:t xml:space="preserve">tehlikeler karşısında </w:t>
      </w:r>
      <w:r w:rsidR="003B4740" w:rsidRPr="007A0755">
        <w:rPr>
          <w:rFonts w:cs="Times New Roman"/>
          <w:szCs w:val="24"/>
        </w:rPr>
        <w:t xml:space="preserve">daima </w:t>
      </w:r>
      <w:r w:rsidRPr="007A0755">
        <w:rPr>
          <w:rFonts w:cs="Times New Roman"/>
          <w:szCs w:val="24"/>
        </w:rPr>
        <w:t xml:space="preserve">hazırlıklı olma, </w:t>
      </w:r>
    </w:p>
    <w:p w14:paraId="79E19EC8" w14:textId="77777777" w:rsidR="0099284E" w:rsidRPr="007A0755" w:rsidRDefault="0099284E" w:rsidP="00362E0F">
      <w:pPr>
        <w:pStyle w:val="ListeParagraf"/>
        <w:numPr>
          <w:ilvl w:val="0"/>
          <w:numId w:val="15"/>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 xml:space="preserve">Ailesini ve çevredekileri bilinçlendirme, </w:t>
      </w:r>
    </w:p>
    <w:p w14:paraId="004830F7" w14:textId="10F44786" w:rsidR="009571A0" w:rsidRPr="007A0755" w:rsidRDefault="0099284E" w:rsidP="00362E0F">
      <w:pPr>
        <w:pStyle w:val="ListeParagraf"/>
        <w:numPr>
          <w:ilvl w:val="0"/>
          <w:numId w:val="15"/>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Tehlikelere y</w:t>
      </w:r>
      <w:r w:rsidR="00315F99" w:rsidRPr="007A0755">
        <w:rPr>
          <w:rFonts w:cs="Times New Roman"/>
          <w:szCs w:val="24"/>
        </w:rPr>
        <w:t xml:space="preserve">önelik </w:t>
      </w:r>
      <w:r w:rsidR="003B4740" w:rsidRPr="007A0755">
        <w:rPr>
          <w:rFonts w:cs="Times New Roman"/>
          <w:szCs w:val="24"/>
        </w:rPr>
        <w:t xml:space="preserve">önceden </w:t>
      </w:r>
      <w:r w:rsidR="00315F99" w:rsidRPr="007A0755">
        <w:rPr>
          <w:rFonts w:cs="Times New Roman"/>
          <w:szCs w:val="24"/>
        </w:rPr>
        <w:t>plan hazırlanmasıdır</w:t>
      </w:r>
      <w:r w:rsidR="00E410A4">
        <w:rPr>
          <w:rFonts w:cs="Times New Roman"/>
          <w:szCs w:val="24"/>
        </w:rPr>
        <w:t xml:space="preserve"> </w:t>
      </w:r>
      <w:r w:rsidR="00E410A4" w:rsidRPr="007A0755">
        <w:rPr>
          <w:rFonts w:cs="Times New Roman"/>
          <w:szCs w:val="24"/>
        </w:rPr>
        <w:t>(Bayram, 2005)</w:t>
      </w:r>
      <w:r w:rsidR="00E410A4">
        <w:rPr>
          <w:rFonts w:cs="Times New Roman"/>
          <w:szCs w:val="24"/>
        </w:rPr>
        <w:t>.</w:t>
      </w:r>
    </w:p>
    <w:p w14:paraId="6C8B3092" w14:textId="6AA7F230" w:rsidR="007F0F91" w:rsidRPr="007A0755" w:rsidRDefault="00E50DF3" w:rsidP="00327B2C">
      <w:pPr>
        <w:autoSpaceDE w:val="0"/>
        <w:autoSpaceDN w:val="0"/>
        <w:adjustRightInd w:val="0"/>
        <w:spacing w:after="0" w:line="360" w:lineRule="auto"/>
        <w:ind w:firstLine="709"/>
        <w:jc w:val="both"/>
        <w:rPr>
          <w:rFonts w:cs="Times New Roman"/>
          <w:szCs w:val="24"/>
        </w:rPr>
      </w:pPr>
      <w:r w:rsidRPr="007A0755">
        <w:rPr>
          <w:rFonts w:cs="Times New Roman"/>
          <w:szCs w:val="24"/>
        </w:rPr>
        <w:t>7,3</w:t>
      </w:r>
      <w:r w:rsidR="00315F99" w:rsidRPr="007A0755">
        <w:rPr>
          <w:rFonts w:cs="Times New Roman"/>
          <w:szCs w:val="24"/>
        </w:rPr>
        <w:t xml:space="preserve"> büyüklüğündeki </w:t>
      </w:r>
      <w:r w:rsidR="00A443F9" w:rsidRPr="007A0755">
        <w:rPr>
          <w:rFonts w:cs="Times New Roman"/>
          <w:szCs w:val="24"/>
        </w:rPr>
        <w:t xml:space="preserve">17 Ocak 1995 Kobe </w:t>
      </w:r>
      <w:r w:rsidR="00315F99" w:rsidRPr="007A0755">
        <w:rPr>
          <w:rFonts w:cs="Times New Roman"/>
          <w:szCs w:val="24"/>
        </w:rPr>
        <w:t>deprem</w:t>
      </w:r>
      <w:r w:rsidR="00A443F9" w:rsidRPr="007A0755">
        <w:rPr>
          <w:rFonts w:cs="Times New Roman"/>
          <w:szCs w:val="24"/>
        </w:rPr>
        <w:t>i</w:t>
      </w:r>
      <w:r w:rsidR="00315F99" w:rsidRPr="007A0755">
        <w:rPr>
          <w:rFonts w:cs="Times New Roman"/>
          <w:szCs w:val="24"/>
        </w:rPr>
        <w:t xml:space="preserve"> </w:t>
      </w:r>
      <w:r w:rsidR="00A443F9" w:rsidRPr="007A0755">
        <w:rPr>
          <w:rFonts w:cs="Times New Roman"/>
          <w:szCs w:val="24"/>
        </w:rPr>
        <w:t>Hyogo bölgesinde meydana gelmiş ve 6.434 kişi yaşamını yitirmiştir</w:t>
      </w:r>
      <w:r w:rsidR="00315F99" w:rsidRPr="007A0755">
        <w:rPr>
          <w:rFonts w:cs="Times New Roman"/>
          <w:szCs w:val="24"/>
        </w:rPr>
        <w:t xml:space="preserve">. Yaşanan </w:t>
      </w:r>
      <w:r w:rsidR="00D34DB5" w:rsidRPr="007A0755">
        <w:rPr>
          <w:rFonts w:cs="Times New Roman"/>
          <w:szCs w:val="24"/>
        </w:rPr>
        <w:t xml:space="preserve">bu </w:t>
      </w:r>
      <w:r w:rsidR="00315F99" w:rsidRPr="007A0755">
        <w:rPr>
          <w:rFonts w:cs="Times New Roman"/>
          <w:szCs w:val="24"/>
        </w:rPr>
        <w:t>deprem</w:t>
      </w:r>
      <w:r w:rsidR="002A5233" w:rsidRPr="007A0755">
        <w:rPr>
          <w:rFonts w:cs="Times New Roman"/>
          <w:szCs w:val="24"/>
        </w:rPr>
        <w:t>in</w:t>
      </w:r>
      <w:r w:rsidR="00315F99" w:rsidRPr="007A0755">
        <w:rPr>
          <w:rFonts w:cs="Times New Roman"/>
          <w:szCs w:val="24"/>
        </w:rPr>
        <w:t xml:space="preserve"> ardından, yaşamın kolay bir şekilde </w:t>
      </w:r>
      <w:r w:rsidR="003B4740" w:rsidRPr="007A0755">
        <w:rPr>
          <w:rFonts w:cs="Times New Roman"/>
          <w:szCs w:val="24"/>
        </w:rPr>
        <w:t xml:space="preserve">elden </w:t>
      </w:r>
      <w:r w:rsidR="00CA6345" w:rsidRPr="007A0755">
        <w:rPr>
          <w:rFonts w:cs="Times New Roman"/>
          <w:szCs w:val="24"/>
        </w:rPr>
        <w:t>gidebileceği, kişiler</w:t>
      </w:r>
      <w:r w:rsidR="003B4740" w:rsidRPr="007A0755">
        <w:rPr>
          <w:rFonts w:cs="Times New Roman"/>
          <w:szCs w:val="24"/>
        </w:rPr>
        <w:t xml:space="preserve"> arası </w:t>
      </w:r>
      <w:r w:rsidR="00315F99" w:rsidRPr="007A0755">
        <w:rPr>
          <w:rFonts w:cs="Times New Roman"/>
          <w:szCs w:val="24"/>
        </w:rPr>
        <w:t>yardımlaşmanın ve gönüllülüğün önemi gibi tecrübeler elde edilmiştir. Elde edilen tecrübeler</w:t>
      </w:r>
      <w:r w:rsidR="003B4740" w:rsidRPr="007A0755">
        <w:rPr>
          <w:rFonts w:cs="Times New Roman"/>
          <w:szCs w:val="24"/>
        </w:rPr>
        <w:t xml:space="preserve">e </w:t>
      </w:r>
      <w:r w:rsidR="00A443F9" w:rsidRPr="007A0755">
        <w:rPr>
          <w:rFonts w:cs="Times New Roman"/>
          <w:szCs w:val="24"/>
        </w:rPr>
        <w:t xml:space="preserve">bakıldığında, </w:t>
      </w:r>
      <w:r w:rsidR="00315F99" w:rsidRPr="007A0755">
        <w:rPr>
          <w:rFonts w:cs="Times New Roman"/>
          <w:szCs w:val="24"/>
        </w:rPr>
        <w:t xml:space="preserve">afetler karşısına koyulabilecek gücün insanların afet konusunda eğitilmesi </w:t>
      </w:r>
      <w:r w:rsidR="00EA57AD" w:rsidRPr="007A0755">
        <w:rPr>
          <w:rFonts w:cs="Times New Roman"/>
          <w:szCs w:val="24"/>
        </w:rPr>
        <w:t xml:space="preserve">ve devamının sağlanması </w:t>
      </w:r>
      <w:r w:rsidR="00315F99" w:rsidRPr="007A0755">
        <w:rPr>
          <w:rFonts w:cs="Times New Roman"/>
          <w:szCs w:val="24"/>
        </w:rPr>
        <w:t>olmuştur. Eğitimde me</w:t>
      </w:r>
      <w:r w:rsidR="00BC3F06" w:rsidRPr="007A0755">
        <w:rPr>
          <w:rFonts w:cs="Times New Roman"/>
          <w:szCs w:val="24"/>
        </w:rPr>
        <w:t>ydana gelen değişikliklerle,</w:t>
      </w:r>
      <w:r w:rsidR="00315F99" w:rsidRPr="007A0755">
        <w:rPr>
          <w:rFonts w:cs="Times New Roman"/>
          <w:szCs w:val="24"/>
        </w:rPr>
        <w:t xml:space="preserve"> afet eğitimi, afet düzeni ve psikoloji</w:t>
      </w:r>
      <w:r w:rsidR="002A5233" w:rsidRPr="007A0755">
        <w:rPr>
          <w:rFonts w:cs="Times New Roman"/>
          <w:szCs w:val="24"/>
        </w:rPr>
        <w:t>k durum üzerine yoğunlaştırılmıştır</w:t>
      </w:r>
      <w:r w:rsidR="00315F99" w:rsidRPr="007A0755">
        <w:rPr>
          <w:rFonts w:cs="Times New Roman"/>
          <w:szCs w:val="24"/>
        </w:rPr>
        <w:t>.</w:t>
      </w:r>
      <w:r w:rsidR="00F5585B" w:rsidRPr="007A0755">
        <w:rPr>
          <w:rFonts w:cs="Times New Roman"/>
          <w:szCs w:val="24"/>
        </w:rPr>
        <w:t xml:space="preserve"> Afet konusunda uzman eğitimleri gerçekleştirilmeye başlanmıştır.</w:t>
      </w:r>
      <w:r w:rsidR="00EA57AD" w:rsidRPr="007A0755">
        <w:rPr>
          <w:rFonts w:cs="Times New Roman"/>
          <w:szCs w:val="24"/>
        </w:rPr>
        <w:t xml:space="preserve"> </w:t>
      </w:r>
      <w:r w:rsidR="00F5585B" w:rsidRPr="007A0755">
        <w:rPr>
          <w:rFonts w:cs="Times New Roman"/>
          <w:szCs w:val="24"/>
        </w:rPr>
        <w:t xml:space="preserve">Depremden </w:t>
      </w:r>
      <w:r w:rsidR="00EA57AD" w:rsidRPr="007A0755">
        <w:rPr>
          <w:rFonts w:cs="Times New Roman"/>
          <w:szCs w:val="24"/>
        </w:rPr>
        <w:t xml:space="preserve">yaklaşık </w:t>
      </w:r>
      <w:r w:rsidR="00F5585B" w:rsidRPr="007A0755">
        <w:rPr>
          <w:rFonts w:cs="Times New Roman"/>
          <w:szCs w:val="24"/>
        </w:rPr>
        <w:t xml:space="preserve">5 yıl sonra deprem-okul destek takımı kurulmuştur. Eğitimler </w:t>
      </w:r>
      <w:r w:rsidR="00EA57AD" w:rsidRPr="007A0755">
        <w:rPr>
          <w:rFonts w:cs="Times New Roman"/>
          <w:szCs w:val="24"/>
        </w:rPr>
        <w:t>senede</w:t>
      </w:r>
      <w:r w:rsidR="00F5585B" w:rsidRPr="007A0755">
        <w:rPr>
          <w:rFonts w:cs="Times New Roman"/>
          <w:szCs w:val="24"/>
        </w:rPr>
        <w:t xml:space="preserve"> iki kez gerçekl</w:t>
      </w:r>
      <w:r w:rsidR="00A14AB5" w:rsidRPr="007A0755">
        <w:rPr>
          <w:rFonts w:cs="Times New Roman"/>
          <w:szCs w:val="24"/>
        </w:rPr>
        <w:t>eştirilmektedir</w:t>
      </w:r>
      <w:r w:rsidR="00A443F9" w:rsidRPr="007A0755">
        <w:rPr>
          <w:rFonts w:cs="Times New Roman"/>
          <w:szCs w:val="24"/>
        </w:rPr>
        <w:t xml:space="preserve"> </w:t>
      </w:r>
      <w:r w:rsidR="00CA6345" w:rsidRPr="007A0755">
        <w:rPr>
          <w:rFonts w:cs="Times New Roman"/>
          <w:szCs w:val="24"/>
        </w:rPr>
        <w:t>(Başhan,</w:t>
      </w:r>
      <w:r w:rsidR="00A443F9" w:rsidRPr="007A0755">
        <w:rPr>
          <w:rFonts w:cs="Times New Roman"/>
          <w:szCs w:val="24"/>
        </w:rPr>
        <w:t xml:space="preserve"> </w:t>
      </w:r>
      <w:r w:rsidR="00CA6345" w:rsidRPr="007A0755">
        <w:rPr>
          <w:rFonts w:cs="Times New Roman"/>
          <w:szCs w:val="24"/>
        </w:rPr>
        <w:t>2018: 32-36)</w:t>
      </w:r>
      <w:r w:rsidR="00DA56E7" w:rsidRPr="007A0755">
        <w:rPr>
          <w:rFonts w:cs="Times New Roman"/>
          <w:szCs w:val="24"/>
        </w:rPr>
        <w:t>.</w:t>
      </w:r>
      <w:r w:rsidR="007F0F91" w:rsidRPr="007A0755">
        <w:rPr>
          <w:rFonts w:cs="Times New Roman"/>
          <w:szCs w:val="24"/>
        </w:rPr>
        <w:t xml:space="preserve"> Meydana gelecek olan tüm riskler, üniversite bilim adamlarından kurul oluşturarak, risk düzeyi belirlenmektedir. Yüksek risk mevcut olduğu durumlarda hükümet yetkilileriyle görüşüldükten sonra bu konuda halka açıklama yapılmaktadır (Bayhan ve Gül, 2001). Japonya’da aynı zamanda afet eğitimi özellikle bir vatandaşlık görevi olarak görülmektedir. Bu durum</w:t>
      </w:r>
      <w:r w:rsidR="00A443F9" w:rsidRPr="007A0755">
        <w:rPr>
          <w:rFonts w:cs="Times New Roman"/>
          <w:szCs w:val="24"/>
        </w:rPr>
        <w:t>,</w:t>
      </w:r>
      <w:r w:rsidR="007F0F91" w:rsidRPr="007A0755">
        <w:rPr>
          <w:rFonts w:cs="Times New Roman"/>
          <w:szCs w:val="24"/>
        </w:rPr>
        <w:t xml:space="preserve"> 2005 Suwa depreminden sonra “</w:t>
      </w:r>
      <w:r w:rsidR="007F0F91" w:rsidRPr="007A0755">
        <w:rPr>
          <w:rFonts w:cs="Times New Roman"/>
          <w:i/>
          <w:iCs/>
          <w:szCs w:val="24"/>
        </w:rPr>
        <w:t>Vatandaşın hayatını ancak diğer vatandaş</w:t>
      </w:r>
      <w:r w:rsidR="00A443F9" w:rsidRPr="007A0755">
        <w:rPr>
          <w:rFonts w:cs="Times New Roman"/>
          <w:i/>
          <w:iCs/>
          <w:szCs w:val="24"/>
        </w:rPr>
        <w:t>ların kurtarabileceği anlaşılmıştır</w:t>
      </w:r>
      <w:r w:rsidR="007F0F91" w:rsidRPr="007A0755">
        <w:rPr>
          <w:rFonts w:cs="Times New Roman"/>
          <w:szCs w:val="24"/>
        </w:rPr>
        <w:t xml:space="preserve">” </w:t>
      </w:r>
      <w:r w:rsidR="00A443F9" w:rsidRPr="007A0755">
        <w:rPr>
          <w:rFonts w:cs="Times New Roman"/>
          <w:szCs w:val="24"/>
        </w:rPr>
        <w:t xml:space="preserve">şeklinde </w:t>
      </w:r>
      <w:r w:rsidR="007F0F91" w:rsidRPr="007A0755">
        <w:rPr>
          <w:rFonts w:cs="Times New Roman"/>
          <w:szCs w:val="24"/>
        </w:rPr>
        <w:t>vur</w:t>
      </w:r>
      <w:r w:rsidR="00A443F9" w:rsidRPr="007A0755">
        <w:rPr>
          <w:rFonts w:cs="Times New Roman"/>
          <w:szCs w:val="24"/>
        </w:rPr>
        <w:t>gulanmıştır</w:t>
      </w:r>
      <w:r w:rsidR="007F0F91" w:rsidRPr="007A0755">
        <w:rPr>
          <w:rFonts w:cs="Times New Roman"/>
          <w:szCs w:val="24"/>
        </w:rPr>
        <w:t>. Vatandaşların eğitimlerine çok fazla ağırlık verilmiştir. Afet eğitimleri ve bilinçlendirme çalışmaları gerçekleştirilmeye başlanmıştır.</w:t>
      </w:r>
    </w:p>
    <w:p w14:paraId="32D33DC3" w14:textId="20EE7FBF" w:rsidR="009F74E7" w:rsidRPr="007A0755" w:rsidRDefault="00315F99" w:rsidP="00701ADC">
      <w:pPr>
        <w:autoSpaceDE w:val="0"/>
        <w:autoSpaceDN w:val="0"/>
        <w:adjustRightInd w:val="0"/>
        <w:spacing w:after="0" w:line="360" w:lineRule="auto"/>
        <w:ind w:firstLine="709"/>
        <w:jc w:val="both"/>
        <w:rPr>
          <w:rFonts w:cs="Times New Roman"/>
          <w:szCs w:val="24"/>
        </w:rPr>
      </w:pPr>
      <w:r w:rsidRPr="007A0755">
        <w:rPr>
          <w:rFonts w:cs="Times New Roman"/>
          <w:szCs w:val="24"/>
        </w:rPr>
        <w:t>Japonya’da da Türkiye gibi afet eğitimi</w:t>
      </w:r>
      <w:r w:rsidR="00BC3F06" w:rsidRPr="007A0755">
        <w:rPr>
          <w:rFonts w:cs="Times New Roman"/>
          <w:szCs w:val="24"/>
        </w:rPr>
        <w:t>,</w:t>
      </w:r>
      <w:r w:rsidRPr="007A0755">
        <w:rPr>
          <w:rFonts w:cs="Times New Roman"/>
          <w:szCs w:val="24"/>
        </w:rPr>
        <w:t xml:space="preserve"> ders içeriği olarak </w:t>
      </w:r>
      <w:r w:rsidR="00EA57AD" w:rsidRPr="007A0755">
        <w:rPr>
          <w:rFonts w:cs="Times New Roman"/>
          <w:szCs w:val="24"/>
        </w:rPr>
        <w:t xml:space="preserve">öğrencilere </w:t>
      </w:r>
      <w:r w:rsidRPr="007A0755">
        <w:rPr>
          <w:rFonts w:cs="Times New Roman"/>
          <w:szCs w:val="24"/>
        </w:rPr>
        <w:t>verilmektedir. Yalnız Türkiye’deki okullarda bu eğitimden sorumlu öğret</w:t>
      </w:r>
      <w:r w:rsidR="00A14AB5" w:rsidRPr="007A0755">
        <w:rPr>
          <w:rFonts w:cs="Times New Roman"/>
          <w:szCs w:val="24"/>
        </w:rPr>
        <w:t>men bulunmamaktadır (Erdur</w:t>
      </w:r>
      <w:r w:rsidRPr="007A0755">
        <w:rPr>
          <w:rFonts w:cs="Times New Roman"/>
          <w:szCs w:val="24"/>
        </w:rPr>
        <w:t>, 2013</w:t>
      </w:r>
      <w:r w:rsidR="002B6F59" w:rsidRPr="007A0755">
        <w:rPr>
          <w:rFonts w:cs="Times New Roman"/>
          <w:szCs w:val="24"/>
        </w:rPr>
        <w:t>: 9-33</w:t>
      </w:r>
      <w:r w:rsidRPr="007A0755">
        <w:rPr>
          <w:rFonts w:cs="Times New Roman"/>
          <w:szCs w:val="24"/>
        </w:rPr>
        <w:t xml:space="preserve">). </w:t>
      </w:r>
      <w:r w:rsidR="0099284E" w:rsidRPr="007A0755">
        <w:rPr>
          <w:rFonts w:cs="Times New Roman"/>
          <w:szCs w:val="24"/>
        </w:rPr>
        <w:t>Afet eğitimleri okul ve toplum düzeyinde</w:t>
      </w:r>
      <w:r w:rsidR="00EA57AD" w:rsidRPr="007A0755">
        <w:rPr>
          <w:rFonts w:cs="Times New Roman"/>
          <w:szCs w:val="24"/>
        </w:rPr>
        <w:t xml:space="preserve"> tam manasıyla</w:t>
      </w:r>
      <w:r w:rsidR="0099284E" w:rsidRPr="007A0755">
        <w:rPr>
          <w:rFonts w:cs="Times New Roman"/>
          <w:szCs w:val="24"/>
        </w:rPr>
        <w:t xml:space="preserve"> bütüncül olmalıdır. Ayrıca afet eğitimi yalnızca ders içeriği olarak kalmayıp, yaşam kültürü </w:t>
      </w:r>
      <w:r w:rsidR="00EA57AD" w:rsidRPr="007A0755">
        <w:rPr>
          <w:rFonts w:cs="Times New Roman"/>
          <w:szCs w:val="24"/>
        </w:rPr>
        <w:t>oluşturacak düzeyde verilmeli ve takiba</w:t>
      </w:r>
      <w:r w:rsidR="000D51C3" w:rsidRPr="007A0755">
        <w:rPr>
          <w:rFonts w:cs="Times New Roman"/>
          <w:szCs w:val="24"/>
        </w:rPr>
        <w:t>tı düzenli olarak yapılmalıdır.</w:t>
      </w:r>
      <w:r w:rsidR="0099284E" w:rsidRPr="007A0755">
        <w:rPr>
          <w:rFonts w:cs="Times New Roman"/>
          <w:szCs w:val="24"/>
        </w:rPr>
        <w:t xml:space="preserve"> Afet eğitimi üst bilişsel düzey düşünme becerilerini geliştirecek nitelikte olmalıdır. Bireyin afet eğitiminde öğrendiği bilgileri </w:t>
      </w:r>
      <w:r w:rsidR="00D34DB5" w:rsidRPr="007A0755">
        <w:rPr>
          <w:rFonts w:cs="Times New Roman"/>
          <w:szCs w:val="24"/>
        </w:rPr>
        <w:t>hayata geçirmesi sağlanmalıdır.</w:t>
      </w:r>
      <w:r w:rsidR="00BC3F06" w:rsidRPr="007A0755">
        <w:rPr>
          <w:rFonts w:cs="Times New Roman"/>
          <w:szCs w:val="24"/>
        </w:rPr>
        <w:t xml:space="preserve"> </w:t>
      </w:r>
      <w:r w:rsidR="0099284E" w:rsidRPr="007A0755">
        <w:rPr>
          <w:rFonts w:cs="Times New Roman"/>
          <w:szCs w:val="24"/>
        </w:rPr>
        <w:t>Yapılacak olan tatbikatlar, dramalar ve rol oynama gibi çeşitli etkinlikler, afet eğitimi için kullanılmalıdır (</w:t>
      </w:r>
      <w:r w:rsidR="002B6F59" w:rsidRPr="007A0755">
        <w:rPr>
          <w:rFonts w:cs="Times New Roman"/>
          <w:szCs w:val="24"/>
        </w:rPr>
        <w:t>Erdur, 2013:9-33</w:t>
      </w:r>
      <w:r w:rsidR="0099284E" w:rsidRPr="007A0755">
        <w:rPr>
          <w:rFonts w:cs="Times New Roman"/>
          <w:szCs w:val="24"/>
        </w:rPr>
        <w:t>). Verilen afet bilinci eğitim</w:t>
      </w:r>
      <w:r w:rsidR="00D34DB5" w:rsidRPr="007A0755">
        <w:rPr>
          <w:rFonts w:cs="Times New Roman"/>
          <w:szCs w:val="24"/>
        </w:rPr>
        <w:t>leri bir defaya mahsus olmamalı belli aralıklarla tekrar edilmelidir.</w:t>
      </w:r>
      <w:r w:rsidR="0099284E" w:rsidRPr="007A0755">
        <w:rPr>
          <w:rFonts w:cs="Times New Roman"/>
          <w:szCs w:val="24"/>
        </w:rPr>
        <w:t xml:space="preserve"> </w:t>
      </w:r>
    </w:p>
    <w:p w14:paraId="6CF53947" w14:textId="77777777" w:rsidR="00CA6345" w:rsidRPr="007A0755" w:rsidRDefault="0099284E" w:rsidP="00C33B37">
      <w:pPr>
        <w:autoSpaceDE w:val="0"/>
        <w:autoSpaceDN w:val="0"/>
        <w:adjustRightInd w:val="0"/>
        <w:spacing w:after="0" w:line="360" w:lineRule="auto"/>
        <w:ind w:firstLine="709"/>
        <w:jc w:val="both"/>
        <w:rPr>
          <w:rFonts w:cs="Times New Roman"/>
          <w:szCs w:val="24"/>
        </w:rPr>
      </w:pPr>
      <w:r w:rsidRPr="007A0755">
        <w:rPr>
          <w:rFonts w:cs="Times New Roman"/>
          <w:szCs w:val="24"/>
        </w:rPr>
        <w:lastRenderedPageBreak/>
        <w:t xml:space="preserve">Afetin gerçekleşmesi durumunda yeterli derecede becerinin </w:t>
      </w:r>
      <w:r w:rsidR="00315F99" w:rsidRPr="007A0755">
        <w:rPr>
          <w:rFonts w:cs="Times New Roman"/>
          <w:szCs w:val="24"/>
        </w:rPr>
        <w:t>kazandırılması, aynı zamanda m</w:t>
      </w:r>
      <w:r w:rsidRPr="007A0755">
        <w:rPr>
          <w:rFonts w:cs="Times New Roman"/>
          <w:szCs w:val="24"/>
        </w:rPr>
        <w:t xml:space="preserve">eydana gelen afetler sonucunda bireylerde panik ve şaşkın davranışlar nadiren karşılaşılan durumlardır. Hayatta kalan bireyler </w:t>
      </w:r>
      <w:r w:rsidR="009F74E7" w:rsidRPr="007A0755">
        <w:rPr>
          <w:rFonts w:cs="Times New Roman"/>
          <w:szCs w:val="24"/>
        </w:rPr>
        <w:t>ivedi</w:t>
      </w:r>
      <w:r w:rsidR="00BC3F06" w:rsidRPr="007A0755">
        <w:rPr>
          <w:rFonts w:cs="Times New Roman"/>
          <w:szCs w:val="24"/>
        </w:rPr>
        <w:t xml:space="preserve"> bir şekilde yakınlarına</w:t>
      </w:r>
      <w:r w:rsidRPr="007A0755">
        <w:rPr>
          <w:rFonts w:cs="Times New Roman"/>
          <w:szCs w:val="24"/>
        </w:rPr>
        <w:t xml:space="preserve"> ve yakınında bulunanlara kazazedeler</w:t>
      </w:r>
      <w:r w:rsidR="00BC3F06" w:rsidRPr="007A0755">
        <w:rPr>
          <w:rFonts w:cs="Times New Roman"/>
          <w:szCs w:val="24"/>
        </w:rPr>
        <w:t>e</w:t>
      </w:r>
      <w:r w:rsidRPr="007A0755">
        <w:rPr>
          <w:rFonts w:cs="Times New Roman"/>
          <w:szCs w:val="24"/>
        </w:rPr>
        <w:t xml:space="preserve"> müdahale etmeye başlamaktadır. Bu nedenle toplumun tamamının, afet yönetiminin bütün aşamaları için eğitilmesi gerekmektedir (PAN, 2009). Tehlikelerin yıkıcı etkisinden kurtulabilmek için en etkili çözüm, bireylerin tamamının katılımı, iyi planlama ve elbirliği ortamının sağlanmasıdır. Toplumun hazır olabilmesi için, bireylerden başlanması gerekmektedir. Tehlikelere karşı hazırlıklı toplum, meydana gelebilecek risklerin azaltılmasını veya ortadan kaldırılmasını önemli ölçüde etkilemektedir. Alınacak bu eğitimler toplumun yaşam standartlarını artırabilecek</w:t>
      </w:r>
      <w:r w:rsidR="00C542CE" w:rsidRPr="007A0755">
        <w:rPr>
          <w:rFonts w:cs="Times New Roman"/>
          <w:szCs w:val="24"/>
        </w:rPr>
        <w:t xml:space="preserve"> bir</w:t>
      </w:r>
      <w:r w:rsidRPr="007A0755">
        <w:rPr>
          <w:rFonts w:cs="Times New Roman"/>
          <w:szCs w:val="24"/>
        </w:rPr>
        <w:t xml:space="preserve"> güce sahipti</w:t>
      </w:r>
      <w:r w:rsidR="000D51C3" w:rsidRPr="007A0755">
        <w:rPr>
          <w:rFonts w:cs="Times New Roman"/>
          <w:szCs w:val="24"/>
        </w:rPr>
        <w:t>r (Türkmen, 2002</w:t>
      </w:r>
      <w:r w:rsidR="00C542CE" w:rsidRPr="007A0755">
        <w:rPr>
          <w:rFonts w:cs="Times New Roman"/>
          <w:szCs w:val="24"/>
        </w:rPr>
        <w:t xml:space="preserve">). </w:t>
      </w:r>
    </w:p>
    <w:p w14:paraId="16A35806" w14:textId="77777777" w:rsidR="00315F99" w:rsidRPr="007A0755" w:rsidRDefault="00C542CE" w:rsidP="00C33B37">
      <w:pPr>
        <w:autoSpaceDE w:val="0"/>
        <w:autoSpaceDN w:val="0"/>
        <w:adjustRightInd w:val="0"/>
        <w:spacing w:after="0" w:line="360" w:lineRule="auto"/>
        <w:ind w:firstLine="709"/>
        <w:jc w:val="both"/>
        <w:rPr>
          <w:rFonts w:cs="Times New Roman"/>
          <w:szCs w:val="24"/>
        </w:rPr>
      </w:pPr>
      <w:r w:rsidRPr="007A0755">
        <w:rPr>
          <w:rFonts w:cs="Times New Roman"/>
          <w:szCs w:val="24"/>
        </w:rPr>
        <w:t>Bir toplumda</w:t>
      </w:r>
      <w:r w:rsidR="0099284E" w:rsidRPr="007A0755">
        <w:rPr>
          <w:rFonts w:cs="Times New Roman"/>
          <w:szCs w:val="24"/>
        </w:rPr>
        <w:t xml:space="preserve"> gelişmişlik düzeyi, tehlikelere karşı hazır oluş düzeyi ile doğrudan ilişki içerisi</w:t>
      </w:r>
      <w:r w:rsidRPr="007A0755">
        <w:rPr>
          <w:rFonts w:cs="Times New Roman"/>
          <w:szCs w:val="24"/>
        </w:rPr>
        <w:t>nde olduğu bilinmektedir</w:t>
      </w:r>
      <w:r w:rsidR="0099284E" w:rsidRPr="007A0755">
        <w:rPr>
          <w:rFonts w:cs="Times New Roman"/>
          <w:szCs w:val="24"/>
        </w:rPr>
        <w:t xml:space="preserve">. Halkın tehlikelerin farkına varmasını sağlayacak bilinçlendirme çalışmaları ile hazırlıklı olmaları </w:t>
      </w:r>
      <w:r w:rsidRPr="007A0755">
        <w:rPr>
          <w:rFonts w:cs="Times New Roman"/>
          <w:szCs w:val="24"/>
        </w:rPr>
        <w:t>beklenmektedir</w:t>
      </w:r>
      <w:r w:rsidR="0099284E" w:rsidRPr="007A0755">
        <w:rPr>
          <w:rFonts w:cs="Times New Roman"/>
          <w:szCs w:val="24"/>
        </w:rPr>
        <w:t>. Bilinçlendirme çalışmaları; toplumun eğitilmesinde, hazır oluş düzeylerinin artırılmasında, problemlerin sürekli olarak göz önünde bulunmasında ve bireyleri harekete geçirme gibi</w:t>
      </w:r>
      <w:r w:rsidRPr="007A0755">
        <w:rPr>
          <w:rFonts w:cs="Times New Roman"/>
          <w:szCs w:val="24"/>
        </w:rPr>
        <w:t xml:space="preserve"> çoğu </w:t>
      </w:r>
      <w:r w:rsidR="009A4E5C" w:rsidRPr="007A0755">
        <w:rPr>
          <w:rFonts w:cs="Times New Roman"/>
          <w:szCs w:val="24"/>
        </w:rPr>
        <w:t xml:space="preserve">amaçları bulunmaktadır. </w:t>
      </w:r>
      <w:r w:rsidR="0099284E" w:rsidRPr="007A0755">
        <w:rPr>
          <w:rFonts w:cs="Times New Roman"/>
          <w:szCs w:val="24"/>
        </w:rPr>
        <w:t>Bilinçlendirme kampanya</w:t>
      </w:r>
      <w:r w:rsidR="009A4E5C" w:rsidRPr="007A0755">
        <w:rPr>
          <w:rFonts w:cs="Times New Roman"/>
          <w:szCs w:val="24"/>
        </w:rPr>
        <w:t>ları şu şekilde sürdürülebil</w:t>
      </w:r>
      <w:r w:rsidR="009D3A71" w:rsidRPr="007A0755">
        <w:rPr>
          <w:rFonts w:cs="Times New Roman"/>
          <w:szCs w:val="24"/>
        </w:rPr>
        <w:t>ir (</w:t>
      </w:r>
      <w:r w:rsidR="00BC3F06" w:rsidRPr="007A0755">
        <w:rPr>
          <w:sz w:val="23"/>
          <w:szCs w:val="23"/>
        </w:rPr>
        <w:t>Kadıoğlu, 2005: 4):</w:t>
      </w:r>
    </w:p>
    <w:p w14:paraId="1374A225" w14:textId="77777777" w:rsidR="0099284E" w:rsidRPr="007A0755" w:rsidRDefault="0099284E" w:rsidP="00362E0F">
      <w:pPr>
        <w:pStyle w:val="ListeParagraf"/>
        <w:numPr>
          <w:ilvl w:val="0"/>
          <w:numId w:val="14"/>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 xml:space="preserve">Konferans, seminer, panel, forum, gösteri, sunum, </w:t>
      </w:r>
    </w:p>
    <w:p w14:paraId="7C7D0F3F" w14:textId="77777777" w:rsidR="0099284E" w:rsidRPr="007A0755" w:rsidRDefault="0099284E" w:rsidP="00362E0F">
      <w:pPr>
        <w:pStyle w:val="ListeParagraf"/>
        <w:numPr>
          <w:ilvl w:val="0"/>
          <w:numId w:val="14"/>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Tur</w:t>
      </w:r>
      <w:r w:rsidR="00C542CE" w:rsidRPr="007A0755">
        <w:rPr>
          <w:rFonts w:cs="Times New Roman"/>
          <w:szCs w:val="24"/>
        </w:rPr>
        <w:t>lar</w:t>
      </w:r>
      <w:r w:rsidRPr="007A0755">
        <w:rPr>
          <w:rFonts w:cs="Times New Roman"/>
          <w:szCs w:val="24"/>
        </w:rPr>
        <w:t>, etkinlikler, fuar</w:t>
      </w:r>
      <w:r w:rsidR="00C542CE" w:rsidRPr="007A0755">
        <w:rPr>
          <w:rFonts w:cs="Times New Roman"/>
          <w:szCs w:val="24"/>
        </w:rPr>
        <w:t>lar</w:t>
      </w:r>
      <w:r w:rsidRPr="007A0755">
        <w:rPr>
          <w:rFonts w:cs="Times New Roman"/>
          <w:szCs w:val="24"/>
        </w:rPr>
        <w:t xml:space="preserve">, sergiler, </w:t>
      </w:r>
    </w:p>
    <w:p w14:paraId="64BEF1B9" w14:textId="5C6D59EE" w:rsidR="0099284E" w:rsidRPr="007A0755" w:rsidRDefault="0099284E" w:rsidP="00362E0F">
      <w:pPr>
        <w:pStyle w:val="ListeParagraf"/>
        <w:numPr>
          <w:ilvl w:val="0"/>
          <w:numId w:val="14"/>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 xml:space="preserve">Okul, dernek, </w:t>
      </w:r>
      <w:r w:rsidR="0027600D" w:rsidRPr="007A0755">
        <w:rPr>
          <w:rFonts w:cs="Times New Roman"/>
          <w:szCs w:val="24"/>
        </w:rPr>
        <w:t xml:space="preserve">STK’ler </w:t>
      </w:r>
      <w:r w:rsidRPr="007A0755">
        <w:rPr>
          <w:rFonts w:cs="Times New Roman"/>
          <w:szCs w:val="24"/>
        </w:rPr>
        <w:t xml:space="preserve">ve üniversite </w:t>
      </w:r>
      <w:r w:rsidR="0027600D" w:rsidRPr="007A0755">
        <w:rPr>
          <w:rFonts w:cs="Times New Roman"/>
          <w:szCs w:val="24"/>
        </w:rPr>
        <w:t>iş birliği</w:t>
      </w:r>
      <w:r w:rsidRPr="007A0755">
        <w:rPr>
          <w:rFonts w:cs="Times New Roman"/>
          <w:szCs w:val="24"/>
        </w:rPr>
        <w:t xml:space="preserve"> ile ortak etkinlikler, </w:t>
      </w:r>
    </w:p>
    <w:p w14:paraId="0C4C4092" w14:textId="77777777" w:rsidR="00315F99" w:rsidRPr="007A0755" w:rsidRDefault="0099284E" w:rsidP="00362E0F">
      <w:pPr>
        <w:pStyle w:val="ListeParagraf"/>
        <w:numPr>
          <w:ilvl w:val="0"/>
          <w:numId w:val="14"/>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 xml:space="preserve">Afiş, broşür, gazete yazıları, </w:t>
      </w:r>
    </w:p>
    <w:p w14:paraId="6455C5E7" w14:textId="77777777" w:rsidR="0099284E" w:rsidRPr="007A0755" w:rsidRDefault="0099284E" w:rsidP="00362E0F">
      <w:pPr>
        <w:pStyle w:val="ListeParagraf"/>
        <w:numPr>
          <w:ilvl w:val="0"/>
          <w:numId w:val="14"/>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 xml:space="preserve">Basın bültenleri, </w:t>
      </w:r>
    </w:p>
    <w:p w14:paraId="499616D8" w14:textId="77777777" w:rsidR="0099284E" w:rsidRPr="007A0755" w:rsidRDefault="0099284E" w:rsidP="00362E0F">
      <w:pPr>
        <w:pStyle w:val="ListeParagraf"/>
        <w:numPr>
          <w:ilvl w:val="0"/>
          <w:numId w:val="14"/>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 xml:space="preserve">Acil durumlarda yaşananların anlatımı, </w:t>
      </w:r>
    </w:p>
    <w:p w14:paraId="1DF733D6" w14:textId="77777777" w:rsidR="00315F99" w:rsidRPr="007A0755" w:rsidRDefault="00315F99" w:rsidP="00362E0F">
      <w:pPr>
        <w:pStyle w:val="ListeParagraf"/>
        <w:numPr>
          <w:ilvl w:val="0"/>
          <w:numId w:val="14"/>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 xml:space="preserve">Televizyon ve radyo programları aracılığıyla bilgilendirme programları, </w:t>
      </w:r>
    </w:p>
    <w:p w14:paraId="2F8C6AA4" w14:textId="77777777" w:rsidR="00315F99" w:rsidRPr="007A0755" w:rsidRDefault="00315F99" w:rsidP="00362E0F">
      <w:pPr>
        <w:pStyle w:val="ListeParagraf"/>
        <w:numPr>
          <w:ilvl w:val="0"/>
          <w:numId w:val="14"/>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 xml:space="preserve">Röportajlar, yarışmalar, ödül törenleri, </w:t>
      </w:r>
    </w:p>
    <w:p w14:paraId="38E3DD83" w14:textId="77777777" w:rsidR="00315F99" w:rsidRPr="007A0755" w:rsidRDefault="00315F99" w:rsidP="00362E0F">
      <w:pPr>
        <w:pStyle w:val="ListeParagraf"/>
        <w:numPr>
          <w:ilvl w:val="0"/>
          <w:numId w:val="14"/>
        </w:numPr>
        <w:tabs>
          <w:tab w:val="left" w:pos="1134"/>
        </w:tabs>
        <w:autoSpaceDE w:val="0"/>
        <w:autoSpaceDN w:val="0"/>
        <w:adjustRightInd w:val="0"/>
        <w:spacing w:after="0" w:line="360" w:lineRule="auto"/>
        <w:ind w:left="0" w:firstLine="709"/>
        <w:contextualSpacing w:val="0"/>
        <w:jc w:val="both"/>
        <w:rPr>
          <w:rFonts w:cs="Times New Roman"/>
          <w:szCs w:val="24"/>
        </w:rPr>
      </w:pPr>
      <w:r w:rsidRPr="007A0755">
        <w:rPr>
          <w:rFonts w:cs="Times New Roman"/>
          <w:szCs w:val="24"/>
        </w:rPr>
        <w:t>Anlamlı günler, yıl</w:t>
      </w:r>
      <w:r w:rsidR="000D51C3" w:rsidRPr="007A0755">
        <w:rPr>
          <w:rFonts w:cs="Times New Roman"/>
          <w:szCs w:val="24"/>
        </w:rPr>
        <w:t xml:space="preserve"> </w:t>
      </w:r>
      <w:r w:rsidRPr="007A0755">
        <w:rPr>
          <w:rFonts w:cs="Times New Roman"/>
          <w:szCs w:val="24"/>
        </w:rPr>
        <w:t xml:space="preserve">dönümleri, kurslar. </w:t>
      </w:r>
    </w:p>
    <w:p w14:paraId="18B5AC74" w14:textId="05287751" w:rsidR="00315F99" w:rsidRPr="007A0755" w:rsidRDefault="000D51C3" w:rsidP="000D51C3">
      <w:pPr>
        <w:autoSpaceDE w:val="0"/>
        <w:autoSpaceDN w:val="0"/>
        <w:adjustRightInd w:val="0"/>
        <w:spacing w:after="0" w:line="360" w:lineRule="auto"/>
        <w:ind w:firstLine="567"/>
        <w:jc w:val="both"/>
        <w:rPr>
          <w:rFonts w:cs="Times New Roman"/>
          <w:szCs w:val="24"/>
        </w:rPr>
      </w:pPr>
      <w:r w:rsidRPr="007A0755">
        <w:rPr>
          <w:rFonts w:cs="Times New Roman"/>
          <w:szCs w:val="24"/>
        </w:rPr>
        <w:t>Yapılan eğitimler,</w:t>
      </w:r>
      <w:r w:rsidR="0099284E" w:rsidRPr="007A0755">
        <w:rPr>
          <w:rFonts w:cs="Times New Roman"/>
          <w:szCs w:val="24"/>
        </w:rPr>
        <w:t xml:space="preserve"> afetle ilgili bilimsel bilgi, afete tepki, geçmiş afet deneyimleri ve insani tutum çerçevesinde gerçekleştirilmelidir. Bireylerin afete tepkileri kapsamında hazırlıklı olup olmadıkları, afete tepki kapasiteleri, tahliye ve problem çözme becerileri</w:t>
      </w:r>
      <w:r w:rsidR="004A6FD5" w:rsidRPr="007A0755">
        <w:rPr>
          <w:rFonts w:cs="Times New Roman"/>
          <w:szCs w:val="24"/>
        </w:rPr>
        <w:t xml:space="preserve"> de dikkate</w:t>
      </w:r>
      <w:r w:rsidR="0099284E" w:rsidRPr="007A0755">
        <w:rPr>
          <w:rFonts w:cs="Times New Roman"/>
          <w:szCs w:val="24"/>
        </w:rPr>
        <w:t xml:space="preserve"> alınmalıdır (Koyuncu </w:t>
      </w:r>
      <w:r w:rsidR="009C6A63" w:rsidRPr="007A0755">
        <w:rPr>
          <w:rFonts w:cs="Times New Roman"/>
          <w:szCs w:val="24"/>
        </w:rPr>
        <w:t>ve Tezcan</w:t>
      </w:r>
      <w:r w:rsidR="0099284E" w:rsidRPr="007A0755">
        <w:rPr>
          <w:rFonts w:cs="Times New Roman"/>
          <w:szCs w:val="24"/>
        </w:rPr>
        <w:t>, 2013</w:t>
      </w:r>
      <w:r w:rsidR="009C6A63" w:rsidRPr="007A0755">
        <w:rPr>
          <w:rFonts w:cs="Times New Roman"/>
          <w:szCs w:val="24"/>
        </w:rPr>
        <w:t>: 3-8</w:t>
      </w:r>
      <w:r w:rsidR="0099284E" w:rsidRPr="007A0755">
        <w:rPr>
          <w:rFonts w:cs="Times New Roman"/>
          <w:szCs w:val="24"/>
        </w:rPr>
        <w:t xml:space="preserve">). </w:t>
      </w:r>
    </w:p>
    <w:p w14:paraId="7C7610D9" w14:textId="77777777" w:rsidR="00D119B4" w:rsidRPr="007A0755" w:rsidRDefault="00D119B4" w:rsidP="000D51C3">
      <w:pPr>
        <w:autoSpaceDE w:val="0"/>
        <w:autoSpaceDN w:val="0"/>
        <w:adjustRightInd w:val="0"/>
        <w:spacing w:after="0" w:line="360" w:lineRule="auto"/>
        <w:ind w:firstLine="567"/>
        <w:jc w:val="both"/>
        <w:rPr>
          <w:rFonts w:cs="Times New Roman"/>
          <w:szCs w:val="24"/>
        </w:rPr>
      </w:pPr>
    </w:p>
    <w:p w14:paraId="0CA5AB05" w14:textId="38A3B8A6" w:rsidR="002A428A" w:rsidRPr="007A0755" w:rsidRDefault="0099284E" w:rsidP="00C33B37">
      <w:pPr>
        <w:pStyle w:val="Balk2"/>
      </w:pPr>
      <w:bookmarkStart w:id="132" w:name="_Toc36423343"/>
      <w:r w:rsidRPr="007A0755">
        <w:lastRenderedPageBreak/>
        <w:t>3.2</w:t>
      </w:r>
      <w:r w:rsidR="00286971" w:rsidRPr="007A0755">
        <w:t>.</w:t>
      </w:r>
      <w:r w:rsidR="00EE5D95" w:rsidRPr="007A0755">
        <w:t xml:space="preserve"> </w:t>
      </w:r>
      <w:r w:rsidR="00286971" w:rsidRPr="007A0755">
        <w:t>Deprem</w:t>
      </w:r>
      <w:r w:rsidR="0072179E" w:rsidRPr="007A0755">
        <w:t xml:space="preserve"> ve Depremde Davranış Şekilleri</w:t>
      </w:r>
      <w:bookmarkEnd w:id="132"/>
    </w:p>
    <w:p w14:paraId="4A9EA03A" w14:textId="28C718D8" w:rsidR="001133B5" w:rsidRPr="007A0755" w:rsidRDefault="00B10B12" w:rsidP="00C33B37">
      <w:pPr>
        <w:spacing w:after="0" w:line="360" w:lineRule="auto"/>
        <w:ind w:firstLine="709"/>
        <w:jc w:val="both"/>
      </w:pPr>
      <w:r w:rsidRPr="00E24BDE">
        <w:t>Yer</w:t>
      </w:r>
      <w:r w:rsidR="0019622E" w:rsidRPr="00E24BDE">
        <w:t xml:space="preserve"> kabuğu içerisindeki belli bir kaynaktan ani olarak çıkan titreşimlerin yeryüzünde hissedilmesi veya yeri sarsması </w:t>
      </w:r>
      <w:r w:rsidRPr="00E24BDE">
        <w:t xml:space="preserve">olayına deprem denir. </w:t>
      </w:r>
      <w:r w:rsidR="0019622E" w:rsidRPr="007A0755">
        <w:t>Deprem doğal bir olgudur ve etkisi göz önüne alındığı zaman en çok zarar veren afettir. Aynı zamanda depremler oluşma sıklığına ve yol açtıkları zararlar göz önüne alındığı zaman, ülkemizde en çok meydana gelen doğal afetler içerisinde en başta gelmektedir</w:t>
      </w:r>
      <w:r w:rsidR="00EE319E" w:rsidRPr="007A0755">
        <w:rPr>
          <w:rFonts w:cs="Times New Roman"/>
        </w:rPr>
        <w:t xml:space="preserve"> </w:t>
      </w:r>
      <w:r w:rsidR="00EE319E" w:rsidRPr="007A0755">
        <w:rPr>
          <w:rFonts w:cs="Times New Roman"/>
          <w:szCs w:val="24"/>
        </w:rPr>
        <w:t>(Alaağaçlı, 2006: 28).</w:t>
      </w:r>
    </w:p>
    <w:p w14:paraId="4275C0DD" w14:textId="77777777" w:rsidR="006E1CA3" w:rsidRPr="007A0755" w:rsidRDefault="0019622E" w:rsidP="006E1CA3">
      <w:pPr>
        <w:spacing w:after="0" w:line="360" w:lineRule="auto"/>
        <w:ind w:firstLine="709"/>
        <w:jc w:val="both"/>
      </w:pPr>
      <w:r w:rsidRPr="007A0755">
        <w:t xml:space="preserve">Deprem </w:t>
      </w:r>
      <w:r w:rsidR="00EE319E" w:rsidRPr="007A0755">
        <w:t>öncesinde</w:t>
      </w:r>
      <w:r w:rsidR="0087243D" w:rsidRPr="007A0755">
        <w:t>,</w:t>
      </w:r>
      <w:r w:rsidRPr="007A0755">
        <w:t xml:space="preserve"> </w:t>
      </w:r>
      <w:r w:rsidR="00EE319E" w:rsidRPr="007A0755">
        <w:t xml:space="preserve">hayatımızı idame ettirdiğimiz yapının güvenli yapı kurallarına uygun yapıldığı öğrenmeliyiz. Ev içerisinde deprem tehlike avı yapılmalıdır. Afet sonrasında ödenek almak için doğal </w:t>
      </w:r>
      <w:r w:rsidR="00CE7426" w:rsidRPr="007A0755">
        <w:t>afet sigortamızı yaptırmalıyız</w:t>
      </w:r>
      <w:r w:rsidR="00B70024" w:rsidRPr="007A0755">
        <w:t xml:space="preserve"> </w:t>
      </w:r>
      <w:r w:rsidR="00A14AB5" w:rsidRPr="007A0755">
        <w:rPr>
          <w:noProof/>
        </w:rPr>
        <w:t>(</w:t>
      </w:r>
      <w:r w:rsidR="00A40C2D" w:rsidRPr="007A0755">
        <w:rPr>
          <w:noProof/>
        </w:rPr>
        <w:t>Kadıoğlu 2013: 31)</w:t>
      </w:r>
      <w:r w:rsidR="00B70024" w:rsidRPr="007A0755">
        <w:t>.</w:t>
      </w:r>
      <w:r w:rsidR="0079565C" w:rsidRPr="007A0755">
        <w:t xml:space="preserve"> </w:t>
      </w:r>
      <w:r w:rsidR="00EE319E" w:rsidRPr="007A0755">
        <w:t>Depre</w:t>
      </w:r>
      <w:r w:rsidR="0087243D" w:rsidRPr="007A0755">
        <w:t>m sırasında</w:t>
      </w:r>
      <w:r w:rsidR="00EE319E" w:rsidRPr="007A0755">
        <w:t xml:space="preserve"> depremi</w:t>
      </w:r>
      <w:r w:rsidR="0079565C" w:rsidRPr="007A0755">
        <w:t>n</w:t>
      </w:r>
      <w:r w:rsidR="00EE319E" w:rsidRPr="007A0755">
        <w:t xml:space="preserve"> hissedildiği vakit sakin olunmalı ve </w:t>
      </w:r>
      <w:r w:rsidR="0079565C" w:rsidRPr="007A0755">
        <w:t>kesinlikle panik yapılmamalıdır</w:t>
      </w:r>
      <w:r w:rsidR="00EE319E" w:rsidRPr="007A0755">
        <w:t xml:space="preserve">. Çıkış yolları olarak kesinlikle </w:t>
      </w:r>
      <w:r w:rsidR="007A403C" w:rsidRPr="007A0755">
        <w:t>asansörler</w:t>
      </w:r>
      <w:r w:rsidR="0079565C" w:rsidRPr="007A0755">
        <w:t xml:space="preserve"> kullanılmamalı, m</w:t>
      </w:r>
      <w:r w:rsidR="000563CA" w:rsidRPr="007A0755">
        <w:t>erdiven, balkon ve pencere kenarla</w:t>
      </w:r>
      <w:r w:rsidR="0079565C" w:rsidRPr="007A0755">
        <w:t>rından uzak durulmalıdır. Eğer a</w:t>
      </w:r>
      <w:r w:rsidR="000563CA" w:rsidRPr="007A0755">
        <w:t>çık bir alanda afete maruz kalı</w:t>
      </w:r>
      <w:r w:rsidR="0079565C" w:rsidRPr="007A0755">
        <w:t>nmışsa</w:t>
      </w:r>
      <w:r w:rsidR="000563CA" w:rsidRPr="007A0755">
        <w:t xml:space="preserve"> duvarlardan, binalardan, tabelalardan ve elektrik direklerinden uzak durulmalıdır. Sarsıntı geçincey</w:t>
      </w:r>
      <w:r w:rsidR="00B70024" w:rsidRPr="007A0755">
        <w:t xml:space="preserve">e kadar bina terk edilmemelidir </w:t>
      </w:r>
      <w:r w:rsidR="00A40C2D" w:rsidRPr="007A0755">
        <w:rPr>
          <w:noProof/>
        </w:rPr>
        <w:t>(Kadıoğlu 2013: 35).</w:t>
      </w:r>
    </w:p>
    <w:p w14:paraId="3A74B86D" w14:textId="2359D057" w:rsidR="0097554C" w:rsidRPr="007A0755" w:rsidRDefault="0087243D" w:rsidP="006E1CA3">
      <w:pPr>
        <w:spacing w:after="0" w:line="360" w:lineRule="auto"/>
        <w:ind w:firstLine="709"/>
        <w:jc w:val="both"/>
      </w:pPr>
      <w:r w:rsidRPr="007A0755">
        <w:rPr>
          <w:iCs/>
        </w:rPr>
        <w:t xml:space="preserve">Çök-Kapan-Tutun olarak tanımlanan </w:t>
      </w:r>
      <w:r w:rsidR="00D01FB7" w:rsidRPr="007A0755">
        <w:t>davranış şekli</w:t>
      </w:r>
      <w:r w:rsidRPr="007A0755">
        <w:t>,</w:t>
      </w:r>
      <w:r w:rsidR="00D01FB7" w:rsidRPr="007A0755">
        <w:t xml:space="preserve"> de</w:t>
      </w:r>
      <w:r w:rsidR="0097554C" w:rsidRPr="007A0755">
        <w:t xml:space="preserve">premlerde kullanılan en iyi yöntemdir. </w:t>
      </w:r>
      <w:r w:rsidR="00D01FB7" w:rsidRPr="007A0755">
        <w:t>Zem</w:t>
      </w:r>
      <w:r w:rsidR="0097554C" w:rsidRPr="007A0755">
        <w:t xml:space="preserve">in sarsılmaya başladığında veya bu durum </w:t>
      </w:r>
      <w:r w:rsidR="00D01FB7" w:rsidRPr="007A0755">
        <w:t xml:space="preserve">hissedildiğinde </w:t>
      </w:r>
      <w:r w:rsidR="0097554C" w:rsidRPr="007A0755">
        <w:t>bu yöntem uygulanmalıdır. Kişinin güvenli</w:t>
      </w:r>
      <w:r w:rsidRPr="007A0755">
        <w:t xml:space="preserve"> bir yer</w:t>
      </w:r>
      <w:r w:rsidR="00B10B12">
        <w:t xml:space="preserve">e </w:t>
      </w:r>
      <w:r w:rsidRPr="007A0755">
        <w:t xml:space="preserve">diz </w:t>
      </w:r>
      <w:r w:rsidRPr="00AE1882">
        <w:t>üstü çökerek</w:t>
      </w:r>
      <w:r w:rsidR="0097554C" w:rsidRPr="00AE1882">
        <w:t>, başı ve enseyi koruyacak şekilde kapatıp,</w:t>
      </w:r>
      <w:r w:rsidR="008B05F1" w:rsidRPr="00AE1882">
        <w:t xml:space="preserve"> sağlam bir yere tutunmasıdır </w:t>
      </w:r>
      <w:r w:rsidR="00A14AB5" w:rsidRPr="00AE1882">
        <w:t xml:space="preserve">(Gürkaynak </w:t>
      </w:r>
      <w:r w:rsidR="009E6F75" w:rsidRPr="00AE1882">
        <w:t>vd.,</w:t>
      </w:r>
      <w:r w:rsidR="00D9711E" w:rsidRPr="00AE1882">
        <w:t xml:space="preserve"> 20</w:t>
      </w:r>
      <w:r w:rsidR="00D84B6D" w:rsidRPr="00AE1882">
        <w:t>13</w:t>
      </w:r>
      <w:r w:rsidR="0097554C" w:rsidRPr="00AE1882">
        <w:t>).</w:t>
      </w:r>
    </w:p>
    <w:p w14:paraId="2AD3F4C8" w14:textId="77777777" w:rsidR="006E1CA3" w:rsidRPr="007A0755" w:rsidRDefault="000563CA" w:rsidP="00531358">
      <w:pPr>
        <w:spacing w:after="0" w:line="360" w:lineRule="auto"/>
        <w:ind w:firstLine="709"/>
        <w:jc w:val="both"/>
        <w:rPr>
          <w:noProof/>
        </w:rPr>
      </w:pPr>
      <w:r w:rsidRPr="007A0755">
        <w:t>Deprem sonrasında</w:t>
      </w:r>
      <w:r w:rsidR="0067605A" w:rsidRPr="007A0755">
        <w:t>,</w:t>
      </w:r>
      <w:r w:rsidRPr="007A0755">
        <w:t xml:space="preserve"> bina </w:t>
      </w:r>
      <w:r w:rsidR="0067605A" w:rsidRPr="007A0755">
        <w:t>et</w:t>
      </w:r>
      <w:r w:rsidRPr="007A0755">
        <w:t>kin bir şekilde terk edilmelidir. Hasarlı binalard</w:t>
      </w:r>
      <w:r w:rsidR="0067605A" w:rsidRPr="007A0755">
        <w:t>an kesinlikle uzak durulmalı ve hızlıca t</w:t>
      </w:r>
      <w:r w:rsidRPr="007A0755">
        <w:t>oplanma alanlarına gidilmelidir.</w:t>
      </w:r>
      <w:r w:rsidR="00E85A10" w:rsidRPr="007A0755">
        <w:t xml:space="preserve"> Genel olarak bilgi edinmek için radyo ve televizyon dinlenilmelidir. Kişi gerekli eğitimleri aldıysa</w:t>
      </w:r>
      <w:r w:rsidR="00CE7426" w:rsidRPr="007A0755">
        <w:t xml:space="preserve"> afetzedelere yardım etmelidir </w:t>
      </w:r>
      <w:r w:rsidR="00A40C2D" w:rsidRPr="007A0755">
        <w:rPr>
          <w:noProof/>
        </w:rPr>
        <w:t>(</w:t>
      </w:r>
      <w:r w:rsidR="00AB26EE" w:rsidRPr="007A0755">
        <w:rPr>
          <w:noProof/>
        </w:rPr>
        <w:t>Kadıoğlu 2013</w:t>
      </w:r>
      <w:r w:rsidR="00A40C2D" w:rsidRPr="007A0755">
        <w:rPr>
          <w:noProof/>
        </w:rPr>
        <w:t>: 37)</w:t>
      </w:r>
      <w:r w:rsidR="00092679" w:rsidRPr="007A0755">
        <w:rPr>
          <w:noProof/>
        </w:rPr>
        <w:t>.</w:t>
      </w:r>
    </w:p>
    <w:p w14:paraId="20626590" w14:textId="77777777" w:rsidR="0087243D" w:rsidRPr="007A0755" w:rsidRDefault="0087243D" w:rsidP="00531358">
      <w:pPr>
        <w:spacing w:after="0" w:line="360" w:lineRule="auto"/>
        <w:ind w:firstLine="709"/>
        <w:jc w:val="both"/>
        <w:rPr>
          <w:noProof/>
        </w:rPr>
      </w:pPr>
    </w:p>
    <w:p w14:paraId="79DF1508" w14:textId="2445BDC7" w:rsidR="006F65B9" w:rsidRPr="007A0755" w:rsidRDefault="0099284E" w:rsidP="00C33B37">
      <w:pPr>
        <w:pStyle w:val="Balk2"/>
      </w:pPr>
      <w:bookmarkStart w:id="133" w:name="_Toc36423344"/>
      <w:r w:rsidRPr="007A0755">
        <w:t>3.3</w:t>
      </w:r>
      <w:r w:rsidR="006F65B9" w:rsidRPr="007A0755">
        <w:t>.</w:t>
      </w:r>
      <w:r w:rsidR="00EE5D95" w:rsidRPr="007A0755">
        <w:t xml:space="preserve"> </w:t>
      </w:r>
      <w:r w:rsidR="006F65B9" w:rsidRPr="007A0755">
        <w:t>Sel</w:t>
      </w:r>
      <w:r w:rsidR="0072179E" w:rsidRPr="007A0755">
        <w:t xml:space="preserve"> ve Selde Davranış Şekilleri</w:t>
      </w:r>
      <w:bookmarkEnd w:id="133"/>
    </w:p>
    <w:p w14:paraId="7E36DE4C" w14:textId="7FDD40B7" w:rsidR="006F65B9" w:rsidRPr="007A0755" w:rsidRDefault="006F65B9" w:rsidP="00C33B37">
      <w:pPr>
        <w:spacing w:after="0" w:line="360" w:lineRule="auto"/>
        <w:ind w:firstLine="709"/>
        <w:jc w:val="both"/>
        <w:rPr>
          <w:rFonts w:cs="Times New Roman"/>
          <w:szCs w:val="24"/>
        </w:rPr>
      </w:pPr>
      <w:r w:rsidRPr="007A0755">
        <w:rPr>
          <w:rFonts w:cs="Times New Roman"/>
          <w:szCs w:val="24"/>
        </w:rPr>
        <w:t>Kökeni bakımından meteorolojik af</w:t>
      </w:r>
      <w:r w:rsidR="0067605A" w:rsidRPr="007A0755">
        <w:rPr>
          <w:rFonts w:cs="Times New Roman"/>
          <w:szCs w:val="24"/>
        </w:rPr>
        <w:t>et olarak karşımıza çıkan sel,</w:t>
      </w:r>
      <w:r w:rsidR="0087243D" w:rsidRPr="007A0755">
        <w:rPr>
          <w:rFonts w:cs="Times New Roman"/>
          <w:szCs w:val="24"/>
        </w:rPr>
        <w:t xml:space="preserve"> k</w:t>
      </w:r>
      <w:r w:rsidRPr="007A0755">
        <w:rPr>
          <w:rFonts w:cs="Times New Roman"/>
          <w:szCs w:val="24"/>
        </w:rPr>
        <w:t xml:space="preserve">uvvetli ve sürekli yağan yağışlar, bazı dönemlerde karların ani </w:t>
      </w:r>
      <w:r w:rsidR="0067605A" w:rsidRPr="007A0755">
        <w:rPr>
          <w:rFonts w:cs="Times New Roman"/>
          <w:szCs w:val="24"/>
        </w:rPr>
        <w:t>olarak</w:t>
      </w:r>
      <w:r w:rsidRPr="007A0755">
        <w:rPr>
          <w:rFonts w:cs="Times New Roman"/>
          <w:szCs w:val="24"/>
        </w:rPr>
        <w:t xml:space="preserve"> erimesi sonucu tehlikeli akışların meydana gelmesi ve nehir yataklarının taşması sonucunda meydana gelen </w:t>
      </w:r>
      <w:r w:rsidR="0067605A" w:rsidRPr="007A0755">
        <w:rPr>
          <w:rFonts w:cs="Times New Roman"/>
          <w:szCs w:val="24"/>
        </w:rPr>
        <w:t>olaylardır</w:t>
      </w:r>
      <w:r w:rsidRPr="007A0755">
        <w:rPr>
          <w:rFonts w:cs="Times New Roman"/>
          <w:szCs w:val="24"/>
        </w:rPr>
        <w:t xml:space="preserve"> (Alaağaçlı,</w:t>
      </w:r>
      <w:r w:rsidR="009E6F75">
        <w:rPr>
          <w:rFonts w:cs="Times New Roman"/>
          <w:szCs w:val="24"/>
        </w:rPr>
        <w:t xml:space="preserve"> </w:t>
      </w:r>
      <w:r w:rsidRPr="007A0755">
        <w:rPr>
          <w:rFonts w:cs="Times New Roman"/>
          <w:szCs w:val="24"/>
        </w:rPr>
        <w:t>2006:</w:t>
      </w:r>
      <w:r w:rsidR="009E6F75">
        <w:rPr>
          <w:rFonts w:cs="Times New Roman"/>
          <w:szCs w:val="24"/>
        </w:rPr>
        <w:t xml:space="preserve"> </w:t>
      </w:r>
      <w:r w:rsidRPr="007A0755">
        <w:rPr>
          <w:rFonts w:cs="Times New Roman"/>
          <w:szCs w:val="24"/>
        </w:rPr>
        <w:t>25). Ülkemizde ise sel</w:t>
      </w:r>
      <w:r w:rsidR="0067605A" w:rsidRPr="007A0755">
        <w:rPr>
          <w:rFonts w:cs="Times New Roman"/>
          <w:szCs w:val="24"/>
        </w:rPr>
        <w:t>,</w:t>
      </w:r>
      <w:r w:rsidRPr="007A0755">
        <w:rPr>
          <w:rFonts w:cs="Times New Roman"/>
          <w:szCs w:val="24"/>
        </w:rPr>
        <w:t xml:space="preserve"> son dönemlerde doğurduğu sonuçlara bakıldığı zaman ciddi bir afet olarak kabul edilmiştir ve bununla ilgili çalışmalar başlatılmıştır (Turgut, 2007: 140).</w:t>
      </w:r>
    </w:p>
    <w:p w14:paraId="19FAF655" w14:textId="098E2223" w:rsidR="000C6DCC" w:rsidRPr="007A0755" w:rsidRDefault="0087243D" w:rsidP="00C33B37">
      <w:pPr>
        <w:spacing w:after="0" w:line="360" w:lineRule="auto"/>
        <w:ind w:firstLine="709"/>
        <w:jc w:val="both"/>
        <w:rPr>
          <w:rFonts w:cs="Times New Roman"/>
          <w:szCs w:val="24"/>
        </w:rPr>
      </w:pPr>
      <w:r w:rsidRPr="007A0755">
        <w:rPr>
          <w:rFonts w:cs="Times New Roman"/>
          <w:szCs w:val="24"/>
        </w:rPr>
        <w:lastRenderedPageBreak/>
        <w:t>Sel öncesinde</w:t>
      </w:r>
      <w:r w:rsidR="006F65B9" w:rsidRPr="007A0755">
        <w:rPr>
          <w:rFonts w:cs="Times New Roman"/>
          <w:szCs w:val="24"/>
        </w:rPr>
        <w:t xml:space="preserve"> genellikle sel olmadan </w:t>
      </w:r>
      <w:r w:rsidR="006F65B9" w:rsidRPr="00AE1882">
        <w:rPr>
          <w:rFonts w:cs="Times New Roman"/>
          <w:szCs w:val="24"/>
        </w:rPr>
        <w:t xml:space="preserve">önce </w:t>
      </w:r>
      <w:r w:rsidR="00D84B6D" w:rsidRPr="00AE1882">
        <w:rPr>
          <w:rFonts w:cs="Times New Roman"/>
          <w:szCs w:val="24"/>
        </w:rPr>
        <w:t>e</w:t>
      </w:r>
      <w:r w:rsidR="006F65B9" w:rsidRPr="00AE1882">
        <w:rPr>
          <w:rFonts w:cs="Times New Roman"/>
          <w:szCs w:val="24"/>
        </w:rPr>
        <w:t xml:space="preserve">rken </w:t>
      </w:r>
      <w:r w:rsidR="006F65B9" w:rsidRPr="007A0755">
        <w:rPr>
          <w:rFonts w:cs="Times New Roman"/>
          <w:szCs w:val="24"/>
        </w:rPr>
        <w:t>uyarı mümkündür ve yapılan erken uyarılar dikkate alınmalıdır</w:t>
      </w:r>
      <w:r w:rsidR="005577A8" w:rsidRPr="007A0755">
        <w:rPr>
          <w:rFonts w:cs="Times New Roman"/>
          <w:szCs w:val="24"/>
        </w:rPr>
        <w:t>. Temiz su depolanmalı, yapıda olan elektrik şalterleri kapatılmalı, elektronik aletler prizden çıkarılmalı, hav</w:t>
      </w:r>
      <w:r w:rsidR="001F59CE" w:rsidRPr="007A0755">
        <w:rPr>
          <w:rFonts w:cs="Times New Roman"/>
          <w:szCs w:val="24"/>
        </w:rPr>
        <w:t>a durumu raporları izlenmelidir</w:t>
      </w:r>
      <w:r w:rsidR="00A40C2D" w:rsidRPr="007A0755">
        <w:rPr>
          <w:rFonts w:cs="Times New Roman"/>
          <w:noProof/>
          <w:szCs w:val="24"/>
        </w:rPr>
        <w:t xml:space="preserve"> (Kadıoğlu</w:t>
      </w:r>
      <w:r w:rsidR="0067605A" w:rsidRPr="007A0755">
        <w:rPr>
          <w:rFonts w:cs="Times New Roman"/>
          <w:noProof/>
          <w:szCs w:val="24"/>
        </w:rPr>
        <w:t>,</w:t>
      </w:r>
      <w:r w:rsidR="00A40C2D" w:rsidRPr="007A0755">
        <w:rPr>
          <w:rFonts w:cs="Times New Roman"/>
          <w:noProof/>
          <w:szCs w:val="24"/>
        </w:rPr>
        <w:t xml:space="preserve"> </w:t>
      </w:r>
      <w:r w:rsidR="00A40C2D" w:rsidRPr="007A0755">
        <w:rPr>
          <w:noProof/>
        </w:rPr>
        <w:t>2013</w:t>
      </w:r>
      <w:r w:rsidR="00A40C2D" w:rsidRPr="007A0755">
        <w:rPr>
          <w:rFonts w:cs="Times New Roman"/>
          <w:noProof/>
          <w:szCs w:val="24"/>
        </w:rPr>
        <w:t>: 104)</w:t>
      </w:r>
      <w:r w:rsidR="00092679" w:rsidRPr="007A0755">
        <w:rPr>
          <w:rFonts w:cs="Times New Roman"/>
          <w:noProof/>
          <w:szCs w:val="24"/>
        </w:rPr>
        <w:t>.</w:t>
      </w:r>
      <w:r w:rsidR="0067605A" w:rsidRPr="007A0755">
        <w:rPr>
          <w:rFonts w:cs="Times New Roman"/>
          <w:noProof/>
          <w:szCs w:val="24"/>
        </w:rPr>
        <w:t xml:space="preserve"> </w:t>
      </w:r>
      <w:r w:rsidR="005577A8" w:rsidRPr="007A0755">
        <w:rPr>
          <w:rFonts w:cs="Times New Roman"/>
          <w:szCs w:val="24"/>
        </w:rPr>
        <w:t>Sel sırasında</w:t>
      </w:r>
      <w:r w:rsidRPr="007A0755">
        <w:rPr>
          <w:rFonts w:cs="Times New Roman"/>
          <w:szCs w:val="24"/>
        </w:rPr>
        <w:t>,</w:t>
      </w:r>
      <w:r w:rsidR="005577A8" w:rsidRPr="007A0755">
        <w:rPr>
          <w:rFonts w:cs="Times New Roman"/>
          <w:szCs w:val="24"/>
        </w:rPr>
        <w:t xml:space="preserve"> akan suyun derin olmadığı düşünülse bile kesinlikle içine girmemeli ve etrafında yürünmemelidir.</w:t>
      </w:r>
      <w:r w:rsidR="00BD3487" w:rsidRPr="007A0755">
        <w:rPr>
          <w:rFonts w:cs="Times New Roman"/>
          <w:szCs w:val="24"/>
        </w:rPr>
        <w:t xml:space="preserve"> Zaman kaybına uğramadan yüksek yerlere doğru gidilmeli, elektrik teli gibi ıslak olabilece</w:t>
      </w:r>
      <w:r w:rsidR="001F59CE" w:rsidRPr="007A0755">
        <w:rPr>
          <w:rFonts w:cs="Times New Roman"/>
          <w:szCs w:val="24"/>
        </w:rPr>
        <w:t>k cisimlerden uzak durulmalıdır</w:t>
      </w:r>
      <w:r w:rsidR="00951B0C" w:rsidRPr="007A0755">
        <w:rPr>
          <w:rFonts w:cs="Times New Roman"/>
          <w:szCs w:val="24"/>
        </w:rPr>
        <w:t>.</w:t>
      </w:r>
      <w:r w:rsidR="0067605A" w:rsidRPr="007A0755">
        <w:rPr>
          <w:rFonts w:cs="Times New Roman"/>
          <w:szCs w:val="24"/>
        </w:rPr>
        <w:t xml:space="preserve"> </w:t>
      </w:r>
      <w:r w:rsidRPr="007A0755">
        <w:rPr>
          <w:rFonts w:cs="Times New Roman"/>
          <w:szCs w:val="24"/>
        </w:rPr>
        <w:t>Sel sonrasında,</w:t>
      </w:r>
      <w:r w:rsidR="0072179E" w:rsidRPr="007A0755">
        <w:rPr>
          <w:rFonts w:cs="Times New Roman"/>
          <w:szCs w:val="24"/>
        </w:rPr>
        <w:t xml:space="preserve"> sel suyu bulaşmış gıdalar kesinlikle tüketilmemelidir. Yetkililer izin vermediği sürece binaya dönülmemeli, kopmuş şekilde olan kablolara dokunulmamalı ve salgın hastalıklara karş</w:t>
      </w:r>
      <w:r w:rsidR="00092679" w:rsidRPr="007A0755">
        <w:rPr>
          <w:rFonts w:cs="Times New Roman"/>
          <w:szCs w:val="24"/>
        </w:rPr>
        <w:t>ı önlem alınmalıdır</w:t>
      </w:r>
      <w:r w:rsidR="00A40C2D" w:rsidRPr="007A0755">
        <w:rPr>
          <w:rFonts w:cs="Times New Roman"/>
          <w:noProof/>
          <w:szCs w:val="24"/>
        </w:rPr>
        <w:t xml:space="preserve"> (Kadıoğlu</w:t>
      </w:r>
      <w:r w:rsidR="0067605A" w:rsidRPr="007A0755">
        <w:rPr>
          <w:rFonts w:cs="Times New Roman"/>
          <w:noProof/>
          <w:szCs w:val="24"/>
        </w:rPr>
        <w:t>,</w:t>
      </w:r>
      <w:r w:rsidR="00A40C2D" w:rsidRPr="007A0755">
        <w:rPr>
          <w:rFonts w:cs="Times New Roman"/>
          <w:noProof/>
          <w:szCs w:val="24"/>
        </w:rPr>
        <w:t xml:space="preserve"> </w:t>
      </w:r>
      <w:r w:rsidR="00A40C2D" w:rsidRPr="007A0755">
        <w:rPr>
          <w:noProof/>
        </w:rPr>
        <w:t>2013</w:t>
      </w:r>
      <w:r w:rsidR="00A40C2D" w:rsidRPr="007A0755">
        <w:rPr>
          <w:rFonts w:cs="Times New Roman"/>
          <w:noProof/>
          <w:szCs w:val="24"/>
        </w:rPr>
        <w:t>: 105)</w:t>
      </w:r>
      <w:r w:rsidR="00092679" w:rsidRPr="007A0755">
        <w:rPr>
          <w:rFonts w:cs="Times New Roman"/>
          <w:szCs w:val="24"/>
        </w:rPr>
        <w:t>.</w:t>
      </w:r>
    </w:p>
    <w:p w14:paraId="4BC8E3EF" w14:textId="77777777" w:rsidR="006E1CA3" w:rsidRPr="007A0755" w:rsidRDefault="006E1CA3" w:rsidP="00C33B37">
      <w:pPr>
        <w:spacing w:after="0" w:line="360" w:lineRule="auto"/>
        <w:ind w:firstLine="709"/>
        <w:jc w:val="both"/>
        <w:rPr>
          <w:rFonts w:cs="Times New Roman"/>
          <w:szCs w:val="24"/>
        </w:rPr>
      </w:pPr>
    </w:p>
    <w:p w14:paraId="74DD257B" w14:textId="66724784" w:rsidR="00951B0C" w:rsidRPr="007A0755" w:rsidRDefault="0099284E" w:rsidP="00C33B37">
      <w:pPr>
        <w:pStyle w:val="Balk2"/>
      </w:pPr>
      <w:bookmarkStart w:id="134" w:name="_Toc36423345"/>
      <w:r w:rsidRPr="007A0755">
        <w:t>3.4</w:t>
      </w:r>
      <w:r w:rsidR="0072179E" w:rsidRPr="007A0755">
        <w:t>.</w:t>
      </w:r>
      <w:r w:rsidR="00EE5D95" w:rsidRPr="007A0755">
        <w:t xml:space="preserve"> </w:t>
      </w:r>
      <w:r w:rsidR="0027600D" w:rsidRPr="007A0755">
        <w:t>Heyelan</w:t>
      </w:r>
      <w:r w:rsidR="00B206A3" w:rsidRPr="007A0755">
        <w:t xml:space="preserve"> </w:t>
      </w:r>
      <w:r w:rsidR="0072179E" w:rsidRPr="007A0755">
        <w:t>(Toprak Kayması) ve Heyelanda Davranış Şekilleri</w:t>
      </w:r>
      <w:bookmarkEnd w:id="134"/>
    </w:p>
    <w:p w14:paraId="62F3E1D5" w14:textId="50C5B3A0" w:rsidR="001436A9" w:rsidRPr="007A0755" w:rsidRDefault="00B10B12" w:rsidP="00C33B37">
      <w:pPr>
        <w:pStyle w:val="Default"/>
        <w:spacing w:line="360" w:lineRule="auto"/>
        <w:ind w:firstLine="709"/>
        <w:jc w:val="both"/>
        <w:rPr>
          <w:color w:val="auto"/>
        </w:rPr>
      </w:pPr>
      <w:r w:rsidRPr="00E24BDE">
        <w:rPr>
          <w:color w:val="auto"/>
        </w:rPr>
        <w:t>Zemini</w:t>
      </w:r>
      <w:r w:rsidR="00E24BDE" w:rsidRPr="00E24BDE">
        <w:rPr>
          <w:color w:val="auto"/>
        </w:rPr>
        <w:t>n</w:t>
      </w:r>
      <w:r w:rsidR="00E92031" w:rsidRPr="00E24BDE">
        <w:rPr>
          <w:color w:val="auto"/>
        </w:rPr>
        <w:t xml:space="preserve"> yapay dolgular </w:t>
      </w:r>
      <w:r w:rsidRPr="00E24BDE">
        <w:rPr>
          <w:color w:val="auto"/>
        </w:rPr>
        <w:t>veya</w:t>
      </w:r>
      <w:r w:rsidR="00E92031" w:rsidRPr="00E24BDE">
        <w:rPr>
          <w:color w:val="auto"/>
        </w:rPr>
        <w:t xml:space="preserve"> kayadan oluşan yamaçların yer çekimi, eğim durumu, su ve benzer etkenlerin gücüyle aşağı ya d</w:t>
      </w:r>
      <w:r w:rsidR="00892B39" w:rsidRPr="00E24BDE">
        <w:rPr>
          <w:color w:val="auto"/>
        </w:rPr>
        <w:t>a dışa doğru hareket etmes</w:t>
      </w:r>
      <w:r w:rsidRPr="00E24BDE">
        <w:rPr>
          <w:color w:val="auto"/>
        </w:rPr>
        <w:t>i olayına heyelan denir</w:t>
      </w:r>
      <w:r w:rsidR="00E92031" w:rsidRPr="00E24BDE">
        <w:rPr>
          <w:color w:val="auto"/>
        </w:rPr>
        <w:t xml:space="preserve">. </w:t>
      </w:r>
      <w:r w:rsidR="00892783" w:rsidRPr="007A0755">
        <w:rPr>
          <w:color w:val="auto"/>
        </w:rPr>
        <w:t>Heyelanlar keskin olan yamaçlarda meydana geldiği için kısa sürede ilerler ve yerleşim bölgelerine zarar verebilir. Bu bağlamda kısa sürede büyük afetlere yol açabilmektedir. Heyelanda eğimli olan arazilerin su doygunluğu ve alanın bitki örtüsü</w:t>
      </w:r>
      <w:r w:rsidR="00A40C2D" w:rsidRPr="007A0755">
        <w:rPr>
          <w:color w:val="auto"/>
        </w:rPr>
        <w:t xml:space="preserve"> </w:t>
      </w:r>
      <w:r w:rsidR="00892783" w:rsidRPr="007A0755">
        <w:rPr>
          <w:color w:val="auto"/>
        </w:rPr>
        <w:t>de etkilidir (</w:t>
      </w:r>
      <w:r w:rsidR="00892B39" w:rsidRPr="007A0755">
        <w:rPr>
          <w:color w:val="auto"/>
        </w:rPr>
        <w:t>Şahin ve Sipahioğlu</w:t>
      </w:r>
      <w:r w:rsidR="0067605A" w:rsidRPr="007A0755">
        <w:rPr>
          <w:color w:val="auto"/>
        </w:rPr>
        <w:t>,</w:t>
      </w:r>
      <w:r w:rsidR="00892B39" w:rsidRPr="007A0755">
        <w:rPr>
          <w:color w:val="auto"/>
        </w:rPr>
        <w:t xml:space="preserve"> 2003: 92</w:t>
      </w:r>
      <w:r w:rsidR="00892783" w:rsidRPr="007A0755">
        <w:rPr>
          <w:color w:val="auto"/>
        </w:rPr>
        <w:t>).</w:t>
      </w:r>
    </w:p>
    <w:p w14:paraId="1B1C57BC" w14:textId="3C164BF1" w:rsidR="00701ADC" w:rsidRPr="007A0755" w:rsidRDefault="00E92031" w:rsidP="00701ADC">
      <w:pPr>
        <w:autoSpaceDE w:val="0"/>
        <w:autoSpaceDN w:val="0"/>
        <w:adjustRightInd w:val="0"/>
        <w:spacing w:after="0" w:line="360" w:lineRule="auto"/>
        <w:ind w:firstLine="709"/>
        <w:jc w:val="both"/>
      </w:pPr>
      <w:r w:rsidRPr="007A0755">
        <w:rPr>
          <w:rFonts w:cs="Times New Roman"/>
          <w:szCs w:val="24"/>
        </w:rPr>
        <w:t>Heyelan öncesind</w:t>
      </w:r>
      <w:r w:rsidR="0087243D" w:rsidRPr="007A0755">
        <w:rPr>
          <w:rFonts w:cs="Times New Roman"/>
          <w:szCs w:val="24"/>
        </w:rPr>
        <w:t>e,</w:t>
      </w:r>
      <w:r w:rsidRPr="007A0755">
        <w:rPr>
          <w:rFonts w:cs="Times New Roman"/>
          <w:szCs w:val="24"/>
        </w:rPr>
        <w:t xml:space="preserve"> yaşanılan yerin heyelan durumu öğrenilmelidir. Heyelan bölgelerine yapı yapılmamalıdır. Evdeki odaların kullanımlarını heyelan olabilecek bakıya göre şekillendirilmelidir.</w:t>
      </w:r>
      <w:r w:rsidR="0067605A" w:rsidRPr="007A0755">
        <w:rPr>
          <w:rFonts w:cs="Times New Roman"/>
          <w:szCs w:val="24"/>
        </w:rPr>
        <w:t xml:space="preserve"> </w:t>
      </w:r>
      <w:r w:rsidR="0087243D" w:rsidRPr="007A0755">
        <w:t>Heyelan sırasında,</w:t>
      </w:r>
      <w:r w:rsidRPr="007A0755">
        <w:t xml:space="preserve"> kişi kapalı alanda ve çıkacak vakti yok ise mekânda heyelandan en az etkilenecek bir köşede sağlam eşyalar arasına baş, boyun vs. hayati organlar korunarak saklanmalıdır. </w:t>
      </w:r>
      <w:r w:rsidR="0067605A" w:rsidRPr="007A0755">
        <w:t>Kişi açık alanda ise</w:t>
      </w:r>
      <w:r w:rsidRPr="007A0755">
        <w:t xml:space="preserve"> yüksek yerle</w:t>
      </w:r>
      <w:r w:rsidR="0067605A" w:rsidRPr="007A0755">
        <w:t>re doğru hızlıca hareket etmelidir</w:t>
      </w:r>
      <w:r w:rsidR="00951B0C" w:rsidRPr="007A0755">
        <w:t xml:space="preserve"> </w:t>
      </w:r>
      <w:r w:rsidR="00A40C2D" w:rsidRPr="007A0755">
        <w:rPr>
          <w:noProof/>
        </w:rPr>
        <w:t>(Kadıoğlu, 2013: 113)</w:t>
      </w:r>
      <w:r w:rsidR="00951B0C" w:rsidRPr="007A0755">
        <w:t>.</w:t>
      </w:r>
      <w:r w:rsidR="0067605A" w:rsidRPr="007A0755">
        <w:t xml:space="preserve"> </w:t>
      </w:r>
      <w:r w:rsidRPr="007A0755">
        <w:t>Heyelan sonrasında</w:t>
      </w:r>
      <w:r w:rsidR="0087243D" w:rsidRPr="007A0755">
        <w:t>,</w:t>
      </w:r>
      <w:r w:rsidRPr="007A0755">
        <w:t xml:space="preserve"> </w:t>
      </w:r>
      <w:r w:rsidR="0067605A" w:rsidRPr="007A0755">
        <w:t>yapı</w:t>
      </w:r>
      <w:r w:rsidR="0022642E" w:rsidRPr="007A0755">
        <w:t>da hasar varsa ve bina</w:t>
      </w:r>
      <w:r w:rsidR="0096660B" w:rsidRPr="007A0755">
        <w:t xml:space="preserve"> eşyalar almak için </w:t>
      </w:r>
      <w:r w:rsidR="00B206A3" w:rsidRPr="007A0755">
        <w:t xml:space="preserve">güvenli değilse </w:t>
      </w:r>
      <w:r w:rsidR="0096660B" w:rsidRPr="007A0755">
        <w:t>geri</w:t>
      </w:r>
      <w:r w:rsidR="00B206A3" w:rsidRPr="007A0755">
        <w:t xml:space="preserve"> dönülememelidir. Tehlikeli duvarlar</w:t>
      </w:r>
      <w:r w:rsidR="00F83A69" w:rsidRPr="007A0755">
        <w:t>, bacala</w:t>
      </w:r>
      <w:r w:rsidR="00951B0C" w:rsidRPr="007A0755">
        <w:t>r ve çatılara yaklaşılmamalıdır</w:t>
      </w:r>
      <w:r w:rsidR="00AB26EE" w:rsidRPr="007A0755">
        <w:rPr>
          <w:noProof/>
        </w:rPr>
        <w:t xml:space="preserve"> (Kadıoğlu, 2013: 115)</w:t>
      </w:r>
      <w:r w:rsidR="00F57A17" w:rsidRPr="007A0755">
        <w:t>.</w:t>
      </w:r>
    </w:p>
    <w:p w14:paraId="3E6C224F" w14:textId="77777777" w:rsidR="00701ADC" w:rsidRPr="007A0755" w:rsidRDefault="00701ADC" w:rsidP="00701ADC">
      <w:pPr>
        <w:autoSpaceDE w:val="0"/>
        <w:autoSpaceDN w:val="0"/>
        <w:adjustRightInd w:val="0"/>
        <w:spacing w:after="0" w:line="360" w:lineRule="auto"/>
        <w:ind w:firstLine="709"/>
        <w:jc w:val="both"/>
      </w:pPr>
    </w:p>
    <w:p w14:paraId="3BF98232" w14:textId="76123A7B" w:rsidR="00227993" w:rsidRPr="007A0755" w:rsidRDefault="0099284E" w:rsidP="00C33B37">
      <w:pPr>
        <w:pStyle w:val="Balk2"/>
      </w:pPr>
      <w:bookmarkStart w:id="135" w:name="_Toc36423346"/>
      <w:r w:rsidRPr="007A0755">
        <w:t>3.5</w:t>
      </w:r>
      <w:r w:rsidR="00B15295" w:rsidRPr="007A0755">
        <w:t>.</w:t>
      </w:r>
      <w:r w:rsidR="00EE5D95" w:rsidRPr="007A0755">
        <w:t xml:space="preserve"> </w:t>
      </w:r>
      <w:r w:rsidR="00B15295" w:rsidRPr="007A0755">
        <w:t xml:space="preserve">Çığ ve Çığda </w:t>
      </w:r>
      <w:r w:rsidR="00F83A69" w:rsidRPr="007A0755">
        <w:t>Davranış Şekilleri</w:t>
      </w:r>
      <w:bookmarkEnd w:id="135"/>
    </w:p>
    <w:p w14:paraId="6E049BD1" w14:textId="2E9185FF" w:rsidR="0022642E" w:rsidRPr="007A0755" w:rsidRDefault="0087243D" w:rsidP="00884A72">
      <w:pPr>
        <w:spacing w:after="0" w:line="360" w:lineRule="auto"/>
        <w:ind w:firstLine="709"/>
        <w:jc w:val="both"/>
      </w:pPr>
      <w:r w:rsidRPr="007A0755">
        <w:t>Çığ genel tanım olarak,</w:t>
      </w:r>
      <w:r w:rsidR="00BE3312" w:rsidRPr="007A0755">
        <w:t xml:space="preserve"> dağın herhangi bir yamacından koparak ileri doğru hareket eden ve büyüyen kar kütlesine denir. Genelde bitki örtüsünün olmadığı veya zayıf olduğu eğimli arazilerde, vadi yamaçlarında tabakalar halinde birikmiş kar </w:t>
      </w:r>
      <w:r w:rsidR="00B10B12">
        <w:t xml:space="preserve">yığınlarının </w:t>
      </w:r>
      <w:r w:rsidR="00BE3312" w:rsidRPr="007A0755">
        <w:t>vadi tabanına doğru hıza kaymasına denir (Olgun, 2006:</w:t>
      </w:r>
      <w:r w:rsidR="00AB26EE" w:rsidRPr="007A0755">
        <w:t xml:space="preserve"> </w:t>
      </w:r>
      <w:r w:rsidR="00BE3312" w:rsidRPr="007A0755">
        <w:t>41).</w:t>
      </w:r>
    </w:p>
    <w:p w14:paraId="41DA9118" w14:textId="77777777" w:rsidR="009A75C2" w:rsidRPr="007A0755" w:rsidRDefault="0087243D" w:rsidP="00884A72">
      <w:pPr>
        <w:spacing w:after="0" w:line="360" w:lineRule="auto"/>
        <w:ind w:firstLine="709"/>
        <w:jc w:val="both"/>
        <w:rPr>
          <w:noProof/>
        </w:rPr>
      </w:pPr>
      <w:r w:rsidRPr="007A0755">
        <w:lastRenderedPageBreak/>
        <w:t>Çığ öncesinde,</w:t>
      </w:r>
      <w:r w:rsidR="00BE3312" w:rsidRPr="007A0755">
        <w:t xml:space="preserve"> çığ tehdidi altında olan yerleşim yerlerine yapı yapılmamalıdır. Mevcut yapı çığ bölgesinde ise derhal sigortası yapılmalıdır.</w:t>
      </w:r>
      <w:r w:rsidR="007E3077" w:rsidRPr="007A0755">
        <w:t xml:space="preserve"> Çığ güvenliği ile ilgili önceden bilgi edinilmelidir. Ulaşım yolları çığ olan bölg</w:t>
      </w:r>
      <w:r w:rsidR="00092679" w:rsidRPr="007A0755">
        <w:t xml:space="preserve">elere uzak yerlere yapılmalıdır </w:t>
      </w:r>
      <w:r w:rsidR="00AB26EE" w:rsidRPr="007A0755">
        <w:rPr>
          <w:noProof/>
        </w:rPr>
        <w:t>(Kadıoğlu, 2013: 85)</w:t>
      </w:r>
      <w:r w:rsidR="00092679" w:rsidRPr="007A0755">
        <w:rPr>
          <w:noProof/>
        </w:rPr>
        <w:t>.</w:t>
      </w:r>
      <w:r w:rsidR="0022642E" w:rsidRPr="007A0755">
        <w:rPr>
          <w:noProof/>
        </w:rPr>
        <w:t xml:space="preserve"> </w:t>
      </w:r>
      <w:r w:rsidR="007E3077" w:rsidRPr="007A0755">
        <w:t>Çığ sı</w:t>
      </w:r>
      <w:r w:rsidRPr="007A0755">
        <w:t>rasında,</w:t>
      </w:r>
      <w:r w:rsidR="007E3077" w:rsidRPr="007A0755">
        <w:t xml:space="preserve"> zaman kaybına uğramadan hızlı bir şekilde bulunduğunuz ortamdan daha güvenli bir yöne doğru hareket edilmelidir. Etrafta ağaç</w:t>
      </w:r>
      <w:r w:rsidR="000C79E5" w:rsidRPr="007A0755">
        <w:t>, kaya vb. cisimler mevcut ise onlara tutun</w:t>
      </w:r>
      <w:r w:rsidR="0022642E" w:rsidRPr="007A0755">
        <w:t>ul</w:t>
      </w:r>
      <w:r w:rsidR="000C79E5" w:rsidRPr="007A0755">
        <w:t>malıdır.</w:t>
      </w:r>
      <w:r w:rsidR="0022642E" w:rsidRPr="007A0755">
        <w:t xml:space="preserve"> </w:t>
      </w:r>
      <w:r w:rsidRPr="007A0755">
        <w:t>Çığ sonrasında,</w:t>
      </w:r>
      <w:r w:rsidR="000C79E5" w:rsidRPr="007A0755">
        <w:t xml:space="preserve"> arama kurtarma ekipleri gelene kadar </w:t>
      </w:r>
      <w:r w:rsidR="0022642E" w:rsidRPr="007A0755">
        <w:t xml:space="preserve">kişi </w:t>
      </w:r>
      <w:r w:rsidR="000C79E5" w:rsidRPr="007A0755">
        <w:t xml:space="preserve">kendi </w:t>
      </w:r>
      <w:r w:rsidR="0022642E" w:rsidRPr="007A0755">
        <w:t xml:space="preserve">imkânları </w:t>
      </w:r>
      <w:r w:rsidR="000C79E5" w:rsidRPr="007A0755">
        <w:t xml:space="preserve">doğrultusunda </w:t>
      </w:r>
      <w:r w:rsidR="0022642E" w:rsidRPr="007A0755">
        <w:t>bulunduğu yerden çıkmaya çalışmalıdır</w:t>
      </w:r>
      <w:r w:rsidR="000C79E5" w:rsidRPr="007A0755">
        <w:t>. Çığdan kurtulan kazazedeler hareket ettirilmemeli ve hiçbir zaman doğrudan s</w:t>
      </w:r>
      <w:r w:rsidR="00092679" w:rsidRPr="007A0755">
        <w:t>ıcak bir ortama sokulmamalıdır</w:t>
      </w:r>
      <w:r w:rsidR="00AB26EE" w:rsidRPr="007A0755">
        <w:rPr>
          <w:noProof/>
        </w:rPr>
        <w:t xml:space="preserve"> (Kadıoğlu, 2013: 86)</w:t>
      </w:r>
      <w:r w:rsidR="00092679" w:rsidRPr="007A0755">
        <w:rPr>
          <w:noProof/>
        </w:rPr>
        <w:t>.</w:t>
      </w:r>
    </w:p>
    <w:p w14:paraId="78FD1C68" w14:textId="77777777" w:rsidR="00884A72" w:rsidRPr="007A0755" w:rsidRDefault="00884A72" w:rsidP="00884A72">
      <w:pPr>
        <w:spacing w:after="0" w:line="360" w:lineRule="auto"/>
        <w:ind w:firstLine="709"/>
        <w:jc w:val="both"/>
        <w:rPr>
          <w:noProof/>
        </w:rPr>
      </w:pPr>
    </w:p>
    <w:p w14:paraId="2137C80E" w14:textId="790069BD" w:rsidR="001133B5" w:rsidRPr="007A0755" w:rsidRDefault="0099284E" w:rsidP="009A75C2">
      <w:pPr>
        <w:pStyle w:val="Balk2"/>
      </w:pPr>
      <w:bookmarkStart w:id="136" w:name="_Toc36423347"/>
      <w:r w:rsidRPr="007A0755">
        <w:t>3.6</w:t>
      </w:r>
      <w:r w:rsidR="00B15295" w:rsidRPr="007A0755">
        <w:t>.</w:t>
      </w:r>
      <w:r w:rsidR="00EE5D95" w:rsidRPr="007A0755">
        <w:t xml:space="preserve"> </w:t>
      </w:r>
      <w:r w:rsidR="00B15295" w:rsidRPr="007A0755">
        <w:t>Yangın ve Yangında Davranış Şekiller</w:t>
      </w:r>
      <w:bookmarkEnd w:id="136"/>
    </w:p>
    <w:p w14:paraId="740287BE" w14:textId="18F95213" w:rsidR="008A52B1" w:rsidRPr="007A0755" w:rsidRDefault="00BB10A9" w:rsidP="009F0863">
      <w:pPr>
        <w:autoSpaceDE w:val="0"/>
        <w:autoSpaceDN w:val="0"/>
        <w:adjustRightInd w:val="0"/>
        <w:spacing w:after="0" w:line="360" w:lineRule="auto"/>
        <w:ind w:firstLine="709"/>
        <w:jc w:val="both"/>
        <w:rPr>
          <w:rFonts w:cs="Times New Roman"/>
          <w:szCs w:val="24"/>
        </w:rPr>
      </w:pPr>
      <w:r w:rsidRPr="007A0755">
        <w:rPr>
          <w:rFonts w:cs="Times New Roman"/>
        </w:rPr>
        <w:t xml:space="preserve">Bazı kaynaklarda doğal olarak anılmakla beraber </w:t>
      </w:r>
      <w:r w:rsidR="0087243D" w:rsidRPr="007A0755">
        <w:rPr>
          <w:rFonts w:cs="Times New Roman"/>
        </w:rPr>
        <w:t xml:space="preserve">insan kaynaklı afet olan </w:t>
      </w:r>
      <w:r w:rsidR="0087243D" w:rsidRPr="00E24BDE">
        <w:rPr>
          <w:rFonts w:cs="Times New Roman"/>
        </w:rPr>
        <w:t>yangın,</w:t>
      </w:r>
      <w:r w:rsidRPr="00E24BDE">
        <w:rPr>
          <w:rFonts w:cs="Times New Roman"/>
        </w:rPr>
        <w:t xml:space="preserve"> yanma olayının</w:t>
      </w:r>
      <w:r w:rsidR="0094718F" w:rsidRPr="00E24BDE">
        <w:rPr>
          <w:rFonts w:cs="Times New Roman"/>
        </w:rPr>
        <w:t xml:space="preserve"> kontrol dışına çıkması durumuna </w:t>
      </w:r>
      <w:r w:rsidRPr="00E24BDE">
        <w:rPr>
          <w:rFonts w:cs="Times New Roman"/>
        </w:rPr>
        <w:t>denir.</w:t>
      </w:r>
      <w:r w:rsidRPr="00E24BDE">
        <w:rPr>
          <w:rFonts w:cs="Times New Roman"/>
          <w:szCs w:val="24"/>
        </w:rPr>
        <w:t xml:space="preserve"> </w:t>
      </w:r>
      <w:r w:rsidR="00E24BDE" w:rsidRPr="00E24BDE">
        <w:rPr>
          <w:rFonts w:cs="Times New Roman"/>
          <w:szCs w:val="24"/>
        </w:rPr>
        <w:t>Küresel olarak bakıldığında</w:t>
      </w:r>
      <w:r w:rsidRPr="00E24BDE">
        <w:rPr>
          <w:rFonts w:cs="Times New Roman"/>
          <w:szCs w:val="24"/>
        </w:rPr>
        <w:t xml:space="preserve">, afet yükünün </w:t>
      </w:r>
      <w:r w:rsidR="0027600D" w:rsidRPr="00E24BDE">
        <w:rPr>
          <w:rFonts w:cs="Times New Roman"/>
          <w:szCs w:val="24"/>
        </w:rPr>
        <w:t>%1</w:t>
      </w:r>
      <w:r w:rsidRPr="00E24BDE">
        <w:rPr>
          <w:rFonts w:cs="Times New Roman"/>
          <w:szCs w:val="24"/>
        </w:rPr>
        <w:t xml:space="preserve">’ini oluşturan yangın </w:t>
      </w:r>
      <w:r w:rsidR="00F57A17" w:rsidRPr="00E24BDE">
        <w:rPr>
          <w:rFonts w:cs="Times New Roman"/>
          <w:szCs w:val="24"/>
        </w:rPr>
        <w:t>olayı, her</w:t>
      </w:r>
      <w:r w:rsidRPr="00E24BDE">
        <w:rPr>
          <w:rFonts w:cs="Times New Roman"/>
          <w:szCs w:val="24"/>
        </w:rPr>
        <w:t xml:space="preserve"> </w:t>
      </w:r>
      <w:r w:rsidR="00E24BDE" w:rsidRPr="00E24BDE">
        <w:rPr>
          <w:rFonts w:cs="Times New Roman"/>
          <w:szCs w:val="24"/>
        </w:rPr>
        <w:t>yıl</w:t>
      </w:r>
      <w:r w:rsidRPr="00E24BDE">
        <w:rPr>
          <w:rFonts w:cs="Times New Roman"/>
          <w:szCs w:val="24"/>
        </w:rPr>
        <w:t xml:space="preserve"> </w:t>
      </w:r>
      <w:r w:rsidR="00F57A17" w:rsidRPr="00E24BDE">
        <w:rPr>
          <w:rFonts w:cs="Times New Roman"/>
          <w:szCs w:val="24"/>
        </w:rPr>
        <w:t>yaklaşık</w:t>
      </w:r>
      <w:r w:rsidR="0087243D" w:rsidRPr="00E24BDE">
        <w:rPr>
          <w:rFonts w:cs="Times New Roman"/>
          <w:szCs w:val="24"/>
        </w:rPr>
        <w:t xml:space="preserve"> 300.000</w:t>
      </w:r>
      <w:r w:rsidRPr="00E24BDE">
        <w:rPr>
          <w:rFonts w:cs="Times New Roman"/>
          <w:szCs w:val="24"/>
        </w:rPr>
        <w:t xml:space="preserve"> insanın </w:t>
      </w:r>
      <w:r w:rsidR="00AE468D" w:rsidRPr="00E24BDE">
        <w:rPr>
          <w:rFonts w:cs="Times New Roman"/>
          <w:szCs w:val="24"/>
        </w:rPr>
        <w:t>hayatını kaybetmesine</w:t>
      </w:r>
      <w:r w:rsidRPr="00E24BDE">
        <w:rPr>
          <w:rFonts w:cs="Times New Roman"/>
          <w:szCs w:val="24"/>
        </w:rPr>
        <w:t xml:space="preserve"> yol </w:t>
      </w:r>
      <w:r w:rsidR="00AE468D" w:rsidRPr="00E24BDE">
        <w:rPr>
          <w:rFonts w:cs="Times New Roman"/>
          <w:szCs w:val="24"/>
        </w:rPr>
        <w:t>açmaktadır.</w:t>
      </w:r>
      <w:r w:rsidRPr="00E24BDE">
        <w:rPr>
          <w:rFonts w:cs="Times New Roman"/>
          <w:szCs w:val="24"/>
        </w:rPr>
        <w:t xml:space="preserve"> </w:t>
      </w:r>
      <w:r w:rsidR="00AE468D" w:rsidRPr="00E24BDE">
        <w:rPr>
          <w:rFonts w:cs="Times New Roman"/>
          <w:szCs w:val="24"/>
        </w:rPr>
        <w:t>Yangın afetinin</w:t>
      </w:r>
      <w:r w:rsidRPr="00E24BDE">
        <w:rPr>
          <w:rFonts w:cs="Times New Roman"/>
          <w:szCs w:val="24"/>
        </w:rPr>
        <w:t xml:space="preserve"> ardından, </w:t>
      </w:r>
      <w:r w:rsidR="00AE468D" w:rsidRPr="00E24BDE">
        <w:rPr>
          <w:rFonts w:cs="Times New Roman"/>
          <w:szCs w:val="24"/>
        </w:rPr>
        <w:t xml:space="preserve">aileler, </w:t>
      </w:r>
      <w:r w:rsidRPr="00E24BDE">
        <w:rPr>
          <w:rFonts w:cs="Times New Roman"/>
          <w:szCs w:val="24"/>
        </w:rPr>
        <w:t>şehirler,</w:t>
      </w:r>
      <w:r w:rsidR="00AE468D" w:rsidRPr="00E24BDE">
        <w:rPr>
          <w:rFonts w:cs="Times New Roman"/>
          <w:szCs w:val="24"/>
        </w:rPr>
        <w:t xml:space="preserve"> </w:t>
      </w:r>
      <w:r w:rsidRPr="00E24BDE">
        <w:rPr>
          <w:rFonts w:cs="Times New Roman"/>
          <w:szCs w:val="24"/>
        </w:rPr>
        <w:t>iş yerleri</w:t>
      </w:r>
      <w:r w:rsidR="00AE468D" w:rsidRPr="00E24BDE">
        <w:rPr>
          <w:rFonts w:cs="Times New Roman"/>
          <w:szCs w:val="24"/>
        </w:rPr>
        <w:t xml:space="preserve">, iş yerlerinde </w:t>
      </w:r>
      <w:r w:rsidRPr="00E24BDE">
        <w:rPr>
          <w:rFonts w:cs="Times New Roman"/>
          <w:szCs w:val="24"/>
        </w:rPr>
        <w:t xml:space="preserve">çalışanlar ve özellikle </w:t>
      </w:r>
      <w:r w:rsidR="00AE468D" w:rsidRPr="00E24BDE">
        <w:rPr>
          <w:rFonts w:cs="Times New Roman"/>
          <w:szCs w:val="24"/>
        </w:rPr>
        <w:t xml:space="preserve">on </w:t>
      </w:r>
      <w:r w:rsidRPr="00E24BDE">
        <w:rPr>
          <w:rFonts w:cs="Times New Roman"/>
          <w:szCs w:val="24"/>
        </w:rPr>
        <w:t xml:space="preserve">binlerce hektarlık orman alanları bu afetle karşı karşıya kalıp </w:t>
      </w:r>
      <w:r w:rsidR="00AE468D" w:rsidRPr="00E24BDE">
        <w:rPr>
          <w:rFonts w:cs="Times New Roman"/>
          <w:szCs w:val="24"/>
        </w:rPr>
        <w:t>yok olmaya</w:t>
      </w:r>
      <w:r w:rsidRPr="00E24BDE">
        <w:rPr>
          <w:rFonts w:cs="Times New Roman"/>
          <w:szCs w:val="24"/>
        </w:rPr>
        <w:t xml:space="preserve"> </w:t>
      </w:r>
      <w:r w:rsidR="007A0755" w:rsidRPr="00E24BDE">
        <w:rPr>
          <w:rFonts w:cs="Times New Roman"/>
          <w:szCs w:val="24"/>
        </w:rPr>
        <w:t>mahkûm</w:t>
      </w:r>
      <w:r w:rsidRPr="00E24BDE">
        <w:rPr>
          <w:rFonts w:cs="Times New Roman"/>
          <w:szCs w:val="24"/>
        </w:rPr>
        <w:t xml:space="preserve"> olmaktadır</w:t>
      </w:r>
      <w:r w:rsidR="00AE468D" w:rsidRPr="00E24BDE">
        <w:rPr>
          <w:rFonts w:cs="Times New Roman"/>
          <w:szCs w:val="24"/>
        </w:rPr>
        <w:t>lar</w:t>
      </w:r>
      <w:r w:rsidRPr="00E24BDE">
        <w:rPr>
          <w:rFonts w:cs="Times New Roman"/>
          <w:szCs w:val="24"/>
        </w:rPr>
        <w:t xml:space="preserve"> (Olgun, 2006: 45).</w:t>
      </w:r>
    </w:p>
    <w:p w14:paraId="201E68E1" w14:textId="6623FD65" w:rsidR="007F0F91" w:rsidRPr="007A0755" w:rsidRDefault="0087243D" w:rsidP="00C33B37">
      <w:pPr>
        <w:autoSpaceDE w:val="0"/>
        <w:autoSpaceDN w:val="0"/>
        <w:adjustRightInd w:val="0"/>
        <w:spacing w:after="0" w:line="360" w:lineRule="auto"/>
        <w:ind w:firstLine="709"/>
        <w:jc w:val="both"/>
        <w:rPr>
          <w:rFonts w:cs="Times New Roman"/>
          <w:szCs w:val="24"/>
        </w:rPr>
      </w:pPr>
      <w:r w:rsidRPr="007A0755">
        <w:rPr>
          <w:rFonts w:cs="Times New Roman"/>
          <w:szCs w:val="24"/>
        </w:rPr>
        <w:t>Yangın öncesinde,</w:t>
      </w:r>
      <w:r w:rsidR="0042700D" w:rsidRPr="007A0755">
        <w:rPr>
          <w:rFonts w:cs="Times New Roman"/>
          <w:szCs w:val="24"/>
        </w:rPr>
        <w:t xml:space="preserve"> tahliye güzergâhları belirlenmeli ve bu yollar üzerinde engelleyici eşyalar olmamalıdır. Yangın önleyici detektör</w:t>
      </w:r>
      <w:r w:rsidR="005F03C3" w:rsidRPr="007A0755">
        <w:rPr>
          <w:rFonts w:cs="Times New Roman"/>
          <w:szCs w:val="24"/>
        </w:rPr>
        <w:t xml:space="preserve"> ve alarm</w:t>
      </w:r>
      <w:r w:rsidR="0042700D" w:rsidRPr="007A0755">
        <w:rPr>
          <w:rFonts w:cs="Times New Roman"/>
          <w:szCs w:val="24"/>
        </w:rPr>
        <w:t xml:space="preserve"> </w:t>
      </w:r>
      <w:r w:rsidR="00F57A17" w:rsidRPr="007A0755">
        <w:rPr>
          <w:rFonts w:cs="Times New Roman"/>
          <w:szCs w:val="24"/>
        </w:rPr>
        <w:t>sistemleri yapılmalıdır</w:t>
      </w:r>
      <w:r w:rsidR="0042700D" w:rsidRPr="007A0755">
        <w:rPr>
          <w:rFonts w:cs="Times New Roman"/>
          <w:szCs w:val="24"/>
        </w:rPr>
        <w:t>.</w:t>
      </w:r>
      <w:r w:rsidR="00BD0ECE" w:rsidRPr="007A0755">
        <w:rPr>
          <w:rFonts w:cs="Times New Roman"/>
          <w:szCs w:val="24"/>
        </w:rPr>
        <w:t xml:space="preserve"> Yapı uygunsa yang</w:t>
      </w:r>
      <w:r w:rsidR="00092679" w:rsidRPr="007A0755">
        <w:rPr>
          <w:rFonts w:cs="Times New Roman"/>
          <w:szCs w:val="24"/>
        </w:rPr>
        <w:t xml:space="preserve">ın bölme duvarları yapılmalıdır </w:t>
      </w:r>
      <w:r w:rsidR="00AB26EE" w:rsidRPr="007A0755">
        <w:rPr>
          <w:rFonts w:cs="Times New Roman"/>
          <w:noProof/>
          <w:szCs w:val="24"/>
        </w:rPr>
        <w:t>(Kadıoğlu, 2013: 43)</w:t>
      </w:r>
      <w:r w:rsidR="00092679" w:rsidRPr="007A0755">
        <w:rPr>
          <w:rFonts w:cs="Times New Roman"/>
          <w:noProof/>
          <w:szCs w:val="24"/>
        </w:rPr>
        <w:t>.</w:t>
      </w:r>
      <w:r w:rsidR="0094718F" w:rsidRPr="007A0755">
        <w:rPr>
          <w:rFonts w:cs="Times New Roman"/>
          <w:noProof/>
          <w:szCs w:val="24"/>
        </w:rPr>
        <w:t xml:space="preserve"> </w:t>
      </w:r>
      <w:r w:rsidRPr="007A0755">
        <w:rPr>
          <w:rFonts w:cs="Times New Roman"/>
          <w:szCs w:val="24"/>
        </w:rPr>
        <w:t>Yangın sırasında,</w:t>
      </w:r>
      <w:r w:rsidR="00BD0ECE" w:rsidRPr="007A0755">
        <w:rPr>
          <w:rFonts w:cs="Times New Roman"/>
          <w:szCs w:val="24"/>
        </w:rPr>
        <w:t xml:space="preserve"> duman fark edildiği an duvar </w:t>
      </w:r>
      <w:r w:rsidR="00BD0ECE" w:rsidRPr="00AE1882">
        <w:rPr>
          <w:rFonts w:cs="Times New Roman"/>
          <w:szCs w:val="24"/>
        </w:rPr>
        <w:t>kenarından çıkış noktasına doğru sürünerek çıkılmalıdır.</w:t>
      </w:r>
      <w:r w:rsidR="00A94B1E" w:rsidRPr="00AE1882">
        <w:rPr>
          <w:rFonts w:cs="Times New Roman"/>
          <w:szCs w:val="24"/>
        </w:rPr>
        <w:t xml:space="preserve"> Dum</w:t>
      </w:r>
      <w:r w:rsidR="0094718F" w:rsidRPr="00AE1882">
        <w:rPr>
          <w:rFonts w:cs="Times New Roman"/>
          <w:szCs w:val="24"/>
        </w:rPr>
        <w:t>andan etkilenmemek için, ağız</w:t>
      </w:r>
      <w:r w:rsidR="00A94B1E" w:rsidRPr="00AE1882">
        <w:rPr>
          <w:rFonts w:cs="Times New Roman"/>
          <w:szCs w:val="24"/>
        </w:rPr>
        <w:t xml:space="preserve"> </w:t>
      </w:r>
      <w:r w:rsidR="0094718F" w:rsidRPr="00AE1882">
        <w:rPr>
          <w:rFonts w:cs="Times New Roman"/>
          <w:szCs w:val="24"/>
        </w:rPr>
        <w:t>ısl</w:t>
      </w:r>
      <w:r w:rsidR="00D84B6D" w:rsidRPr="00AE1882">
        <w:rPr>
          <w:rFonts w:cs="Times New Roman"/>
          <w:szCs w:val="24"/>
        </w:rPr>
        <w:t>a</w:t>
      </w:r>
      <w:r w:rsidR="0094718F" w:rsidRPr="00AE1882">
        <w:rPr>
          <w:rFonts w:cs="Times New Roman"/>
          <w:szCs w:val="24"/>
        </w:rPr>
        <w:t xml:space="preserve">k bir </w:t>
      </w:r>
      <w:r w:rsidR="0094718F" w:rsidRPr="007A0755">
        <w:rPr>
          <w:rFonts w:cs="Times New Roman"/>
          <w:szCs w:val="24"/>
        </w:rPr>
        <w:t>bezle kapatılmalı, m</w:t>
      </w:r>
      <w:r w:rsidR="00A94B1E" w:rsidRPr="007A0755">
        <w:rPr>
          <w:rFonts w:cs="Times New Roman"/>
          <w:szCs w:val="24"/>
        </w:rPr>
        <w:t>üdahale edilebiliyorsa ve işlem güvenli ise müdahale yapılmalıdır. Alarm sistemleri çalmaya başladığı zaman binanın hızlı bir şekilde terk edilmesi gerekmektedir.</w:t>
      </w:r>
      <w:r w:rsidR="00F315B4" w:rsidRPr="007A0755">
        <w:rPr>
          <w:rFonts w:cs="Times New Roman"/>
          <w:szCs w:val="24"/>
        </w:rPr>
        <w:t xml:space="preserve"> Kaçış yolu olarak yangın</w:t>
      </w:r>
      <w:r w:rsidR="00B70024" w:rsidRPr="007A0755">
        <w:rPr>
          <w:rFonts w:cs="Times New Roman"/>
          <w:szCs w:val="24"/>
        </w:rPr>
        <w:t xml:space="preserve"> merdivenlerini kullanılmalıdır</w:t>
      </w:r>
      <w:r w:rsidR="00AE468D">
        <w:rPr>
          <w:rFonts w:cs="Times New Roman"/>
          <w:szCs w:val="24"/>
        </w:rPr>
        <w:t xml:space="preserve">. </w:t>
      </w:r>
      <w:r w:rsidR="005F03C3" w:rsidRPr="007A0755">
        <w:rPr>
          <w:rFonts w:cs="Times New Roman"/>
          <w:szCs w:val="24"/>
        </w:rPr>
        <w:t xml:space="preserve">Yangın </w:t>
      </w:r>
      <w:r w:rsidRPr="007A0755">
        <w:rPr>
          <w:rFonts w:cs="Times New Roman"/>
          <w:szCs w:val="24"/>
        </w:rPr>
        <w:t>sonrasında, b</w:t>
      </w:r>
      <w:r w:rsidR="00192D8A" w:rsidRPr="007A0755">
        <w:rPr>
          <w:rFonts w:cs="Times New Roman"/>
          <w:szCs w:val="24"/>
        </w:rPr>
        <w:t>inaların ne kadar hasar gördüğünü bilmediğimiz için binaya dönüş yapılmamalıdır. Ş</w:t>
      </w:r>
      <w:r w:rsidR="0094718F" w:rsidRPr="007A0755">
        <w:rPr>
          <w:rFonts w:cs="Times New Roman"/>
          <w:szCs w:val="24"/>
        </w:rPr>
        <w:t>ayet gerekli eğitimleri alındıysa</w:t>
      </w:r>
      <w:r w:rsidR="00192D8A" w:rsidRPr="007A0755">
        <w:rPr>
          <w:rFonts w:cs="Times New Roman"/>
          <w:szCs w:val="24"/>
        </w:rPr>
        <w:t xml:space="preserve"> kazazedelere ilk yardım eğitimi sağlayı</w:t>
      </w:r>
      <w:r w:rsidR="00BE5834" w:rsidRPr="007A0755">
        <w:rPr>
          <w:rFonts w:cs="Times New Roman"/>
          <w:szCs w:val="24"/>
        </w:rPr>
        <w:t>p sevkini sağlamak için</w:t>
      </w:r>
      <w:r w:rsidR="00192D8A" w:rsidRPr="007A0755">
        <w:rPr>
          <w:rFonts w:cs="Times New Roman"/>
          <w:szCs w:val="24"/>
        </w:rPr>
        <w:t xml:space="preserve"> derhal gere</w:t>
      </w:r>
      <w:r w:rsidR="0094718F" w:rsidRPr="007A0755">
        <w:rPr>
          <w:rFonts w:cs="Times New Roman"/>
          <w:szCs w:val="24"/>
        </w:rPr>
        <w:t>kli kuruluşlara haber verilmelidir</w:t>
      </w:r>
      <w:r w:rsidR="00192D8A" w:rsidRPr="007A0755">
        <w:rPr>
          <w:rFonts w:cs="Times New Roman"/>
          <w:szCs w:val="24"/>
        </w:rPr>
        <w:t>.</w:t>
      </w:r>
      <w:r w:rsidR="0094718F" w:rsidRPr="007A0755">
        <w:rPr>
          <w:rFonts w:cs="Times New Roman"/>
          <w:szCs w:val="24"/>
        </w:rPr>
        <w:t xml:space="preserve"> Binaların</w:t>
      </w:r>
      <w:r w:rsidR="003B37EF" w:rsidRPr="007A0755">
        <w:rPr>
          <w:rFonts w:cs="Times New Roman"/>
          <w:szCs w:val="24"/>
        </w:rPr>
        <w:t xml:space="preserve"> sigortası varsa yet</w:t>
      </w:r>
      <w:r w:rsidR="0094718F" w:rsidRPr="007A0755">
        <w:rPr>
          <w:rFonts w:cs="Times New Roman"/>
          <w:szCs w:val="24"/>
        </w:rPr>
        <w:t>kililere bildirimde bulunulmalıdır</w:t>
      </w:r>
      <w:r w:rsidR="00AE468D">
        <w:rPr>
          <w:rFonts w:cs="Times New Roman"/>
          <w:szCs w:val="24"/>
        </w:rPr>
        <w:t xml:space="preserve"> </w:t>
      </w:r>
      <w:r w:rsidR="00AE468D" w:rsidRPr="007A0755">
        <w:rPr>
          <w:rFonts w:cs="Times New Roman"/>
          <w:noProof/>
          <w:szCs w:val="24"/>
        </w:rPr>
        <w:t>(Kadıoğlu, 2013: 44).</w:t>
      </w:r>
    </w:p>
    <w:p w14:paraId="2A9F9A82" w14:textId="7BBF87AF" w:rsidR="009F0863" w:rsidRPr="007A0755" w:rsidRDefault="009F0863" w:rsidP="0010458F">
      <w:pPr>
        <w:jc w:val="center"/>
        <w:rPr>
          <w:rFonts w:cs="Times New Roman"/>
          <w:szCs w:val="24"/>
        </w:rPr>
      </w:pPr>
    </w:p>
    <w:p w14:paraId="0205EB87" w14:textId="77777777" w:rsidR="00C61AB6" w:rsidRPr="007A0755" w:rsidRDefault="00C61AB6" w:rsidP="0010458F">
      <w:pPr>
        <w:jc w:val="center"/>
      </w:pPr>
    </w:p>
    <w:p w14:paraId="2F077306" w14:textId="4BD46DEB" w:rsidR="00DA4E4F" w:rsidRDefault="00DA4E4F" w:rsidP="00DD6B15">
      <w:pPr>
        <w:pStyle w:val="Balk1"/>
        <w:rPr>
          <w:color w:val="auto"/>
        </w:rPr>
      </w:pPr>
      <w:bookmarkStart w:id="137" w:name="_Toc36423348"/>
    </w:p>
    <w:p w14:paraId="2F89A7D0" w14:textId="77777777" w:rsidR="00DA4E4F" w:rsidRPr="00DA4E4F" w:rsidRDefault="00DA4E4F" w:rsidP="00E02D37">
      <w:pPr>
        <w:jc w:val="center"/>
      </w:pPr>
    </w:p>
    <w:p w14:paraId="47F726C5" w14:textId="495A7A02" w:rsidR="0050228A" w:rsidRPr="007A0755" w:rsidRDefault="0050228A" w:rsidP="00DD6B15">
      <w:pPr>
        <w:pStyle w:val="Balk1"/>
        <w:rPr>
          <w:color w:val="auto"/>
        </w:rPr>
      </w:pPr>
      <w:r w:rsidRPr="007A0755">
        <w:rPr>
          <w:color w:val="auto"/>
        </w:rPr>
        <w:t>DÖRDÜNCÜ BÖLÜM</w:t>
      </w:r>
      <w:bookmarkEnd w:id="137"/>
    </w:p>
    <w:p w14:paraId="6F974096" w14:textId="77777777" w:rsidR="009F0863" w:rsidRPr="007A0755" w:rsidRDefault="009F0863" w:rsidP="009F0863"/>
    <w:p w14:paraId="3F0EDFB1" w14:textId="46778D85" w:rsidR="009F0863" w:rsidRPr="007A0755" w:rsidRDefault="0050228A" w:rsidP="00670CBA">
      <w:pPr>
        <w:pStyle w:val="Balk1"/>
        <w:ind w:firstLine="708"/>
        <w:jc w:val="left"/>
        <w:rPr>
          <w:color w:val="auto"/>
        </w:rPr>
      </w:pPr>
      <w:bookmarkStart w:id="138" w:name="_Toc36423349"/>
      <w:r w:rsidRPr="007A0755">
        <w:rPr>
          <w:color w:val="auto"/>
        </w:rPr>
        <w:t>4</w:t>
      </w:r>
      <w:r w:rsidR="008A3008" w:rsidRPr="007A0755">
        <w:rPr>
          <w:color w:val="auto"/>
        </w:rPr>
        <w:t>.</w:t>
      </w:r>
      <w:r w:rsidR="00EE5D95" w:rsidRPr="007A0755">
        <w:rPr>
          <w:color w:val="auto"/>
        </w:rPr>
        <w:t xml:space="preserve"> </w:t>
      </w:r>
      <w:r w:rsidR="00F06E15" w:rsidRPr="007A0755">
        <w:rPr>
          <w:color w:val="auto"/>
        </w:rPr>
        <w:t>GEREÇ VE YÖNTEM</w:t>
      </w:r>
      <w:bookmarkEnd w:id="138"/>
    </w:p>
    <w:p w14:paraId="737CFA1C" w14:textId="77777777" w:rsidR="00670CBA" w:rsidRPr="007A0755" w:rsidRDefault="00670CBA" w:rsidP="00670CBA"/>
    <w:p w14:paraId="38A85248" w14:textId="1BA5F8F0" w:rsidR="00712C84" w:rsidRPr="007A0755" w:rsidRDefault="003F15AB" w:rsidP="00C33B37">
      <w:pPr>
        <w:pStyle w:val="Balk2"/>
      </w:pPr>
      <w:bookmarkStart w:id="139" w:name="_Toc36423350"/>
      <w:r w:rsidRPr="007A0755">
        <w:t>4</w:t>
      </w:r>
      <w:r w:rsidR="000F500A" w:rsidRPr="007A0755">
        <w:t>.1.</w:t>
      </w:r>
      <w:r w:rsidR="00EE5D95" w:rsidRPr="007A0755">
        <w:t xml:space="preserve"> </w:t>
      </w:r>
      <w:r w:rsidR="0031566B" w:rsidRPr="007A0755">
        <w:t xml:space="preserve">Araştırmanın </w:t>
      </w:r>
      <w:r w:rsidR="0050228A" w:rsidRPr="007A0755">
        <w:t>Amacı</w:t>
      </w:r>
      <w:bookmarkEnd w:id="139"/>
    </w:p>
    <w:p w14:paraId="2C696ADA" w14:textId="77777777" w:rsidR="009F0863" w:rsidRPr="007A0755" w:rsidRDefault="004C63F5" w:rsidP="00C33B37">
      <w:pPr>
        <w:autoSpaceDE w:val="0"/>
        <w:autoSpaceDN w:val="0"/>
        <w:adjustRightInd w:val="0"/>
        <w:spacing w:after="0" w:line="360" w:lineRule="auto"/>
        <w:ind w:firstLine="709"/>
        <w:jc w:val="both"/>
        <w:rPr>
          <w:szCs w:val="20"/>
        </w:rPr>
      </w:pPr>
      <w:r w:rsidRPr="007A0755">
        <w:rPr>
          <w:szCs w:val="20"/>
        </w:rPr>
        <w:t>Bu çalışmanın amacı,</w:t>
      </w:r>
      <w:r w:rsidR="0027706F" w:rsidRPr="007A0755">
        <w:rPr>
          <w:szCs w:val="20"/>
        </w:rPr>
        <w:t xml:space="preserve"> ülkemizde mevcut afet bilinci çalışmalarını irdelemek, lise öğrencileri üzerine yapılacak olan afet bilinci ve ilk yardım seviyelerinin belirlenmesi çalışmalarını inceleyerek karşılaşılan problemleri tespit etmektir. Yapılan ça</w:t>
      </w:r>
      <w:r w:rsidR="00670416" w:rsidRPr="007A0755">
        <w:rPr>
          <w:szCs w:val="20"/>
        </w:rPr>
        <w:t>lışma neticesinde, Samsun Havza’</w:t>
      </w:r>
      <w:r w:rsidR="0027706F" w:rsidRPr="007A0755">
        <w:rPr>
          <w:szCs w:val="20"/>
        </w:rPr>
        <w:t>da öğrenim gören lise çağındaki öğrencilerin afet konusundaki bilgi düzeylerini ve temel ilk yardım seviyelerinin düzeyini ortaya koyarak bu problemlere çözüm üretilecektir.</w:t>
      </w:r>
    </w:p>
    <w:p w14:paraId="6334E6BD" w14:textId="77777777" w:rsidR="0027706F" w:rsidRPr="007A0755" w:rsidRDefault="0027706F" w:rsidP="00C33B37">
      <w:pPr>
        <w:autoSpaceDE w:val="0"/>
        <w:autoSpaceDN w:val="0"/>
        <w:adjustRightInd w:val="0"/>
        <w:spacing w:after="0" w:line="360" w:lineRule="auto"/>
        <w:ind w:firstLine="709"/>
        <w:jc w:val="both"/>
        <w:rPr>
          <w:rFonts w:eastAsia="Calibri"/>
          <w:szCs w:val="20"/>
        </w:rPr>
      </w:pPr>
      <w:r w:rsidRPr="007A0755">
        <w:rPr>
          <w:szCs w:val="20"/>
        </w:rPr>
        <w:t xml:space="preserve"> </w:t>
      </w:r>
    </w:p>
    <w:p w14:paraId="7F84CDAD" w14:textId="77777777" w:rsidR="000F500A" w:rsidRPr="007A0755" w:rsidRDefault="003F15AB" w:rsidP="00C33B37">
      <w:pPr>
        <w:pStyle w:val="Balk2"/>
      </w:pPr>
      <w:bookmarkStart w:id="140" w:name="_Toc36423351"/>
      <w:r w:rsidRPr="007A0755">
        <w:t>4</w:t>
      </w:r>
      <w:r w:rsidR="000F500A" w:rsidRPr="007A0755">
        <w:t>.2.</w:t>
      </w:r>
      <w:r w:rsidR="0031566B" w:rsidRPr="007A0755">
        <w:t xml:space="preserve"> Araştırmanın</w:t>
      </w:r>
      <w:r w:rsidR="0050228A" w:rsidRPr="007A0755">
        <w:t xml:space="preserve"> Hedefleri</w:t>
      </w:r>
      <w:bookmarkEnd w:id="140"/>
    </w:p>
    <w:p w14:paraId="5EA55F88" w14:textId="7ABD8CF5" w:rsidR="009F0863" w:rsidRPr="007A0755" w:rsidRDefault="0027706F" w:rsidP="00307EC2">
      <w:pPr>
        <w:spacing w:after="0" w:line="360" w:lineRule="auto"/>
        <w:ind w:firstLine="709"/>
        <w:jc w:val="both"/>
        <w:rPr>
          <w:szCs w:val="20"/>
        </w:rPr>
      </w:pPr>
      <w:r w:rsidRPr="007A0755">
        <w:rPr>
          <w:szCs w:val="20"/>
        </w:rPr>
        <w:t>Samsun’un Havza ilçesinde eğitim gören lise öğrencilerinin afet ve i</w:t>
      </w:r>
      <w:r w:rsidR="00670416" w:rsidRPr="007A0755">
        <w:rPr>
          <w:szCs w:val="20"/>
        </w:rPr>
        <w:t xml:space="preserve">lk yardım bilinç düzeyinin </w:t>
      </w:r>
      <w:r w:rsidRPr="007A0755">
        <w:rPr>
          <w:szCs w:val="20"/>
        </w:rPr>
        <w:t>belirlenmesi, bölgede meydana gelebilecek kayıpları</w:t>
      </w:r>
      <w:r w:rsidR="00670416" w:rsidRPr="007A0755">
        <w:rPr>
          <w:szCs w:val="20"/>
        </w:rPr>
        <w:t>n</w:t>
      </w:r>
      <w:r w:rsidRPr="007A0755">
        <w:rPr>
          <w:szCs w:val="20"/>
        </w:rPr>
        <w:t xml:space="preserve"> en aza indirilmesi ve lise öğrencilerin afetlerdeki rolünün belirlenmesidir. Bu tez çalışması, Havza’da öğrenim gören öğrencilerin </w:t>
      </w:r>
      <w:r w:rsidR="00670416" w:rsidRPr="007A0755">
        <w:rPr>
          <w:szCs w:val="20"/>
        </w:rPr>
        <w:t xml:space="preserve">afet ve ilk yardım bilgi düzeyinin </w:t>
      </w:r>
      <w:r w:rsidRPr="007A0755">
        <w:rPr>
          <w:szCs w:val="20"/>
        </w:rPr>
        <w:t xml:space="preserve">belirlenmesi ve çözümler üretilmesi yönünden özgün bir çalışma olacaktır ve gerekli </w:t>
      </w:r>
      <w:r w:rsidR="00670416" w:rsidRPr="007A0755">
        <w:rPr>
          <w:szCs w:val="20"/>
        </w:rPr>
        <w:t>analizler</w:t>
      </w:r>
      <w:r w:rsidRPr="007A0755">
        <w:rPr>
          <w:szCs w:val="20"/>
        </w:rPr>
        <w:t xml:space="preserve"> yapılarak öğrenciler</w:t>
      </w:r>
      <w:r w:rsidR="00670416" w:rsidRPr="007A0755">
        <w:rPr>
          <w:szCs w:val="20"/>
        </w:rPr>
        <w:t>in</w:t>
      </w:r>
      <w:r w:rsidRPr="007A0755">
        <w:rPr>
          <w:szCs w:val="20"/>
        </w:rPr>
        <w:t xml:space="preserve"> bilgi ve bilinç düzeylerinin artırılması</w:t>
      </w:r>
      <w:r w:rsidR="00670416" w:rsidRPr="007A0755">
        <w:rPr>
          <w:szCs w:val="20"/>
        </w:rPr>
        <w:t>na katkı sunulması</w:t>
      </w:r>
      <w:r w:rsidRPr="007A0755">
        <w:rPr>
          <w:szCs w:val="20"/>
        </w:rPr>
        <w:t xml:space="preserve"> hedeflenmektedir</w:t>
      </w:r>
      <w:r w:rsidRPr="007A0755">
        <w:rPr>
          <w:sz w:val="20"/>
          <w:szCs w:val="20"/>
        </w:rPr>
        <w:t>.</w:t>
      </w:r>
      <w:r w:rsidR="00307EC2" w:rsidRPr="007A0755">
        <w:rPr>
          <w:sz w:val="20"/>
          <w:szCs w:val="20"/>
        </w:rPr>
        <w:t xml:space="preserve"> </w:t>
      </w:r>
      <w:r w:rsidR="00307EC2" w:rsidRPr="007A0755">
        <w:rPr>
          <w:szCs w:val="20"/>
        </w:rPr>
        <w:t>Aynı zamanda lise öğrencilerine bilinçlendirme ve tatbikatlar yaparak ülkemizdeki toplum tabanlı afet yönetime katkıda bulunmaktır.</w:t>
      </w:r>
    </w:p>
    <w:p w14:paraId="3A8C5B20" w14:textId="77777777" w:rsidR="00307EC2" w:rsidRPr="007A0755" w:rsidRDefault="00307EC2" w:rsidP="00307EC2">
      <w:pPr>
        <w:spacing w:after="0" w:line="360" w:lineRule="auto"/>
        <w:ind w:firstLine="709"/>
        <w:jc w:val="both"/>
        <w:rPr>
          <w:szCs w:val="20"/>
        </w:rPr>
      </w:pPr>
    </w:p>
    <w:p w14:paraId="094ED3C1" w14:textId="695DA544" w:rsidR="00136229" w:rsidRPr="007A0755" w:rsidRDefault="003F15AB" w:rsidP="00C33B37">
      <w:pPr>
        <w:pStyle w:val="Balk2"/>
      </w:pPr>
      <w:bookmarkStart w:id="141" w:name="_Toc36423352"/>
      <w:r w:rsidRPr="007A0755">
        <w:t>4</w:t>
      </w:r>
      <w:r w:rsidR="000907B4" w:rsidRPr="007A0755">
        <w:t>.3</w:t>
      </w:r>
      <w:r w:rsidR="00136229" w:rsidRPr="007A0755">
        <w:t xml:space="preserve">.Araştırmanın </w:t>
      </w:r>
      <w:r w:rsidR="0050228A" w:rsidRPr="007A0755">
        <w:t>Önemi</w:t>
      </w:r>
      <w:bookmarkEnd w:id="141"/>
    </w:p>
    <w:p w14:paraId="70D912F9" w14:textId="1AD1F00A" w:rsidR="00DA4E4F" w:rsidRDefault="002E6C07" w:rsidP="00DA4E4F">
      <w:pPr>
        <w:spacing w:after="0" w:line="360" w:lineRule="auto"/>
        <w:ind w:firstLine="709"/>
        <w:jc w:val="both"/>
        <w:rPr>
          <w:rFonts w:cs="Times New Roman"/>
          <w:bCs/>
          <w:noProof/>
          <w:szCs w:val="24"/>
        </w:rPr>
      </w:pPr>
      <w:r w:rsidRPr="007A0755">
        <w:rPr>
          <w:rFonts w:cs="Times New Roman"/>
          <w:bCs/>
          <w:noProof/>
          <w:szCs w:val="24"/>
        </w:rPr>
        <w:t>Bu araştırmada, Samsun’un Havza ilçesinde eğitim gören lise öğrencilerinin ilk yardım ve afet bilgi düzeylerinin demografik bilgileri, okudukların okulların türü, ikamet yerleri ve okudukları sınıfları dikkate alınarak bilinç algılarının ölçülmesi ve birbirleri ile olan ilişkilerininin belirlenmesi açısından önem arz etmektedir.</w:t>
      </w:r>
    </w:p>
    <w:p w14:paraId="4825598C" w14:textId="1D7152FC" w:rsidR="0010458F" w:rsidRDefault="0010458F" w:rsidP="00DA4E4F">
      <w:pPr>
        <w:spacing w:after="0" w:line="360" w:lineRule="auto"/>
        <w:jc w:val="both"/>
        <w:rPr>
          <w:rFonts w:cs="Times New Roman"/>
          <w:bCs/>
          <w:noProof/>
          <w:szCs w:val="24"/>
        </w:rPr>
      </w:pPr>
    </w:p>
    <w:p w14:paraId="1F8954BB" w14:textId="728452D6" w:rsidR="00DA4E4F" w:rsidRDefault="00DA4E4F" w:rsidP="00DA4E4F">
      <w:pPr>
        <w:spacing w:after="0" w:line="360" w:lineRule="auto"/>
        <w:jc w:val="both"/>
        <w:rPr>
          <w:rFonts w:cs="Times New Roman"/>
          <w:bCs/>
          <w:noProof/>
          <w:szCs w:val="24"/>
        </w:rPr>
      </w:pPr>
    </w:p>
    <w:p w14:paraId="596AD1D4" w14:textId="21292805" w:rsidR="00DA4E4F" w:rsidRDefault="00DA4E4F" w:rsidP="00DA4E4F">
      <w:pPr>
        <w:spacing w:after="0" w:line="360" w:lineRule="auto"/>
        <w:jc w:val="both"/>
        <w:rPr>
          <w:rFonts w:cs="Times New Roman"/>
          <w:bCs/>
          <w:noProof/>
          <w:szCs w:val="24"/>
        </w:rPr>
      </w:pPr>
      <w:r>
        <w:rPr>
          <w:rFonts w:cs="Times New Roman"/>
          <w:bCs/>
          <w:noProof/>
          <w:szCs w:val="24"/>
          <w:lang w:eastAsia="tr-TR"/>
        </w:rPr>
        <mc:AlternateContent>
          <mc:Choice Requires="wps">
            <w:drawing>
              <wp:anchor distT="0" distB="0" distL="114300" distR="114300" simplePos="0" relativeHeight="251665408" behindDoc="0" locked="0" layoutInCell="1" allowOverlap="1" wp14:anchorId="42F110A6" wp14:editId="7A503740">
                <wp:simplePos x="0" y="0"/>
                <wp:positionH relativeFrom="column">
                  <wp:posOffset>2558614</wp:posOffset>
                </wp:positionH>
                <wp:positionV relativeFrom="paragraph">
                  <wp:posOffset>482335</wp:posOffset>
                </wp:positionV>
                <wp:extent cx="354842" cy="177421"/>
                <wp:effectExtent l="0" t="0" r="26670" b="13335"/>
                <wp:wrapNone/>
                <wp:docPr id="24" name="Dikdörtgen 24"/>
                <wp:cNvGraphicFramePr/>
                <a:graphic xmlns:a="http://schemas.openxmlformats.org/drawingml/2006/main">
                  <a:graphicData uri="http://schemas.microsoft.com/office/word/2010/wordprocessingShape">
                    <wps:wsp>
                      <wps:cNvSpPr/>
                      <wps:spPr>
                        <a:xfrm>
                          <a:off x="0" y="0"/>
                          <a:ext cx="354842" cy="17742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BB96FC" id="Dikdörtgen 24" o:spid="_x0000_s1026" style="position:absolute;margin-left:201.45pt;margin-top:38pt;width:27.95pt;height:13.9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" fillcolor="white [3212]" strokecolor="white [3212]" strokeweight="2pt"/>
            </w:pict>
          </mc:Fallback>
        </mc:AlternateContent>
      </w:r>
    </w:p>
    <w:p w14:paraId="7DD31505" w14:textId="77777777" w:rsidR="00712C84" w:rsidRPr="007A0755" w:rsidRDefault="003F15AB" w:rsidP="00C33B37">
      <w:pPr>
        <w:pStyle w:val="Balk2"/>
      </w:pPr>
      <w:bookmarkStart w:id="142" w:name="_Toc36423353"/>
      <w:r w:rsidRPr="007A0755">
        <w:lastRenderedPageBreak/>
        <w:t>4</w:t>
      </w:r>
      <w:r w:rsidR="000F500A" w:rsidRPr="007A0755">
        <w:t>.4.</w:t>
      </w:r>
      <w:r w:rsidR="0031566B" w:rsidRPr="007A0755">
        <w:t xml:space="preserve"> Araştırmanın</w:t>
      </w:r>
      <w:r w:rsidR="0050228A" w:rsidRPr="007A0755">
        <w:t xml:space="preserve"> Kapsamı</w:t>
      </w:r>
      <w:bookmarkEnd w:id="142"/>
    </w:p>
    <w:p w14:paraId="476F5BA1" w14:textId="72647DEB" w:rsidR="00531358" w:rsidRPr="007A0755" w:rsidRDefault="00670416" w:rsidP="00400FCB">
      <w:pPr>
        <w:autoSpaceDE w:val="0"/>
        <w:autoSpaceDN w:val="0"/>
        <w:adjustRightInd w:val="0"/>
        <w:spacing w:after="0" w:line="360" w:lineRule="auto"/>
        <w:ind w:firstLine="709"/>
        <w:jc w:val="both"/>
        <w:rPr>
          <w:szCs w:val="20"/>
        </w:rPr>
      </w:pPr>
      <w:r w:rsidRPr="007A0755">
        <w:rPr>
          <w:rFonts w:eastAsia="Calibri"/>
          <w:szCs w:val="20"/>
        </w:rPr>
        <w:t>Bu çalışmanın kapsamı</w:t>
      </w:r>
      <w:r w:rsidR="0027706F" w:rsidRPr="007A0755">
        <w:rPr>
          <w:szCs w:val="20"/>
        </w:rPr>
        <w:t xml:space="preserve">, Havza’da yaşayan lise düzeyinde eğitim gören öğrencilerin </w:t>
      </w:r>
      <w:r w:rsidR="00344B0C" w:rsidRPr="007A0755">
        <w:rPr>
          <w:rFonts w:cs="Times New Roman"/>
          <w:w w:val="0"/>
          <w:szCs w:val="24"/>
        </w:rPr>
        <w:t>ilk yardım ve afet bilgi düzeylerinin</w:t>
      </w:r>
      <w:r w:rsidR="00344B0C" w:rsidRPr="007A0755">
        <w:rPr>
          <w:szCs w:val="20"/>
        </w:rPr>
        <w:t xml:space="preserve"> </w:t>
      </w:r>
      <w:r w:rsidR="0027706F" w:rsidRPr="007A0755">
        <w:rPr>
          <w:szCs w:val="20"/>
        </w:rPr>
        <w:t xml:space="preserve">tespit edilip </w:t>
      </w:r>
      <w:r w:rsidR="00960B6D" w:rsidRPr="007A0755">
        <w:rPr>
          <w:szCs w:val="20"/>
        </w:rPr>
        <w:t>afet pr</w:t>
      </w:r>
      <w:r w:rsidRPr="007A0755">
        <w:rPr>
          <w:szCs w:val="20"/>
        </w:rPr>
        <w:t>ofillerinin</w:t>
      </w:r>
      <w:r w:rsidR="00884A72" w:rsidRPr="007A0755">
        <w:rPr>
          <w:szCs w:val="20"/>
        </w:rPr>
        <w:t xml:space="preserve"> ortaya çıkarılmasıdır.</w:t>
      </w:r>
      <w:r w:rsidR="00400FCB" w:rsidRPr="007A0755">
        <w:rPr>
          <w:szCs w:val="20"/>
        </w:rPr>
        <w:t xml:space="preserve"> </w:t>
      </w:r>
      <w:r w:rsidRPr="007A0755">
        <w:rPr>
          <w:szCs w:val="20"/>
        </w:rPr>
        <w:t>Elde edilecek bulgular neticesinde, ö</w:t>
      </w:r>
      <w:r w:rsidR="0027706F" w:rsidRPr="007A0755">
        <w:rPr>
          <w:szCs w:val="20"/>
        </w:rPr>
        <w:t xml:space="preserve">ğrencilerin bilgi seviyelerine göre seminerler, tatbikatlar ve uygulamalı eğitimler verilerek afete hazır bir toplum oluşturmaya yönelik çalışmalar yapılacaktır. </w:t>
      </w:r>
      <w:r w:rsidR="00960B6D" w:rsidRPr="007A0755">
        <w:rPr>
          <w:szCs w:val="20"/>
        </w:rPr>
        <w:t>Havza’da eğitim gören öğrencilere anket çalışmasıyla ilgili görüş ve bilgileri alınacak, farklı okullar seçilerek anket tamamlanacaktır.</w:t>
      </w:r>
    </w:p>
    <w:p w14:paraId="7714C975" w14:textId="77777777" w:rsidR="00400FCB" w:rsidRPr="007A0755" w:rsidRDefault="00400FCB" w:rsidP="009F0863">
      <w:pPr>
        <w:autoSpaceDE w:val="0"/>
        <w:autoSpaceDN w:val="0"/>
        <w:adjustRightInd w:val="0"/>
        <w:spacing w:after="0" w:line="360" w:lineRule="auto"/>
        <w:jc w:val="both"/>
        <w:rPr>
          <w:szCs w:val="20"/>
        </w:rPr>
      </w:pPr>
    </w:p>
    <w:p w14:paraId="161AF879" w14:textId="77777777" w:rsidR="00960B6D" w:rsidRPr="007A0755" w:rsidRDefault="00960B6D" w:rsidP="00C33B37">
      <w:pPr>
        <w:pStyle w:val="Balk3"/>
        <w:keepNext w:val="0"/>
        <w:keepLines w:val="0"/>
        <w:spacing w:before="0" w:line="360" w:lineRule="auto"/>
        <w:ind w:firstLine="709"/>
        <w:jc w:val="both"/>
      </w:pPr>
      <w:bookmarkStart w:id="143" w:name="_Toc36423354"/>
      <w:r w:rsidRPr="007A0755">
        <w:t>4.5. Araştırmanın Sınırlıkları</w:t>
      </w:r>
      <w:bookmarkEnd w:id="143"/>
    </w:p>
    <w:p w14:paraId="23BAEA4A" w14:textId="02AA1279" w:rsidR="00960B6D" w:rsidRPr="007A0755" w:rsidRDefault="006A32C1" w:rsidP="00C33B37">
      <w:pPr>
        <w:spacing w:after="0" w:line="360" w:lineRule="auto"/>
        <w:ind w:firstLine="709"/>
        <w:jc w:val="both"/>
        <w:rPr>
          <w:w w:val="0"/>
        </w:rPr>
      </w:pPr>
      <w:r>
        <w:rPr>
          <w:w w:val="0"/>
        </w:rPr>
        <w:t>Kaynak ve zaman</w:t>
      </w:r>
      <w:r w:rsidR="00960B6D" w:rsidRPr="007A0755">
        <w:rPr>
          <w:w w:val="0"/>
        </w:rPr>
        <w:t xml:space="preserve"> kısıtlılığından ötürü araştırmanın evreni Samsun </w:t>
      </w:r>
      <w:r w:rsidR="00F57A17" w:rsidRPr="007A0755">
        <w:rPr>
          <w:w w:val="0"/>
        </w:rPr>
        <w:t>ilinin Havza</w:t>
      </w:r>
      <w:r w:rsidR="00960B6D" w:rsidRPr="007A0755">
        <w:rPr>
          <w:w w:val="0"/>
        </w:rPr>
        <w:t xml:space="preserve"> ilçesindeki lise öğrenimi gören öğrenciler </w:t>
      </w:r>
      <w:r w:rsidR="00F57A17" w:rsidRPr="007A0755">
        <w:rPr>
          <w:w w:val="0"/>
        </w:rPr>
        <w:t>ile sınırlandırılmış</w:t>
      </w:r>
      <w:r w:rsidR="00960B6D" w:rsidRPr="007A0755">
        <w:rPr>
          <w:w w:val="0"/>
        </w:rPr>
        <w:t xml:space="preserve"> olup</w:t>
      </w:r>
      <w:r w:rsidR="00670416" w:rsidRPr="007A0755">
        <w:rPr>
          <w:w w:val="0"/>
        </w:rPr>
        <w:t>,</w:t>
      </w:r>
      <w:r w:rsidR="00960B6D" w:rsidRPr="007A0755">
        <w:rPr>
          <w:w w:val="0"/>
        </w:rPr>
        <w:t xml:space="preserve"> Türkiye genelini kapsayacak şekilde ele alınamamıştır. Bu çalışma tanımlayıcı nitelikte olup, çalışmanın sonuçları sadece kapsam içerisindeki Samsun</w:t>
      </w:r>
      <w:r w:rsidR="00820861" w:rsidRPr="007A0755">
        <w:rPr>
          <w:w w:val="0"/>
        </w:rPr>
        <w:t>-</w:t>
      </w:r>
      <w:r w:rsidR="00960B6D" w:rsidRPr="007A0755">
        <w:rPr>
          <w:w w:val="0"/>
        </w:rPr>
        <w:t xml:space="preserve">Havza ilçesinde öğrenim gören lise öğrencileri için geçerlidir ve genelleme yapılamaz. Samsun ilinin Havza ilçesindeki lise öğrenimi veren bütün okullar çalışmaya </w:t>
      </w:r>
      <w:r w:rsidR="009A4E5C" w:rsidRPr="007A0755">
        <w:rPr>
          <w:w w:val="0"/>
        </w:rPr>
        <w:t>dâhil</w:t>
      </w:r>
      <w:r w:rsidR="00960B6D" w:rsidRPr="007A0755">
        <w:rPr>
          <w:w w:val="0"/>
        </w:rPr>
        <w:t xml:space="preserve"> edilmiştir.</w:t>
      </w:r>
    </w:p>
    <w:p w14:paraId="54BAD26D" w14:textId="77777777" w:rsidR="00531358" w:rsidRPr="007A0755" w:rsidRDefault="00531358" w:rsidP="00C33B37">
      <w:pPr>
        <w:spacing w:after="0" w:line="360" w:lineRule="auto"/>
        <w:ind w:firstLine="709"/>
        <w:jc w:val="both"/>
        <w:rPr>
          <w:w w:val="0"/>
        </w:rPr>
      </w:pPr>
    </w:p>
    <w:p w14:paraId="1E278C9F" w14:textId="77777777" w:rsidR="0027706F" w:rsidRPr="007A0755" w:rsidRDefault="003F15AB" w:rsidP="00C33B37">
      <w:pPr>
        <w:pStyle w:val="Balk2"/>
      </w:pPr>
      <w:bookmarkStart w:id="144" w:name="_Toc483659119"/>
      <w:bookmarkStart w:id="145" w:name="_Toc36423355"/>
      <w:r w:rsidRPr="007A0755">
        <w:t>4</w:t>
      </w:r>
      <w:r w:rsidR="00960B6D" w:rsidRPr="007A0755">
        <w:t>.6</w:t>
      </w:r>
      <w:r w:rsidR="00136229" w:rsidRPr="007A0755">
        <w:t>.</w:t>
      </w:r>
      <w:bookmarkEnd w:id="144"/>
      <w:r w:rsidR="0050228A" w:rsidRPr="007A0755">
        <w:t xml:space="preserve"> </w:t>
      </w:r>
      <w:r w:rsidR="00D95CEE" w:rsidRPr="007A0755">
        <w:t xml:space="preserve">Veri Toplama Araçları ve </w:t>
      </w:r>
      <w:r w:rsidR="0050228A" w:rsidRPr="007A0755">
        <w:t>Yöntemi</w:t>
      </w:r>
      <w:bookmarkEnd w:id="145"/>
    </w:p>
    <w:p w14:paraId="6E4A6E40" w14:textId="77777777" w:rsidR="00F0176F" w:rsidRPr="007A0755" w:rsidRDefault="000F500A" w:rsidP="00C33B37">
      <w:pPr>
        <w:spacing w:after="0" w:line="360" w:lineRule="auto"/>
        <w:ind w:firstLine="709"/>
        <w:jc w:val="both"/>
        <w:rPr>
          <w:szCs w:val="20"/>
        </w:rPr>
      </w:pPr>
      <w:r w:rsidRPr="007A0755">
        <w:rPr>
          <w:w w:val="0"/>
        </w:rPr>
        <w:t xml:space="preserve"> </w:t>
      </w:r>
      <w:r w:rsidR="0027706F" w:rsidRPr="007A0755">
        <w:rPr>
          <w:szCs w:val="20"/>
        </w:rPr>
        <w:t>Bu tez çalışması, afet bilinci ve temel ilk yardım bilgi düzeyi seviyesini belirlemek amacıyla Samsun’un Havza ilçesinde öğrenim gören lise öğrencilerine anket uygulamasını içermektedir. Bu kapsamda, gerekli izinler alındıktan sonra yüz yüze görüşme</w:t>
      </w:r>
      <w:r w:rsidR="00F0176F" w:rsidRPr="007A0755">
        <w:rPr>
          <w:szCs w:val="20"/>
        </w:rPr>
        <w:t xml:space="preserve"> tekniğiyle anketler uygulanıp</w:t>
      </w:r>
      <w:r w:rsidR="0027706F" w:rsidRPr="007A0755">
        <w:rPr>
          <w:szCs w:val="20"/>
        </w:rPr>
        <w:t xml:space="preserve"> ve verilerin toplanmas</w:t>
      </w:r>
      <w:r w:rsidR="00F0176F" w:rsidRPr="007A0755">
        <w:rPr>
          <w:szCs w:val="20"/>
        </w:rPr>
        <w:t>ında anket formu kullanılmıştır</w:t>
      </w:r>
      <w:r w:rsidR="0027706F" w:rsidRPr="007A0755">
        <w:rPr>
          <w:szCs w:val="20"/>
        </w:rPr>
        <w:t xml:space="preserve">. Anket sonuçları SPSS </w:t>
      </w:r>
      <w:r w:rsidR="009A4E5C" w:rsidRPr="007A0755">
        <w:rPr>
          <w:szCs w:val="20"/>
        </w:rPr>
        <w:t xml:space="preserve">21 </w:t>
      </w:r>
      <w:r w:rsidR="0027706F" w:rsidRPr="007A0755">
        <w:rPr>
          <w:szCs w:val="20"/>
        </w:rPr>
        <w:t>paket programıyl</w:t>
      </w:r>
      <w:r w:rsidR="00F0176F" w:rsidRPr="007A0755">
        <w:rPr>
          <w:szCs w:val="20"/>
        </w:rPr>
        <w:t>a analiz edilip</w:t>
      </w:r>
      <w:r w:rsidR="0027706F" w:rsidRPr="007A0755">
        <w:rPr>
          <w:szCs w:val="20"/>
        </w:rPr>
        <w:t xml:space="preserve"> ve istatistiksel analiz yöntemi olarak frekans tabloları ile grafik halinde sunulup yorum</w:t>
      </w:r>
      <w:r w:rsidR="00F0176F" w:rsidRPr="007A0755">
        <w:rPr>
          <w:szCs w:val="20"/>
        </w:rPr>
        <w:t>lanmıştır.</w:t>
      </w:r>
    </w:p>
    <w:p w14:paraId="19A98DFF" w14:textId="6A81020E" w:rsidR="006258E4" w:rsidRPr="00AE1882" w:rsidRDefault="00D95CEE" w:rsidP="006258E4">
      <w:pPr>
        <w:spacing w:after="0" w:line="360" w:lineRule="auto"/>
        <w:ind w:firstLine="709"/>
        <w:jc w:val="both"/>
        <w:rPr>
          <w:rFonts w:cs="Times New Roman"/>
          <w:w w:val="0"/>
          <w:szCs w:val="24"/>
        </w:rPr>
      </w:pPr>
      <w:r w:rsidRPr="007A0755">
        <w:rPr>
          <w:rFonts w:cs="Times New Roman"/>
          <w:spacing w:val="-5"/>
          <w:w w:val="99"/>
          <w:szCs w:val="24"/>
        </w:rPr>
        <w:t>A</w:t>
      </w:r>
      <w:r w:rsidRPr="007A0755">
        <w:rPr>
          <w:rFonts w:cs="Times New Roman"/>
          <w:w w:val="0"/>
          <w:szCs w:val="24"/>
        </w:rPr>
        <w:t>nket</w:t>
      </w:r>
      <w:r w:rsidRPr="007A0755">
        <w:rPr>
          <w:rFonts w:cs="Times New Roman"/>
          <w:spacing w:val="101"/>
          <w:w w:val="0"/>
          <w:szCs w:val="24"/>
        </w:rPr>
        <w:t xml:space="preserve"> </w:t>
      </w:r>
      <w:r w:rsidRPr="007A0755">
        <w:rPr>
          <w:rFonts w:cs="Times New Roman"/>
          <w:w w:val="99"/>
          <w:szCs w:val="24"/>
        </w:rPr>
        <w:t>f</w:t>
      </w:r>
      <w:r w:rsidRPr="007A0755">
        <w:rPr>
          <w:rFonts w:cs="Times New Roman"/>
          <w:w w:val="0"/>
          <w:szCs w:val="24"/>
        </w:rPr>
        <w:t>o</w:t>
      </w:r>
      <w:r w:rsidRPr="007A0755">
        <w:rPr>
          <w:rFonts w:cs="Times New Roman"/>
          <w:w w:val="99"/>
          <w:szCs w:val="24"/>
        </w:rPr>
        <w:t>r</w:t>
      </w:r>
      <w:r w:rsidRPr="007A0755">
        <w:rPr>
          <w:rFonts w:cs="Times New Roman"/>
          <w:spacing w:val="1"/>
          <w:w w:val="0"/>
          <w:szCs w:val="24"/>
        </w:rPr>
        <w:t>m</w:t>
      </w:r>
      <w:r w:rsidRPr="007A0755">
        <w:rPr>
          <w:rFonts w:cs="Times New Roman"/>
          <w:w w:val="0"/>
          <w:szCs w:val="24"/>
        </w:rPr>
        <w:t>u</w:t>
      </w:r>
      <w:r w:rsidR="00AE468D">
        <w:rPr>
          <w:rFonts w:cs="Times New Roman"/>
          <w:w w:val="0"/>
          <w:szCs w:val="24"/>
        </w:rPr>
        <w:t xml:space="preserve"> içerisinde</w:t>
      </w:r>
      <w:r w:rsidRPr="007A0755">
        <w:rPr>
          <w:rFonts w:cs="Times New Roman"/>
          <w:spacing w:val="100"/>
          <w:w w:val="0"/>
          <w:szCs w:val="24"/>
        </w:rPr>
        <w:t xml:space="preserve"> </w:t>
      </w:r>
      <w:r w:rsidRPr="007A0755">
        <w:rPr>
          <w:rFonts w:cs="Times New Roman"/>
          <w:spacing w:val="1"/>
          <w:w w:val="0"/>
          <w:szCs w:val="24"/>
        </w:rPr>
        <w:t>il</w:t>
      </w:r>
      <w:r w:rsidRPr="007A0755">
        <w:rPr>
          <w:rFonts w:cs="Times New Roman"/>
          <w:w w:val="0"/>
          <w:szCs w:val="24"/>
        </w:rPr>
        <w:t>k</w:t>
      </w:r>
      <w:r w:rsidRPr="007A0755">
        <w:rPr>
          <w:rFonts w:cs="Times New Roman"/>
          <w:spacing w:val="100"/>
          <w:w w:val="0"/>
          <w:szCs w:val="24"/>
        </w:rPr>
        <w:t xml:space="preserve"> </w:t>
      </w:r>
      <w:r w:rsidRPr="007A0755">
        <w:rPr>
          <w:rFonts w:cs="Times New Roman"/>
          <w:w w:val="0"/>
          <w:szCs w:val="24"/>
        </w:rPr>
        <w:t>bö</w:t>
      </w:r>
      <w:r w:rsidRPr="007A0755">
        <w:rPr>
          <w:rFonts w:cs="Times New Roman"/>
          <w:spacing w:val="1"/>
          <w:w w:val="0"/>
          <w:szCs w:val="24"/>
        </w:rPr>
        <w:t>l</w:t>
      </w:r>
      <w:r w:rsidRPr="007A0755">
        <w:rPr>
          <w:rFonts w:cs="Times New Roman"/>
          <w:w w:val="0"/>
          <w:szCs w:val="24"/>
        </w:rPr>
        <w:t>ü</w:t>
      </w:r>
      <w:r w:rsidRPr="007A0755">
        <w:rPr>
          <w:rFonts w:cs="Times New Roman"/>
          <w:spacing w:val="1"/>
          <w:w w:val="0"/>
          <w:szCs w:val="24"/>
        </w:rPr>
        <w:t>m</w:t>
      </w:r>
      <w:r w:rsidRPr="007A0755">
        <w:rPr>
          <w:rFonts w:cs="Times New Roman"/>
          <w:w w:val="0"/>
          <w:szCs w:val="24"/>
        </w:rPr>
        <w:t>ün</w:t>
      </w:r>
      <w:r w:rsidRPr="007A0755">
        <w:rPr>
          <w:rFonts w:cs="Times New Roman"/>
          <w:spacing w:val="-3"/>
          <w:w w:val="0"/>
          <w:szCs w:val="24"/>
        </w:rPr>
        <w:t>d</w:t>
      </w:r>
      <w:r w:rsidRPr="007A0755">
        <w:rPr>
          <w:rFonts w:cs="Times New Roman"/>
          <w:w w:val="0"/>
          <w:szCs w:val="24"/>
        </w:rPr>
        <w:t>e</w:t>
      </w:r>
      <w:r w:rsidRPr="007A0755">
        <w:rPr>
          <w:rFonts w:cs="Times New Roman"/>
          <w:spacing w:val="100"/>
          <w:w w:val="0"/>
          <w:szCs w:val="24"/>
        </w:rPr>
        <w:t xml:space="preserve"> </w:t>
      </w:r>
      <w:r w:rsidRPr="007A0755">
        <w:rPr>
          <w:rFonts w:cs="Times New Roman"/>
          <w:spacing w:val="1"/>
          <w:w w:val="0"/>
          <w:szCs w:val="24"/>
        </w:rPr>
        <w:t>a</w:t>
      </w:r>
      <w:r w:rsidRPr="007A0755">
        <w:rPr>
          <w:rFonts w:cs="Times New Roman"/>
          <w:w w:val="99"/>
          <w:szCs w:val="24"/>
        </w:rPr>
        <w:t>r</w:t>
      </w:r>
      <w:r w:rsidRPr="007A0755">
        <w:rPr>
          <w:rFonts w:cs="Times New Roman"/>
          <w:spacing w:val="1"/>
          <w:w w:val="0"/>
          <w:szCs w:val="24"/>
        </w:rPr>
        <w:t>a</w:t>
      </w:r>
      <w:r w:rsidRPr="007A0755">
        <w:rPr>
          <w:rFonts w:cs="Times New Roman"/>
          <w:w w:val="99"/>
          <w:szCs w:val="24"/>
        </w:rPr>
        <w:t>ş</w:t>
      </w:r>
      <w:r w:rsidRPr="007A0755">
        <w:rPr>
          <w:rFonts w:cs="Times New Roman"/>
          <w:spacing w:val="-3"/>
          <w:w w:val="0"/>
          <w:szCs w:val="24"/>
        </w:rPr>
        <w:t>t</w:t>
      </w:r>
      <w:r w:rsidRPr="007A0755">
        <w:rPr>
          <w:rFonts w:cs="Times New Roman"/>
          <w:spacing w:val="-2"/>
          <w:w w:val="0"/>
          <w:szCs w:val="24"/>
        </w:rPr>
        <w:t>ı</w:t>
      </w:r>
      <w:r w:rsidRPr="007A0755">
        <w:rPr>
          <w:rFonts w:cs="Times New Roman"/>
          <w:w w:val="99"/>
          <w:szCs w:val="24"/>
        </w:rPr>
        <w:t>r</w:t>
      </w:r>
      <w:r w:rsidRPr="007A0755">
        <w:rPr>
          <w:rFonts w:cs="Times New Roman"/>
          <w:w w:val="0"/>
          <w:szCs w:val="24"/>
        </w:rPr>
        <w:t>m</w:t>
      </w:r>
      <w:r w:rsidRPr="007A0755">
        <w:rPr>
          <w:rFonts w:cs="Times New Roman"/>
          <w:spacing w:val="1"/>
          <w:w w:val="0"/>
          <w:szCs w:val="24"/>
        </w:rPr>
        <w:t>a</w:t>
      </w:r>
      <w:r w:rsidRPr="007A0755">
        <w:rPr>
          <w:rFonts w:cs="Times New Roman"/>
          <w:w w:val="0"/>
          <w:szCs w:val="24"/>
        </w:rPr>
        <w:t>n</w:t>
      </w:r>
      <w:r w:rsidRPr="007A0755">
        <w:rPr>
          <w:rFonts w:cs="Times New Roman"/>
          <w:spacing w:val="1"/>
          <w:w w:val="0"/>
          <w:szCs w:val="24"/>
        </w:rPr>
        <w:t>ı</w:t>
      </w:r>
      <w:r w:rsidRPr="007A0755">
        <w:rPr>
          <w:rFonts w:cs="Times New Roman"/>
          <w:w w:val="0"/>
          <w:szCs w:val="24"/>
        </w:rPr>
        <w:t>n</w:t>
      </w:r>
      <w:r w:rsidRPr="007A0755">
        <w:rPr>
          <w:rFonts w:cs="Times New Roman"/>
          <w:spacing w:val="100"/>
          <w:w w:val="0"/>
          <w:szCs w:val="24"/>
        </w:rPr>
        <w:t xml:space="preserve"> </w:t>
      </w:r>
      <w:r w:rsidRPr="007A0755">
        <w:rPr>
          <w:rFonts w:cs="Times New Roman"/>
          <w:spacing w:val="-2"/>
          <w:w w:val="0"/>
          <w:szCs w:val="24"/>
        </w:rPr>
        <w:t>a</w:t>
      </w:r>
      <w:r w:rsidRPr="007A0755">
        <w:rPr>
          <w:rFonts w:cs="Times New Roman"/>
          <w:w w:val="0"/>
          <w:szCs w:val="24"/>
        </w:rPr>
        <w:t>m</w:t>
      </w:r>
      <w:r w:rsidRPr="007A0755">
        <w:rPr>
          <w:rFonts w:cs="Times New Roman"/>
          <w:spacing w:val="-2"/>
          <w:w w:val="0"/>
          <w:szCs w:val="24"/>
        </w:rPr>
        <w:t>a</w:t>
      </w:r>
      <w:r w:rsidRPr="007A0755">
        <w:rPr>
          <w:rFonts w:cs="Times New Roman"/>
          <w:spacing w:val="1"/>
          <w:w w:val="0"/>
          <w:szCs w:val="24"/>
        </w:rPr>
        <w:t>c</w:t>
      </w:r>
      <w:r w:rsidRPr="007A0755">
        <w:rPr>
          <w:rFonts w:cs="Times New Roman"/>
          <w:w w:val="0"/>
          <w:szCs w:val="24"/>
        </w:rPr>
        <w:t>ı</w:t>
      </w:r>
      <w:r w:rsidRPr="007A0755">
        <w:rPr>
          <w:rFonts w:cs="Times New Roman"/>
          <w:spacing w:val="100"/>
          <w:w w:val="0"/>
          <w:szCs w:val="24"/>
        </w:rPr>
        <w:t xml:space="preserve"> </w:t>
      </w:r>
      <w:r w:rsidRPr="007A0755">
        <w:rPr>
          <w:rFonts w:cs="Times New Roman"/>
          <w:spacing w:val="-3"/>
          <w:w w:val="0"/>
          <w:szCs w:val="24"/>
        </w:rPr>
        <w:t>v</w:t>
      </w:r>
      <w:r w:rsidRPr="007A0755">
        <w:rPr>
          <w:rFonts w:cs="Times New Roman"/>
          <w:w w:val="0"/>
          <w:szCs w:val="24"/>
        </w:rPr>
        <w:t>e</w:t>
      </w:r>
      <w:r w:rsidRPr="007A0755">
        <w:rPr>
          <w:rFonts w:cs="Times New Roman"/>
          <w:spacing w:val="100"/>
          <w:w w:val="0"/>
          <w:szCs w:val="24"/>
        </w:rPr>
        <w:t xml:space="preserve"> </w:t>
      </w:r>
      <w:r w:rsidRPr="007A0755">
        <w:rPr>
          <w:rFonts w:cs="Times New Roman"/>
          <w:w w:val="0"/>
          <w:szCs w:val="24"/>
        </w:rPr>
        <w:t>k</w:t>
      </w:r>
      <w:r w:rsidRPr="007A0755">
        <w:rPr>
          <w:rFonts w:cs="Times New Roman"/>
          <w:spacing w:val="2"/>
          <w:w w:val="0"/>
          <w:szCs w:val="24"/>
        </w:rPr>
        <w:t>a</w:t>
      </w:r>
      <w:r w:rsidRPr="007A0755">
        <w:rPr>
          <w:rFonts w:cs="Times New Roman"/>
          <w:w w:val="0"/>
          <w:szCs w:val="24"/>
        </w:rPr>
        <w:t>p</w:t>
      </w:r>
      <w:r w:rsidRPr="007A0755">
        <w:rPr>
          <w:rFonts w:cs="Times New Roman"/>
          <w:spacing w:val="-1"/>
          <w:w w:val="99"/>
          <w:szCs w:val="24"/>
        </w:rPr>
        <w:t>s</w:t>
      </w:r>
      <w:r w:rsidRPr="007A0755">
        <w:rPr>
          <w:rFonts w:cs="Times New Roman"/>
          <w:w w:val="0"/>
          <w:szCs w:val="24"/>
        </w:rPr>
        <w:t>a</w:t>
      </w:r>
      <w:r w:rsidRPr="007A0755">
        <w:rPr>
          <w:rFonts w:cs="Times New Roman"/>
          <w:spacing w:val="1"/>
          <w:w w:val="0"/>
          <w:szCs w:val="24"/>
        </w:rPr>
        <w:t>m</w:t>
      </w:r>
      <w:r w:rsidRPr="007A0755">
        <w:rPr>
          <w:rFonts w:cs="Times New Roman"/>
          <w:w w:val="0"/>
          <w:szCs w:val="24"/>
        </w:rPr>
        <w:t>ı</w:t>
      </w:r>
      <w:r w:rsidRPr="007A0755">
        <w:rPr>
          <w:rFonts w:cs="Times New Roman"/>
          <w:spacing w:val="97"/>
          <w:w w:val="0"/>
          <w:szCs w:val="24"/>
        </w:rPr>
        <w:t xml:space="preserve"> </w:t>
      </w:r>
      <w:r w:rsidRPr="007A0755">
        <w:rPr>
          <w:rFonts w:cs="Times New Roman"/>
          <w:spacing w:val="1"/>
          <w:w w:val="0"/>
          <w:szCs w:val="24"/>
        </w:rPr>
        <w:t>i</w:t>
      </w:r>
      <w:r w:rsidRPr="007A0755">
        <w:rPr>
          <w:rFonts w:cs="Times New Roman"/>
          <w:spacing w:val="-2"/>
          <w:w w:val="0"/>
          <w:szCs w:val="24"/>
        </w:rPr>
        <w:t>l</w:t>
      </w:r>
      <w:r w:rsidRPr="007A0755">
        <w:rPr>
          <w:rFonts w:cs="Times New Roman"/>
          <w:w w:val="0"/>
          <w:szCs w:val="24"/>
        </w:rPr>
        <w:t>e</w:t>
      </w:r>
      <w:r w:rsidRPr="007A0755">
        <w:rPr>
          <w:rFonts w:cs="Times New Roman"/>
          <w:spacing w:val="100"/>
          <w:w w:val="0"/>
          <w:szCs w:val="24"/>
        </w:rPr>
        <w:t xml:space="preserve"> </w:t>
      </w:r>
      <w:r w:rsidRPr="007A0755">
        <w:rPr>
          <w:rFonts w:cs="Times New Roman"/>
          <w:spacing w:val="1"/>
          <w:w w:val="0"/>
          <w:szCs w:val="24"/>
        </w:rPr>
        <w:t>il</w:t>
      </w:r>
      <w:r w:rsidRPr="007A0755">
        <w:rPr>
          <w:rFonts w:cs="Times New Roman"/>
          <w:spacing w:val="-3"/>
          <w:w w:val="0"/>
          <w:szCs w:val="24"/>
        </w:rPr>
        <w:t>g</w:t>
      </w:r>
      <w:r w:rsidRPr="007A0755">
        <w:rPr>
          <w:rFonts w:cs="Times New Roman"/>
          <w:w w:val="0"/>
          <w:szCs w:val="24"/>
        </w:rPr>
        <w:t>i</w:t>
      </w:r>
      <w:r w:rsidRPr="007A0755">
        <w:rPr>
          <w:rFonts w:cs="Times New Roman"/>
          <w:spacing w:val="1"/>
          <w:w w:val="0"/>
          <w:szCs w:val="24"/>
        </w:rPr>
        <w:t>l</w:t>
      </w:r>
      <w:r w:rsidRPr="007A0755">
        <w:rPr>
          <w:rFonts w:cs="Times New Roman"/>
          <w:w w:val="0"/>
          <w:szCs w:val="24"/>
        </w:rPr>
        <w:t>i bi</w:t>
      </w:r>
      <w:r w:rsidRPr="007A0755">
        <w:rPr>
          <w:rFonts w:cs="Times New Roman"/>
          <w:spacing w:val="1"/>
          <w:w w:val="0"/>
          <w:szCs w:val="24"/>
        </w:rPr>
        <w:t>l</w:t>
      </w:r>
      <w:r w:rsidRPr="007A0755">
        <w:rPr>
          <w:rFonts w:cs="Times New Roman"/>
          <w:spacing w:val="-3"/>
          <w:w w:val="0"/>
          <w:szCs w:val="24"/>
        </w:rPr>
        <w:t>g</w:t>
      </w:r>
      <w:r w:rsidRPr="007A0755">
        <w:rPr>
          <w:rFonts w:cs="Times New Roman"/>
          <w:w w:val="0"/>
          <w:szCs w:val="24"/>
        </w:rPr>
        <w:t>i</w:t>
      </w:r>
      <w:r w:rsidRPr="007A0755">
        <w:rPr>
          <w:rFonts w:cs="Times New Roman"/>
          <w:spacing w:val="1"/>
          <w:w w:val="0"/>
          <w:szCs w:val="24"/>
        </w:rPr>
        <w:t>le</w:t>
      </w:r>
      <w:r w:rsidRPr="007A0755">
        <w:rPr>
          <w:rFonts w:cs="Times New Roman"/>
          <w:w w:val="99"/>
          <w:szCs w:val="24"/>
        </w:rPr>
        <w:t>r</w:t>
      </w:r>
      <w:r w:rsidRPr="007A0755">
        <w:rPr>
          <w:rFonts w:cs="Times New Roman"/>
          <w:spacing w:val="2"/>
          <w:w w:val="0"/>
          <w:szCs w:val="24"/>
        </w:rPr>
        <w:t>e</w:t>
      </w:r>
      <w:r w:rsidRPr="007A0755">
        <w:rPr>
          <w:rFonts w:cs="Times New Roman"/>
          <w:w w:val="0"/>
          <w:szCs w:val="24"/>
        </w:rPr>
        <w:t>,</w:t>
      </w:r>
      <w:r w:rsidRPr="007A0755">
        <w:rPr>
          <w:rFonts w:cs="Times New Roman"/>
          <w:spacing w:val="59"/>
          <w:w w:val="0"/>
          <w:szCs w:val="24"/>
        </w:rPr>
        <w:t xml:space="preserve"> </w:t>
      </w:r>
      <w:r w:rsidRPr="007A0755">
        <w:rPr>
          <w:rFonts w:cs="Times New Roman"/>
          <w:spacing w:val="1"/>
          <w:w w:val="0"/>
          <w:szCs w:val="24"/>
        </w:rPr>
        <w:t>i</w:t>
      </w:r>
      <w:r w:rsidRPr="007A0755">
        <w:rPr>
          <w:rFonts w:cs="Times New Roman"/>
          <w:w w:val="0"/>
          <w:szCs w:val="24"/>
        </w:rPr>
        <w:t>k</w:t>
      </w:r>
      <w:r w:rsidRPr="007A0755">
        <w:rPr>
          <w:rFonts w:cs="Times New Roman"/>
          <w:spacing w:val="1"/>
          <w:w w:val="0"/>
          <w:szCs w:val="24"/>
        </w:rPr>
        <w:t>i</w:t>
      </w:r>
      <w:r w:rsidRPr="007A0755">
        <w:rPr>
          <w:rFonts w:cs="Times New Roman"/>
          <w:spacing w:val="-3"/>
          <w:w w:val="0"/>
          <w:szCs w:val="24"/>
        </w:rPr>
        <w:t>n</w:t>
      </w:r>
      <w:r w:rsidRPr="007A0755">
        <w:rPr>
          <w:rFonts w:cs="Times New Roman"/>
          <w:w w:val="0"/>
          <w:szCs w:val="24"/>
        </w:rPr>
        <w:t>ci</w:t>
      </w:r>
      <w:r w:rsidRPr="007A0755">
        <w:rPr>
          <w:rFonts w:cs="Times New Roman"/>
          <w:spacing w:val="65"/>
          <w:w w:val="0"/>
          <w:szCs w:val="24"/>
        </w:rPr>
        <w:t xml:space="preserve"> </w:t>
      </w:r>
      <w:r w:rsidRPr="007A0755">
        <w:rPr>
          <w:rFonts w:cs="Times New Roman"/>
          <w:w w:val="0"/>
          <w:szCs w:val="24"/>
        </w:rPr>
        <w:t>bö</w:t>
      </w:r>
      <w:r w:rsidRPr="007A0755">
        <w:rPr>
          <w:rFonts w:cs="Times New Roman"/>
          <w:spacing w:val="1"/>
          <w:w w:val="0"/>
          <w:szCs w:val="24"/>
        </w:rPr>
        <w:t>l</w:t>
      </w:r>
      <w:r w:rsidRPr="007A0755">
        <w:rPr>
          <w:rFonts w:cs="Times New Roman"/>
          <w:w w:val="0"/>
          <w:szCs w:val="24"/>
        </w:rPr>
        <w:t>ü</w:t>
      </w:r>
      <w:r w:rsidRPr="007A0755">
        <w:rPr>
          <w:rFonts w:cs="Times New Roman"/>
          <w:spacing w:val="1"/>
          <w:w w:val="0"/>
          <w:szCs w:val="24"/>
        </w:rPr>
        <w:t>m</w:t>
      </w:r>
      <w:r w:rsidRPr="007A0755">
        <w:rPr>
          <w:rFonts w:cs="Times New Roman"/>
          <w:w w:val="0"/>
          <w:szCs w:val="24"/>
        </w:rPr>
        <w:t>de ise</w:t>
      </w:r>
      <w:r w:rsidRPr="007A0755">
        <w:rPr>
          <w:rFonts w:cs="Times New Roman"/>
          <w:spacing w:val="60"/>
          <w:w w:val="0"/>
          <w:szCs w:val="24"/>
        </w:rPr>
        <w:t xml:space="preserve"> </w:t>
      </w:r>
      <w:r w:rsidRPr="007A0755">
        <w:rPr>
          <w:rFonts w:cs="Times New Roman"/>
          <w:w w:val="0"/>
          <w:szCs w:val="24"/>
        </w:rPr>
        <w:t>d</w:t>
      </w:r>
      <w:r w:rsidRPr="007A0755">
        <w:rPr>
          <w:rFonts w:cs="Times New Roman"/>
          <w:spacing w:val="1"/>
          <w:w w:val="0"/>
          <w:szCs w:val="24"/>
        </w:rPr>
        <w:t>em</w:t>
      </w:r>
      <w:r w:rsidRPr="007A0755">
        <w:rPr>
          <w:rFonts w:cs="Times New Roman"/>
          <w:w w:val="0"/>
          <w:szCs w:val="24"/>
        </w:rPr>
        <w:t>o</w:t>
      </w:r>
      <w:r w:rsidRPr="007A0755">
        <w:rPr>
          <w:rFonts w:cs="Times New Roman"/>
          <w:spacing w:val="-3"/>
          <w:w w:val="0"/>
          <w:szCs w:val="24"/>
        </w:rPr>
        <w:t>g</w:t>
      </w:r>
      <w:r w:rsidRPr="007A0755">
        <w:rPr>
          <w:rFonts w:cs="Times New Roman"/>
          <w:w w:val="99"/>
          <w:szCs w:val="24"/>
        </w:rPr>
        <w:t>r</w:t>
      </w:r>
      <w:r w:rsidRPr="007A0755">
        <w:rPr>
          <w:rFonts w:cs="Times New Roman"/>
          <w:w w:val="0"/>
          <w:szCs w:val="24"/>
        </w:rPr>
        <w:t>a</w:t>
      </w:r>
      <w:r w:rsidRPr="007A0755">
        <w:rPr>
          <w:rFonts w:cs="Times New Roman"/>
          <w:w w:val="99"/>
          <w:szCs w:val="24"/>
        </w:rPr>
        <w:t>f</w:t>
      </w:r>
      <w:r w:rsidRPr="007A0755">
        <w:rPr>
          <w:rFonts w:cs="Times New Roman"/>
          <w:spacing w:val="2"/>
          <w:w w:val="0"/>
          <w:szCs w:val="24"/>
        </w:rPr>
        <w:t>i</w:t>
      </w:r>
      <w:r w:rsidRPr="007A0755">
        <w:rPr>
          <w:rFonts w:cs="Times New Roman"/>
          <w:w w:val="0"/>
          <w:szCs w:val="24"/>
        </w:rPr>
        <w:t>k</w:t>
      </w:r>
      <w:r w:rsidRPr="007A0755">
        <w:rPr>
          <w:rFonts w:cs="Times New Roman"/>
          <w:spacing w:val="59"/>
          <w:w w:val="0"/>
          <w:szCs w:val="24"/>
        </w:rPr>
        <w:t xml:space="preserve"> </w:t>
      </w:r>
      <w:r w:rsidRPr="007A0755">
        <w:rPr>
          <w:rFonts w:cs="Times New Roman"/>
          <w:w w:val="0"/>
          <w:szCs w:val="24"/>
        </w:rPr>
        <w:t>ö</w:t>
      </w:r>
      <w:r w:rsidRPr="007A0755">
        <w:rPr>
          <w:rFonts w:cs="Times New Roman"/>
          <w:spacing w:val="-1"/>
          <w:w w:val="0"/>
          <w:szCs w:val="24"/>
        </w:rPr>
        <w:t>z</w:t>
      </w:r>
      <w:r w:rsidRPr="007A0755">
        <w:rPr>
          <w:rFonts w:cs="Times New Roman"/>
          <w:w w:val="0"/>
          <w:szCs w:val="24"/>
        </w:rPr>
        <w:t>e</w:t>
      </w:r>
      <w:r w:rsidRPr="007A0755">
        <w:rPr>
          <w:rFonts w:cs="Times New Roman"/>
          <w:spacing w:val="1"/>
          <w:w w:val="0"/>
          <w:szCs w:val="24"/>
        </w:rPr>
        <w:t>lli</w:t>
      </w:r>
      <w:r w:rsidRPr="007A0755">
        <w:rPr>
          <w:rFonts w:cs="Times New Roman"/>
          <w:w w:val="0"/>
          <w:szCs w:val="24"/>
        </w:rPr>
        <w:t>k</w:t>
      </w:r>
      <w:r w:rsidRPr="007A0755">
        <w:rPr>
          <w:rFonts w:cs="Times New Roman"/>
          <w:spacing w:val="1"/>
          <w:w w:val="0"/>
          <w:szCs w:val="24"/>
        </w:rPr>
        <w:t>le</w:t>
      </w:r>
      <w:r w:rsidRPr="007A0755">
        <w:rPr>
          <w:rFonts w:cs="Times New Roman"/>
          <w:spacing w:val="-3"/>
          <w:w w:val="99"/>
          <w:szCs w:val="24"/>
        </w:rPr>
        <w:t>r</w:t>
      </w:r>
      <w:r w:rsidRPr="007A0755">
        <w:rPr>
          <w:rFonts w:cs="Times New Roman"/>
          <w:w w:val="0"/>
          <w:szCs w:val="24"/>
        </w:rPr>
        <w:t>e</w:t>
      </w:r>
      <w:r w:rsidRPr="007A0755">
        <w:rPr>
          <w:rFonts w:cs="Times New Roman"/>
          <w:spacing w:val="64"/>
          <w:w w:val="0"/>
          <w:szCs w:val="24"/>
        </w:rPr>
        <w:t xml:space="preserve"> </w:t>
      </w:r>
      <w:r w:rsidRPr="007A0755">
        <w:rPr>
          <w:rFonts w:cs="Times New Roman"/>
          <w:spacing w:val="-7"/>
          <w:w w:val="0"/>
          <w:szCs w:val="24"/>
        </w:rPr>
        <w:t>y</w:t>
      </w:r>
      <w:r w:rsidRPr="007A0755">
        <w:rPr>
          <w:rFonts w:cs="Times New Roman"/>
          <w:w w:val="0"/>
          <w:szCs w:val="24"/>
        </w:rPr>
        <w:t>e</w:t>
      </w:r>
      <w:r w:rsidRPr="007A0755">
        <w:rPr>
          <w:rFonts w:cs="Times New Roman"/>
          <w:w w:val="99"/>
          <w:szCs w:val="24"/>
        </w:rPr>
        <w:t>r</w:t>
      </w:r>
      <w:r w:rsidRPr="007A0755">
        <w:rPr>
          <w:rFonts w:cs="Times New Roman"/>
          <w:spacing w:val="64"/>
          <w:w w:val="0"/>
          <w:szCs w:val="24"/>
        </w:rPr>
        <w:t xml:space="preserve"> </w:t>
      </w:r>
      <w:r w:rsidRPr="007A0755">
        <w:rPr>
          <w:rFonts w:cs="Times New Roman"/>
          <w:spacing w:val="-3"/>
          <w:w w:val="0"/>
          <w:szCs w:val="24"/>
        </w:rPr>
        <w:t>v</w:t>
      </w:r>
      <w:r w:rsidRPr="007A0755">
        <w:rPr>
          <w:rFonts w:cs="Times New Roman"/>
          <w:w w:val="0"/>
          <w:szCs w:val="24"/>
        </w:rPr>
        <w:t>e</w:t>
      </w:r>
      <w:r w:rsidRPr="007A0755">
        <w:rPr>
          <w:rFonts w:cs="Times New Roman"/>
          <w:w w:val="99"/>
          <w:szCs w:val="24"/>
        </w:rPr>
        <w:t>r</w:t>
      </w:r>
      <w:r w:rsidRPr="007A0755">
        <w:rPr>
          <w:rFonts w:cs="Times New Roman"/>
          <w:spacing w:val="2"/>
          <w:w w:val="0"/>
          <w:szCs w:val="24"/>
        </w:rPr>
        <w:t>i</w:t>
      </w:r>
      <w:r w:rsidRPr="007A0755">
        <w:rPr>
          <w:rFonts w:cs="Times New Roman"/>
          <w:spacing w:val="1"/>
          <w:w w:val="0"/>
          <w:szCs w:val="24"/>
        </w:rPr>
        <w:t>l</w:t>
      </w:r>
      <w:r w:rsidRPr="007A0755">
        <w:rPr>
          <w:rFonts w:cs="Times New Roman"/>
          <w:w w:val="0"/>
          <w:szCs w:val="24"/>
        </w:rPr>
        <w:t>m</w:t>
      </w:r>
      <w:r w:rsidRPr="007A0755">
        <w:rPr>
          <w:rFonts w:cs="Times New Roman"/>
          <w:spacing w:val="1"/>
          <w:w w:val="0"/>
          <w:szCs w:val="24"/>
        </w:rPr>
        <w:t>i</w:t>
      </w:r>
      <w:r w:rsidRPr="007A0755">
        <w:rPr>
          <w:rFonts w:cs="Times New Roman"/>
          <w:w w:val="99"/>
          <w:szCs w:val="24"/>
        </w:rPr>
        <w:t>ş</w:t>
      </w:r>
      <w:r w:rsidRPr="007A0755">
        <w:rPr>
          <w:rFonts w:cs="Times New Roman"/>
          <w:spacing w:val="-3"/>
          <w:w w:val="0"/>
          <w:szCs w:val="24"/>
        </w:rPr>
        <w:t>t</w:t>
      </w:r>
      <w:r w:rsidRPr="007A0755">
        <w:rPr>
          <w:rFonts w:cs="Times New Roman"/>
          <w:w w:val="0"/>
          <w:szCs w:val="24"/>
        </w:rPr>
        <w:t>i</w:t>
      </w:r>
      <w:r w:rsidRPr="007A0755">
        <w:rPr>
          <w:rFonts w:cs="Times New Roman"/>
          <w:w w:val="99"/>
          <w:szCs w:val="24"/>
        </w:rPr>
        <w:t>r</w:t>
      </w:r>
      <w:r w:rsidRPr="007A0755">
        <w:rPr>
          <w:rFonts w:cs="Times New Roman"/>
          <w:spacing w:val="60"/>
          <w:w w:val="0"/>
          <w:szCs w:val="24"/>
        </w:rPr>
        <w:t xml:space="preserve"> </w:t>
      </w:r>
      <w:r w:rsidRPr="007A0755">
        <w:rPr>
          <w:rFonts w:cs="Times New Roman"/>
          <w:w w:val="99"/>
          <w:szCs w:val="24"/>
        </w:rPr>
        <w:t>(</w:t>
      </w:r>
      <w:r w:rsidRPr="007A0755">
        <w:rPr>
          <w:rFonts w:cs="Times New Roman"/>
          <w:w w:val="0"/>
          <w:szCs w:val="24"/>
        </w:rPr>
        <w:t xml:space="preserve">8 </w:t>
      </w:r>
      <w:r w:rsidRPr="007A0755">
        <w:rPr>
          <w:rFonts w:cs="Times New Roman"/>
          <w:spacing w:val="-1"/>
          <w:w w:val="99"/>
          <w:szCs w:val="24"/>
        </w:rPr>
        <w:t>s</w:t>
      </w:r>
      <w:r w:rsidRPr="007A0755">
        <w:rPr>
          <w:rFonts w:cs="Times New Roman"/>
          <w:w w:val="0"/>
          <w:szCs w:val="24"/>
        </w:rPr>
        <w:t>o</w:t>
      </w:r>
      <w:r w:rsidRPr="007A0755">
        <w:rPr>
          <w:rFonts w:cs="Times New Roman"/>
          <w:w w:val="99"/>
          <w:szCs w:val="24"/>
        </w:rPr>
        <w:t>r</w:t>
      </w:r>
      <w:r w:rsidRPr="007A0755">
        <w:rPr>
          <w:rFonts w:cs="Times New Roman"/>
          <w:w w:val="0"/>
          <w:szCs w:val="24"/>
        </w:rPr>
        <w:t>u</w:t>
      </w:r>
      <w:r w:rsidRPr="007A0755">
        <w:rPr>
          <w:rFonts w:cs="Times New Roman"/>
          <w:w w:val="99"/>
          <w:szCs w:val="24"/>
        </w:rPr>
        <w:t>)</w:t>
      </w:r>
      <w:r w:rsidRPr="007A0755">
        <w:rPr>
          <w:rFonts w:cs="Times New Roman"/>
          <w:w w:val="0"/>
          <w:szCs w:val="24"/>
        </w:rPr>
        <w:t>.</w:t>
      </w:r>
      <w:r w:rsidRPr="007A0755">
        <w:rPr>
          <w:rFonts w:cs="Times New Roman"/>
          <w:spacing w:val="69"/>
          <w:w w:val="0"/>
          <w:szCs w:val="24"/>
        </w:rPr>
        <w:t xml:space="preserve"> </w:t>
      </w:r>
      <w:r w:rsidRPr="007A0755">
        <w:rPr>
          <w:rFonts w:cs="Times New Roman"/>
          <w:w w:val="99"/>
          <w:szCs w:val="24"/>
        </w:rPr>
        <w:t>S</w:t>
      </w:r>
      <w:r w:rsidRPr="007A0755">
        <w:rPr>
          <w:rFonts w:cs="Times New Roman"/>
          <w:w w:val="0"/>
          <w:szCs w:val="24"/>
        </w:rPr>
        <w:t>o</w:t>
      </w:r>
      <w:r w:rsidRPr="007A0755">
        <w:rPr>
          <w:rFonts w:cs="Times New Roman"/>
          <w:spacing w:val="3"/>
          <w:w w:val="0"/>
          <w:szCs w:val="24"/>
        </w:rPr>
        <w:t>n</w:t>
      </w:r>
      <w:r w:rsidRPr="007A0755">
        <w:rPr>
          <w:rFonts w:cs="Times New Roman"/>
          <w:w w:val="99"/>
          <w:szCs w:val="24"/>
        </w:rPr>
        <w:t>r</w:t>
      </w:r>
      <w:r w:rsidRPr="007A0755">
        <w:rPr>
          <w:rFonts w:cs="Times New Roman"/>
          <w:spacing w:val="1"/>
          <w:w w:val="0"/>
          <w:szCs w:val="24"/>
        </w:rPr>
        <w:t>a</w:t>
      </w:r>
      <w:r w:rsidRPr="007A0755">
        <w:rPr>
          <w:rFonts w:cs="Times New Roman"/>
          <w:w w:val="0"/>
          <w:szCs w:val="24"/>
        </w:rPr>
        <w:t>ki bölü</w:t>
      </w:r>
      <w:r w:rsidRPr="007A0755">
        <w:rPr>
          <w:rFonts w:cs="Times New Roman"/>
          <w:spacing w:val="1"/>
          <w:w w:val="0"/>
          <w:szCs w:val="24"/>
        </w:rPr>
        <w:t>m</w:t>
      </w:r>
      <w:r w:rsidRPr="007A0755">
        <w:rPr>
          <w:rFonts w:cs="Times New Roman"/>
          <w:w w:val="0"/>
          <w:szCs w:val="24"/>
        </w:rPr>
        <w:t>de</w:t>
      </w:r>
      <w:r w:rsidRPr="007A0755">
        <w:rPr>
          <w:rFonts w:cs="Times New Roman"/>
          <w:spacing w:val="7"/>
          <w:w w:val="0"/>
          <w:szCs w:val="24"/>
        </w:rPr>
        <w:t xml:space="preserve"> </w:t>
      </w:r>
      <w:r w:rsidRPr="007A0755">
        <w:rPr>
          <w:rFonts w:cs="Times New Roman"/>
          <w:spacing w:val="1"/>
          <w:w w:val="0"/>
          <w:szCs w:val="24"/>
        </w:rPr>
        <w:t>ilk yardım bilgi düzeyi</w:t>
      </w:r>
      <w:r w:rsidR="00474B20" w:rsidRPr="007A0755">
        <w:rPr>
          <w:rFonts w:cs="Times New Roman"/>
          <w:spacing w:val="1"/>
          <w:w w:val="0"/>
          <w:szCs w:val="24"/>
        </w:rPr>
        <w:t xml:space="preserve"> </w:t>
      </w:r>
      <w:r w:rsidR="00474B20" w:rsidRPr="007A0755">
        <w:t xml:space="preserve">(Altındiş </w:t>
      </w:r>
      <w:r w:rsidR="009E6F75">
        <w:t>vd.,</w:t>
      </w:r>
      <w:r w:rsidR="006A3209" w:rsidRPr="007A0755">
        <w:t>.</w:t>
      </w:r>
      <w:r w:rsidR="00670416" w:rsidRPr="007A0755">
        <w:t xml:space="preserve"> </w:t>
      </w:r>
      <w:r w:rsidR="00474B20" w:rsidRPr="007A0755">
        <w:t xml:space="preserve">2017)  </w:t>
      </w:r>
      <w:r w:rsidRPr="007A0755">
        <w:rPr>
          <w:rFonts w:cs="Times New Roman"/>
          <w:spacing w:val="1"/>
          <w:w w:val="0"/>
          <w:szCs w:val="24"/>
        </w:rPr>
        <w:t>belirleme amaçlı doğru</w:t>
      </w:r>
      <w:r w:rsidR="00670416" w:rsidRPr="007A0755">
        <w:rPr>
          <w:rFonts w:cs="Times New Roman"/>
          <w:spacing w:val="1"/>
          <w:w w:val="0"/>
          <w:szCs w:val="24"/>
        </w:rPr>
        <w:t>,</w:t>
      </w:r>
      <w:r w:rsidRPr="007A0755">
        <w:rPr>
          <w:rFonts w:cs="Times New Roman"/>
          <w:spacing w:val="1"/>
          <w:w w:val="0"/>
          <w:szCs w:val="24"/>
        </w:rPr>
        <w:t xml:space="preserve"> yanlış ve bilmiyorum şeklinde oluşturulmuş</w:t>
      </w:r>
      <w:r w:rsidRPr="007A0755">
        <w:rPr>
          <w:rFonts w:cs="Times New Roman"/>
          <w:spacing w:val="8"/>
          <w:w w:val="0"/>
          <w:szCs w:val="24"/>
        </w:rPr>
        <w:t xml:space="preserve"> </w:t>
      </w:r>
      <w:r w:rsidRPr="007A0755">
        <w:rPr>
          <w:rFonts w:cs="Times New Roman"/>
          <w:spacing w:val="9"/>
          <w:w w:val="0"/>
          <w:szCs w:val="24"/>
        </w:rPr>
        <w:t>20</w:t>
      </w:r>
      <w:r w:rsidRPr="007A0755">
        <w:rPr>
          <w:rFonts w:cs="Times New Roman"/>
          <w:spacing w:val="8"/>
          <w:w w:val="0"/>
          <w:szCs w:val="24"/>
        </w:rPr>
        <w:t xml:space="preserve"> </w:t>
      </w:r>
      <w:r w:rsidRPr="007A0755">
        <w:rPr>
          <w:rFonts w:cs="Times New Roman"/>
          <w:spacing w:val="-1"/>
          <w:w w:val="99"/>
          <w:szCs w:val="24"/>
        </w:rPr>
        <w:t>s</w:t>
      </w:r>
      <w:r w:rsidRPr="007A0755">
        <w:rPr>
          <w:rFonts w:cs="Times New Roman"/>
          <w:w w:val="0"/>
          <w:szCs w:val="24"/>
        </w:rPr>
        <w:t>o</w:t>
      </w:r>
      <w:r w:rsidRPr="007A0755">
        <w:rPr>
          <w:rFonts w:cs="Times New Roman"/>
          <w:w w:val="99"/>
          <w:szCs w:val="24"/>
        </w:rPr>
        <w:t>r</w:t>
      </w:r>
      <w:r w:rsidRPr="007A0755">
        <w:rPr>
          <w:rFonts w:cs="Times New Roman"/>
          <w:w w:val="0"/>
          <w:szCs w:val="24"/>
        </w:rPr>
        <w:t>u</w:t>
      </w:r>
      <w:r w:rsidRPr="007A0755">
        <w:rPr>
          <w:rFonts w:cs="Times New Roman"/>
          <w:spacing w:val="7"/>
          <w:w w:val="0"/>
          <w:szCs w:val="24"/>
        </w:rPr>
        <w:t xml:space="preserve"> </w:t>
      </w:r>
      <w:r w:rsidRPr="007A0755">
        <w:rPr>
          <w:rFonts w:cs="Times New Roman"/>
          <w:spacing w:val="-3"/>
          <w:w w:val="0"/>
          <w:szCs w:val="24"/>
        </w:rPr>
        <w:t>v</w:t>
      </w:r>
      <w:r w:rsidRPr="007A0755">
        <w:rPr>
          <w:rFonts w:cs="Times New Roman"/>
          <w:w w:val="0"/>
          <w:szCs w:val="24"/>
        </w:rPr>
        <w:t>e son bölümde ise temel afet bilinç düzeyinin belirlenmesine yönelik doğru</w:t>
      </w:r>
      <w:r w:rsidR="00670416" w:rsidRPr="007A0755">
        <w:rPr>
          <w:rFonts w:cs="Times New Roman"/>
          <w:w w:val="0"/>
          <w:szCs w:val="24"/>
        </w:rPr>
        <w:t>,</w:t>
      </w:r>
      <w:r w:rsidRPr="007A0755">
        <w:rPr>
          <w:rFonts w:cs="Times New Roman"/>
          <w:w w:val="0"/>
          <w:szCs w:val="24"/>
        </w:rPr>
        <w:t xml:space="preserve"> yanlış ve bilmiyorum seçenekleri olan 20</w:t>
      </w:r>
      <w:r w:rsidRPr="007A0755">
        <w:rPr>
          <w:rFonts w:cs="Times New Roman"/>
          <w:spacing w:val="7"/>
          <w:w w:val="0"/>
          <w:szCs w:val="24"/>
        </w:rPr>
        <w:t xml:space="preserve"> </w:t>
      </w:r>
      <w:r w:rsidRPr="00AE1882">
        <w:rPr>
          <w:rFonts w:cs="Times New Roman"/>
          <w:w w:val="99"/>
          <w:szCs w:val="24"/>
        </w:rPr>
        <w:t>s</w:t>
      </w:r>
      <w:r w:rsidRPr="00AE1882">
        <w:rPr>
          <w:rFonts w:cs="Times New Roman"/>
          <w:w w:val="0"/>
          <w:szCs w:val="24"/>
        </w:rPr>
        <w:t>o</w:t>
      </w:r>
      <w:r w:rsidRPr="00AE1882">
        <w:rPr>
          <w:rFonts w:cs="Times New Roman"/>
          <w:w w:val="99"/>
          <w:szCs w:val="24"/>
        </w:rPr>
        <w:t>r</w:t>
      </w:r>
      <w:r w:rsidRPr="00AE1882">
        <w:rPr>
          <w:rFonts w:cs="Times New Roman"/>
          <w:w w:val="0"/>
          <w:szCs w:val="24"/>
        </w:rPr>
        <w:t>u</w:t>
      </w:r>
      <w:r w:rsidRPr="00AE1882">
        <w:rPr>
          <w:rFonts w:cs="Times New Roman"/>
          <w:spacing w:val="18"/>
          <w:w w:val="0"/>
          <w:szCs w:val="24"/>
        </w:rPr>
        <w:t xml:space="preserve"> </w:t>
      </w:r>
      <w:r w:rsidRPr="00AE1882">
        <w:rPr>
          <w:rFonts w:cs="Times New Roman"/>
          <w:w w:val="0"/>
          <w:szCs w:val="24"/>
        </w:rPr>
        <w:t>bu</w:t>
      </w:r>
      <w:r w:rsidRPr="00AE1882">
        <w:rPr>
          <w:rFonts w:cs="Times New Roman"/>
          <w:spacing w:val="1"/>
          <w:w w:val="0"/>
          <w:szCs w:val="24"/>
        </w:rPr>
        <w:t>l</w:t>
      </w:r>
      <w:r w:rsidRPr="00AE1882">
        <w:rPr>
          <w:rFonts w:cs="Times New Roman"/>
          <w:w w:val="0"/>
          <w:szCs w:val="24"/>
        </w:rPr>
        <w:t>un</w:t>
      </w:r>
      <w:r w:rsidRPr="00AE1882">
        <w:rPr>
          <w:rFonts w:cs="Times New Roman"/>
          <w:spacing w:val="-1"/>
          <w:w w:val="0"/>
          <w:szCs w:val="24"/>
        </w:rPr>
        <w:t>m</w:t>
      </w:r>
      <w:r w:rsidRPr="00AE1882">
        <w:rPr>
          <w:rFonts w:cs="Times New Roman"/>
          <w:w w:val="0"/>
          <w:szCs w:val="24"/>
        </w:rPr>
        <w:t>ak</w:t>
      </w:r>
      <w:r w:rsidRPr="00AE1882">
        <w:rPr>
          <w:rFonts w:cs="Times New Roman"/>
          <w:spacing w:val="1"/>
          <w:w w:val="0"/>
          <w:szCs w:val="24"/>
        </w:rPr>
        <w:t>ta</w:t>
      </w:r>
      <w:r w:rsidRPr="00AE1882">
        <w:rPr>
          <w:rFonts w:cs="Times New Roman"/>
          <w:spacing w:val="-3"/>
          <w:w w:val="0"/>
          <w:szCs w:val="24"/>
        </w:rPr>
        <w:t>d</w:t>
      </w:r>
      <w:r w:rsidRPr="00AE1882">
        <w:rPr>
          <w:rFonts w:cs="Times New Roman"/>
          <w:w w:val="0"/>
          <w:szCs w:val="24"/>
        </w:rPr>
        <w:t>ı</w:t>
      </w:r>
      <w:r w:rsidRPr="00AE1882">
        <w:rPr>
          <w:rFonts w:cs="Times New Roman"/>
          <w:w w:val="99"/>
          <w:szCs w:val="24"/>
        </w:rPr>
        <w:t>r</w:t>
      </w:r>
      <w:r w:rsidRPr="00AE1882">
        <w:rPr>
          <w:rFonts w:cs="Times New Roman"/>
          <w:w w:val="0"/>
          <w:szCs w:val="24"/>
        </w:rPr>
        <w:t>.</w:t>
      </w:r>
      <w:r w:rsidR="006258E4" w:rsidRPr="00AE1882">
        <w:rPr>
          <w:rFonts w:cs="Times New Roman"/>
          <w:w w:val="0"/>
          <w:szCs w:val="24"/>
        </w:rPr>
        <w:t xml:space="preserve"> Anket çalışması 23.05.2019 – 30.05.2019 tarihleri arasında ilgili okullarda yapılmıştır.</w:t>
      </w:r>
    </w:p>
    <w:p w14:paraId="5D948C68" w14:textId="77777777" w:rsidR="00307EC2" w:rsidRPr="007A0755" w:rsidRDefault="00307EC2" w:rsidP="00D80F22">
      <w:pPr>
        <w:spacing w:after="0" w:line="360" w:lineRule="auto"/>
        <w:jc w:val="both"/>
        <w:rPr>
          <w:rFonts w:cs="Times New Roman"/>
          <w:w w:val="0"/>
          <w:szCs w:val="24"/>
        </w:rPr>
      </w:pPr>
    </w:p>
    <w:p w14:paraId="2744C179" w14:textId="77777777" w:rsidR="00625377" w:rsidRPr="007A0755" w:rsidRDefault="00625377" w:rsidP="00C33B37">
      <w:pPr>
        <w:pStyle w:val="Balk2"/>
      </w:pPr>
      <w:bookmarkStart w:id="146" w:name="_Toc36423356"/>
      <w:r w:rsidRPr="007A0755">
        <w:lastRenderedPageBreak/>
        <w:t>4.7. Hipotez</w:t>
      </w:r>
      <w:bookmarkEnd w:id="146"/>
    </w:p>
    <w:p w14:paraId="13BEF3A2" w14:textId="77777777" w:rsidR="00531358" w:rsidRPr="007A0755" w:rsidRDefault="00625377" w:rsidP="00884A72">
      <w:pPr>
        <w:spacing w:after="0" w:line="360" w:lineRule="auto"/>
        <w:ind w:firstLine="709"/>
        <w:jc w:val="both"/>
        <w:rPr>
          <w:szCs w:val="23"/>
        </w:rPr>
      </w:pPr>
      <w:r w:rsidRPr="007A0755">
        <w:rPr>
          <w:szCs w:val="23"/>
        </w:rPr>
        <w:t xml:space="preserve">Lise öğrencileri üzerinde yapılan bu araştırmada, öğrencilerin ilk yardım bilinci konusunda yeterli bilgisinin olmadığı, bu öğrencilere verilen ilk yardım bilinci eğitimlerinin </w:t>
      </w:r>
      <w:r w:rsidR="00670416" w:rsidRPr="007A0755">
        <w:rPr>
          <w:szCs w:val="23"/>
        </w:rPr>
        <w:t>öğrenciler üzerinde</w:t>
      </w:r>
      <w:r w:rsidRPr="007A0755">
        <w:rPr>
          <w:szCs w:val="23"/>
        </w:rPr>
        <w:t xml:space="preserve"> etkili olacağı, öğrencilerin afet bilinci konusunda yeterli bilgisinin olduğu fakat bu bilincin sürekli canlı tutulup eğitimler ve tatbikatlar ile desteklenmesi, </w:t>
      </w:r>
      <w:r w:rsidR="00E973AB" w:rsidRPr="007A0755">
        <w:rPr>
          <w:szCs w:val="23"/>
        </w:rPr>
        <w:t>cinsiyet, okul</w:t>
      </w:r>
      <w:r w:rsidRPr="007A0755">
        <w:rPr>
          <w:szCs w:val="23"/>
        </w:rPr>
        <w:t>,</w:t>
      </w:r>
      <w:r w:rsidR="00AE528E" w:rsidRPr="007A0755">
        <w:rPr>
          <w:szCs w:val="23"/>
        </w:rPr>
        <w:t xml:space="preserve"> sınıf, yaş</w:t>
      </w:r>
      <w:r w:rsidRPr="007A0755">
        <w:rPr>
          <w:szCs w:val="23"/>
        </w:rPr>
        <w:t xml:space="preserve"> ikamet yeri gibi bazı bağımsız değişkenlerin öğrencilerin afet bilinci ve ilk yardım bilgi düzeyini etkileyebileceği hipotezleri ileri sürülmüştür.</w:t>
      </w:r>
    </w:p>
    <w:p w14:paraId="1F955BEE" w14:textId="77777777" w:rsidR="00884A72" w:rsidRPr="007A0755" w:rsidRDefault="00884A72" w:rsidP="00884A72">
      <w:pPr>
        <w:spacing w:after="0" w:line="360" w:lineRule="auto"/>
        <w:ind w:firstLine="709"/>
        <w:jc w:val="both"/>
        <w:rPr>
          <w:szCs w:val="23"/>
        </w:rPr>
      </w:pPr>
    </w:p>
    <w:p w14:paraId="3FF47747" w14:textId="264A2CDA" w:rsidR="00F0176F" w:rsidRPr="007A0755" w:rsidRDefault="003F15AB" w:rsidP="00E7326F">
      <w:pPr>
        <w:pStyle w:val="Balk2"/>
      </w:pPr>
      <w:bookmarkStart w:id="147" w:name="_Toc36423357"/>
      <w:r w:rsidRPr="007A0755">
        <w:t>4</w:t>
      </w:r>
      <w:r w:rsidR="00136229" w:rsidRPr="007A0755">
        <w:t>.</w:t>
      </w:r>
      <w:r w:rsidR="00E7326F" w:rsidRPr="007A0755">
        <w:t>8</w:t>
      </w:r>
      <w:r w:rsidR="00136229" w:rsidRPr="007A0755">
        <w:t>.</w:t>
      </w:r>
      <w:r w:rsidR="00EE5D95" w:rsidRPr="007A0755">
        <w:t xml:space="preserve"> </w:t>
      </w:r>
      <w:r w:rsidR="0050228A" w:rsidRPr="007A0755">
        <w:t>B</w:t>
      </w:r>
      <w:r w:rsidR="0079681D" w:rsidRPr="007A0755">
        <w:t>ulgular ve Yorumlar</w:t>
      </w:r>
      <w:bookmarkEnd w:id="147"/>
    </w:p>
    <w:p w14:paraId="44183EE8" w14:textId="79A69531" w:rsidR="00480D97" w:rsidRPr="00AE1882" w:rsidRDefault="00F869B6" w:rsidP="00480D97">
      <w:pPr>
        <w:spacing w:after="0" w:line="360" w:lineRule="auto"/>
        <w:ind w:firstLine="709"/>
        <w:jc w:val="both"/>
        <w:rPr>
          <w:rFonts w:cs="Times New Roman"/>
          <w:spacing w:val="1"/>
          <w:w w:val="0"/>
          <w:szCs w:val="24"/>
        </w:rPr>
      </w:pPr>
      <w:r w:rsidRPr="00AE1882">
        <w:rPr>
          <w:rFonts w:cs="Times New Roman"/>
          <w:spacing w:val="1"/>
          <w:w w:val="0"/>
          <w:szCs w:val="24"/>
        </w:rPr>
        <w:t>Yapılan a</w:t>
      </w:r>
      <w:r w:rsidR="008E4513" w:rsidRPr="00AE1882">
        <w:rPr>
          <w:rFonts w:cs="Times New Roman"/>
          <w:spacing w:val="1"/>
          <w:w w:val="0"/>
          <w:szCs w:val="24"/>
        </w:rPr>
        <w:t>nketteki formlarda demografik verilerin analizi için</w:t>
      </w:r>
      <w:r w:rsidR="00AE468D" w:rsidRPr="00AE1882">
        <w:rPr>
          <w:rFonts w:cs="Times New Roman"/>
          <w:spacing w:val="1"/>
          <w:w w:val="0"/>
          <w:szCs w:val="24"/>
        </w:rPr>
        <w:t xml:space="preserve"> yüzde dağılımı, </w:t>
      </w:r>
      <w:r w:rsidR="008E4513" w:rsidRPr="00AE1882">
        <w:rPr>
          <w:rFonts w:cs="Times New Roman"/>
          <w:spacing w:val="1"/>
          <w:w w:val="0"/>
          <w:szCs w:val="24"/>
        </w:rPr>
        <w:t>frekans</w:t>
      </w:r>
      <w:r w:rsidRPr="00AE1882">
        <w:rPr>
          <w:rFonts w:cs="Times New Roman"/>
          <w:spacing w:val="1"/>
          <w:w w:val="0"/>
          <w:szCs w:val="24"/>
        </w:rPr>
        <w:t xml:space="preserve"> ve </w:t>
      </w:r>
      <w:r w:rsidR="008E4513" w:rsidRPr="00AE1882">
        <w:rPr>
          <w:rFonts w:cs="Times New Roman"/>
          <w:spacing w:val="1"/>
          <w:w w:val="0"/>
          <w:szCs w:val="24"/>
        </w:rPr>
        <w:t>aritmetik ortalama gibi istatistiksel analizler yapılmış</w:t>
      </w:r>
      <w:r w:rsidR="003E696A" w:rsidRPr="00AE1882">
        <w:rPr>
          <w:rFonts w:cs="Times New Roman"/>
          <w:spacing w:val="1"/>
          <w:w w:val="0"/>
          <w:szCs w:val="24"/>
        </w:rPr>
        <w:t>, elde edilen sonuçlar</w:t>
      </w:r>
      <w:r w:rsidR="008E4513" w:rsidRPr="00AE1882">
        <w:rPr>
          <w:rFonts w:cs="Times New Roman"/>
          <w:spacing w:val="1"/>
          <w:w w:val="0"/>
          <w:szCs w:val="24"/>
        </w:rPr>
        <w:t xml:space="preserve"> tablolar</w:t>
      </w:r>
      <w:r w:rsidRPr="00AE1882">
        <w:rPr>
          <w:rFonts w:cs="Times New Roman"/>
          <w:spacing w:val="1"/>
          <w:w w:val="0"/>
          <w:szCs w:val="24"/>
        </w:rPr>
        <w:t xml:space="preserve"> </w:t>
      </w:r>
      <w:r w:rsidR="008E4513" w:rsidRPr="00AE1882">
        <w:rPr>
          <w:rFonts w:cs="Times New Roman"/>
          <w:spacing w:val="1"/>
          <w:w w:val="0"/>
          <w:szCs w:val="24"/>
        </w:rPr>
        <w:t>halinde gösterilmiştir. Sonuçtan çıkan p değeri p&lt;</w:t>
      </w:r>
      <w:r w:rsidR="00AE468D" w:rsidRPr="00AE1882">
        <w:rPr>
          <w:rFonts w:cs="Times New Roman"/>
          <w:spacing w:val="1"/>
          <w:w w:val="0"/>
          <w:szCs w:val="24"/>
        </w:rPr>
        <w:t>0,05’tir</w:t>
      </w:r>
      <w:r w:rsidR="00820861" w:rsidRPr="00AE1882">
        <w:rPr>
          <w:rFonts w:cs="Times New Roman"/>
          <w:spacing w:val="1"/>
          <w:w w:val="0"/>
          <w:szCs w:val="24"/>
        </w:rPr>
        <w:t>. Araştırmada T-Test</w:t>
      </w:r>
      <w:r w:rsidR="006371FA" w:rsidRPr="00AE1882">
        <w:rPr>
          <w:rFonts w:cs="Times New Roman"/>
          <w:spacing w:val="1"/>
          <w:w w:val="0"/>
          <w:szCs w:val="24"/>
        </w:rPr>
        <w:t>,</w:t>
      </w:r>
      <w:r w:rsidR="00AB26EE" w:rsidRPr="00AE1882">
        <w:rPr>
          <w:rFonts w:cs="Times New Roman"/>
          <w:spacing w:val="1"/>
          <w:w w:val="0"/>
          <w:szCs w:val="24"/>
        </w:rPr>
        <w:t xml:space="preserve"> Varyans analizi, </w:t>
      </w:r>
      <w:r w:rsidR="008E4513" w:rsidRPr="00AE1882">
        <w:rPr>
          <w:rFonts w:cs="Times New Roman"/>
          <w:spacing w:val="1"/>
          <w:w w:val="0"/>
          <w:szCs w:val="24"/>
        </w:rPr>
        <w:t xml:space="preserve">Independent Samples </w:t>
      </w:r>
      <w:r w:rsidR="00554EF5">
        <w:rPr>
          <w:rFonts w:cs="Times New Roman"/>
          <w:spacing w:val="1"/>
          <w:w w:val="0"/>
          <w:szCs w:val="24"/>
        </w:rPr>
        <w:t>T</w:t>
      </w:r>
      <w:r w:rsidR="008E4513" w:rsidRPr="00AE1882">
        <w:rPr>
          <w:rFonts w:cs="Times New Roman"/>
          <w:spacing w:val="1"/>
          <w:w w:val="0"/>
          <w:szCs w:val="24"/>
        </w:rPr>
        <w:t xml:space="preserve"> testi</w:t>
      </w:r>
      <w:r w:rsidR="006371FA" w:rsidRPr="00AE1882">
        <w:rPr>
          <w:rFonts w:cs="Times New Roman"/>
          <w:spacing w:val="1"/>
          <w:w w:val="0"/>
          <w:szCs w:val="24"/>
        </w:rPr>
        <w:t>, regresyon ve korelasyon</w:t>
      </w:r>
      <w:r w:rsidR="008E4513" w:rsidRPr="00AE1882">
        <w:rPr>
          <w:rFonts w:cs="Times New Roman"/>
          <w:spacing w:val="1"/>
          <w:w w:val="0"/>
          <w:szCs w:val="24"/>
        </w:rPr>
        <w:t xml:space="preserve"> yöntemleri kullanılmıştır.</w:t>
      </w:r>
      <w:r w:rsidR="0025272F" w:rsidRPr="00AE1882">
        <w:rPr>
          <w:rFonts w:cs="Times New Roman"/>
          <w:spacing w:val="1"/>
          <w:w w:val="0"/>
          <w:szCs w:val="24"/>
        </w:rPr>
        <w:t xml:space="preserve"> </w:t>
      </w:r>
    </w:p>
    <w:p w14:paraId="791F36DF" w14:textId="1E47800C" w:rsidR="00480D97" w:rsidRPr="00AE1882" w:rsidRDefault="00480D97" w:rsidP="00480E64">
      <w:pPr>
        <w:pStyle w:val="Default"/>
        <w:spacing w:before="3" w:line="360" w:lineRule="auto"/>
        <w:ind w:firstLine="708"/>
        <w:jc w:val="both"/>
        <w:rPr>
          <w:color w:val="auto"/>
        </w:rPr>
      </w:pPr>
      <w:r w:rsidRPr="00AE1882">
        <w:rPr>
          <w:color w:val="auto"/>
          <w:spacing w:val="1"/>
          <w:w w:val="0"/>
        </w:rPr>
        <w:t>T-test:</w:t>
      </w:r>
      <w:r w:rsidR="00480E64" w:rsidRPr="00AE1882">
        <w:rPr>
          <w:color w:val="auto"/>
          <w:spacing w:val="1"/>
          <w:w w:val="0"/>
        </w:rPr>
        <w:t xml:space="preserve"> </w:t>
      </w:r>
      <w:r w:rsidR="00F869B6" w:rsidRPr="00AE1882">
        <w:rPr>
          <w:color w:val="auto"/>
        </w:rPr>
        <w:t>Ortalamaların farkına dayalı olarak kurulan varsayımları, rasgele alınan ve normal dağılım gösteren örnek verilere ve standart sapmasına göre test etmektir.</w:t>
      </w:r>
    </w:p>
    <w:p w14:paraId="3D89076B" w14:textId="6B4C6435" w:rsidR="00480D97" w:rsidRPr="00AE1882" w:rsidRDefault="00480D97" w:rsidP="00480D97">
      <w:pPr>
        <w:pStyle w:val="AralkYok"/>
        <w:spacing w:line="360" w:lineRule="auto"/>
        <w:ind w:firstLine="708"/>
        <w:jc w:val="both"/>
        <w:rPr>
          <w:rFonts w:eastAsiaTheme="minorHAnsi"/>
          <w:spacing w:val="1"/>
          <w:w w:val="0"/>
          <w:sz w:val="24"/>
          <w:szCs w:val="24"/>
          <w:lang w:eastAsia="en-US"/>
        </w:rPr>
      </w:pPr>
      <w:r w:rsidRPr="00AE1882">
        <w:rPr>
          <w:rFonts w:eastAsiaTheme="minorHAnsi"/>
          <w:spacing w:val="1"/>
          <w:w w:val="0"/>
          <w:sz w:val="24"/>
          <w:szCs w:val="24"/>
          <w:lang w:eastAsia="en-US"/>
        </w:rPr>
        <w:t xml:space="preserve">Varyans </w:t>
      </w:r>
      <w:r w:rsidR="00480E64" w:rsidRPr="00AE1882">
        <w:rPr>
          <w:rFonts w:eastAsiaTheme="minorHAnsi"/>
          <w:spacing w:val="1"/>
          <w:w w:val="0"/>
          <w:sz w:val="24"/>
          <w:szCs w:val="24"/>
          <w:lang w:eastAsia="en-US"/>
        </w:rPr>
        <w:t>A</w:t>
      </w:r>
      <w:r w:rsidRPr="00AE1882">
        <w:rPr>
          <w:rFonts w:eastAsiaTheme="minorHAnsi"/>
          <w:spacing w:val="1"/>
          <w:w w:val="0"/>
          <w:sz w:val="24"/>
          <w:szCs w:val="24"/>
          <w:lang w:eastAsia="en-US"/>
        </w:rPr>
        <w:t>nalizi: Araştırmada normal dağılım gösteren bağımsız örneğin ortalamalarına ve bağımlı örneklerde faktör ortalamalarına ilişkin kurulan varsayımların test edilmesi için kullanılan bir yöntemdir.</w:t>
      </w:r>
    </w:p>
    <w:p w14:paraId="4CEE57D5" w14:textId="02CC596A" w:rsidR="00480D97" w:rsidRPr="00AE1882" w:rsidRDefault="00480D97" w:rsidP="00480D97">
      <w:pPr>
        <w:pStyle w:val="AralkYok"/>
        <w:spacing w:line="360" w:lineRule="auto"/>
        <w:ind w:firstLine="708"/>
        <w:jc w:val="both"/>
        <w:rPr>
          <w:rFonts w:eastAsiaTheme="minorHAnsi"/>
          <w:spacing w:val="1"/>
          <w:w w:val="0"/>
          <w:sz w:val="24"/>
          <w:szCs w:val="24"/>
          <w:lang w:eastAsia="en-US"/>
        </w:rPr>
      </w:pPr>
      <w:r w:rsidRPr="00AE1882">
        <w:rPr>
          <w:rFonts w:eastAsiaTheme="minorHAnsi"/>
          <w:spacing w:val="1"/>
          <w:w w:val="0"/>
          <w:sz w:val="24"/>
          <w:szCs w:val="24"/>
          <w:lang w:eastAsia="en-US"/>
        </w:rPr>
        <w:t>Independent Samples T-test: İki aritmetik ortalama arasındaki farkın anlamlılığının test edilmesi için kullanılan bir yöntemdir.</w:t>
      </w:r>
    </w:p>
    <w:p w14:paraId="6EAC568D" w14:textId="17869F27" w:rsidR="00480D97" w:rsidRPr="00AE1882" w:rsidRDefault="00480D97" w:rsidP="00480D97">
      <w:pPr>
        <w:pStyle w:val="AralkYok"/>
        <w:spacing w:line="360" w:lineRule="auto"/>
        <w:ind w:firstLine="708"/>
        <w:jc w:val="both"/>
        <w:rPr>
          <w:rFonts w:eastAsiaTheme="minorHAnsi"/>
          <w:spacing w:val="1"/>
          <w:w w:val="0"/>
          <w:sz w:val="24"/>
          <w:szCs w:val="24"/>
          <w:lang w:eastAsia="en-US"/>
        </w:rPr>
      </w:pPr>
      <w:r w:rsidRPr="00AE1882">
        <w:rPr>
          <w:rFonts w:eastAsiaTheme="minorHAnsi"/>
          <w:spacing w:val="1"/>
          <w:w w:val="0"/>
          <w:sz w:val="24"/>
          <w:szCs w:val="24"/>
          <w:lang w:eastAsia="en-US"/>
        </w:rPr>
        <w:t>Regresyon: İki veya daha fazla değişken arasındaki ilişkiyi (etkilenme biçimini, büyük, önem vs.) ölçmek için kullanılan istatistiksel yöntemdir.</w:t>
      </w:r>
    </w:p>
    <w:p w14:paraId="7B191851" w14:textId="0B741CBB" w:rsidR="00480D97" w:rsidRPr="00AE1882" w:rsidRDefault="00480D97" w:rsidP="00480D97">
      <w:pPr>
        <w:pStyle w:val="AralkYok"/>
        <w:spacing w:line="360" w:lineRule="auto"/>
        <w:ind w:firstLine="708"/>
        <w:jc w:val="both"/>
        <w:rPr>
          <w:rFonts w:eastAsiaTheme="minorHAnsi"/>
          <w:spacing w:val="1"/>
          <w:w w:val="0"/>
          <w:sz w:val="24"/>
          <w:szCs w:val="24"/>
          <w:lang w:eastAsia="en-US"/>
        </w:rPr>
      </w:pPr>
      <w:r w:rsidRPr="00AE1882">
        <w:rPr>
          <w:rFonts w:eastAsiaTheme="minorHAnsi"/>
          <w:spacing w:val="1"/>
          <w:w w:val="0"/>
          <w:sz w:val="24"/>
          <w:szCs w:val="24"/>
          <w:lang w:eastAsia="en-US"/>
        </w:rPr>
        <w:t>Korelasyon: Değişkenler arasındaki ilişkinin yönünü</w:t>
      </w:r>
      <w:r w:rsidR="00480E64" w:rsidRPr="00AE1882">
        <w:rPr>
          <w:rFonts w:eastAsiaTheme="minorHAnsi"/>
          <w:spacing w:val="1"/>
          <w:w w:val="0"/>
          <w:sz w:val="24"/>
          <w:szCs w:val="24"/>
          <w:lang w:eastAsia="en-US"/>
        </w:rPr>
        <w:t xml:space="preserve"> ve gücünü </w:t>
      </w:r>
      <w:r w:rsidRPr="00AE1882">
        <w:rPr>
          <w:rFonts w:eastAsiaTheme="minorHAnsi"/>
          <w:spacing w:val="1"/>
          <w:w w:val="0"/>
          <w:sz w:val="24"/>
          <w:szCs w:val="24"/>
          <w:lang w:eastAsia="en-US"/>
        </w:rPr>
        <w:t>ortaya koymak için kullanılan</w:t>
      </w:r>
      <w:r w:rsidR="00480E64" w:rsidRPr="00AE1882">
        <w:rPr>
          <w:rFonts w:eastAsiaTheme="minorHAnsi"/>
          <w:spacing w:val="1"/>
          <w:w w:val="0"/>
          <w:sz w:val="24"/>
          <w:szCs w:val="24"/>
          <w:lang w:eastAsia="en-US"/>
        </w:rPr>
        <w:t xml:space="preserve"> bir</w:t>
      </w:r>
      <w:r w:rsidRPr="00AE1882">
        <w:rPr>
          <w:rFonts w:eastAsiaTheme="minorHAnsi"/>
          <w:spacing w:val="1"/>
          <w:w w:val="0"/>
          <w:sz w:val="24"/>
          <w:szCs w:val="24"/>
          <w:lang w:eastAsia="en-US"/>
        </w:rPr>
        <w:t xml:space="preserve"> yöntemdir</w:t>
      </w:r>
      <w:r w:rsidR="00F869B6" w:rsidRPr="00AE1882">
        <w:rPr>
          <w:rFonts w:eastAsiaTheme="minorHAnsi"/>
          <w:spacing w:val="1"/>
          <w:w w:val="0"/>
          <w:sz w:val="24"/>
          <w:szCs w:val="24"/>
          <w:lang w:eastAsia="en-US"/>
        </w:rPr>
        <w:t xml:space="preserve"> (Özdamar, 2018: 101-183).</w:t>
      </w:r>
    </w:p>
    <w:p w14:paraId="7FB60F0A" w14:textId="066BFB28" w:rsidR="00307EC2" w:rsidRPr="007A0755" w:rsidRDefault="00F0176F" w:rsidP="00307EC2">
      <w:pPr>
        <w:spacing w:after="0" w:line="360" w:lineRule="auto"/>
        <w:ind w:firstLine="709"/>
        <w:jc w:val="both"/>
        <w:rPr>
          <w:rFonts w:cs="Times New Roman"/>
          <w:szCs w:val="24"/>
        </w:rPr>
      </w:pPr>
      <w:r w:rsidRPr="007A0755">
        <w:rPr>
          <w:rFonts w:cs="Times New Roman"/>
          <w:szCs w:val="24"/>
        </w:rPr>
        <w:t xml:space="preserve">Çalışmanın güvenirliği, Cronbach Alfa ile değerlendirilmiş </w:t>
      </w:r>
      <w:r w:rsidR="0079681D" w:rsidRPr="007A0755">
        <w:rPr>
          <w:rFonts w:cs="Times New Roman"/>
          <w:szCs w:val="24"/>
        </w:rPr>
        <w:t xml:space="preserve">olup </w:t>
      </w:r>
      <w:r w:rsidRPr="007A0755">
        <w:rPr>
          <w:rFonts w:cs="Times New Roman"/>
          <w:szCs w:val="24"/>
        </w:rPr>
        <w:t>yüksek derecede güvenilir bulunmuştur</w:t>
      </w:r>
      <w:r w:rsidR="00820861" w:rsidRPr="007A0755">
        <w:rPr>
          <w:rFonts w:cs="Times New Roman"/>
          <w:szCs w:val="24"/>
        </w:rPr>
        <w:t xml:space="preserve"> (Tablo 2)</w:t>
      </w:r>
      <w:r w:rsidRPr="007A0755">
        <w:rPr>
          <w:rFonts w:cs="Times New Roman"/>
          <w:szCs w:val="24"/>
        </w:rPr>
        <w:t>.</w:t>
      </w:r>
      <w:r w:rsidR="00C410C5" w:rsidRPr="007A0755">
        <w:rPr>
          <w:rFonts w:cs="Times New Roman"/>
          <w:szCs w:val="24"/>
        </w:rPr>
        <w:t xml:space="preserve"> Bu değerler şu şekilde verilir:</w:t>
      </w:r>
    </w:p>
    <w:p w14:paraId="5C021845" w14:textId="2D4CD0A3" w:rsidR="00F0176F" w:rsidRPr="007A0755" w:rsidRDefault="00F0176F" w:rsidP="00C33B37">
      <w:pPr>
        <w:spacing w:after="0" w:line="360" w:lineRule="auto"/>
        <w:ind w:firstLine="709"/>
        <w:jc w:val="both"/>
        <w:rPr>
          <w:rFonts w:cs="Times New Roman"/>
          <w:b/>
          <w:szCs w:val="24"/>
        </w:rPr>
      </w:pPr>
      <w:r w:rsidRPr="007A0755">
        <w:rPr>
          <w:rFonts w:cs="Times New Roman"/>
          <w:szCs w:val="24"/>
        </w:rPr>
        <w:t xml:space="preserve">0.00 ≤α </w:t>
      </w:r>
      <w:r w:rsidR="00F15EE9" w:rsidRPr="007A0755">
        <w:rPr>
          <w:rFonts w:cs="Times New Roman"/>
          <w:szCs w:val="24"/>
        </w:rPr>
        <w:t>&lt;0</w:t>
      </w:r>
      <w:r w:rsidR="00F15EE9">
        <w:rPr>
          <w:rFonts w:cs="Times New Roman"/>
          <w:szCs w:val="24"/>
        </w:rPr>
        <w:t>,</w:t>
      </w:r>
      <w:r w:rsidRPr="007A0755">
        <w:rPr>
          <w:rFonts w:cs="Times New Roman"/>
          <w:szCs w:val="24"/>
        </w:rPr>
        <w:t>40 ölçek güvenilir değil,</w:t>
      </w:r>
    </w:p>
    <w:p w14:paraId="5769E78E" w14:textId="40F1144A" w:rsidR="00F0176F" w:rsidRPr="007A0755" w:rsidRDefault="00F0176F" w:rsidP="00C33B37">
      <w:pPr>
        <w:spacing w:after="0" w:line="360" w:lineRule="auto"/>
        <w:ind w:firstLine="709"/>
        <w:jc w:val="both"/>
        <w:rPr>
          <w:rFonts w:cs="Times New Roman"/>
          <w:b/>
          <w:szCs w:val="24"/>
        </w:rPr>
      </w:pPr>
      <w:r w:rsidRPr="007A0755">
        <w:rPr>
          <w:rFonts w:cs="Times New Roman"/>
          <w:szCs w:val="24"/>
        </w:rPr>
        <w:t xml:space="preserve">0.40 ≤α </w:t>
      </w:r>
      <w:r w:rsidR="00F15EE9" w:rsidRPr="007A0755">
        <w:rPr>
          <w:rFonts w:cs="Times New Roman"/>
          <w:szCs w:val="24"/>
        </w:rPr>
        <w:t>&lt;0</w:t>
      </w:r>
      <w:r w:rsidR="00F15EE9">
        <w:rPr>
          <w:rFonts w:cs="Times New Roman"/>
          <w:szCs w:val="24"/>
        </w:rPr>
        <w:t>,</w:t>
      </w:r>
      <w:r w:rsidRPr="007A0755">
        <w:rPr>
          <w:rFonts w:cs="Times New Roman"/>
          <w:szCs w:val="24"/>
        </w:rPr>
        <w:t>60 ölçeğin güvenirliği düşük,</w:t>
      </w:r>
    </w:p>
    <w:p w14:paraId="14E52049" w14:textId="6450FCD8" w:rsidR="00F0176F" w:rsidRPr="007A0755" w:rsidRDefault="00F0176F" w:rsidP="00C33B37">
      <w:pPr>
        <w:spacing w:after="0" w:line="360" w:lineRule="auto"/>
        <w:ind w:firstLine="709"/>
        <w:jc w:val="both"/>
        <w:rPr>
          <w:rFonts w:cs="Times New Roman"/>
          <w:b/>
          <w:szCs w:val="24"/>
        </w:rPr>
      </w:pPr>
      <w:r w:rsidRPr="007A0755">
        <w:rPr>
          <w:rFonts w:cs="Times New Roman"/>
          <w:szCs w:val="24"/>
        </w:rPr>
        <w:t xml:space="preserve">0.60 ≤α </w:t>
      </w:r>
      <w:r w:rsidR="00F15EE9" w:rsidRPr="007A0755">
        <w:rPr>
          <w:rFonts w:cs="Times New Roman"/>
          <w:szCs w:val="24"/>
        </w:rPr>
        <w:t>&lt;0</w:t>
      </w:r>
      <w:r w:rsidR="00F15EE9">
        <w:rPr>
          <w:rFonts w:cs="Times New Roman"/>
          <w:szCs w:val="24"/>
        </w:rPr>
        <w:t>,</w:t>
      </w:r>
      <w:r w:rsidRPr="007A0755">
        <w:rPr>
          <w:rFonts w:cs="Times New Roman"/>
          <w:szCs w:val="24"/>
        </w:rPr>
        <w:t>80 ölçek oldukça güvenilir,</w:t>
      </w:r>
    </w:p>
    <w:p w14:paraId="650E647B" w14:textId="7EEBC0A9" w:rsidR="004625BA" w:rsidRPr="00F15EE9" w:rsidRDefault="00F0176F" w:rsidP="00F15EE9">
      <w:pPr>
        <w:spacing w:after="0" w:line="360" w:lineRule="auto"/>
        <w:ind w:firstLine="709"/>
        <w:jc w:val="both"/>
        <w:rPr>
          <w:rFonts w:cs="Times New Roman"/>
          <w:szCs w:val="24"/>
        </w:rPr>
      </w:pPr>
      <w:r w:rsidRPr="007A0755">
        <w:rPr>
          <w:rFonts w:cs="Times New Roman"/>
          <w:szCs w:val="24"/>
        </w:rPr>
        <w:t xml:space="preserve">0.80 ≤α </w:t>
      </w:r>
      <w:r w:rsidR="00F15EE9" w:rsidRPr="007A0755">
        <w:rPr>
          <w:rFonts w:cs="Times New Roman"/>
          <w:szCs w:val="24"/>
        </w:rPr>
        <w:t>&lt;1</w:t>
      </w:r>
      <w:r w:rsidR="00F15EE9">
        <w:rPr>
          <w:rFonts w:cs="Times New Roman"/>
          <w:szCs w:val="24"/>
        </w:rPr>
        <w:t>,</w:t>
      </w:r>
      <w:r w:rsidRPr="007A0755">
        <w:rPr>
          <w:rFonts w:cs="Times New Roman"/>
          <w:szCs w:val="24"/>
        </w:rPr>
        <w:t>00 ise ölçek yüksek derecede güvenilirdir (Kalaycı, 2010).</w:t>
      </w:r>
    </w:p>
    <w:p w14:paraId="352E4B60" w14:textId="49181D79" w:rsidR="00E7326F" w:rsidRPr="007A0755" w:rsidRDefault="00E7326F" w:rsidP="00CD2CBE">
      <w:pPr>
        <w:spacing w:after="0" w:line="360" w:lineRule="auto"/>
        <w:ind w:firstLine="708"/>
        <w:jc w:val="both"/>
        <w:rPr>
          <w:rFonts w:cs="Times New Roman"/>
          <w:szCs w:val="24"/>
        </w:rPr>
      </w:pPr>
      <w:r w:rsidRPr="007A0755">
        <w:rPr>
          <w:rFonts w:cs="Times New Roman"/>
          <w:szCs w:val="24"/>
        </w:rPr>
        <w:lastRenderedPageBreak/>
        <w:t xml:space="preserve">Çalışma, 40 soru üzerinden güvenirlik analizine tabi tutulması sonucu Cronbach’s Alfa değeri 0,865 olarak bulunmuştur. </w:t>
      </w:r>
      <w:r w:rsidR="00EE5D95" w:rsidRPr="007A0755">
        <w:rPr>
          <w:rFonts w:cs="Times New Roman"/>
          <w:szCs w:val="24"/>
        </w:rPr>
        <w:t>Dolayısıyla, çalışmada elde edilen sonuçlar</w:t>
      </w:r>
      <w:r w:rsidRPr="007A0755">
        <w:rPr>
          <w:rFonts w:cs="Times New Roman"/>
          <w:szCs w:val="24"/>
        </w:rPr>
        <w:t xml:space="preserve"> yüksek derecede güvenilirdir</w:t>
      </w:r>
      <w:r w:rsidR="00EE5D95" w:rsidRPr="007A0755">
        <w:rPr>
          <w:rFonts w:cs="Times New Roman"/>
          <w:szCs w:val="24"/>
        </w:rPr>
        <w:t xml:space="preserve"> denilebilir</w:t>
      </w:r>
      <w:r w:rsidRPr="007A0755">
        <w:rPr>
          <w:rFonts w:cs="Times New Roman"/>
          <w:szCs w:val="24"/>
        </w:rPr>
        <w:t xml:space="preserve">. </w:t>
      </w:r>
    </w:p>
    <w:p w14:paraId="3D2F93C8" w14:textId="77777777" w:rsidR="00307EC2" w:rsidRPr="007A0755" w:rsidRDefault="00307EC2" w:rsidP="00CD2CBE">
      <w:pPr>
        <w:spacing w:after="0" w:line="360" w:lineRule="auto"/>
        <w:ind w:firstLine="708"/>
        <w:jc w:val="both"/>
        <w:rPr>
          <w:rFonts w:cs="Times New Roman"/>
          <w:szCs w:val="24"/>
        </w:rPr>
      </w:pPr>
    </w:p>
    <w:p w14:paraId="7431A776" w14:textId="21ED75A8" w:rsidR="008730BE" w:rsidRPr="007A0755" w:rsidRDefault="00F22A38" w:rsidP="00F22A38">
      <w:pPr>
        <w:pStyle w:val="ResimYazs"/>
      </w:pPr>
      <w:bookmarkStart w:id="148" w:name="_Toc36636201"/>
      <w:r w:rsidRPr="007A0755">
        <w:t xml:space="preserve">Tablo </w:t>
      </w:r>
      <w:fldSimple w:instr=" SEQ Tablo \* ARABIC ">
        <w:r w:rsidR="00042A58">
          <w:rPr>
            <w:noProof/>
          </w:rPr>
          <w:t>2</w:t>
        </w:r>
      </w:fldSimple>
      <w:r w:rsidRPr="007A0755">
        <w:rPr>
          <w:noProof/>
        </w:rPr>
        <w:t>.</w:t>
      </w:r>
      <w:r w:rsidR="00C47A83" w:rsidRPr="007A0755">
        <w:rPr>
          <w:noProof/>
        </w:rPr>
        <w:t xml:space="preserve"> </w:t>
      </w:r>
      <w:r w:rsidRPr="007A0755">
        <w:rPr>
          <w:noProof/>
        </w:rPr>
        <w:t>Ölçeğin Güvenirlik Analizi</w:t>
      </w:r>
      <w:bookmarkEnd w:id="148"/>
    </w:p>
    <w:tbl>
      <w:tblPr>
        <w:tblStyle w:val="TabloKlavuzu"/>
        <w:tblW w:w="4877" w:type="pct"/>
        <w:tblInd w:w="108" w:type="dxa"/>
        <w:tblBorders>
          <w:top w:val="single" w:sz="4" w:space="0" w:color="auto"/>
          <w:bottom w:val="single" w:sz="4" w:space="0" w:color="auto"/>
        </w:tblBorders>
        <w:tblLook w:val="0400" w:firstRow="0" w:lastRow="0" w:firstColumn="0" w:lastColumn="0" w:noHBand="0" w:noVBand="1"/>
      </w:tblPr>
      <w:tblGrid>
        <w:gridCol w:w="4208"/>
        <w:gridCol w:w="4297"/>
      </w:tblGrid>
      <w:tr w:rsidR="00F0176F" w:rsidRPr="007A0755" w14:paraId="0965B7D3" w14:textId="77777777" w:rsidTr="00F15EE9">
        <w:trPr>
          <w:trHeight w:val="503"/>
        </w:trPr>
        <w:tc>
          <w:tcPr>
            <w:tcW w:w="2474" w:type="pct"/>
          </w:tcPr>
          <w:p w14:paraId="2FF23F79" w14:textId="77777777" w:rsidR="00F0176F" w:rsidRPr="007A0755" w:rsidRDefault="00F0176F" w:rsidP="00CB0921">
            <w:pPr>
              <w:spacing w:line="360" w:lineRule="auto"/>
              <w:jc w:val="center"/>
            </w:pPr>
            <w:r w:rsidRPr="007A0755">
              <w:t>Cronbach's Alfa</w:t>
            </w:r>
          </w:p>
        </w:tc>
        <w:tc>
          <w:tcPr>
            <w:tcW w:w="2526" w:type="pct"/>
          </w:tcPr>
          <w:p w14:paraId="7B79C41E" w14:textId="77777777" w:rsidR="00F0176F" w:rsidRPr="007A0755" w:rsidRDefault="009D2685" w:rsidP="00CB0921">
            <w:pPr>
              <w:spacing w:line="360" w:lineRule="auto"/>
              <w:jc w:val="center"/>
            </w:pPr>
            <w:r w:rsidRPr="007A0755">
              <w:t>Soru Sayısı</w:t>
            </w:r>
          </w:p>
        </w:tc>
      </w:tr>
      <w:tr w:rsidR="00F0176F" w:rsidRPr="007A0755" w14:paraId="7BD89BA9" w14:textId="77777777" w:rsidTr="00F15EE9">
        <w:trPr>
          <w:trHeight w:val="509"/>
        </w:trPr>
        <w:tc>
          <w:tcPr>
            <w:tcW w:w="2474" w:type="pct"/>
          </w:tcPr>
          <w:p w14:paraId="1E49D61F" w14:textId="023770FF" w:rsidR="00F0176F" w:rsidRPr="007A0755" w:rsidRDefault="00E7326F" w:rsidP="00CB0921">
            <w:pPr>
              <w:spacing w:line="360" w:lineRule="auto"/>
              <w:jc w:val="center"/>
            </w:pPr>
            <w:r w:rsidRPr="007A0755">
              <w:t>0</w:t>
            </w:r>
            <w:r w:rsidR="009D2685" w:rsidRPr="007A0755">
              <w:t>,86</w:t>
            </w:r>
            <w:r w:rsidRPr="007A0755">
              <w:t>5</w:t>
            </w:r>
          </w:p>
        </w:tc>
        <w:tc>
          <w:tcPr>
            <w:tcW w:w="2526" w:type="pct"/>
          </w:tcPr>
          <w:p w14:paraId="11A82D25" w14:textId="77777777" w:rsidR="00F0176F" w:rsidRPr="007A0755" w:rsidRDefault="004F7568" w:rsidP="00CB0921">
            <w:pPr>
              <w:tabs>
                <w:tab w:val="left" w:pos="2110"/>
                <w:tab w:val="center" w:pos="2286"/>
              </w:tabs>
              <w:spacing w:line="360" w:lineRule="auto"/>
              <w:jc w:val="center"/>
            </w:pPr>
            <w:r w:rsidRPr="007A0755">
              <w:t>40</w:t>
            </w:r>
          </w:p>
        </w:tc>
      </w:tr>
    </w:tbl>
    <w:p w14:paraId="332C647F" w14:textId="77777777" w:rsidR="00307EC2" w:rsidRPr="007A0755" w:rsidRDefault="00307EC2" w:rsidP="00CD2CBE">
      <w:pPr>
        <w:tabs>
          <w:tab w:val="left" w:pos="709"/>
        </w:tabs>
        <w:autoSpaceDE w:val="0"/>
        <w:autoSpaceDN w:val="0"/>
        <w:adjustRightInd w:val="0"/>
        <w:spacing w:after="0" w:line="360" w:lineRule="auto"/>
        <w:jc w:val="both"/>
        <w:rPr>
          <w:rFonts w:cs="Times New Roman"/>
          <w:szCs w:val="24"/>
        </w:rPr>
      </w:pPr>
    </w:p>
    <w:p w14:paraId="0B23D975" w14:textId="0F314FA7" w:rsidR="00307EC2" w:rsidRPr="007A0755" w:rsidRDefault="00307EC2" w:rsidP="00CD2CBE">
      <w:pPr>
        <w:tabs>
          <w:tab w:val="left" w:pos="709"/>
        </w:tabs>
        <w:autoSpaceDE w:val="0"/>
        <w:autoSpaceDN w:val="0"/>
        <w:adjustRightInd w:val="0"/>
        <w:spacing w:after="0" w:line="360" w:lineRule="auto"/>
        <w:jc w:val="both"/>
        <w:rPr>
          <w:szCs w:val="24"/>
        </w:rPr>
      </w:pPr>
      <w:r w:rsidRPr="007A0755">
        <w:rPr>
          <w:rFonts w:cs="Times New Roman"/>
          <w:szCs w:val="24"/>
        </w:rPr>
        <w:tab/>
      </w:r>
      <w:r w:rsidR="00CD2CBE" w:rsidRPr="007A0755">
        <w:rPr>
          <w:rFonts w:cs="Times New Roman"/>
          <w:szCs w:val="24"/>
        </w:rPr>
        <w:t xml:space="preserve">Kurumsal hazırlık puanları 0-20 arasında olanlar “çok düşük”, 21-40 arasında olanlar “düşük”, 41-60 arasında olanlar “orta”, 61-80 arasında olanlar “yüksek”, 81-100 arasında olanlar “çok yüksek” olarak yorumlanmıştır (Tablo 3, </w:t>
      </w:r>
      <w:r w:rsidR="00CD2CBE" w:rsidRPr="007A0755">
        <w:rPr>
          <w:szCs w:val="24"/>
        </w:rPr>
        <w:t xml:space="preserve">Oral 2018: </w:t>
      </w:r>
      <w:r w:rsidR="007A0755" w:rsidRPr="007A0755">
        <w:rPr>
          <w:szCs w:val="24"/>
        </w:rPr>
        <w:t>38)</w:t>
      </w:r>
      <w:r w:rsidR="00CD2CBE" w:rsidRPr="007A0755">
        <w:rPr>
          <w:szCs w:val="24"/>
        </w:rPr>
        <w:t>.</w:t>
      </w:r>
    </w:p>
    <w:p w14:paraId="2769D4A4" w14:textId="77777777" w:rsidR="00307EC2" w:rsidRPr="007A0755" w:rsidRDefault="00307EC2" w:rsidP="00CD2CBE">
      <w:pPr>
        <w:tabs>
          <w:tab w:val="left" w:pos="709"/>
        </w:tabs>
        <w:autoSpaceDE w:val="0"/>
        <w:autoSpaceDN w:val="0"/>
        <w:adjustRightInd w:val="0"/>
        <w:spacing w:after="0" w:line="360" w:lineRule="auto"/>
        <w:jc w:val="both"/>
        <w:rPr>
          <w:szCs w:val="24"/>
        </w:rPr>
      </w:pPr>
    </w:p>
    <w:p w14:paraId="66E83013" w14:textId="60D0615A" w:rsidR="00CD2CBE" w:rsidRPr="007A0755" w:rsidRDefault="00CD2CBE" w:rsidP="00CD2CBE">
      <w:pPr>
        <w:pStyle w:val="ResimYazs"/>
        <w:keepNext/>
      </w:pPr>
      <w:bookmarkStart w:id="149" w:name="_Toc36636202"/>
      <w:r w:rsidRPr="007A0755">
        <w:t xml:space="preserve">Tablo </w:t>
      </w:r>
      <w:fldSimple w:instr=" SEQ Tablo \* ARABIC ">
        <w:r w:rsidR="00042A58">
          <w:rPr>
            <w:noProof/>
          </w:rPr>
          <w:t>3</w:t>
        </w:r>
      </w:fldSimple>
      <w:r w:rsidRPr="007A0755">
        <w:rPr>
          <w:noProof/>
        </w:rPr>
        <w:t>.</w:t>
      </w:r>
      <w:r w:rsidR="00C47A83" w:rsidRPr="007A0755">
        <w:rPr>
          <w:noProof/>
        </w:rPr>
        <w:t xml:space="preserve"> </w:t>
      </w:r>
      <w:r w:rsidRPr="007A0755">
        <w:rPr>
          <w:noProof/>
        </w:rPr>
        <w:t xml:space="preserve">Kurumsal Hazırlık Puan </w:t>
      </w:r>
      <w:bookmarkEnd w:id="149"/>
      <w:r w:rsidR="005A25E7">
        <w:rPr>
          <w:noProof/>
        </w:rPr>
        <w:t>Ölçeği</w:t>
      </w:r>
    </w:p>
    <w:tbl>
      <w:tblPr>
        <w:tblStyle w:val="TabloKlavuzu"/>
        <w:tblW w:w="0" w:type="auto"/>
        <w:tblInd w:w="108" w:type="dxa"/>
        <w:tblBorders>
          <w:top w:val="single" w:sz="4" w:space="0" w:color="auto"/>
          <w:bottom w:val="single" w:sz="4" w:space="0" w:color="auto"/>
        </w:tblBorders>
        <w:tblLayout w:type="fixed"/>
        <w:tblLook w:val="0000" w:firstRow="0" w:lastRow="0" w:firstColumn="0" w:lastColumn="0" w:noHBand="0" w:noVBand="0"/>
      </w:tblPr>
      <w:tblGrid>
        <w:gridCol w:w="3587"/>
        <w:gridCol w:w="4918"/>
      </w:tblGrid>
      <w:tr w:rsidR="00CD2CBE" w:rsidRPr="007A0755" w14:paraId="7E39E246" w14:textId="77777777" w:rsidTr="00CD2CBE">
        <w:trPr>
          <w:trHeight w:val="98"/>
        </w:trPr>
        <w:tc>
          <w:tcPr>
            <w:tcW w:w="3587" w:type="dxa"/>
          </w:tcPr>
          <w:p w14:paraId="7489389E" w14:textId="77777777" w:rsidR="00CD2CBE" w:rsidRPr="007A0755" w:rsidRDefault="00CD2CBE" w:rsidP="00CD2CBE">
            <w:pPr>
              <w:autoSpaceDE w:val="0"/>
              <w:autoSpaceDN w:val="0"/>
              <w:adjustRightInd w:val="0"/>
              <w:spacing w:line="360" w:lineRule="auto"/>
              <w:jc w:val="center"/>
              <w:rPr>
                <w:rFonts w:cs="Times New Roman"/>
                <w:b/>
                <w:bCs/>
              </w:rPr>
            </w:pPr>
            <w:r w:rsidRPr="007A0755">
              <w:rPr>
                <w:rFonts w:cs="Times New Roman"/>
                <w:b/>
                <w:bCs/>
              </w:rPr>
              <w:t>Puan</w:t>
            </w:r>
          </w:p>
        </w:tc>
        <w:tc>
          <w:tcPr>
            <w:tcW w:w="4918" w:type="dxa"/>
          </w:tcPr>
          <w:p w14:paraId="4F4DFEEE"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b/>
                <w:bCs/>
              </w:rPr>
              <w:t>Düzeyi</w:t>
            </w:r>
          </w:p>
        </w:tc>
      </w:tr>
      <w:tr w:rsidR="00CD2CBE" w:rsidRPr="007A0755" w14:paraId="6C3B57BA" w14:textId="77777777" w:rsidTr="00CD2CBE">
        <w:trPr>
          <w:trHeight w:val="116"/>
        </w:trPr>
        <w:tc>
          <w:tcPr>
            <w:tcW w:w="3587" w:type="dxa"/>
          </w:tcPr>
          <w:p w14:paraId="0DAA9443"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0-20</w:t>
            </w:r>
          </w:p>
        </w:tc>
        <w:tc>
          <w:tcPr>
            <w:tcW w:w="4918" w:type="dxa"/>
          </w:tcPr>
          <w:p w14:paraId="6406997E"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Çok Düşük</w:t>
            </w:r>
          </w:p>
        </w:tc>
      </w:tr>
      <w:tr w:rsidR="00CD2CBE" w:rsidRPr="007A0755" w14:paraId="510C19CD" w14:textId="77777777" w:rsidTr="00CD2CBE">
        <w:trPr>
          <w:trHeight w:val="278"/>
        </w:trPr>
        <w:tc>
          <w:tcPr>
            <w:tcW w:w="3587" w:type="dxa"/>
          </w:tcPr>
          <w:p w14:paraId="3BA17C6C"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21-40</w:t>
            </w:r>
          </w:p>
        </w:tc>
        <w:tc>
          <w:tcPr>
            <w:tcW w:w="4918" w:type="dxa"/>
          </w:tcPr>
          <w:p w14:paraId="3D2F0CD5"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Düşük</w:t>
            </w:r>
          </w:p>
        </w:tc>
      </w:tr>
      <w:tr w:rsidR="00CD2CBE" w:rsidRPr="007A0755" w14:paraId="20029D9F" w14:textId="77777777" w:rsidTr="00CD2CBE">
        <w:trPr>
          <w:trHeight w:val="281"/>
        </w:trPr>
        <w:tc>
          <w:tcPr>
            <w:tcW w:w="3587" w:type="dxa"/>
          </w:tcPr>
          <w:p w14:paraId="58469FD1"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41-60</w:t>
            </w:r>
          </w:p>
        </w:tc>
        <w:tc>
          <w:tcPr>
            <w:tcW w:w="4918" w:type="dxa"/>
          </w:tcPr>
          <w:p w14:paraId="286E06AB"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Orta</w:t>
            </w:r>
          </w:p>
        </w:tc>
      </w:tr>
      <w:tr w:rsidR="00CD2CBE" w:rsidRPr="007A0755" w14:paraId="3A11776C" w14:textId="77777777" w:rsidTr="00CD2CBE">
        <w:trPr>
          <w:trHeight w:val="128"/>
        </w:trPr>
        <w:tc>
          <w:tcPr>
            <w:tcW w:w="3587" w:type="dxa"/>
          </w:tcPr>
          <w:p w14:paraId="1F65ABE3"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61-80</w:t>
            </w:r>
          </w:p>
        </w:tc>
        <w:tc>
          <w:tcPr>
            <w:tcW w:w="4918" w:type="dxa"/>
          </w:tcPr>
          <w:p w14:paraId="1A7FF61D"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Yüksek</w:t>
            </w:r>
          </w:p>
        </w:tc>
      </w:tr>
      <w:tr w:rsidR="00CD2CBE" w:rsidRPr="007A0755" w14:paraId="662BB9F4" w14:textId="77777777" w:rsidTr="00CD2CBE">
        <w:trPr>
          <w:trHeight w:val="283"/>
        </w:trPr>
        <w:tc>
          <w:tcPr>
            <w:tcW w:w="3587" w:type="dxa"/>
          </w:tcPr>
          <w:p w14:paraId="4B1F4F9D"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81-100</w:t>
            </w:r>
          </w:p>
        </w:tc>
        <w:tc>
          <w:tcPr>
            <w:tcW w:w="4918" w:type="dxa"/>
          </w:tcPr>
          <w:p w14:paraId="0B3E0AA9" w14:textId="77777777" w:rsidR="00CD2CBE" w:rsidRPr="007A0755" w:rsidRDefault="00CD2CBE" w:rsidP="00CD2CBE">
            <w:pPr>
              <w:autoSpaceDE w:val="0"/>
              <w:autoSpaceDN w:val="0"/>
              <w:adjustRightInd w:val="0"/>
              <w:spacing w:line="360" w:lineRule="auto"/>
              <w:jc w:val="center"/>
              <w:rPr>
                <w:rFonts w:cs="Times New Roman"/>
              </w:rPr>
            </w:pPr>
            <w:r w:rsidRPr="007A0755">
              <w:rPr>
                <w:rFonts w:cs="Times New Roman"/>
              </w:rPr>
              <w:t>Çok Yüksek</w:t>
            </w:r>
          </w:p>
        </w:tc>
      </w:tr>
    </w:tbl>
    <w:p w14:paraId="3A3CCFA0" w14:textId="77777777" w:rsidR="00CD2CBE" w:rsidRPr="007A0755" w:rsidRDefault="00CD2CBE" w:rsidP="00CD2CBE">
      <w:pPr>
        <w:spacing w:after="0" w:line="360" w:lineRule="auto"/>
        <w:jc w:val="both"/>
        <w:rPr>
          <w:rFonts w:cs="Times New Roman"/>
          <w:w w:val="0"/>
          <w:szCs w:val="24"/>
        </w:rPr>
      </w:pPr>
    </w:p>
    <w:p w14:paraId="57B07554" w14:textId="2CFC5B49" w:rsidR="005E3908" w:rsidRDefault="005E3908" w:rsidP="005E3908">
      <w:pPr>
        <w:spacing w:after="0" w:line="360" w:lineRule="auto"/>
        <w:ind w:firstLine="708"/>
        <w:jc w:val="both"/>
        <w:rPr>
          <w:rFonts w:cs="Times New Roman"/>
          <w:w w:val="0"/>
          <w:szCs w:val="24"/>
        </w:rPr>
      </w:pPr>
      <w:r w:rsidRPr="007A0755">
        <w:rPr>
          <w:rFonts w:cs="Times New Roman"/>
          <w:w w:val="0"/>
          <w:szCs w:val="24"/>
        </w:rPr>
        <w:t xml:space="preserve">Ankete katılan öğrencilerin </w:t>
      </w:r>
      <w:r w:rsidR="007A0755" w:rsidRPr="007A0755">
        <w:rPr>
          <w:rFonts w:cs="Times New Roman"/>
          <w:w w:val="0"/>
          <w:szCs w:val="24"/>
        </w:rPr>
        <w:t>%32,8</w:t>
      </w:r>
      <w:r w:rsidRPr="007A0755">
        <w:rPr>
          <w:rFonts w:cs="Times New Roman"/>
          <w:w w:val="0"/>
          <w:szCs w:val="24"/>
        </w:rPr>
        <w:t>’i</w:t>
      </w:r>
      <w:r w:rsidR="003E696A" w:rsidRPr="007A0755">
        <w:rPr>
          <w:rFonts w:cs="Times New Roman"/>
          <w:w w:val="0"/>
          <w:szCs w:val="24"/>
        </w:rPr>
        <w:t>nin</w:t>
      </w:r>
      <w:r w:rsidRPr="007A0755">
        <w:rPr>
          <w:rFonts w:cs="Times New Roman"/>
          <w:w w:val="0"/>
          <w:szCs w:val="24"/>
        </w:rPr>
        <w:t xml:space="preserve"> 15</w:t>
      </w:r>
      <w:r w:rsidR="003C57C7" w:rsidRPr="007A0755">
        <w:rPr>
          <w:rFonts w:cs="Times New Roman"/>
          <w:w w:val="0"/>
          <w:szCs w:val="24"/>
        </w:rPr>
        <w:t xml:space="preserve"> </w:t>
      </w:r>
      <w:r w:rsidRPr="007A0755">
        <w:rPr>
          <w:rFonts w:cs="Times New Roman"/>
          <w:w w:val="0"/>
          <w:szCs w:val="24"/>
        </w:rPr>
        <w:t xml:space="preserve">yaşında, </w:t>
      </w:r>
      <w:r w:rsidR="007A0755" w:rsidRPr="007A0755">
        <w:rPr>
          <w:rFonts w:cs="Times New Roman"/>
          <w:w w:val="0"/>
          <w:szCs w:val="24"/>
        </w:rPr>
        <w:t>%31</w:t>
      </w:r>
      <w:r w:rsidRPr="007A0755">
        <w:rPr>
          <w:rFonts w:cs="Times New Roman"/>
          <w:w w:val="0"/>
          <w:szCs w:val="24"/>
        </w:rPr>
        <w:t>’i</w:t>
      </w:r>
      <w:r w:rsidR="003E696A" w:rsidRPr="007A0755">
        <w:rPr>
          <w:rFonts w:cs="Times New Roman"/>
          <w:w w:val="0"/>
          <w:szCs w:val="24"/>
        </w:rPr>
        <w:t>nin</w:t>
      </w:r>
      <w:r w:rsidRPr="007A0755">
        <w:rPr>
          <w:rFonts w:cs="Times New Roman"/>
          <w:w w:val="0"/>
          <w:szCs w:val="24"/>
        </w:rPr>
        <w:t xml:space="preserve"> 16 yaşında, </w:t>
      </w:r>
      <w:r w:rsidR="007A0755" w:rsidRPr="007A0755">
        <w:rPr>
          <w:rFonts w:cs="Times New Roman"/>
          <w:w w:val="0"/>
          <w:szCs w:val="24"/>
        </w:rPr>
        <w:t>%26,1</w:t>
      </w:r>
      <w:r w:rsidRPr="007A0755">
        <w:rPr>
          <w:rFonts w:cs="Times New Roman"/>
          <w:w w:val="0"/>
          <w:szCs w:val="24"/>
        </w:rPr>
        <w:t>’i</w:t>
      </w:r>
      <w:r w:rsidR="003E696A" w:rsidRPr="007A0755">
        <w:rPr>
          <w:rFonts w:cs="Times New Roman"/>
          <w:w w:val="0"/>
          <w:szCs w:val="24"/>
        </w:rPr>
        <w:t>nin</w:t>
      </w:r>
      <w:r w:rsidRPr="007A0755">
        <w:rPr>
          <w:rFonts w:cs="Times New Roman"/>
          <w:w w:val="0"/>
          <w:szCs w:val="24"/>
        </w:rPr>
        <w:t xml:space="preserve"> 17 yaşında %10,1’i</w:t>
      </w:r>
      <w:r w:rsidR="003E696A" w:rsidRPr="007A0755">
        <w:rPr>
          <w:rFonts w:cs="Times New Roman"/>
          <w:w w:val="0"/>
          <w:szCs w:val="24"/>
        </w:rPr>
        <w:t>nin</w:t>
      </w:r>
      <w:r w:rsidRPr="007A0755">
        <w:rPr>
          <w:rFonts w:cs="Times New Roman"/>
          <w:w w:val="0"/>
          <w:szCs w:val="24"/>
        </w:rPr>
        <w:t xml:space="preserve"> 18 yaşında olduğu saptanmıştır (Tablo </w:t>
      </w:r>
      <w:r w:rsidR="00CD2CBE" w:rsidRPr="007A0755">
        <w:rPr>
          <w:rFonts w:cs="Times New Roman"/>
          <w:w w:val="0"/>
          <w:szCs w:val="24"/>
        </w:rPr>
        <w:t>4</w:t>
      </w:r>
      <w:r w:rsidRPr="007A0755">
        <w:rPr>
          <w:rFonts w:cs="Times New Roman"/>
          <w:w w:val="0"/>
          <w:szCs w:val="24"/>
        </w:rPr>
        <w:t xml:space="preserve">). </w:t>
      </w:r>
    </w:p>
    <w:p w14:paraId="2791F328" w14:textId="77777777" w:rsidR="00CB0921" w:rsidRPr="007A0755" w:rsidRDefault="00CB0921" w:rsidP="00531358">
      <w:pPr>
        <w:spacing w:after="0" w:line="360" w:lineRule="auto"/>
        <w:jc w:val="both"/>
        <w:rPr>
          <w:rFonts w:cs="Times New Roman"/>
          <w:szCs w:val="24"/>
        </w:rPr>
      </w:pPr>
    </w:p>
    <w:p w14:paraId="2529FEA1" w14:textId="68CE40D0" w:rsidR="008730BE" w:rsidRPr="007A0755" w:rsidRDefault="00B545D7" w:rsidP="00F22A38">
      <w:pPr>
        <w:pStyle w:val="ResimYazs"/>
      </w:pPr>
      <w:r w:rsidRPr="007A0755">
        <w:tab/>
      </w:r>
      <w:bookmarkStart w:id="150" w:name="_Toc36636203"/>
      <w:r w:rsidR="00F22A38" w:rsidRPr="007A0755">
        <w:t xml:space="preserve">Tablo </w:t>
      </w:r>
      <w:fldSimple w:instr=" SEQ Tablo \* ARABIC ">
        <w:r w:rsidR="00042A58">
          <w:rPr>
            <w:noProof/>
          </w:rPr>
          <w:t>4</w:t>
        </w:r>
      </w:fldSimple>
      <w:r w:rsidR="00F22A38" w:rsidRPr="007A0755">
        <w:rPr>
          <w:noProof/>
        </w:rPr>
        <w:t>.</w:t>
      </w:r>
      <w:r w:rsidR="00C47A83" w:rsidRPr="007A0755">
        <w:rPr>
          <w:noProof/>
        </w:rPr>
        <w:t xml:space="preserve"> </w:t>
      </w:r>
      <w:r w:rsidR="00F22A38" w:rsidRPr="007A0755">
        <w:rPr>
          <w:noProof/>
        </w:rPr>
        <w:t>Katılımcıların Y</w:t>
      </w:r>
      <w:r w:rsidR="00E7326F" w:rsidRPr="007A0755">
        <w:rPr>
          <w:noProof/>
        </w:rPr>
        <w:t>aş</w:t>
      </w:r>
      <w:r w:rsidR="00F22A38" w:rsidRPr="007A0755">
        <w:rPr>
          <w:noProof/>
        </w:rPr>
        <w:t xml:space="preserve"> Dağılımları</w:t>
      </w:r>
      <w:bookmarkEnd w:id="150"/>
    </w:p>
    <w:tbl>
      <w:tblPr>
        <w:tblStyle w:val="TabloKlavuzu"/>
        <w:tblW w:w="0" w:type="auto"/>
        <w:jc w:val="center"/>
        <w:tblLook w:val="0040" w:firstRow="0" w:lastRow="1" w:firstColumn="0" w:lastColumn="0" w:noHBand="0" w:noVBand="0"/>
      </w:tblPr>
      <w:tblGrid>
        <w:gridCol w:w="2434"/>
        <w:gridCol w:w="2725"/>
        <w:gridCol w:w="3317"/>
      </w:tblGrid>
      <w:tr w:rsidR="0025272F" w:rsidRPr="007A0755" w14:paraId="1D278002" w14:textId="77777777" w:rsidTr="00CA13CB">
        <w:trPr>
          <w:trHeight w:val="497"/>
          <w:jc w:val="center"/>
        </w:trPr>
        <w:tc>
          <w:tcPr>
            <w:tcW w:w="2434" w:type="dxa"/>
            <w:tcBorders>
              <w:top w:val="single" w:sz="4" w:space="0" w:color="auto"/>
              <w:bottom w:val="single" w:sz="4" w:space="0" w:color="auto"/>
            </w:tcBorders>
          </w:tcPr>
          <w:p w14:paraId="571A29B3" w14:textId="77777777" w:rsidR="0025272F" w:rsidRPr="007A0755" w:rsidRDefault="0025272F" w:rsidP="0025272F">
            <w:pPr>
              <w:jc w:val="center"/>
              <w:rPr>
                <w:b/>
                <w:szCs w:val="24"/>
              </w:rPr>
            </w:pPr>
            <w:r w:rsidRPr="007A0755">
              <w:rPr>
                <w:b/>
                <w:szCs w:val="24"/>
              </w:rPr>
              <w:t>Katılımcı Yaşları</w:t>
            </w:r>
          </w:p>
        </w:tc>
        <w:tc>
          <w:tcPr>
            <w:tcW w:w="2725" w:type="dxa"/>
            <w:tcBorders>
              <w:top w:val="single" w:sz="4" w:space="0" w:color="auto"/>
              <w:bottom w:val="single" w:sz="4" w:space="0" w:color="auto"/>
            </w:tcBorders>
          </w:tcPr>
          <w:p w14:paraId="21BE8F3F" w14:textId="77777777" w:rsidR="0025272F" w:rsidRPr="007A0755" w:rsidRDefault="0025272F" w:rsidP="0025272F">
            <w:pPr>
              <w:jc w:val="center"/>
              <w:rPr>
                <w:b/>
                <w:szCs w:val="24"/>
              </w:rPr>
            </w:pPr>
            <w:r w:rsidRPr="007A0755">
              <w:rPr>
                <w:rFonts w:cs="Times New Roman"/>
                <w:b/>
                <w:bCs/>
                <w:w w:val="0"/>
                <w:szCs w:val="24"/>
              </w:rPr>
              <w:t>Sayı</w:t>
            </w:r>
          </w:p>
        </w:tc>
        <w:tc>
          <w:tcPr>
            <w:tcW w:w="3317" w:type="dxa"/>
            <w:tcBorders>
              <w:top w:val="single" w:sz="4" w:space="0" w:color="auto"/>
              <w:bottom w:val="single" w:sz="4" w:space="0" w:color="auto"/>
            </w:tcBorders>
          </w:tcPr>
          <w:p w14:paraId="268A27D9" w14:textId="77777777" w:rsidR="0025272F" w:rsidRPr="007A0755" w:rsidRDefault="0025272F" w:rsidP="0025272F">
            <w:pPr>
              <w:jc w:val="center"/>
              <w:rPr>
                <w:b/>
                <w:szCs w:val="24"/>
              </w:rPr>
            </w:pPr>
            <w:r w:rsidRPr="007A0755">
              <w:rPr>
                <w:rFonts w:cs="Times New Roman"/>
                <w:b/>
                <w:bCs/>
                <w:w w:val="0"/>
                <w:szCs w:val="24"/>
              </w:rPr>
              <w:t>%</w:t>
            </w:r>
          </w:p>
        </w:tc>
      </w:tr>
      <w:tr w:rsidR="0025272F" w:rsidRPr="007A0755" w14:paraId="2A736199" w14:textId="77777777" w:rsidTr="00CA13CB">
        <w:trPr>
          <w:trHeight w:val="419"/>
          <w:jc w:val="center"/>
        </w:trPr>
        <w:tc>
          <w:tcPr>
            <w:tcW w:w="2434" w:type="dxa"/>
            <w:tcBorders>
              <w:top w:val="single" w:sz="4" w:space="0" w:color="auto"/>
            </w:tcBorders>
          </w:tcPr>
          <w:p w14:paraId="0F668DD8" w14:textId="77777777" w:rsidR="0025272F" w:rsidRPr="007A0755" w:rsidRDefault="0025272F" w:rsidP="0025272F">
            <w:pPr>
              <w:jc w:val="center"/>
              <w:rPr>
                <w:szCs w:val="24"/>
              </w:rPr>
            </w:pPr>
            <w:r w:rsidRPr="007A0755">
              <w:rPr>
                <w:szCs w:val="24"/>
              </w:rPr>
              <w:t>15</w:t>
            </w:r>
          </w:p>
        </w:tc>
        <w:tc>
          <w:tcPr>
            <w:tcW w:w="2725" w:type="dxa"/>
            <w:tcBorders>
              <w:top w:val="single" w:sz="4" w:space="0" w:color="auto"/>
            </w:tcBorders>
          </w:tcPr>
          <w:p w14:paraId="6C5C4506" w14:textId="77777777" w:rsidR="0025272F" w:rsidRPr="007A0755" w:rsidRDefault="0025272F" w:rsidP="0025272F">
            <w:pPr>
              <w:jc w:val="center"/>
              <w:rPr>
                <w:szCs w:val="24"/>
              </w:rPr>
            </w:pPr>
            <w:r w:rsidRPr="007A0755">
              <w:rPr>
                <w:szCs w:val="24"/>
              </w:rPr>
              <w:t>339</w:t>
            </w:r>
          </w:p>
        </w:tc>
        <w:tc>
          <w:tcPr>
            <w:tcW w:w="3317" w:type="dxa"/>
            <w:tcBorders>
              <w:top w:val="single" w:sz="4" w:space="0" w:color="auto"/>
            </w:tcBorders>
          </w:tcPr>
          <w:p w14:paraId="2AD0E1CE" w14:textId="77777777" w:rsidR="0025272F" w:rsidRPr="007A0755" w:rsidRDefault="0025272F" w:rsidP="0025272F">
            <w:pPr>
              <w:jc w:val="center"/>
              <w:rPr>
                <w:szCs w:val="24"/>
              </w:rPr>
            </w:pPr>
            <w:r w:rsidRPr="007A0755">
              <w:rPr>
                <w:szCs w:val="24"/>
              </w:rPr>
              <w:t>32,8</w:t>
            </w:r>
          </w:p>
        </w:tc>
      </w:tr>
      <w:tr w:rsidR="0025272F" w:rsidRPr="007A0755" w14:paraId="10AE850C" w14:textId="77777777" w:rsidTr="00CA13CB">
        <w:trPr>
          <w:trHeight w:val="412"/>
          <w:jc w:val="center"/>
        </w:trPr>
        <w:tc>
          <w:tcPr>
            <w:tcW w:w="2434" w:type="dxa"/>
          </w:tcPr>
          <w:p w14:paraId="2773E22E" w14:textId="77777777" w:rsidR="0025272F" w:rsidRPr="007A0755" w:rsidRDefault="0025272F" w:rsidP="0025272F">
            <w:pPr>
              <w:jc w:val="center"/>
              <w:rPr>
                <w:szCs w:val="24"/>
              </w:rPr>
            </w:pPr>
            <w:r w:rsidRPr="007A0755">
              <w:rPr>
                <w:szCs w:val="24"/>
              </w:rPr>
              <w:t>16</w:t>
            </w:r>
          </w:p>
        </w:tc>
        <w:tc>
          <w:tcPr>
            <w:tcW w:w="2725" w:type="dxa"/>
          </w:tcPr>
          <w:p w14:paraId="23B8D003" w14:textId="77777777" w:rsidR="0025272F" w:rsidRPr="007A0755" w:rsidRDefault="0025272F" w:rsidP="0025272F">
            <w:pPr>
              <w:jc w:val="center"/>
              <w:rPr>
                <w:szCs w:val="24"/>
              </w:rPr>
            </w:pPr>
            <w:r w:rsidRPr="007A0755">
              <w:rPr>
                <w:szCs w:val="24"/>
              </w:rPr>
              <w:t>320</w:t>
            </w:r>
          </w:p>
        </w:tc>
        <w:tc>
          <w:tcPr>
            <w:tcW w:w="3317" w:type="dxa"/>
          </w:tcPr>
          <w:p w14:paraId="0410B9A4" w14:textId="77777777" w:rsidR="0025272F" w:rsidRPr="007A0755" w:rsidRDefault="0025272F" w:rsidP="0025272F">
            <w:pPr>
              <w:jc w:val="center"/>
              <w:rPr>
                <w:szCs w:val="24"/>
              </w:rPr>
            </w:pPr>
            <w:r w:rsidRPr="007A0755">
              <w:rPr>
                <w:szCs w:val="24"/>
              </w:rPr>
              <w:t>31,0</w:t>
            </w:r>
          </w:p>
        </w:tc>
      </w:tr>
      <w:tr w:rsidR="0025272F" w:rsidRPr="007A0755" w14:paraId="66D62C68" w14:textId="77777777" w:rsidTr="00CA13CB">
        <w:trPr>
          <w:trHeight w:val="415"/>
          <w:jc w:val="center"/>
        </w:trPr>
        <w:tc>
          <w:tcPr>
            <w:tcW w:w="2434" w:type="dxa"/>
          </w:tcPr>
          <w:p w14:paraId="1232E73E" w14:textId="77777777" w:rsidR="0025272F" w:rsidRPr="007A0755" w:rsidRDefault="0025272F" w:rsidP="0025272F">
            <w:pPr>
              <w:jc w:val="center"/>
              <w:rPr>
                <w:szCs w:val="24"/>
              </w:rPr>
            </w:pPr>
            <w:r w:rsidRPr="007A0755">
              <w:rPr>
                <w:szCs w:val="24"/>
              </w:rPr>
              <w:t>17</w:t>
            </w:r>
          </w:p>
        </w:tc>
        <w:tc>
          <w:tcPr>
            <w:tcW w:w="2725" w:type="dxa"/>
          </w:tcPr>
          <w:p w14:paraId="45DDECBF" w14:textId="77777777" w:rsidR="0025272F" w:rsidRPr="007A0755" w:rsidRDefault="0025272F" w:rsidP="0025272F">
            <w:pPr>
              <w:jc w:val="center"/>
              <w:rPr>
                <w:szCs w:val="24"/>
              </w:rPr>
            </w:pPr>
            <w:r w:rsidRPr="007A0755">
              <w:rPr>
                <w:szCs w:val="24"/>
              </w:rPr>
              <w:t>269</w:t>
            </w:r>
          </w:p>
        </w:tc>
        <w:tc>
          <w:tcPr>
            <w:tcW w:w="3317" w:type="dxa"/>
          </w:tcPr>
          <w:p w14:paraId="6DD03034" w14:textId="77777777" w:rsidR="0025272F" w:rsidRPr="007A0755" w:rsidRDefault="0025272F" w:rsidP="0025272F">
            <w:pPr>
              <w:jc w:val="center"/>
              <w:rPr>
                <w:szCs w:val="24"/>
              </w:rPr>
            </w:pPr>
            <w:r w:rsidRPr="007A0755">
              <w:rPr>
                <w:szCs w:val="24"/>
              </w:rPr>
              <w:t>26,1</w:t>
            </w:r>
          </w:p>
        </w:tc>
      </w:tr>
      <w:tr w:rsidR="0025272F" w:rsidRPr="007A0755" w14:paraId="6628A12B" w14:textId="77777777" w:rsidTr="00CA13CB">
        <w:trPr>
          <w:trHeight w:val="364"/>
          <w:jc w:val="center"/>
        </w:trPr>
        <w:tc>
          <w:tcPr>
            <w:tcW w:w="2434" w:type="dxa"/>
          </w:tcPr>
          <w:p w14:paraId="417272D0" w14:textId="77777777" w:rsidR="0025272F" w:rsidRPr="007A0755" w:rsidRDefault="0025272F" w:rsidP="0025272F">
            <w:pPr>
              <w:jc w:val="center"/>
              <w:rPr>
                <w:szCs w:val="24"/>
              </w:rPr>
            </w:pPr>
            <w:r w:rsidRPr="007A0755">
              <w:rPr>
                <w:szCs w:val="24"/>
              </w:rPr>
              <w:t>18</w:t>
            </w:r>
          </w:p>
        </w:tc>
        <w:tc>
          <w:tcPr>
            <w:tcW w:w="2725" w:type="dxa"/>
          </w:tcPr>
          <w:p w14:paraId="5EAB7804" w14:textId="77777777" w:rsidR="0025272F" w:rsidRPr="007A0755" w:rsidRDefault="0025272F" w:rsidP="0025272F">
            <w:pPr>
              <w:jc w:val="center"/>
              <w:rPr>
                <w:szCs w:val="24"/>
              </w:rPr>
            </w:pPr>
            <w:r w:rsidRPr="007A0755">
              <w:rPr>
                <w:szCs w:val="24"/>
              </w:rPr>
              <w:t>104</w:t>
            </w:r>
          </w:p>
        </w:tc>
        <w:tc>
          <w:tcPr>
            <w:tcW w:w="3317" w:type="dxa"/>
          </w:tcPr>
          <w:p w14:paraId="73282537" w14:textId="77777777" w:rsidR="0025272F" w:rsidRPr="007A0755" w:rsidRDefault="0025272F" w:rsidP="0025272F">
            <w:pPr>
              <w:jc w:val="center"/>
              <w:rPr>
                <w:szCs w:val="24"/>
              </w:rPr>
            </w:pPr>
            <w:r w:rsidRPr="007A0755">
              <w:rPr>
                <w:szCs w:val="24"/>
              </w:rPr>
              <w:t>10,1</w:t>
            </w:r>
          </w:p>
        </w:tc>
      </w:tr>
      <w:tr w:rsidR="0025272F" w:rsidRPr="007A0755" w14:paraId="73E9EB10" w14:textId="77777777" w:rsidTr="00CB0921">
        <w:trPr>
          <w:trHeight w:val="241"/>
          <w:jc w:val="center"/>
        </w:trPr>
        <w:tc>
          <w:tcPr>
            <w:tcW w:w="2434" w:type="dxa"/>
          </w:tcPr>
          <w:p w14:paraId="3FBBE7EE" w14:textId="77777777" w:rsidR="0025272F" w:rsidRPr="007A0755" w:rsidRDefault="0025272F" w:rsidP="0025272F">
            <w:pPr>
              <w:pStyle w:val="AralkYok"/>
              <w:spacing w:line="360" w:lineRule="auto"/>
              <w:jc w:val="center"/>
              <w:rPr>
                <w:b/>
                <w:sz w:val="24"/>
                <w:szCs w:val="24"/>
              </w:rPr>
            </w:pPr>
            <w:r w:rsidRPr="007A0755">
              <w:rPr>
                <w:b/>
                <w:sz w:val="24"/>
                <w:szCs w:val="24"/>
              </w:rPr>
              <w:t>Toplam</w:t>
            </w:r>
          </w:p>
        </w:tc>
        <w:tc>
          <w:tcPr>
            <w:tcW w:w="2725" w:type="dxa"/>
          </w:tcPr>
          <w:p w14:paraId="26BD7239" w14:textId="77777777" w:rsidR="0025272F" w:rsidRPr="007A0755" w:rsidRDefault="0025272F" w:rsidP="0025272F">
            <w:pPr>
              <w:pStyle w:val="AralkYok"/>
              <w:spacing w:line="360" w:lineRule="auto"/>
              <w:jc w:val="center"/>
              <w:rPr>
                <w:b/>
                <w:sz w:val="24"/>
                <w:szCs w:val="24"/>
              </w:rPr>
            </w:pPr>
            <w:r w:rsidRPr="007A0755">
              <w:rPr>
                <w:b/>
                <w:sz w:val="24"/>
                <w:szCs w:val="24"/>
              </w:rPr>
              <w:t>1032</w:t>
            </w:r>
          </w:p>
        </w:tc>
        <w:tc>
          <w:tcPr>
            <w:tcW w:w="3317" w:type="dxa"/>
          </w:tcPr>
          <w:p w14:paraId="4CD3C99A" w14:textId="77777777" w:rsidR="0025272F" w:rsidRPr="007A0755" w:rsidRDefault="0025272F" w:rsidP="0025272F">
            <w:pPr>
              <w:pStyle w:val="AralkYok"/>
              <w:spacing w:line="360" w:lineRule="auto"/>
              <w:jc w:val="center"/>
              <w:rPr>
                <w:b/>
                <w:sz w:val="24"/>
                <w:szCs w:val="24"/>
              </w:rPr>
            </w:pPr>
            <w:r w:rsidRPr="007A0755">
              <w:rPr>
                <w:b/>
                <w:sz w:val="24"/>
                <w:szCs w:val="24"/>
              </w:rPr>
              <w:t>100,0</w:t>
            </w:r>
          </w:p>
        </w:tc>
      </w:tr>
    </w:tbl>
    <w:p w14:paraId="4364F707" w14:textId="2B63B0BF" w:rsidR="0040418B" w:rsidRPr="007A0755" w:rsidRDefault="0040418B" w:rsidP="0025272F">
      <w:pPr>
        <w:spacing w:after="0" w:line="360" w:lineRule="auto"/>
        <w:jc w:val="both"/>
        <w:rPr>
          <w:rFonts w:cs="Times New Roman"/>
          <w:w w:val="0"/>
          <w:szCs w:val="24"/>
        </w:rPr>
      </w:pPr>
    </w:p>
    <w:p w14:paraId="2A804E2E" w14:textId="63C3EFB7" w:rsidR="00E7326F" w:rsidRDefault="003C57C7" w:rsidP="00F869B6">
      <w:pPr>
        <w:pStyle w:val="AralkYok"/>
        <w:spacing w:line="360" w:lineRule="auto"/>
        <w:ind w:firstLine="708"/>
        <w:jc w:val="both"/>
        <w:rPr>
          <w:w w:val="0"/>
          <w:sz w:val="24"/>
        </w:rPr>
      </w:pPr>
      <w:r w:rsidRPr="007A0755">
        <w:rPr>
          <w:w w:val="0"/>
          <w:sz w:val="24"/>
        </w:rPr>
        <w:lastRenderedPageBreak/>
        <w:t xml:space="preserve">Ankete katılan öğrencilerin </w:t>
      </w:r>
      <w:r w:rsidR="007A0755" w:rsidRPr="007A0755">
        <w:rPr>
          <w:w w:val="0"/>
          <w:sz w:val="24"/>
        </w:rPr>
        <w:t>%31,8</w:t>
      </w:r>
      <w:r w:rsidRPr="007A0755">
        <w:rPr>
          <w:w w:val="0"/>
          <w:sz w:val="24"/>
        </w:rPr>
        <w:t xml:space="preserve">’inin 9. sınıf, </w:t>
      </w:r>
      <w:r w:rsidR="007A0755" w:rsidRPr="007A0755">
        <w:rPr>
          <w:w w:val="0"/>
          <w:sz w:val="24"/>
        </w:rPr>
        <w:t>%31,6</w:t>
      </w:r>
      <w:r w:rsidRPr="007A0755">
        <w:rPr>
          <w:w w:val="0"/>
          <w:sz w:val="24"/>
        </w:rPr>
        <w:t>’sının 10.</w:t>
      </w:r>
      <w:r w:rsidR="00AE468D">
        <w:rPr>
          <w:w w:val="0"/>
          <w:sz w:val="24"/>
        </w:rPr>
        <w:t xml:space="preserve"> </w:t>
      </w:r>
      <w:r w:rsidRPr="007A0755">
        <w:rPr>
          <w:w w:val="0"/>
          <w:sz w:val="24"/>
        </w:rPr>
        <w:t xml:space="preserve">sınıf, </w:t>
      </w:r>
      <w:r w:rsidR="007A0755" w:rsidRPr="007A0755">
        <w:rPr>
          <w:w w:val="0"/>
          <w:sz w:val="24"/>
        </w:rPr>
        <w:t>%24,7</w:t>
      </w:r>
      <w:r w:rsidRPr="007A0755">
        <w:rPr>
          <w:w w:val="0"/>
          <w:sz w:val="24"/>
        </w:rPr>
        <w:t xml:space="preserve">’sinin 11. sınıf ve </w:t>
      </w:r>
      <w:r w:rsidR="007A0755" w:rsidRPr="007A0755">
        <w:rPr>
          <w:w w:val="0"/>
          <w:sz w:val="24"/>
        </w:rPr>
        <w:t>%11,9</w:t>
      </w:r>
      <w:r w:rsidRPr="007A0755">
        <w:rPr>
          <w:w w:val="0"/>
          <w:sz w:val="24"/>
        </w:rPr>
        <w:t xml:space="preserve">’unun 12. sınıf olduğu saptanmıştır (Tablo </w:t>
      </w:r>
      <w:r w:rsidR="00CD2CBE" w:rsidRPr="007A0755">
        <w:rPr>
          <w:w w:val="0"/>
          <w:sz w:val="24"/>
        </w:rPr>
        <w:t>5</w:t>
      </w:r>
      <w:r w:rsidRPr="007A0755">
        <w:rPr>
          <w:w w:val="0"/>
          <w:sz w:val="24"/>
        </w:rPr>
        <w:t>).</w:t>
      </w:r>
    </w:p>
    <w:p w14:paraId="6ED01E56" w14:textId="77777777" w:rsidR="00CA13CB" w:rsidRPr="00F869B6" w:rsidRDefault="00CA13CB" w:rsidP="00F869B6">
      <w:pPr>
        <w:pStyle w:val="AralkYok"/>
        <w:spacing w:line="360" w:lineRule="auto"/>
        <w:ind w:firstLine="708"/>
        <w:jc w:val="both"/>
        <w:rPr>
          <w:w w:val="0"/>
          <w:sz w:val="24"/>
        </w:rPr>
      </w:pPr>
    </w:p>
    <w:p w14:paraId="13659C97" w14:textId="6A7252BD" w:rsidR="00DA00E7" w:rsidRPr="007A0755" w:rsidRDefault="00F22A38" w:rsidP="00373F08">
      <w:pPr>
        <w:pStyle w:val="ResimYazs"/>
        <w:keepNext/>
      </w:pPr>
      <w:bookmarkStart w:id="151" w:name="_Toc36636204"/>
      <w:r w:rsidRPr="007A0755">
        <w:t xml:space="preserve">Tablo </w:t>
      </w:r>
      <w:fldSimple w:instr=" SEQ Tablo \* ARABIC ">
        <w:r w:rsidR="00042A58">
          <w:rPr>
            <w:noProof/>
          </w:rPr>
          <w:t>5</w:t>
        </w:r>
      </w:fldSimple>
      <w:r w:rsidRPr="007A0755">
        <w:rPr>
          <w:noProof/>
        </w:rPr>
        <w:t>.</w:t>
      </w:r>
      <w:r w:rsidR="00C47A83" w:rsidRPr="007A0755">
        <w:rPr>
          <w:noProof/>
        </w:rPr>
        <w:t xml:space="preserve"> </w:t>
      </w:r>
      <w:r w:rsidRPr="007A0755">
        <w:rPr>
          <w:noProof/>
        </w:rPr>
        <w:t>Katılımcıların Sınıf Dağılımları</w:t>
      </w:r>
      <w:bookmarkEnd w:id="151"/>
    </w:p>
    <w:tbl>
      <w:tblPr>
        <w:tblStyle w:val="TabloKlavuzu"/>
        <w:tblW w:w="0" w:type="auto"/>
        <w:jc w:val="center"/>
        <w:tblLook w:val="0040" w:firstRow="0" w:lastRow="1" w:firstColumn="0" w:lastColumn="0" w:noHBand="0" w:noVBand="0"/>
      </w:tblPr>
      <w:tblGrid>
        <w:gridCol w:w="2434"/>
        <w:gridCol w:w="2725"/>
        <w:gridCol w:w="3257"/>
      </w:tblGrid>
      <w:tr w:rsidR="00B545D7" w:rsidRPr="007A0755" w14:paraId="3F45A617" w14:textId="77777777" w:rsidTr="00CA13CB">
        <w:trPr>
          <w:trHeight w:val="544"/>
          <w:jc w:val="center"/>
        </w:trPr>
        <w:tc>
          <w:tcPr>
            <w:tcW w:w="2434" w:type="dxa"/>
            <w:tcBorders>
              <w:top w:val="single" w:sz="4" w:space="0" w:color="auto"/>
              <w:bottom w:val="single" w:sz="4" w:space="0" w:color="auto"/>
            </w:tcBorders>
          </w:tcPr>
          <w:p w14:paraId="3C35068D" w14:textId="77777777" w:rsidR="00B545D7" w:rsidRPr="007A0755" w:rsidRDefault="00B545D7" w:rsidP="00B545D7">
            <w:pPr>
              <w:jc w:val="center"/>
              <w:rPr>
                <w:b/>
                <w:szCs w:val="24"/>
              </w:rPr>
            </w:pPr>
            <w:r w:rsidRPr="007A0755">
              <w:rPr>
                <w:b/>
                <w:szCs w:val="24"/>
              </w:rPr>
              <w:t>Katılımcı Sınıfları</w:t>
            </w:r>
          </w:p>
        </w:tc>
        <w:tc>
          <w:tcPr>
            <w:tcW w:w="2725" w:type="dxa"/>
            <w:tcBorders>
              <w:top w:val="single" w:sz="4" w:space="0" w:color="auto"/>
              <w:bottom w:val="single" w:sz="4" w:space="0" w:color="auto"/>
            </w:tcBorders>
          </w:tcPr>
          <w:p w14:paraId="594923D1" w14:textId="77777777" w:rsidR="00B545D7" w:rsidRPr="007A0755" w:rsidRDefault="00B545D7" w:rsidP="0040418B">
            <w:pPr>
              <w:jc w:val="center"/>
              <w:rPr>
                <w:b/>
                <w:szCs w:val="24"/>
              </w:rPr>
            </w:pPr>
            <w:r w:rsidRPr="007A0755">
              <w:rPr>
                <w:rFonts w:cs="Times New Roman"/>
                <w:b/>
                <w:bCs/>
                <w:w w:val="0"/>
                <w:szCs w:val="24"/>
              </w:rPr>
              <w:t>Sayı</w:t>
            </w:r>
          </w:p>
        </w:tc>
        <w:tc>
          <w:tcPr>
            <w:tcW w:w="3257" w:type="dxa"/>
            <w:tcBorders>
              <w:top w:val="single" w:sz="4" w:space="0" w:color="auto"/>
              <w:bottom w:val="single" w:sz="4" w:space="0" w:color="auto"/>
            </w:tcBorders>
          </w:tcPr>
          <w:p w14:paraId="65EFE589" w14:textId="77777777" w:rsidR="00B545D7" w:rsidRPr="007A0755" w:rsidRDefault="00B545D7" w:rsidP="0040418B">
            <w:pPr>
              <w:jc w:val="center"/>
              <w:rPr>
                <w:b/>
                <w:szCs w:val="24"/>
              </w:rPr>
            </w:pPr>
            <w:r w:rsidRPr="007A0755">
              <w:rPr>
                <w:rFonts w:cs="Times New Roman"/>
                <w:b/>
                <w:bCs/>
                <w:w w:val="0"/>
                <w:szCs w:val="24"/>
              </w:rPr>
              <w:t>%</w:t>
            </w:r>
          </w:p>
        </w:tc>
      </w:tr>
      <w:tr w:rsidR="00B545D7" w:rsidRPr="007A0755" w14:paraId="42FB5FDE" w14:textId="77777777" w:rsidTr="00CA13CB">
        <w:trPr>
          <w:trHeight w:val="423"/>
          <w:jc w:val="center"/>
        </w:trPr>
        <w:tc>
          <w:tcPr>
            <w:tcW w:w="2434" w:type="dxa"/>
            <w:tcBorders>
              <w:top w:val="single" w:sz="4" w:space="0" w:color="auto"/>
            </w:tcBorders>
          </w:tcPr>
          <w:p w14:paraId="6E019AB7" w14:textId="77777777" w:rsidR="00B545D7" w:rsidRPr="007A0755" w:rsidRDefault="00B545D7" w:rsidP="0040418B">
            <w:pPr>
              <w:jc w:val="center"/>
              <w:rPr>
                <w:szCs w:val="24"/>
              </w:rPr>
            </w:pPr>
            <w:r w:rsidRPr="007A0755">
              <w:rPr>
                <w:szCs w:val="24"/>
              </w:rPr>
              <w:t>9.Sınıf</w:t>
            </w:r>
          </w:p>
        </w:tc>
        <w:tc>
          <w:tcPr>
            <w:tcW w:w="2725" w:type="dxa"/>
            <w:tcBorders>
              <w:top w:val="single" w:sz="4" w:space="0" w:color="auto"/>
            </w:tcBorders>
          </w:tcPr>
          <w:p w14:paraId="4E9960EE" w14:textId="77777777" w:rsidR="00B545D7" w:rsidRPr="007A0755" w:rsidRDefault="00B545D7" w:rsidP="0040418B">
            <w:pPr>
              <w:jc w:val="center"/>
              <w:rPr>
                <w:szCs w:val="24"/>
              </w:rPr>
            </w:pPr>
            <w:r w:rsidRPr="007A0755">
              <w:rPr>
                <w:szCs w:val="24"/>
              </w:rPr>
              <w:t>328</w:t>
            </w:r>
          </w:p>
        </w:tc>
        <w:tc>
          <w:tcPr>
            <w:tcW w:w="3257" w:type="dxa"/>
            <w:tcBorders>
              <w:top w:val="single" w:sz="4" w:space="0" w:color="auto"/>
            </w:tcBorders>
          </w:tcPr>
          <w:p w14:paraId="6D286D70" w14:textId="77777777" w:rsidR="00B545D7" w:rsidRPr="007A0755" w:rsidRDefault="00B545D7" w:rsidP="0040418B">
            <w:pPr>
              <w:jc w:val="center"/>
              <w:rPr>
                <w:szCs w:val="24"/>
              </w:rPr>
            </w:pPr>
            <w:r w:rsidRPr="007A0755">
              <w:rPr>
                <w:szCs w:val="24"/>
              </w:rPr>
              <w:t>31,8</w:t>
            </w:r>
          </w:p>
        </w:tc>
      </w:tr>
      <w:tr w:rsidR="00B545D7" w:rsidRPr="007A0755" w14:paraId="4F7B3EE0" w14:textId="77777777" w:rsidTr="00CA13CB">
        <w:trPr>
          <w:trHeight w:val="471"/>
          <w:jc w:val="center"/>
        </w:trPr>
        <w:tc>
          <w:tcPr>
            <w:tcW w:w="2434" w:type="dxa"/>
          </w:tcPr>
          <w:p w14:paraId="40999CFE" w14:textId="77777777" w:rsidR="00B545D7" w:rsidRPr="007A0755" w:rsidRDefault="00B545D7" w:rsidP="0040418B">
            <w:pPr>
              <w:jc w:val="center"/>
              <w:rPr>
                <w:szCs w:val="24"/>
              </w:rPr>
            </w:pPr>
            <w:r w:rsidRPr="007A0755">
              <w:rPr>
                <w:szCs w:val="24"/>
              </w:rPr>
              <w:t>10.Sınıf</w:t>
            </w:r>
          </w:p>
        </w:tc>
        <w:tc>
          <w:tcPr>
            <w:tcW w:w="2725" w:type="dxa"/>
          </w:tcPr>
          <w:p w14:paraId="602891D7" w14:textId="77777777" w:rsidR="00B545D7" w:rsidRPr="007A0755" w:rsidRDefault="00B545D7" w:rsidP="0040418B">
            <w:pPr>
              <w:jc w:val="center"/>
              <w:rPr>
                <w:szCs w:val="24"/>
              </w:rPr>
            </w:pPr>
            <w:r w:rsidRPr="007A0755">
              <w:rPr>
                <w:szCs w:val="24"/>
              </w:rPr>
              <w:t>326</w:t>
            </w:r>
          </w:p>
        </w:tc>
        <w:tc>
          <w:tcPr>
            <w:tcW w:w="3257" w:type="dxa"/>
          </w:tcPr>
          <w:p w14:paraId="0F6FCF95" w14:textId="77777777" w:rsidR="00B545D7" w:rsidRPr="007A0755" w:rsidRDefault="00B545D7" w:rsidP="00B545D7">
            <w:pPr>
              <w:jc w:val="center"/>
              <w:rPr>
                <w:szCs w:val="24"/>
              </w:rPr>
            </w:pPr>
            <w:r w:rsidRPr="007A0755">
              <w:rPr>
                <w:szCs w:val="24"/>
              </w:rPr>
              <w:t>31,6</w:t>
            </w:r>
          </w:p>
        </w:tc>
      </w:tr>
      <w:tr w:rsidR="00B545D7" w:rsidRPr="007A0755" w14:paraId="3B337846" w14:textId="77777777" w:rsidTr="00CA13CB">
        <w:trPr>
          <w:trHeight w:val="418"/>
          <w:jc w:val="center"/>
        </w:trPr>
        <w:tc>
          <w:tcPr>
            <w:tcW w:w="2434" w:type="dxa"/>
          </w:tcPr>
          <w:p w14:paraId="4627F69C" w14:textId="77777777" w:rsidR="00B545D7" w:rsidRPr="007A0755" w:rsidRDefault="00B545D7" w:rsidP="0040418B">
            <w:pPr>
              <w:jc w:val="center"/>
              <w:rPr>
                <w:szCs w:val="24"/>
              </w:rPr>
            </w:pPr>
            <w:r w:rsidRPr="007A0755">
              <w:rPr>
                <w:szCs w:val="24"/>
              </w:rPr>
              <w:t>11.Sınıf</w:t>
            </w:r>
          </w:p>
        </w:tc>
        <w:tc>
          <w:tcPr>
            <w:tcW w:w="2725" w:type="dxa"/>
          </w:tcPr>
          <w:p w14:paraId="062C9358" w14:textId="77777777" w:rsidR="00B545D7" w:rsidRPr="007A0755" w:rsidRDefault="00B545D7" w:rsidP="0040418B">
            <w:pPr>
              <w:jc w:val="center"/>
              <w:rPr>
                <w:szCs w:val="24"/>
              </w:rPr>
            </w:pPr>
            <w:r w:rsidRPr="007A0755">
              <w:rPr>
                <w:szCs w:val="24"/>
              </w:rPr>
              <w:t>255</w:t>
            </w:r>
          </w:p>
        </w:tc>
        <w:tc>
          <w:tcPr>
            <w:tcW w:w="3257" w:type="dxa"/>
          </w:tcPr>
          <w:p w14:paraId="771D542F" w14:textId="77777777" w:rsidR="00B545D7" w:rsidRPr="007A0755" w:rsidRDefault="00B545D7" w:rsidP="0040418B">
            <w:pPr>
              <w:jc w:val="center"/>
              <w:rPr>
                <w:szCs w:val="24"/>
              </w:rPr>
            </w:pPr>
            <w:r w:rsidRPr="007A0755">
              <w:rPr>
                <w:szCs w:val="24"/>
              </w:rPr>
              <w:t>24,7</w:t>
            </w:r>
          </w:p>
        </w:tc>
      </w:tr>
      <w:tr w:rsidR="00B545D7" w:rsidRPr="007A0755" w14:paraId="758F9274" w14:textId="77777777" w:rsidTr="00CA13CB">
        <w:trPr>
          <w:trHeight w:val="423"/>
          <w:jc w:val="center"/>
        </w:trPr>
        <w:tc>
          <w:tcPr>
            <w:tcW w:w="2434" w:type="dxa"/>
          </w:tcPr>
          <w:p w14:paraId="4099F02B" w14:textId="77777777" w:rsidR="00B545D7" w:rsidRPr="007A0755" w:rsidRDefault="00B545D7" w:rsidP="0040418B">
            <w:pPr>
              <w:jc w:val="center"/>
              <w:rPr>
                <w:szCs w:val="24"/>
              </w:rPr>
            </w:pPr>
            <w:r w:rsidRPr="007A0755">
              <w:rPr>
                <w:szCs w:val="24"/>
              </w:rPr>
              <w:t>12.Sınıf</w:t>
            </w:r>
          </w:p>
        </w:tc>
        <w:tc>
          <w:tcPr>
            <w:tcW w:w="2725" w:type="dxa"/>
          </w:tcPr>
          <w:p w14:paraId="6C9F7A2F" w14:textId="77777777" w:rsidR="00B545D7" w:rsidRPr="007A0755" w:rsidRDefault="00B545D7" w:rsidP="0040418B">
            <w:pPr>
              <w:jc w:val="center"/>
              <w:rPr>
                <w:szCs w:val="24"/>
              </w:rPr>
            </w:pPr>
            <w:r w:rsidRPr="007A0755">
              <w:rPr>
                <w:szCs w:val="24"/>
              </w:rPr>
              <w:t>123</w:t>
            </w:r>
          </w:p>
        </w:tc>
        <w:tc>
          <w:tcPr>
            <w:tcW w:w="3257" w:type="dxa"/>
          </w:tcPr>
          <w:p w14:paraId="3D1F51BD" w14:textId="77777777" w:rsidR="00B545D7" w:rsidRPr="007A0755" w:rsidRDefault="00B545D7" w:rsidP="0040418B">
            <w:pPr>
              <w:jc w:val="center"/>
              <w:rPr>
                <w:szCs w:val="24"/>
              </w:rPr>
            </w:pPr>
            <w:r w:rsidRPr="007A0755">
              <w:rPr>
                <w:szCs w:val="24"/>
              </w:rPr>
              <w:t>11,9</w:t>
            </w:r>
          </w:p>
        </w:tc>
      </w:tr>
      <w:tr w:rsidR="00B545D7" w:rsidRPr="007A0755" w14:paraId="62440B83" w14:textId="77777777" w:rsidTr="0040418B">
        <w:trPr>
          <w:trHeight w:val="241"/>
          <w:jc w:val="center"/>
        </w:trPr>
        <w:tc>
          <w:tcPr>
            <w:tcW w:w="2434" w:type="dxa"/>
          </w:tcPr>
          <w:p w14:paraId="1FF26155" w14:textId="77777777" w:rsidR="00B545D7" w:rsidRPr="007A0755" w:rsidRDefault="00B545D7" w:rsidP="0040418B">
            <w:pPr>
              <w:pStyle w:val="AralkYok"/>
              <w:spacing w:line="360" w:lineRule="auto"/>
              <w:jc w:val="center"/>
              <w:rPr>
                <w:b/>
                <w:sz w:val="24"/>
                <w:szCs w:val="24"/>
              </w:rPr>
            </w:pPr>
            <w:r w:rsidRPr="007A0755">
              <w:rPr>
                <w:b/>
                <w:sz w:val="24"/>
                <w:szCs w:val="24"/>
              </w:rPr>
              <w:t>Toplam</w:t>
            </w:r>
          </w:p>
        </w:tc>
        <w:tc>
          <w:tcPr>
            <w:tcW w:w="2725" w:type="dxa"/>
          </w:tcPr>
          <w:p w14:paraId="308CB0A7" w14:textId="77777777" w:rsidR="00B545D7" w:rsidRPr="007A0755" w:rsidRDefault="00B545D7" w:rsidP="0040418B">
            <w:pPr>
              <w:pStyle w:val="AralkYok"/>
              <w:spacing w:line="360" w:lineRule="auto"/>
              <w:jc w:val="center"/>
              <w:rPr>
                <w:b/>
                <w:sz w:val="24"/>
                <w:szCs w:val="24"/>
              </w:rPr>
            </w:pPr>
            <w:r w:rsidRPr="007A0755">
              <w:rPr>
                <w:b/>
                <w:sz w:val="24"/>
                <w:szCs w:val="24"/>
              </w:rPr>
              <w:t>1032</w:t>
            </w:r>
          </w:p>
        </w:tc>
        <w:tc>
          <w:tcPr>
            <w:tcW w:w="3257" w:type="dxa"/>
          </w:tcPr>
          <w:p w14:paraId="2061C80B" w14:textId="77777777" w:rsidR="00B545D7" w:rsidRPr="007A0755" w:rsidRDefault="00B545D7" w:rsidP="0040418B">
            <w:pPr>
              <w:pStyle w:val="AralkYok"/>
              <w:spacing w:line="360" w:lineRule="auto"/>
              <w:jc w:val="center"/>
              <w:rPr>
                <w:b/>
                <w:sz w:val="24"/>
                <w:szCs w:val="24"/>
              </w:rPr>
            </w:pPr>
            <w:r w:rsidRPr="007A0755">
              <w:rPr>
                <w:b/>
                <w:sz w:val="24"/>
                <w:szCs w:val="24"/>
              </w:rPr>
              <w:t>100,0</w:t>
            </w:r>
          </w:p>
        </w:tc>
      </w:tr>
    </w:tbl>
    <w:p w14:paraId="677A7F4C" w14:textId="77777777" w:rsidR="004C291F" w:rsidRPr="007A0755" w:rsidRDefault="004C291F" w:rsidP="005E42CA">
      <w:pPr>
        <w:pStyle w:val="AralkYok"/>
        <w:spacing w:line="360" w:lineRule="auto"/>
        <w:ind w:firstLine="708"/>
        <w:jc w:val="both"/>
        <w:rPr>
          <w:w w:val="0"/>
          <w:sz w:val="24"/>
        </w:rPr>
      </w:pPr>
    </w:p>
    <w:p w14:paraId="7F54C621" w14:textId="37210998" w:rsidR="0040418B" w:rsidRPr="007A0755" w:rsidRDefault="003C57C7" w:rsidP="00CD2CBE">
      <w:pPr>
        <w:pStyle w:val="AralkYok"/>
        <w:spacing w:line="360" w:lineRule="auto"/>
        <w:ind w:firstLine="708"/>
        <w:jc w:val="both"/>
        <w:rPr>
          <w:w w:val="0"/>
          <w:sz w:val="24"/>
        </w:rPr>
      </w:pPr>
      <w:r w:rsidRPr="007A0755">
        <w:rPr>
          <w:spacing w:val="-5"/>
          <w:w w:val="99"/>
          <w:sz w:val="24"/>
        </w:rPr>
        <w:t>A</w:t>
      </w:r>
      <w:r w:rsidRPr="007A0755">
        <w:rPr>
          <w:w w:val="0"/>
          <w:sz w:val="24"/>
        </w:rPr>
        <w:t>nke</w:t>
      </w:r>
      <w:r w:rsidRPr="007A0755">
        <w:rPr>
          <w:spacing w:val="1"/>
          <w:w w:val="0"/>
          <w:sz w:val="24"/>
        </w:rPr>
        <w:t>t</w:t>
      </w:r>
      <w:r w:rsidRPr="007A0755">
        <w:rPr>
          <w:w w:val="0"/>
          <w:sz w:val="24"/>
        </w:rPr>
        <w:t>e</w:t>
      </w:r>
      <w:r w:rsidRPr="007A0755">
        <w:rPr>
          <w:spacing w:val="2"/>
          <w:w w:val="0"/>
          <w:sz w:val="24"/>
        </w:rPr>
        <w:t xml:space="preserve"> </w:t>
      </w:r>
      <w:r w:rsidRPr="00AE1882">
        <w:rPr>
          <w:w w:val="0"/>
          <w:sz w:val="24"/>
        </w:rPr>
        <w:t>k</w:t>
      </w:r>
      <w:r w:rsidRPr="00AE1882">
        <w:rPr>
          <w:spacing w:val="1"/>
          <w:w w:val="0"/>
          <w:sz w:val="24"/>
        </w:rPr>
        <w:t>atıla</w:t>
      </w:r>
      <w:r w:rsidRPr="00AE1882">
        <w:rPr>
          <w:w w:val="0"/>
          <w:sz w:val="24"/>
        </w:rPr>
        <w:t xml:space="preserve">n 1032 </w:t>
      </w:r>
      <w:r w:rsidRPr="00AE1882">
        <w:rPr>
          <w:spacing w:val="-3"/>
          <w:w w:val="0"/>
          <w:sz w:val="24"/>
        </w:rPr>
        <w:t>öğrencinin cinsiyet dağılımlarına baktığımız zaman</w:t>
      </w:r>
      <w:r w:rsidRPr="00AE1882">
        <w:rPr>
          <w:spacing w:val="5"/>
          <w:w w:val="0"/>
          <w:sz w:val="24"/>
        </w:rPr>
        <w:t xml:space="preserve"> </w:t>
      </w:r>
      <w:r w:rsidRPr="00AE1882">
        <w:rPr>
          <w:w w:val="99"/>
          <w:sz w:val="24"/>
          <w:szCs w:val="24"/>
        </w:rPr>
        <w:t>%</w:t>
      </w:r>
      <w:r w:rsidRPr="00AE1882">
        <w:rPr>
          <w:w w:val="0"/>
          <w:sz w:val="24"/>
          <w:szCs w:val="24"/>
        </w:rPr>
        <w:t xml:space="preserve">54 (n=557) </w:t>
      </w:r>
      <w:r w:rsidR="007A0755" w:rsidRPr="00AE1882">
        <w:rPr>
          <w:w w:val="0"/>
          <w:sz w:val="24"/>
          <w:szCs w:val="24"/>
        </w:rPr>
        <w:t>erkek,</w:t>
      </w:r>
      <w:r w:rsidRPr="00AE1882">
        <w:rPr>
          <w:w w:val="0"/>
          <w:sz w:val="24"/>
          <w:szCs w:val="24"/>
        </w:rPr>
        <w:t xml:space="preserve"> </w:t>
      </w:r>
      <w:r w:rsidR="007A0755" w:rsidRPr="00AE1882">
        <w:rPr>
          <w:w w:val="99"/>
          <w:sz w:val="24"/>
          <w:szCs w:val="24"/>
        </w:rPr>
        <w:t>%46</w:t>
      </w:r>
      <w:r w:rsidR="007A0755" w:rsidRPr="00AE1882">
        <w:rPr>
          <w:spacing w:val="1"/>
          <w:w w:val="0"/>
          <w:sz w:val="24"/>
          <w:szCs w:val="24"/>
        </w:rPr>
        <w:t xml:space="preserve"> </w:t>
      </w:r>
      <w:r w:rsidR="007A0755" w:rsidRPr="00AE1882">
        <w:rPr>
          <w:w w:val="0"/>
          <w:sz w:val="24"/>
          <w:szCs w:val="24"/>
        </w:rPr>
        <w:t>(</w:t>
      </w:r>
      <w:r w:rsidRPr="00AE1882">
        <w:rPr>
          <w:w w:val="0"/>
          <w:sz w:val="24"/>
          <w:szCs w:val="24"/>
        </w:rPr>
        <w:t>n=457</w:t>
      </w:r>
      <w:r w:rsidRPr="00AE1882">
        <w:rPr>
          <w:w w:val="99"/>
          <w:sz w:val="24"/>
        </w:rPr>
        <w:t>)</w:t>
      </w:r>
      <w:r w:rsidRPr="00AE1882">
        <w:rPr>
          <w:w w:val="0"/>
          <w:sz w:val="24"/>
        </w:rPr>
        <w:t xml:space="preserve"> </w:t>
      </w:r>
      <w:r w:rsidR="00D80F22" w:rsidRPr="00AE1882">
        <w:rPr>
          <w:w w:val="0"/>
          <w:sz w:val="24"/>
        </w:rPr>
        <w:t>kadın</w:t>
      </w:r>
      <w:r w:rsidRPr="00AE1882">
        <w:rPr>
          <w:w w:val="0"/>
          <w:sz w:val="24"/>
        </w:rPr>
        <w:t>dır</w:t>
      </w:r>
      <w:r w:rsidR="00F869B6" w:rsidRPr="00AE1882">
        <w:rPr>
          <w:w w:val="0"/>
          <w:sz w:val="24"/>
        </w:rPr>
        <w:t>. Erkek katılımcılar kadınlar fazladır (Tablo 6).</w:t>
      </w:r>
    </w:p>
    <w:p w14:paraId="262BA11D" w14:textId="77777777" w:rsidR="00CD2CBE" w:rsidRPr="007A0755" w:rsidRDefault="00CD2CBE" w:rsidP="00CD2CBE">
      <w:pPr>
        <w:pStyle w:val="AralkYok"/>
        <w:ind w:firstLine="708"/>
        <w:jc w:val="both"/>
        <w:rPr>
          <w:w w:val="0"/>
          <w:sz w:val="24"/>
        </w:rPr>
      </w:pPr>
    </w:p>
    <w:p w14:paraId="7241ECED" w14:textId="11009E05" w:rsidR="0040418B" w:rsidRPr="007A0755" w:rsidRDefault="00F22A38" w:rsidP="00F22A38">
      <w:pPr>
        <w:pStyle w:val="ResimYazs"/>
      </w:pPr>
      <w:bookmarkStart w:id="152" w:name="_Toc36636205"/>
      <w:r w:rsidRPr="007A0755">
        <w:t xml:space="preserve">Tablo </w:t>
      </w:r>
      <w:fldSimple w:instr=" SEQ Tablo \* ARABIC ">
        <w:r w:rsidR="00042A58">
          <w:rPr>
            <w:noProof/>
          </w:rPr>
          <w:t>6</w:t>
        </w:r>
      </w:fldSimple>
      <w:r w:rsidRPr="007A0755">
        <w:rPr>
          <w:noProof/>
        </w:rPr>
        <w:t>.</w:t>
      </w:r>
      <w:r w:rsidR="00C47A83" w:rsidRPr="007A0755">
        <w:rPr>
          <w:noProof/>
        </w:rPr>
        <w:t xml:space="preserve"> </w:t>
      </w:r>
      <w:r w:rsidRPr="007A0755">
        <w:rPr>
          <w:noProof/>
        </w:rPr>
        <w:t>Katılımcıların Cinsiyet Durumları</w:t>
      </w:r>
      <w:bookmarkEnd w:id="152"/>
    </w:p>
    <w:tbl>
      <w:tblPr>
        <w:tblStyle w:val="TabloKlavuzu"/>
        <w:tblW w:w="8505" w:type="dxa"/>
        <w:tblInd w:w="108" w:type="dxa"/>
        <w:tblLook w:val="04A0" w:firstRow="1" w:lastRow="0" w:firstColumn="1" w:lastColumn="0" w:noHBand="0" w:noVBand="1"/>
      </w:tblPr>
      <w:tblGrid>
        <w:gridCol w:w="2816"/>
        <w:gridCol w:w="2926"/>
        <w:gridCol w:w="2763"/>
      </w:tblGrid>
      <w:tr w:rsidR="0040418B" w:rsidRPr="007A0755" w14:paraId="7851CC85" w14:textId="77777777" w:rsidTr="00CA13CB">
        <w:trPr>
          <w:trHeight w:val="469"/>
        </w:trPr>
        <w:tc>
          <w:tcPr>
            <w:tcW w:w="2816" w:type="dxa"/>
            <w:tcBorders>
              <w:top w:val="single" w:sz="4" w:space="0" w:color="auto"/>
              <w:bottom w:val="single" w:sz="4" w:space="0" w:color="auto"/>
            </w:tcBorders>
          </w:tcPr>
          <w:p w14:paraId="662B338F" w14:textId="77777777" w:rsidR="0040418B" w:rsidRPr="007A0755" w:rsidRDefault="0040418B" w:rsidP="0040418B">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Cinsiyet</w:t>
            </w:r>
          </w:p>
        </w:tc>
        <w:tc>
          <w:tcPr>
            <w:tcW w:w="2926" w:type="dxa"/>
            <w:tcBorders>
              <w:top w:val="single" w:sz="4" w:space="0" w:color="auto"/>
              <w:bottom w:val="single" w:sz="4" w:space="0" w:color="auto"/>
            </w:tcBorders>
          </w:tcPr>
          <w:p w14:paraId="2265F1B5" w14:textId="77777777" w:rsidR="0040418B" w:rsidRPr="007A0755" w:rsidRDefault="0040418B" w:rsidP="0040418B">
            <w:pPr>
              <w:spacing w:line="360" w:lineRule="auto"/>
              <w:jc w:val="center"/>
              <w:rPr>
                <w:b/>
              </w:rPr>
            </w:pPr>
            <w:r w:rsidRPr="007A0755">
              <w:rPr>
                <w:rFonts w:cs="Times New Roman"/>
                <w:b/>
                <w:bCs/>
                <w:w w:val="0"/>
                <w:szCs w:val="24"/>
              </w:rPr>
              <w:t>Sayı</w:t>
            </w:r>
          </w:p>
        </w:tc>
        <w:tc>
          <w:tcPr>
            <w:tcW w:w="2763" w:type="dxa"/>
            <w:tcBorders>
              <w:top w:val="single" w:sz="4" w:space="0" w:color="auto"/>
              <w:bottom w:val="single" w:sz="4" w:space="0" w:color="auto"/>
            </w:tcBorders>
          </w:tcPr>
          <w:p w14:paraId="3BF670CA" w14:textId="77777777" w:rsidR="0040418B" w:rsidRPr="007A0755" w:rsidRDefault="0040418B" w:rsidP="0040418B">
            <w:pPr>
              <w:spacing w:line="360" w:lineRule="auto"/>
              <w:jc w:val="center"/>
              <w:rPr>
                <w:b/>
              </w:rPr>
            </w:pPr>
            <w:r w:rsidRPr="007A0755">
              <w:rPr>
                <w:rFonts w:cs="Times New Roman"/>
                <w:b/>
                <w:bCs/>
                <w:w w:val="0"/>
                <w:szCs w:val="24"/>
              </w:rPr>
              <w:t>%</w:t>
            </w:r>
          </w:p>
        </w:tc>
      </w:tr>
      <w:tr w:rsidR="0040418B" w:rsidRPr="007A0755" w14:paraId="0F0FD59B" w14:textId="77777777" w:rsidTr="00CA13CB">
        <w:trPr>
          <w:trHeight w:val="547"/>
        </w:trPr>
        <w:tc>
          <w:tcPr>
            <w:tcW w:w="2816" w:type="dxa"/>
            <w:tcBorders>
              <w:top w:val="single" w:sz="4" w:space="0" w:color="auto"/>
            </w:tcBorders>
          </w:tcPr>
          <w:p w14:paraId="75201408" w14:textId="77777777" w:rsidR="0040418B" w:rsidRPr="007A0755" w:rsidRDefault="0040418B" w:rsidP="0040418B">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Erkek</w:t>
            </w:r>
          </w:p>
        </w:tc>
        <w:tc>
          <w:tcPr>
            <w:tcW w:w="2926" w:type="dxa"/>
            <w:tcBorders>
              <w:top w:val="single" w:sz="4" w:space="0" w:color="auto"/>
            </w:tcBorders>
          </w:tcPr>
          <w:p w14:paraId="6AAD71B6" w14:textId="77777777" w:rsidR="0040418B" w:rsidRPr="007A0755" w:rsidRDefault="0040418B" w:rsidP="0040418B">
            <w:pPr>
              <w:autoSpaceDE w:val="0"/>
              <w:autoSpaceDN w:val="0"/>
              <w:adjustRightInd w:val="0"/>
              <w:spacing w:line="360" w:lineRule="auto"/>
              <w:jc w:val="center"/>
              <w:rPr>
                <w:rFonts w:cs="Times New Roman"/>
                <w:szCs w:val="24"/>
              </w:rPr>
            </w:pPr>
            <w:r w:rsidRPr="007A0755">
              <w:rPr>
                <w:rFonts w:cs="Times New Roman"/>
                <w:szCs w:val="24"/>
              </w:rPr>
              <w:t>557</w:t>
            </w:r>
          </w:p>
        </w:tc>
        <w:tc>
          <w:tcPr>
            <w:tcW w:w="2763" w:type="dxa"/>
            <w:tcBorders>
              <w:top w:val="single" w:sz="4" w:space="0" w:color="auto"/>
            </w:tcBorders>
          </w:tcPr>
          <w:p w14:paraId="1AF0483C" w14:textId="77777777" w:rsidR="0040418B" w:rsidRPr="007A0755" w:rsidRDefault="0040418B" w:rsidP="0040418B">
            <w:pPr>
              <w:autoSpaceDE w:val="0"/>
              <w:autoSpaceDN w:val="0"/>
              <w:adjustRightInd w:val="0"/>
              <w:spacing w:line="360" w:lineRule="auto"/>
              <w:jc w:val="center"/>
              <w:rPr>
                <w:rFonts w:cs="Times New Roman"/>
                <w:szCs w:val="24"/>
              </w:rPr>
            </w:pPr>
            <w:r w:rsidRPr="007A0755">
              <w:rPr>
                <w:rFonts w:cs="Times New Roman"/>
                <w:szCs w:val="24"/>
              </w:rPr>
              <w:t>54,0</w:t>
            </w:r>
          </w:p>
        </w:tc>
      </w:tr>
      <w:tr w:rsidR="00AE1882" w:rsidRPr="00AE1882" w14:paraId="63A6A1C3" w14:textId="77777777" w:rsidTr="00CA13CB">
        <w:trPr>
          <w:trHeight w:val="555"/>
        </w:trPr>
        <w:tc>
          <w:tcPr>
            <w:tcW w:w="2816" w:type="dxa"/>
          </w:tcPr>
          <w:p w14:paraId="6D824A70" w14:textId="5DF428EE" w:rsidR="0040418B" w:rsidRPr="00AE1882" w:rsidRDefault="00D80F22" w:rsidP="0040418B">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AE1882">
              <w:rPr>
                <w:rFonts w:cs="Times New Roman"/>
                <w:w w:val="0"/>
                <w:szCs w:val="24"/>
              </w:rPr>
              <w:t>Kadın</w:t>
            </w:r>
          </w:p>
        </w:tc>
        <w:tc>
          <w:tcPr>
            <w:tcW w:w="2926" w:type="dxa"/>
          </w:tcPr>
          <w:p w14:paraId="3A6E8E31" w14:textId="77777777" w:rsidR="0040418B" w:rsidRPr="00AE1882" w:rsidRDefault="0040418B" w:rsidP="0040418B">
            <w:pPr>
              <w:autoSpaceDE w:val="0"/>
              <w:autoSpaceDN w:val="0"/>
              <w:adjustRightInd w:val="0"/>
              <w:spacing w:line="360" w:lineRule="auto"/>
              <w:jc w:val="center"/>
              <w:rPr>
                <w:rFonts w:cs="Times New Roman"/>
                <w:szCs w:val="24"/>
              </w:rPr>
            </w:pPr>
            <w:r w:rsidRPr="00AE1882">
              <w:rPr>
                <w:rFonts w:cs="Times New Roman"/>
                <w:szCs w:val="24"/>
              </w:rPr>
              <w:t>475</w:t>
            </w:r>
          </w:p>
        </w:tc>
        <w:tc>
          <w:tcPr>
            <w:tcW w:w="2763" w:type="dxa"/>
          </w:tcPr>
          <w:p w14:paraId="3E51D008" w14:textId="77777777" w:rsidR="0040418B" w:rsidRPr="00AE1882" w:rsidRDefault="0040418B" w:rsidP="0040418B">
            <w:pPr>
              <w:autoSpaceDE w:val="0"/>
              <w:autoSpaceDN w:val="0"/>
              <w:adjustRightInd w:val="0"/>
              <w:spacing w:line="360" w:lineRule="auto"/>
              <w:jc w:val="center"/>
              <w:rPr>
                <w:rFonts w:cs="Times New Roman"/>
                <w:szCs w:val="24"/>
              </w:rPr>
            </w:pPr>
            <w:r w:rsidRPr="00AE1882">
              <w:rPr>
                <w:rFonts w:cs="Times New Roman"/>
                <w:szCs w:val="24"/>
              </w:rPr>
              <w:t>46,0</w:t>
            </w:r>
          </w:p>
        </w:tc>
      </w:tr>
      <w:tr w:rsidR="0040418B" w:rsidRPr="007A0755" w14:paraId="1FE37D5B" w14:textId="77777777" w:rsidTr="00CB0921">
        <w:trPr>
          <w:trHeight w:val="459"/>
        </w:trPr>
        <w:tc>
          <w:tcPr>
            <w:tcW w:w="2816" w:type="dxa"/>
          </w:tcPr>
          <w:p w14:paraId="0A98B466" w14:textId="77777777" w:rsidR="0040418B" w:rsidRPr="007A0755" w:rsidRDefault="0040418B" w:rsidP="00CB0921">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Toplam</w:t>
            </w:r>
          </w:p>
        </w:tc>
        <w:tc>
          <w:tcPr>
            <w:tcW w:w="2926" w:type="dxa"/>
          </w:tcPr>
          <w:p w14:paraId="1F4D5884" w14:textId="77777777" w:rsidR="0040418B" w:rsidRPr="007A0755" w:rsidRDefault="0040418B" w:rsidP="0040418B">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1032</w:t>
            </w:r>
          </w:p>
        </w:tc>
        <w:tc>
          <w:tcPr>
            <w:tcW w:w="2763" w:type="dxa"/>
          </w:tcPr>
          <w:p w14:paraId="754980EA" w14:textId="77777777" w:rsidR="0040418B" w:rsidRPr="007A0755" w:rsidRDefault="0040418B" w:rsidP="00C14A51">
            <w:pPr>
              <w:spacing w:line="360" w:lineRule="auto"/>
              <w:jc w:val="center"/>
              <w:rPr>
                <w:rFonts w:cs="Times New Roman"/>
                <w:b/>
                <w:w w:val="0"/>
                <w:szCs w:val="24"/>
              </w:rPr>
            </w:pPr>
            <w:r w:rsidRPr="007A0755">
              <w:rPr>
                <w:rFonts w:cs="Times New Roman"/>
                <w:b/>
                <w:w w:val="0"/>
                <w:szCs w:val="24"/>
              </w:rPr>
              <w:t>100,0</w:t>
            </w:r>
          </w:p>
        </w:tc>
      </w:tr>
    </w:tbl>
    <w:p w14:paraId="6DFF1871" w14:textId="77777777" w:rsidR="003C57C7" w:rsidRPr="007A0755" w:rsidRDefault="003C57C7" w:rsidP="00CD2CBE">
      <w:pPr>
        <w:spacing w:after="0" w:line="360" w:lineRule="auto"/>
        <w:jc w:val="both"/>
        <w:rPr>
          <w:rFonts w:cs="Times New Roman"/>
          <w:w w:val="0"/>
          <w:szCs w:val="24"/>
        </w:rPr>
      </w:pPr>
    </w:p>
    <w:p w14:paraId="49E188B7" w14:textId="0101F09D" w:rsidR="003C57C7" w:rsidRDefault="003C57C7" w:rsidP="00CD2CBE">
      <w:pPr>
        <w:spacing w:after="0" w:line="360" w:lineRule="auto"/>
        <w:ind w:firstLine="708"/>
        <w:jc w:val="both"/>
        <w:rPr>
          <w:rFonts w:cs="Times New Roman"/>
          <w:w w:val="0"/>
          <w:szCs w:val="24"/>
        </w:rPr>
      </w:pPr>
      <w:r w:rsidRPr="007A0755">
        <w:rPr>
          <w:rFonts w:cs="Times New Roman"/>
          <w:w w:val="0"/>
          <w:szCs w:val="24"/>
        </w:rPr>
        <w:t xml:space="preserve">Ankete katılan öğrencilerin </w:t>
      </w:r>
      <w:r w:rsidR="007A0755" w:rsidRPr="007A0755">
        <w:rPr>
          <w:rFonts w:cs="Times New Roman"/>
          <w:w w:val="0"/>
          <w:szCs w:val="24"/>
        </w:rPr>
        <w:t>%</w:t>
      </w:r>
      <w:r w:rsidR="007A0755">
        <w:rPr>
          <w:rFonts w:cs="Times New Roman"/>
          <w:w w:val="0"/>
          <w:szCs w:val="24"/>
        </w:rPr>
        <w:t>25,2</w:t>
      </w:r>
      <w:r w:rsidRPr="007A0755">
        <w:rPr>
          <w:rFonts w:cs="Times New Roman"/>
          <w:w w:val="0"/>
          <w:szCs w:val="24"/>
        </w:rPr>
        <w:t>’</w:t>
      </w:r>
      <w:r w:rsidR="002364BC">
        <w:rPr>
          <w:rFonts w:cs="Times New Roman"/>
          <w:w w:val="0"/>
          <w:szCs w:val="24"/>
        </w:rPr>
        <w:t>s</w:t>
      </w:r>
      <w:r w:rsidRPr="007A0755">
        <w:rPr>
          <w:rFonts w:cs="Times New Roman"/>
          <w:w w:val="0"/>
          <w:szCs w:val="24"/>
        </w:rPr>
        <w:t>inin</w:t>
      </w:r>
      <w:r w:rsidR="00C410C5" w:rsidRPr="007A0755">
        <w:rPr>
          <w:rFonts w:cs="Times New Roman"/>
          <w:w w:val="0"/>
          <w:szCs w:val="24"/>
        </w:rPr>
        <w:t xml:space="preserve"> Fen Lisesi</w:t>
      </w:r>
      <w:r w:rsidRPr="007A0755">
        <w:rPr>
          <w:rFonts w:cs="Times New Roman"/>
          <w:w w:val="0"/>
          <w:szCs w:val="24"/>
        </w:rPr>
        <w:t xml:space="preserve">, </w:t>
      </w:r>
      <w:r w:rsidR="007A0755" w:rsidRPr="007A0755">
        <w:rPr>
          <w:rFonts w:cs="Times New Roman"/>
          <w:w w:val="0"/>
          <w:szCs w:val="24"/>
        </w:rPr>
        <w:t>%29,8</w:t>
      </w:r>
      <w:r w:rsidRPr="007A0755">
        <w:rPr>
          <w:rFonts w:cs="Times New Roman"/>
          <w:w w:val="0"/>
          <w:szCs w:val="24"/>
        </w:rPr>
        <w:t xml:space="preserve">’inin 25 Mayıs Anadolu Lisesi, %19,6’sının İmam Hatip Lisesi, %12,3’ünün </w:t>
      </w:r>
      <w:r w:rsidRPr="007A0755">
        <w:t xml:space="preserve">Şehit Besim Kazar Anadolu Sağlık Meslek Lisesi, </w:t>
      </w:r>
      <w:r w:rsidRPr="007A0755">
        <w:rPr>
          <w:rFonts w:cs="Times New Roman"/>
          <w:w w:val="0"/>
          <w:szCs w:val="24"/>
        </w:rPr>
        <w:t xml:space="preserve">%8,0’inin </w:t>
      </w:r>
      <w:r w:rsidRPr="007A0755">
        <w:t xml:space="preserve">Şehit Recep Şahin Turizm Meslek Lisesi </w:t>
      </w:r>
      <w:r w:rsidR="007A0755" w:rsidRPr="007A0755">
        <w:t>ve %</w:t>
      </w:r>
      <w:r w:rsidRPr="007A0755">
        <w:rPr>
          <w:rFonts w:cs="Times New Roman"/>
          <w:w w:val="0"/>
          <w:szCs w:val="24"/>
        </w:rPr>
        <w:t xml:space="preserve">5’inin Mesleki ve Teknik Anadolu Lisesi (Ticaret Meslek) öğrencisi olduğu saptanmıştır (Tablo </w:t>
      </w:r>
      <w:r w:rsidR="00CD2CBE" w:rsidRPr="007A0755">
        <w:rPr>
          <w:rFonts w:cs="Times New Roman"/>
          <w:w w:val="0"/>
          <w:szCs w:val="24"/>
        </w:rPr>
        <w:t>7</w:t>
      </w:r>
      <w:r w:rsidRPr="007A0755">
        <w:rPr>
          <w:rFonts w:cs="Times New Roman"/>
          <w:w w:val="0"/>
          <w:szCs w:val="24"/>
        </w:rPr>
        <w:t>).</w:t>
      </w:r>
    </w:p>
    <w:p w14:paraId="5D24259E" w14:textId="63106417" w:rsidR="00CD2CBE" w:rsidRDefault="00CD2CBE" w:rsidP="00F869B6">
      <w:pPr>
        <w:spacing w:after="0" w:line="360" w:lineRule="auto"/>
        <w:jc w:val="both"/>
        <w:rPr>
          <w:rFonts w:cs="Times New Roman"/>
          <w:w w:val="0"/>
          <w:szCs w:val="24"/>
        </w:rPr>
      </w:pPr>
    </w:p>
    <w:p w14:paraId="06DCB3D4" w14:textId="5BEB8DF3" w:rsidR="00CA13CB" w:rsidRDefault="00CA13CB" w:rsidP="00F869B6">
      <w:pPr>
        <w:spacing w:after="0" w:line="360" w:lineRule="auto"/>
        <w:jc w:val="both"/>
        <w:rPr>
          <w:rFonts w:cs="Times New Roman"/>
          <w:w w:val="0"/>
          <w:szCs w:val="24"/>
        </w:rPr>
      </w:pPr>
    </w:p>
    <w:p w14:paraId="76B19D7B" w14:textId="69EB3485" w:rsidR="00CA13CB" w:rsidRDefault="00CA13CB" w:rsidP="00F869B6">
      <w:pPr>
        <w:spacing w:after="0" w:line="360" w:lineRule="auto"/>
        <w:jc w:val="both"/>
        <w:rPr>
          <w:rFonts w:cs="Times New Roman"/>
          <w:w w:val="0"/>
          <w:szCs w:val="24"/>
        </w:rPr>
      </w:pPr>
    </w:p>
    <w:p w14:paraId="7F4AC960" w14:textId="745C0788" w:rsidR="00CA13CB" w:rsidRDefault="00CA13CB" w:rsidP="00F869B6">
      <w:pPr>
        <w:spacing w:after="0" w:line="360" w:lineRule="auto"/>
        <w:jc w:val="both"/>
        <w:rPr>
          <w:rFonts w:cs="Times New Roman"/>
          <w:w w:val="0"/>
          <w:szCs w:val="24"/>
        </w:rPr>
      </w:pPr>
    </w:p>
    <w:p w14:paraId="0999ED23" w14:textId="0F3FC000" w:rsidR="00CA13CB" w:rsidRDefault="00CA13CB" w:rsidP="00F869B6">
      <w:pPr>
        <w:spacing w:after="0" w:line="360" w:lineRule="auto"/>
        <w:jc w:val="both"/>
        <w:rPr>
          <w:rFonts w:cs="Times New Roman"/>
          <w:w w:val="0"/>
          <w:szCs w:val="24"/>
        </w:rPr>
      </w:pPr>
    </w:p>
    <w:p w14:paraId="4F2E5AC7" w14:textId="77777777" w:rsidR="00CA13CB" w:rsidRPr="007A0755" w:rsidRDefault="00CA13CB" w:rsidP="00F869B6">
      <w:pPr>
        <w:spacing w:after="0" w:line="360" w:lineRule="auto"/>
        <w:jc w:val="both"/>
        <w:rPr>
          <w:rFonts w:cs="Times New Roman"/>
          <w:w w:val="0"/>
          <w:szCs w:val="24"/>
        </w:rPr>
      </w:pPr>
    </w:p>
    <w:p w14:paraId="346A0526" w14:textId="66DECAD6" w:rsidR="008730BE" w:rsidRPr="007A0755" w:rsidRDefault="00F22A38" w:rsidP="00F22A38">
      <w:pPr>
        <w:pStyle w:val="ResimYazs"/>
        <w:rPr>
          <w:noProof/>
        </w:rPr>
      </w:pPr>
      <w:bookmarkStart w:id="153" w:name="_Toc36636206"/>
      <w:r w:rsidRPr="007A0755">
        <w:lastRenderedPageBreak/>
        <w:t xml:space="preserve">Tablo </w:t>
      </w:r>
      <w:fldSimple w:instr=" SEQ Tablo \* ARABIC ">
        <w:r w:rsidR="00042A58">
          <w:rPr>
            <w:noProof/>
          </w:rPr>
          <w:t>7</w:t>
        </w:r>
      </w:fldSimple>
      <w:r w:rsidRPr="007A0755">
        <w:rPr>
          <w:noProof/>
        </w:rPr>
        <w:t>.</w:t>
      </w:r>
      <w:r w:rsidR="00C47A83" w:rsidRPr="007A0755">
        <w:rPr>
          <w:noProof/>
        </w:rPr>
        <w:t xml:space="preserve"> </w:t>
      </w:r>
      <w:r w:rsidRPr="007A0755">
        <w:rPr>
          <w:noProof/>
        </w:rPr>
        <w:t>Katılımcıların Okul Durumları</w:t>
      </w:r>
      <w:bookmarkEnd w:id="153"/>
    </w:p>
    <w:tbl>
      <w:tblPr>
        <w:tblStyle w:val="TabloKlavuzu"/>
        <w:tblW w:w="0" w:type="auto"/>
        <w:jc w:val="center"/>
        <w:tblLook w:val="04A0" w:firstRow="1" w:lastRow="0" w:firstColumn="1" w:lastColumn="0" w:noHBand="0" w:noVBand="1"/>
      </w:tblPr>
      <w:tblGrid>
        <w:gridCol w:w="2977"/>
        <w:gridCol w:w="2718"/>
        <w:gridCol w:w="2810"/>
      </w:tblGrid>
      <w:tr w:rsidR="00C72430" w:rsidRPr="007A0755" w14:paraId="7336A69E" w14:textId="77777777" w:rsidTr="00590C82">
        <w:trPr>
          <w:trHeight w:val="515"/>
          <w:jc w:val="center"/>
        </w:trPr>
        <w:tc>
          <w:tcPr>
            <w:tcW w:w="2977" w:type="dxa"/>
            <w:tcBorders>
              <w:top w:val="single" w:sz="4" w:space="0" w:color="auto"/>
              <w:bottom w:val="single" w:sz="4" w:space="0" w:color="auto"/>
            </w:tcBorders>
          </w:tcPr>
          <w:p w14:paraId="62544C4F" w14:textId="77777777" w:rsidR="00C72430" w:rsidRPr="007A0755" w:rsidRDefault="00C72430" w:rsidP="00B77CA0">
            <w:pPr>
              <w:tabs>
                <w:tab w:val="left" w:pos="1766"/>
              </w:tabs>
              <w:spacing w:line="360" w:lineRule="auto"/>
              <w:jc w:val="center"/>
              <w:rPr>
                <w:b/>
              </w:rPr>
            </w:pPr>
            <w:r w:rsidRPr="007A0755">
              <w:rPr>
                <w:b/>
              </w:rPr>
              <w:t>Okul Adı</w:t>
            </w:r>
          </w:p>
        </w:tc>
        <w:tc>
          <w:tcPr>
            <w:tcW w:w="2718" w:type="dxa"/>
            <w:tcBorders>
              <w:top w:val="single" w:sz="4" w:space="0" w:color="auto"/>
              <w:bottom w:val="single" w:sz="4" w:space="0" w:color="auto"/>
            </w:tcBorders>
          </w:tcPr>
          <w:p w14:paraId="570053CE" w14:textId="77777777" w:rsidR="00C72430" w:rsidRPr="007A0755" w:rsidRDefault="00B77CA0" w:rsidP="00B77CA0">
            <w:pPr>
              <w:spacing w:line="360" w:lineRule="auto"/>
              <w:ind w:firstLine="709"/>
              <w:rPr>
                <w:b/>
              </w:rPr>
            </w:pPr>
            <w:r w:rsidRPr="007A0755">
              <w:rPr>
                <w:rFonts w:cs="Times New Roman"/>
                <w:b/>
                <w:bCs/>
                <w:w w:val="0"/>
                <w:szCs w:val="24"/>
              </w:rPr>
              <w:t xml:space="preserve">     </w:t>
            </w:r>
            <w:r w:rsidR="0025272F" w:rsidRPr="007A0755">
              <w:rPr>
                <w:rFonts w:cs="Times New Roman"/>
                <w:b/>
                <w:bCs/>
                <w:w w:val="0"/>
                <w:szCs w:val="24"/>
              </w:rPr>
              <w:t>Sayı</w:t>
            </w:r>
          </w:p>
        </w:tc>
        <w:tc>
          <w:tcPr>
            <w:tcW w:w="2810" w:type="dxa"/>
            <w:tcBorders>
              <w:top w:val="single" w:sz="4" w:space="0" w:color="auto"/>
              <w:bottom w:val="single" w:sz="4" w:space="0" w:color="auto"/>
            </w:tcBorders>
          </w:tcPr>
          <w:p w14:paraId="429BEF43" w14:textId="77777777" w:rsidR="00C72430" w:rsidRPr="007A0755" w:rsidRDefault="0025272F" w:rsidP="00B77CA0">
            <w:pPr>
              <w:spacing w:line="360" w:lineRule="auto"/>
              <w:jc w:val="center"/>
              <w:rPr>
                <w:b/>
              </w:rPr>
            </w:pPr>
            <w:r w:rsidRPr="007A0755">
              <w:rPr>
                <w:rFonts w:cs="Times New Roman"/>
                <w:b/>
                <w:bCs/>
                <w:w w:val="0"/>
                <w:szCs w:val="24"/>
              </w:rPr>
              <w:t>%</w:t>
            </w:r>
          </w:p>
        </w:tc>
      </w:tr>
      <w:tr w:rsidR="00C72430" w:rsidRPr="007A0755" w14:paraId="35DFDA99" w14:textId="77777777" w:rsidTr="00590C82">
        <w:trPr>
          <w:trHeight w:val="551"/>
          <w:jc w:val="center"/>
        </w:trPr>
        <w:tc>
          <w:tcPr>
            <w:tcW w:w="2977" w:type="dxa"/>
            <w:tcBorders>
              <w:top w:val="single" w:sz="4" w:space="0" w:color="auto"/>
            </w:tcBorders>
          </w:tcPr>
          <w:p w14:paraId="12A2EDF8" w14:textId="77777777" w:rsidR="00C72430" w:rsidRPr="007A0755" w:rsidRDefault="00C72430" w:rsidP="0040418B">
            <w:pPr>
              <w:spacing w:line="360" w:lineRule="auto"/>
              <w:jc w:val="center"/>
            </w:pPr>
            <w:r w:rsidRPr="007A0755">
              <w:t>Fen Lisesi</w:t>
            </w:r>
          </w:p>
        </w:tc>
        <w:tc>
          <w:tcPr>
            <w:tcW w:w="2718" w:type="dxa"/>
            <w:tcBorders>
              <w:top w:val="single" w:sz="4" w:space="0" w:color="auto"/>
            </w:tcBorders>
          </w:tcPr>
          <w:p w14:paraId="0F8FEC3C" w14:textId="77777777" w:rsidR="00C72430" w:rsidRPr="007A0755" w:rsidRDefault="00C72430" w:rsidP="00B77CA0">
            <w:pPr>
              <w:autoSpaceDE w:val="0"/>
              <w:autoSpaceDN w:val="0"/>
              <w:adjustRightInd w:val="0"/>
              <w:spacing w:line="360" w:lineRule="auto"/>
              <w:jc w:val="center"/>
              <w:rPr>
                <w:rFonts w:cs="Times New Roman"/>
                <w:szCs w:val="18"/>
              </w:rPr>
            </w:pPr>
            <w:r w:rsidRPr="007A0755">
              <w:rPr>
                <w:rFonts w:cs="Times New Roman"/>
                <w:szCs w:val="18"/>
              </w:rPr>
              <w:t>260</w:t>
            </w:r>
          </w:p>
        </w:tc>
        <w:tc>
          <w:tcPr>
            <w:tcW w:w="2810" w:type="dxa"/>
            <w:tcBorders>
              <w:top w:val="single" w:sz="4" w:space="0" w:color="auto"/>
            </w:tcBorders>
          </w:tcPr>
          <w:p w14:paraId="1F66628F" w14:textId="77777777" w:rsidR="00C72430" w:rsidRPr="007A0755" w:rsidRDefault="00C72430" w:rsidP="00B77CA0">
            <w:pPr>
              <w:autoSpaceDE w:val="0"/>
              <w:autoSpaceDN w:val="0"/>
              <w:adjustRightInd w:val="0"/>
              <w:spacing w:line="360" w:lineRule="auto"/>
              <w:jc w:val="center"/>
              <w:rPr>
                <w:rFonts w:cs="Times New Roman"/>
                <w:szCs w:val="18"/>
              </w:rPr>
            </w:pPr>
            <w:r w:rsidRPr="007A0755">
              <w:rPr>
                <w:rFonts w:cs="Times New Roman"/>
                <w:szCs w:val="18"/>
              </w:rPr>
              <w:t>25,2</w:t>
            </w:r>
          </w:p>
        </w:tc>
      </w:tr>
      <w:tr w:rsidR="00C72430" w:rsidRPr="007A0755" w14:paraId="41E32730" w14:textId="77777777" w:rsidTr="00590C82">
        <w:trPr>
          <w:trHeight w:val="557"/>
          <w:jc w:val="center"/>
        </w:trPr>
        <w:tc>
          <w:tcPr>
            <w:tcW w:w="2977" w:type="dxa"/>
          </w:tcPr>
          <w:p w14:paraId="67D1E078" w14:textId="77777777" w:rsidR="00C74421" w:rsidRPr="007A0755" w:rsidRDefault="00C72430" w:rsidP="0040418B">
            <w:pPr>
              <w:spacing w:line="360" w:lineRule="auto"/>
              <w:jc w:val="center"/>
            </w:pPr>
            <w:r w:rsidRPr="007A0755">
              <w:t>25 Mayıs Anadolu Lisesi</w:t>
            </w:r>
          </w:p>
        </w:tc>
        <w:tc>
          <w:tcPr>
            <w:tcW w:w="2718" w:type="dxa"/>
          </w:tcPr>
          <w:p w14:paraId="799D40F8" w14:textId="77777777" w:rsidR="00C72430" w:rsidRPr="007A0755" w:rsidRDefault="00C72430" w:rsidP="00B77CA0">
            <w:pPr>
              <w:autoSpaceDE w:val="0"/>
              <w:autoSpaceDN w:val="0"/>
              <w:adjustRightInd w:val="0"/>
              <w:spacing w:line="360" w:lineRule="auto"/>
              <w:jc w:val="center"/>
              <w:rPr>
                <w:rFonts w:cs="Times New Roman"/>
                <w:szCs w:val="18"/>
              </w:rPr>
            </w:pPr>
            <w:r w:rsidRPr="007A0755">
              <w:rPr>
                <w:rFonts w:cs="Times New Roman"/>
                <w:szCs w:val="18"/>
              </w:rPr>
              <w:t>308</w:t>
            </w:r>
          </w:p>
        </w:tc>
        <w:tc>
          <w:tcPr>
            <w:tcW w:w="2810" w:type="dxa"/>
          </w:tcPr>
          <w:p w14:paraId="20D26115" w14:textId="77777777" w:rsidR="00C74421" w:rsidRPr="007A0755" w:rsidRDefault="00C72430" w:rsidP="00B77CA0">
            <w:pPr>
              <w:autoSpaceDE w:val="0"/>
              <w:autoSpaceDN w:val="0"/>
              <w:adjustRightInd w:val="0"/>
              <w:spacing w:line="360" w:lineRule="auto"/>
              <w:jc w:val="center"/>
              <w:rPr>
                <w:rFonts w:cs="Times New Roman"/>
                <w:szCs w:val="18"/>
              </w:rPr>
            </w:pPr>
            <w:r w:rsidRPr="007A0755">
              <w:rPr>
                <w:rFonts w:cs="Times New Roman"/>
                <w:szCs w:val="18"/>
              </w:rPr>
              <w:t>29,8</w:t>
            </w:r>
          </w:p>
        </w:tc>
      </w:tr>
      <w:tr w:rsidR="00C72430" w:rsidRPr="007A0755" w14:paraId="08BE07E0" w14:textId="77777777" w:rsidTr="00590C82">
        <w:trPr>
          <w:trHeight w:val="563"/>
          <w:jc w:val="center"/>
        </w:trPr>
        <w:tc>
          <w:tcPr>
            <w:tcW w:w="2977" w:type="dxa"/>
          </w:tcPr>
          <w:p w14:paraId="42633DFF" w14:textId="77777777" w:rsidR="00C72430" w:rsidRPr="007A0755" w:rsidRDefault="00C72430" w:rsidP="0040418B">
            <w:pPr>
              <w:spacing w:line="360" w:lineRule="auto"/>
              <w:jc w:val="center"/>
            </w:pPr>
            <w:r w:rsidRPr="007A0755">
              <w:t>İmam Hatip Lisesi</w:t>
            </w:r>
          </w:p>
        </w:tc>
        <w:tc>
          <w:tcPr>
            <w:tcW w:w="2718" w:type="dxa"/>
          </w:tcPr>
          <w:p w14:paraId="744E2624" w14:textId="77777777" w:rsidR="00C72430" w:rsidRPr="007A0755" w:rsidRDefault="00C72430" w:rsidP="00B77CA0">
            <w:pPr>
              <w:autoSpaceDE w:val="0"/>
              <w:autoSpaceDN w:val="0"/>
              <w:adjustRightInd w:val="0"/>
              <w:spacing w:line="360" w:lineRule="auto"/>
              <w:jc w:val="center"/>
              <w:rPr>
                <w:rFonts w:cs="Times New Roman"/>
                <w:szCs w:val="18"/>
              </w:rPr>
            </w:pPr>
            <w:r w:rsidRPr="007A0755">
              <w:rPr>
                <w:rFonts w:cs="Times New Roman"/>
                <w:szCs w:val="18"/>
              </w:rPr>
              <w:t>202</w:t>
            </w:r>
          </w:p>
        </w:tc>
        <w:tc>
          <w:tcPr>
            <w:tcW w:w="2810" w:type="dxa"/>
          </w:tcPr>
          <w:p w14:paraId="751A305B" w14:textId="77777777" w:rsidR="001B1896" w:rsidRPr="007A0755" w:rsidRDefault="00C72430" w:rsidP="00B77CA0">
            <w:pPr>
              <w:autoSpaceDE w:val="0"/>
              <w:autoSpaceDN w:val="0"/>
              <w:adjustRightInd w:val="0"/>
              <w:spacing w:line="360" w:lineRule="auto"/>
              <w:jc w:val="center"/>
              <w:rPr>
                <w:rFonts w:cs="Times New Roman"/>
                <w:szCs w:val="18"/>
              </w:rPr>
            </w:pPr>
            <w:r w:rsidRPr="007A0755">
              <w:rPr>
                <w:rFonts w:cs="Times New Roman"/>
                <w:szCs w:val="18"/>
              </w:rPr>
              <w:t>19,6</w:t>
            </w:r>
          </w:p>
        </w:tc>
      </w:tr>
      <w:tr w:rsidR="00C72430" w:rsidRPr="007A0755" w14:paraId="0C78EF8E" w14:textId="77777777" w:rsidTr="00CB0921">
        <w:trPr>
          <w:trHeight w:val="690"/>
          <w:jc w:val="center"/>
        </w:trPr>
        <w:tc>
          <w:tcPr>
            <w:tcW w:w="2977" w:type="dxa"/>
          </w:tcPr>
          <w:p w14:paraId="7D40D6BE" w14:textId="77777777" w:rsidR="00C72430" w:rsidRPr="007A0755" w:rsidRDefault="00C72430" w:rsidP="0040418B">
            <w:pPr>
              <w:spacing w:line="360" w:lineRule="auto"/>
              <w:jc w:val="center"/>
            </w:pPr>
            <w:r w:rsidRPr="007A0755">
              <w:t>Şehit Besim Kazar Anadolu Sağlık Meslek Lisesi</w:t>
            </w:r>
          </w:p>
        </w:tc>
        <w:tc>
          <w:tcPr>
            <w:tcW w:w="2718" w:type="dxa"/>
          </w:tcPr>
          <w:p w14:paraId="3B7B23F8" w14:textId="77777777" w:rsidR="00C72430" w:rsidRPr="007A0755" w:rsidRDefault="00C72430" w:rsidP="00B77CA0">
            <w:pPr>
              <w:autoSpaceDE w:val="0"/>
              <w:autoSpaceDN w:val="0"/>
              <w:adjustRightInd w:val="0"/>
              <w:spacing w:line="360" w:lineRule="auto"/>
              <w:jc w:val="center"/>
              <w:rPr>
                <w:rFonts w:cs="Times New Roman"/>
                <w:szCs w:val="18"/>
              </w:rPr>
            </w:pPr>
            <w:r w:rsidRPr="007A0755">
              <w:rPr>
                <w:rFonts w:cs="Times New Roman"/>
                <w:szCs w:val="18"/>
              </w:rPr>
              <w:t>127</w:t>
            </w:r>
          </w:p>
          <w:p w14:paraId="7E1FBF20" w14:textId="77777777" w:rsidR="00C72430" w:rsidRPr="007A0755" w:rsidRDefault="00C72430" w:rsidP="00CB0921">
            <w:pPr>
              <w:autoSpaceDE w:val="0"/>
              <w:autoSpaceDN w:val="0"/>
              <w:adjustRightInd w:val="0"/>
              <w:spacing w:line="360" w:lineRule="auto"/>
              <w:jc w:val="center"/>
              <w:rPr>
                <w:rFonts w:cs="Times New Roman"/>
                <w:szCs w:val="18"/>
              </w:rPr>
            </w:pPr>
          </w:p>
        </w:tc>
        <w:tc>
          <w:tcPr>
            <w:tcW w:w="2810" w:type="dxa"/>
          </w:tcPr>
          <w:p w14:paraId="22F42D42" w14:textId="77777777" w:rsidR="00C72430" w:rsidRPr="007A0755" w:rsidRDefault="00C72430" w:rsidP="00B77CA0">
            <w:pPr>
              <w:autoSpaceDE w:val="0"/>
              <w:autoSpaceDN w:val="0"/>
              <w:adjustRightInd w:val="0"/>
              <w:spacing w:line="360" w:lineRule="auto"/>
              <w:jc w:val="center"/>
              <w:rPr>
                <w:rFonts w:cs="Times New Roman"/>
                <w:szCs w:val="18"/>
              </w:rPr>
            </w:pPr>
            <w:r w:rsidRPr="007A0755">
              <w:rPr>
                <w:rFonts w:cs="Times New Roman"/>
                <w:szCs w:val="18"/>
              </w:rPr>
              <w:t>12,3</w:t>
            </w:r>
          </w:p>
        </w:tc>
      </w:tr>
      <w:tr w:rsidR="00C72430" w:rsidRPr="007A0755" w14:paraId="37F49D85" w14:textId="77777777" w:rsidTr="00590C82">
        <w:tblPrEx>
          <w:tblCellMar>
            <w:left w:w="70" w:type="dxa"/>
            <w:right w:w="70" w:type="dxa"/>
          </w:tblCellMar>
          <w:tblLook w:val="0000" w:firstRow="0" w:lastRow="0" w:firstColumn="0" w:lastColumn="0" w:noHBand="0" w:noVBand="0"/>
        </w:tblPrEx>
        <w:trPr>
          <w:trHeight w:val="994"/>
          <w:jc w:val="center"/>
        </w:trPr>
        <w:tc>
          <w:tcPr>
            <w:tcW w:w="2977" w:type="dxa"/>
          </w:tcPr>
          <w:p w14:paraId="168AE55E" w14:textId="77777777" w:rsidR="00C72430" w:rsidRPr="007A0755" w:rsidRDefault="00C72430" w:rsidP="0040418B">
            <w:pPr>
              <w:spacing w:line="360" w:lineRule="auto"/>
              <w:jc w:val="center"/>
            </w:pPr>
            <w:r w:rsidRPr="007A0755">
              <w:t>Şehit Recep Şahin Turizm Meslek Lisesi</w:t>
            </w:r>
          </w:p>
        </w:tc>
        <w:tc>
          <w:tcPr>
            <w:tcW w:w="2718" w:type="dxa"/>
          </w:tcPr>
          <w:p w14:paraId="698E0543" w14:textId="77777777" w:rsidR="00C72430" w:rsidRPr="007A0755" w:rsidRDefault="00C72430" w:rsidP="00B77CA0">
            <w:pPr>
              <w:tabs>
                <w:tab w:val="left" w:pos="732"/>
              </w:tabs>
              <w:autoSpaceDE w:val="0"/>
              <w:autoSpaceDN w:val="0"/>
              <w:adjustRightInd w:val="0"/>
              <w:spacing w:line="360" w:lineRule="auto"/>
              <w:jc w:val="center"/>
              <w:rPr>
                <w:rFonts w:cs="Times New Roman"/>
                <w:szCs w:val="18"/>
              </w:rPr>
            </w:pPr>
            <w:r w:rsidRPr="007A0755">
              <w:rPr>
                <w:rFonts w:cs="Times New Roman"/>
                <w:szCs w:val="18"/>
              </w:rPr>
              <w:t>83</w:t>
            </w:r>
          </w:p>
          <w:p w14:paraId="086CCB70" w14:textId="77777777" w:rsidR="00C72430" w:rsidRPr="007A0755" w:rsidRDefault="00C72430" w:rsidP="00CB0921">
            <w:pPr>
              <w:autoSpaceDE w:val="0"/>
              <w:autoSpaceDN w:val="0"/>
              <w:adjustRightInd w:val="0"/>
              <w:spacing w:line="360" w:lineRule="auto"/>
              <w:jc w:val="center"/>
              <w:rPr>
                <w:rFonts w:cs="Times New Roman"/>
                <w:szCs w:val="18"/>
              </w:rPr>
            </w:pPr>
          </w:p>
        </w:tc>
        <w:tc>
          <w:tcPr>
            <w:tcW w:w="2810" w:type="dxa"/>
          </w:tcPr>
          <w:p w14:paraId="50C530F9" w14:textId="77777777" w:rsidR="00C72430" w:rsidRPr="007A0755" w:rsidRDefault="00C72430" w:rsidP="00B77CA0">
            <w:pPr>
              <w:autoSpaceDE w:val="0"/>
              <w:autoSpaceDN w:val="0"/>
              <w:adjustRightInd w:val="0"/>
              <w:spacing w:line="360" w:lineRule="auto"/>
              <w:jc w:val="center"/>
              <w:rPr>
                <w:rFonts w:cs="Times New Roman"/>
                <w:szCs w:val="18"/>
              </w:rPr>
            </w:pPr>
            <w:r w:rsidRPr="007A0755">
              <w:rPr>
                <w:rFonts w:cs="Times New Roman"/>
                <w:szCs w:val="18"/>
              </w:rPr>
              <w:t>8,0</w:t>
            </w:r>
          </w:p>
        </w:tc>
      </w:tr>
      <w:tr w:rsidR="00C72430" w:rsidRPr="007A0755" w14:paraId="659F07AF" w14:textId="77777777" w:rsidTr="00590C82">
        <w:tblPrEx>
          <w:tblCellMar>
            <w:left w:w="70" w:type="dxa"/>
            <w:right w:w="70" w:type="dxa"/>
          </w:tblCellMar>
          <w:tblLook w:val="0000" w:firstRow="0" w:lastRow="0" w:firstColumn="0" w:lastColumn="0" w:noHBand="0" w:noVBand="0"/>
        </w:tblPrEx>
        <w:trPr>
          <w:trHeight w:val="994"/>
          <w:jc w:val="center"/>
        </w:trPr>
        <w:tc>
          <w:tcPr>
            <w:tcW w:w="2977" w:type="dxa"/>
          </w:tcPr>
          <w:p w14:paraId="3E4BC1B8" w14:textId="602104EB" w:rsidR="00C72430" w:rsidRPr="007A0755" w:rsidRDefault="00C72430" w:rsidP="0040418B">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Mesleki ve Teknik Anadolu Lisesi</w:t>
            </w:r>
            <w:r w:rsidR="0040418B" w:rsidRPr="007A0755">
              <w:rPr>
                <w:rFonts w:cs="Times New Roman"/>
                <w:w w:val="0"/>
                <w:szCs w:val="24"/>
              </w:rPr>
              <w:t xml:space="preserve"> </w:t>
            </w:r>
            <w:r w:rsidR="007A0755" w:rsidRPr="007A0755">
              <w:rPr>
                <w:rFonts w:cs="Times New Roman"/>
                <w:w w:val="0"/>
                <w:szCs w:val="24"/>
              </w:rPr>
              <w:t>(Ticaret</w:t>
            </w:r>
            <w:r w:rsidRPr="007A0755">
              <w:rPr>
                <w:rFonts w:cs="Times New Roman"/>
                <w:w w:val="0"/>
                <w:szCs w:val="24"/>
              </w:rPr>
              <w:t xml:space="preserve"> Meslek)</w:t>
            </w:r>
          </w:p>
        </w:tc>
        <w:tc>
          <w:tcPr>
            <w:tcW w:w="2718" w:type="dxa"/>
          </w:tcPr>
          <w:p w14:paraId="7B5397D7" w14:textId="77777777" w:rsidR="00C72430" w:rsidRPr="007A0755" w:rsidRDefault="00C72430" w:rsidP="00B77CA0">
            <w:pPr>
              <w:spacing w:line="360" w:lineRule="auto"/>
              <w:jc w:val="center"/>
              <w:rPr>
                <w:rFonts w:cs="Times New Roman"/>
                <w:szCs w:val="24"/>
              </w:rPr>
            </w:pPr>
            <w:r w:rsidRPr="007A0755">
              <w:rPr>
                <w:rFonts w:cs="Times New Roman"/>
                <w:szCs w:val="24"/>
              </w:rPr>
              <w:t>52</w:t>
            </w:r>
          </w:p>
        </w:tc>
        <w:tc>
          <w:tcPr>
            <w:tcW w:w="2810" w:type="dxa"/>
          </w:tcPr>
          <w:p w14:paraId="50F517CE" w14:textId="77777777" w:rsidR="00C72430" w:rsidRPr="007A0755" w:rsidRDefault="00C72430" w:rsidP="00B77CA0">
            <w:pPr>
              <w:spacing w:line="360" w:lineRule="auto"/>
              <w:jc w:val="center"/>
              <w:rPr>
                <w:rFonts w:cs="Times New Roman"/>
                <w:szCs w:val="24"/>
              </w:rPr>
            </w:pPr>
            <w:r w:rsidRPr="007A0755">
              <w:rPr>
                <w:rFonts w:cs="Times New Roman"/>
                <w:szCs w:val="24"/>
              </w:rPr>
              <w:t>5,0</w:t>
            </w:r>
          </w:p>
        </w:tc>
      </w:tr>
      <w:tr w:rsidR="00C72430" w:rsidRPr="007A0755" w14:paraId="77B75EE5" w14:textId="77777777" w:rsidTr="00A309F5">
        <w:tblPrEx>
          <w:tblCellMar>
            <w:left w:w="70" w:type="dxa"/>
            <w:right w:w="70" w:type="dxa"/>
          </w:tblCellMar>
          <w:tblLook w:val="0000" w:firstRow="0" w:lastRow="0" w:firstColumn="0" w:lastColumn="0" w:noHBand="0" w:noVBand="0"/>
        </w:tblPrEx>
        <w:trPr>
          <w:trHeight w:val="302"/>
          <w:jc w:val="center"/>
        </w:trPr>
        <w:tc>
          <w:tcPr>
            <w:tcW w:w="2977" w:type="dxa"/>
          </w:tcPr>
          <w:p w14:paraId="20F6BA37" w14:textId="77777777" w:rsidR="00C72430" w:rsidRPr="007A0755" w:rsidRDefault="00A309F5" w:rsidP="00A309F5">
            <w:pPr>
              <w:tabs>
                <w:tab w:val="center" w:pos="1418"/>
                <w:tab w:val="left" w:pos="1714"/>
                <w:tab w:val="left" w:pos="2776"/>
                <w:tab w:val="left" w:pos="3771"/>
                <w:tab w:val="left" w:pos="4806"/>
                <w:tab w:val="left" w:pos="5593"/>
                <w:tab w:val="left" w:pos="7109"/>
                <w:tab w:val="left" w:pos="7732"/>
                <w:tab w:val="left" w:pos="8647"/>
              </w:tabs>
              <w:spacing w:line="360" w:lineRule="auto"/>
              <w:rPr>
                <w:rFonts w:cs="Times New Roman"/>
                <w:b/>
                <w:w w:val="0"/>
                <w:szCs w:val="24"/>
              </w:rPr>
            </w:pPr>
            <w:r w:rsidRPr="007A0755">
              <w:rPr>
                <w:rFonts w:cs="Times New Roman"/>
                <w:b/>
                <w:w w:val="0"/>
                <w:szCs w:val="24"/>
              </w:rPr>
              <w:tab/>
            </w:r>
            <w:r w:rsidR="00C72430" w:rsidRPr="007A0755">
              <w:rPr>
                <w:rFonts w:cs="Times New Roman"/>
                <w:b/>
                <w:w w:val="0"/>
                <w:szCs w:val="24"/>
              </w:rPr>
              <w:t>Toplam</w:t>
            </w:r>
          </w:p>
        </w:tc>
        <w:tc>
          <w:tcPr>
            <w:tcW w:w="2718" w:type="dxa"/>
          </w:tcPr>
          <w:p w14:paraId="34528A33" w14:textId="77777777" w:rsidR="00C72430" w:rsidRPr="007A0755" w:rsidRDefault="00C72430" w:rsidP="0040418B">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1032</w:t>
            </w:r>
          </w:p>
        </w:tc>
        <w:tc>
          <w:tcPr>
            <w:tcW w:w="2810" w:type="dxa"/>
          </w:tcPr>
          <w:p w14:paraId="5D8CA589" w14:textId="77777777" w:rsidR="00C72430" w:rsidRPr="007A0755" w:rsidRDefault="00C72430" w:rsidP="00C14A51">
            <w:pPr>
              <w:spacing w:line="360" w:lineRule="auto"/>
              <w:jc w:val="center"/>
              <w:rPr>
                <w:rFonts w:cs="Times New Roman"/>
                <w:b/>
                <w:w w:val="0"/>
                <w:szCs w:val="24"/>
              </w:rPr>
            </w:pPr>
            <w:r w:rsidRPr="007A0755">
              <w:rPr>
                <w:rFonts w:cs="Times New Roman"/>
                <w:b/>
                <w:w w:val="0"/>
                <w:szCs w:val="24"/>
              </w:rPr>
              <w:t>100,0</w:t>
            </w:r>
          </w:p>
        </w:tc>
      </w:tr>
    </w:tbl>
    <w:p w14:paraId="611C2EE3" w14:textId="77777777" w:rsidR="00590C82" w:rsidRPr="007A0755" w:rsidRDefault="00590C82" w:rsidP="00590C82">
      <w:pPr>
        <w:spacing w:after="0" w:line="360" w:lineRule="auto"/>
        <w:jc w:val="both"/>
        <w:rPr>
          <w:rFonts w:cs="Times New Roman"/>
          <w:w w:val="0"/>
          <w:szCs w:val="24"/>
        </w:rPr>
      </w:pPr>
    </w:p>
    <w:p w14:paraId="7F3BC853" w14:textId="0537E55B" w:rsidR="003C57C7" w:rsidRPr="007A0755" w:rsidRDefault="003C57C7" w:rsidP="003C57C7">
      <w:pPr>
        <w:spacing w:after="0" w:line="360" w:lineRule="auto"/>
        <w:ind w:firstLine="708"/>
        <w:jc w:val="both"/>
        <w:rPr>
          <w:rFonts w:cs="Times New Roman"/>
          <w:w w:val="0"/>
          <w:szCs w:val="24"/>
        </w:rPr>
      </w:pPr>
      <w:r w:rsidRPr="007A0755">
        <w:rPr>
          <w:rFonts w:cs="Times New Roman"/>
          <w:w w:val="0"/>
          <w:szCs w:val="24"/>
        </w:rPr>
        <w:t xml:space="preserve">Katılımcıların “Daha önce afet yaşadınız mı?” sorusuna </w:t>
      </w:r>
      <w:r w:rsidR="007A0755" w:rsidRPr="007A0755">
        <w:rPr>
          <w:rFonts w:cs="Times New Roman"/>
          <w:w w:val="0"/>
          <w:szCs w:val="24"/>
        </w:rPr>
        <w:t>%17</w:t>
      </w:r>
      <w:r w:rsidRPr="007A0755">
        <w:rPr>
          <w:rFonts w:cs="Times New Roman"/>
          <w:w w:val="0"/>
          <w:szCs w:val="24"/>
        </w:rPr>
        <w:t xml:space="preserve">’sinin (n=175) Evet, </w:t>
      </w:r>
      <w:r w:rsidR="007A0755" w:rsidRPr="007A0755">
        <w:rPr>
          <w:rFonts w:cs="Times New Roman"/>
          <w:w w:val="0"/>
          <w:szCs w:val="24"/>
        </w:rPr>
        <w:t>%</w:t>
      </w:r>
      <w:r w:rsidR="007A0755">
        <w:rPr>
          <w:rFonts w:cs="Times New Roman"/>
          <w:w w:val="0"/>
          <w:szCs w:val="24"/>
        </w:rPr>
        <w:t>83</w:t>
      </w:r>
      <w:r w:rsidRPr="007A0755">
        <w:rPr>
          <w:rFonts w:cs="Times New Roman"/>
          <w:w w:val="0"/>
          <w:szCs w:val="24"/>
        </w:rPr>
        <w:t>’</w:t>
      </w:r>
      <w:r w:rsidR="002364BC">
        <w:rPr>
          <w:rFonts w:cs="Times New Roman"/>
          <w:w w:val="0"/>
          <w:szCs w:val="24"/>
        </w:rPr>
        <w:t>ü</w:t>
      </w:r>
      <w:r w:rsidRPr="007A0755">
        <w:rPr>
          <w:rFonts w:cs="Times New Roman"/>
          <w:w w:val="0"/>
          <w:szCs w:val="24"/>
        </w:rPr>
        <w:t xml:space="preserve">nün (n=857) Hayır cevabını verdikleri gözlemlenmiştir (Tablo </w:t>
      </w:r>
      <w:r w:rsidR="00CD2CBE" w:rsidRPr="007A0755">
        <w:rPr>
          <w:rFonts w:cs="Times New Roman"/>
          <w:w w:val="0"/>
          <w:szCs w:val="24"/>
        </w:rPr>
        <w:t>8</w:t>
      </w:r>
      <w:r w:rsidRPr="007A0755">
        <w:rPr>
          <w:rFonts w:cs="Times New Roman"/>
          <w:w w:val="0"/>
          <w:szCs w:val="24"/>
        </w:rPr>
        <w:t>).</w:t>
      </w:r>
    </w:p>
    <w:p w14:paraId="70151469" w14:textId="77777777" w:rsidR="00666473" w:rsidRPr="007A0755" w:rsidRDefault="00666473" w:rsidP="005E42CA">
      <w:pPr>
        <w:spacing w:after="0" w:line="360" w:lineRule="auto"/>
        <w:ind w:firstLine="708"/>
        <w:jc w:val="both"/>
        <w:rPr>
          <w:rFonts w:cs="Times New Roman"/>
          <w:w w:val="0"/>
          <w:szCs w:val="24"/>
        </w:rPr>
      </w:pPr>
    </w:p>
    <w:p w14:paraId="7C52505A" w14:textId="1EF74808" w:rsidR="00F22A38" w:rsidRPr="007A0755" w:rsidRDefault="00F22A38" w:rsidP="00F22A38">
      <w:pPr>
        <w:pStyle w:val="ResimYazs"/>
      </w:pPr>
      <w:bookmarkStart w:id="154" w:name="_Toc36636207"/>
      <w:r w:rsidRPr="007A0755">
        <w:t xml:space="preserve">Tablo </w:t>
      </w:r>
      <w:fldSimple w:instr=" SEQ Tablo \* ARABIC ">
        <w:r w:rsidR="00042A58">
          <w:rPr>
            <w:noProof/>
          </w:rPr>
          <w:t>8</w:t>
        </w:r>
      </w:fldSimple>
      <w:r w:rsidRPr="007A0755">
        <w:rPr>
          <w:noProof/>
        </w:rPr>
        <w:t>.</w:t>
      </w:r>
      <w:r w:rsidR="00C47A83" w:rsidRPr="007A0755">
        <w:rPr>
          <w:noProof/>
        </w:rPr>
        <w:t xml:space="preserve"> </w:t>
      </w:r>
      <w:r w:rsidRPr="007A0755">
        <w:rPr>
          <w:noProof/>
        </w:rPr>
        <w:t>Katılımcıların Daha Önce Afet Yaşama Durumları</w:t>
      </w:r>
      <w:bookmarkEnd w:id="154"/>
    </w:p>
    <w:tbl>
      <w:tblPr>
        <w:tblStyle w:val="TabloKlavuzu"/>
        <w:tblW w:w="0" w:type="auto"/>
        <w:tblInd w:w="108" w:type="dxa"/>
        <w:tblLook w:val="04A0" w:firstRow="1" w:lastRow="0" w:firstColumn="1" w:lastColumn="0" w:noHBand="0" w:noVBand="1"/>
      </w:tblPr>
      <w:tblGrid>
        <w:gridCol w:w="2167"/>
        <w:gridCol w:w="3112"/>
        <w:gridCol w:w="3226"/>
      </w:tblGrid>
      <w:tr w:rsidR="00CE188E" w:rsidRPr="007A0755" w14:paraId="0D311691" w14:textId="77777777" w:rsidTr="005E3908">
        <w:trPr>
          <w:trHeight w:val="381"/>
        </w:trPr>
        <w:tc>
          <w:tcPr>
            <w:tcW w:w="2167" w:type="dxa"/>
            <w:tcBorders>
              <w:top w:val="single" w:sz="4" w:space="0" w:color="auto"/>
              <w:bottom w:val="single" w:sz="4" w:space="0" w:color="auto"/>
            </w:tcBorders>
          </w:tcPr>
          <w:p w14:paraId="7CE18ADF" w14:textId="77777777" w:rsidR="00CE188E" w:rsidRPr="007A0755" w:rsidRDefault="00CE188E" w:rsidP="00CC353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Verilen Cevaplar</w:t>
            </w:r>
          </w:p>
        </w:tc>
        <w:tc>
          <w:tcPr>
            <w:tcW w:w="3112" w:type="dxa"/>
            <w:tcBorders>
              <w:top w:val="single" w:sz="4" w:space="0" w:color="auto"/>
              <w:bottom w:val="single" w:sz="4" w:space="0" w:color="auto"/>
            </w:tcBorders>
          </w:tcPr>
          <w:p w14:paraId="739988B7" w14:textId="77777777" w:rsidR="00CE188E" w:rsidRPr="007A0755" w:rsidRDefault="0025272F" w:rsidP="00CC3530">
            <w:pPr>
              <w:spacing w:line="360" w:lineRule="auto"/>
              <w:jc w:val="center"/>
              <w:rPr>
                <w:rFonts w:cs="Times New Roman"/>
                <w:b/>
                <w:bCs/>
                <w:w w:val="0"/>
                <w:szCs w:val="24"/>
              </w:rPr>
            </w:pPr>
            <w:r w:rsidRPr="007A0755">
              <w:rPr>
                <w:rFonts w:cs="Times New Roman"/>
                <w:b/>
                <w:bCs/>
                <w:w w:val="0"/>
                <w:szCs w:val="24"/>
              </w:rPr>
              <w:t>Sayı</w:t>
            </w:r>
          </w:p>
        </w:tc>
        <w:tc>
          <w:tcPr>
            <w:tcW w:w="3226" w:type="dxa"/>
            <w:tcBorders>
              <w:top w:val="single" w:sz="4" w:space="0" w:color="auto"/>
              <w:bottom w:val="single" w:sz="4" w:space="0" w:color="auto"/>
            </w:tcBorders>
          </w:tcPr>
          <w:p w14:paraId="641ED07C" w14:textId="77777777" w:rsidR="00CE188E" w:rsidRPr="007A0755" w:rsidRDefault="0025272F" w:rsidP="00CC3530">
            <w:pPr>
              <w:spacing w:line="360" w:lineRule="auto"/>
              <w:jc w:val="center"/>
              <w:rPr>
                <w:rFonts w:cs="Times New Roman"/>
                <w:b/>
                <w:bCs/>
                <w:w w:val="0"/>
                <w:szCs w:val="24"/>
              </w:rPr>
            </w:pPr>
            <w:r w:rsidRPr="007A0755">
              <w:rPr>
                <w:rFonts w:cs="Times New Roman"/>
                <w:b/>
                <w:bCs/>
                <w:w w:val="0"/>
                <w:szCs w:val="24"/>
              </w:rPr>
              <w:t>%</w:t>
            </w:r>
          </w:p>
        </w:tc>
      </w:tr>
      <w:tr w:rsidR="00CE188E" w:rsidRPr="007A0755" w14:paraId="604B939F" w14:textId="77777777" w:rsidTr="005E3908">
        <w:trPr>
          <w:trHeight w:val="443"/>
        </w:trPr>
        <w:tc>
          <w:tcPr>
            <w:tcW w:w="2167" w:type="dxa"/>
            <w:tcBorders>
              <w:top w:val="single" w:sz="4" w:space="0" w:color="auto"/>
            </w:tcBorders>
          </w:tcPr>
          <w:p w14:paraId="2F3B7345" w14:textId="77777777" w:rsidR="00CE188E" w:rsidRPr="007A0755" w:rsidRDefault="00CE188E" w:rsidP="00A309F5">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Evet</w:t>
            </w:r>
          </w:p>
        </w:tc>
        <w:tc>
          <w:tcPr>
            <w:tcW w:w="3112" w:type="dxa"/>
            <w:tcBorders>
              <w:top w:val="single" w:sz="4" w:space="0" w:color="auto"/>
            </w:tcBorders>
          </w:tcPr>
          <w:p w14:paraId="16C1F98F" w14:textId="77777777" w:rsidR="00CE188E" w:rsidRPr="007A0755" w:rsidRDefault="00CE188E" w:rsidP="00A309F5">
            <w:pPr>
              <w:autoSpaceDE w:val="0"/>
              <w:autoSpaceDN w:val="0"/>
              <w:adjustRightInd w:val="0"/>
              <w:spacing w:line="360" w:lineRule="auto"/>
              <w:jc w:val="center"/>
              <w:rPr>
                <w:rFonts w:cs="Times New Roman"/>
                <w:szCs w:val="18"/>
              </w:rPr>
            </w:pPr>
            <w:r w:rsidRPr="007A0755">
              <w:rPr>
                <w:rFonts w:cs="Times New Roman"/>
                <w:szCs w:val="18"/>
              </w:rPr>
              <w:t>175</w:t>
            </w:r>
          </w:p>
        </w:tc>
        <w:tc>
          <w:tcPr>
            <w:tcW w:w="3226" w:type="dxa"/>
            <w:tcBorders>
              <w:top w:val="single" w:sz="4" w:space="0" w:color="auto"/>
            </w:tcBorders>
          </w:tcPr>
          <w:p w14:paraId="2A8F8E1C" w14:textId="77777777" w:rsidR="00CE188E" w:rsidRPr="007A0755" w:rsidRDefault="00CE188E" w:rsidP="00A309F5">
            <w:pPr>
              <w:autoSpaceDE w:val="0"/>
              <w:autoSpaceDN w:val="0"/>
              <w:adjustRightInd w:val="0"/>
              <w:spacing w:line="360" w:lineRule="auto"/>
              <w:jc w:val="center"/>
              <w:rPr>
                <w:rFonts w:cs="Times New Roman"/>
                <w:szCs w:val="18"/>
              </w:rPr>
            </w:pPr>
            <w:r w:rsidRPr="007A0755">
              <w:rPr>
                <w:rFonts w:cs="Times New Roman"/>
                <w:szCs w:val="18"/>
              </w:rPr>
              <w:t>17,0</w:t>
            </w:r>
          </w:p>
        </w:tc>
      </w:tr>
      <w:tr w:rsidR="00CE188E" w:rsidRPr="007A0755" w14:paraId="3D81414D" w14:textId="77777777" w:rsidTr="00A309F5">
        <w:trPr>
          <w:trHeight w:val="407"/>
        </w:trPr>
        <w:tc>
          <w:tcPr>
            <w:tcW w:w="2167" w:type="dxa"/>
          </w:tcPr>
          <w:p w14:paraId="4E6B3797" w14:textId="77777777" w:rsidR="00CE188E" w:rsidRPr="007A0755" w:rsidRDefault="00A80003" w:rsidP="00A309F5">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Hayır</w:t>
            </w:r>
          </w:p>
        </w:tc>
        <w:tc>
          <w:tcPr>
            <w:tcW w:w="3112" w:type="dxa"/>
          </w:tcPr>
          <w:p w14:paraId="02408D3A" w14:textId="77777777" w:rsidR="00CE188E" w:rsidRPr="007A0755" w:rsidRDefault="00CE188E" w:rsidP="00A309F5">
            <w:pPr>
              <w:autoSpaceDE w:val="0"/>
              <w:autoSpaceDN w:val="0"/>
              <w:adjustRightInd w:val="0"/>
              <w:spacing w:line="360" w:lineRule="auto"/>
              <w:jc w:val="center"/>
              <w:rPr>
                <w:rFonts w:cs="Times New Roman"/>
                <w:szCs w:val="18"/>
              </w:rPr>
            </w:pPr>
            <w:r w:rsidRPr="007A0755">
              <w:rPr>
                <w:rFonts w:cs="Times New Roman"/>
                <w:szCs w:val="18"/>
              </w:rPr>
              <w:t>857</w:t>
            </w:r>
          </w:p>
        </w:tc>
        <w:tc>
          <w:tcPr>
            <w:tcW w:w="3226" w:type="dxa"/>
          </w:tcPr>
          <w:p w14:paraId="017696BB" w14:textId="77777777" w:rsidR="00CE188E" w:rsidRPr="007A0755" w:rsidRDefault="00CE188E" w:rsidP="00A309F5">
            <w:pPr>
              <w:autoSpaceDE w:val="0"/>
              <w:autoSpaceDN w:val="0"/>
              <w:adjustRightInd w:val="0"/>
              <w:spacing w:line="360" w:lineRule="auto"/>
              <w:jc w:val="center"/>
              <w:rPr>
                <w:rFonts w:cs="Times New Roman"/>
                <w:szCs w:val="18"/>
              </w:rPr>
            </w:pPr>
            <w:r w:rsidRPr="007A0755">
              <w:rPr>
                <w:rFonts w:cs="Times New Roman"/>
                <w:szCs w:val="18"/>
              </w:rPr>
              <w:t>83,0</w:t>
            </w:r>
          </w:p>
        </w:tc>
      </w:tr>
      <w:tr w:rsidR="00CE188E" w:rsidRPr="007A0755" w14:paraId="4839C33D" w14:textId="77777777" w:rsidTr="00A309F5">
        <w:trPr>
          <w:trHeight w:val="322"/>
        </w:trPr>
        <w:tc>
          <w:tcPr>
            <w:tcW w:w="2167" w:type="dxa"/>
          </w:tcPr>
          <w:p w14:paraId="22B30EBF" w14:textId="77777777" w:rsidR="00CE188E" w:rsidRPr="007A0755" w:rsidRDefault="00CE188E" w:rsidP="00A309F5">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Toplam</w:t>
            </w:r>
          </w:p>
        </w:tc>
        <w:tc>
          <w:tcPr>
            <w:tcW w:w="3112" w:type="dxa"/>
          </w:tcPr>
          <w:p w14:paraId="4A496BB6" w14:textId="77777777" w:rsidR="00CE188E" w:rsidRPr="007A0755" w:rsidRDefault="00CE188E" w:rsidP="00A309F5">
            <w:pPr>
              <w:autoSpaceDE w:val="0"/>
              <w:autoSpaceDN w:val="0"/>
              <w:adjustRightInd w:val="0"/>
              <w:spacing w:line="360" w:lineRule="auto"/>
              <w:jc w:val="center"/>
              <w:rPr>
                <w:rFonts w:cs="Times New Roman"/>
                <w:b/>
                <w:szCs w:val="18"/>
              </w:rPr>
            </w:pPr>
            <w:r w:rsidRPr="007A0755">
              <w:rPr>
                <w:rFonts w:cs="Times New Roman"/>
                <w:b/>
                <w:szCs w:val="18"/>
              </w:rPr>
              <w:t>1032</w:t>
            </w:r>
          </w:p>
        </w:tc>
        <w:tc>
          <w:tcPr>
            <w:tcW w:w="3226" w:type="dxa"/>
          </w:tcPr>
          <w:p w14:paraId="7DB5F30A" w14:textId="77777777" w:rsidR="00CE188E" w:rsidRPr="007A0755" w:rsidRDefault="00CE188E" w:rsidP="00A309F5">
            <w:pPr>
              <w:autoSpaceDE w:val="0"/>
              <w:autoSpaceDN w:val="0"/>
              <w:adjustRightInd w:val="0"/>
              <w:spacing w:line="360" w:lineRule="auto"/>
              <w:jc w:val="center"/>
              <w:rPr>
                <w:rFonts w:cs="Times New Roman"/>
                <w:b/>
                <w:szCs w:val="18"/>
              </w:rPr>
            </w:pPr>
            <w:r w:rsidRPr="007A0755">
              <w:rPr>
                <w:rFonts w:cs="Times New Roman"/>
                <w:b/>
                <w:szCs w:val="18"/>
              </w:rPr>
              <w:t>100,0</w:t>
            </w:r>
          </w:p>
        </w:tc>
      </w:tr>
    </w:tbl>
    <w:p w14:paraId="6B03D7B2" w14:textId="77777777" w:rsidR="004C291F" w:rsidRPr="007A0755" w:rsidRDefault="004C291F" w:rsidP="005E42CA">
      <w:pPr>
        <w:spacing w:after="0" w:line="360" w:lineRule="auto"/>
        <w:ind w:firstLine="708"/>
        <w:jc w:val="both"/>
        <w:rPr>
          <w:rFonts w:cs="Times New Roman"/>
          <w:w w:val="0"/>
          <w:szCs w:val="24"/>
        </w:rPr>
      </w:pPr>
    </w:p>
    <w:p w14:paraId="796CDFE5" w14:textId="04476F4E" w:rsidR="003C57C7" w:rsidRPr="007A0755" w:rsidRDefault="003C57C7" w:rsidP="003C57C7">
      <w:pPr>
        <w:spacing w:after="0" w:line="360" w:lineRule="auto"/>
        <w:ind w:firstLine="708"/>
        <w:jc w:val="both"/>
        <w:rPr>
          <w:rFonts w:cs="Times New Roman"/>
          <w:w w:val="0"/>
          <w:szCs w:val="24"/>
        </w:rPr>
      </w:pPr>
      <w:r w:rsidRPr="007A0755">
        <w:rPr>
          <w:rFonts w:cs="Times New Roman"/>
          <w:w w:val="0"/>
          <w:szCs w:val="24"/>
        </w:rPr>
        <w:t xml:space="preserve">Katılımcıların “Daha önce afet yaşadınız mı?” sorusuna %17’sinin (n=175) Evet cevabı verdiği gözlemlenmiştir. Evet cevabı veren (n=175) </w:t>
      </w:r>
      <w:r w:rsidR="007A0755" w:rsidRPr="007A0755">
        <w:rPr>
          <w:rFonts w:cs="Times New Roman"/>
          <w:w w:val="0"/>
          <w:szCs w:val="24"/>
        </w:rPr>
        <w:t>kişilerin %</w:t>
      </w:r>
      <w:r w:rsidRPr="007A0755">
        <w:rPr>
          <w:rFonts w:cs="Times New Roman"/>
          <w:w w:val="0"/>
          <w:szCs w:val="24"/>
        </w:rPr>
        <w:t xml:space="preserve">45,2’sinin Deprem, </w:t>
      </w:r>
      <w:r w:rsidR="00BB30CC" w:rsidRPr="007A0755">
        <w:rPr>
          <w:rFonts w:cs="Times New Roman"/>
          <w:w w:val="0"/>
          <w:szCs w:val="24"/>
        </w:rPr>
        <w:t>%</w:t>
      </w:r>
      <w:r w:rsidR="00BB30CC">
        <w:rPr>
          <w:rFonts w:cs="Times New Roman"/>
          <w:w w:val="0"/>
          <w:szCs w:val="24"/>
        </w:rPr>
        <w:t>34,3</w:t>
      </w:r>
      <w:r w:rsidRPr="007A0755">
        <w:rPr>
          <w:rFonts w:cs="Times New Roman"/>
          <w:w w:val="0"/>
          <w:szCs w:val="24"/>
        </w:rPr>
        <w:t xml:space="preserve">’ünün Sel </w:t>
      </w:r>
      <w:r w:rsidR="007A0755" w:rsidRPr="007A0755">
        <w:rPr>
          <w:rFonts w:cs="Times New Roman"/>
          <w:w w:val="0"/>
          <w:szCs w:val="24"/>
        </w:rPr>
        <w:t>ve %</w:t>
      </w:r>
      <w:r w:rsidRPr="007A0755">
        <w:rPr>
          <w:rFonts w:cs="Times New Roman"/>
          <w:w w:val="0"/>
          <w:szCs w:val="24"/>
        </w:rPr>
        <w:t xml:space="preserve">20,5’inin ise yangın afetini daha önce yaşadığı saptanmıştır (Tablo </w:t>
      </w:r>
      <w:r w:rsidR="00CD2CBE" w:rsidRPr="007A0755">
        <w:rPr>
          <w:rFonts w:cs="Times New Roman"/>
          <w:w w:val="0"/>
          <w:szCs w:val="24"/>
        </w:rPr>
        <w:t>9</w:t>
      </w:r>
      <w:r w:rsidRPr="007A0755">
        <w:rPr>
          <w:rFonts w:cs="Times New Roman"/>
          <w:w w:val="0"/>
          <w:szCs w:val="24"/>
        </w:rPr>
        <w:t>).</w:t>
      </w:r>
    </w:p>
    <w:p w14:paraId="23E74AE3" w14:textId="36274D26" w:rsidR="00480D97" w:rsidRDefault="00480D97" w:rsidP="00F869B6">
      <w:pPr>
        <w:spacing w:after="0" w:line="360" w:lineRule="auto"/>
        <w:jc w:val="both"/>
        <w:rPr>
          <w:rFonts w:cs="Times New Roman"/>
          <w:w w:val="0"/>
          <w:szCs w:val="24"/>
        </w:rPr>
      </w:pPr>
    </w:p>
    <w:p w14:paraId="1CC76C4B" w14:textId="299249A5" w:rsidR="00CA13CB" w:rsidRDefault="00CA13CB" w:rsidP="00F869B6">
      <w:pPr>
        <w:spacing w:after="0" w:line="360" w:lineRule="auto"/>
        <w:jc w:val="both"/>
        <w:rPr>
          <w:rFonts w:cs="Times New Roman"/>
          <w:w w:val="0"/>
          <w:szCs w:val="24"/>
        </w:rPr>
      </w:pPr>
    </w:p>
    <w:p w14:paraId="6C2014F5" w14:textId="2AD0DD0A" w:rsidR="00CA13CB" w:rsidRDefault="00CA13CB" w:rsidP="00F869B6">
      <w:pPr>
        <w:spacing w:after="0" w:line="360" w:lineRule="auto"/>
        <w:jc w:val="both"/>
        <w:rPr>
          <w:rFonts w:cs="Times New Roman"/>
          <w:w w:val="0"/>
          <w:szCs w:val="24"/>
        </w:rPr>
      </w:pPr>
    </w:p>
    <w:p w14:paraId="29BC840D" w14:textId="77777777" w:rsidR="00CA13CB" w:rsidRPr="007A0755" w:rsidRDefault="00CA13CB" w:rsidP="00F869B6">
      <w:pPr>
        <w:spacing w:after="0" w:line="360" w:lineRule="auto"/>
        <w:jc w:val="both"/>
        <w:rPr>
          <w:rFonts w:cs="Times New Roman"/>
          <w:w w:val="0"/>
          <w:szCs w:val="24"/>
        </w:rPr>
      </w:pPr>
    </w:p>
    <w:p w14:paraId="71696BA3" w14:textId="10850D07" w:rsidR="008730BE" w:rsidRPr="007A0755" w:rsidRDefault="00F22A38" w:rsidP="00373F08">
      <w:pPr>
        <w:pStyle w:val="ResimYazs"/>
      </w:pPr>
      <w:bookmarkStart w:id="155" w:name="_Toc36636208"/>
      <w:r w:rsidRPr="007A0755">
        <w:lastRenderedPageBreak/>
        <w:t xml:space="preserve">Tablo </w:t>
      </w:r>
      <w:fldSimple w:instr=" SEQ Tablo \* ARABIC ">
        <w:r w:rsidR="00042A58">
          <w:rPr>
            <w:noProof/>
          </w:rPr>
          <w:t>9</w:t>
        </w:r>
      </w:fldSimple>
      <w:r w:rsidRPr="007A0755">
        <w:rPr>
          <w:noProof/>
        </w:rPr>
        <w:t>.</w:t>
      </w:r>
      <w:r w:rsidR="00C47A83" w:rsidRPr="007A0755">
        <w:rPr>
          <w:noProof/>
        </w:rPr>
        <w:t xml:space="preserve"> </w:t>
      </w:r>
      <w:r w:rsidRPr="007A0755">
        <w:rPr>
          <w:noProof/>
        </w:rPr>
        <w:t>Katılımcıların Daha Önce Yaşadıkları Afet Cinsleri</w:t>
      </w:r>
      <w:bookmarkEnd w:id="155"/>
    </w:p>
    <w:tbl>
      <w:tblPr>
        <w:tblStyle w:val="TabloKlavuzu"/>
        <w:tblW w:w="0" w:type="auto"/>
        <w:tblInd w:w="108" w:type="dxa"/>
        <w:tblLook w:val="04A0" w:firstRow="1" w:lastRow="0" w:firstColumn="1" w:lastColumn="0" w:noHBand="0" w:noVBand="1"/>
      </w:tblPr>
      <w:tblGrid>
        <w:gridCol w:w="2918"/>
        <w:gridCol w:w="2722"/>
        <w:gridCol w:w="2873"/>
      </w:tblGrid>
      <w:tr w:rsidR="00CE188E" w:rsidRPr="007A0755" w14:paraId="5D45C736" w14:textId="77777777" w:rsidTr="005E3908">
        <w:trPr>
          <w:trHeight w:val="294"/>
        </w:trPr>
        <w:tc>
          <w:tcPr>
            <w:tcW w:w="2918" w:type="dxa"/>
            <w:tcBorders>
              <w:top w:val="single" w:sz="4" w:space="0" w:color="auto"/>
              <w:bottom w:val="single" w:sz="4" w:space="0" w:color="auto"/>
            </w:tcBorders>
          </w:tcPr>
          <w:p w14:paraId="745350C3" w14:textId="77777777" w:rsidR="00CE188E" w:rsidRPr="007A0755" w:rsidRDefault="00A309F5" w:rsidP="00A309F5">
            <w:pPr>
              <w:spacing w:line="360" w:lineRule="auto"/>
              <w:jc w:val="center"/>
              <w:rPr>
                <w:b/>
              </w:rPr>
            </w:pPr>
            <w:r w:rsidRPr="007A0755">
              <w:rPr>
                <w:b/>
              </w:rPr>
              <w:t>Afet Cinsi</w:t>
            </w:r>
          </w:p>
        </w:tc>
        <w:tc>
          <w:tcPr>
            <w:tcW w:w="2722" w:type="dxa"/>
            <w:tcBorders>
              <w:top w:val="single" w:sz="4" w:space="0" w:color="auto"/>
              <w:bottom w:val="single" w:sz="4" w:space="0" w:color="auto"/>
            </w:tcBorders>
          </w:tcPr>
          <w:p w14:paraId="3B4E2F1E" w14:textId="77777777" w:rsidR="00CE188E" w:rsidRPr="007A0755" w:rsidRDefault="0025272F" w:rsidP="00A309F5">
            <w:pPr>
              <w:spacing w:line="360" w:lineRule="auto"/>
              <w:jc w:val="center"/>
              <w:rPr>
                <w:b/>
              </w:rPr>
            </w:pPr>
            <w:r w:rsidRPr="007A0755">
              <w:rPr>
                <w:rFonts w:cs="Times New Roman"/>
                <w:b/>
                <w:bCs/>
                <w:w w:val="0"/>
                <w:szCs w:val="24"/>
              </w:rPr>
              <w:t>Sayı</w:t>
            </w:r>
          </w:p>
        </w:tc>
        <w:tc>
          <w:tcPr>
            <w:tcW w:w="2873" w:type="dxa"/>
            <w:tcBorders>
              <w:top w:val="single" w:sz="4" w:space="0" w:color="auto"/>
              <w:bottom w:val="single" w:sz="4" w:space="0" w:color="auto"/>
            </w:tcBorders>
          </w:tcPr>
          <w:p w14:paraId="4172697D" w14:textId="77777777" w:rsidR="00CE188E" w:rsidRPr="007A0755" w:rsidRDefault="0025272F" w:rsidP="00A309F5">
            <w:pPr>
              <w:spacing w:line="360" w:lineRule="auto"/>
              <w:jc w:val="center"/>
              <w:rPr>
                <w:b/>
              </w:rPr>
            </w:pPr>
            <w:r w:rsidRPr="007A0755">
              <w:rPr>
                <w:rFonts w:cs="Times New Roman"/>
                <w:b/>
                <w:bCs/>
                <w:w w:val="0"/>
                <w:szCs w:val="24"/>
              </w:rPr>
              <w:t>%</w:t>
            </w:r>
          </w:p>
        </w:tc>
      </w:tr>
      <w:tr w:rsidR="00CE188E" w:rsidRPr="007A0755" w14:paraId="36E2A7C9" w14:textId="77777777" w:rsidTr="005E3908">
        <w:trPr>
          <w:trHeight w:val="432"/>
        </w:trPr>
        <w:tc>
          <w:tcPr>
            <w:tcW w:w="2918" w:type="dxa"/>
            <w:tcBorders>
              <w:top w:val="single" w:sz="4" w:space="0" w:color="auto"/>
            </w:tcBorders>
          </w:tcPr>
          <w:p w14:paraId="58F8448C" w14:textId="77777777" w:rsidR="00CE188E" w:rsidRPr="007A0755" w:rsidRDefault="00CE188E" w:rsidP="00A309F5">
            <w:pPr>
              <w:spacing w:line="360" w:lineRule="auto"/>
              <w:jc w:val="center"/>
            </w:pPr>
            <w:r w:rsidRPr="007A0755">
              <w:t>Deprem</w:t>
            </w:r>
          </w:p>
        </w:tc>
        <w:tc>
          <w:tcPr>
            <w:tcW w:w="2722" w:type="dxa"/>
            <w:tcBorders>
              <w:top w:val="single" w:sz="4" w:space="0" w:color="auto"/>
            </w:tcBorders>
          </w:tcPr>
          <w:p w14:paraId="476A9835" w14:textId="77777777" w:rsidR="00CE188E" w:rsidRPr="007A0755" w:rsidRDefault="00CE188E" w:rsidP="00A309F5">
            <w:pPr>
              <w:autoSpaceDE w:val="0"/>
              <w:autoSpaceDN w:val="0"/>
              <w:adjustRightInd w:val="0"/>
              <w:spacing w:line="360" w:lineRule="auto"/>
              <w:jc w:val="center"/>
              <w:rPr>
                <w:rFonts w:cs="Times New Roman"/>
                <w:szCs w:val="18"/>
              </w:rPr>
            </w:pPr>
            <w:r w:rsidRPr="007A0755">
              <w:rPr>
                <w:rFonts w:cs="Times New Roman"/>
                <w:szCs w:val="18"/>
              </w:rPr>
              <w:t>79</w:t>
            </w:r>
          </w:p>
        </w:tc>
        <w:tc>
          <w:tcPr>
            <w:tcW w:w="2873" w:type="dxa"/>
            <w:tcBorders>
              <w:top w:val="single" w:sz="4" w:space="0" w:color="auto"/>
            </w:tcBorders>
          </w:tcPr>
          <w:p w14:paraId="5F5E11ED" w14:textId="77777777" w:rsidR="00CE188E" w:rsidRPr="007A0755" w:rsidRDefault="00844776" w:rsidP="00A309F5">
            <w:pPr>
              <w:autoSpaceDE w:val="0"/>
              <w:autoSpaceDN w:val="0"/>
              <w:adjustRightInd w:val="0"/>
              <w:spacing w:line="360" w:lineRule="auto"/>
              <w:jc w:val="center"/>
              <w:rPr>
                <w:rFonts w:cs="Times New Roman"/>
                <w:szCs w:val="18"/>
              </w:rPr>
            </w:pPr>
            <w:r w:rsidRPr="007A0755">
              <w:rPr>
                <w:rFonts w:cs="Times New Roman"/>
                <w:szCs w:val="18"/>
              </w:rPr>
              <w:t>45,2</w:t>
            </w:r>
          </w:p>
        </w:tc>
      </w:tr>
      <w:tr w:rsidR="00CE188E" w:rsidRPr="007A0755" w14:paraId="631231B2" w14:textId="77777777" w:rsidTr="00A309F5">
        <w:trPr>
          <w:trHeight w:val="400"/>
        </w:trPr>
        <w:tc>
          <w:tcPr>
            <w:tcW w:w="2918" w:type="dxa"/>
          </w:tcPr>
          <w:p w14:paraId="304B9912" w14:textId="77777777" w:rsidR="00CE188E" w:rsidRPr="007A0755" w:rsidRDefault="00A309F5" w:rsidP="00A309F5">
            <w:pPr>
              <w:spacing w:line="360" w:lineRule="auto"/>
              <w:jc w:val="center"/>
            </w:pPr>
            <w:r w:rsidRPr="007A0755">
              <w:t>Sel</w:t>
            </w:r>
          </w:p>
        </w:tc>
        <w:tc>
          <w:tcPr>
            <w:tcW w:w="2722" w:type="dxa"/>
          </w:tcPr>
          <w:p w14:paraId="5F3C1337" w14:textId="77777777" w:rsidR="00CE188E" w:rsidRPr="007A0755" w:rsidRDefault="00CE188E" w:rsidP="00A309F5">
            <w:pPr>
              <w:autoSpaceDE w:val="0"/>
              <w:autoSpaceDN w:val="0"/>
              <w:adjustRightInd w:val="0"/>
              <w:spacing w:line="360" w:lineRule="auto"/>
              <w:jc w:val="center"/>
              <w:rPr>
                <w:rFonts w:cs="Times New Roman"/>
                <w:szCs w:val="18"/>
              </w:rPr>
            </w:pPr>
            <w:r w:rsidRPr="007A0755">
              <w:rPr>
                <w:rFonts w:cs="Times New Roman"/>
                <w:szCs w:val="18"/>
              </w:rPr>
              <w:t>60</w:t>
            </w:r>
          </w:p>
        </w:tc>
        <w:tc>
          <w:tcPr>
            <w:tcW w:w="2873" w:type="dxa"/>
          </w:tcPr>
          <w:p w14:paraId="1EBA105B" w14:textId="77777777" w:rsidR="00CE188E" w:rsidRPr="007A0755" w:rsidRDefault="00844776" w:rsidP="00A309F5">
            <w:pPr>
              <w:autoSpaceDE w:val="0"/>
              <w:autoSpaceDN w:val="0"/>
              <w:adjustRightInd w:val="0"/>
              <w:spacing w:line="360" w:lineRule="auto"/>
              <w:jc w:val="center"/>
              <w:rPr>
                <w:rFonts w:cs="Times New Roman"/>
                <w:szCs w:val="18"/>
              </w:rPr>
            </w:pPr>
            <w:r w:rsidRPr="007A0755">
              <w:rPr>
                <w:rFonts w:cs="Times New Roman"/>
                <w:szCs w:val="18"/>
              </w:rPr>
              <w:t>34,3</w:t>
            </w:r>
          </w:p>
        </w:tc>
      </w:tr>
      <w:tr w:rsidR="00CE188E" w:rsidRPr="007A0755" w14:paraId="18E43D87" w14:textId="77777777" w:rsidTr="00A309F5">
        <w:trPr>
          <w:trHeight w:val="430"/>
        </w:trPr>
        <w:tc>
          <w:tcPr>
            <w:tcW w:w="2918" w:type="dxa"/>
          </w:tcPr>
          <w:p w14:paraId="4C09742C" w14:textId="77777777" w:rsidR="00CE188E" w:rsidRPr="007A0755" w:rsidRDefault="00CE188E" w:rsidP="00A309F5">
            <w:pPr>
              <w:spacing w:line="360" w:lineRule="auto"/>
              <w:jc w:val="center"/>
            </w:pPr>
            <w:r w:rsidRPr="007A0755">
              <w:t>Yangın</w:t>
            </w:r>
          </w:p>
        </w:tc>
        <w:tc>
          <w:tcPr>
            <w:tcW w:w="2722" w:type="dxa"/>
          </w:tcPr>
          <w:p w14:paraId="21BA9527" w14:textId="77777777" w:rsidR="00CE188E" w:rsidRPr="007A0755" w:rsidRDefault="00CE188E" w:rsidP="00A309F5">
            <w:pPr>
              <w:autoSpaceDE w:val="0"/>
              <w:autoSpaceDN w:val="0"/>
              <w:adjustRightInd w:val="0"/>
              <w:spacing w:line="360" w:lineRule="auto"/>
              <w:jc w:val="center"/>
              <w:rPr>
                <w:rFonts w:cs="Times New Roman"/>
                <w:szCs w:val="18"/>
              </w:rPr>
            </w:pPr>
            <w:r w:rsidRPr="007A0755">
              <w:rPr>
                <w:rFonts w:cs="Times New Roman"/>
                <w:szCs w:val="18"/>
              </w:rPr>
              <w:t>36</w:t>
            </w:r>
          </w:p>
        </w:tc>
        <w:tc>
          <w:tcPr>
            <w:tcW w:w="2873" w:type="dxa"/>
          </w:tcPr>
          <w:p w14:paraId="0DF8B27E" w14:textId="77777777" w:rsidR="00CE188E" w:rsidRPr="007A0755" w:rsidRDefault="00844776" w:rsidP="00A309F5">
            <w:pPr>
              <w:autoSpaceDE w:val="0"/>
              <w:autoSpaceDN w:val="0"/>
              <w:adjustRightInd w:val="0"/>
              <w:spacing w:line="360" w:lineRule="auto"/>
              <w:jc w:val="center"/>
              <w:rPr>
                <w:rFonts w:cs="Times New Roman"/>
                <w:szCs w:val="18"/>
              </w:rPr>
            </w:pPr>
            <w:r w:rsidRPr="007A0755">
              <w:rPr>
                <w:rFonts w:cs="Times New Roman"/>
                <w:szCs w:val="18"/>
              </w:rPr>
              <w:t>20,5</w:t>
            </w:r>
          </w:p>
        </w:tc>
      </w:tr>
      <w:tr w:rsidR="00CE188E" w:rsidRPr="007A0755" w14:paraId="37AB5889" w14:textId="77777777" w:rsidTr="00C14A51">
        <w:trPr>
          <w:trHeight w:val="265"/>
        </w:trPr>
        <w:tc>
          <w:tcPr>
            <w:tcW w:w="2918" w:type="dxa"/>
          </w:tcPr>
          <w:p w14:paraId="07192EE6" w14:textId="77777777" w:rsidR="00CE188E" w:rsidRPr="007A0755" w:rsidRDefault="00CE188E" w:rsidP="00A309F5">
            <w:pPr>
              <w:spacing w:line="360" w:lineRule="auto"/>
              <w:jc w:val="center"/>
              <w:rPr>
                <w:b/>
              </w:rPr>
            </w:pPr>
            <w:r w:rsidRPr="007A0755">
              <w:rPr>
                <w:b/>
              </w:rPr>
              <w:t>Toplam</w:t>
            </w:r>
          </w:p>
        </w:tc>
        <w:tc>
          <w:tcPr>
            <w:tcW w:w="2722" w:type="dxa"/>
          </w:tcPr>
          <w:p w14:paraId="6C28F2A3" w14:textId="77777777" w:rsidR="00CE188E" w:rsidRPr="007A0755" w:rsidRDefault="00CE188E" w:rsidP="00A309F5">
            <w:pPr>
              <w:autoSpaceDE w:val="0"/>
              <w:autoSpaceDN w:val="0"/>
              <w:adjustRightInd w:val="0"/>
              <w:spacing w:line="360" w:lineRule="auto"/>
              <w:jc w:val="center"/>
              <w:rPr>
                <w:rFonts w:cs="Times New Roman"/>
                <w:b/>
                <w:szCs w:val="18"/>
              </w:rPr>
            </w:pPr>
            <w:r w:rsidRPr="007A0755">
              <w:rPr>
                <w:rFonts w:cs="Times New Roman"/>
                <w:b/>
                <w:szCs w:val="18"/>
              </w:rPr>
              <w:t>175</w:t>
            </w:r>
          </w:p>
        </w:tc>
        <w:tc>
          <w:tcPr>
            <w:tcW w:w="2873" w:type="dxa"/>
          </w:tcPr>
          <w:p w14:paraId="79F1432F" w14:textId="77777777" w:rsidR="00CE188E" w:rsidRPr="007A0755" w:rsidRDefault="00CE188E" w:rsidP="00A309F5">
            <w:pPr>
              <w:autoSpaceDE w:val="0"/>
              <w:autoSpaceDN w:val="0"/>
              <w:adjustRightInd w:val="0"/>
              <w:spacing w:line="360" w:lineRule="auto"/>
              <w:jc w:val="center"/>
              <w:rPr>
                <w:rFonts w:cs="Times New Roman"/>
                <w:b/>
                <w:szCs w:val="18"/>
              </w:rPr>
            </w:pPr>
            <w:r w:rsidRPr="007A0755">
              <w:rPr>
                <w:rFonts w:cs="Times New Roman"/>
                <w:b/>
                <w:szCs w:val="18"/>
              </w:rPr>
              <w:t>17,0</w:t>
            </w:r>
          </w:p>
        </w:tc>
      </w:tr>
    </w:tbl>
    <w:p w14:paraId="4370605A" w14:textId="77777777" w:rsidR="004C291F" w:rsidRPr="007A0755" w:rsidRDefault="004C291F" w:rsidP="005E42CA">
      <w:pPr>
        <w:spacing w:after="0" w:line="360" w:lineRule="auto"/>
        <w:ind w:firstLine="708"/>
        <w:jc w:val="both"/>
        <w:rPr>
          <w:rFonts w:cs="Times New Roman"/>
          <w:w w:val="0"/>
          <w:szCs w:val="24"/>
        </w:rPr>
      </w:pPr>
    </w:p>
    <w:p w14:paraId="324DA454" w14:textId="6E23BEE8" w:rsidR="00666473" w:rsidRPr="007A0755" w:rsidRDefault="00B54F62" w:rsidP="00400FCB">
      <w:pPr>
        <w:spacing w:after="0" w:line="360" w:lineRule="auto"/>
        <w:ind w:firstLine="708"/>
        <w:jc w:val="both"/>
        <w:rPr>
          <w:rFonts w:cs="Times New Roman"/>
          <w:w w:val="0"/>
          <w:szCs w:val="24"/>
        </w:rPr>
      </w:pPr>
      <w:r w:rsidRPr="007A0755">
        <w:rPr>
          <w:rFonts w:cs="Times New Roman"/>
          <w:w w:val="0"/>
          <w:szCs w:val="24"/>
        </w:rPr>
        <w:t>Katılımcıların “Daha önce ilk yardım eğitimi aldınız mı?” sorusuna %21’nin (n=222) Evet, %78,5’nin</w:t>
      </w:r>
      <w:r w:rsidR="00E07A33" w:rsidRPr="007A0755">
        <w:rPr>
          <w:rFonts w:cs="Times New Roman"/>
          <w:w w:val="0"/>
          <w:szCs w:val="24"/>
        </w:rPr>
        <w:t xml:space="preserve"> </w:t>
      </w:r>
      <w:r w:rsidRPr="007A0755">
        <w:rPr>
          <w:rFonts w:cs="Times New Roman"/>
          <w:w w:val="0"/>
          <w:szCs w:val="24"/>
        </w:rPr>
        <w:t xml:space="preserve">(n=810) Hayır cevabını verdikleri gözlemlenmiştir (Tablo </w:t>
      </w:r>
      <w:r w:rsidR="00CD2CBE" w:rsidRPr="007A0755">
        <w:rPr>
          <w:rFonts w:cs="Times New Roman"/>
          <w:w w:val="0"/>
          <w:szCs w:val="24"/>
        </w:rPr>
        <w:t>10</w:t>
      </w:r>
      <w:r w:rsidRPr="007A0755">
        <w:rPr>
          <w:rFonts w:cs="Times New Roman"/>
          <w:w w:val="0"/>
          <w:szCs w:val="24"/>
        </w:rPr>
        <w:t>).</w:t>
      </w:r>
    </w:p>
    <w:p w14:paraId="545F49A2" w14:textId="77777777" w:rsidR="00400FCB" w:rsidRPr="007A0755" w:rsidRDefault="00400FCB" w:rsidP="00400FCB">
      <w:pPr>
        <w:spacing w:after="0" w:line="360" w:lineRule="auto"/>
        <w:jc w:val="both"/>
        <w:rPr>
          <w:rFonts w:cs="Times New Roman"/>
          <w:w w:val="0"/>
          <w:szCs w:val="24"/>
        </w:rPr>
      </w:pPr>
    </w:p>
    <w:p w14:paraId="41C90DE5" w14:textId="037AFBE9" w:rsidR="008730BE" w:rsidRPr="007A0755" w:rsidRDefault="00F22A38" w:rsidP="00F22A38">
      <w:pPr>
        <w:pStyle w:val="ResimYazs"/>
      </w:pPr>
      <w:bookmarkStart w:id="156" w:name="_Toc36636209"/>
      <w:r w:rsidRPr="007A0755">
        <w:t xml:space="preserve">Tablo </w:t>
      </w:r>
      <w:fldSimple w:instr=" SEQ Tablo \* ARABIC ">
        <w:r w:rsidR="00042A58">
          <w:rPr>
            <w:noProof/>
          </w:rPr>
          <w:t>10</w:t>
        </w:r>
      </w:fldSimple>
      <w:r w:rsidRPr="007A0755">
        <w:rPr>
          <w:noProof/>
        </w:rPr>
        <w:t>.</w:t>
      </w:r>
      <w:r w:rsidR="00C47A83" w:rsidRPr="007A0755">
        <w:rPr>
          <w:noProof/>
        </w:rPr>
        <w:t xml:space="preserve"> </w:t>
      </w:r>
      <w:r w:rsidRPr="007A0755">
        <w:rPr>
          <w:noProof/>
        </w:rPr>
        <w:t>Katılımcıların Daha Önce İlk Yardım Eğitimi Alma Durumları</w:t>
      </w:r>
      <w:bookmarkEnd w:id="156"/>
    </w:p>
    <w:tbl>
      <w:tblPr>
        <w:tblStyle w:val="TabloKlavuzu"/>
        <w:tblW w:w="0" w:type="auto"/>
        <w:jc w:val="center"/>
        <w:tblLook w:val="04A0" w:firstRow="1" w:lastRow="0" w:firstColumn="1" w:lastColumn="0" w:noHBand="0" w:noVBand="1"/>
      </w:tblPr>
      <w:tblGrid>
        <w:gridCol w:w="2756"/>
        <w:gridCol w:w="2864"/>
        <w:gridCol w:w="2865"/>
      </w:tblGrid>
      <w:tr w:rsidR="00844776" w:rsidRPr="007A0755" w14:paraId="3B517648" w14:textId="77777777" w:rsidTr="005E3908">
        <w:trPr>
          <w:trHeight w:val="340"/>
          <w:jc w:val="center"/>
        </w:trPr>
        <w:tc>
          <w:tcPr>
            <w:tcW w:w="2756" w:type="dxa"/>
            <w:tcBorders>
              <w:top w:val="single" w:sz="4" w:space="0" w:color="auto"/>
              <w:bottom w:val="single" w:sz="4" w:space="0" w:color="auto"/>
            </w:tcBorders>
          </w:tcPr>
          <w:p w14:paraId="5926F244" w14:textId="77777777" w:rsidR="00844776" w:rsidRPr="007A0755" w:rsidRDefault="00844776" w:rsidP="00C14A51">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Verilen Cevaplar</w:t>
            </w:r>
          </w:p>
        </w:tc>
        <w:tc>
          <w:tcPr>
            <w:tcW w:w="2864" w:type="dxa"/>
            <w:tcBorders>
              <w:top w:val="single" w:sz="4" w:space="0" w:color="auto"/>
              <w:bottom w:val="single" w:sz="4" w:space="0" w:color="auto"/>
            </w:tcBorders>
          </w:tcPr>
          <w:p w14:paraId="46290002" w14:textId="77777777" w:rsidR="00844776" w:rsidRPr="007A0755" w:rsidRDefault="0025272F" w:rsidP="00C14A51">
            <w:pPr>
              <w:spacing w:line="360" w:lineRule="auto"/>
              <w:jc w:val="center"/>
              <w:rPr>
                <w:rFonts w:cs="Times New Roman"/>
                <w:b/>
                <w:bCs/>
                <w:w w:val="0"/>
                <w:szCs w:val="24"/>
              </w:rPr>
            </w:pPr>
            <w:r w:rsidRPr="007A0755">
              <w:rPr>
                <w:rFonts w:cs="Times New Roman"/>
                <w:b/>
                <w:bCs/>
                <w:w w:val="0"/>
                <w:szCs w:val="24"/>
              </w:rPr>
              <w:t>Sayı</w:t>
            </w:r>
          </w:p>
        </w:tc>
        <w:tc>
          <w:tcPr>
            <w:tcW w:w="2865" w:type="dxa"/>
            <w:tcBorders>
              <w:top w:val="single" w:sz="4" w:space="0" w:color="auto"/>
              <w:bottom w:val="single" w:sz="4" w:space="0" w:color="auto"/>
            </w:tcBorders>
          </w:tcPr>
          <w:p w14:paraId="2DF21662" w14:textId="77777777" w:rsidR="00844776" w:rsidRPr="007A0755" w:rsidRDefault="0025272F" w:rsidP="00C14A51">
            <w:pPr>
              <w:tabs>
                <w:tab w:val="center" w:pos="1324"/>
              </w:tabs>
              <w:spacing w:line="360" w:lineRule="auto"/>
              <w:jc w:val="center"/>
              <w:rPr>
                <w:rFonts w:cs="Times New Roman"/>
                <w:b/>
                <w:bCs/>
                <w:w w:val="0"/>
                <w:szCs w:val="24"/>
              </w:rPr>
            </w:pPr>
            <w:r w:rsidRPr="007A0755">
              <w:rPr>
                <w:rFonts w:cs="Times New Roman"/>
                <w:b/>
                <w:bCs/>
                <w:w w:val="0"/>
                <w:szCs w:val="24"/>
              </w:rPr>
              <w:t>%</w:t>
            </w:r>
          </w:p>
        </w:tc>
      </w:tr>
      <w:tr w:rsidR="00A80003" w:rsidRPr="007A0755" w14:paraId="2C21B174" w14:textId="77777777" w:rsidTr="005E3908">
        <w:trPr>
          <w:trHeight w:val="369"/>
          <w:jc w:val="center"/>
        </w:trPr>
        <w:tc>
          <w:tcPr>
            <w:tcW w:w="2756" w:type="dxa"/>
            <w:tcBorders>
              <w:top w:val="single" w:sz="4" w:space="0" w:color="auto"/>
            </w:tcBorders>
          </w:tcPr>
          <w:p w14:paraId="3F338957" w14:textId="77777777" w:rsidR="00A80003" w:rsidRPr="007A0755" w:rsidRDefault="00A80003" w:rsidP="00C14A51">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Evet</w:t>
            </w:r>
          </w:p>
        </w:tc>
        <w:tc>
          <w:tcPr>
            <w:tcW w:w="2864" w:type="dxa"/>
            <w:tcBorders>
              <w:top w:val="single" w:sz="4" w:space="0" w:color="auto"/>
            </w:tcBorders>
          </w:tcPr>
          <w:p w14:paraId="372898A3" w14:textId="77777777" w:rsidR="00A80003" w:rsidRPr="007A0755" w:rsidRDefault="00A80003" w:rsidP="00C14A51">
            <w:pPr>
              <w:autoSpaceDE w:val="0"/>
              <w:autoSpaceDN w:val="0"/>
              <w:adjustRightInd w:val="0"/>
              <w:spacing w:line="360" w:lineRule="auto"/>
              <w:jc w:val="center"/>
              <w:rPr>
                <w:rFonts w:cs="Times New Roman"/>
                <w:szCs w:val="18"/>
              </w:rPr>
            </w:pPr>
            <w:r w:rsidRPr="007A0755">
              <w:rPr>
                <w:rFonts w:cs="Times New Roman"/>
                <w:szCs w:val="18"/>
              </w:rPr>
              <w:t>222</w:t>
            </w:r>
          </w:p>
        </w:tc>
        <w:tc>
          <w:tcPr>
            <w:tcW w:w="2865" w:type="dxa"/>
            <w:tcBorders>
              <w:top w:val="single" w:sz="4" w:space="0" w:color="auto"/>
            </w:tcBorders>
          </w:tcPr>
          <w:p w14:paraId="2B746A60" w14:textId="77777777" w:rsidR="00A80003" w:rsidRPr="007A0755" w:rsidRDefault="00A80003" w:rsidP="00C14A51">
            <w:pPr>
              <w:autoSpaceDE w:val="0"/>
              <w:autoSpaceDN w:val="0"/>
              <w:adjustRightInd w:val="0"/>
              <w:spacing w:line="360" w:lineRule="auto"/>
              <w:jc w:val="center"/>
              <w:rPr>
                <w:rFonts w:cs="Times New Roman"/>
                <w:szCs w:val="18"/>
              </w:rPr>
            </w:pPr>
            <w:r w:rsidRPr="007A0755">
              <w:rPr>
                <w:rFonts w:cs="Times New Roman"/>
                <w:szCs w:val="18"/>
              </w:rPr>
              <w:t>21,5</w:t>
            </w:r>
          </w:p>
        </w:tc>
      </w:tr>
      <w:tr w:rsidR="00A80003" w:rsidRPr="007A0755" w14:paraId="00C7BACB" w14:textId="77777777" w:rsidTr="00C14A51">
        <w:trPr>
          <w:trHeight w:val="396"/>
          <w:jc w:val="center"/>
        </w:trPr>
        <w:tc>
          <w:tcPr>
            <w:tcW w:w="2756" w:type="dxa"/>
          </w:tcPr>
          <w:p w14:paraId="23A17B0C" w14:textId="77777777" w:rsidR="00A80003" w:rsidRPr="007A0755" w:rsidRDefault="00A80003" w:rsidP="00C14A51">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Hayır</w:t>
            </w:r>
          </w:p>
        </w:tc>
        <w:tc>
          <w:tcPr>
            <w:tcW w:w="2864" w:type="dxa"/>
          </w:tcPr>
          <w:p w14:paraId="04FA2EEA" w14:textId="77777777" w:rsidR="00A80003" w:rsidRPr="007A0755" w:rsidRDefault="00A80003" w:rsidP="00C14A51">
            <w:pPr>
              <w:autoSpaceDE w:val="0"/>
              <w:autoSpaceDN w:val="0"/>
              <w:adjustRightInd w:val="0"/>
              <w:spacing w:line="360" w:lineRule="auto"/>
              <w:jc w:val="center"/>
              <w:rPr>
                <w:rFonts w:cs="Times New Roman"/>
                <w:szCs w:val="18"/>
              </w:rPr>
            </w:pPr>
            <w:r w:rsidRPr="007A0755">
              <w:rPr>
                <w:rFonts w:cs="Times New Roman"/>
                <w:szCs w:val="18"/>
              </w:rPr>
              <w:t>810</w:t>
            </w:r>
          </w:p>
        </w:tc>
        <w:tc>
          <w:tcPr>
            <w:tcW w:w="2865" w:type="dxa"/>
          </w:tcPr>
          <w:p w14:paraId="0CE6794A" w14:textId="77777777" w:rsidR="00A80003" w:rsidRPr="007A0755" w:rsidRDefault="00A80003" w:rsidP="00C14A51">
            <w:pPr>
              <w:autoSpaceDE w:val="0"/>
              <w:autoSpaceDN w:val="0"/>
              <w:adjustRightInd w:val="0"/>
              <w:spacing w:line="360" w:lineRule="auto"/>
              <w:jc w:val="center"/>
              <w:rPr>
                <w:rFonts w:cs="Times New Roman"/>
                <w:szCs w:val="18"/>
              </w:rPr>
            </w:pPr>
            <w:r w:rsidRPr="007A0755">
              <w:rPr>
                <w:rFonts w:cs="Times New Roman"/>
                <w:szCs w:val="18"/>
              </w:rPr>
              <w:t>78,5</w:t>
            </w:r>
          </w:p>
        </w:tc>
      </w:tr>
      <w:tr w:rsidR="00A80003" w:rsidRPr="007A0755" w14:paraId="484B777C" w14:textId="77777777" w:rsidTr="00A309F5">
        <w:trPr>
          <w:trHeight w:val="311"/>
          <w:jc w:val="center"/>
        </w:trPr>
        <w:tc>
          <w:tcPr>
            <w:tcW w:w="2756" w:type="dxa"/>
          </w:tcPr>
          <w:p w14:paraId="0955A5FC" w14:textId="77777777" w:rsidR="00A80003" w:rsidRPr="007A0755" w:rsidRDefault="00A80003" w:rsidP="00C14A51">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Toplam</w:t>
            </w:r>
          </w:p>
        </w:tc>
        <w:tc>
          <w:tcPr>
            <w:tcW w:w="2864" w:type="dxa"/>
          </w:tcPr>
          <w:p w14:paraId="35CD7CC8" w14:textId="77777777" w:rsidR="00A80003" w:rsidRPr="007A0755" w:rsidRDefault="00A80003" w:rsidP="00C14A51">
            <w:pPr>
              <w:autoSpaceDE w:val="0"/>
              <w:autoSpaceDN w:val="0"/>
              <w:adjustRightInd w:val="0"/>
              <w:spacing w:line="360" w:lineRule="auto"/>
              <w:jc w:val="center"/>
              <w:rPr>
                <w:rFonts w:cs="Times New Roman"/>
                <w:b/>
                <w:szCs w:val="18"/>
              </w:rPr>
            </w:pPr>
            <w:r w:rsidRPr="007A0755">
              <w:rPr>
                <w:rFonts w:cs="Times New Roman"/>
                <w:b/>
                <w:szCs w:val="18"/>
              </w:rPr>
              <w:t>1032</w:t>
            </w:r>
          </w:p>
        </w:tc>
        <w:tc>
          <w:tcPr>
            <w:tcW w:w="2865" w:type="dxa"/>
          </w:tcPr>
          <w:p w14:paraId="2738C788" w14:textId="77777777" w:rsidR="00A80003" w:rsidRPr="007A0755" w:rsidRDefault="00A80003" w:rsidP="00C14A51">
            <w:pPr>
              <w:autoSpaceDE w:val="0"/>
              <w:autoSpaceDN w:val="0"/>
              <w:adjustRightInd w:val="0"/>
              <w:spacing w:line="360" w:lineRule="auto"/>
              <w:jc w:val="center"/>
              <w:rPr>
                <w:rFonts w:cs="Times New Roman"/>
                <w:b/>
                <w:szCs w:val="18"/>
              </w:rPr>
            </w:pPr>
            <w:r w:rsidRPr="007A0755">
              <w:rPr>
                <w:rFonts w:cs="Times New Roman"/>
                <w:b/>
                <w:szCs w:val="18"/>
              </w:rPr>
              <w:t>100,0</w:t>
            </w:r>
          </w:p>
        </w:tc>
      </w:tr>
    </w:tbl>
    <w:p w14:paraId="6BDEDDFA" w14:textId="77777777" w:rsidR="00400FCB" w:rsidRPr="007A0755" w:rsidRDefault="00400FCB" w:rsidP="00F869B6">
      <w:pPr>
        <w:spacing w:after="0" w:line="360" w:lineRule="auto"/>
        <w:jc w:val="both"/>
        <w:rPr>
          <w:rFonts w:cs="Times New Roman"/>
          <w:w w:val="0"/>
          <w:szCs w:val="24"/>
        </w:rPr>
      </w:pPr>
    </w:p>
    <w:p w14:paraId="06C85DC3" w14:textId="5B8ED3A0" w:rsidR="00B54F62" w:rsidRDefault="00B54F62" w:rsidP="00E07A33">
      <w:pPr>
        <w:spacing w:after="0" w:line="360" w:lineRule="auto"/>
        <w:ind w:firstLine="708"/>
        <w:jc w:val="both"/>
        <w:rPr>
          <w:rFonts w:cs="Times New Roman"/>
          <w:w w:val="0"/>
          <w:szCs w:val="24"/>
        </w:rPr>
      </w:pPr>
      <w:r w:rsidRPr="007A0755">
        <w:rPr>
          <w:rFonts w:cs="Times New Roman"/>
          <w:w w:val="0"/>
          <w:szCs w:val="24"/>
        </w:rPr>
        <w:t xml:space="preserve">Katılımcıların “Daha önce ilk yardım eğitimi aldınız mı?” sorusuna </w:t>
      </w:r>
      <w:r w:rsidR="00BB30CC" w:rsidRPr="007A0755">
        <w:rPr>
          <w:rFonts w:cs="Times New Roman"/>
          <w:w w:val="0"/>
          <w:szCs w:val="24"/>
        </w:rPr>
        <w:t>%</w:t>
      </w:r>
      <w:r w:rsidR="00BB30CC">
        <w:rPr>
          <w:rFonts w:cs="Times New Roman"/>
          <w:w w:val="0"/>
          <w:szCs w:val="24"/>
        </w:rPr>
        <w:t>21</w:t>
      </w:r>
      <w:r w:rsidRPr="007A0755">
        <w:rPr>
          <w:rFonts w:cs="Times New Roman"/>
          <w:w w:val="0"/>
          <w:szCs w:val="24"/>
        </w:rPr>
        <w:t>’</w:t>
      </w:r>
      <w:r w:rsidR="002364BC">
        <w:rPr>
          <w:rFonts w:cs="Times New Roman"/>
          <w:w w:val="0"/>
          <w:szCs w:val="24"/>
        </w:rPr>
        <w:t>i</w:t>
      </w:r>
      <w:r w:rsidRPr="007A0755">
        <w:rPr>
          <w:rFonts w:cs="Times New Roman"/>
          <w:w w:val="0"/>
          <w:szCs w:val="24"/>
        </w:rPr>
        <w:t>nin (n=222) Evet, %78,5’</w:t>
      </w:r>
      <w:r w:rsidR="002364BC">
        <w:rPr>
          <w:rFonts w:cs="Times New Roman"/>
          <w:w w:val="0"/>
          <w:szCs w:val="24"/>
        </w:rPr>
        <w:t>i</w:t>
      </w:r>
      <w:r w:rsidRPr="007A0755">
        <w:rPr>
          <w:rFonts w:cs="Times New Roman"/>
          <w:w w:val="0"/>
          <w:szCs w:val="24"/>
        </w:rPr>
        <w:t>nin (n=810) Hayır cevabını verdikleri gözlemlenmiştir. Evet, cevabı verenlerin (n=222</w:t>
      </w:r>
      <w:r w:rsidR="00BB30CC" w:rsidRPr="007A0755">
        <w:rPr>
          <w:rFonts w:cs="Times New Roman"/>
          <w:w w:val="0"/>
          <w:szCs w:val="24"/>
        </w:rPr>
        <w:t>) %</w:t>
      </w:r>
      <w:r w:rsidRPr="007A0755">
        <w:rPr>
          <w:rFonts w:cs="Times New Roman"/>
          <w:w w:val="0"/>
          <w:szCs w:val="24"/>
        </w:rPr>
        <w:t xml:space="preserve">5,9’unun </w:t>
      </w:r>
      <w:r w:rsidR="00BB30CC" w:rsidRPr="007A0755">
        <w:rPr>
          <w:rFonts w:cs="Times New Roman"/>
          <w:w w:val="0"/>
          <w:szCs w:val="24"/>
        </w:rPr>
        <w:t>İlkokul,</w:t>
      </w:r>
      <w:r w:rsidRPr="007A0755">
        <w:rPr>
          <w:rFonts w:cs="Times New Roman"/>
          <w:w w:val="0"/>
          <w:szCs w:val="24"/>
        </w:rPr>
        <w:t xml:space="preserve"> %9,5’inin Ortaokul, %81’inin Lise</w:t>
      </w:r>
      <w:r w:rsidR="002B134C">
        <w:rPr>
          <w:rFonts w:cs="Times New Roman"/>
          <w:w w:val="0"/>
          <w:szCs w:val="24"/>
        </w:rPr>
        <w:t xml:space="preserve">de </w:t>
      </w:r>
      <w:r w:rsidRPr="007A0755">
        <w:rPr>
          <w:rFonts w:cs="Times New Roman"/>
          <w:w w:val="0"/>
          <w:szCs w:val="24"/>
        </w:rPr>
        <w:t xml:space="preserve">ve %3,6’sının ise </w:t>
      </w:r>
      <w:r w:rsidR="00AE1882">
        <w:rPr>
          <w:rFonts w:cs="Times New Roman"/>
          <w:w w:val="0"/>
          <w:szCs w:val="24"/>
        </w:rPr>
        <w:t>AFAD</w:t>
      </w:r>
      <w:r w:rsidR="002B134C">
        <w:rPr>
          <w:rFonts w:cs="Times New Roman"/>
          <w:w w:val="0"/>
          <w:szCs w:val="24"/>
        </w:rPr>
        <w:t xml:space="preserve"> tarafından yapılan </w:t>
      </w:r>
      <w:r w:rsidRPr="007A0755">
        <w:rPr>
          <w:rFonts w:cs="Times New Roman"/>
          <w:w w:val="0"/>
          <w:szCs w:val="24"/>
        </w:rPr>
        <w:t>ilkyardım eğitimini daha önce aldıkları saptanmıştır (Tablo 1</w:t>
      </w:r>
      <w:r w:rsidR="00E07A33" w:rsidRPr="007A0755">
        <w:rPr>
          <w:rFonts w:cs="Times New Roman"/>
          <w:w w:val="0"/>
          <w:szCs w:val="24"/>
        </w:rPr>
        <w:t>1</w:t>
      </w:r>
      <w:r w:rsidRPr="007A0755">
        <w:rPr>
          <w:rFonts w:cs="Times New Roman"/>
          <w:w w:val="0"/>
          <w:szCs w:val="24"/>
        </w:rPr>
        <w:t>).</w:t>
      </w:r>
    </w:p>
    <w:p w14:paraId="0CBB2643" w14:textId="77777777" w:rsidR="00BA0083" w:rsidRPr="007A0755" w:rsidRDefault="00BA0083" w:rsidP="00E07A33">
      <w:pPr>
        <w:spacing w:after="0" w:line="360" w:lineRule="auto"/>
        <w:ind w:firstLine="708"/>
        <w:jc w:val="both"/>
        <w:rPr>
          <w:rFonts w:cs="Times New Roman"/>
          <w:w w:val="0"/>
          <w:szCs w:val="24"/>
        </w:rPr>
      </w:pPr>
    </w:p>
    <w:p w14:paraId="50BB5AE3" w14:textId="6958E35C" w:rsidR="008730BE" w:rsidRPr="007A0755" w:rsidRDefault="00F22A38" w:rsidP="00F22A38">
      <w:pPr>
        <w:pStyle w:val="ResimYazs"/>
      </w:pPr>
      <w:bookmarkStart w:id="157" w:name="_Toc36636210"/>
      <w:r w:rsidRPr="007A0755">
        <w:t xml:space="preserve">Tablo </w:t>
      </w:r>
      <w:fldSimple w:instr=" SEQ Tablo \* ARABIC ">
        <w:r w:rsidR="00042A58">
          <w:rPr>
            <w:noProof/>
          </w:rPr>
          <w:t>11</w:t>
        </w:r>
      </w:fldSimple>
      <w:r w:rsidRPr="007A0755">
        <w:rPr>
          <w:noProof/>
        </w:rPr>
        <w:t>.</w:t>
      </w:r>
      <w:r w:rsidR="00C47A83" w:rsidRPr="007A0755">
        <w:rPr>
          <w:noProof/>
        </w:rPr>
        <w:t xml:space="preserve"> </w:t>
      </w:r>
      <w:r w:rsidRPr="007A0755">
        <w:rPr>
          <w:noProof/>
        </w:rPr>
        <w:t>Katılımcıların İlk Yardım Eğitimi Aldığı Yerler</w:t>
      </w:r>
      <w:bookmarkEnd w:id="157"/>
    </w:p>
    <w:tbl>
      <w:tblPr>
        <w:tblStyle w:val="TabloKlavuzu"/>
        <w:tblW w:w="0" w:type="auto"/>
        <w:tblInd w:w="108" w:type="dxa"/>
        <w:tblLook w:val="04A0" w:firstRow="1" w:lastRow="0" w:firstColumn="1" w:lastColumn="0" w:noHBand="0" w:noVBand="1"/>
      </w:tblPr>
      <w:tblGrid>
        <w:gridCol w:w="2918"/>
        <w:gridCol w:w="2722"/>
        <w:gridCol w:w="2873"/>
      </w:tblGrid>
      <w:tr w:rsidR="003E6886" w:rsidRPr="007A0755" w14:paraId="09FF8FBA" w14:textId="77777777" w:rsidTr="005E3908">
        <w:trPr>
          <w:trHeight w:val="246"/>
        </w:trPr>
        <w:tc>
          <w:tcPr>
            <w:tcW w:w="2918" w:type="dxa"/>
            <w:tcBorders>
              <w:top w:val="single" w:sz="4" w:space="0" w:color="auto"/>
              <w:bottom w:val="single" w:sz="4" w:space="0" w:color="auto"/>
            </w:tcBorders>
          </w:tcPr>
          <w:p w14:paraId="3E9A8571" w14:textId="77777777" w:rsidR="003E6886" w:rsidRPr="007A0755" w:rsidRDefault="00A3022A" w:rsidP="00CC3530">
            <w:pPr>
              <w:spacing w:line="360" w:lineRule="auto"/>
              <w:jc w:val="center"/>
              <w:rPr>
                <w:b/>
              </w:rPr>
            </w:pPr>
            <w:r w:rsidRPr="007A0755">
              <w:rPr>
                <w:b/>
              </w:rPr>
              <w:t>Eğitim Yeri</w:t>
            </w:r>
          </w:p>
        </w:tc>
        <w:tc>
          <w:tcPr>
            <w:tcW w:w="2722" w:type="dxa"/>
            <w:tcBorders>
              <w:top w:val="single" w:sz="4" w:space="0" w:color="auto"/>
              <w:bottom w:val="single" w:sz="4" w:space="0" w:color="auto"/>
            </w:tcBorders>
          </w:tcPr>
          <w:p w14:paraId="48FE04C3" w14:textId="77777777" w:rsidR="003E6886" w:rsidRPr="007A0755" w:rsidRDefault="0025272F" w:rsidP="00CC3530">
            <w:pPr>
              <w:spacing w:line="360" w:lineRule="auto"/>
              <w:jc w:val="center"/>
              <w:rPr>
                <w:b/>
              </w:rPr>
            </w:pPr>
            <w:r w:rsidRPr="007A0755">
              <w:rPr>
                <w:rFonts w:cs="Times New Roman"/>
                <w:b/>
                <w:bCs/>
                <w:w w:val="0"/>
                <w:szCs w:val="24"/>
              </w:rPr>
              <w:t>Sayı</w:t>
            </w:r>
          </w:p>
        </w:tc>
        <w:tc>
          <w:tcPr>
            <w:tcW w:w="2873" w:type="dxa"/>
            <w:tcBorders>
              <w:top w:val="single" w:sz="4" w:space="0" w:color="auto"/>
              <w:bottom w:val="single" w:sz="4" w:space="0" w:color="auto"/>
            </w:tcBorders>
          </w:tcPr>
          <w:p w14:paraId="540975F8" w14:textId="77777777" w:rsidR="003E6886" w:rsidRPr="007A0755" w:rsidRDefault="0025272F" w:rsidP="00CC3530">
            <w:pPr>
              <w:spacing w:line="360" w:lineRule="auto"/>
              <w:jc w:val="center"/>
              <w:rPr>
                <w:b/>
              </w:rPr>
            </w:pPr>
            <w:r w:rsidRPr="007A0755">
              <w:rPr>
                <w:rFonts w:cs="Times New Roman"/>
                <w:b/>
                <w:bCs/>
                <w:w w:val="0"/>
                <w:szCs w:val="24"/>
              </w:rPr>
              <w:t>%</w:t>
            </w:r>
          </w:p>
        </w:tc>
      </w:tr>
      <w:tr w:rsidR="003E6886" w:rsidRPr="007A0755" w14:paraId="504523F4" w14:textId="77777777" w:rsidTr="005E3908">
        <w:trPr>
          <w:trHeight w:val="359"/>
        </w:trPr>
        <w:tc>
          <w:tcPr>
            <w:tcW w:w="2918" w:type="dxa"/>
            <w:tcBorders>
              <w:top w:val="single" w:sz="4" w:space="0" w:color="auto"/>
            </w:tcBorders>
          </w:tcPr>
          <w:p w14:paraId="2C3983E0" w14:textId="77777777" w:rsidR="003E6886" w:rsidRPr="007A0755" w:rsidRDefault="00CC3530" w:rsidP="00CC3530">
            <w:pPr>
              <w:spacing w:line="360" w:lineRule="auto"/>
              <w:jc w:val="center"/>
            </w:pPr>
            <w:r w:rsidRPr="007A0755">
              <w:t>İlkokul</w:t>
            </w:r>
          </w:p>
        </w:tc>
        <w:tc>
          <w:tcPr>
            <w:tcW w:w="2722" w:type="dxa"/>
            <w:tcBorders>
              <w:top w:val="single" w:sz="4" w:space="0" w:color="auto"/>
            </w:tcBorders>
          </w:tcPr>
          <w:p w14:paraId="3584EFC8" w14:textId="77777777" w:rsidR="003E6886" w:rsidRPr="007A0755" w:rsidRDefault="003E6886" w:rsidP="00CC3530">
            <w:pPr>
              <w:autoSpaceDE w:val="0"/>
              <w:autoSpaceDN w:val="0"/>
              <w:adjustRightInd w:val="0"/>
              <w:spacing w:line="360" w:lineRule="auto"/>
              <w:jc w:val="center"/>
              <w:rPr>
                <w:rFonts w:cs="Times New Roman"/>
                <w:szCs w:val="24"/>
              </w:rPr>
            </w:pPr>
            <w:r w:rsidRPr="007A0755">
              <w:rPr>
                <w:rFonts w:cs="Times New Roman"/>
                <w:szCs w:val="24"/>
              </w:rPr>
              <w:t>13</w:t>
            </w:r>
          </w:p>
        </w:tc>
        <w:tc>
          <w:tcPr>
            <w:tcW w:w="2873" w:type="dxa"/>
            <w:tcBorders>
              <w:top w:val="single" w:sz="4" w:space="0" w:color="auto"/>
            </w:tcBorders>
          </w:tcPr>
          <w:p w14:paraId="47EFA977" w14:textId="77777777" w:rsidR="003E6886" w:rsidRPr="007A0755" w:rsidRDefault="003E6886" w:rsidP="00CC3530">
            <w:pPr>
              <w:autoSpaceDE w:val="0"/>
              <w:autoSpaceDN w:val="0"/>
              <w:adjustRightInd w:val="0"/>
              <w:spacing w:line="360" w:lineRule="auto"/>
              <w:jc w:val="center"/>
              <w:rPr>
                <w:rFonts w:cs="Times New Roman"/>
                <w:szCs w:val="24"/>
              </w:rPr>
            </w:pPr>
            <w:r w:rsidRPr="007A0755">
              <w:rPr>
                <w:rFonts w:cs="Times New Roman"/>
                <w:szCs w:val="24"/>
              </w:rPr>
              <w:t>5,9</w:t>
            </w:r>
          </w:p>
        </w:tc>
      </w:tr>
      <w:tr w:rsidR="003E6886" w:rsidRPr="007A0755" w14:paraId="2C3F499F" w14:textId="77777777" w:rsidTr="00CC3530">
        <w:trPr>
          <w:trHeight w:val="409"/>
        </w:trPr>
        <w:tc>
          <w:tcPr>
            <w:tcW w:w="2918" w:type="dxa"/>
          </w:tcPr>
          <w:p w14:paraId="07812CCC" w14:textId="77777777" w:rsidR="003E6886" w:rsidRPr="007A0755" w:rsidRDefault="00CC3530" w:rsidP="00CC3530">
            <w:pPr>
              <w:spacing w:line="360" w:lineRule="auto"/>
              <w:jc w:val="center"/>
            </w:pPr>
            <w:r w:rsidRPr="007A0755">
              <w:t>Ortaokul</w:t>
            </w:r>
          </w:p>
        </w:tc>
        <w:tc>
          <w:tcPr>
            <w:tcW w:w="2722" w:type="dxa"/>
          </w:tcPr>
          <w:p w14:paraId="01A049D5" w14:textId="77777777" w:rsidR="003E6886" w:rsidRPr="007A0755" w:rsidRDefault="003E6886" w:rsidP="00CC3530">
            <w:pPr>
              <w:autoSpaceDE w:val="0"/>
              <w:autoSpaceDN w:val="0"/>
              <w:adjustRightInd w:val="0"/>
              <w:spacing w:line="360" w:lineRule="auto"/>
              <w:jc w:val="center"/>
              <w:rPr>
                <w:rFonts w:cs="Times New Roman"/>
                <w:szCs w:val="24"/>
              </w:rPr>
            </w:pPr>
            <w:r w:rsidRPr="007A0755">
              <w:rPr>
                <w:rFonts w:cs="Times New Roman"/>
                <w:szCs w:val="24"/>
              </w:rPr>
              <w:t>21</w:t>
            </w:r>
          </w:p>
        </w:tc>
        <w:tc>
          <w:tcPr>
            <w:tcW w:w="2873" w:type="dxa"/>
          </w:tcPr>
          <w:p w14:paraId="7D3D1AEF" w14:textId="77777777" w:rsidR="003E6886" w:rsidRPr="007A0755" w:rsidRDefault="003E6886" w:rsidP="00CC3530">
            <w:pPr>
              <w:autoSpaceDE w:val="0"/>
              <w:autoSpaceDN w:val="0"/>
              <w:adjustRightInd w:val="0"/>
              <w:spacing w:line="360" w:lineRule="auto"/>
              <w:jc w:val="center"/>
              <w:rPr>
                <w:rFonts w:cs="Times New Roman"/>
                <w:szCs w:val="24"/>
              </w:rPr>
            </w:pPr>
            <w:r w:rsidRPr="007A0755">
              <w:rPr>
                <w:rFonts w:cs="Times New Roman"/>
                <w:szCs w:val="24"/>
              </w:rPr>
              <w:t>9,5</w:t>
            </w:r>
          </w:p>
        </w:tc>
      </w:tr>
      <w:tr w:rsidR="003E6886" w:rsidRPr="007A0755" w14:paraId="06D07051" w14:textId="77777777" w:rsidTr="00CC3530">
        <w:trPr>
          <w:trHeight w:val="415"/>
        </w:trPr>
        <w:tc>
          <w:tcPr>
            <w:tcW w:w="2918" w:type="dxa"/>
          </w:tcPr>
          <w:p w14:paraId="12F83573" w14:textId="77777777" w:rsidR="003E6886" w:rsidRPr="007A0755" w:rsidRDefault="00CC3530" w:rsidP="00CC3530">
            <w:pPr>
              <w:spacing w:line="360" w:lineRule="auto"/>
              <w:jc w:val="center"/>
            </w:pPr>
            <w:r w:rsidRPr="007A0755">
              <w:t>Lise</w:t>
            </w:r>
          </w:p>
        </w:tc>
        <w:tc>
          <w:tcPr>
            <w:tcW w:w="2722" w:type="dxa"/>
          </w:tcPr>
          <w:p w14:paraId="57274AB4" w14:textId="77777777" w:rsidR="003E6886" w:rsidRPr="007A0755" w:rsidRDefault="003E6886" w:rsidP="00CC3530">
            <w:pPr>
              <w:autoSpaceDE w:val="0"/>
              <w:autoSpaceDN w:val="0"/>
              <w:adjustRightInd w:val="0"/>
              <w:spacing w:line="360" w:lineRule="auto"/>
              <w:jc w:val="center"/>
              <w:rPr>
                <w:rFonts w:cs="Times New Roman"/>
                <w:szCs w:val="24"/>
              </w:rPr>
            </w:pPr>
            <w:r w:rsidRPr="007A0755">
              <w:rPr>
                <w:rFonts w:cs="Times New Roman"/>
                <w:szCs w:val="24"/>
              </w:rPr>
              <w:t>180</w:t>
            </w:r>
          </w:p>
        </w:tc>
        <w:tc>
          <w:tcPr>
            <w:tcW w:w="2873" w:type="dxa"/>
          </w:tcPr>
          <w:p w14:paraId="1969B1A3" w14:textId="77777777" w:rsidR="003E6886" w:rsidRPr="007A0755" w:rsidRDefault="003E6886" w:rsidP="00CC3530">
            <w:pPr>
              <w:autoSpaceDE w:val="0"/>
              <w:autoSpaceDN w:val="0"/>
              <w:adjustRightInd w:val="0"/>
              <w:spacing w:line="360" w:lineRule="auto"/>
              <w:jc w:val="center"/>
              <w:rPr>
                <w:rFonts w:cs="Times New Roman"/>
                <w:szCs w:val="24"/>
              </w:rPr>
            </w:pPr>
            <w:r w:rsidRPr="007A0755">
              <w:rPr>
                <w:rFonts w:cs="Times New Roman"/>
                <w:szCs w:val="24"/>
              </w:rPr>
              <w:t>81,0</w:t>
            </w:r>
          </w:p>
        </w:tc>
      </w:tr>
      <w:tr w:rsidR="003E6886" w:rsidRPr="007A0755" w14:paraId="1B3D8532" w14:textId="77777777" w:rsidTr="00CC3530">
        <w:trPr>
          <w:trHeight w:val="363"/>
        </w:trPr>
        <w:tc>
          <w:tcPr>
            <w:tcW w:w="2918" w:type="dxa"/>
          </w:tcPr>
          <w:p w14:paraId="05718C73" w14:textId="671A4244" w:rsidR="003E6886" w:rsidRPr="007A0755" w:rsidRDefault="00AE1882" w:rsidP="00CC3530">
            <w:pPr>
              <w:spacing w:line="360" w:lineRule="auto"/>
              <w:jc w:val="center"/>
            </w:pPr>
            <w:r>
              <w:t>AFAD</w:t>
            </w:r>
          </w:p>
        </w:tc>
        <w:tc>
          <w:tcPr>
            <w:tcW w:w="2722" w:type="dxa"/>
          </w:tcPr>
          <w:p w14:paraId="7025D404" w14:textId="77777777" w:rsidR="003E6886" w:rsidRPr="007A0755" w:rsidRDefault="003E6886" w:rsidP="00CC3530">
            <w:pPr>
              <w:autoSpaceDE w:val="0"/>
              <w:autoSpaceDN w:val="0"/>
              <w:adjustRightInd w:val="0"/>
              <w:spacing w:line="360" w:lineRule="auto"/>
              <w:jc w:val="center"/>
              <w:rPr>
                <w:rFonts w:cs="Times New Roman"/>
                <w:szCs w:val="24"/>
              </w:rPr>
            </w:pPr>
            <w:r w:rsidRPr="007A0755">
              <w:rPr>
                <w:rFonts w:cs="Times New Roman"/>
                <w:szCs w:val="24"/>
              </w:rPr>
              <w:t>8</w:t>
            </w:r>
          </w:p>
        </w:tc>
        <w:tc>
          <w:tcPr>
            <w:tcW w:w="2873" w:type="dxa"/>
          </w:tcPr>
          <w:p w14:paraId="76439F27" w14:textId="77777777" w:rsidR="003E6886" w:rsidRPr="007A0755" w:rsidRDefault="003E6886" w:rsidP="00CC3530">
            <w:pPr>
              <w:autoSpaceDE w:val="0"/>
              <w:autoSpaceDN w:val="0"/>
              <w:adjustRightInd w:val="0"/>
              <w:spacing w:line="360" w:lineRule="auto"/>
              <w:jc w:val="center"/>
              <w:rPr>
                <w:rFonts w:cs="Times New Roman"/>
                <w:szCs w:val="24"/>
              </w:rPr>
            </w:pPr>
            <w:r w:rsidRPr="007A0755">
              <w:rPr>
                <w:rFonts w:cs="Times New Roman"/>
                <w:szCs w:val="24"/>
              </w:rPr>
              <w:t>3,6</w:t>
            </w:r>
          </w:p>
        </w:tc>
      </w:tr>
      <w:tr w:rsidR="003E6886" w:rsidRPr="007A0755" w14:paraId="03D6AB51" w14:textId="77777777" w:rsidTr="00213962">
        <w:trPr>
          <w:trHeight w:val="317"/>
        </w:trPr>
        <w:tc>
          <w:tcPr>
            <w:tcW w:w="2918" w:type="dxa"/>
          </w:tcPr>
          <w:p w14:paraId="222B838B" w14:textId="77777777" w:rsidR="003E6886" w:rsidRPr="007A0755" w:rsidRDefault="003E6886" w:rsidP="00CC353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Toplam</w:t>
            </w:r>
          </w:p>
        </w:tc>
        <w:tc>
          <w:tcPr>
            <w:tcW w:w="2722" w:type="dxa"/>
          </w:tcPr>
          <w:p w14:paraId="7A621DB2" w14:textId="77777777" w:rsidR="003E6886" w:rsidRPr="007A0755" w:rsidRDefault="003E6886" w:rsidP="00CC3530">
            <w:pPr>
              <w:autoSpaceDE w:val="0"/>
              <w:autoSpaceDN w:val="0"/>
              <w:adjustRightInd w:val="0"/>
              <w:spacing w:line="360" w:lineRule="auto"/>
              <w:jc w:val="center"/>
              <w:rPr>
                <w:rFonts w:cs="Times New Roman"/>
                <w:b/>
                <w:szCs w:val="24"/>
              </w:rPr>
            </w:pPr>
            <w:r w:rsidRPr="007A0755">
              <w:rPr>
                <w:rFonts w:cs="Times New Roman"/>
                <w:b/>
                <w:szCs w:val="24"/>
              </w:rPr>
              <w:t>222</w:t>
            </w:r>
          </w:p>
        </w:tc>
        <w:tc>
          <w:tcPr>
            <w:tcW w:w="2873" w:type="dxa"/>
          </w:tcPr>
          <w:p w14:paraId="211A2A54" w14:textId="77777777" w:rsidR="003E6886" w:rsidRPr="007A0755" w:rsidRDefault="003E6886" w:rsidP="00CC3530">
            <w:pPr>
              <w:autoSpaceDE w:val="0"/>
              <w:autoSpaceDN w:val="0"/>
              <w:adjustRightInd w:val="0"/>
              <w:spacing w:line="360" w:lineRule="auto"/>
              <w:jc w:val="center"/>
              <w:rPr>
                <w:rFonts w:cs="Times New Roman"/>
                <w:b/>
                <w:szCs w:val="24"/>
              </w:rPr>
            </w:pPr>
            <w:r w:rsidRPr="007A0755">
              <w:rPr>
                <w:rFonts w:cs="Times New Roman"/>
                <w:b/>
                <w:szCs w:val="24"/>
              </w:rPr>
              <w:t>100,0</w:t>
            </w:r>
          </w:p>
        </w:tc>
      </w:tr>
    </w:tbl>
    <w:p w14:paraId="587F8A15" w14:textId="77777777" w:rsidR="00400FCB" w:rsidRPr="007A0755" w:rsidRDefault="00400FCB" w:rsidP="00BB30CC">
      <w:pPr>
        <w:spacing w:after="0" w:line="360" w:lineRule="auto"/>
        <w:jc w:val="both"/>
        <w:rPr>
          <w:rFonts w:cs="Times New Roman"/>
          <w:w w:val="0"/>
          <w:szCs w:val="24"/>
        </w:rPr>
      </w:pPr>
    </w:p>
    <w:p w14:paraId="22A6541D" w14:textId="55703488" w:rsidR="00BB30CC" w:rsidRDefault="00B54F62" w:rsidP="00BA0083">
      <w:pPr>
        <w:spacing w:after="0" w:line="360" w:lineRule="auto"/>
        <w:ind w:firstLine="708"/>
        <w:jc w:val="both"/>
      </w:pPr>
      <w:r w:rsidRPr="007A0755">
        <w:rPr>
          <w:rFonts w:cs="Times New Roman"/>
          <w:w w:val="0"/>
          <w:szCs w:val="24"/>
        </w:rPr>
        <w:lastRenderedPageBreak/>
        <w:t xml:space="preserve">Katılımcıların “Daha önce afet bilinç eğitimi aldınız mı?” sorusuna </w:t>
      </w:r>
      <w:r w:rsidR="00BB30CC" w:rsidRPr="007A0755">
        <w:rPr>
          <w:rFonts w:cs="Times New Roman"/>
          <w:w w:val="0"/>
          <w:szCs w:val="24"/>
        </w:rPr>
        <w:t>%15,6</w:t>
      </w:r>
      <w:r w:rsidRPr="007A0755">
        <w:rPr>
          <w:rFonts w:cs="Times New Roman"/>
          <w:w w:val="0"/>
          <w:szCs w:val="24"/>
        </w:rPr>
        <w:t>’sının (n=161) Evet,</w:t>
      </w:r>
      <w:r w:rsidR="00400FCB" w:rsidRPr="007A0755">
        <w:rPr>
          <w:rFonts w:cs="Times New Roman"/>
          <w:w w:val="0"/>
          <w:szCs w:val="24"/>
        </w:rPr>
        <w:t xml:space="preserve"> </w:t>
      </w:r>
      <w:r w:rsidRPr="007A0755">
        <w:rPr>
          <w:rFonts w:cs="Times New Roman"/>
          <w:w w:val="0"/>
          <w:szCs w:val="24"/>
        </w:rPr>
        <w:t>%84,4’</w:t>
      </w:r>
      <w:r w:rsidR="002364BC">
        <w:rPr>
          <w:rFonts w:cs="Times New Roman"/>
          <w:w w:val="0"/>
          <w:szCs w:val="24"/>
        </w:rPr>
        <w:t>ü</w:t>
      </w:r>
      <w:r w:rsidRPr="007A0755">
        <w:rPr>
          <w:rFonts w:cs="Times New Roman"/>
          <w:w w:val="0"/>
          <w:szCs w:val="24"/>
        </w:rPr>
        <w:t>nün (n=871) Hayır cevabını verdikleri gözlemlenmiştir (Tablo 1</w:t>
      </w:r>
      <w:r w:rsidR="00400FCB" w:rsidRPr="007A0755">
        <w:rPr>
          <w:rFonts w:cs="Times New Roman"/>
          <w:w w:val="0"/>
          <w:szCs w:val="24"/>
        </w:rPr>
        <w:t>2</w:t>
      </w:r>
      <w:r w:rsidRPr="007A0755">
        <w:rPr>
          <w:rFonts w:cs="Times New Roman"/>
          <w:w w:val="0"/>
          <w:szCs w:val="24"/>
        </w:rPr>
        <w:t>).</w:t>
      </w:r>
      <w:r w:rsidR="00F22A38" w:rsidRPr="007A0755">
        <w:tab/>
      </w:r>
    </w:p>
    <w:p w14:paraId="13C5306C" w14:textId="77777777" w:rsidR="00BA0083" w:rsidRPr="007A0755" w:rsidRDefault="00BA0083" w:rsidP="00BA0083">
      <w:pPr>
        <w:spacing w:after="0" w:line="360" w:lineRule="auto"/>
        <w:ind w:firstLine="708"/>
        <w:jc w:val="both"/>
      </w:pPr>
    </w:p>
    <w:p w14:paraId="362F734E" w14:textId="36E020B7" w:rsidR="008730BE" w:rsidRPr="007A0755" w:rsidRDefault="00F22A38" w:rsidP="00F22A38">
      <w:pPr>
        <w:pStyle w:val="ResimYazs"/>
      </w:pPr>
      <w:bookmarkStart w:id="158" w:name="_Toc36636211"/>
      <w:r w:rsidRPr="007A0755">
        <w:t xml:space="preserve">Tablo </w:t>
      </w:r>
      <w:fldSimple w:instr=" SEQ Tablo \* ARABIC ">
        <w:r w:rsidR="00042A58">
          <w:rPr>
            <w:noProof/>
          </w:rPr>
          <w:t>12</w:t>
        </w:r>
      </w:fldSimple>
      <w:r w:rsidRPr="007A0755">
        <w:rPr>
          <w:noProof/>
        </w:rPr>
        <w:t>.</w:t>
      </w:r>
      <w:r w:rsidR="00C47A83" w:rsidRPr="007A0755">
        <w:rPr>
          <w:noProof/>
        </w:rPr>
        <w:t xml:space="preserve"> </w:t>
      </w:r>
      <w:r w:rsidRPr="007A0755">
        <w:rPr>
          <w:noProof/>
        </w:rPr>
        <w:t>Katılımcıların Daha Önce Afet Bilinç Eğitimi Alma Durumları</w:t>
      </w:r>
      <w:bookmarkEnd w:id="158"/>
    </w:p>
    <w:tbl>
      <w:tblPr>
        <w:tblStyle w:val="TabloKlavuzu"/>
        <w:tblW w:w="0" w:type="auto"/>
        <w:tblInd w:w="108" w:type="dxa"/>
        <w:tblLook w:val="04A0" w:firstRow="1" w:lastRow="0" w:firstColumn="1" w:lastColumn="0" w:noHBand="0" w:noVBand="1"/>
      </w:tblPr>
      <w:tblGrid>
        <w:gridCol w:w="2773"/>
        <w:gridCol w:w="2881"/>
        <w:gridCol w:w="2882"/>
      </w:tblGrid>
      <w:tr w:rsidR="006316A0" w:rsidRPr="007A0755" w14:paraId="131456D0" w14:textId="77777777" w:rsidTr="005E3908">
        <w:trPr>
          <w:trHeight w:val="436"/>
        </w:trPr>
        <w:tc>
          <w:tcPr>
            <w:tcW w:w="2773" w:type="dxa"/>
            <w:tcBorders>
              <w:top w:val="single" w:sz="4" w:space="0" w:color="auto"/>
              <w:bottom w:val="single" w:sz="4" w:space="0" w:color="auto"/>
            </w:tcBorders>
          </w:tcPr>
          <w:p w14:paraId="5567560B" w14:textId="77777777" w:rsidR="006316A0" w:rsidRPr="007A0755" w:rsidRDefault="006316A0" w:rsidP="00CC353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Verilen Cevaplar</w:t>
            </w:r>
          </w:p>
        </w:tc>
        <w:tc>
          <w:tcPr>
            <w:tcW w:w="2881" w:type="dxa"/>
            <w:tcBorders>
              <w:top w:val="single" w:sz="4" w:space="0" w:color="auto"/>
              <w:bottom w:val="single" w:sz="4" w:space="0" w:color="auto"/>
            </w:tcBorders>
          </w:tcPr>
          <w:p w14:paraId="785CD49C" w14:textId="77777777" w:rsidR="006316A0" w:rsidRPr="007A0755" w:rsidRDefault="0025272F" w:rsidP="00CC3530">
            <w:pPr>
              <w:spacing w:line="360" w:lineRule="auto"/>
              <w:jc w:val="center"/>
              <w:rPr>
                <w:rFonts w:cs="Times New Roman"/>
                <w:b/>
                <w:bCs/>
                <w:w w:val="0"/>
                <w:szCs w:val="24"/>
              </w:rPr>
            </w:pPr>
            <w:r w:rsidRPr="007A0755">
              <w:rPr>
                <w:rFonts w:cs="Times New Roman"/>
                <w:b/>
                <w:bCs/>
                <w:w w:val="0"/>
                <w:szCs w:val="24"/>
              </w:rPr>
              <w:t>Sayı</w:t>
            </w:r>
          </w:p>
        </w:tc>
        <w:tc>
          <w:tcPr>
            <w:tcW w:w="2882" w:type="dxa"/>
            <w:tcBorders>
              <w:top w:val="single" w:sz="4" w:space="0" w:color="auto"/>
              <w:bottom w:val="single" w:sz="4" w:space="0" w:color="auto"/>
            </w:tcBorders>
          </w:tcPr>
          <w:p w14:paraId="1C55651A" w14:textId="77777777" w:rsidR="006316A0" w:rsidRPr="007A0755" w:rsidRDefault="0025272F" w:rsidP="00CC3530">
            <w:pPr>
              <w:spacing w:line="360" w:lineRule="auto"/>
              <w:jc w:val="center"/>
              <w:rPr>
                <w:rFonts w:cs="Times New Roman"/>
                <w:b/>
                <w:bCs/>
                <w:w w:val="0"/>
                <w:szCs w:val="24"/>
              </w:rPr>
            </w:pPr>
            <w:r w:rsidRPr="007A0755">
              <w:rPr>
                <w:rFonts w:cs="Times New Roman"/>
                <w:b/>
                <w:bCs/>
                <w:w w:val="0"/>
                <w:szCs w:val="24"/>
              </w:rPr>
              <w:t>%</w:t>
            </w:r>
          </w:p>
        </w:tc>
      </w:tr>
      <w:tr w:rsidR="006316A0" w:rsidRPr="007A0755" w14:paraId="25334FD7" w14:textId="77777777" w:rsidTr="005E3908">
        <w:tc>
          <w:tcPr>
            <w:tcW w:w="2773" w:type="dxa"/>
            <w:tcBorders>
              <w:top w:val="single" w:sz="4" w:space="0" w:color="auto"/>
            </w:tcBorders>
          </w:tcPr>
          <w:p w14:paraId="0E531E2A" w14:textId="77777777" w:rsidR="006316A0" w:rsidRPr="007A0755" w:rsidRDefault="006316A0" w:rsidP="00CC353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Evet</w:t>
            </w:r>
          </w:p>
        </w:tc>
        <w:tc>
          <w:tcPr>
            <w:tcW w:w="2881" w:type="dxa"/>
            <w:tcBorders>
              <w:top w:val="single" w:sz="4" w:space="0" w:color="auto"/>
            </w:tcBorders>
          </w:tcPr>
          <w:p w14:paraId="25B8F85E" w14:textId="77777777" w:rsidR="006316A0" w:rsidRPr="007A0755" w:rsidRDefault="006316A0" w:rsidP="00CC3530">
            <w:pPr>
              <w:autoSpaceDE w:val="0"/>
              <w:autoSpaceDN w:val="0"/>
              <w:adjustRightInd w:val="0"/>
              <w:spacing w:line="360" w:lineRule="auto"/>
              <w:jc w:val="center"/>
              <w:rPr>
                <w:rFonts w:cs="Times New Roman"/>
                <w:szCs w:val="18"/>
              </w:rPr>
            </w:pPr>
            <w:r w:rsidRPr="007A0755">
              <w:rPr>
                <w:rFonts w:cs="Times New Roman"/>
                <w:szCs w:val="18"/>
              </w:rPr>
              <w:t>161</w:t>
            </w:r>
          </w:p>
        </w:tc>
        <w:tc>
          <w:tcPr>
            <w:tcW w:w="2882" w:type="dxa"/>
            <w:tcBorders>
              <w:top w:val="single" w:sz="4" w:space="0" w:color="auto"/>
            </w:tcBorders>
          </w:tcPr>
          <w:p w14:paraId="441CF016" w14:textId="77777777" w:rsidR="006316A0" w:rsidRPr="007A0755" w:rsidRDefault="006316A0" w:rsidP="00CC3530">
            <w:pPr>
              <w:autoSpaceDE w:val="0"/>
              <w:autoSpaceDN w:val="0"/>
              <w:adjustRightInd w:val="0"/>
              <w:spacing w:line="360" w:lineRule="auto"/>
              <w:jc w:val="center"/>
              <w:rPr>
                <w:rFonts w:cs="Times New Roman"/>
                <w:szCs w:val="18"/>
              </w:rPr>
            </w:pPr>
            <w:r w:rsidRPr="007A0755">
              <w:rPr>
                <w:rFonts w:cs="Times New Roman"/>
                <w:szCs w:val="18"/>
              </w:rPr>
              <w:t>15,6</w:t>
            </w:r>
          </w:p>
        </w:tc>
      </w:tr>
      <w:tr w:rsidR="006316A0" w:rsidRPr="007A0755" w14:paraId="31A2C713" w14:textId="77777777" w:rsidTr="00213962">
        <w:tc>
          <w:tcPr>
            <w:tcW w:w="2773" w:type="dxa"/>
          </w:tcPr>
          <w:p w14:paraId="3C8AA866" w14:textId="77777777" w:rsidR="006316A0" w:rsidRPr="007A0755" w:rsidRDefault="006316A0" w:rsidP="00CC353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Hayır</w:t>
            </w:r>
          </w:p>
        </w:tc>
        <w:tc>
          <w:tcPr>
            <w:tcW w:w="2881" w:type="dxa"/>
          </w:tcPr>
          <w:p w14:paraId="2E6B1ADC" w14:textId="77777777" w:rsidR="006316A0" w:rsidRPr="007A0755" w:rsidRDefault="006316A0" w:rsidP="00CC3530">
            <w:pPr>
              <w:autoSpaceDE w:val="0"/>
              <w:autoSpaceDN w:val="0"/>
              <w:adjustRightInd w:val="0"/>
              <w:spacing w:line="360" w:lineRule="auto"/>
              <w:jc w:val="center"/>
              <w:rPr>
                <w:rFonts w:cs="Times New Roman"/>
                <w:szCs w:val="18"/>
              </w:rPr>
            </w:pPr>
            <w:r w:rsidRPr="007A0755">
              <w:rPr>
                <w:rFonts w:cs="Times New Roman"/>
                <w:szCs w:val="18"/>
              </w:rPr>
              <w:t>871</w:t>
            </w:r>
          </w:p>
        </w:tc>
        <w:tc>
          <w:tcPr>
            <w:tcW w:w="2882" w:type="dxa"/>
          </w:tcPr>
          <w:p w14:paraId="5DF2408A" w14:textId="77777777" w:rsidR="006316A0" w:rsidRPr="007A0755" w:rsidRDefault="006316A0" w:rsidP="00CC3530">
            <w:pPr>
              <w:autoSpaceDE w:val="0"/>
              <w:autoSpaceDN w:val="0"/>
              <w:adjustRightInd w:val="0"/>
              <w:spacing w:line="360" w:lineRule="auto"/>
              <w:jc w:val="center"/>
              <w:rPr>
                <w:rFonts w:cs="Times New Roman"/>
                <w:szCs w:val="18"/>
              </w:rPr>
            </w:pPr>
            <w:r w:rsidRPr="007A0755">
              <w:rPr>
                <w:rFonts w:cs="Times New Roman"/>
                <w:szCs w:val="18"/>
              </w:rPr>
              <w:t>84,4</w:t>
            </w:r>
          </w:p>
        </w:tc>
      </w:tr>
      <w:tr w:rsidR="006316A0" w:rsidRPr="00E072C6" w14:paraId="28C4A78F" w14:textId="77777777" w:rsidTr="00CC3530">
        <w:trPr>
          <w:trHeight w:val="77"/>
        </w:trPr>
        <w:tc>
          <w:tcPr>
            <w:tcW w:w="2773" w:type="dxa"/>
          </w:tcPr>
          <w:p w14:paraId="4CBBEEAE" w14:textId="77777777" w:rsidR="006316A0" w:rsidRPr="00E072C6" w:rsidRDefault="006316A0" w:rsidP="00CC353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E072C6">
              <w:rPr>
                <w:rFonts w:cs="Times New Roman"/>
                <w:b/>
                <w:w w:val="0"/>
                <w:szCs w:val="24"/>
              </w:rPr>
              <w:t>Toplam</w:t>
            </w:r>
          </w:p>
        </w:tc>
        <w:tc>
          <w:tcPr>
            <w:tcW w:w="2881" w:type="dxa"/>
          </w:tcPr>
          <w:p w14:paraId="60C06DB0" w14:textId="77777777" w:rsidR="006316A0" w:rsidRPr="00E072C6" w:rsidRDefault="006316A0" w:rsidP="00CC3530">
            <w:pPr>
              <w:autoSpaceDE w:val="0"/>
              <w:autoSpaceDN w:val="0"/>
              <w:adjustRightInd w:val="0"/>
              <w:spacing w:line="360" w:lineRule="auto"/>
              <w:jc w:val="center"/>
              <w:rPr>
                <w:rFonts w:cs="Times New Roman"/>
                <w:b/>
                <w:szCs w:val="18"/>
              </w:rPr>
            </w:pPr>
            <w:r w:rsidRPr="00E072C6">
              <w:rPr>
                <w:rFonts w:cs="Times New Roman"/>
                <w:b/>
                <w:szCs w:val="18"/>
              </w:rPr>
              <w:t>1032</w:t>
            </w:r>
          </w:p>
        </w:tc>
        <w:tc>
          <w:tcPr>
            <w:tcW w:w="2882" w:type="dxa"/>
          </w:tcPr>
          <w:p w14:paraId="513CE908" w14:textId="77777777" w:rsidR="006316A0" w:rsidRPr="00E072C6" w:rsidRDefault="006316A0" w:rsidP="00CC3530">
            <w:pPr>
              <w:autoSpaceDE w:val="0"/>
              <w:autoSpaceDN w:val="0"/>
              <w:adjustRightInd w:val="0"/>
              <w:spacing w:line="360" w:lineRule="auto"/>
              <w:jc w:val="center"/>
              <w:rPr>
                <w:rFonts w:cs="Times New Roman"/>
                <w:b/>
                <w:szCs w:val="18"/>
              </w:rPr>
            </w:pPr>
            <w:r w:rsidRPr="00E072C6">
              <w:rPr>
                <w:rFonts w:cs="Times New Roman"/>
                <w:b/>
                <w:szCs w:val="18"/>
              </w:rPr>
              <w:t>100,0</w:t>
            </w:r>
          </w:p>
        </w:tc>
      </w:tr>
    </w:tbl>
    <w:p w14:paraId="7B3FB909" w14:textId="77777777" w:rsidR="00BB30CC" w:rsidRDefault="00BB30CC" w:rsidP="00BB30CC">
      <w:pPr>
        <w:spacing w:after="0" w:line="360" w:lineRule="auto"/>
        <w:jc w:val="both"/>
        <w:rPr>
          <w:rFonts w:cs="Times New Roman"/>
          <w:w w:val="0"/>
          <w:szCs w:val="24"/>
        </w:rPr>
      </w:pPr>
    </w:p>
    <w:p w14:paraId="31BBE109" w14:textId="1C4531B2" w:rsidR="00BB30CC" w:rsidRDefault="00B54F62" w:rsidP="00BA0083">
      <w:pPr>
        <w:spacing w:after="0" w:line="360" w:lineRule="auto"/>
        <w:ind w:firstLine="708"/>
        <w:jc w:val="both"/>
        <w:rPr>
          <w:rFonts w:cs="Times New Roman"/>
          <w:w w:val="0"/>
          <w:szCs w:val="24"/>
        </w:rPr>
      </w:pPr>
      <w:r w:rsidRPr="007A0755">
        <w:rPr>
          <w:rFonts w:cs="Times New Roman"/>
          <w:w w:val="0"/>
          <w:szCs w:val="24"/>
        </w:rPr>
        <w:t xml:space="preserve">Katılımcıların “Daha önce afet bilinç eğitimi aldınız mı?” sorusuna </w:t>
      </w:r>
      <w:r w:rsidR="00BB30CC" w:rsidRPr="007A0755">
        <w:rPr>
          <w:rFonts w:cs="Times New Roman"/>
          <w:w w:val="0"/>
          <w:szCs w:val="24"/>
        </w:rPr>
        <w:t>%</w:t>
      </w:r>
      <w:r w:rsidR="00D233EC">
        <w:rPr>
          <w:rFonts w:cs="Times New Roman"/>
          <w:w w:val="0"/>
          <w:szCs w:val="24"/>
        </w:rPr>
        <w:t>15’6</w:t>
      </w:r>
      <w:r w:rsidRPr="007A0755">
        <w:rPr>
          <w:rFonts w:cs="Times New Roman"/>
          <w:w w:val="0"/>
          <w:szCs w:val="24"/>
        </w:rPr>
        <w:t>’</w:t>
      </w:r>
      <w:r w:rsidR="00D233EC">
        <w:rPr>
          <w:rFonts w:cs="Times New Roman"/>
          <w:w w:val="0"/>
          <w:szCs w:val="24"/>
        </w:rPr>
        <w:t>nı</w:t>
      </w:r>
      <w:r w:rsidRPr="007A0755">
        <w:rPr>
          <w:rFonts w:cs="Times New Roman"/>
          <w:w w:val="0"/>
          <w:szCs w:val="24"/>
        </w:rPr>
        <w:t>n (n=</w:t>
      </w:r>
      <w:r w:rsidR="00D233EC">
        <w:rPr>
          <w:rFonts w:cs="Times New Roman"/>
          <w:w w:val="0"/>
          <w:szCs w:val="24"/>
        </w:rPr>
        <w:t>161</w:t>
      </w:r>
      <w:r w:rsidRPr="007A0755">
        <w:rPr>
          <w:rFonts w:cs="Times New Roman"/>
          <w:w w:val="0"/>
          <w:szCs w:val="24"/>
        </w:rPr>
        <w:t xml:space="preserve">) Evet, </w:t>
      </w:r>
      <w:r w:rsidR="00BB30CC" w:rsidRPr="007A0755">
        <w:rPr>
          <w:rFonts w:cs="Times New Roman"/>
          <w:w w:val="0"/>
          <w:szCs w:val="24"/>
        </w:rPr>
        <w:t>%</w:t>
      </w:r>
      <w:r w:rsidR="00D233EC">
        <w:rPr>
          <w:rFonts w:cs="Times New Roman"/>
          <w:w w:val="0"/>
          <w:szCs w:val="24"/>
        </w:rPr>
        <w:t>84,4</w:t>
      </w:r>
      <w:r w:rsidRPr="007A0755">
        <w:rPr>
          <w:rFonts w:cs="Times New Roman"/>
          <w:w w:val="0"/>
          <w:szCs w:val="24"/>
        </w:rPr>
        <w:t>’</w:t>
      </w:r>
      <w:r w:rsidR="00D233EC">
        <w:rPr>
          <w:rFonts w:cs="Times New Roman"/>
          <w:w w:val="0"/>
          <w:szCs w:val="24"/>
        </w:rPr>
        <w:t>nün</w:t>
      </w:r>
      <w:r w:rsidRPr="007A0755">
        <w:rPr>
          <w:rFonts w:cs="Times New Roman"/>
          <w:w w:val="0"/>
          <w:szCs w:val="24"/>
        </w:rPr>
        <w:t xml:space="preserve"> (n=8</w:t>
      </w:r>
      <w:r w:rsidR="00D233EC">
        <w:rPr>
          <w:rFonts w:cs="Times New Roman"/>
          <w:w w:val="0"/>
          <w:szCs w:val="24"/>
        </w:rPr>
        <w:t>71</w:t>
      </w:r>
      <w:r w:rsidRPr="007A0755">
        <w:rPr>
          <w:rFonts w:cs="Times New Roman"/>
          <w:w w:val="0"/>
          <w:szCs w:val="24"/>
        </w:rPr>
        <w:t>) Hayır cevabını verdikleri gözlemlenmiştir. Evet, cevabı veren (n=</w:t>
      </w:r>
      <w:r w:rsidR="00D233EC">
        <w:rPr>
          <w:rFonts w:cs="Times New Roman"/>
          <w:w w:val="0"/>
          <w:szCs w:val="24"/>
        </w:rPr>
        <w:t>161</w:t>
      </w:r>
      <w:r w:rsidRPr="007A0755">
        <w:rPr>
          <w:rFonts w:cs="Times New Roman"/>
          <w:w w:val="0"/>
          <w:szCs w:val="24"/>
        </w:rPr>
        <w:t xml:space="preserve">) </w:t>
      </w:r>
      <w:r w:rsidR="00BB30CC" w:rsidRPr="007A0755">
        <w:rPr>
          <w:rFonts w:cs="Times New Roman"/>
          <w:w w:val="0"/>
          <w:szCs w:val="24"/>
        </w:rPr>
        <w:t>kişilerin %</w:t>
      </w:r>
      <w:r w:rsidR="002B134C">
        <w:rPr>
          <w:rFonts w:cs="Times New Roman"/>
          <w:w w:val="0"/>
          <w:szCs w:val="24"/>
        </w:rPr>
        <w:t>1</w:t>
      </w:r>
      <w:r w:rsidR="00BB30CC" w:rsidRPr="007A0755">
        <w:rPr>
          <w:rFonts w:cs="Times New Roman"/>
          <w:w w:val="0"/>
          <w:szCs w:val="24"/>
        </w:rPr>
        <w:t>5,</w:t>
      </w:r>
      <w:r w:rsidR="002B134C">
        <w:rPr>
          <w:rFonts w:cs="Times New Roman"/>
          <w:w w:val="0"/>
          <w:szCs w:val="24"/>
        </w:rPr>
        <w:t>5</w:t>
      </w:r>
      <w:r w:rsidRPr="007A0755">
        <w:rPr>
          <w:rFonts w:cs="Times New Roman"/>
          <w:w w:val="0"/>
          <w:szCs w:val="24"/>
        </w:rPr>
        <w:t>’</w:t>
      </w:r>
      <w:r w:rsidR="002B134C">
        <w:rPr>
          <w:rFonts w:cs="Times New Roman"/>
          <w:w w:val="0"/>
          <w:szCs w:val="24"/>
        </w:rPr>
        <w:t>ini</w:t>
      </w:r>
      <w:r w:rsidRPr="007A0755">
        <w:rPr>
          <w:rFonts w:cs="Times New Roman"/>
          <w:w w:val="0"/>
          <w:szCs w:val="24"/>
        </w:rPr>
        <w:t>n İlkokul, %</w:t>
      </w:r>
      <w:r w:rsidR="002B134C">
        <w:rPr>
          <w:rFonts w:cs="Times New Roman"/>
          <w:w w:val="0"/>
          <w:szCs w:val="24"/>
        </w:rPr>
        <w:t>21</w:t>
      </w:r>
      <w:r w:rsidRPr="007A0755">
        <w:rPr>
          <w:rFonts w:cs="Times New Roman"/>
          <w:w w:val="0"/>
          <w:szCs w:val="24"/>
        </w:rPr>
        <w:t>,</w:t>
      </w:r>
      <w:r w:rsidR="002B134C">
        <w:rPr>
          <w:rFonts w:cs="Times New Roman"/>
          <w:w w:val="0"/>
          <w:szCs w:val="24"/>
        </w:rPr>
        <w:t>8</w:t>
      </w:r>
      <w:r w:rsidRPr="007A0755">
        <w:rPr>
          <w:rFonts w:cs="Times New Roman"/>
          <w:w w:val="0"/>
          <w:szCs w:val="24"/>
        </w:rPr>
        <w:t xml:space="preserve">’inin </w:t>
      </w:r>
      <w:r w:rsidR="00BB30CC" w:rsidRPr="007A0755">
        <w:rPr>
          <w:rFonts w:cs="Times New Roman"/>
          <w:w w:val="0"/>
          <w:szCs w:val="24"/>
        </w:rPr>
        <w:t>Ortaokul, %</w:t>
      </w:r>
      <w:r w:rsidR="002B134C">
        <w:rPr>
          <w:rFonts w:cs="Times New Roman"/>
          <w:w w:val="0"/>
          <w:szCs w:val="24"/>
        </w:rPr>
        <w:t>29,2</w:t>
      </w:r>
      <w:r w:rsidRPr="007A0755">
        <w:rPr>
          <w:rFonts w:cs="Times New Roman"/>
          <w:w w:val="0"/>
          <w:szCs w:val="24"/>
        </w:rPr>
        <w:t>’inin Lise</w:t>
      </w:r>
      <w:r w:rsidR="002B134C">
        <w:rPr>
          <w:rFonts w:cs="Times New Roman"/>
          <w:w w:val="0"/>
          <w:szCs w:val="24"/>
        </w:rPr>
        <w:t>de</w:t>
      </w:r>
      <w:r w:rsidRPr="007A0755">
        <w:rPr>
          <w:rFonts w:cs="Times New Roman"/>
          <w:w w:val="0"/>
          <w:szCs w:val="24"/>
        </w:rPr>
        <w:t xml:space="preserve"> </w:t>
      </w:r>
      <w:r w:rsidR="00BB30CC" w:rsidRPr="007A0755">
        <w:rPr>
          <w:rFonts w:cs="Times New Roman"/>
          <w:w w:val="0"/>
          <w:szCs w:val="24"/>
        </w:rPr>
        <w:t>ve %</w:t>
      </w:r>
      <w:r w:rsidRPr="007A0755">
        <w:rPr>
          <w:rFonts w:cs="Times New Roman"/>
          <w:w w:val="0"/>
          <w:szCs w:val="24"/>
        </w:rPr>
        <w:t>3</w:t>
      </w:r>
      <w:r w:rsidR="002B134C">
        <w:rPr>
          <w:rFonts w:cs="Times New Roman"/>
          <w:w w:val="0"/>
          <w:szCs w:val="24"/>
        </w:rPr>
        <w:t>3,5</w:t>
      </w:r>
      <w:r w:rsidRPr="007A0755">
        <w:rPr>
          <w:rFonts w:cs="Times New Roman"/>
          <w:w w:val="0"/>
          <w:szCs w:val="24"/>
        </w:rPr>
        <w:t>’</w:t>
      </w:r>
      <w:r w:rsidR="002B134C">
        <w:rPr>
          <w:rFonts w:cs="Times New Roman"/>
          <w:w w:val="0"/>
          <w:szCs w:val="24"/>
        </w:rPr>
        <w:t>ini</w:t>
      </w:r>
      <w:r w:rsidRPr="007A0755">
        <w:rPr>
          <w:rFonts w:cs="Times New Roman"/>
          <w:w w:val="0"/>
          <w:szCs w:val="24"/>
        </w:rPr>
        <w:t>n ise A</w:t>
      </w:r>
      <w:r w:rsidR="002B134C">
        <w:rPr>
          <w:rFonts w:cs="Times New Roman"/>
          <w:w w:val="0"/>
          <w:szCs w:val="24"/>
        </w:rPr>
        <w:t>fad</w:t>
      </w:r>
      <w:r w:rsidR="00261FB6" w:rsidRPr="007A0755">
        <w:rPr>
          <w:rFonts w:cs="Times New Roman"/>
          <w:w w:val="0"/>
          <w:szCs w:val="24"/>
        </w:rPr>
        <w:t xml:space="preserve"> tarafından yapılan eğitimde</w:t>
      </w:r>
      <w:r w:rsidR="002B134C">
        <w:rPr>
          <w:rFonts w:cs="Times New Roman"/>
          <w:w w:val="0"/>
          <w:szCs w:val="24"/>
        </w:rPr>
        <w:t xml:space="preserve"> </w:t>
      </w:r>
      <w:r w:rsidRPr="007A0755">
        <w:rPr>
          <w:rFonts w:cs="Times New Roman"/>
          <w:w w:val="0"/>
          <w:szCs w:val="24"/>
        </w:rPr>
        <w:t>afet bilinç eğitimini daha önce aldıkları saptanmıştır (Tablo 1</w:t>
      </w:r>
      <w:r w:rsidR="00E07A33" w:rsidRPr="007A0755">
        <w:rPr>
          <w:rFonts w:cs="Times New Roman"/>
          <w:w w:val="0"/>
          <w:szCs w:val="24"/>
        </w:rPr>
        <w:t>3</w:t>
      </w:r>
      <w:r w:rsidRPr="007A0755">
        <w:rPr>
          <w:rFonts w:cs="Times New Roman"/>
          <w:w w:val="0"/>
          <w:szCs w:val="24"/>
        </w:rPr>
        <w:t>).</w:t>
      </w:r>
    </w:p>
    <w:p w14:paraId="53BF9EF4" w14:textId="77777777" w:rsidR="00BA0083" w:rsidRPr="007A0755" w:rsidRDefault="00BA0083" w:rsidP="00BA0083">
      <w:pPr>
        <w:spacing w:after="0" w:line="360" w:lineRule="auto"/>
        <w:ind w:firstLine="708"/>
        <w:jc w:val="both"/>
        <w:rPr>
          <w:rFonts w:cs="Times New Roman"/>
          <w:w w:val="0"/>
          <w:szCs w:val="24"/>
        </w:rPr>
      </w:pPr>
    </w:p>
    <w:p w14:paraId="00C450C2" w14:textId="0DB9E1EA" w:rsidR="008730BE" w:rsidRPr="007A0755" w:rsidRDefault="00F22A38" w:rsidP="00F22A38">
      <w:pPr>
        <w:pStyle w:val="ResimYazs"/>
      </w:pPr>
      <w:bookmarkStart w:id="159" w:name="_Toc36636212"/>
      <w:r w:rsidRPr="007A0755">
        <w:t xml:space="preserve">Tablo </w:t>
      </w:r>
      <w:fldSimple w:instr=" SEQ Tablo \* ARABIC ">
        <w:r w:rsidR="00042A58">
          <w:rPr>
            <w:noProof/>
          </w:rPr>
          <w:t>13</w:t>
        </w:r>
      </w:fldSimple>
      <w:r w:rsidRPr="007A0755">
        <w:rPr>
          <w:noProof/>
        </w:rPr>
        <w:t>.</w:t>
      </w:r>
      <w:r w:rsidR="00C47A83" w:rsidRPr="007A0755">
        <w:rPr>
          <w:noProof/>
        </w:rPr>
        <w:t xml:space="preserve"> </w:t>
      </w:r>
      <w:r w:rsidRPr="007A0755">
        <w:rPr>
          <w:noProof/>
        </w:rPr>
        <w:t>Katılımcıların Afet Bilinç Eğitimi Aldığı Yerler</w:t>
      </w:r>
      <w:bookmarkEnd w:id="159"/>
    </w:p>
    <w:tbl>
      <w:tblPr>
        <w:tblStyle w:val="TabloKlavuzu"/>
        <w:tblW w:w="0" w:type="auto"/>
        <w:tblInd w:w="108" w:type="dxa"/>
        <w:tblLook w:val="04A0" w:firstRow="1" w:lastRow="0" w:firstColumn="1" w:lastColumn="0" w:noHBand="0" w:noVBand="1"/>
      </w:tblPr>
      <w:tblGrid>
        <w:gridCol w:w="2918"/>
        <w:gridCol w:w="2722"/>
        <w:gridCol w:w="2873"/>
      </w:tblGrid>
      <w:tr w:rsidR="00A3022A" w:rsidRPr="007A0755" w14:paraId="7CD1E3B5" w14:textId="77777777" w:rsidTr="00BA0083">
        <w:trPr>
          <w:trHeight w:val="390"/>
        </w:trPr>
        <w:tc>
          <w:tcPr>
            <w:tcW w:w="2918" w:type="dxa"/>
            <w:tcBorders>
              <w:top w:val="single" w:sz="4" w:space="0" w:color="auto"/>
              <w:bottom w:val="single" w:sz="4" w:space="0" w:color="auto"/>
            </w:tcBorders>
          </w:tcPr>
          <w:p w14:paraId="065ADA74" w14:textId="77777777" w:rsidR="00A3022A" w:rsidRPr="007A0755" w:rsidRDefault="00CC3530" w:rsidP="006E0C3F">
            <w:pPr>
              <w:spacing w:line="360" w:lineRule="auto"/>
              <w:jc w:val="center"/>
              <w:rPr>
                <w:b/>
              </w:rPr>
            </w:pPr>
            <w:r w:rsidRPr="007A0755">
              <w:rPr>
                <w:b/>
              </w:rPr>
              <w:t>Eğitim Yeri</w:t>
            </w:r>
          </w:p>
        </w:tc>
        <w:tc>
          <w:tcPr>
            <w:tcW w:w="2722" w:type="dxa"/>
            <w:tcBorders>
              <w:top w:val="single" w:sz="4" w:space="0" w:color="auto"/>
              <w:bottom w:val="single" w:sz="4" w:space="0" w:color="auto"/>
            </w:tcBorders>
          </w:tcPr>
          <w:p w14:paraId="667B3B8D" w14:textId="77777777" w:rsidR="00A3022A" w:rsidRPr="007A0755" w:rsidRDefault="0025272F" w:rsidP="006E0C3F">
            <w:pPr>
              <w:spacing w:line="360" w:lineRule="auto"/>
              <w:jc w:val="center"/>
              <w:rPr>
                <w:b/>
              </w:rPr>
            </w:pPr>
            <w:r w:rsidRPr="007A0755">
              <w:rPr>
                <w:rFonts w:cs="Times New Roman"/>
                <w:b/>
                <w:bCs/>
                <w:w w:val="0"/>
                <w:szCs w:val="24"/>
              </w:rPr>
              <w:t>Sayı</w:t>
            </w:r>
          </w:p>
        </w:tc>
        <w:tc>
          <w:tcPr>
            <w:tcW w:w="2873" w:type="dxa"/>
            <w:tcBorders>
              <w:top w:val="single" w:sz="4" w:space="0" w:color="auto"/>
              <w:bottom w:val="single" w:sz="4" w:space="0" w:color="auto"/>
            </w:tcBorders>
          </w:tcPr>
          <w:p w14:paraId="20A88A64" w14:textId="77777777" w:rsidR="00A3022A" w:rsidRPr="007A0755" w:rsidRDefault="0025272F" w:rsidP="006E0C3F">
            <w:pPr>
              <w:spacing w:line="360" w:lineRule="auto"/>
              <w:jc w:val="center"/>
              <w:rPr>
                <w:b/>
              </w:rPr>
            </w:pPr>
            <w:r w:rsidRPr="007A0755">
              <w:rPr>
                <w:rFonts w:cs="Times New Roman"/>
                <w:b/>
                <w:bCs/>
                <w:w w:val="0"/>
                <w:szCs w:val="24"/>
              </w:rPr>
              <w:t>%</w:t>
            </w:r>
          </w:p>
        </w:tc>
      </w:tr>
      <w:tr w:rsidR="00A3022A" w:rsidRPr="007A0755" w14:paraId="0239F4F6" w14:textId="77777777" w:rsidTr="00257688">
        <w:trPr>
          <w:trHeight w:val="479"/>
        </w:trPr>
        <w:tc>
          <w:tcPr>
            <w:tcW w:w="2918" w:type="dxa"/>
            <w:tcBorders>
              <w:top w:val="single" w:sz="4" w:space="0" w:color="auto"/>
            </w:tcBorders>
          </w:tcPr>
          <w:p w14:paraId="1B199E9A" w14:textId="77777777" w:rsidR="00A3022A" w:rsidRPr="007A0755" w:rsidRDefault="00CC3530" w:rsidP="006E0C3F">
            <w:pPr>
              <w:spacing w:line="360" w:lineRule="auto"/>
              <w:jc w:val="center"/>
            </w:pPr>
            <w:r w:rsidRPr="007A0755">
              <w:t>İlkokul</w:t>
            </w:r>
          </w:p>
        </w:tc>
        <w:tc>
          <w:tcPr>
            <w:tcW w:w="2722" w:type="dxa"/>
            <w:tcBorders>
              <w:top w:val="single" w:sz="4" w:space="0" w:color="auto"/>
            </w:tcBorders>
          </w:tcPr>
          <w:p w14:paraId="40E6398F" w14:textId="49D754E0" w:rsidR="00A3022A" w:rsidRPr="007A0755" w:rsidRDefault="00D233EC" w:rsidP="006E0C3F">
            <w:pPr>
              <w:autoSpaceDE w:val="0"/>
              <w:autoSpaceDN w:val="0"/>
              <w:adjustRightInd w:val="0"/>
              <w:spacing w:line="360" w:lineRule="auto"/>
              <w:jc w:val="center"/>
              <w:rPr>
                <w:rFonts w:cs="Times New Roman"/>
                <w:szCs w:val="24"/>
              </w:rPr>
            </w:pPr>
            <w:r>
              <w:rPr>
                <w:rFonts w:cs="Times New Roman"/>
                <w:szCs w:val="24"/>
              </w:rPr>
              <w:t>25</w:t>
            </w:r>
          </w:p>
        </w:tc>
        <w:tc>
          <w:tcPr>
            <w:tcW w:w="2873" w:type="dxa"/>
            <w:tcBorders>
              <w:top w:val="single" w:sz="4" w:space="0" w:color="auto"/>
            </w:tcBorders>
          </w:tcPr>
          <w:p w14:paraId="5B3B04F4" w14:textId="573278E5" w:rsidR="00A3022A" w:rsidRPr="007A0755" w:rsidRDefault="00D233EC" w:rsidP="006E0C3F">
            <w:pPr>
              <w:autoSpaceDE w:val="0"/>
              <w:autoSpaceDN w:val="0"/>
              <w:adjustRightInd w:val="0"/>
              <w:spacing w:line="360" w:lineRule="auto"/>
              <w:jc w:val="center"/>
              <w:rPr>
                <w:rFonts w:cs="Times New Roman"/>
                <w:szCs w:val="24"/>
              </w:rPr>
            </w:pPr>
            <w:r>
              <w:rPr>
                <w:rFonts w:cs="Times New Roman"/>
                <w:szCs w:val="24"/>
              </w:rPr>
              <w:t>15</w:t>
            </w:r>
            <w:r w:rsidR="008348D4">
              <w:rPr>
                <w:rFonts w:cs="Times New Roman"/>
                <w:szCs w:val="24"/>
              </w:rPr>
              <w:t>,5</w:t>
            </w:r>
          </w:p>
        </w:tc>
      </w:tr>
      <w:tr w:rsidR="00A3022A" w:rsidRPr="007A0755" w14:paraId="16E4ED2D" w14:textId="77777777" w:rsidTr="006E0C3F">
        <w:trPr>
          <w:trHeight w:val="415"/>
        </w:trPr>
        <w:tc>
          <w:tcPr>
            <w:tcW w:w="2918" w:type="dxa"/>
          </w:tcPr>
          <w:p w14:paraId="04773F90" w14:textId="77777777" w:rsidR="00A3022A" w:rsidRPr="007A0755" w:rsidRDefault="00CC3530" w:rsidP="006E0C3F">
            <w:pPr>
              <w:spacing w:line="360" w:lineRule="auto"/>
              <w:jc w:val="center"/>
            </w:pPr>
            <w:r w:rsidRPr="007A0755">
              <w:t>Ortaokul</w:t>
            </w:r>
          </w:p>
        </w:tc>
        <w:tc>
          <w:tcPr>
            <w:tcW w:w="2722" w:type="dxa"/>
          </w:tcPr>
          <w:p w14:paraId="6DCE21A6" w14:textId="1D9EEA2A" w:rsidR="00A3022A" w:rsidRPr="007A0755" w:rsidRDefault="00D233EC" w:rsidP="006E0C3F">
            <w:pPr>
              <w:autoSpaceDE w:val="0"/>
              <w:autoSpaceDN w:val="0"/>
              <w:adjustRightInd w:val="0"/>
              <w:spacing w:line="360" w:lineRule="auto"/>
              <w:jc w:val="center"/>
              <w:rPr>
                <w:rFonts w:cs="Times New Roman"/>
                <w:szCs w:val="24"/>
              </w:rPr>
            </w:pPr>
            <w:r>
              <w:rPr>
                <w:rFonts w:cs="Times New Roman"/>
                <w:szCs w:val="24"/>
              </w:rPr>
              <w:t>35</w:t>
            </w:r>
          </w:p>
        </w:tc>
        <w:tc>
          <w:tcPr>
            <w:tcW w:w="2873" w:type="dxa"/>
          </w:tcPr>
          <w:p w14:paraId="17EDBFD4" w14:textId="3C5DA07E" w:rsidR="00A3022A" w:rsidRPr="007A0755" w:rsidRDefault="00D233EC" w:rsidP="006E0C3F">
            <w:pPr>
              <w:autoSpaceDE w:val="0"/>
              <w:autoSpaceDN w:val="0"/>
              <w:adjustRightInd w:val="0"/>
              <w:spacing w:line="360" w:lineRule="auto"/>
              <w:jc w:val="center"/>
              <w:rPr>
                <w:rFonts w:cs="Times New Roman"/>
                <w:szCs w:val="24"/>
              </w:rPr>
            </w:pPr>
            <w:r>
              <w:rPr>
                <w:rFonts w:cs="Times New Roman"/>
                <w:szCs w:val="24"/>
              </w:rPr>
              <w:t>21,</w:t>
            </w:r>
            <w:r w:rsidR="008348D4">
              <w:rPr>
                <w:rFonts w:cs="Times New Roman"/>
                <w:szCs w:val="24"/>
              </w:rPr>
              <w:t>8</w:t>
            </w:r>
          </w:p>
        </w:tc>
      </w:tr>
      <w:tr w:rsidR="00A3022A" w:rsidRPr="007A0755" w14:paraId="0081BDA7" w14:textId="77777777" w:rsidTr="00CC3530">
        <w:trPr>
          <w:trHeight w:val="409"/>
        </w:trPr>
        <w:tc>
          <w:tcPr>
            <w:tcW w:w="2918" w:type="dxa"/>
          </w:tcPr>
          <w:p w14:paraId="676BA3EC" w14:textId="77777777" w:rsidR="00A3022A" w:rsidRPr="007A0755" w:rsidRDefault="00CC3530" w:rsidP="006E0C3F">
            <w:pPr>
              <w:spacing w:line="360" w:lineRule="auto"/>
              <w:jc w:val="center"/>
            </w:pPr>
            <w:r w:rsidRPr="007A0755">
              <w:t>Lise</w:t>
            </w:r>
          </w:p>
        </w:tc>
        <w:tc>
          <w:tcPr>
            <w:tcW w:w="2722" w:type="dxa"/>
          </w:tcPr>
          <w:p w14:paraId="277C8700" w14:textId="76FCD72D" w:rsidR="00A3022A" w:rsidRPr="007A0755" w:rsidRDefault="00D233EC" w:rsidP="006E0C3F">
            <w:pPr>
              <w:autoSpaceDE w:val="0"/>
              <w:autoSpaceDN w:val="0"/>
              <w:adjustRightInd w:val="0"/>
              <w:spacing w:line="360" w:lineRule="auto"/>
              <w:jc w:val="center"/>
              <w:rPr>
                <w:rFonts w:cs="Times New Roman"/>
                <w:szCs w:val="24"/>
              </w:rPr>
            </w:pPr>
            <w:r>
              <w:rPr>
                <w:rFonts w:cs="Times New Roman"/>
                <w:szCs w:val="24"/>
              </w:rPr>
              <w:t>47</w:t>
            </w:r>
          </w:p>
        </w:tc>
        <w:tc>
          <w:tcPr>
            <w:tcW w:w="2873" w:type="dxa"/>
          </w:tcPr>
          <w:p w14:paraId="6F53E4E9" w14:textId="1077630E" w:rsidR="00A3022A" w:rsidRPr="007A0755" w:rsidRDefault="00D233EC" w:rsidP="006E0C3F">
            <w:pPr>
              <w:autoSpaceDE w:val="0"/>
              <w:autoSpaceDN w:val="0"/>
              <w:adjustRightInd w:val="0"/>
              <w:spacing w:line="360" w:lineRule="auto"/>
              <w:jc w:val="center"/>
              <w:rPr>
                <w:rFonts w:cs="Times New Roman"/>
                <w:szCs w:val="24"/>
              </w:rPr>
            </w:pPr>
            <w:r>
              <w:rPr>
                <w:rFonts w:cs="Times New Roman"/>
                <w:szCs w:val="24"/>
              </w:rPr>
              <w:t>29,</w:t>
            </w:r>
            <w:r w:rsidR="008348D4">
              <w:rPr>
                <w:rFonts w:cs="Times New Roman"/>
                <w:szCs w:val="24"/>
              </w:rPr>
              <w:t>2</w:t>
            </w:r>
          </w:p>
        </w:tc>
      </w:tr>
      <w:tr w:rsidR="00A3022A" w:rsidRPr="007A0755" w14:paraId="78A28357" w14:textId="77777777" w:rsidTr="006E0C3F">
        <w:trPr>
          <w:trHeight w:val="413"/>
        </w:trPr>
        <w:tc>
          <w:tcPr>
            <w:tcW w:w="2918" w:type="dxa"/>
          </w:tcPr>
          <w:p w14:paraId="0C555EA7" w14:textId="77777777" w:rsidR="00A3022A" w:rsidRPr="007A0755" w:rsidRDefault="00257688" w:rsidP="006E0C3F">
            <w:pPr>
              <w:spacing w:line="360" w:lineRule="auto"/>
              <w:jc w:val="center"/>
            </w:pPr>
            <w:r w:rsidRPr="007A0755">
              <w:t>AFAD</w:t>
            </w:r>
          </w:p>
        </w:tc>
        <w:tc>
          <w:tcPr>
            <w:tcW w:w="2722" w:type="dxa"/>
          </w:tcPr>
          <w:p w14:paraId="421CDBE0" w14:textId="24D001C1" w:rsidR="00A3022A" w:rsidRPr="007A0755" w:rsidRDefault="00D233EC" w:rsidP="006E0C3F">
            <w:pPr>
              <w:autoSpaceDE w:val="0"/>
              <w:autoSpaceDN w:val="0"/>
              <w:adjustRightInd w:val="0"/>
              <w:spacing w:line="360" w:lineRule="auto"/>
              <w:jc w:val="center"/>
              <w:rPr>
                <w:rFonts w:cs="Times New Roman"/>
                <w:szCs w:val="24"/>
              </w:rPr>
            </w:pPr>
            <w:r>
              <w:rPr>
                <w:rFonts w:cs="Times New Roman"/>
                <w:szCs w:val="24"/>
              </w:rPr>
              <w:t>54</w:t>
            </w:r>
          </w:p>
        </w:tc>
        <w:tc>
          <w:tcPr>
            <w:tcW w:w="2873" w:type="dxa"/>
          </w:tcPr>
          <w:p w14:paraId="682BEFFC" w14:textId="57F056EB" w:rsidR="00A3022A" w:rsidRPr="007A0755" w:rsidRDefault="00D233EC" w:rsidP="006E0C3F">
            <w:pPr>
              <w:autoSpaceDE w:val="0"/>
              <w:autoSpaceDN w:val="0"/>
              <w:adjustRightInd w:val="0"/>
              <w:spacing w:line="360" w:lineRule="auto"/>
              <w:jc w:val="center"/>
              <w:rPr>
                <w:rFonts w:cs="Times New Roman"/>
                <w:szCs w:val="24"/>
              </w:rPr>
            </w:pPr>
            <w:r>
              <w:rPr>
                <w:rFonts w:cs="Times New Roman"/>
                <w:szCs w:val="24"/>
              </w:rPr>
              <w:t>33,5</w:t>
            </w:r>
          </w:p>
        </w:tc>
      </w:tr>
      <w:tr w:rsidR="00A3022A" w:rsidRPr="007A0755" w14:paraId="794526C4" w14:textId="77777777" w:rsidTr="00213962">
        <w:trPr>
          <w:trHeight w:val="317"/>
        </w:trPr>
        <w:tc>
          <w:tcPr>
            <w:tcW w:w="2918" w:type="dxa"/>
          </w:tcPr>
          <w:p w14:paraId="0D9596EC" w14:textId="77777777" w:rsidR="00A3022A" w:rsidRPr="007A0755" w:rsidRDefault="00A3022A" w:rsidP="006E0C3F">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Toplam</w:t>
            </w:r>
          </w:p>
        </w:tc>
        <w:tc>
          <w:tcPr>
            <w:tcW w:w="2722" w:type="dxa"/>
          </w:tcPr>
          <w:p w14:paraId="3ECB8804" w14:textId="58F43625" w:rsidR="00A3022A" w:rsidRPr="007A0755" w:rsidRDefault="00D233EC" w:rsidP="006E0C3F">
            <w:pPr>
              <w:autoSpaceDE w:val="0"/>
              <w:autoSpaceDN w:val="0"/>
              <w:adjustRightInd w:val="0"/>
              <w:spacing w:line="360" w:lineRule="auto"/>
              <w:jc w:val="center"/>
              <w:rPr>
                <w:rFonts w:cs="Times New Roman"/>
                <w:b/>
                <w:szCs w:val="24"/>
              </w:rPr>
            </w:pPr>
            <w:r>
              <w:rPr>
                <w:rFonts w:cs="Times New Roman"/>
                <w:b/>
                <w:szCs w:val="24"/>
              </w:rPr>
              <w:t>161</w:t>
            </w:r>
          </w:p>
        </w:tc>
        <w:tc>
          <w:tcPr>
            <w:tcW w:w="2873" w:type="dxa"/>
          </w:tcPr>
          <w:p w14:paraId="212DE8B5" w14:textId="77777777" w:rsidR="00A3022A" w:rsidRPr="007A0755" w:rsidRDefault="00A3022A" w:rsidP="006E0C3F">
            <w:pPr>
              <w:autoSpaceDE w:val="0"/>
              <w:autoSpaceDN w:val="0"/>
              <w:adjustRightInd w:val="0"/>
              <w:spacing w:line="360" w:lineRule="auto"/>
              <w:jc w:val="center"/>
              <w:rPr>
                <w:rFonts w:cs="Times New Roman"/>
                <w:b/>
                <w:szCs w:val="24"/>
              </w:rPr>
            </w:pPr>
            <w:r w:rsidRPr="007A0755">
              <w:rPr>
                <w:rFonts w:cs="Times New Roman"/>
                <w:b/>
                <w:szCs w:val="24"/>
              </w:rPr>
              <w:t>100,0</w:t>
            </w:r>
          </w:p>
        </w:tc>
      </w:tr>
    </w:tbl>
    <w:p w14:paraId="0D548846" w14:textId="77777777" w:rsidR="00B54F62" w:rsidRPr="007A0755" w:rsidRDefault="00B54F62" w:rsidP="00E07A33">
      <w:pPr>
        <w:spacing w:after="0" w:line="360" w:lineRule="auto"/>
        <w:jc w:val="both"/>
        <w:rPr>
          <w:rFonts w:cs="Times New Roman"/>
          <w:w w:val="0"/>
          <w:szCs w:val="24"/>
        </w:rPr>
      </w:pPr>
    </w:p>
    <w:p w14:paraId="0F1223B3" w14:textId="1D267659" w:rsidR="00CA13CB" w:rsidRDefault="00B54F62" w:rsidP="00CA13CB">
      <w:pPr>
        <w:spacing w:after="0" w:line="360" w:lineRule="auto"/>
        <w:ind w:firstLine="708"/>
        <w:jc w:val="both"/>
        <w:rPr>
          <w:rFonts w:cs="Times New Roman"/>
          <w:w w:val="0"/>
          <w:szCs w:val="24"/>
        </w:rPr>
      </w:pPr>
      <w:r w:rsidRPr="007A0755">
        <w:rPr>
          <w:rFonts w:cs="Times New Roman"/>
          <w:w w:val="0"/>
          <w:szCs w:val="24"/>
        </w:rPr>
        <w:t xml:space="preserve">Katılımcıların “İkamet Yeriniz’’ sorusuna </w:t>
      </w:r>
      <w:r w:rsidR="00BB30CC" w:rsidRPr="007A0755">
        <w:rPr>
          <w:rFonts w:cs="Times New Roman"/>
          <w:w w:val="0"/>
          <w:szCs w:val="24"/>
        </w:rPr>
        <w:t>%39</w:t>
      </w:r>
      <w:r w:rsidRPr="007A0755">
        <w:rPr>
          <w:rFonts w:cs="Times New Roman"/>
          <w:w w:val="0"/>
          <w:szCs w:val="24"/>
        </w:rPr>
        <w:t>’nun (n=402) Köy, %57’</w:t>
      </w:r>
      <w:r w:rsidR="002364BC">
        <w:rPr>
          <w:rFonts w:cs="Times New Roman"/>
          <w:w w:val="0"/>
          <w:szCs w:val="24"/>
        </w:rPr>
        <w:t>si</w:t>
      </w:r>
      <w:r w:rsidRPr="007A0755">
        <w:rPr>
          <w:rFonts w:cs="Times New Roman"/>
          <w:w w:val="0"/>
          <w:szCs w:val="24"/>
        </w:rPr>
        <w:t>nin (n=588) İlçe ve %4,1’</w:t>
      </w:r>
      <w:r w:rsidR="002364BC">
        <w:rPr>
          <w:rFonts w:cs="Times New Roman"/>
          <w:w w:val="0"/>
          <w:szCs w:val="24"/>
        </w:rPr>
        <w:t>i</w:t>
      </w:r>
      <w:r w:rsidRPr="007A0755">
        <w:rPr>
          <w:rFonts w:cs="Times New Roman"/>
          <w:w w:val="0"/>
          <w:szCs w:val="24"/>
        </w:rPr>
        <w:t>nin (n=175) ise İl cevabını verdikleri saptanmıştır (Tablo 1</w:t>
      </w:r>
      <w:r w:rsidR="00E07A33" w:rsidRPr="007A0755">
        <w:rPr>
          <w:rFonts w:cs="Times New Roman"/>
          <w:w w:val="0"/>
          <w:szCs w:val="24"/>
        </w:rPr>
        <w:t>4</w:t>
      </w:r>
      <w:r w:rsidRPr="007A0755">
        <w:rPr>
          <w:rFonts w:cs="Times New Roman"/>
          <w:w w:val="0"/>
          <w:szCs w:val="24"/>
        </w:rPr>
        <w:t>).</w:t>
      </w:r>
    </w:p>
    <w:p w14:paraId="6796FAD6" w14:textId="2621E106" w:rsidR="00CA13CB" w:rsidRDefault="00CA13CB" w:rsidP="00CA13CB">
      <w:pPr>
        <w:spacing w:after="0" w:line="360" w:lineRule="auto"/>
        <w:ind w:firstLine="708"/>
        <w:jc w:val="both"/>
        <w:rPr>
          <w:rFonts w:cs="Times New Roman"/>
          <w:w w:val="0"/>
          <w:szCs w:val="24"/>
        </w:rPr>
      </w:pPr>
    </w:p>
    <w:p w14:paraId="7CC271A0" w14:textId="097AB59F" w:rsidR="00CA13CB" w:rsidRDefault="00CA13CB" w:rsidP="00CA13CB">
      <w:pPr>
        <w:spacing w:after="0" w:line="360" w:lineRule="auto"/>
        <w:ind w:firstLine="708"/>
        <w:jc w:val="both"/>
        <w:rPr>
          <w:rFonts w:cs="Times New Roman"/>
          <w:w w:val="0"/>
          <w:szCs w:val="24"/>
        </w:rPr>
      </w:pPr>
    </w:p>
    <w:p w14:paraId="43965679" w14:textId="6976D364" w:rsidR="00CA13CB" w:rsidRDefault="00CA13CB" w:rsidP="00CA13CB">
      <w:pPr>
        <w:spacing w:after="0" w:line="360" w:lineRule="auto"/>
        <w:ind w:firstLine="708"/>
        <w:jc w:val="both"/>
        <w:rPr>
          <w:rFonts w:cs="Times New Roman"/>
          <w:w w:val="0"/>
          <w:szCs w:val="24"/>
        </w:rPr>
      </w:pPr>
    </w:p>
    <w:p w14:paraId="0E988B7B" w14:textId="65521C2B" w:rsidR="00CA13CB" w:rsidRDefault="00CA13CB" w:rsidP="00CA13CB">
      <w:pPr>
        <w:spacing w:after="0" w:line="360" w:lineRule="auto"/>
        <w:ind w:firstLine="708"/>
        <w:jc w:val="both"/>
        <w:rPr>
          <w:rFonts w:cs="Times New Roman"/>
          <w:w w:val="0"/>
          <w:szCs w:val="24"/>
        </w:rPr>
      </w:pPr>
    </w:p>
    <w:p w14:paraId="1A0F7B49" w14:textId="1444BB40" w:rsidR="00CA13CB" w:rsidRDefault="00CA13CB" w:rsidP="00CA13CB">
      <w:pPr>
        <w:spacing w:after="0" w:line="360" w:lineRule="auto"/>
        <w:ind w:firstLine="708"/>
        <w:jc w:val="both"/>
        <w:rPr>
          <w:rFonts w:cs="Times New Roman"/>
          <w:w w:val="0"/>
          <w:szCs w:val="24"/>
        </w:rPr>
      </w:pPr>
    </w:p>
    <w:p w14:paraId="2BD037DB" w14:textId="77777777" w:rsidR="00CA13CB" w:rsidRPr="007A0755" w:rsidRDefault="00CA13CB" w:rsidP="00CA13CB">
      <w:pPr>
        <w:spacing w:after="0" w:line="360" w:lineRule="auto"/>
        <w:ind w:firstLine="708"/>
        <w:jc w:val="both"/>
        <w:rPr>
          <w:rFonts w:cs="Times New Roman"/>
          <w:w w:val="0"/>
          <w:szCs w:val="24"/>
        </w:rPr>
      </w:pPr>
    </w:p>
    <w:p w14:paraId="7958B58F" w14:textId="61C10798" w:rsidR="008730BE" w:rsidRPr="007A0755" w:rsidRDefault="00F22A38" w:rsidP="00F22A38">
      <w:pPr>
        <w:pStyle w:val="ResimYazs"/>
      </w:pPr>
      <w:bookmarkStart w:id="160" w:name="_Toc36636213"/>
      <w:r w:rsidRPr="007A0755">
        <w:lastRenderedPageBreak/>
        <w:t xml:space="preserve">Tablo </w:t>
      </w:r>
      <w:fldSimple w:instr=" SEQ Tablo \* ARABIC ">
        <w:r w:rsidR="00042A58">
          <w:rPr>
            <w:noProof/>
          </w:rPr>
          <w:t>14</w:t>
        </w:r>
      </w:fldSimple>
      <w:r w:rsidRPr="007A0755">
        <w:rPr>
          <w:noProof/>
        </w:rPr>
        <w:t>.</w:t>
      </w:r>
      <w:r w:rsidR="00C47A83" w:rsidRPr="007A0755">
        <w:rPr>
          <w:noProof/>
        </w:rPr>
        <w:t xml:space="preserve"> </w:t>
      </w:r>
      <w:r w:rsidRPr="007A0755">
        <w:rPr>
          <w:noProof/>
        </w:rPr>
        <w:t>Katılımcıların İkamet Yerleri</w:t>
      </w:r>
      <w:bookmarkEnd w:id="160"/>
    </w:p>
    <w:tbl>
      <w:tblPr>
        <w:tblStyle w:val="TabloKlavuzu"/>
        <w:tblW w:w="0" w:type="auto"/>
        <w:tblInd w:w="108" w:type="dxa"/>
        <w:tblLook w:val="04A0" w:firstRow="1" w:lastRow="0" w:firstColumn="1" w:lastColumn="0" w:noHBand="0" w:noVBand="1"/>
      </w:tblPr>
      <w:tblGrid>
        <w:gridCol w:w="2918"/>
        <w:gridCol w:w="2722"/>
        <w:gridCol w:w="2873"/>
      </w:tblGrid>
      <w:tr w:rsidR="00DD3EAC" w:rsidRPr="007A0755" w14:paraId="7C8C9630" w14:textId="77777777" w:rsidTr="00257688">
        <w:trPr>
          <w:trHeight w:val="349"/>
        </w:trPr>
        <w:tc>
          <w:tcPr>
            <w:tcW w:w="2918" w:type="dxa"/>
            <w:tcBorders>
              <w:top w:val="single" w:sz="4" w:space="0" w:color="auto"/>
              <w:bottom w:val="single" w:sz="4" w:space="0" w:color="auto"/>
            </w:tcBorders>
          </w:tcPr>
          <w:p w14:paraId="5B3A281B" w14:textId="77777777" w:rsidR="00DD3EAC" w:rsidRPr="007A0755" w:rsidRDefault="006E0C3F" w:rsidP="006E0C3F">
            <w:pPr>
              <w:spacing w:line="360" w:lineRule="auto"/>
              <w:jc w:val="center"/>
              <w:rPr>
                <w:b/>
              </w:rPr>
            </w:pPr>
            <w:r w:rsidRPr="007A0755">
              <w:rPr>
                <w:b/>
              </w:rPr>
              <w:t>İkamet Yeri</w:t>
            </w:r>
          </w:p>
        </w:tc>
        <w:tc>
          <w:tcPr>
            <w:tcW w:w="2722" w:type="dxa"/>
            <w:tcBorders>
              <w:top w:val="single" w:sz="4" w:space="0" w:color="auto"/>
              <w:bottom w:val="single" w:sz="4" w:space="0" w:color="auto"/>
            </w:tcBorders>
          </w:tcPr>
          <w:p w14:paraId="61218912" w14:textId="77777777" w:rsidR="00DD3EAC" w:rsidRPr="007A0755" w:rsidRDefault="0025272F" w:rsidP="006E0C3F">
            <w:pPr>
              <w:spacing w:line="360" w:lineRule="auto"/>
              <w:jc w:val="center"/>
              <w:rPr>
                <w:b/>
              </w:rPr>
            </w:pPr>
            <w:r w:rsidRPr="007A0755">
              <w:rPr>
                <w:rFonts w:cs="Times New Roman"/>
                <w:b/>
                <w:bCs/>
                <w:w w:val="0"/>
                <w:szCs w:val="24"/>
              </w:rPr>
              <w:t>Sayı</w:t>
            </w:r>
          </w:p>
        </w:tc>
        <w:tc>
          <w:tcPr>
            <w:tcW w:w="2873" w:type="dxa"/>
            <w:tcBorders>
              <w:top w:val="single" w:sz="4" w:space="0" w:color="auto"/>
              <w:bottom w:val="single" w:sz="4" w:space="0" w:color="auto"/>
            </w:tcBorders>
          </w:tcPr>
          <w:p w14:paraId="5E945BA4" w14:textId="77777777" w:rsidR="00DD3EAC" w:rsidRPr="007A0755" w:rsidRDefault="0025272F" w:rsidP="006E0C3F">
            <w:pPr>
              <w:spacing w:line="360" w:lineRule="auto"/>
              <w:jc w:val="center"/>
              <w:rPr>
                <w:b/>
              </w:rPr>
            </w:pPr>
            <w:r w:rsidRPr="007A0755">
              <w:rPr>
                <w:rFonts w:cs="Times New Roman"/>
                <w:b/>
                <w:bCs/>
                <w:w w:val="0"/>
                <w:szCs w:val="24"/>
              </w:rPr>
              <w:t>%</w:t>
            </w:r>
          </w:p>
        </w:tc>
      </w:tr>
      <w:tr w:rsidR="00DD3EAC" w:rsidRPr="007A0755" w14:paraId="64A329EB" w14:textId="77777777" w:rsidTr="00257688">
        <w:trPr>
          <w:trHeight w:val="516"/>
        </w:trPr>
        <w:tc>
          <w:tcPr>
            <w:tcW w:w="2918" w:type="dxa"/>
            <w:tcBorders>
              <w:top w:val="single" w:sz="4" w:space="0" w:color="auto"/>
            </w:tcBorders>
          </w:tcPr>
          <w:p w14:paraId="386ABA0E" w14:textId="77777777" w:rsidR="00DD3EAC" w:rsidRPr="007A0755" w:rsidRDefault="006E0C3F" w:rsidP="006E0C3F">
            <w:pPr>
              <w:spacing w:line="360" w:lineRule="auto"/>
              <w:jc w:val="center"/>
            </w:pPr>
            <w:r w:rsidRPr="007A0755">
              <w:t>Köy</w:t>
            </w:r>
          </w:p>
        </w:tc>
        <w:tc>
          <w:tcPr>
            <w:tcW w:w="2722" w:type="dxa"/>
            <w:tcBorders>
              <w:top w:val="single" w:sz="4" w:space="0" w:color="auto"/>
            </w:tcBorders>
          </w:tcPr>
          <w:p w14:paraId="7170866C" w14:textId="77777777" w:rsidR="00DD3EAC" w:rsidRPr="007A0755" w:rsidRDefault="00DD3EAC" w:rsidP="006E0C3F">
            <w:pPr>
              <w:autoSpaceDE w:val="0"/>
              <w:autoSpaceDN w:val="0"/>
              <w:adjustRightInd w:val="0"/>
              <w:spacing w:line="360" w:lineRule="auto"/>
              <w:jc w:val="center"/>
              <w:rPr>
                <w:rFonts w:cs="Times New Roman"/>
                <w:szCs w:val="18"/>
              </w:rPr>
            </w:pPr>
            <w:r w:rsidRPr="007A0755">
              <w:rPr>
                <w:rFonts w:cs="Times New Roman"/>
                <w:szCs w:val="18"/>
              </w:rPr>
              <w:t>402</w:t>
            </w:r>
          </w:p>
        </w:tc>
        <w:tc>
          <w:tcPr>
            <w:tcW w:w="2873" w:type="dxa"/>
            <w:tcBorders>
              <w:top w:val="single" w:sz="4" w:space="0" w:color="auto"/>
            </w:tcBorders>
          </w:tcPr>
          <w:p w14:paraId="04E1C730" w14:textId="77777777" w:rsidR="00DD3EAC" w:rsidRPr="007A0755" w:rsidRDefault="00DD3EAC" w:rsidP="006E0C3F">
            <w:pPr>
              <w:autoSpaceDE w:val="0"/>
              <w:autoSpaceDN w:val="0"/>
              <w:adjustRightInd w:val="0"/>
              <w:spacing w:line="360" w:lineRule="auto"/>
              <w:jc w:val="center"/>
              <w:rPr>
                <w:rFonts w:cs="Times New Roman"/>
                <w:szCs w:val="18"/>
              </w:rPr>
            </w:pPr>
            <w:r w:rsidRPr="007A0755">
              <w:rPr>
                <w:rFonts w:cs="Times New Roman"/>
                <w:szCs w:val="18"/>
              </w:rPr>
              <w:t>39,0</w:t>
            </w:r>
          </w:p>
        </w:tc>
      </w:tr>
      <w:tr w:rsidR="00DD3EAC" w:rsidRPr="007A0755" w14:paraId="41D24538" w14:textId="77777777" w:rsidTr="006E0C3F">
        <w:trPr>
          <w:trHeight w:val="538"/>
        </w:trPr>
        <w:tc>
          <w:tcPr>
            <w:tcW w:w="2918" w:type="dxa"/>
          </w:tcPr>
          <w:p w14:paraId="628C0006" w14:textId="77777777" w:rsidR="00DD3EAC" w:rsidRPr="007A0755" w:rsidRDefault="006E0C3F" w:rsidP="006E0C3F">
            <w:pPr>
              <w:spacing w:line="360" w:lineRule="auto"/>
              <w:jc w:val="center"/>
            </w:pPr>
            <w:r w:rsidRPr="007A0755">
              <w:t>İlçe</w:t>
            </w:r>
          </w:p>
        </w:tc>
        <w:tc>
          <w:tcPr>
            <w:tcW w:w="2722" w:type="dxa"/>
          </w:tcPr>
          <w:p w14:paraId="2FE9D659" w14:textId="77777777" w:rsidR="00DD3EAC" w:rsidRPr="007A0755" w:rsidRDefault="00DD3EAC" w:rsidP="006E0C3F">
            <w:pPr>
              <w:autoSpaceDE w:val="0"/>
              <w:autoSpaceDN w:val="0"/>
              <w:adjustRightInd w:val="0"/>
              <w:spacing w:line="360" w:lineRule="auto"/>
              <w:jc w:val="center"/>
              <w:rPr>
                <w:rFonts w:cs="Times New Roman"/>
                <w:szCs w:val="18"/>
              </w:rPr>
            </w:pPr>
            <w:r w:rsidRPr="007A0755">
              <w:rPr>
                <w:rFonts w:cs="Times New Roman"/>
                <w:szCs w:val="18"/>
              </w:rPr>
              <w:t>588</w:t>
            </w:r>
          </w:p>
        </w:tc>
        <w:tc>
          <w:tcPr>
            <w:tcW w:w="2873" w:type="dxa"/>
          </w:tcPr>
          <w:p w14:paraId="38D0EAF3" w14:textId="77777777" w:rsidR="00DD3EAC" w:rsidRPr="007A0755" w:rsidRDefault="00DD3EAC" w:rsidP="006E0C3F">
            <w:pPr>
              <w:autoSpaceDE w:val="0"/>
              <w:autoSpaceDN w:val="0"/>
              <w:adjustRightInd w:val="0"/>
              <w:spacing w:line="360" w:lineRule="auto"/>
              <w:jc w:val="center"/>
              <w:rPr>
                <w:rFonts w:cs="Times New Roman"/>
                <w:szCs w:val="18"/>
              </w:rPr>
            </w:pPr>
            <w:r w:rsidRPr="007A0755">
              <w:rPr>
                <w:rFonts w:cs="Times New Roman"/>
                <w:szCs w:val="18"/>
              </w:rPr>
              <w:t>57,0</w:t>
            </w:r>
          </w:p>
        </w:tc>
      </w:tr>
      <w:tr w:rsidR="00DD3EAC" w:rsidRPr="007A0755" w14:paraId="4A6B86C3" w14:textId="77777777" w:rsidTr="006E0C3F">
        <w:trPr>
          <w:trHeight w:val="431"/>
        </w:trPr>
        <w:tc>
          <w:tcPr>
            <w:tcW w:w="2918" w:type="dxa"/>
          </w:tcPr>
          <w:p w14:paraId="3AB6401F" w14:textId="77777777" w:rsidR="00DD3EAC" w:rsidRPr="007A0755" w:rsidRDefault="00DD3EAC" w:rsidP="006E0C3F">
            <w:pPr>
              <w:spacing w:line="360" w:lineRule="auto"/>
              <w:jc w:val="center"/>
            </w:pPr>
            <w:r w:rsidRPr="007A0755">
              <w:t>İl</w:t>
            </w:r>
          </w:p>
        </w:tc>
        <w:tc>
          <w:tcPr>
            <w:tcW w:w="2722" w:type="dxa"/>
          </w:tcPr>
          <w:p w14:paraId="7CC6C9BD" w14:textId="77777777" w:rsidR="00DD3EAC" w:rsidRPr="007A0755" w:rsidRDefault="00DD3EAC" w:rsidP="006E0C3F">
            <w:pPr>
              <w:autoSpaceDE w:val="0"/>
              <w:autoSpaceDN w:val="0"/>
              <w:adjustRightInd w:val="0"/>
              <w:spacing w:line="360" w:lineRule="auto"/>
              <w:jc w:val="center"/>
              <w:rPr>
                <w:rFonts w:cs="Times New Roman"/>
                <w:szCs w:val="18"/>
              </w:rPr>
            </w:pPr>
            <w:r w:rsidRPr="007A0755">
              <w:rPr>
                <w:rFonts w:cs="Times New Roman"/>
                <w:szCs w:val="18"/>
              </w:rPr>
              <w:t>42</w:t>
            </w:r>
          </w:p>
        </w:tc>
        <w:tc>
          <w:tcPr>
            <w:tcW w:w="2873" w:type="dxa"/>
          </w:tcPr>
          <w:p w14:paraId="713647C0" w14:textId="77777777" w:rsidR="00DD3EAC" w:rsidRPr="007A0755" w:rsidRDefault="00DD3EAC" w:rsidP="006E0C3F">
            <w:pPr>
              <w:autoSpaceDE w:val="0"/>
              <w:autoSpaceDN w:val="0"/>
              <w:adjustRightInd w:val="0"/>
              <w:spacing w:line="360" w:lineRule="auto"/>
              <w:jc w:val="center"/>
              <w:rPr>
                <w:rFonts w:cs="Times New Roman"/>
                <w:szCs w:val="18"/>
              </w:rPr>
            </w:pPr>
            <w:r w:rsidRPr="007A0755">
              <w:rPr>
                <w:rFonts w:cs="Times New Roman"/>
                <w:szCs w:val="18"/>
              </w:rPr>
              <w:t>4,1</w:t>
            </w:r>
          </w:p>
        </w:tc>
      </w:tr>
      <w:tr w:rsidR="00DD3EAC" w:rsidRPr="007A0755" w14:paraId="1FD1B7ED" w14:textId="77777777" w:rsidTr="006E0C3F">
        <w:trPr>
          <w:trHeight w:val="409"/>
        </w:trPr>
        <w:tc>
          <w:tcPr>
            <w:tcW w:w="2918" w:type="dxa"/>
          </w:tcPr>
          <w:p w14:paraId="1A1DC3FA" w14:textId="77777777" w:rsidR="00DD3EAC" w:rsidRPr="007A0755" w:rsidRDefault="006E0C3F" w:rsidP="006E0C3F">
            <w:pPr>
              <w:spacing w:line="360" w:lineRule="auto"/>
              <w:jc w:val="center"/>
              <w:rPr>
                <w:b/>
              </w:rPr>
            </w:pPr>
            <w:r w:rsidRPr="007A0755">
              <w:rPr>
                <w:b/>
              </w:rPr>
              <w:t>Toplam</w:t>
            </w:r>
          </w:p>
        </w:tc>
        <w:tc>
          <w:tcPr>
            <w:tcW w:w="2722" w:type="dxa"/>
          </w:tcPr>
          <w:p w14:paraId="02F41F32" w14:textId="77777777" w:rsidR="00DD3EAC" w:rsidRPr="007A0755" w:rsidRDefault="007825D8" w:rsidP="006E0C3F">
            <w:pPr>
              <w:autoSpaceDE w:val="0"/>
              <w:autoSpaceDN w:val="0"/>
              <w:adjustRightInd w:val="0"/>
              <w:spacing w:line="360" w:lineRule="auto"/>
              <w:jc w:val="center"/>
              <w:rPr>
                <w:rFonts w:cs="Times New Roman"/>
                <w:b/>
                <w:szCs w:val="18"/>
              </w:rPr>
            </w:pPr>
            <w:r w:rsidRPr="007A0755">
              <w:rPr>
                <w:rFonts w:cs="Times New Roman"/>
                <w:b/>
                <w:szCs w:val="18"/>
              </w:rPr>
              <w:t>1032</w:t>
            </w:r>
          </w:p>
        </w:tc>
        <w:tc>
          <w:tcPr>
            <w:tcW w:w="2873" w:type="dxa"/>
          </w:tcPr>
          <w:p w14:paraId="6A5D7EAE" w14:textId="77777777" w:rsidR="00DD3EAC" w:rsidRPr="007A0755" w:rsidRDefault="00E9107B" w:rsidP="006E0C3F">
            <w:pPr>
              <w:autoSpaceDE w:val="0"/>
              <w:autoSpaceDN w:val="0"/>
              <w:adjustRightInd w:val="0"/>
              <w:spacing w:line="360" w:lineRule="auto"/>
              <w:jc w:val="center"/>
              <w:rPr>
                <w:rFonts w:cs="Times New Roman"/>
                <w:b/>
                <w:szCs w:val="18"/>
              </w:rPr>
            </w:pPr>
            <w:r w:rsidRPr="007A0755">
              <w:rPr>
                <w:rFonts w:cs="Times New Roman"/>
                <w:b/>
                <w:szCs w:val="18"/>
              </w:rPr>
              <w:t>100,0</w:t>
            </w:r>
          </w:p>
        </w:tc>
      </w:tr>
    </w:tbl>
    <w:p w14:paraId="6280C43B" w14:textId="77777777" w:rsidR="00BB30CC" w:rsidRDefault="00BB30CC" w:rsidP="00BB30CC">
      <w:pPr>
        <w:spacing w:after="0" w:line="360" w:lineRule="auto"/>
        <w:jc w:val="both"/>
        <w:rPr>
          <w:rFonts w:cs="Times New Roman"/>
          <w:w w:val="0"/>
          <w:szCs w:val="24"/>
        </w:rPr>
      </w:pPr>
    </w:p>
    <w:p w14:paraId="65E70FDA" w14:textId="5E31ED3A" w:rsidR="004C291F" w:rsidRDefault="002F3645" w:rsidP="00BB30CC">
      <w:pPr>
        <w:spacing w:after="0" w:line="360" w:lineRule="auto"/>
        <w:ind w:firstLine="708"/>
        <w:jc w:val="both"/>
        <w:rPr>
          <w:rFonts w:cs="Times New Roman"/>
          <w:w w:val="0"/>
          <w:szCs w:val="24"/>
        </w:rPr>
      </w:pPr>
      <w:r w:rsidRPr="007A0755">
        <w:rPr>
          <w:rFonts w:cs="Times New Roman"/>
          <w:w w:val="0"/>
          <w:szCs w:val="24"/>
        </w:rPr>
        <w:t>Katılımcıların bilgi puanlarını saptamak amacıyla sorulan ilk yardım</w:t>
      </w:r>
      <w:r w:rsidR="00BD4928" w:rsidRPr="007A0755">
        <w:rPr>
          <w:rFonts w:cs="Times New Roman"/>
          <w:w w:val="0"/>
          <w:szCs w:val="24"/>
        </w:rPr>
        <w:t xml:space="preserve"> anket</w:t>
      </w:r>
      <w:r w:rsidRPr="007A0755">
        <w:rPr>
          <w:rFonts w:cs="Times New Roman"/>
          <w:w w:val="0"/>
          <w:szCs w:val="24"/>
        </w:rPr>
        <w:t xml:space="preserve"> soruları ve katılımcılar tarafından verilen cevaplar toplu olarak </w:t>
      </w:r>
      <w:r w:rsidR="00EA0C23" w:rsidRPr="007A0755">
        <w:rPr>
          <w:rFonts w:cs="Times New Roman"/>
          <w:w w:val="0"/>
          <w:szCs w:val="24"/>
        </w:rPr>
        <w:t>sunulmuştur</w:t>
      </w:r>
      <w:r w:rsidRPr="007A0755">
        <w:rPr>
          <w:rFonts w:cs="Times New Roman"/>
          <w:w w:val="0"/>
          <w:szCs w:val="24"/>
        </w:rPr>
        <w:t xml:space="preserve"> (Tablo 1</w:t>
      </w:r>
      <w:r w:rsidR="00E07A33" w:rsidRPr="007A0755">
        <w:rPr>
          <w:rFonts w:cs="Times New Roman"/>
          <w:w w:val="0"/>
          <w:szCs w:val="24"/>
        </w:rPr>
        <w:t>5</w:t>
      </w:r>
      <w:r w:rsidRPr="007A0755">
        <w:rPr>
          <w:rFonts w:cs="Times New Roman"/>
          <w:w w:val="0"/>
          <w:szCs w:val="24"/>
        </w:rPr>
        <w:t>).</w:t>
      </w:r>
    </w:p>
    <w:p w14:paraId="09A8D745" w14:textId="77777777" w:rsidR="00F869B6" w:rsidRDefault="00F869B6" w:rsidP="00BB30CC">
      <w:pPr>
        <w:spacing w:after="0" w:line="360" w:lineRule="auto"/>
        <w:ind w:firstLine="708"/>
        <w:jc w:val="both"/>
        <w:rPr>
          <w:rFonts w:cs="Times New Roman"/>
          <w:w w:val="0"/>
          <w:szCs w:val="24"/>
        </w:rPr>
      </w:pPr>
    </w:p>
    <w:p w14:paraId="51153A73" w14:textId="6E2ECE4E" w:rsidR="00F62174" w:rsidRPr="00F62174" w:rsidRDefault="00F62174" w:rsidP="00F62174">
      <w:pPr>
        <w:pStyle w:val="ResimYazs"/>
        <w:rPr>
          <w:noProof/>
        </w:rPr>
      </w:pPr>
      <w:bookmarkStart w:id="161" w:name="_Toc36636214"/>
      <w:r w:rsidRPr="007A0755">
        <w:t xml:space="preserve">Tablo </w:t>
      </w:r>
      <w:fldSimple w:instr=" SEQ Tablo \* ARABIC ">
        <w:r w:rsidR="00042A58">
          <w:rPr>
            <w:noProof/>
          </w:rPr>
          <w:t>15</w:t>
        </w:r>
      </w:fldSimple>
      <w:r w:rsidRPr="007A0755">
        <w:rPr>
          <w:noProof/>
        </w:rPr>
        <w:t>. Katılımcıların İlk Yardım Bilgi Sorularının Toplu Bulguları</w:t>
      </w:r>
      <w:bookmarkEnd w:id="161"/>
    </w:p>
    <w:p w14:paraId="08F641BF" w14:textId="77777777" w:rsidR="00F62174" w:rsidRPr="007A0755" w:rsidRDefault="00F62174" w:rsidP="00F62174">
      <w:pPr>
        <w:pStyle w:val="AralkYok"/>
        <w:jc w:val="both"/>
        <w:rPr>
          <w:b/>
          <w:bCs/>
          <w:sz w:val="18"/>
        </w:rPr>
      </w:pPr>
      <w:r w:rsidRPr="007A0755">
        <w:tab/>
      </w:r>
      <w:r w:rsidRPr="007A0755">
        <w:tab/>
      </w:r>
      <w:r w:rsidRPr="007A0755">
        <w:tab/>
      </w:r>
      <w:r w:rsidRPr="007A0755">
        <w:rPr>
          <w:b/>
        </w:rPr>
        <w:t>İlk Yardım Soruları</w:t>
      </w:r>
      <w:r w:rsidRPr="007A0755">
        <w:tab/>
      </w:r>
      <w:r w:rsidRPr="007A0755">
        <w:tab/>
      </w:r>
      <w:r w:rsidRPr="007A0755">
        <w:tab/>
      </w:r>
      <w:r w:rsidRPr="007A0755">
        <w:rPr>
          <w:b/>
          <w:bCs/>
        </w:rPr>
        <w:t xml:space="preserve">          </w:t>
      </w:r>
      <w:r w:rsidRPr="007A0755">
        <w:rPr>
          <w:b/>
          <w:bCs/>
          <w:sz w:val="18"/>
        </w:rPr>
        <w:t xml:space="preserve">Doğru       </w:t>
      </w:r>
      <w:r w:rsidRPr="007A0755">
        <w:rPr>
          <w:b/>
          <w:bCs/>
          <w:sz w:val="18"/>
        </w:rPr>
        <w:tab/>
        <w:t xml:space="preserve">      Yanlış</w:t>
      </w:r>
    </w:p>
    <w:p w14:paraId="6A45012B" w14:textId="77777777" w:rsidR="00F62174" w:rsidRPr="007A0755" w:rsidRDefault="00F62174" w:rsidP="00F62174">
      <w:pPr>
        <w:pStyle w:val="AralkYok"/>
        <w:ind w:left="4956" w:firstLine="708"/>
        <w:rPr>
          <w:b/>
          <w:bCs/>
          <w:sz w:val="18"/>
        </w:rPr>
      </w:pPr>
      <w:r w:rsidRPr="007A0755">
        <w:rPr>
          <w:b/>
          <w:bCs/>
          <w:sz w:val="18"/>
        </w:rPr>
        <w:t xml:space="preserve">           Cevap       %     Cevap      %</w:t>
      </w:r>
    </w:p>
    <w:p w14:paraId="08C76635" w14:textId="77777777" w:rsidR="006B763D" w:rsidRDefault="00F62174" w:rsidP="00F62174">
      <w:pPr>
        <w:pStyle w:val="AralkYok"/>
        <w:ind w:left="4956" w:firstLine="708"/>
        <w:rPr>
          <w:b/>
          <w:bCs/>
          <w:sz w:val="18"/>
        </w:rPr>
      </w:pPr>
      <w:r w:rsidRPr="007A0755">
        <w:rPr>
          <w:b/>
          <w:bCs/>
          <w:sz w:val="18"/>
        </w:rPr>
        <w:t xml:space="preserve">           Verenler</w:t>
      </w:r>
      <w:r w:rsidRPr="007A0755">
        <w:rPr>
          <w:b/>
          <w:bCs/>
          <w:sz w:val="18"/>
        </w:rPr>
        <w:tab/>
        <w:t xml:space="preserve">      Verenler</w:t>
      </w:r>
    </w:p>
    <w:p w14:paraId="744AC514" w14:textId="16565353" w:rsidR="00F62174" w:rsidRPr="007A0755" w:rsidRDefault="00F62174" w:rsidP="00F62174">
      <w:pPr>
        <w:pStyle w:val="AralkYok"/>
        <w:ind w:left="4956" w:firstLine="708"/>
        <w:rPr>
          <w:sz w:val="18"/>
        </w:rPr>
      </w:pPr>
      <w:r w:rsidRPr="007A0755">
        <w:rPr>
          <w:b/>
          <w:bCs/>
        </w:rPr>
        <w:tab/>
      </w:r>
    </w:p>
    <w:tbl>
      <w:tblPr>
        <w:tblStyle w:val="TabloKlavuzu"/>
        <w:tblpPr w:leftFromText="141" w:rightFromText="141" w:vertAnchor="text" w:tblpY="1"/>
        <w:tblOverlap w:val="never"/>
        <w:tblW w:w="8799" w:type="dxa"/>
        <w:tblLook w:val="04A0" w:firstRow="1" w:lastRow="0" w:firstColumn="1" w:lastColumn="0" w:noHBand="0" w:noVBand="1"/>
      </w:tblPr>
      <w:tblGrid>
        <w:gridCol w:w="272"/>
        <w:gridCol w:w="6039"/>
        <w:gridCol w:w="685"/>
        <w:gridCol w:w="576"/>
        <w:gridCol w:w="630"/>
        <w:gridCol w:w="597"/>
      </w:tblGrid>
      <w:tr w:rsidR="00F62174" w:rsidRPr="00AC50BB" w14:paraId="17114915" w14:textId="77777777" w:rsidTr="00157DAD">
        <w:trPr>
          <w:trHeight w:val="669"/>
        </w:trPr>
        <w:tc>
          <w:tcPr>
            <w:tcW w:w="272" w:type="dxa"/>
            <w:tcBorders>
              <w:top w:val="single" w:sz="4" w:space="0" w:color="auto"/>
            </w:tcBorders>
            <w:noWrap/>
          </w:tcPr>
          <w:p w14:paraId="73779722" w14:textId="77777777" w:rsidR="00F62174" w:rsidRPr="007A0755" w:rsidRDefault="00F62174" w:rsidP="00F62174">
            <w:pPr>
              <w:tabs>
                <w:tab w:val="left" w:pos="1071"/>
              </w:tabs>
              <w:suppressAutoHyphens/>
              <w:rPr>
                <w:rFonts w:cs="Times New Roman"/>
                <w:sz w:val="16"/>
                <w:szCs w:val="16"/>
                <w:lang w:val="en-US"/>
              </w:rPr>
            </w:pPr>
          </w:p>
        </w:tc>
        <w:tc>
          <w:tcPr>
            <w:tcW w:w="6039" w:type="dxa"/>
            <w:tcBorders>
              <w:top w:val="single" w:sz="4" w:space="0" w:color="auto"/>
            </w:tcBorders>
            <w:noWrap/>
            <w:hideMark/>
          </w:tcPr>
          <w:p w14:paraId="4DEDF1C1" w14:textId="77777777" w:rsidR="00F62174" w:rsidRPr="00AC50BB" w:rsidRDefault="00F62174" w:rsidP="00F62174">
            <w:pPr>
              <w:tabs>
                <w:tab w:val="left" w:pos="1071"/>
              </w:tabs>
              <w:suppressAutoHyphens/>
              <w:rPr>
                <w:rFonts w:cs="Times New Roman"/>
                <w:sz w:val="20"/>
                <w:szCs w:val="20"/>
              </w:rPr>
            </w:pPr>
            <w:r w:rsidRPr="00AC50BB">
              <w:rPr>
                <w:rFonts w:cs="Times New Roman"/>
                <w:sz w:val="20"/>
                <w:szCs w:val="20"/>
              </w:rPr>
              <w:t>9. İlk yardım olay yerinde, tıbbi araç ve gereç olmasa da mevcut imkânlarla yapılan ilaçsız müdahaledir.</w:t>
            </w:r>
          </w:p>
        </w:tc>
        <w:tc>
          <w:tcPr>
            <w:tcW w:w="685" w:type="dxa"/>
            <w:tcBorders>
              <w:top w:val="single" w:sz="4" w:space="0" w:color="auto"/>
            </w:tcBorders>
            <w:noWrap/>
            <w:vAlign w:val="center"/>
          </w:tcPr>
          <w:p w14:paraId="3C606370" w14:textId="77777777" w:rsidR="00F62174" w:rsidRPr="00AC50BB" w:rsidRDefault="00F62174" w:rsidP="00F62174">
            <w:pPr>
              <w:rPr>
                <w:rFonts w:cs="Times New Roman"/>
                <w:sz w:val="20"/>
                <w:szCs w:val="20"/>
              </w:rPr>
            </w:pPr>
            <w:r w:rsidRPr="00AC50BB">
              <w:rPr>
                <w:rFonts w:cs="Times New Roman"/>
                <w:sz w:val="20"/>
                <w:szCs w:val="20"/>
              </w:rPr>
              <w:t xml:space="preserve">  901</w:t>
            </w:r>
          </w:p>
        </w:tc>
        <w:tc>
          <w:tcPr>
            <w:tcW w:w="576" w:type="dxa"/>
            <w:tcBorders>
              <w:top w:val="single" w:sz="4" w:space="0" w:color="auto"/>
            </w:tcBorders>
            <w:vAlign w:val="center"/>
          </w:tcPr>
          <w:p w14:paraId="58D38FDC" w14:textId="77777777" w:rsidR="00F62174" w:rsidRPr="00AC50BB" w:rsidRDefault="00F62174" w:rsidP="00F62174">
            <w:pPr>
              <w:rPr>
                <w:rFonts w:cs="Times New Roman"/>
                <w:sz w:val="20"/>
                <w:szCs w:val="20"/>
              </w:rPr>
            </w:pPr>
            <w:r w:rsidRPr="00AC50BB">
              <w:rPr>
                <w:rFonts w:cs="Times New Roman"/>
                <w:sz w:val="20"/>
                <w:szCs w:val="20"/>
              </w:rPr>
              <w:t>87,3</w:t>
            </w:r>
          </w:p>
        </w:tc>
        <w:tc>
          <w:tcPr>
            <w:tcW w:w="630" w:type="dxa"/>
            <w:tcBorders>
              <w:top w:val="single" w:sz="4" w:space="0" w:color="auto"/>
            </w:tcBorders>
            <w:noWrap/>
            <w:vAlign w:val="center"/>
          </w:tcPr>
          <w:p w14:paraId="4742D266" w14:textId="77777777" w:rsidR="00F62174" w:rsidRPr="00AC50BB" w:rsidRDefault="00F62174" w:rsidP="00F62174">
            <w:pPr>
              <w:rPr>
                <w:rFonts w:cs="Times New Roman"/>
                <w:sz w:val="20"/>
                <w:szCs w:val="20"/>
              </w:rPr>
            </w:pPr>
            <w:r w:rsidRPr="00AC50BB">
              <w:rPr>
                <w:rFonts w:cs="Times New Roman"/>
                <w:sz w:val="20"/>
                <w:szCs w:val="20"/>
              </w:rPr>
              <w:t>131</w:t>
            </w:r>
          </w:p>
        </w:tc>
        <w:tc>
          <w:tcPr>
            <w:tcW w:w="597" w:type="dxa"/>
            <w:tcBorders>
              <w:top w:val="single" w:sz="4" w:space="0" w:color="auto"/>
            </w:tcBorders>
            <w:vAlign w:val="center"/>
          </w:tcPr>
          <w:p w14:paraId="698E66F9" w14:textId="77777777" w:rsidR="00F62174" w:rsidRPr="00AC50BB" w:rsidRDefault="00F62174" w:rsidP="00F62174">
            <w:pPr>
              <w:rPr>
                <w:rFonts w:cs="Times New Roman"/>
                <w:sz w:val="20"/>
                <w:szCs w:val="20"/>
              </w:rPr>
            </w:pPr>
            <w:r w:rsidRPr="00AC50BB">
              <w:rPr>
                <w:rFonts w:cs="Times New Roman"/>
                <w:sz w:val="20"/>
                <w:szCs w:val="20"/>
              </w:rPr>
              <w:t>12,7</w:t>
            </w:r>
          </w:p>
        </w:tc>
      </w:tr>
      <w:tr w:rsidR="00F62174" w:rsidRPr="00AC50BB" w14:paraId="0E764E29" w14:textId="77777777" w:rsidTr="00157DAD">
        <w:trPr>
          <w:trHeight w:val="570"/>
        </w:trPr>
        <w:tc>
          <w:tcPr>
            <w:tcW w:w="272" w:type="dxa"/>
            <w:noWrap/>
          </w:tcPr>
          <w:p w14:paraId="0D2D7051" w14:textId="77777777" w:rsidR="00F62174" w:rsidRPr="007A0755" w:rsidRDefault="00F62174" w:rsidP="00F62174">
            <w:pPr>
              <w:tabs>
                <w:tab w:val="left" w:pos="1071"/>
              </w:tabs>
              <w:suppressAutoHyphens/>
              <w:rPr>
                <w:rFonts w:cs="Times New Roman"/>
                <w:sz w:val="16"/>
                <w:szCs w:val="16"/>
                <w:lang w:val="en-US"/>
              </w:rPr>
            </w:pPr>
          </w:p>
        </w:tc>
        <w:tc>
          <w:tcPr>
            <w:tcW w:w="6039" w:type="dxa"/>
            <w:noWrap/>
            <w:hideMark/>
          </w:tcPr>
          <w:p w14:paraId="233A840E" w14:textId="77777777" w:rsidR="00F62174" w:rsidRPr="00AC50BB" w:rsidRDefault="00F62174" w:rsidP="00F62174">
            <w:pPr>
              <w:tabs>
                <w:tab w:val="left" w:pos="1071"/>
              </w:tabs>
              <w:suppressAutoHyphens/>
              <w:rPr>
                <w:rFonts w:cs="Times New Roman"/>
                <w:sz w:val="20"/>
                <w:szCs w:val="20"/>
              </w:rPr>
            </w:pPr>
            <w:r w:rsidRPr="00AC50BB">
              <w:rPr>
                <w:rFonts w:cs="Times New Roman"/>
                <w:sz w:val="20"/>
                <w:szCs w:val="20"/>
              </w:rPr>
              <w:t>10. Göze yabancı bir cisim batması durumunda cisim derhal çıkarılmalıdır.</w:t>
            </w:r>
          </w:p>
        </w:tc>
        <w:tc>
          <w:tcPr>
            <w:tcW w:w="685" w:type="dxa"/>
            <w:noWrap/>
            <w:vAlign w:val="center"/>
          </w:tcPr>
          <w:p w14:paraId="16E8E282" w14:textId="77777777" w:rsidR="00F62174" w:rsidRPr="00AC50BB" w:rsidRDefault="00F62174" w:rsidP="00F62174">
            <w:pPr>
              <w:jc w:val="center"/>
              <w:rPr>
                <w:rFonts w:cs="Times New Roman"/>
                <w:sz w:val="20"/>
                <w:szCs w:val="20"/>
              </w:rPr>
            </w:pPr>
            <w:r w:rsidRPr="00AC50BB">
              <w:rPr>
                <w:rFonts w:cs="Times New Roman"/>
                <w:sz w:val="20"/>
                <w:szCs w:val="20"/>
              </w:rPr>
              <w:t>579</w:t>
            </w:r>
          </w:p>
        </w:tc>
        <w:tc>
          <w:tcPr>
            <w:tcW w:w="576" w:type="dxa"/>
            <w:vAlign w:val="center"/>
          </w:tcPr>
          <w:p w14:paraId="7F464B65" w14:textId="77777777" w:rsidR="00F62174" w:rsidRPr="00AC50BB" w:rsidRDefault="00F62174" w:rsidP="00F62174">
            <w:pPr>
              <w:rPr>
                <w:rFonts w:cs="Times New Roman"/>
                <w:sz w:val="20"/>
                <w:szCs w:val="20"/>
              </w:rPr>
            </w:pPr>
            <w:r w:rsidRPr="00AC50BB">
              <w:rPr>
                <w:rFonts w:cs="Times New Roman"/>
                <w:sz w:val="20"/>
                <w:szCs w:val="20"/>
              </w:rPr>
              <w:t>56,1</w:t>
            </w:r>
          </w:p>
        </w:tc>
        <w:tc>
          <w:tcPr>
            <w:tcW w:w="630" w:type="dxa"/>
            <w:noWrap/>
            <w:vAlign w:val="center"/>
          </w:tcPr>
          <w:p w14:paraId="46C76E68" w14:textId="77777777" w:rsidR="00F62174" w:rsidRPr="00AC50BB" w:rsidRDefault="00F62174" w:rsidP="00F62174">
            <w:pPr>
              <w:rPr>
                <w:rFonts w:cs="Times New Roman"/>
                <w:sz w:val="20"/>
                <w:szCs w:val="20"/>
              </w:rPr>
            </w:pPr>
            <w:r w:rsidRPr="00AC50BB">
              <w:rPr>
                <w:rFonts w:cs="Times New Roman"/>
                <w:sz w:val="20"/>
                <w:szCs w:val="20"/>
              </w:rPr>
              <w:t xml:space="preserve">    453</w:t>
            </w:r>
          </w:p>
        </w:tc>
        <w:tc>
          <w:tcPr>
            <w:tcW w:w="597" w:type="dxa"/>
            <w:vAlign w:val="center"/>
          </w:tcPr>
          <w:p w14:paraId="6BE36A6A" w14:textId="77777777" w:rsidR="00F62174" w:rsidRPr="00AC50BB" w:rsidRDefault="00F62174" w:rsidP="00F62174">
            <w:pPr>
              <w:rPr>
                <w:rFonts w:cs="Times New Roman"/>
                <w:sz w:val="20"/>
                <w:szCs w:val="20"/>
              </w:rPr>
            </w:pPr>
            <w:r w:rsidRPr="00AC50BB">
              <w:rPr>
                <w:rFonts w:cs="Times New Roman"/>
                <w:sz w:val="20"/>
                <w:szCs w:val="20"/>
              </w:rPr>
              <w:t>43,9</w:t>
            </w:r>
          </w:p>
        </w:tc>
      </w:tr>
      <w:tr w:rsidR="00F62174" w:rsidRPr="00AC50BB" w14:paraId="55B77787" w14:textId="77777777" w:rsidTr="00157DAD">
        <w:trPr>
          <w:trHeight w:val="560"/>
        </w:trPr>
        <w:tc>
          <w:tcPr>
            <w:tcW w:w="272" w:type="dxa"/>
            <w:noWrap/>
          </w:tcPr>
          <w:p w14:paraId="6BA132DD" w14:textId="77777777" w:rsidR="00F62174" w:rsidRPr="007A0755" w:rsidRDefault="00F62174" w:rsidP="00F62174">
            <w:pPr>
              <w:tabs>
                <w:tab w:val="left" w:pos="1071"/>
              </w:tabs>
              <w:suppressAutoHyphens/>
              <w:rPr>
                <w:rFonts w:cs="Times New Roman"/>
                <w:sz w:val="16"/>
                <w:szCs w:val="16"/>
                <w:lang w:val="en-US"/>
              </w:rPr>
            </w:pPr>
          </w:p>
        </w:tc>
        <w:tc>
          <w:tcPr>
            <w:tcW w:w="6039" w:type="dxa"/>
            <w:noWrap/>
            <w:hideMark/>
          </w:tcPr>
          <w:p w14:paraId="22293C6D" w14:textId="77777777" w:rsidR="00F62174" w:rsidRPr="00AC50BB" w:rsidRDefault="00F62174" w:rsidP="00F62174">
            <w:pPr>
              <w:tabs>
                <w:tab w:val="left" w:pos="1071"/>
              </w:tabs>
              <w:suppressAutoHyphens/>
              <w:rPr>
                <w:rFonts w:cs="Times New Roman"/>
                <w:sz w:val="20"/>
                <w:szCs w:val="20"/>
              </w:rPr>
            </w:pPr>
            <w:r w:rsidRPr="00AC50BB">
              <w:rPr>
                <w:rFonts w:cs="Times New Roman"/>
                <w:sz w:val="20"/>
                <w:szCs w:val="20"/>
              </w:rPr>
              <w:t>11. Hasta veya yaralının en yakın sağlık kuruluşuna sevkini sağlamak amacıyla sağlık kuruluşuna haber verilir.</w:t>
            </w:r>
          </w:p>
        </w:tc>
        <w:tc>
          <w:tcPr>
            <w:tcW w:w="685" w:type="dxa"/>
            <w:noWrap/>
            <w:vAlign w:val="center"/>
          </w:tcPr>
          <w:p w14:paraId="22FFEA0E" w14:textId="77777777" w:rsidR="00F62174" w:rsidRPr="00AC50BB" w:rsidRDefault="00F62174" w:rsidP="00F62174">
            <w:pPr>
              <w:jc w:val="center"/>
              <w:rPr>
                <w:rFonts w:cs="Times New Roman"/>
                <w:sz w:val="20"/>
                <w:szCs w:val="20"/>
              </w:rPr>
            </w:pPr>
            <w:r w:rsidRPr="00AC50BB">
              <w:rPr>
                <w:rFonts w:cs="Times New Roman"/>
                <w:sz w:val="20"/>
                <w:szCs w:val="20"/>
              </w:rPr>
              <w:t>912</w:t>
            </w:r>
          </w:p>
        </w:tc>
        <w:tc>
          <w:tcPr>
            <w:tcW w:w="576" w:type="dxa"/>
            <w:vAlign w:val="center"/>
          </w:tcPr>
          <w:p w14:paraId="4EC2E75D" w14:textId="77777777" w:rsidR="00F62174" w:rsidRPr="00AC50BB" w:rsidRDefault="00F62174" w:rsidP="00F62174">
            <w:pPr>
              <w:rPr>
                <w:rFonts w:cs="Times New Roman"/>
                <w:sz w:val="20"/>
                <w:szCs w:val="20"/>
              </w:rPr>
            </w:pPr>
            <w:r w:rsidRPr="00AC50BB">
              <w:rPr>
                <w:rFonts w:cs="Times New Roman"/>
                <w:sz w:val="20"/>
                <w:szCs w:val="20"/>
              </w:rPr>
              <w:t>88,4</w:t>
            </w:r>
          </w:p>
        </w:tc>
        <w:tc>
          <w:tcPr>
            <w:tcW w:w="630" w:type="dxa"/>
            <w:noWrap/>
            <w:vAlign w:val="center"/>
          </w:tcPr>
          <w:p w14:paraId="2632B12E" w14:textId="10C93888" w:rsidR="00F62174" w:rsidRPr="00AC50BB" w:rsidRDefault="00F62174" w:rsidP="00F62174">
            <w:pPr>
              <w:rPr>
                <w:rFonts w:cs="Times New Roman"/>
                <w:sz w:val="20"/>
                <w:szCs w:val="20"/>
              </w:rPr>
            </w:pPr>
            <w:r w:rsidRPr="00AC50BB">
              <w:rPr>
                <w:rFonts w:cs="Times New Roman"/>
                <w:sz w:val="20"/>
                <w:szCs w:val="20"/>
              </w:rPr>
              <w:t xml:space="preserve"> 120</w:t>
            </w:r>
          </w:p>
        </w:tc>
        <w:tc>
          <w:tcPr>
            <w:tcW w:w="597" w:type="dxa"/>
            <w:vAlign w:val="center"/>
          </w:tcPr>
          <w:p w14:paraId="01C3F5C0" w14:textId="77777777" w:rsidR="00F62174" w:rsidRPr="00AC50BB" w:rsidRDefault="00F62174" w:rsidP="00F62174">
            <w:pPr>
              <w:rPr>
                <w:rFonts w:cs="Times New Roman"/>
                <w:sz w:val="20"/>
                <w:szCs w:val="20"/>
              </w:rPr>
            </w:pPr>
            <w:r w:rsidRPr="00AC50BB">
              <w:rPr>
                <w:rFonts w:cs="Times New Roman"/>
                <w:sz w:val="20"/>
                <w:szCs w:val="20"/>
              </w:rPr>
              <w:t>11,6</w:t>
            </w:r>
          </w:p>
        </w:tc>
      </w:tr>
      <w:tr w:rsidR="00F62174" w:rsidRPr="00AC50BB" w14:paraId="2C230536" w14:textId="77777777" w:rsidTr="00157DAD">
        <w:trPr>
          <w:trHeight w:val="333"/>
        </w:trPr>
        <w:tc>
          <w:tcPr>
            <w:tcW w:w="272" w:type="dxa"/>
            <w:noWrap/>
          </w:tcPr>
          <w:p w14:paraId="7A715966" w14:textId="77777777" w:rsidR="00F62174" w:rsidRPr="007A0755" w:rsidRDefault="00F62174" w:rsidP="00F62174">
            <w:pPr>
              <w:tabs>
                <w:tab w:val="left" w:pos="1071"/>
              </w:tabs>
              <w:suppressAutoHyphens/>
              <w:rPr>
                <w:rFonts w:cs="Times New Roman"/>
                <w:sz w:val="16"/>
                <w:szCs w:val="16"/>
                <w:lang w:val="en-US"/>
              </w:rPr>
            </w:pPr>
          </w:p>
        </w:tc>
        <w:tc>
          <w:tcPr>
            <w:tcW w:w="6039" w:type="dxa"/>
            <w:noWrap/>
            <w:hideMark/>
          </w:tcPr>
          <w:p w14:paraId="697F895A" w14:textId="77777777" w:rsidR="00F62174" w:rsidRPr="00AC50BB" w:rsidRDefault="00F62174" w:rsidP="00F62174">
            <w:pPr>
              <w:tabs>
                <w:tab w:val="left" w:pos="1071"/>
              </w:tabs>
              <w:suppressAutoHyphens/>
              <w:rPr>
                <w:rFonts w:cs="Times New Roman"/>
                <w:sz w:val="20"/>
                <w:szCs w:val="20"/>
              </w:rPr>
            </w:pPr>
            <w:r w:rsidRPr="00AC50BB">
              <w:rPr>
                <w:rFonts w:cs="Times New Roman"/>
                <w:sz w:val="20"/>
                <w:szCs w:val="20"/>
              </w:rPr>
              <w:t>12. Kalp durmasına ilk 5 dakikada müdahale edilmelidir.</w:t>
            </w:r>
          </w:p>
        </w:tc>
        <w:tc>
          <w:tcPr>
            <w:tcW w:w="685" w:type="dxa"/>
            <w:noWrap/>
            <w:vAlign w:val="center"/>
          </w:tcPr>
          <w:p w14:paraId="5CC51FBB" w14:textId="77777777" w:rsidR="00F62174" w:rsidRPr="00AC50BB" w:rsidRDefault="00F62174" w:rsidP="00F62174">
            <w:pPr>
              <w:jc w:val="center"/>
              <w:rPr>
                <w:rFonts w:cs="Times New Roman"/>
                <w:sz w:val="20"/>
                <w:szCs w:val="20"/>
              </w:rPr>
            </w:pPr>
            <w:r w:rsidRPr="00AC50BB">
              <w:rPr>
                <w:rFonts w:cs="Times New Roman"/>
                <w:sz w:val="20"/>
                <w:szCs w:val="20"/>
              </w:rPr>
              <w:t>605</w:t>
            </w:r>
          </w:p>
        </w:tc>
        <w:tc>
          <w:tcPr>
            <w:tcW w:w="576" w:type="dxa"/>
            <w:vAlign w:val="center"/>
          </w:tcPr>
          <w:p w14:paraId="115F2134" w14:textId="77777777" w:rsidR="00F62174" w:rsidRPr="00AC50BB" w:rsidRDefault="00F62174" w:rsidP="00F62174">
            <w:pPr>
              <w:rPr>
                <w:rFonts w:cs="Times New Roman"/>
                <w:sz w:val="20"/>
                <w:szCs w:val="20"/>
              </w:rPr>
            </w:pPr>
            <w:r w:rsidRPr="00AC50BB">
              <w:rPr>
                <w:rFonts w:cs="Times New Roman"/>
                <w:sz w:val="20"/>
                <w:szCs w:val="20"/>
              </w:rPr>
              <w:t>58,6</w:t>
            </w:r>
          </w:p>
        </w:tc>
        <w:tc>
          <w:tcPr>
            <w:tcW w:w="630" w:type="dxa"/>
            <w:noWrap/>
            <w:vAlign w:val="center"/>
          </w:tcPr>
          <w:p w14:paraId="09897A52" w14:textId="3E839C1A" w:rsidR="00F62174" w:rsidRPr="00AC50BB" w:rsidRDefault="00F62174" w:rsidP="00F62174">
            <w:pPr>
              <w:rPr>
                <w:rFonts w:cs="Times New Roman"/>
                <w:sz w:val="20"/>
                <w:szCs w:val="20"/>
              </w:rPr>
            </w:pPr>
            <w:r w:rsidRPr="00AC50BB">
              <w:rPr>
                <w:rFonts w:cs="Times New Roman"/>
                <w:sz w:val="20"/>
                <w:szCs w:val="20"/>
              </w:rPr>
              <w:t xml:space="preserve"> 427</w:t>
            </w:r>
          </w:p>
        </w:tc>
        <w:tc>
          <w:tcPr>
            <w:tcW w:w="597" w:type="dxa"/>
            <w:vAlign w:val="center"/>
          </w:tcPr>
          <w:p w14:paraId="7A2658A1" w14:textId="77777777" w:rsidR="00F62174" w:rsidRPr="00AC50BB" w:rsidRDefault="00F62174" w:rsidP="00F62174">
            <w:pPr>
              <w:rPr>
                <w:rFonts w:cs="Times New Roman"/>
                <w:sz w:val="20"/>
                <w:szCs w:val="20"/>
              </w:rPr>
            </w:pPr>
            <w:r w:rsidRPr="00AC50BB">
              <w:rPr>
                <w:rFonts w:cs="Times New Roman"/>
                <w:sz w:val="20"/>
                <w:szCs w:val="20"/>
              </w:rPr>
              <w:t>41,4</w:t>
            </w:r>
          </w:p>
        </w:tc>
      </w:tr>
      <w:tr w:rsidR="00F62174" w:rsidRPr="00AC50BB" w14:paraId="3E18F313" w14:textId="77777777" w:rsidTr="00157DAD">
        <w:trPr>
          <w:trHeight w:val="513"/>
        </w:trPr>
        <w:tc>
          <w:tcPr>
            <w:tcW w:w="272" w:type="dxa"/>
            <w:noWrap/>
          </w:tcPr>
          <w:p w14:paraId="568BB1AC" w14:textId="77777777" w:rsidR="00F62174" w:rsidRPr="007A0755" w:rsidRDefault="00F62174" w:rsidP="00F62174">
            <w:pPr>
              <w:tabs>
                <w:tab w:val="left" w:pos="1071"/>
              </w:tabs>
              <w:suppressAutoHyphens/>
              <w:rPr>
                <w:rFonts w:cs="Times New Roman"/>
                <w:sz w:val="16"/>
                <w:szCs w:val="16"/>
                <w:lang w:val="en-US"/>
              </w:rPr>
            </w:pPr>
          </w:p>
        </w:tc>
        <w:tc>
          <w:tcPr>
            <w:tcW w:w="6039" w:type="dxa"/>
            <w:noWrap/>
            <w:hideMark/>
          </w:tcPr>
          <w:p w14:paraId="482BF125" w14:textId="77777777" w:rsidR="00F62174" w:rsidRPr="00AC50BB" w:rsidRDefault="00F62174" w:rsidP="00F62174">
            <w:pPr>
              <w:tabs>
                <w:tab w:val="left" w:pos="1071"/>
              </w:tabs>
              <w:suppressAutoHyphens/>
              <w:rPr>
                <w:rFonts w:cs="Times New Roman"/>
                <w:sz w:val="20"/>
                <w:szCs w:val="20"/>
              </w:rPr>
            </w:pPr>
            <w:r w:rsidRPr="00AC50BB">
              <w:rPr>
                <w:rFonts w:cs="Times New Roman"/>
                <w:sz w:val="20"/>
                <w:szCs w:val="20"/>
              </w:rPr>
              <w:t>13. Kanamayı durdurmak için kanamalı bölgenin üzeri temiz bir bezle kapatılarak yaraya baskı uygulanır.</w:t>
            </w:r>
          </w:p>
        </w:tc>
        <w:tc>
          <w:tcPr>
            <w:tcW w:w="685" w:type="dxa"/>
            <w:noWrap/>
            <w:vAlign w:val="center"/>
          </w:tcPr>
          <w:p w14:paraId="58CEF43A" w14:textId="77777777" w:rsidR="00F62174" w:rsidRPr="00AC50BB" w:rsidRDefault="00F62174" w:rsidP="00F62174">
            <w:pPr>
              <w:jc w:val="center"/>
              <w:rPr>
                <w:rFonts w:cs="Times New Roman"/>
                <w:sz w:val="20"/>
                <w:szCs w:val="20"/>
              </w:rPr>
            </w:pPr>
            <w:r w:rsidRPr="00AC50BB">
              <w:rPr>
                <w:rFonts w:cs="Times New Roman"/>
                <w:sz w:val="20"/>
                <w:szCs w:val="20"/>
              </w:rPr>
              <w:t>902</w:t>
            </w:r>
          </w:p>
        </w:tc>
        <w:tc>
          <w:tcPr>
            <w:tcW w:w="576" w:type="dxa"/>
            <w:vAlign w:val="center"/>
          </w:tcPr>
          <w:p w14:paraId="167C4278" w14:textId="77777777" w:rsidR="00F62174" w:rsidRPr="00AC50BB" w:rsidRDefault="00F62174" w:rsidP="00F62174">
            <w:pPr>
              <w:rPr>
                <w:rFonts w:cs="Times New Roman"/>
                <w:sz w:val="20"/>
                <w:szCs w:val="20"/>
              </w:rPr>
            </w:pPr>
            <w:r w:rsidRPr="00AC50BB">
              <w:rPr>
                <w:rFonts w:cs="Times New Roman"/>
                <w:sz w:val="20"/>
                <w:szCs w:val="20"/>
              </w:rPr>
              <w:t>87,4</w:t>
            </w:r>
          </w:p>
        </w:tc>
        <w:tc>
          <w:tcPr>
            <w:tcW w:w="630" w:type="dxa"/>
            <w:noWrap/>
            <w:vAlign w:val="center"/>
          </w:tcPr>
          <w:p w14:paraId="380EB090" w14:textId="77777777" w:rsidR="00F62174" w:rsidRPr="00AC50BB" w:rsidRDefault="00F62174" w:rsidP="00F62174">
            <w:pPr>
              <w:rPr>
                <w:rFonts w:cs="Times New Roman"/>
                <w:sz w:val="20"/>
                <w:szCs w:val="20"/>
              </w:rPr>
            </w:pPr>
            <w:r w:rsidRPr="00AC50BB">
              <w:rPr>
                <w:rFonts w:cs="Times New Roman"/>
                <w:sz w:val="20"/>
                <w:szCs w:val="20"/>
              </w:rPr>
              <w:t>130</w:t>
            </w:r>
          </w:p>
        </w:tc>
        <w:tc>
          <w:tcPr>
            <w:tcW w:w="597" w:type="dxa"/>
            <w:vAlign w:val="center"/>
          </w:tcPr>
          <w:p w14:paraId="26985C48" w14:textId="77777777" w:rsidR="00F62174" w:rsidRPr="00AC50BB" w:rsidRDefault="00F62174" w:rsidP="00F62174">
            <w:pPr>
              <w:rPr>
                <w:rFonts w:cs="Times New Roman"/>
                <w:sz w:val="20"/>
                <w:szCs w:val="20"/>
              </w:rPr>
            </w:pPr>
            <w:r w:rsidRPr="00AC50BB">
              <w:rPr>
                <w:rFonts w:cs="Times New Roman"/>
                <w:sz w:val="20"/>
                <w:szCs w:val="20"/>
              </w:rPr>
              <w:t>12,6</w:t>
            </w:r>
          </w:p>
        </w:tc>
      </w:tr>
    </w:tbl>
    <w:p w14:paraId="7C62A532" w14:textId="05B1BBFA" w:rsidR="00BD4928" w:rsidRPr="007A0755" w:rsidRDefault="00BD4928" w:rsidP="00157DAD">
      <w:pPr>
        <w:pStyle w:val="AralkYok"/>
        <w:tabs>
          <w:tab w:val="left" w:pos="7217"/>
          <w:tab w:val="left" w:pos="7686"/>
          <w:tab w:val="right" w:pos="8504"/>
        </w:tabs>
        <w:rPr>
          <w:sz w:val="18"/>
        </w:rPr>
      </w:pPr>
    </w:p>
    <w:tbl>
      <w:tblPr>
        <w:tblStyle w:val="TabloKlavuzu"/>
        <w:tblpPr w:leftFromText="141" w:rightFromText="141" w:vertAnchor="text" w:tblpY="1"/>
        <w:tblOverlap w:val="never"/>
        <w:tblW w:w="8733" w:type="dxa"/>
        <w:tblLook w:val="04A0" w:firstRow="1" w:lastRow="0" w:firstColumn="1" w:lastColumn="0" w:noHBand="0" w:noVBand="1"/>
      </w:tblPr>
      <w:tblGrid>
        <w:gridCol w:w="270"/>
        <w:gridCol w:w="5993"/>
        <w:gridCol w:w="680"/>
        <w:gridCol w:w="572"/>
        <w:gridCol w:w="626"/>
        <w:gridCol w:w="592"/>
      </w:tblGrid>
      <w:tr w:rsidR="008A045B" w:rsidRPr="007A0755" w14:paraId="58B5B1F6" w14:textId="77777777" w:rsidTr="00157DAD">
        <w:trPr>
          <w:trHeight w:val="699"/>
        </w:trPr>
        <w:tc>
          <w:tcPr>
            <w:tcW w:w="270" w:type="dxa"/>
            <w:tcBorders>
              <w:top w:val="single" w:sz="4" w:space="0" w:color="auto"/>
            </w:tcBorders>
            <w:noWrap/>
          </w:tcPr>
          <w:p w14:paraId="1771DCFB" w14:textId="77777777" w:rsidR="00BD4928" w:rsidRPr="007A0755" w:rsidRDefault="00BD4928" w:rsidP="00BD4928">
            <w:pPr>
              <w:tabs>
                <w:tab w:val="left" w:pos="1071"/>
              </w:tabs>
              <w:suppressAutoHyphens/>
              <w:rPr>
                <w:rFonts w:cs="Times New Roman"/>
                <w:sz w:val="16"/>
                <w:szCs w:val="16"/>
                <w:lang w:val="en-US"/>
              </w:rPr>
            </w:pPr>
          </w:p>
        </w:tc>
        <w:tc>
          <w:tcPr>
            <w:tcW w:w="5993" w:type="dxa"/>
            <w:tcBorders>
              <w:top w:val="single" w:sz="4" w:space="0" w:color="auto"/>
            </w:tcBorders>
            <w:noWrap/>
            <w:hideMark/>
          </w:tcPr>
          <w:p w14:paraId="60A0DD99" w14:textId="02036FA9" w:rsidR="00BD4928" w:rsidRPr="00AC50BB" w:rsidRDefault="00BD4928" w:rsidP="00BD4928">
            <w:pPr>
              <w:tabs>
                <w:tab w:val="left" w:pos="1071"/>
              </w:tabs>
              <w:suppressAutoHyphens/>
              <w:rPr>
                <w:rFonts w:cs="Times New Roman"/>
                <w:sz w:val="20"/>
                <w:szCs w:val="20"/>
              </w:rPr>
            </w:pPr>
            <w:r w:rsidRPr="00AC50BB">
              <w:rPr>
                <w:rFonts w:cs="Times New Roman"/>
                <w:sz w:val="20"/>
                <w:szCs w:val="20"/>
              </w:rPr>
              <w:t>14. Burun kanamasında baş arkaya eğilerek 5 dakika boyunca burun kanatlarına baskı uygulanır.</w:t>
            </w:r>
          </w:p>
        </w:tc>
        <w:tc>
          <w:tcPr>
            <w:tcW w:w="680" w:type="dxa"/>
            <w:tcBorders>
              <w:top w:val="single" w:sz="4" w:space="0" w:color="auto"/>
            </w:tcBorders>
            <w:noWrap/>
            <w:vAlign w:val="center"/>
          </w:tcPr>
          <w:p w14:paraId="16622388" w14:textId="77777777" w:rsidR="00BD4928" w:rsidRPr="00AC50BB" w:rsidRDefault="00BD4928" w:rsidP="00BD4928">
            <w:pPr>
              <w:jc w:val="center"/>
              <w:rPr>
                <w:rFonts w:cs="Times New Roman"/>
                <w:sz w:val="20"/>
                <w:szCs w:val="20"/>
              </w:rPr>
            </w:pPr>
            <w:r w:rsidRPr="00AC50BB">
              <w:rPr>
                <w:rFonts w:cs="Times New Roman"/>
                <w:sz w:val="20"/>
                <w:szCs w:val="20"/>
              </w:rPr>
              <w:t>415</w:t>
            </w:r>
          </w:p>
        </w:tc>
        <w:tc>
          <w:tcPr>
            <w:tcW w:w="572" w:type="dxa"/>
            <w:tcBorders>
              <w:top w:val="single" w:sz="4" w:space="0" w:color="auto"/>
            </w:tcBorders>
            <w:vAlign w:val="center"/>
          </w:tcPr>
          <w:p w14:paraId="4DF9CFED" w14:textId="77777777" w:rsidR="00BD4928" w:rsidRPr="00AC50BB" w:rsidRDefault="00BD4928" w:rsidP="00BD4928">
            <w:pPr>
              <w:jc w:val="center"/>
              <w:rPr>
                <w:rFonts w:cs="Times New Roman"/>
                <w:sz w:val="20"/>
                <w:szCs w:val="20"/>
              </w:rPr>
            </w:pPr>
            <w:r w:rsidRPr="00AC50BB">
              <w:rPr>
                <w:rFonts w:cs="Times New Roman"/>
                <w:sz w:val="20"/>
                <w:szCs w:val="20"/>
              </w:rPr>
              <w:t>40,2</w:t>
            </w:r>
          </w:p>
        </w:tc>
        <w:tc>
          <w:tcPr>
            <w:tcW w:w="626" w:type="dxa"/>
            <w:tcBorders>
              <w:top w:val="single" w:sz="4" w:space="0" w:color="auto"/>
            </w:tcBorders>
            <w:noWrap/>
            <w:vAlign w:val="center"/>
          </w:tcPr>
          <w:p w14:paraId="03AAA7CB" w14:textId="77777777" w:rsidR="00BD4928" w:rsidRPr="00AC50BB" w:rsidRDefault="00BD4928" w:rsidP="00BD4928">
            <w:pPr>
              <w:rPr>
                <w:rFonts w:cs="Times New Roman"/>
                <w:sz w:val="20"/>
                <w:szCs w:val="20"/>
              </w:rPr>
            </w:pPr>
            <w:r w:rsidRPr="00AC50BB">
              <w:rPr>
                <w:rFonts w:cs="Times New Roman"/>
                <w:sz w:val="20"/>
                <w:szCs w:val="20"/>
              </w:rPr>
              <w:t>617</w:t>
            </w:r>
          </w:p>
        </w:tc>
        <w:tc>
          <w:tcPr>
            <w:tcW w:w="592" w:type="dxa"/>
            <w:tcBorders>
              <w:top w:val="single" w:sz="4" w:space="0" w:color="auto"/>
            </w:tcBorders>
            <w:vAlign w:val="center"/>
          </w:tcPr>
          <w:p w14:paraId="44F3D16A" w14:textId="77777777" w:rsidR="00BD4928" w:rsidRPr="00AC50BB" w:rsidRDefault="00BD4928" w:rsidP="00BD4928">
            <w:pPr>
              <w:rPr>
                <w:rFonts w:cs="Times New Roman"/>
                <w:sz w:val="20"/>
                <w:szCs w:val="20"/>
              </w:rPr>
            </w:pPr>
            <w:r w:rsidRPr="00AC50BB">
              <w:rPr>
                <w:rFonts w:cs="Times New Roman"/>
                <w:sz w:val="20"/>
                <w:szCs w:val="20"/>
              </w:rPr>
              <w:t>59,8</w:t>
            </w:r>
          </w:p>
        </w:tc>
      </w:tr>
      <w:tr w:rsidR="008A045B" w:rsidRPr="007A0755" w14:paraId="55A436DD" w14:textId="77777777" w:rsidTr="007E7C6D">
        <w:trPr>
          <w:trHeight w:val="516"/>
        </w:trPr>
        <w:tc>
          <w:tcPr>
            <w:tcW w:w="270" w:type="dxa"/>
            <w:noWrap/>
          </w:tcPr>
          <w:p w14:paraId="4D791E22" w14:textId="77777777" w:rsidR="00BD4928" w:rsidRPr="007A0755" w:rsidRDefault="00BD4928" w:rsidP="00BD4928">
            <w:pPr>
              <w:tabs>
                <w:tab w:val="left" w:pos="1071"/>
              </w:tabs>
              <w:suppressAutoHyphens/>
              <w:rPr>
                <w:rFonts w:cs="Times New Roman"/>
                <w:sz w:val="16"/>
                <w:szCs w:val="16"/>
                <w:lang w:val="en-US"/>
              </w:rPr>
            </w:pPr>
          </w:p>
        </w:tc>
        <w:tc>
          <w:tcPr>
            <w:tcW w:w="5993" w:type="dxa"/>
            <w:noWrap/>
            <w:hideMark/>
          </w:tcPr>
          <w:p w14:paraId="3A85CA2E" w14:textId="77777777" w:rsidR="00BD4928" w:rsidRPr="00AC50BB" w:rsidRDefault="00BD4928" w:rsidP="00BD4928">
            <w:pPr>
              <w:tabs>
                <w:tab w:val="left" w:pos="1071"/>
              </w:tabs>
              <w:suppressAutoHyphens/>
              <w:rPr>
                <w:rFonts w:cs="Times New Roman"/>
                <w:sz w:val="20"/>
                <w:szCs w:val="20"/>
              </w:rPr>
            </w:pPr>
            <w:r w:rsidRPr="00AC50BB">
              <w:rPr>
                <w:rFonts w:cs="Times New Roman"/>
                <w:sz w:val="20"/>
                <w:szCs w:val="20"/>
              </w:rPr>
              <w:t>15. Bayılmış olan bir kişi ilk olarak tokatlanarak ayıltılmaya çalışılır.</w:t>
            </w:r>
          </w:p>
        </w:tc>
        <w:tc>
          <w:tcPr>
            <w:tcW w:w="680" w:type="dxa"/>
            <w:noWrap/>
            <w:vAlign w:val="center"/>
          </w:tcPr>
          <w:p w14:paraId="39AA19A8" w14:textId="77777777" w:rsidR="00BD4928" w:rsidRPr="00AC50BB" w:rsidRDefault="00BD4928" w:rsidP="00BD4928">
            <w:pPr>
              <w:jc w:val="center"/>
              <w:rPr>
                <w:rFonts w:cs="Times New Roman"/>
                <w:sz w:val="20"/>
                <w:szCs w:val="20"/>
              </w:rPr>
            </w:pPr>
            <w:r w:rsidRPr="00AC50BB">
              <w:rPr>
                <w:rFonts w:cs="Times New Roman"/>
                <w:sz w:val="20"/>
                <w:szCs w:val="20"/>
              </w:rPr>
              <w:t>608</w:t>
            </w:r>
          </w:p>
        </w:tc>
        <w:tc>
          <w:tcPr>
            <w:tcW w:w="572" w:type="dxa"/>
            <w:vAlign w:val="center"/>
          </w:tcPr>
          <w:p w14:paraId="4DA71ECB" w14:textId="77777777" w:rsidR="00BD4928" w:rsidRPr="00AC50BB" w:rsidRDefault="00BD4928" w:rsidP="00BD4928">
            <w:pPr>
              <w:jc w:val="center"/>
              <w:rPr>
                <w:rFonts w:cs="Times New Roman"/>
                <w:sz w:val="20"/>
                <w:szCs w:val="20"/>
              </w:rPr>
            </w:pPr>
            <w:r w:rsidRPr="00AC50BB">
              <w:rPr>
                <w:rFonts w:cs="Times New Roman"/>
                <w:sz w:val="20"/>
                <w:szCs w:val="20"/>
              </w:rPr>
              <w:t>58,9</w:t>
            </w:r>
          </w:p>
        </w:tc>
        <w:tc>
          <w:tcPr>
            <w:tcW w:w="626" w:type="dxa"/>
            <w:noWrap/>
            <w:vAlign w:val="center"/>
          </w:tcPr>
          <w:p w14:paraId="1F5526A4" w14:textId="77777777" w:rsidR="00BD4928" w:rsidRPr="00AC50BB" w:rsidRDefault="00BD4928" w:rsidP="00BD4928">
            <w:pPr>
              <w:rPr>
                <w:rFonts w:cs="Times New Roman"/>
                <w:sz w:val="20"/>
                <w:szCs w:val="20"/>
              </w:rPr>
            </w:pPr>
            <w:r w:rsidRPr="00AC50BB">
              <w:rPr>
                <w:rFonts w:cs="Times New Roman"/>
                <w:sz w:val="20"/>
                <w:szCs w:val="20"/>
              </w:rPr>
              <w:t>424</w:t>
            </w:r>
          </w:p>
        </w:tc>
        <w:tc>
          <w:tcPr>
            <w:tcW w:w="592" w:type="dxa"/>
            <w:vAlign w:val="center"/>
          </w:tcPr>
          <w:p w14:paraId="20B833B4" w14:textId="77777777" w:rsidR="00BD4928" w:rsidRPr="00AC50BB" w:rsidRDefault="00BD4928" w:rsidP="00BD4928">
            <w:pPr>
              <w:rPr>
                <w:rFonts w:cs="Times New Roman"/>
                <w:sz w:val="20"/>
                <w:szCs w:val="20"/>
              </w:rPr>
            </w:pPr>
            <w:r w:rsidRPr="00AC50BB">
              <w:rPr>
                <w:rFonts w:cs="Times New Roman"/>
                <w:sz w:val="20"/>
                <w:szCs w:val="20"/>
              </w:rPr>
              <w:t>41,1</w:t>
            </w:r>
          </w:p>
        </w:tc>
      </w:tr>
      <w:tr w:rsidR="008A045B" w:rsidRPr="007A0755" w14:paraId="32235F6F" w14:textId="77777777" w:rsidTr="007E7C6D">
        <w:trPr>
          <w:trHeight w:val="537"/>
        </w:trPr>
        <w:tc>
          <w:tcPr>
            <w:tcW w:w="270" w:type="dxa"/>
            <w:noWrap/>
          </w:tcPr>
          <w:p w14:paraId="17D99826" w14:textId="77777777" w:rsidR="00BD4928" w:rsidRPr="007A0755" w:rsidRDefault="00BD4928" w:rsidP="00BD4928">
            <w:pPr>
              <w:tabs>
                <w:tab w:val="left" w:pos="1071"/>
              </w:tabs>
              <w:suppressAutoHyphens/>
              <w:rPr>
                <w:rFonts w:cs="Times New Roman"/>
                <w:sz w:val="16"/>
                <w:szCs w:val="16"/>
                <w:lang w:val="en-US"/>
              </w:rPr>
            </w:pPr>
          </w:p>
        </w:tc>
        <w:tc>
          <w:tcPr>
            <w:tcW w:w="5993" w:type="dxa"/>
            <w:hideMark/>
          </w:tcPr>
          <w:p w14:paraId="11AEB7CF" w14:textId="77777777" w:rsidR="00BD4928" w:rsidRPr="00AC50BB" w:rsidRDefault="00BD4928" w:rsidP="00BD4928">
            <w:pPr>
              <w:tabs>
                <w:tab w:val="left" w:pos="1071"/>
              </w:tabs>
              <w:suppressAutoHyphens/>
              <w:rPr>
                <w:rFonts w:cs="Times New Roman"/>
                <w:sz w:val="20"/>
                <w:szCs w:val="20"/>
              </w:rPr>
            </w:pPr>
            <w:r w:rsidRPr="00AC50BB">
              <w:rPr>
                <w:rFonts w:cs="Times New Roman"/>
                <w:sz w:val="20"/>
                <w:szCs w:val="20"/>
              </w:rPr>
              <w:t>16. Karın bölgesine yabancı bir cisim saplandığında hemen yabancı cisim bulunduğu bölgeden çıkarılmalı ve kanayan bölgeye basınç yapılmalıdır.</w:t>
            </w:r>
          </w:p>
        </w:tc>
        <w:tc>
          <w:tcPr>
            <w:tcW w:w="680" w:type="dxa"/>
            <w:noWrap/>
            <w:vAlign w:val="center"/>
          </w:tcPr>
          <w:p w14:paraId="76CE370B" w14:textId="77777777" w:rsidR="00BD4928" w:rsidRPr="00AC50BB" w:rsidRDefault="00BD4928" w:rsidP="00BD4928">
            <w:pPr>
              <w:jc w:val="center"/>
              <w:rPr>
                <w:rFonts w:cs="Times New Roman"/>
                <w:sz w:val="20"/>
                <w:szCs w:val="20"/>
              </w:rPr>
            </w:pPr>
            <w:r w:rsidRPr="00AC50BB">
              <w:rPr>
                <w:rFonts w:cs="Times New Roman"/>
                <w:sz w:val="20"/>
                <w:szCs w:val="20"/>
              </w:rPr>
              <w:t>576</w:t>
            </w:r>
          </w:p>
        </w:tc>
        <w:tc>
          <w:tcPr>
            <w:tcW w:w="572" w:type="dxa"/>
            <w:vAlign w:val="center"/>
          </w:tcPr>
          <w:p w14:paraId="60229FB3" w14:textId="77777777" w:rsidR="00BD4928" w:rsidRPr="00AC50BB" w:rsidRDefault="00BD4928" w:rsidP="00BD4928">
            <w:pPr>
              <w:jc w:val="center"/>
              <w:rPr>
                <w:rFonts w:cs="Times New Roman"/>
                <w:sz w:val="20"/>
                <w:szCs w:val="20"/>
              </w:rPr>
            </w:pPr>
            <w:r w:rsidRPr="00AC50BB">
              <w:rPr>
                <w:rFonts w:cs="Times New Roman"/>
                <w:sz w:val="20"/>
                <w:szCs w:val="20"/>
              </w:rPr>
              <w:t>55,8</w:t>
            </w:r>
          </w:p>
        </w:tc>
        <w:tc>
          <w:tcPr>
            <w:tcW w:w="626" w:type="dxa"/>
            <w:noWrap/>
            <w:vAlign w:val="center"/>
          </w:tcPr>
          <w:p w14:paraId="2B5575DD" w14:textId="77777777" w:rsidR="00BD4928" w:rsidRPr="00AC50BB" w:rsidRDefault="00BD4928" w:rsidP="00BD4928">
            <w:pPr>
              <w:rPr>
                <w:rFonts w:cs="Times New Roman"/>
                <w:sz w:val="20"/>
                <w:szCs w:val="20"/>
              </w:rPr>
            </w:pPr>
            <w:r w:rsidRPr="00AC50BB">
              <w:rPr>
                <w:rFonts w:cs="Times New Roman"/>
                <w:sz w:val="20"/>
                <w:szCs w:val="20"/>
              </w:rPr>
              <w:t>456</w:t>
            </w:r>
          </w:p>
        </w:tc>
        <w:tc>
          <w:tcPr>
            <w:tcW w:w="592" w:type="dxa"/>
            <w:vAlign w:val="center"/>
          </w:tcPr>
          <w:p w14:paraId="08975EFA" w14:textId="77777777" w:rsidR="00BD4928" w:rsidRPr="00AC50BB" w:rsidRDefault="00BD4928" w:rsidP="00BD4928">
            <w:pPr>
              <w:rPr>
                <w:rFonts w:cs="Times New Roman"/>
                <w:sz w:val="20"/>
                <w:szCs w:val="20"/>
              </w:rPr>
            </w:pPr>
            <w:r w:rsidRPr="00AC50BB">
              <w:rPr>
                <w:rFonts w:cs="Times New Roman"/>
                <w:sz w:val="20"/>
                <w:szCs w:val="20"/>
              </w:rPr>
              <w:t>44,2</w:t>
            </w:r>
          </w:p>
        </w:tc>
      </w:tr>
      <w:tr w:rsidR="008A045B" w:rsidRPr="007A0755" w14:paraId="68FBAA1B" w14:textId="77777777" w:rsidTr="007E7C6D">
        <w:trPr>
          <w:trHeight w:val="317"/>
        </w:trPr>
        <w:tc>
          <w:tcPr>
            <w:tcW w:w="270" w:type="dxa"/>
            <w:noWrap/>
          </w:tcPr>
          <w:p w14:paraId="1210EB29" w14:textId="77777777" w:rsidR="00BD4928" w:rsidRPr="007A0755" w:rsidRDefault="00BD4928" w:rsidP="00BD4928">
            <w:pPr>
              <w:tabs>
                <w:tab w:val="left" w:pos="1071"/>
              </w:tabs>
              <w:suppressAutoHyphens/>
              <w:rPr>
                <w:rFonts w:cs="Times New Roman"/>
                <w:sz w:val="16"/>
                <w:szCs w:val="16"/>
                <w:lang w:val="en-US"/>
              </w:rPr>
            </w:pPr>
          </w:p>
        </w:tc>
        <w:tc>
          <w:tcPr>
            <w:tcW w:w="5993" w:type="dxa"/>
            <w:noWrap/>
            <w:hideMark/>
          </w:tcPr>
          <w:p w14:paraId="2E1A4276" w14:textId="77777777" w:rsidR="00BD4928" w:rsidRPr="00AC50BB" w:rsidRDefault="00BD4928" w:rsidP="00BD4928">
            <w:pPr>
              <w:tabs>
                <w:tab w:val="left" w:pos="1071"/>
              </w:tabs>
              <w:suppressAutoHyphens/>
              <w:rPr>
                <w:rFonts w:cs="Times New Roman"/>
                <w:sz w:val="20"/>
                <w:szCs w:val="20"/>
              </w:rPr>
            </w:pPr>
            <w:r w:rsidRPr="00AC50BB">
              <w:rPr>
                <w:rFonts w:cs="Times New Roman"/>
                <w:sz w:val="20"/>
                <w:szCs w:val="20"/>
              </w:rPr>
              <w:t>17. Elektrik çarpması sırasında elektrik çarpan kişi derhal elle tutup çekilir.</w:t>
            </w:r>
          </w:p>
        </w:tc>
        <w:tc>
          <w:tcPr>
            <w:tcW w:w="680" w:type="dxa"/>
            <w:noWrap/>
            <w:vAlign w:val="center"/>
          </w:tcPr>
          <w:p w14:paraId="4074760B" w14:textId="77777777" w:rsidR="00BD4928" w:rsidRPr="00AC50BB" w:rsidRDefault="00BD4928" w:rsidP="00BD4928">
            <w:pPr>
              <w:jc w:val="center"/>
              <w:rPr>
                <w:rFonts w:cs="Times New Roman"/>
                <w:sz w:val="20"/>
                <w:szCs w:val="20"/>
              </w:rPr>
            </w:pPr>
            <w:r w:rsidRPr="00AC50BB">
              <w:rPr>
                <w:rFonts w:cs="Times New Roman"/>
                <w:sz w:val="20"/>
                <w:szCs w:val="20"/>
              </w:rPr>
              <w:t>831</w:t>
            </w:r>
          </w:p>
        </w:tc>
        <w:tc>
          <w:tcPr>
            <w:tcW w:w="572" w:type="dxa"/>
            <w:vAlign w:val="center"/>
          </w:tcPr>
          <w:p w14:paraId="4EE16148" w14:textId="77777777" w:rsidR="00BD4928" w:rsidRPr="00AC50BB" w:rsidRDefault="00BD4928" w:rsidP="00BD4928">
            <w:pPr>
              <w:jc w:val="center"/>
              <w:rPr>
                <w:rFonts w:cs="Times New Roman"/>
                <w:sz w:val="20"/>
                <w:szCs w:val="20"/>
              </w:rPr>
            </w:pPr>
            <w:r w:rsidRPr="00AC50BB">
              <w:rPr>
                <w:rFonts w:cs="Times New Roman"/>
                <w:sz w:val="20"/>
                <w:szCs w:val="20"/>
              </w:rPr>
              <w:t>80,5</w:t>
            </w:r>
          </w:p>
        </w:tc>
        <w:tc>
          <w:tcPr>
            <w:tcW w:w="626" w:type="dxa"/>
            <w:noWrap/>
            <w:vAlign w:val="center"/>
          </w:tcPr>
          <w:p w14:paraId="375DE677" w14:textId="77777777" w:rsidR="00BD4928" w:rsidRPr="00AC50BB" w:rsidRDefault="00BD4928" w:rsidP="00BD4928">
            <w:pPr>
              <w:rPr>
                <w:rFonts w:cs="Times New Roman"/>
                <w:sz w:val="20"/>
                <w:szCs w:val="20"/>
              </w:rPr>
            </w:pPr>
            <w:r w:rsidRPr="00AC50BB">
              <w:rPr>
                <w:rFonts w:cs="Times New Roman"/>
                <w:sz w:val="20"/>
                <w:szCs w:val="20"/>
              </w:rPr>
              <w:t>201</w:t>
            </w:r>
          </w:p>
        </w:tc>
        <w:tc>
          <w:tcPr>
            <w:tcW w:w="592" w:type="dxa"/>
            <w:vAlign w:val="center"/>
          </w:tcPr>
          <w:p w14:paraId="285F3EDF" w14:textId="77777777" w:rsidR="00BD4928" w:rsidRPr="00AC50BB" w:rsidRDefault="00BD4928" w:rsidP="00BD4928">
            <w:pPr>
              <w:rPr>
                <w:rFonts w:cs="Times New Roman"/>
                <w:sz w:val="20"/>
                <w:szCs w:val="20"/>
              </w:rPr>
            </w:pPr>
            <w:r w:rsidRPr="00AC50BB">
              <w:rPr>
                <w:rFonts w:cs="Times New Roman"/>
                <w:sz w:val="20"/>
                <w:szCs w:val="20"/>
              </w:rPr>
              <w:t>19,5</w:t>
            </w:r>
          </w:p>
        </w:tc>
      </w:tr>
      <w:tr w:rsidR="008A045B" w:rsidRPr="007A0755" w14:paraId="5F6EE7E4" w14:textId="77777777" w:rsidTr="007E7C6D">
        <w:trPr>
          <w:trHeight w:val="303"/>
        </w:trPr>
        <w:tc>
          <w:tcPr>
            <w:tcW w:w="270" w:type="dxa"/>
            <w:noWrap/>
          </w:tcPr>
          <w:p w14:paraId="19B9B763" w14:textId="77777777" w:rsidR="00BD4928" w:rsidRPr="007A0755" w:rsidRDefault="00BD4928" w:rsidP="00BD4928">
            <w:pPr>
              <w:tabs>
                <w:tab w:val="left" w:pos="1071"/>
              </w:tabs>
              <w:suppressAutoHyphens/>
              <w:rPr>
                <w:rFonts w:cs="Times New Roman"/>
                <w:sz w:val="16"/>
                <w:szCs w:val="16"/>
                <w:lang w:val="en-US"/>
              </w:rPr>
            </w:pPr>
          </w:p>
        </w:tc>
        <w:tc>
          <w:tcPr>
            <w:tcW w:w="5993" w:type="dxa"/>
            <w:noWrap/>
            <w:hideMark/>
          </w:tcPr>
          <w:p w14:paraId="04BD01D2" w14:textId="77777777" w:rsidR="00BD4928" w:rsidRPr="00AC50BB" w:rsidRDefault="00BD4928" w:rsidP="00BD4928">
            <w:pPr>
              <w:tabs>
                <w:tab w:val="left" w:pos="1071"/>
              </w:tabs>
              <w:suppressAutoHyphens/>
              <w:rPr>
                <w:rFonts w:cs="Times New Roman"/>
                <w:sz w:val="20"/>
                <w:szCs w:val="20"/>
              </w:rPr>
            </w:pPr>
            <w:r w:rsidRPr="00AC50BB">
              <w:rPr>
                <w:rFonts w:cs="Times New Roman"/>
                <w:sz w:val="20"/>
                <w:szCs w:val="20"/>
              </w:rPr>
              <w:t>18. Bayılma durumunda bayılan kişi sırt üstü yatırılıp, ayaklar hafifçe yükseltilir.</w:t>
            </w:r>
          </w:p>
        </w:tc>
        <w:tc>
          <w:tcPr>
            <w:tcW w:w="680" w:type="dxa"/>
            <w:noWrap/>
            <w:vAlign w:val="center"/>
          </w:tcPr>
          <w:p w14:paraId="61FB993F" w14:textId="77777777" w:rsidR="00BD4928" w:rsidRPr="00AC50BB" w:rsidRDefault="00BD4928" w:rsidP="00BD4928">
            <w:pPr>
              <w:jc w:val="center"/>
              <w:rPr>
                <w:rFonts w:cs="Times New Roman"/>
                <w:sz w:val="20"/>
                <w:szCs w:val="20"/>
              </w:rPr>
            </w:pPr>
            <w:r w:rsidRPr="00AC50BB">
              <w:rPr>
                <w:rFonts w:cs="Times New Roman"/>
                <w:sz w:val="20"/>
                <w:szCs w:val="20"/>
              </w:rPr>
              <w:t>604</w:t>
            </w:r>
          </w:p>
        </w:tc>
        <w:tc>
          <w:tcPr>
            <w:tcW w:w="572" w:type="dxa"/>
            <w:vAlign w:val="center"/>
          </w:tcPr>
          <w:p w14:paraId="0C32FC6D" w14:textId="77777777" w:rsidR="00BD4928" w:rsidRPr="00AC50BB" w:rsidRDefault="00BD4928" w:rsidP="00BD4928">
            <w:pPr>
              <w:jc w:val="center"/>
              <w:rPr>
                <w:rFonts w:cs="Times New Roman"/>
                <w:sz w:val="20"/>
                <w:szCs w:val="20"/>
              </w:rPr>
            </w:pPr>
            <w:r w:rsidRPr="00AC50BB">
              <w:rPr>
                <w:rFonts w:cs="Times New Roman"/>
                <w:sz w:val="20"/>
                <w:szCs w:val="20"/>
              </w:rPr>
              <w:t>58,5</w:t>
            </w:r>
          </w:p>
        </w:tc>
        <w:tc>
          <w:tcPr>
            <w:tcW w:w="626" w:type="dxa"/>
            <w:noWrap/>
            <w:vAlign w:val="center"/>
          </w:tcPr>
          <w:p w14:paraId="1B0AA2B7" w14:textId="77777777" w:rsidR="00BD4928" w:rsidRPr="00AC50BB" w:rsidRDefault="00BD4928" w:rsidP="00BD4928">
            <w:pPr>
              <w:rPr>
                <w:rFonts w:cs="Times New Roman"/>
                <w:sz w:val="20"/>
                <w:szCs w:val="20"/>
              </w:rPr>
            </w:pPr>
            <w:r w:rsidRPr="00AC50BB">
              <w:rPr>
                <w:rFonts w:cs="Times New Roman"/>
                <w:sz w:val="20"/>
                <w:szCs w:val="20"/>
              </w:rPr>
              <w:t>428</w:t>
            </w:r>
          </w:p>
        </w:tc>
        <w:tc>
          <w:tcPr>
            <w:tcW w:w="592" w:type="dxa"/>
            <w:vAlign w:val="center"/>
          </w:tcPr>
          <w:p w14:paraId="0210F40A" w14:textId="77777777" w:rsidR="00BD4928" w:rsidRPr="00AC50BB" w:rsidRDefault="00BD4928" w:rsidP="00BD4928">
            <w:pPr>
              <w:rPr>
                <w:rFonts w:cs="Times New Roman"/>
                <w:sz w:val="20"/>
                <w:szCs w:val="20"/>
              </w:rPr>
            </w:pPr>
            <w:r w:rsidRPr="00AC50BB">
              <w:rPr>
                <w:rFonts w:cs="Times New Roman"/>
                <w:sz w:val="20"/>
                <w:szCs w:val="20"/>
              </w:rPr>
              <w:t>41,5</w:t>
            </w:r>
          </w:p>
        </w:tc>
      </w:tr>
      <w:tr w:rsidR="008A045B" w:rsidRPr="007A0755" w14:paraId="6CC301C1" w14:textId="77777777" w:rsidTr="007E7C6D">
        <w:trPr>
          <w:trHeight w:val="385"/>
        </w:trPr>
        <w:tc>
          <w:tcPr>
            <w:tcW w:w="270" w:type="dxa"/>
            <w:noWrap/>
          </w:tcPr>
          <w:p w14:paraId="3CC301E1" w14:textId="77777777" w:rsidR="00BD4928" w:rsidRPr="007A0755" w:rsidRDefault="00BD4928" w:rsidP="00BD4928">
            <w:pPr>
              <w:tabs>
                <w:tab w:val="left" w:pos="1071"/>
              </w:tabs>
              <w:suppressAutoHyphens/>
              <w:rPr>
                <w:rFonts w:cs="Times New Roman"/>
                <w:sz w:val="16"/>
                <w:szCs w:val="16"/>
                <w:lang w:val="en-US"/>
              </w:rPr>
            </w:pPr>
          </w:p>
        </w:tc>
        <w:tc>
          <w:tcPr>
            <w:tcW w:w="5993" w:type="dxa"/>
            <w:noWrap/>
            <w:hideMark/>
          </w:tcPr>
          <w:p w14:paraId="202BDC5F" w14:textId="77777777" w:rsidR="00BD4928" w:rsidRPr="00AC50BB" w:rsidRDefault="00BD4928" w:rsidP="00BD4928">
            <w:pPr>
              <w:tabs>
                <w:tab w:val="left" w:pos="1071"/>
              </w:tabs>
              <w:suppressAutoHyphens/>
              <w:rPr>
                <w:rFonts w:cs="Times New Roman"/>
                <w:sz w:val="20"/>
                <w:szCs w:val="20"/>
              </w:rPr>
            </w:pPr>
            <w:r w:rsidRPr="00AC50BB">
              <w:rPr>
                <w:rFonts w:cs="Times New Roman"/>
                <w:sz w:val="20"/>
                <w:szCs w:val="20"/>
              </w:rPr>
              <w:t>19. Bilinci kapalı olan bir kişiye kendisine gelmesi için su içirilmelidir.</w:t>
            </w:r>
          </w:p>
        </w:tc>
        <w:tc>
          <w:tcPr>
            <w:tcW w:w="680" w:type="dxa"/>
            <w:noWrap/>
            <w:vAlign w:val="center"/>
          </w:tcPr>
          <w:p w14:paraId="4DB1F4DD" w14:textId="77777777" w:rsidR="00BD4928" w:rsidRPr="00AC50BB" w:rsidRDefault="00BD4928" w:rsidP="00BD4928">
            <w:pPr>
              <w:jc w:val="center"/>
              <w:rPr>
                <w:rFonts w:cs="Times New Roman"/>
                <w:sz w:val="20"/>
                <w:szCs w:val="20"/>
              </w:rPr>
            </w:pPr>
            <w:r w:rsidRPr="00AC50BB">
              <w:rPr>
                <w:rFonts w:cs="Times New Roman"/>
                <w:sz w:val="20"/>
                <w:szCs w:val="20"/>
              </w:rPr>
              <w:t>511</w:t>
            </w:r>
          </w:p>
        </w:tc>
        <w:tc>
          <w:tcPr>
            <w:tcW w:w="572" w:type="dxa"/>
            <w:vAlign w:val="center"/>
          </w:tcPr>
          <w:p w14:paraId="3F0B9FA5" w14:textId="77777777" w:rsidR="00BD4928" w:rsidRPr="00AC50BB" w:rsidRDefault="00BD4928" w:rsidP="00BD4928">
            <w:pPr>
              <w:jc w:val="center"/>
              <w:rPr>
                <w:rFonts w:cs="Times New Roman"/>
                <w:sz w:val="20"/>
                <w:szCs w:val="20"/>
              </w:rPr>
            </w:pPr>
            <w:r w:rsidRPr="00AC50BB">
              <w:rPr>
                <w:rFonts w:cs="Times New Roman"/>
                <w:sz w:val="20"/>
                <w:szCs w:val="20"/>
              </w:rPr>
              <w:t>49,5</w:t>
            </w:r>
          </w:p>
        </w:tc>
        <w:tc>
          <w:tcPr>
            <w:tcW w:w="626" w:type="dxa"/>
            <w:noWrap/>
            <w:vAlign w:val="center"/>
          </w:tcPr>
          <w:p w14:paraId="3BF86338" w14:textId="77777777" w:rsidR="00BD4928" w:rsidRPr="00AC50BB" w:rsidRDefault="00BD4928" w:rsidP="00BD4928">
            <w:pPr>
              <w:rPr>
                <w:rFonts w:cs="Times New Roman"/>
                <w:sz w:val="20"/>
                <w:szCs w:val="20"/>
              </w:rPr>
            </w:pPr>
            <w:r w:rsidRPr="00AC50BB">
              <w:rPr>
                <w:rFonts w:cs="Times New Roman"/>
                <w:sz w:val="20"/>
                <w:szCs w:val="20"/>
              </w:rPr>
              <w:t>521</w:t>
            </w:r>
          </w:p>
        </w:tc>
        <w:tc>
          <w:tcPr>
            <w:tcW w:w="592" w:type="dxa"/>
            <w:vAlign w:val="center"/>
          </w:tcPr>
          <w:p w14:paraId="430332DC" w14:textId="77777777" w:rsidR="00BD4928" w:rsidRPr="00AC50BB" w:rsidRDefault="00BD4928" w:rsidP="00BD4928">
            <w:pPr>
              <w:rPr>
                <w:rFonts w:cs="Times New Roman"/>
                <w:sz w:val="20"/>
                <w:szCs w:val="20"/>
              </w:rPr>
            </w:pPr>
            <w:r w:rsidRPr="00AC50BB">
              <w:rPr>
                <w:rFonts w:cs="Times New Roman"/>
                <w:sz w:val="20"/>
                <w:szCs w:val="20"/>
              </w:rPr>
              <w:t>50,5</w:t>
            </w:r>
          </w:p>
        </w:tc>
      </w:tr>
      <w:tr w:rsidR="008A045B" w:rsidRPr="007A0755" w14:paraId="021BDAD4" w14:textId="77777777" w:rsidTr="007E7C6D">
        <w:trPr>
          <w:trHeight w:val="616"/>
        </w:trPr>
        <w:tc>
          <w:tcPr>
            <w:tcW w:w="270" w:type="dxa"/>
            <w:noWrap/>
          </w:tcPr>
          <w:p w14:paraId="10272F2B" w14:textId="77777777" w:rsidR="00BD4928" w:rsidRPr="007A0755" w:rsidRDefault="00BD4928" w:rsidP="00BD4928">
            <w:pPr>
              <w:tabs>
                <w:tab w:val="left" w:pos="1071"/>
              </w:tabs>
              <w:suppressAutoHyphens/>
              <w:rPr>
                <w:rFonts w:cs="Times New Roman"/>
                <w:sz w:val="16"/>
                <w:szCs w:val="16"/>
                <w:lang w:val="en-US"/>
              </w:rPr>
            </w:pPr>
          </w:p>
        </w:tc>
        <w:tc>
          <w:tcPr>
            <w:tcW w:w="5993" w:type="dxa"/>
            <w:noWrap/>
            <w:hideMark/>
          </w:tcPr>
          <w:p w14:paraId="4A494762" w14:textId="77777777" w:rsidR="00BD4928" w:rsidRPr="00AC50BB" w:rsidRDefault="00BD4928" w:rsidP="00BD4928">
            <w:pPr>
              <w:tabs>
                <w:tab w:val="left" w:pos="1071"/>
              </w:tabs>
              <w:suppressAutoHyphens/>
              <w:rPr>
                <w:rFonts w:cs="Times New Roman"/>
                <w:sz w:val="20"/>
                <w:szCs w:val="20"/>
              </w:rPr>
            </w:pPr>
            <w:r w:rsidRPr="00AC50BB">
              <w:rPr>
                <w:rFonts w:cs="Times New Roman"/>
                <w:sz w:val="20"/>
                <w:szCs w:val="20"/>
              </w:rPr>
              <w:t>20. Boğazına yabancı cisim kaçan bir kişiye en uygun ilk yardım, geçmesini beklemektir.</w:t>
            </w:r>
          </w:p>
        </w:tc>
        <w:tc>
          <w:tcPr>
            <w:tcW w:w="680" w:type="dxa"/>
            <w:noWrap/>
            <w:vAlign w:val="center"/>
          </w:tcPr>
          <w:p w14:paraId="78444E5E" w14:textId="77777777" w:rsidR="00BD4928" w:rsidRPr="00AC50BB" w:rsidRDefault="00BD4928" w:rsidP="00BD4928">
            <w:pPr>
              <w:jc w:val="center"/>
              <w:rPr>
                <w:rFonts w:cs="Times New Roman"/>
                <w:sz w:val="20"/>
                <w:szCs w:val="20"/>
              </w:rPr>
            </w:pPr>
            <w:r w:rsidRPr="00AC50BB">
              <w:rPr>
                <w:rFonts w:cs="Times New Roman"/>
                <w:sz w:val="20"/>
                <w:szCs w:val="20"/>
              </w:rPr>
              <w:t>605</w:t>
            </w:r>
          </w:p>
        </w:tc>
        <w:tc>
          <w:tcPr>
            <w:tcW w:w="572" w:type="dxa"/>
            <w:vAlign w:val="center"/>
          </w:tcPr>
          <w:p w14:paraId="6F7F6F32" w14:textId="77777777" w:rsidR="00BD4928" w:rsidRPr="00AC50BB" w:rsidRDefault="00BD4928" w:rsidP="00BD4928">
            <w:pPr>
              <w:jc w:val="center"/>
              <w:rPr>
                <w:rFonts w:cs="Times New Roman"/>
                <w:sz w:val="20"/>
                <w:szCs w:val="20"/>
              </w:rPr>
            </w:pPr>
            <w:r w:rsidRPr="00AC50BB">
              <w:rPr>
                <w:rFonts w:cs="Times New Roman"/>
                <w:sz w:val="20"/>
                <w:szCs w:val="20"/>
              </w:rPr>
              <w:t>58,6</w:t>
            </w:r>
          </w:p>
        </w:tc>
        <w:tc>
          <w:tcPr>
            <w:tcW w:w="626" w:type="dxa"/>
            <w:noWrap/>
            <w:vAlign w:val="center"/>
          </w:tcPr>
          <w:p w14:paraId="06D9C588" w14:textId="77777777" w:rsidR="00BD4928" w:rsidRPr="00AC50BB" w:rsidRDefault="00BD4928" w:rsidP="00BD4928">
            <w:pPr>
              <w:rPr>
                <w:rFonts w:cs="Times New Roman"/>
                <w:sz w:val="20"/>
                <w:szCs w:val="20"/>
              </w:rPr>
            </w:pPr>
            <w:r w:rsidRPr="00AC50BB">
              <w:rPr>
                <w:rFonts w:cs="Times New Roman"/>
                <w:sz w:val="20"/>
                <w:szCs w:val="20"/>
              </w:rPr>
              <w:t>427</w:t>
            </w:r>
          </w:p>
        </w:tc>
        <w:tc>
          <w:tcPr>
            <w:tcW w:w="592" w:type="dxa"/>
            <w:vAlign w:val="center"/>
          </w:tcPr>
          <w:p w14:paraId="6B7BA954" w14:textId="77777777" w:rsidR="00BD4928" w:rsidRPr="00AC50BB" w:rsidRDefault="00BD4928" w:rsidP="00BD4928">
            <w:pPr>
              <w:rPr>
                <w:rFonts w:cs="Times New Roman"/>
                <w:sz w:val="20"/>
                <w:szCs w:val="20"/>
              </w:rPr>
            </w:pPr>
            <w:r w:rsidRPr="00AC50BB">
              <w:rPr>
                <w:rFonts w:cs="Times New Roman"/>
                <w:sz w:val="20"/>
                <w:szCs w:val="20"/>
              </w:rPr>
              <w:t>41,4</w:t>
            </w:r>
          </w:p>
        </w:tc>
      </w:tr>
      <w:tr w:rsidR="008A045B" w:rsidRPr="007A0755" w14:paraId="59925D38" w14:textId="77777777" w:rsidTr="007E7C6D">
        <w:trPr>
          <w:trHeight w:val="708"/>
        </w:trPr>
        <w:tc>
          <w:tcPr>
            <w:tcW w:w="270" w:type="dxa"/>
            <w:noWrap/>
          </w:tcPr>
          <w:p w14:paraId="01A6AC4B" w14:textId="77777777" w:rsidR="00BD4928" w:rsidRPr="007A0755" w:rsidRDefault="00BD4928" w:rsidP="00BD4928">
            <w:pPr>
              <w:tabs>
                <w:tab w:val="left" w:pos="1071"/>
              </w:tabs>
              <w:suppressAutoHyphens/>
              <w:rPr>
                <w:rFonts w:cs="Times New Roman"/>
                <w:sz w:val="16"/>
                <w:szCs w:val="16"/>
                <w:lang w:val="en-US"/>
              </w:rPr>
            </w:pPr>
          </w:p>
        </w:tc>
        <w:tc>
          <w:tcPr>
            <w:tcW w:w="5993" w:type="dxa"/>
            <w:noWrap/>
            <w:hideMark/>
          </w:tcPr>
          <w:p w14:paraId="722C7257" w14:textId="77777777" w:rsidR="00BD4928" w:rsidRPr="00AC50BB" w:rsidRDefault="00BD4928" w:rsidP="00BD4928">
            <w:pPr>
              <w:tabs>
                <w:tab w:val="left" w:pos="1071"/>
              </w:tabs>
              <w:suppressAutoHyphens/>
              <w:rPr>
                <w:rFonts w:cs="Times New Roman"/>
                <w:sz w:val="20"/>
                <w:szCs w:val="20"/>
              </w:rPr>
            </w:pPr>
            <w:r w:rsidRPr="00AC50BB">
              <w:rPr>
                <w:rFonts w:cs="Times New Roman"/>
                <w:sz w:val="20"/>
                <w:szCs w:val="20"/>
              </w:rPr>
              <w:t>21. İlk yardımın öncelikli amaçlarından birisi hayati tehlikeyi ortadan kaldırmaktır.</w:t>
            </w:r>
          </w:p>
        </w:tc>
        <w:tc>
          <w:tcPr>
            <w:tcW w:w="680" w:type="dxa"/>
            <w:noWrap/>
            <w:vAlign w:val="center"/>
          </w:tcPr>
          <w:p w14:paraId="2E2B742E" w14:textId="77777777" w:rsidR="00BD4928" w:rsidRPr="00AC50BB" w:rsidRDefault="00BD4928" w:rsidP="00BD4928">
            <w:pPr>
              <w:jc w:val="center"/>
              <w:rPr>
                <w:rFonts w:cs="Times New Roman"/>
                <w:sz w:val="20"/>
                <w:szCs w:val="20"/>
              </w:rPr>
            </w:pPr>
            <w:r w:rsidRPr="00AC50BB">
              <w:rPr>
                <w:rFonts w:cs="Times New Roman"/>
                <w:sz w:val="20"/>
                <w:szCs w:val="20"/>
              </w:rPr>
              <w:t>834</w:t>
            </w:r>
          </w:p>
        </w:tc>
        <w:tc>
          <w:tcPr>
            <w:tcW w:w="572" w:type="dxa"/>
            <w:vAlign w:val="center"/>
          </w:tcPr>
          <w:p w14:paraId="5414C3D4" w14:textId="77777777" w:rsidR="00BD4928" w:rsidRPr="00AC50BB" w:rsidRDefault="00BD4928" w:rsidP="00BD4928">
            <w:pPr>
              <w:jc w:val="center"/>
              <w:rPr>
                <w:rFonts w:cs="Times New Roman"/>
                <w:sz w:val="20"/>
                <w:szCs w:val="20"/>
              </w:rPr>
            </w:pPr>
            <w:r w:rsidRPr="00AC50BB">
              <w:rPr>
                <w:rFonts w:cs="Times New Roman"/>
                <w:sz w:val="20"/>
                <w:szCs w:val="20"/>
              </w:rPr>
              <w:t>80,8</w:t>
            </w:r>
          </w:p>
        </w:tc>
        <w:tc>
          <w:tcPr>
            <w:tcW w:w="626" w:type="dxa"/>
            <w:noWrap/>
            <w:vAlign w:val="center"/>
          </w:tcPr>
          <w:p w14:paraId="3BA981EB" w14:textId="77777777" w:rsidR="00BD4928" w:rsidRPr="00AC50BB" w:rsidRDefault="00BD4928" w:rsidP="00BD4928">
            <w:pPr>
              <w:rPr>
                <w:rFonts w:cs="Times New Roman"/>
                <w:sz w:val="20"/>
                <w:szCs w:val="20"/>
              </w:rPr>
            </w:pPr>
            <w:r w:rsidRPr="00AC50BB">
              <w:rPr>
                <w:rFonts w:cs="Times New Roman"/>
                <w:sz w:val="20"/>
                <w:szCs w:val="20"/>
              </w:rPr>
              <w:t>198</w:t>
            </w:r>
          </w:p>
        </w:tc>
        <w:tc>
          <w:tcPr>
            <w:tcW w:w="592" w:type="dxa"/>
            <w:vAlign w:val="center"/>
          </w:tcPr>
          <w:p w14:paraId="70E9EF68" w14:textId="77777777" w:rsidR="00BD4928" w:rsidRPr="00AC50BB" w:rsidRDefault="00BD4928" w:rsidP="00BD4928">
            <w:pPr>
              <w:rPr>
                <w:rFonts w:cs="Times New Roman"/>
                <w:sz w:val="20"/>
                <w:szCs w:val="20"/>
              </w:rPr>
            </w:pPr>
            <w:r w:rsidRPr="00AC50BB">
              <w:rPr>
                <w:rFonts w:cs="Times New Roman"/>
                <w:sz w:val="20"/>
                <w:szCs w:val="20"/>
              </w:rPr>
              <w:t>19,2</w:t>
            </w:r>
          </w:p>
        </w:tc>
      </w:tr>
    </w:tbl>
    <w:p w14:paraId="29B037B9" w14:textId="77777777" w:rsidR="007E7C6D" w:rsidRDefault="007E7C6D" w:rsidP="007E7C6D">
      <w:pPr>
        <w:pStyle w:val="ResimYazs"/>
      </w:pPr>
      <w:r>
        <w:lastRenderedPageBreak/>
        <w:t>Tablo 15. (Devamı)</w:t>
      </w:r>
    </w:p>
    <w:p w14:paraId="68568B92" w14:textId="77777777" w:rsidR="007E7C6D" w:rsidRPr="007A0755" w:rsidRDefault="007E7C6D" w:rsidP="007E7C6D">
      <w:pPr>
        <w:pStyle w:val="AralkYok"/>
        <w:jc w:val="both"/>
        <w:rPr>
          <w:b/>
          <w:bCs/>
          <w:sz w:val="18"/>
        </w:rPr>
      </w:pPr>
      <w:r w:rsidRPr="007A0755">
        <w:tab/>
      </w:r>
      <w:r w:rsidRPr="007A0755">
        <w:tab/>
      </w:r>
      <w:r w:rsidRPr="007A0755">
        <w:tab/>
      </w:r>
      <w:r w:rsidRPr="007A0755">
        <w:rPr>
          <w:b/>
        </w:rPr>
        <w:t>İlk Yardım Soruları</w:t>
      </w:r>
      <w:r w:rsidRPr="007A0755">
        <w:tab/>
      </w:r>
      <w:r w:rsidRPr="007A0755">
        <w:tab/>
      </w:r>
      <w:r w:rsidRPr="007A0755">
        <w:tab/>
      </w:r>
      <w:r w:rsidRPr="007A0755">
        <w:rPr>
          <w:b/>
          <w:bCs/>
        </w:rPr>
        <w:t xml:space="preserve">          </w:t>
      </w:r>
      <w:r w:rsidRPr="007A0755">
        <w:rPr>
          <w:b/>
          <w:bCs/>
          <w:sz w:val="18"/>
        </w:rPr>
        <w:t xml:space="preserve">Doğru       </w:t>
      </w:r>
      <w:r w:rsidRPr="007A0755">
        <w:rPr>
          <w:b/>
          <w:bCs/>
          <w:sz w:val="18"/>
        </w:rPr>
        <w:tab/>
        <w:t xml:space="preserve">      Yanlış</w:t>
      </w:r>
    </w:p>
    <w:p w14:paraId="5B35584C" w14:textId="77777777" w:rsidR="007E7C6D" w:rsidRPr="007A0755" w:rsidRDefault="007E7C6D" w:rsidP="007E7C6D">
      <w:pPr>
        <w:pStyle w:val="AralkYok"/>
        <w:ind w:left="4956" w:firstLine="708"/>
        <w:rPr>
          <w:b/>
          <w:bCs/>
          <w:sz w:val="18"/>
        </w:rPr>
      </w:pPr>
      <w:r w:rsidRPr="007A0755">
        <w:rPr>
          <w:b/>
          <w:bCs/>
          <w:sz w:val="18"/>
        </w:rPr>
        <w:t xml:space="preserve">           Cevap       %     Cevap      %</w:t>
      </w:r>
    </w:p>
    <w:p w14:paraId="288949E8" w14:textId="6FF9B854" w:rsidR="007E7C6D" w:rsidRDefault="007E7C6D" w:rsidP="007E7C6D">
      <w:pPr>
        <w:pStyle w:val="AralkYok"/>
        <w:ind w:left="4956" w:firstLine="708"/>
        <w:rPr>
          <w:b/>
          <w:bCs/>
          <w:sz w:val="18"/>
        </w:rPr>
      </w:pPr>
      <w:r w:rsidRPr="007A0755">
        <w:rPr>
          <w:b/>
          <w:bCs/>
          <w:sz w:val="18"/>
        </w:rPr>
        <w:t xml:space="preserve">           Verenler</w:t>
      </w:r>
      <w:r>
        <w:rPr>
          <w:b/>
          <w:bCs/>
          <w:sz w:val="18"/>
        </w:rPr>
        <w:t xml:space="preserve">            </w:t>
      </w:r>
      <w:r w:rsidRPr="007A0755">
        <w:rPr>
          <w:b/>
          <w:bCs/>
          <w:sz w:val="18"/>
        </w:rPr>
        <w:t>Verenler</w:t>
      </w:r>
    </w:p>
    <w:p w14:paraId="5A216520" w14:textId="77777777" w:rsidR="007E7C6D" w:rsidRDefault="007E7C6D" w:rsidP="007E7C6D">
      <w:pPr>
        <w:pStyle w:val="AralkYok"/>
        <w:ind w:left="4956" w:firstLine="708"/>
        <w:rPr>
          <w:b/>
          <w:bCs/>
          <w:sz w:val="18"/>
        </w:rPr>
      </w:pPr>
    </w:p>
    <w:tbl>
      <w:tblPr>
        <w:tblStyle w:val="TabloKlavuzu"/>
        <w:tblpPr w:leftFromText="141" w:rightFromText="141" w:vertAnchor="text" w:tblpX="-38" w:tblpY="1"/>
        <w:tblOverlap w:val="never"/>
        <w:tblW w:w="8720" w:type="dxa"/>
        <w:tblLook w:val="04A0" w:firstRow="1" w:lastRow="0" w:firstColumn="1" w:lastColumn="0" w:noHBand="0" w:noVBand="1"/>
      </w:tblPr>
      <w:tblGrid>
        <w:gridCol w:w="267"/>
        <w:gridCol w:w="5823"/>
        <w:gridCol w:w="664"/>
        <w:gridCol w:w="566"/>
        <w:gridCol w:w="222"/>
        <w:gridCol w:w="612"/>
        <w:gridCol w:w="566"/>
      </w:tblGrid>
      <w:tr w:rsidR="007E7C6D" w:rsidRPr="007A0755" w14:paraId="2E7A788F" w14:textId="77777777" w:rsidTr="00157DAD">
        <w:trPr>
          <w:trHeight w:val="699"/>
        </w:trPr>
        <w:tc>
          <w:tcPr>
            <w:tcW w:w="267" w:type="dxa"/>
            <w:tcBorders>
              <w:top w:val="single" w:sz="4" w:space="0" w:color="auto"/>
            </w:tcBorders>
            <w:noWrap/>
          </w:tcPr>
          <w:p w14:paraId="5AF47D9F" w14:textId="77777777" w:rsidR="007E7C6D" w:rsidRDefault="007E7C6D" w:rsidP="007E7C6D">
            <w:pPr>
              <w:rPr>
                <w:rFonts w:cs="Times New Roman"/>
                <w:sz w:val="16"/>
                <w:szCs w:val="16"/>
                <w:lang w:val="en-US"/>
              </w:rPr>
            </w:pPr>
          </w:p>
          <w:p w14:paraId="35E50B25" w14:textId="37B2A1C3" w:rsidR="007E7C6D" w:rsidRPr="007A0755" w:rsidRDefault="007E7C6D" w:rsidP="007E7C6D">
            <w:pPr>
              <w:rPr>
                <w:rFonts w:cs="Times New Roman"/>
                <w:sz w:val="16"/>
                <w:szCs w:val="16"/>
                <w:lang w:val="en-US"/>
              </w:rPr>
            </w:pPr>
          </w:p>
        </w:tc>
        <w:tc>
          <w:tcPr>
            <w:tcW w:w="5823" w:type="dxa"/>
            <w:tcBorders>
              <w:top w:val="single" w:sz="4" w:space="0" w:color="auto"/>
            </w:tcBorders>
            <w:noWrap/>
            <w:hideMark/>
          </w:tcPr>
          <w:p w14:paraId="2EE95752" w14:textId="7084170C" w:rsidR="007E7C6D" w:rsidRPr="00AC50BB" w:rsidRDefault="007E7C6D" w:rsidP="007E7C6D">
            <w:pPr>
              <w:tabs>
                <w:tab w:val="left" w:pos="1071"/>
              </w:tabs>
              <w:suppressAutoHyphens/>
              <w:rPr>
                <w:rFonts w:cs="Times New Roman"/>
                <w:sz w:val="20"/>
                <w:szCs w:val="20"/>
              </w:rPr>
            </w:pPr>
            <w:r w:rsidRPr="00AC50BB">
              <w:rPr>
                <w:rFonts w:cs="Times New Roman"/>
                <w:sz w:val="20"/>
                <w:szCs w:val="20"/>
              </w:rPr>
              <w:t>22. Asit veya petrol ürünü maddeleri (gaz yağı, benzin vs.) yanlışlıkla içen bir kişi derhal kusturulmalıdır.</w:t>
            </w:r>
          </w:p>
        </w:tc>
        <w:tc>
          <w:tcPr>
            <w:tcW w:w="664" w:type="dxa"/>
            <w:tcBorders>
              <w:top w:val="single" w:sz="4" w:space="0" w:color="auto"/>
            </w:tcBorders>
            <w:noWrap/>
            <w:vAlign w:val="center"/>
          </w:tcPr>
          <w:p w14:paraId="48C7A634" w14:textId="77777777" w:rsidR="007E7C6D" w:rsidRPr="00AC50BB" w:rsidRDefault="007E7C6D" w:rsidP="007E7C6D">
            <w:pPr>
              <w:jc w:val="center"/>
              <w:rPr>
                <w:rFonts w:cs="Times New Roman"/>
                <w:sz w:val="20"/>
                <w:szCs w:val="20"/>
              </w:rPr>
            </w:pPr>
            <w:r w:rsidRPr="00AC50BB">
              <w:rPr>
                <w:rFonts w:cs="Times New Roman"/>
                <w:sz w:val="20"/>
                <w:szCs w:val="20"/>
              </w:rPr>
              <w:t>567</w:t>
            </w:r>
          </w:p>
        </w:tc>
        <w:tc>
          <w:tcPr>
            <w:tcW w:w="566" w:type="dxa"/>
            <w:tcBorders>
              <w:top w:val="single" w:sz="4" w:space="0" w:color="auto"/>
            </w:tcBorders>
            <w:vAlign w:val="center"/>
          </w:tcPr>
          <w:p w14:paraId="2E3FE252" w14:textId="77777777" w:rsidR="007E7C6D" w:rsidRPr="00AC50BB" w:rsidRDefault="007E7C6D" w:rsidP="007E7C6D">
            <w:pPr>
              <w:jc w:val="center"/>
              <w:rPr>
                <w:rFonts w:cs="Times New Roman"/>
                <w:sz w:val="20"/>
                <w:szCs w:val="20"/>
              </w:rPr>
            </w:pPr>
            <w:r w:rsidRPr="00AC50BB">
              <w:rPr>
                <w:rFonts w:cs="Times New Roman"/>
                <w:sz w:val="20"/>
                <w:szCs w:val="20"/>
              </w:rPr>
              <w:t>54,9</w:t>
            </w:r>
          </w:p>
        </w:tc>
        <w:tc>
          <w:tcPr>
            <w:tcW w:w="222" w:type="dxa"/>
            <w:tcBorders>
              <w:top w:val="single" w:sz="4" w:space="0" w:color="auto"/>
            </w:tcBorders>
          </w:tcPr>
          <w:p w14:paraId="63DA3DED" w14:textId="77777777" w:rsidR="007E7C6D" w:rsidRPr="00AC50BB" w:rsidRDefault="007E7C6D" w:rsidP="007E7C6D">
            <w:pPr>
              <w:rPr>
                <w:rFonts w:cs="Times New Roman"/>
                <w:sz w:val="20"/>
                <w:szCs w:val="20"/>
              </w:rPr>
            </w:pPr>
          </w:p>
        </w:tc>
        <w:tc>
          <w:tcPr>
            <w:tcW w:w="612" w:type="dxa"/>
            <w:tcBorders>
              <w:top w:val="single" w:sz="4" w:space="0" w:color="auto"/>
            </w:tcBorders>
            <w:noWrap/>
            <w:vAlign w:val="center"/>
          </w:tcPr>
          <w:p w14:paraId="46869AA5" w14:textId="77777777" w:rsidR="007E7C6D" w:rsidRPr="00AC50BB" w:rsidRDefault="007E7C6D" w:rsidP="007E7C6D">
            <w:pPr>
              <w:rPr>
                <w:rFonts w:cs="Times New Roman"/>
                <w:sz w:val="20"/>
                <w:szCs w:val="20"/>
              </w:rPr>
            </w:pPr>
            <w:r w:rsidRPr="00AC50BB">
              <w:rPr>
                <w:rFonts w:cs="Times New Roman"/>
                <w:sz w:val="20"/>
                <w:szCs w:val="20"/>
              </w:rPr>
              <w:t>465</w:t>
            </w:r>
          </w:p>
        </w:tc>
        <w:tc>
          <w:tcPr>
            <w:tcW w:w="566" w:type="dxa"/>
            <w:tcBorders>
              <w:top w:val="single" w:sz="4" w:space="0" w:color="auto"/>
            </w:tcBorders>
            <w:vAlign w:val="center"/>
          </w:tcPr>
          <w:p w14:paraId="34E774D9" w14:textId="77777777" w:rsidR="007E7C6D" w:rsidRPr="00AC50BB" w:rsidRDefault="007E7C6D" w:rsidP="007E7C6D">
            <w:pPr>
              <w:rPr>
                <w:rFonts w:cs="Times New Roman"/>
                <w:sz w:val="20"/>
                <w:szCs w:val="20"/>
              </w:rPr>
            </w:pPr>
            <w:r w:rsidRPr="00AC50BB">
              <w:rPr>
                <w:rFonts w:cs="Times New Roman"/>
                <w:sz w:val="20"/>
                <w:szCs w:val="20"/>
              </w:rPr>
              <w:t>45,1</w:t>
            </w:r>
          </w:p>
        </w:tc>
      </w:tr>
      <w:tr w:rsidR="007E7C6D" w:rsidRPr="007A0755" w14:paraId="7A140B75" w14:textId="77777777" w:rsidTr="00157DAD">
        <w:trPr>
          <w:trHeight w:val="569"/>
        </w:trPr>
        <w:tc>
          <w:tcPr>
            <w:tcW w:w="267" w:type="dxa"/>
            <w:noWrap/>
          </w:tcPr>
          <w:p w14:paraId="2B6FC39E" w14:textId="77777777" w:rsidR="007E7C6D" w:rsidRPr="007A0755" w:rsidRDefault="007E7C6D" w:rsidP="007E7C6D">
            <w:pPr>
              <w:tabs>
                <w:tab w:val="left" w:pos="1071"/>
              </w:tabs>
              <w:suppressAutoHyphens/>
              <w:rPr>
                <w:rFonts w:cs="Times New Roman"/>
                <w:sz w:val="16"/>
                <w:szCs w:val="16"/>
                <w:lang w:val="en-US"/>
              </w:rPr>
            </w:pPr>
          </w:p>
        </w:tc>
        <w:tc>
          <w:tcPr>
            <w:tcW w:w="5823" w:type="dxa"/>
            <w:noWrap/>
            <w:hideMark/>
          </w:tcPr>
          <w:p w14:paraId="79B04AAE" w14:textId="77777777" w:rsidR="007E7C6D" w:rsidRPr="00AC50BB" w:rsidRDefault="007E7C6D" w:rsidP="007E7C6D">
            <w:pPr>
              <w:tabs>
                <w:tab w:val="left" w:pos="1071"/>
              </w:tabs>
              <w:suppressAutoHyphens/>
              <w:rPr>
                <w:rFonts w:cs="Times New Roman"/>
                <w:sz w:val="20"/>
                <w:szCs w:val="20"/>
              </w:rPr>
            </w:pPr>
            <w:r w:rsidRPr="00AC50BB">
              <w:rPr>
                <w:rFonts w:cs="Times New Roman"/>
                <w:sz w:val="20"/>
                <w:szCs w:val="20"/>
              </w:rPr>
              <w:t>23. Gaz zehirlenmelerinde kazazedenin hemen ortamdan uzaklaştırılıp, açık havaya çıkartılması gerekir.</w:t>
            </w:r>
          </w:p>
        </w:tc>
        <w:tc>
          <w:tcPr>
            <w:tcW w:w="664" w:type="dxa"/>
            <w:noWrap/>
            <w:vAlign w:val="center"/>
          </w:tcPr>
          <w:p w14:paraId="7B2DDD95" w14:textId="77777777" w:rsidR="007E7C6D" w:rsidRPr="00AC50BB" w:rsidRDefault="007E7C6D" w:rsidP="007E7C6D">
            <w:pPr>
              <w:jc w:val="center"/>
              <w:rPr>
                <w:rFonts w:cs="Times New Roman"/>
                <w:sz w:val="20"/>
                <w:szCs w:val="20"/>
              </w:rPr>
            </w:pPr>
            <w:r w:rsidRPr="00AC50BB">
              <w:rPr>
                <w:rFonts w:cs="Times New Roman"/>
                <w:sz w:val="20"/>
                <w:szCs w:val="20"/>
              </w:rPr>
              <w:t>850</w:t>
            </w:r>
          </w:p>
        </w:tc>
        <w:tc>
          <w:tcPr>
            <w:tcW w:w="566" w:type="dxa"/>
            <w:vAlign w:val="center"/>
          </w:tcPr>
          <w:p w14:paraId="299A9E62" w14:textId="77777777" w:rsidR="007E7C6D" w:rsidRPr="00AC50BB" w:rsidRDefault="007E7C6D" w:rsidP="007E7C6D">
            <w:pPr>
              <w:jc w:val="center"/>
              <w:rPr>
                <w:rFonts w:cs="Times New Roman"/>
                <w:sz w:val="20"/>
                <w:szCs w:val="20"/>
              </w:rPr>
            </w:pPr>
            <w:r w:rsidRPr="00AC50BB">
              <w:rPr>
                <w:rFonts w:cs="Times New Roman"/>
                <w:sz w:val="20"/>
                <w:szCs w:val="20"/>
              </w:rPr>
              <w:t>82,4</w:t>
            </w:r>
          </w:p>
        </w:tc>
        <w:tc>
          <w:tcPr>
            <w:tcW w:w="222" w:type="dxa"/>
          </w:tcPr>
          <w:p w14:paraId="2BBAD5D1" w14:textId="77777777" w:rsidR="007E7C6D" w:rsidRPr="00AC50BB" w:rsidRDefault="007E7C6D" w:rsidP="007E7C6D">
            <w:pPr>
              <w:rPr>
                <w:rFonts w:cs="Times New Roman"/>
                <w:sz w:val="20"/>
                <w:szCs w:val="20"/>
              </w:rPr>
            </w:pPr>
          </w:p>
        </w:tc>
        <w:tc>
          <w:tcPr>
            <w:tcW w:w="612" w:type="dxa"/>
            <w:noWrap/>
            <w:vAlign w:val="center"/>
          </w:tcPr>
          <w:p w14:paraId="39A97FF4" w14:textId="77777777" w:rsidR="007E7C6D" w:rsidRPr="00AC50BB" w:rsidRDefault="007E7C6D" w:rsidP="007E7C6D">
            <w:pPr>
              <w:rPr>
                <w:rFonts w:cs="Times New Roman"/>
                <w:sz w:val="20"/>
                <w:szCs w:val="20"/>
              </w:rPr>
            </w:pPr>
            <w:r w:rsidRPr="00AC50BB">
              <w:rPr>
                <w:rFonts w:cs="Times New Roman"/>
                <w:sz w:val="20"/>
                <w:szCs w:val="20"/>
              </w:rPr>
              <w:t>182</w:t>
            </w:r>
          </w:p>
        </w:tc>
        <w:tc>
          <w:tcPr>
            <w:tcW w:w="566" w:type="dxa"/>
            <w:vAlign w:val="center"/>
          </w:tcPr>
          <w:p w14:paraId="369E82FE" w14:textId="77777777" w:rsidR="007E7C6D" w:rsidRPr="00AC50BB" w:rsidRDefault="007E7C6D" w:rsidP="007E7C6D">
            <w:pPr>
              <w:rPr>
                <w:rFonts w:cs="Times New Roman"/>
                <w:sz w:val="20"/>
                <w:szCs w:val="20"/>
              </w:rPr>
            </w:pPr>
            <w:r w:rsidRPr="00AC50BB">
              <w:rPr>
                <w:rFonts w:cs="Times New Roman"/>
                <w:sz w:val="20"/>
                <w:szCs w:val="20"/>
              </w:rPr>
              <w:t>17,6</w:t>
            </w:r>
          </w:p>
        </w:tc>
      </w:tr>
      <w:tr w:rsidR="007E7C6D" w:rsidRPr="007A0755" w14:paraId="386061FB" w14:textId="77777777" w:rsidTr="007E7C6D">
        <w:trPr>
          <w:trHeight w:val="637"/>
        </w:trPr>
        <w:tc>
          <w:tcPr>
            <w:tcW w:w="267" w:type="dxa"/>
            <w:noWrap/>
          </w:tcPr>
          <w:p w14:paraId="6E0888C1" w14:textId="77777777" w:rsidR="007E7C6D" w:rsidRPr="007A0755" w:rsidRDefault="007E7C6D" w:rsidP="007E7C6D">
            <w:pPr>
              <w:tabs>
                <w:tab w:val="left" w:pos="1071"/>
              </w:tabs>
              <w:suppressAutoHyphens/>
              <w:rPr>
                <w:rFonts w:cs="Times New Roman"/>
                <w:sz w:val="16"/>
                <w:szCs w:val="16"/>
                <w:lang w:val="en-US"/>
              </w:rPr>
            </w:pPr>
          </w:p>
        </w:tc>
        <w:tc>
          <w:tcPr>
            <w:tcW w:w="5823" w:type="dxa"/>
            <w:noWrap/>
            <w:hideMark/>
          </w:tcPr>
          <w:p w14:paraId="58733AB0" w14:textId="77777777" w:rsidR="007E7C6D" w:rsidRPr="00AC50BB" w:rsidRDefault="007E7C6D" w:rsidP="007E7C6D">
            <w:pPr>
              <w:tabs>
                <w:tab w:val="left" w:pos="1071"/>
              </w:tabs>
              <w:suppressAutoHyphens/>
              <w:rPr>
                <w:rFonts w:cs="Times New Roman"/>
                <w:sz w:val="20"/>
                <w:szCs w:val="20"/>
              </w:rPr>
            </w:pPr>
            <w:r w:rsidRPr="00AC50BB">
              <w:rPr>
                <w:rFonts w:cs="Times New Roman"/>
                <w:sz w:val="20"/>
                <w:szCs w:val="20"/>
              </w:rPr>
              <w:t>24. Yaralının ilk değerlendirilmesinde ilk önce kanaması olup olmadığına bakılır.</w:t>
            </w:r>
          </w:p>
        </w:tc>
        <w:tc>
          <w:tcPr>
            <w:tcW w:w="664" w:type="dxa"/>
            <w:noWrap/>
            <w:vAlign w:val="center"/>
          </w:tcPr>
          <w:p w14:paraId="579F6567" w14:textId="77777777" w:rsidR="007E7C6D" w:rsidRPr="00AC50BB" w:rsidRDefault="007E7C6D" w:rsidP="007E7C6D">
            <w:pPr>
              <w:jc w:val="center"/>
              <w:rPr>
                <w:rFonts w:cs="Times New Roman"/>
                <w:sz w:val="20"/>
                <w:szCs w:val="20"/>
              </w:rPr>
            </w:pPr>
            <w:r w:rsidRPr="00AC50BB">
              <w:rPr>
                <w:rFonts w:cs="Times New Roman"/>
                <w:sz w:val="20"/>
                <w:szCs w:val="20"/>
              </w:rPr>
              <w:t>667</w:t>
            </w:r>
          </w:p>
        </w:tc>
        <w:tc>
          <w:tcPr>
            <w:tcW w:w="566" w:type="dxa"/>
            <w:vAlign w:val="center"/>
          </w:tcPr>
          <w:p w14:paraId="1901F6BD" w14:textId="77777777" w:rsidR="007E7C6D" w:rsidRPr="00AC50BB" w:rsidRDefault="007E7C6D" w:rsidP="007E7C6D">
            <w:pPr>
              <w:jc w:val="center"/>
              <w:rPr>
                <w:rFonts w:cs="Times New Roman"/>
                <w:sz w:val="20"/>
                <w:szCs w:val="20"/>
              </w:rPr>
            </w:pPr>
            <w:r w:rsidRPr="00AC50BB">
              <w:rPr>
                <w:rFonts w:cs="Times New Roman"/>
                <w:sz w:val="20"/>
                <w:szCs w:val="20"/>
              </w:rPr>
              <w:t>64,6</w:t>
            </w:r>
          </w:p>
        </w:tc>
        <w:tc>
          <w:tcPr>
            <w:tcW w:w="222" w:type="dxa"/>
          </w:tcPr>
          <w:p w14:paraId="7B636DB9" w14:textId="77777777" w:rsidR="007E7C6D" w:rsidRPr="00AC50BB" w:rsidRDefault="007E7C6D" w:rsidP="007E7C6D">
            <w:pPr>
              <w:rPr>
                <w:rFonts w:cs="Times New Roman"/>
                <w:sz w:val="20"/>
                <w:szCs w:val="20"/>
              </w:rPr>
            </w:pPr>
          </w:p>
        </w:tc>
        <w:tc>
          <w:tcPr>
            <w:tcW w:w="612" w:type="dxa"/>
            <w:noWrap/>
            <w:vAlign w:val="center"/>
          </w:tcPr>
          <w:p w14:paraId="307553D6" w14:textId="77777777" w:rsidR="007E7C6D" w:rsidRPr="00AC50BB" w:rsidRDefault="007E7C6D" w:rsidP="007E7C6D">
            <w:pPr>
              <w:rPr>
                <w:rFonts w:cs="Times New Roman"/>
                <w:sz w:val="20"/>
                <w:szCs w:val="20"/>
              </w:rPr>
            </w:pPr>
            <w:r w:rsidRPr="00AC50BB">
              <w:rPr>
                <w:rFonts w:cs="Times New Roman"/>
                <w:sz w:val="20"/>
                <w:szCs w:val="20"/>
              </w:rPr>
              <w:t>365</w:t>
            </w:r>
          </w:p>
        </w:tc>
        <w:tc>
          <w:tcPr>
            <w:tcW w:w="566" w:type="dxa"/>
            <w:vAlign w:val="center"/>
          </w:tcPr>
          <w:p w14:paraId="201DF583" w14:textId="77777777" w:rsidR="007E7C6D" w:rsidRPr="00AC50BB" w:rsidRDefault="007E7C6D" w:rsidP="007E7C6D">
            <w:pPr>
              <w:rPr>
                <w:rFonts w:cs="Times New Roman"/>
                <w:sz w:val="20"/>
                <w:szCs w:val="20"/>
              </w:rPr>
            </w:pPr>
            <w:r w:rsidRPr="00AC50BB">
              <w:rPr>
                <w:rFonts w:cs="Times New Roman"/>
                <w:sz w:val="20"/>
                <w:szCs w:val="20"/>
              </w:rPr>
              <w:t>35,4</w:t>
            </w:r>
          </w:p>
        </w:tc>
      </w:tr>
      <w:tr w:rsidR="007E7C6D" w:rsidRPr="007A0755" w14:paraId="4E739760" w14:textId="77777777" w:rsidTr="007E7C6D">
        <w:trPr>
          <w:trHeight w:val="574"/>
        </w:trPr>
        <w:tc>
          <w:tcPr>
            <w:tcW w:w="267" w:type="dxa"/>
            <w:noWrap/>
          </w:tcPr>
          <w:p w14:paraId="649BA748" w14:textId="77777777" w:rsidR="007E7C6D" w:rsidRPr="007A0755" w:rsidRDefault="007E7C6D" w:rsidP="007E7C6D">
            <w:pPr>
              <w:tabs>
                <w:tab w:val="left" w:pos="1071"/>
              </w:tabs>
              <w:suppressAutoHyphens/>
              <w:rPr>
                <w:rFonts w:cs="Times New Roman"/>
                <w:sz w:val="16"/>
                <w:szCs w:val="16"/>
                <w:lang w:val="en-US"/>
              </w:rPr>
            </w:pPr>
          </w:p>
        </w:tc>
        <w:tc>
          <w:tcPr>
            <w:tcW w:w="5823" w:type="dxa"/>
            <w:noWrap/>
            <w:hideMark/>
          </w:tcPr>
          <w:p w14:paraId="426D71D6" w14:textId="77777777" w:rsidR="007E7C6D" w:rsidRPr="00AC50BB" w:rsidRDefault="007E7C6D" w:rsidP="007E7C6D">
            <w:pPr>
              <w:tabs>
                <w:tab w:val="left" w:pos="1071"/>
              </w:tabs>
              <w:suppressAutoHyphens/>
              <w:rPr>
                <w:rFonts w:cs="Times New Roman"/>
                <w:sz w:val="20"/>
                <w:szCs w:val="20"/>
              </w:rPr>
            </w:pPr>
            <w:r w:rsidRPr="00AC50BB">
              <w:rPr>
                <w:rFonts w:cs="Times New Roman"/>
                <w:sz w:val="20"/>
                <w:szCs w:val="20"/>
              </w:rPr>
              <w:t>25. İlkyardım esnasında kırıldığı anlaşılan kısımlar düzeltilmeye çalışılmalıdır.</w:t>
            </w:r>
          </w:p>
        </w:tc>
        <w:tc>
          <w:tcPr>
            <w:tcW w:w="664" w:type="dxa"/>
            <w:noWrap/>
            <w:vAlign w:val="center"/>
          </w:tcPr>
          <w:p w14:paraId="7BB5022B" w14:textId="77777777" w:rsidR="007E7C6D" w:rsidRPr="00AC50BB" w:rsidRDefault="007E7C6D" w:rsidP="007E7C6D">
            <w:pPr>
              <w:jc w:val="center"/>
              <w:rPr>
                <w:rFonts w:cs="Times New Roman"/>
                <w:sz w:val="20"/>
                <w:szCs w:val="20"/>
              </w:rPr>
            </w:pPr>
            <w:r w:rsidRPr="00AC50BB">
              <w:rPr>
                <w:rFonts w:cs="Times New Roman"/>
                <w:sz w:val="20"/>
                <w:szCs w:val="20"/>
              </w:rPr>
              <w:t>696</w:t>
            </w:r>
          </w:p>
        </w:tc>
        <w:tc>
          <w:tcPr>
            <w:tcW w:w="566" w:type="dxa"/>
            <w:vAlign w:val="center"/>
          </w:tcPr>
          <w:p w14:paraId="6A212D3F" w14:textId="77777777" w:rsidR="007E7C6D" w:rsidRPr="00AC50BB" w:rsidRDefault="007E7C6D" w:rsidP="007E7C6D">
            <w:pPr>
              <w:jc w:val="center"/>
              <w:rPr>
                <w:rFonts w:cs="Times New Roman"/>
                <w:sz w:val="20"/>
                <w:szCs w:val="20"/>
              </w:rPr>
            </w:pPr>
            <w:r w:rsidRPr="00AC50BB">
              <w:rPr>
                <w:rFonts w:cs="Times New Roman"/>
                <w:sz w:val="20"/>
                <w:szCs w:val="20"/>
              </w:rPr>
              <w:t>67,4</w:t>
            </w:r>
          </w:p>
        </w:tc>
        <w:tc>
          <w:tcPr>
            <w:tcW w:w="222" w:type="dxa"/>
          </w:tcPr>
          <w:p w14:paraId="15D1AD05" w14:textId="77777777" w:rsidR="007E7C6D" w:rsidRPr="00AC50BB" w:rsidRDefault="007E7C6D" w:rsidP="007E7C6D">
            <w:pPr>
              <w:rPr>
                <w:rFonts w:cs="Times New Roman"/>
                <w:sz w:val="20"/>
                <w:szCs w:val="20"/>
              </w:rPr>
            </w:pPr>
          </w:p>
        </w:tc>
        <w:tc>
          <w:tcPr>
            <w:tcW w:w="612" w:type="dxa"/>
            <w:noWrap/>
            <w:vAlign w:val="center"/>
          </w:tcPr>
          <w:p w14:paraId="27E75835" w14:textId="77777777" w:rsidR="007E7C6D" w:rsidRPr="00AC50BB" w:rsidRDefault="007E7C6D" w:rsidP="007E7C6D">
            <w:pPr>
              <w:rPr>
                <w:rFonts w:cs="Times New Roman"/>
                <w:sz w:val="20"/>
                <w:szCs w:val="20"/>
              </w:rPr>
            </w:pPr>
            <w:r w:rsidRPr="00AC50BB">
              <w:rPr>
                <w:rFonts w:cs="Times New Roman"/>
                <w:sz w:val="20"/>
                <w:szCs w:val="20"/>
              </w:rPr>
              <w:t>336</w:t>
            </w:r>
          </w:p>
        </w:tc>
        <w:tc>
          <w:tcPr>
            <w:tcW w:w="566" w:type="dxa"/>
            <w:vAlign w:val="center"/>
          </w:tcPr>
          <w:p w14:paraId="712FB65A" w14:textId="77777777" w:rsidR="007E7C6D" w:rsidRPr="00AC50BB" w:rsidRDefault="007E7C6D" w:rsidP="007E7C6D">
            <w:pPr>
              <w:rPr>
                <w:rFonts w:cs="Times New Roman"/>
                <w:sz w:val="20"/>
                <w:szCs w:val="20"/>
              </w:rPr>
            </w:pPr>
            <w:r w:rsidRPr="00AC50BB">
              <w:rPr>
                <w:rFonts w:cs="Times New Roman"/>
                <w:sz w:val="20"/>
                <w:szCs w:val="20"/>
              </w:rPr>
              <w:t>32,6</w:t>
            </w:r>
          </w:p>
        </w:tc>
      </w:tr>
      <w:tr w:rsidR="007E7C6D" w:rsidRPr="007A0755" w14:paraId="0A590EA7" w14:textId="77777777" w:rsidTr="007E7C6D">
        <w:trPr>
          <w:trHeight w:val="368"/>
        </w:trPr>
        <w:tc>
          <w:tcPr>
            <w:tcW w:w="267" w:type="dxa"/>
            <w:noWrap/>
          </w:tcPr>
          <w:p w14:paraId="4383214E" w14:textId="77777777" w:rsidR="007E7C6D" w:rsidRPr="007A0755" w:rsidRDefault="007E7C6D" w:rsidP="007E7C6D">
            <w:pPr>
              <w:tabs>
                <w:tab w:val="left" w:pos="1071"/>
              </w:tabs>
              <w:suppressAutoHyphens/>
              <w:rPr>
                <w:rFonts w:cs="Times New Roman"/>
                <w:sz w:val="16"/>
                <w:szCs w:val="16"/>
                <w:lang w:val="en-US"/>
              </w:rPr>
            </w:pPr>
          </w:p>
        </w:tc>
        <w:tc>
          <w:tcPr>
            <w:tcW w:w="5823" w:type="dxa"/>
            <w:noWrap/>
            <w:hideMark/>
          </w:tcPr>
          <w:p w14:paraId="18A1889A" w14:textId="77777777" w:rsidR="007E7C6D" w:rsidRPr="00AC50BB" w:rsidRDefault="007E7C6D" w:rsidP="007E7C6D">
            <w:pPr>
              <w:tabs>
                <w:tab w:val="left" w:pos="1071"/>
              </w:tabs>
              <w:suppressAutoHyphens/>
              <w:rPr>
                <w:rFonts w:cs="Times New Roman"/>
                <w:sz w:val="20"/>
                <w:szCs w:val="20"/>
              </w:rPr>
            </w:pPr>
            <w:r w:rsidRPr="00AC50BB">
              <w:rPr>
                <w:rFonts w:cs="Times New Roman"/>
                <w:sz w:val="20"/>
                <w:szCs w:val="20"/>
              </w:rPr>
              <w:t>26. İlk yardımın önceliği ağrıyı azaltmaktır.</w:t>
            </w:r>
          </w:p>
        </w:tc>
        <w:tc>
          <w:tcPr>
            <w:tcW w:w="664" w:type="dxa"/>
            <w:noWrap/>
            <w:vAlign w:val="center"/>
          </w:tcPr>
          <w:p w14:paraId="08023891" w14:textId="77777777" w:rsidR="007E7C6D" w:rsidRPr="00AC50BB" w:rsidRDefault="007E7C6D" w:rsidP="007E7C6D">
            <w:pPr>
              <w:jc w:val="center"/>
              <w:rPr>
                <w:rFonts w:cs="Times New Roman"/>
                <w:sz w:val="20"/>
                <w:szCs w:val="20"/>
              </w:rPr>
            </w:pPr>
            <w:r w:rsidRPr="00AC50BB">
              <w:rPr>
                <w:rFonts w:cs="Times New Roman"/>
                <w:sz w:val="20"/>
                <w:szCs w:val="20"/>
              </w:rPr>
              <w:t>490</w:t>
            </w:r>
          </w:p>
        </w:tc>
        <w:tc>
          <w:tcPr>
            <w:tcW w:w="566" w:type="dxa"/>
            <w:vAlign w:val="center"/>
          </w:tcPr>
          <w:p w14:paraId="5840C421" w14:textId="77777777" w:rsidR="007E7C6D" w:rsidRPr="00AC50BB" w:rsidRDefault="007E7C6D" w:rsidP="007E7C6D">
            <w:pPr>
              <w:jc w:val="center"/>
              <w:rPr>
                <w:rFonts w:cs="Times New Roman"/>
                <w:sz w:val="20"/>
                <w:szCs w:val="20"/>
              </w:rPr>
            </w:pPr>
            <w:r w:rsidRPr="00AC50BB">
              <w:rPr>
                <w:rFonts w:cs="Times New Roman"/>
                <w:sz w:val="20"/>
                <w:szCs w:val="20"/>
              </w:rPr>
              <w:t>47,5</w:t>
            </w:r>
          </w:p>
        </w:tc>
        <w:tc>
          <w:tcPr>
            <w:tcW w:w="222" w:type="dxa"/>
          </w:tcPr>
          <w:p w14:paraId="47B0FB55" w14:textId="77777777" w:rsidR="007E7C6D" w:rsidRPr="00AC50BB" w:rsidRDefault="007E7C6D" w:rsidP="007E7C6D">
            <w:pPr>
              <w:rPr>
                <w:rFonts w:cs="Times New Roman"/>
                <w:sz w:val="20"/>
                <w:szCs w:val="20"/>
              </w:rPr>
            </w:pPr>
          </w:p>
        </w:tc>
        <w:tc>
          <w:tcPr>
            <w:tcW w:w="612" w:type="dxa"/>
            <w:noWrap/>
            <w:vAlign w:val="center"/>
          </w:tcPr>
          <w:p w14:paraId="6BA6C172" w14:textId="77777777" w:rsidR="007E7C6D" w:rsidRPr="00AC50BB" w:rsidRDefault="007E7C6D" w:rsidP="007E7C6D">
            <w:pPr>
              <w:rPr>
                <w:rFonts w:cs="Times New Roman"/>
                <w:sz w:val="20"/>
                <w:szCs w:val="20"/>
              </w:rPr>
            </w:pPr>
            <w:r w:rsidRPr="00AC50BB">
              <w:rPr>
                <w:rFonts w:cs="Times New Roman"/>
                <w:sz w:val="20"/>
                <w:szCs w:val="20"/>
              </w:rPr>
              <w:t>542</w:t>
            </w:r>
          </w:p>
        </w:tc>
        <w:tc>
          <w:tcPr>
            <w:tcW w:w="566" w:type="dxa"/>
            <w:vAlign w:val="center"/>
          </w:tcPr>
          <w:p w14:paraId="77581CE2" w14:textId="77777777" w:rsidR="007E7C6D" w:rsidRPr="00AC50BB" w:rsidRDefault="007E7C6D" w:rsidP="007E7C6D">
            <w:pPr>
              <w:rPr>
                <w:rFonts w:cs="Times New Roman"/>
                <w:sz w:val="20"/>
                <w:szCs w:val="20"/>
              </w:rPr>
            </w:pPr>
            <w:r w:rsidRPr="00AC50BB">
              <w:rPr>
                <w:rFonts w:cs="Times New Roman"/>
                <w:sz w:val="20"/>
                <w:szCs w:val="20"/>
              </w:rPr>
              <w:t>52,5</w:t>
            </w:r>
          </w:p>
        </w:tc>
      </w:tr>
      <w:tr w:rsidR="007E7C6D" w:rsidRPr="007A0755" w14:paraId="6E8E6D14" w14:textId="77777777" w:rsidTr="007E7C6D">
        <w:trPr>
          <w:trHeight w:val="872"/>
        </w:trPr>
        <w:tc>
          <w:tcPr>
            <w:tcW w:w="267" w:type="dxa"/>
            <w:noWrap/>
          </w:tcPr>
          <w:p w14:paraId="1593DC96" w14:textId="77777777" w:rsidR="007E7C6D" w:rsidRPr="007A0755" w:rsidRDefault="007E7C6D" w:rsidP="007E7C6D">
            <w:pPr>
              <w:tabs>
                <w:tab w:val="left" w:pos="1071"/>
              </w:tabs>
              <w:suppressAutoHyphens/>
              <w:rPr>
                <w:rFonts w:cs="Times New Roman"/>
                <w:sz w:val="16"/>
                <w:szCs w:val="16"/>
                <w:lang w:val="en-US"/>
              </w:rPr>
            </w:pPr>
          </w:p>
        </w:tc>
        <w:tc>
          <w:tcPr>
            <w:tcW w:w="5823" w:type="dxa"/>
            <w:hideMark/>
          </w:tcPr>
          <w:p w14:paraId="648217A5" w14:textId="77777777" w:rsidR="007E7C6D" w:rsidRPr="00AC50BB" w:rsidRDefault="007E7C6D" w:rsidP="007E7C6D">
            <w:pPr>
              <w:tabs>
                <w:tab w:val="left" w:pos="1071"/>
              </w:tabs>
              <w:suppressAutoHyphens/>
              <w:rPr>
                <w:rFonts w:cs="Times New Roman"/>
                <w:sz w:val="20"/>
                <w:szCs w:val="20"/>
              </w:rPr>
            </w:pPr>
            <w:r w:rsidRPr="00AC50BB">
              <w:rPr>
                <w:rFonts w:cs="Times New Roman"/>
                <w:sz w:val="20"/>
                <w:szCs w:val="20"/>
              </w:rPr>
              <w:t>27. Kaza sonucu parmak kopması görülen kişinin kopan parmağı doğrudan buz dolu bir kap içeresine konularak kişiyle beraber derhal bir sağlık kuruluşuna sevki sağlanır.</w:t>
            </w:r>
          </w:p>
        </w:tc>
        <w:tc>
          <w:tcPr>
            <w:tcW w:w="664" w:type="dxa"/>
            <w:noWrap/>
            <w:vAlign w:val="center"/>
          </w:tcPr>
          <w:p w14:paraId="6DD1F4C6" w14:textId="77777777" w:rsidR="007E7C6D" w:rsidRPr="00AC50BB" w:rsidRDefault="007E7C6D" w:rsidP="007E7C6D">
            <w:pPr>
              <w:jc w:val="center"/>
              <w:rPr>
                <w:rFonts w:cs="Times New Roman"/>
                <w:sz w:val="20"/>
                <w:szCs w:val="20"/>
              </w:rPr>
            </w:pPr>
            <w:r w:rsidRPr="00AC50BB">
              <w:rPr>
                <w:rFonts w:cs="Times New Roman"/>
                <w:sz w:val="20"/>
                <w:szCs w:val="20"/>
              </w:rPr>
              <w:t>120</w:t>
            </w:r>
          </w:p>
        </w:tc>
        <w:tc>
          <w:tcPr>
            <w:tcW w:w="566" w:type="dxa"/>
            <w:vAlign w:val="center"/>
          </w:tcPr>
          <w:p w14:paraId="2AA835FC" w14:textId="77777777" w:rsidR="007E7C6D" w:rsidRPr="00AC50BB" w:rsidRDefault="007E7C6D" w:rsidP="007E7C6D">
            <w:pPr>
              <w:jc w:val="center"/>
              <w:rPr>
                <w:rFonts w:cs="Times New Roman"/>
                <w:sz w:val="20"/>
                <w:szCs w:val="20"/>
              </w:rPr>
            </w:pPr>
            <w:r w:rsidRPr="00AC50BB">
              <w:rPr>
                <w:rFonts w:cs="Times New Roman"/>
                <w:sz w:val="20"/>
                <w:szCs w:val="20"/>
              </w:rPr>
              <w:t>11,6</w:t>
            </w:r>
          </w:p>
        </w:tc>
        <w:tc>
          <w:tcPr>
            <w:tcW w:w="222" w:type="dxa"/>
          </w:tcPr>
          <w:p w14:paraId="122BC750" w14:textId="77777777" w:rsidR="007E7C6D" w:rsidRPr="00AC50BB" w:rsidRDefault="007E7C6D" w:rsidP="007E7C6D">
            <w:pPr>
              <w:rPr>
                <w:rFonts w:cs="Times New Roman"/>
                <w:sz w:val="20"/>
                <w:szCs w:val="20"/>
              </w:rPr>
            </w:pPr>
          </w:p>
        </w:tc>
        <w:tc>
          <w:tcPr>
            <w:tcW w:w="612" w:type="dxa"/>
            <w:noWrap/>
            <w:vAlign w:val="center"/>
          </w:tcPr>
          <w:p w14:paraId="3489F578" w14:textId="77777777" w:rsidR="007E7C6D" w:rsidRPr="00AC50BB" w:rsidRDefault="007E7C6D" w:rsidP="007E7C6D">
            <w:pPr>
              <w:rPr>
                <w:rFonts w:cs="Times New Roman"/>
                <w:sz w:val="20"/>
                <w:szCs w:val="20"/>
              </w:rPr>
            </w:pPr>
            <w:r w:rsidRPr="00AC50BB">
              <w:rPr>
                <w:rFonts w:cs="Times New Roman"/>
                <w:sz w:val="20"/>
                <w:szCs w:val="20"/>
              </w:rPr>
              <w:t>912</w:t>
            </w:r>
          </w:p>
        </w:tc>
        <w:tc>
          <w:tcPr>
            <w:tcW w:w="566" w:type="dxa"/>
            <w:vAlign w:val="center"/>
          </w:tcPr>
          <w:p w14:paraId="2B9AD948" w14:textId="77777777" w:rsidR="007E7C6D" w:rsidRPr="00AC50BB" w:rsidRDefault="007E7C6D" w:rsidP="007E7C6D">
            <w:pPr>
              <w:rPr>
                <w:rFonts w:cs="Times New Roman"/>
                <w:sz w:val="20"/>
                <w:szCs w:val="20"/>
              </w:rPr>
            </w:pPr>
            <w:r w:rsidRPr="00AC50BB">
              <w:rPr>
                <w:rFonts w:cs="Times New Roman"/>
                <w:sz w:val="20"/>
                <w:szCs w:val="20"/>
              </w:rPr>
              <w:t>88,4</w:t>
            </w:r>
          </w:p>
        </w:tc>
      </w:tr>
      <w:tr w:rsidR="007E7C6D" w:rsidRPr="007A0755" w14:paraId="7A115B4B" w14:textId="77777777" w:rsidTr="007E7C6D">
        <w:trPr>
          <w:trHeight w:val="457"/>
        </w:trPr>
        <w:tc>
          <w:tcPr>
            <w:tcW w:w="267" w:type="dxa"/>
            <w:noWrap/>
          </w:tcPr>
          <w:p w14:paraId="68FB94DF" w14:textId="77777777" w:rsidR="007E7C6D" w:rsidRPr="007A0755" w:rsidRDefault="007E7C6D" w:rsidP="007E7C6D">
            <w:pPr>
              <w:tabs>
                <w:tab w:val="left" w:pos="1071"/>
              </w:tabs>
              <w:suppressAutoHyphens/>
              <w:rPr>
                <w:rFonts w:cs="Times New Roman"/>
                <w:sz w:val="16"/>
                <w:szCs w:val="16"/>
                <w:lang w:val="en-US"/>
              </w:rPr>
            </w:pPr>
          </w:p>
        </w:tc>
        <w:tc>
          <w:tcPr>
            <w:tcW w:w="5823" w:type="dxa"/>
            <w:noWrap/>
            <w:hideMark/>
          </w:tcPr>
          <w:p w14:paraId="168B0B8D" w14:textId="77777777" w:rsidR="007E7C6D" w:rsidRPr="00AC50BB" w:rsidRDefault="007E7C6D" w:rsidP="007E7C6D">
            <w:pPr>
              <w:tabs>
                <w:tab w:val="left" w:pos="1071"/>
              </w:tabs>
              <w:suppressAutoHyphens/>
              <w:rPr>
                <w:rFonts w:cs="Times New Roman"/>
                <w:sz w:val="20"/>
                <w:szCs w:val="20"/>
              </w:rPr>
            </w:pPr>
            <w:r w:rsidRPr="00AC50BB">
              <w:rPr>
                <w:rFonts w:cs="Times New Roman"/>
                <w:sz w:val="20"/>
                <w:szCs w:val="20"/>
              </w:rPr>
              <w:t>28. Kaynar suyla oluşan yanmalarda yanan kısım soğuk, temiz ve akan suya tutulur.</w:t>
            </w:r>
          </w:p>
        </w:tc>
        <w:tc>
          <w:tcPr>
            <w:tcW w:w="664" w:type="dxa"/>
            <w:noWrap/>
            <w:vAlign w:val="center"/>
          </w:tcPr>
          <w:p w14:paraId="6F46E035" w14:textId="77777777" w:rsidR="007E7C6D" w:rsidRPr="00AC50BB" w:rsidRDefault="007E7C6D" w:rsidP="007E7C6D">
            <w:pPr>
              <w:jc w:val="center"/>
              <w:rPr>
                <w:rFonts w:cs="Times New Roman"/>
                <w:sz w:val="20"/>
                <w:szCs w:val="20"/>
              </w:rPr>
            </w:pPr>
            <w:r w:rsidRPr="00AC50BB">
              <w:rPr>
                <w:rFonts w:cs="Times New Roman"/>
                <w:sz w:val="20"/>
                <w:szCs w:val="20"/>
              </w:rPr>
              <w:t>622</w:t>
            </w:r>
          </w:p>
        </w:tc>
        <w:tc>
          <w:tcPr>
            <w:tcW w:w="566" w:type="dxa"/>
            <w:vAlign w:val="center"/>
          </w:tcPr>
          <w:p w14:paraId="0D14561B" w14:textId="77777777" w:rsidR="007E7C6D" w:rsidRPr="00AC50BB" w:rsidRDefault="007E7C6D" w:rsidP="007E7C6D">
            <w:pPr>
              <w:jc w:val="center"/>
              <w:rPr>
                <w:rFonts w:cs="Times New Roman"/>
                <w:sz w:val="20"/>
                <w:szCs w:val="20"/>
              </w:rPr>
            </w:pPr>
            <w:r w:rsidRPr="00AC50BB">
              <w:rPr>
                <w:rFonts w:cs="Times New Roman"/>
                <w:sz w:val="20"/>
                <w:szCs w:val="20"/>
              </w:rPr>
              <w:t>60,3</w:t>
            </w:r>
          </w:p>
        </w:tc>
        <w:tc>
          <w:tcPr>
            <w:tcW w:w="222" w:type="dxa"/>
          </w:tcPr>
          <w:p w14:paraId="6037FF3B" w14:textId="77777777" w:rsidR="007E7C6D" w:rsidRPr="00AC50BB" w:rsidRDefault="007E7C6D" w:rsidP="007E7C6D">
            <w:pPr>
              <w:rPr>
                <w:rFonts w:cs="Times New Roman"/>
                <w:sz w:val="20"/>
                <w:szCs w:val="20"/>
              </w:rPr>
            </w:pPr>
          </w:p>
        </w:tc>
        <w:tc>
          <w:tcPr>
            <w:tcW w:w="612" w:type="dxa"/>
            <w:noWrap/>
            <w:vAlign w:val="center"/>
          </w:tcPr>
          <w:p w14:paraId="5F4767D4" w14:textId="77777777" w:rsidR="007E7C6D" w:rsidRPr="00AC50BB" w:rsidRDefault="007E7C6D" w:rsidP="007E7C6D">
            <w:pPr>
              <w:rPr>
                <w:rFonts w:cs="Times New Roman"/>
                <w:sz w:val="20"/>
                <w:szCs w:val="20"/>
              </w:rPr>
            </w:pPr>
            <w:r w:rsidRPr="00AC50BB">
              <w:rPr>
                <w:rFonts w:cs="Times New Roman"/>
                <w:sz w:val="20"/>
                <w:szCs w:val="20"/>
              </w:rPr>
              <w:t>410</w:t>
            </w:r>
          </w:p>
        </w:tc>
        <w:tc>
          <w:tcPr>
            <w:tcW w:w="566" w:type="dxa"/>
            <w:vAlign w:val="center"/>
          </w:tcPr>
          <w:p w14:paraId="51671159" w14:textId="77777777" w:rsidR="007E7C6D" w:rsidRPr="00AC50BB" w:rsidRDefault="007E7C6D" w:rsidP="007E7C6D">
            <w:pPr>
              <w:rPr>
                <w:rFonts w:cs="Times New Roman"/>
                <w:sz w:val="20"/>
                <w:szCs w:val="20"/>
              </w:rPr>
            </w:pPr>
            <w:r w:rsidRPr="00AC50BB">
              <w:rPr>
                <w:rFonts w:cs="Times New Roman"/>
                <w:sz w:val="20"/>
                <w:szCs w:val="20"/>
              </w:rPr>
              <w:t>39,7</w:t>
            </w:r>
          </w:p>
        </w:tc>
      </w:tr>
    </w:tbl>
    <w:p w14:paraId="44D6AFF9" w14:textId="77777777" w:rsidR="00F869B6" w:rsidRPr="00F869B6" w:rsidRDefault="00F869B6" w:rsidP="00F869B6"/>
    <w:p w14:paraId="1BF01626" w14:textId="36DFF4C9" w:rsidR="00F735B8" w:rsidRPr="007A0755" w:rsidRDefault="009716D0" w:rsidP="00BD4928">
      <w:pPr>
        <w:pStyle w:val="ResimYazs"/>
        <w:spacing w:after="0" w:line="360" w:lineRule="auto"/>
        <w:ind w:firstLine="708"/>
        <w:jc w:val="both"/>
        <w:rPr>
          <w:rFonts w:cs="Times New Roman"/>
          <w:b w:val="0"/>
          <w:szCs w:val="24"/>
        </w:rPr>
      </w:pPr>
      <w:r w:rsidRPr="007A0755">
        <w:rPr>
          <w:szCs w:val="24"/>
        </w:rPr>
        <w:t xml:space="preserve">Soru </w:t>
      </w:r>
      <w:r w:rsidR="00BB30CC" w:rsidRPr="007A0755">
        <w:rPr>
          <w:szCs w:val="24"/>
        </w:rPr>
        <w:t>9</w:t>
      </w:r>
      <w:r w:rsidR="00BB30CC" w:rsidRPr="007A0755">
        <w:rPr>
          <w:b w:val="0"/>
          <w:szCs w:val="24"/>
        </w:rPr>
        <w:t>:</w:t>
      </w:r>
      <w:r w:rsidR="004C291F" w:rsidRPr="007A0755">
        <w:rPr>
          <w:b w:val="0"/>
          <w:szCs w:val="24"/>
        </w:rPr>
        <w:t xml:space="preserve"> “</w:t>
      </w:r>
      <w:r w:rsidRPr="007A0755">
        <w:rPr>
          <w:rFonts w:cs="Times New Roman"/>
          <w:b w:val="0"/>
          <w:szCs w:val="24"/>
        </w:rPr>
        <w:t>İlk yardım olay yerinde, tıbbi araç ve gereç olmasa da mevcut imkânla</w:t>
      </w:r>
      <w:r w:rsidR="00257688" w:rsidRPr="007A0755">
        <w:rPr>
          <w:rFonts w:cs="Times New Roman"/>
          <w:b w:val="0"/>
          <w:szCs w:val="24"/>
        </w:rPr>
        <w:t>rla yapılan ilaçsız müdahaledir</w:t>
      </w:r>
      <w:r w:rsidR="004C291F" w:rsidRPr="007A0755">
        <w:rPr>
          <w:rFonts w:cs="Times New Roman"/>
          <w:b w:val="0"/>
          <w:szCs w:val="24"/>
        </w:rPr>
        <w:t>”</w:t>
      </w:r>
      <w:r w:rsidRPr="007A0755">
        <w:rPr>
          <w:rFonts w:cs="Times New Roman"/>
          <w:b w:val="0"/>
          <w:szCs w:val="24"/>
        </w:rPr>
        <w:t xml:space="preserve"> sorusuna </w:t>
      </w:r>
      <w:r w:rsidR="00620BE5" w:rsidRPr="007A0755">
        <w:rPr>
          <w:rFonts w:cs="Times New Roman"/>
          <w:b w:val="0"/>
          <w:szCs w:val="24"/>
        </w:rPr>
        <w:t>901 k</w:t>
      </w:r>
      <w:r w:rsidR="00257688" w:rsidRPr="007A0755">
        <w:rPr>
          <w:rFonts w:cs="Times New Roman"/>
          <w:b w:val="0"/>
          <w:szCs w:val="24"/>
        </w:rPr>
        <w:t>işi (</w:t>
      </w:r>
      <w:r w:rsidRPr="007A0755">
        <w:rPr>
          <w:rFonts w:cs="Times New Roman"/>
          <w:b w:val="0"/>
          <w:szCs w:val="24"/>
        </w:rPr>
        <w:t>%</w:t>
      </w:r>
      <w:r w:rsidR="00257688" w:rsidRPr="007A0755">
        <w:rPr>
          <w:rFonts w:cs="Times New Roman"/>
          <w:b w:val="0"/>
          <w:szCs w:val="24"/>
        </w:rPr>
        <w:t>87,3</w:t>
      </w:r>
      <w:r w:rsidR="00620BE5" w:rsidRPr="007A0755">
        <w:rPr>
          <w:rFonts w:cs="Times New Roman"/>
          <w:b w:val="0"/>
          <w:szCs w:val="24"/>
        </w:rPr>
        <w:t>) d</w:t>
      </w:r>
      <w:r w:rsidRPr="007A0755">
        <w:rPr>
          <w:rFonts w:cs="Times New Roman"/>
          <w:b w:val="0"/>
          <w:szCs w:val="24"/>
        </w:rPr>
        <w:t xml:space="preserve">oğru cevabı </w:t>
      </w:r>
      <w:r w:rsidR="008C1CD3" w:rsidRPr="007A0755">
        <w:rPr>
          <w:rFonts w:cs="Times New Roman"/>
          <w:b w:val="0"/>
          <w:szCs w:val="24"/>
        </w:rPr>
        <w:t>vermiş, 131</w:t>
      </w:r>
      <w:r w:rsidR="00257688" w:rsidRPr="007A0755">
        <w:rPr>
          <w:rFonts w:cs="Times New Roman"/>
          <w:b w:val="0"/>
          <w:szCs w:val="24"/>
        </w:rPr>
        <w:t xml:space="preserve"> kişi (%12,7</w:t>
      </w:r>
      <w:r w:rsidR="00620BE5" w:rsidRPr="007A0755">
        <w:rPr>
          <w:rFonts w:cs="Times New Roman"/>
          <w:b w:val="0"/>
          <w:szCs w:val="24"/>
        </w:rPr>
        <w:t>) yanlış cevabı vermiştir.</w:t>
      </w:r>
    </w:p>
    <w:p w14:paraId="648E7DCE" w14:textId="48BE9298" w:rsidR="00F735B8" w:rsidRPr="007A0755" w:rsidRDefault="00620BE5" w:rsidP="001D1C82">
      <w:pPr>
        <w:pStyle w:val="ResimYazs"/>
        <w:spacing w:after="0" w:line="360" w:lineRule="auto"/>
        <w:ind w:firstLine="708"/>
        <w:jc w:val="both"/>
        <w:rPr>
          <w:rFonts w:cs="Times New Roman"/>
          <w:b w:val="0"/>
          <w:szCs w:val="24"/>
        </w:rPr>
      </w:pPr>
      <w:r w:rsidRPr="007A0755">
        <w:rPr>
          <w:szCs w:val="24"/>
        </w:rPr>
        <w:t xml:space="preserve">Soru </w:t>
      </w:r>
      <w:r w:rsidR="00BB30CC" w:rsidRPr="007A0755">
        <w:rPr>
          <w:szCs w:val="24"/>
        </w:rPr>
        <w:t>10</w:t>
      </w:r>
      <w:r w:rsidR="00BB30CC" w:rsidRPr="007A0755">
        <w:rPr>
          <w:b w:val="0"/>
          <w:szCs w:val="24"/>
        </w:rPr>
        <w:t>:</w:t>
      </w:r>
      <w:r w:rsidR="004C291F" w:rsidRPr="007A0755">
        <w:rPr>
          <w:b w:val="0"/>
          <w:szCs w:val="24"/>
        </w:rPr>
        <w:t xml:space="preserve"> “</w:t>
      </w:r>
      <w:r w:rsidRPr="007A0755">
        <w:rPr>
          <w:rFonts w:cs="Times New Roman"/>
          <w:b w:val="0"/>
          <w:szCs w:val="24"/>
        </w:rPr>
        <w:t>Göze yabancı bir cisim batması durumu</w:t>
      </w:r>
      <w:r w:rsidR="00257688" w:rsidRPr="007A0755">
        <w:rPr>
          <w:rFonts w:cs="Times New Roman"/>
          <w:b w:val="0"/>
          <w:szCs w:val="24"/>
        </w:rPr>
        <w:t>nda cisim derhal çıkarılmalıdır</w:t>
      </w:r>
      <w:r w:rsidR="004C291F" w:rsidRPr="007A0755">
        <w:rPr>
          <w:rFonts w:cs="Times New Roman"/>
          <w:b w:val="0"/>
          <w:szCs w:val="24"/>
        </w:rPr>
        <w:t>”</w:t>
      </w:r>
      <w:r w:rsidRPr="007A0755">
        <w:rPr>
          <w:rFonts w:cs="Times New Roman"/>
          <w:b w:val="0"/>
          <w:szCs w:val="24"/>
        </w:rPr>
        <w:t xml:space="preserve"> sorusuna </w:t>
      </w:r>
      <w:r w:rsidRPr="007A0755">
        <w:rPr>
          <w:b w:val="0"/>
          <w:szCs w:val="24"/>
        </w:rPr>
        <w:t xml:space="preserve">579 </w:t>
      </w:r>
      <w:r w:rsidR="00257688" w:rsidRPr="007A0755">
        <w:rPr>
          <w:rFonts w:cs="Times New Roman"/>
          <w:b w:val="0"/>
          <w:szCs w:val="24"/>
        </w:rPr>
        <w:t>kişi (</w:t>
      </w:r>
      <w:r w:rsidRPr="007A0755">
        <w:rPr>
          <w:rFonts w:cs="Times New Roman"/>
          <w:b w:val="0"/>
          <w:szCs w:val="24"/>
        </w:rPr>
        <w:t>%</w:t>
      </w:r>
      <w:r w:rsidR="00257688" w:rsidRPr="007A0755">
        <w:rPr>
          <w:b w:val="0"/>
          <w:szCs w:val="24"/>
        </w:rPr>
        <w:t>56,1</w:t>
      </w:r>
      <w:r w:rsidRPr="007A0755">
        <w:rPr>
          <w:rFonts w:cs="Times New Roman"/>
          <w:b w:val="0"/>
          <w:szCs w:val="24"/>
        </w:rPr>
        <w:t xml:space="preserve">) doğru cevabı </w:t>
      </w:r>
      <w:r w:rsidR="008C1CD3" w:rsidRPr="007A0755">
        <w:rPr>
          <w:rFonts w:cs="Times New Roman"/>
          <w:b w:val="0"/>
          <w:szCs w:val="24"/>
        </w:rPr>
        <w:t>vermiş, 453</w:t>
      </w:r>
      <w:r w:rsidR="00257688" w:rsidRPr="007A0755">
        <w:rPr>
          <w:rFonts w:cs="Times New Roman"/>
          <w:b w:val="0"/>
          <w:szCs w:val="24"/>
        </w:rPr>
        <w:t xml:space="preserve"> kişi (</w:t>
      </w:r>
      <w:r w:rsidRPr="007A0755">
        <w:rPr>
          <w:rFonts w:cs="Times New Roman"/>
          <w:b w:val="0"/>
          <w:szCs w:val="24"/>
        </w:rPr>
        <w:t>%</w:t>
      </w:r>
      <w:r w:rsidRPr="007A0755">
        <w:rPr>
          <w:b w:val="0"/>
          <w:szCs w:val="24"/>
        </w:rPr>
        <w:t>43,9</w:t>
      </w:r>
      <w:r w:rsidRPr="007A0755">
        <w:rPr>
          <w:rFonts w:cs="Times New Roman"/>
          <w:b w:val="0"/>
          <w:szCs w:val="24"/>
        </w:rPr>
        <w:t>) yanlış cevabı vermiştir.</w:t>
      </w:r>
    </w:p>
    <w:p w14:paraId="497D250C" w14:textId="29562D7D" w:rsidR="00620BE5" w:rsidRPr="007A0755" w:rsidRDefault="00620BE5" w:rsidP="001D1C82">
      <w:pPr>
        <w:pStyle w:val="ResimYazs"/>
        <w:spacing w:after="0" w:line="360" w:lineRule="auto"/>
        <w:ind w:firstLine="708"/>
        <w:jc w:val="both"/>
        <w:rPr>
          <w:rFonts w:cs="Times New Roman"/>
          <w:b w:val="0"/>
          <w:szCs w:val="24"/>
        </w:rPr>
      </w:pPr>
      <w:r w:rsidRPr="007A0755">
        <w:rPr>
          <w:szCs w:val="24"/>
        </w:rPr>
        <w:t xml:space="preserve">Soru </w:t>
      </w:r>
      <w:r w:rsidR="00BB30CC" w:rsidRPr="007A0755">
        <w:rPr>
          <w:szCs w:val="24"/>
        </w:rPr>
        <w:t>11:</w:t>
      </w:r>
      <w:r w:rsidR="00A37D5D" w:rsidRPr="007A0755">
        <w:rPr>
          <w:b w:val="0"/>
          <w:szCs w:val="24"/>
        </w:rPr>
        <w:t xml:space="preserve"> “</w:t>
      </w:r>
      <w:r w:rsidRPr="007A0755">
        <w:rPr>
          <w:rFonts w:cs="Times New Roman"/>
          <w:b w:val="0"/>
          <w:szCs w:val="24"/>
        </w:rPr>
        <w:t xml:space="preserve">Hasta veya yaralının en yakın sağlık kuruluşuna sevkini sağlamak amacıyla </w:t>
      </w:r>
      <w:r w:rsidR="00257688" w:rsidRPr="007A0755">
        <w:rPr>
          <w:rFonts w:cs="Times New Roman"/>
          <w:b w:val="0"/>
          <w:szCs w:val="24"/>
        </w:rPr>
        <w:t>sağlık kuruluşuna haber verilir</w:t>
      </w:r>
      <w:r w:rsidR="00A37D5D" w:rsidRPr="007A0755">
        <w:rPr>
          <w:rFonts w:cs="Times New Roman"/>
          <w:b w:val="0"/>
          <w:szCs w:val="24"/>
        </w:rPr>
        <w:t>”</w:t>
      </w:r>
      <w:r w:rsidRPr="007A0755">
        <w:rPr>
          <w:rFonts w:cs="Times New Roman"/>
          <w:b w:val="0"/>
          <w:szCs w:val="24"/>
        </w:rPr>
        <w:t xml:space="preserve"> sorusuna </w:t>
      </w:r>
      <w:r w:rsidRPr="007A0755">
        <w:rPr>
          <w:b w:val="0"/>
          <w:szCs w:val="24"/>
        </w:rPr>
        <w:t xml:space="preserve">912 </w:t>
      </w:r>
      <w:r w:rsidR="00257688" w:rsidRPr="007A0755">
        <w:rPr>
          <w:rFonts w:cs="Times New Roman"/>
          <w:b w:val="0"/>
          <w:szCs w:val="24"/>
        </w:rPr>
        <w:t>kişi (</w:t>
      </w:r>
      <w:r w:rsidRPr="007A0755">
        <w:rPr>
          <w:rFonts w:cs="Times New Roman"/>
          <w:b w:val="0"/>
          <w:szCs w:val="24"/>
        </w:rPr>
        <w:t>%</w:t>
      </w:r>
      <w:r w:rsidRPr="007A0755">
        <w:rPr>
          <w:b w:val="0"/>
          <w:szCs w:val="24"/>
        </w:rPr>
        <w:t>88,4</w:t>
      </w:r>
      <w:r w:rsidRPr="007A0755">
        <w:rPr>
          <w:rFonts w:cs="Times New Roman"/>
          <w:b w:val="0"/>
          <w:szCs w:val="24"/>
        </w:rPr>
        <w:t xml:space="preserve">) doğru cevabı </w:t>
      </w:r>
      <w:r w:rsidR="008C1CD3" w:rsidRPr="007A0755">
        <w:rPr>
          <w:rFonts w:cs="Times New Roman"/>
          <w:b w:val="0"/>
          <w:szCs w:val="24"/>
        </w:rPr>
        <w:t>vermiş, 120</w:t>
      </w:r>
      <w:r w:rsidR="00257688" w:rsidRPr="007A0755">
        <w:rPr>
          <w:rFonts w:cs="Times New Roman"/>
          <w:b w:val="0"/>
          <w:szCs w:val="24"/>
        </w:rPr>
        <w:t xml:space="preserve"> kişi (</w:t>
      </w:r>
      <w:r w:rsidRPr="007A0755">
        <w:rPr>
          <w:rFonts w:cs="Times New Roman"/>
          <w:b w:val="0"/>
          <w:szCs w:val="24"/>
        </w:rPr>
        <w:t>%</w:t>
      </w:r>
      <w:r w:rsidRPr="007A0755">
        <w:rPr>
          <w:b w:val="0"/>
          <w:szCs w:val="24"/>
        </w:rPr>
        <w:t>11,6</w:t>
      </w:r>
      <w:r w:rsidRPr="007A0755">
        <w:rPr>
          <w:rFonts w:cs="Times New Roman"/>
          <w:b w:val="0"/>
          <w:szCs w:val="24"/>
        </w:rPr>
        <w:t>) yanlış cevabı vermiştir.</w:t>
      </w:r>
    </w:p>
    <w:p w14:paraId="610315B3" w14:textId="4B11901F" w:rsidR="00620BE5" w:rsidRPr="007A0755" w:rsidRDefault="00620BE5" w:rsidP="001D1C82">
      <w:pPr>
        <w:pStyle w:val="ResimYazs"/>
        <w:spacing w:after="0" w:line="360" w:lineRule="auto"/>
        <w:ind w:firstLine="708"/>
        <w:jc w:val="both"/>
        <w:rPr>
          <w:rFonts w:cs="Times New Roman"/>
          <w:b w:val="0"/>
          <w:szCs w:val="24"/>
        </w:rPr>
      </w:pPr>
      <w:r w:rsidRPr="007A0755">
        <w:rPr>
          <w:szCs w:val="24"/>
        </w:rPr>
        <w:t>Soru 12:</w:t>
      </w:r>
      <w:r w:rsidR="00A37D5D" w:rsidRPr="007A0755">
        <w:rPr>
          <w:b w:val="0"/>
          <w:szCs w:val="24"/>
        </w:rPr>
        <w:t xml:space="preserve"> “</w:t>
      </w:r>
      <w:r w:rsidRPr="007A0755">
        <w:rPr>
          <w:rFonts w:cs="Times New Roman"/>
          <w:b w:val="0"/>
          <w:szCs w:val="24"/>
        </w:rPr>
        <w:t xml:space="preserve">Kalp durmasına ilk </w:t>
      </w:r>
      <w:r w:rsidR="00257688" w:rsidRPr="007A0755">
        <w:rPr>
          <w:rFonts w:cs="Times New Roman"/>
          <w:b w:val="0"/>
          <w:szCs w:val="24"/>
        </w:rPr>
        <w:t>5 dakikada müdahale edilmelidir</w:t>
      </w:r>
      <w:r w:rsidR="00A37D5D" w:rsidRPr="007A0755">
        <w:rPr>
          <w:rFonts w:cs="Times New Roman"/>
          <w:b w:val="0"/>
          <w:szCs w:val="24"/>
        </w:rPr>
        <w:t>”</w:t>
      </w:r>
      <w:r w:rsidRPr="007A0755">
        <w:rPr>
          <w:rFonts w:cs="Times New Roman"/>
          <w:b w:val="0"/>
          <w:szCs w:val="24"/>
        </w:rPr>
        <w:t xml:space="preserve"> sorusuna </w:t>
      </w:r>
      <w:r w:rsidRPr="007A0755">
        <w:rPr>
          <w:b w:val="0"/>
          <w:szCs w:val="24"/>
        </w:rPr>
        <w:t xml:space="preserve">605 </w:t>
      </w:r>
      <w:r w:rsidR="00257688" w:rsidRPr="007A0755">
        <w:rPr>
          <w:rFonts w:cs="Times New Roman"/>
          <w:b w:val="0"/>
          <w:szCs w:val="24"/>
        </w:rPr>
        <w:t>kişi (</w:t>
      </w:r>
      <w:r w:rsidRPr="007A0755">
        <w:rPr>
          <w:rFonts w:cs="Times New Roman"/>
          <w:b w:val="0"/>
          <w:szCs w:val="24"/>
        </w:rPr>
        <w:t>%</w:t>
      </w:r>
      <w:r w:rsidRPr="007A0755">
        <w:rPr>
          <w:b w:val="0"/>
          <w:szCs w:val="24"/>
        </w:rPr>
        <w:t>58,6</w:t>
      </w:r>
      <w:r w:rsidRPr="007A0755">
        <w:rPr>
          <w:rFonts w:cs="Times New Roman"/>
          <w:b w:val="0"/>
          <w:szCs w:val="24"/>
        </w:rPr>
        <w:t xml:space="preserve">) doğru cevabı </w:t>
      </w:r>
      <w:r w:rsidR="008C1CD3" w:rsidRPr="007A0755">
        <w:rPr>
          <w:rFonts w:cs="Times New Roman"/>
          <w:b w:val="0"/>
          <w:szCs w:val="24"/>
        </w:rPr>
        <w:t>vermiş, 427</w:t>
      </w:r>
      <w:r w:rsidR="00257688" w:rsidRPr="007A0755">
        <w:rPr>
          <w:rFonts w:cs="Times New Roman"/>
          <w:b w:val="0"/>
          <w:szCs w:val="24"/>
        </w:rPr>
        <w:t xml:space="preserve"> kişi (</w:t>
      </w:r>
      <w:r w:rsidRPr="007A0755">
        <w:rPr>
          <w:rFonts w:cs="Times New Roman"/>
          <w:b w:val="0"/>
          <w:szCs w:val="24"/>
        </w:rPr>
        <w:t>%</w:t>
      </w:r>
      <w:r w:rsidRPr="007A0755">
        <w:rPr>
          <w:b w:val="0"/>
          <w:szCs w:val="24"/>
        </w:rPr>
        <w:t>41,4</w:t>
      </w:r>
      <w:r w:rsidRPr="007A0755">
        <w:rPr>
          <w:rFonts w:cs="Times New Roman"/>
          <w:b w:val="0"/>
          <w:szCs w:val="24"/>
        </w:rPr>
        <w:t>) yanlış cevabı vermiştir.</w:t>
      </w:r>
    </w:p>
    <w:p w14:paraId="4E6453C9" w14:textId="778303BD" w:rsidR="00620BE5" w:rsidRPr="007A0755" w:rsidRDefault="00620BE5" w:rsidP="001D1C82">
      <w:pPr>
        <w:pStyle w:val="ResimYazs"/>
        <w:spacing w:after="0" w:line="360" w:lineRule="auto"/>
        <w:ind w:firstLine="708"/>
        <w:jc w:val="both"/>
        <w:rPr>
          <w:rFonts w:cs="Times New Roman"/>
          <w:b w:val="0"/>
          <w:szCs w:val="24"/>
        </w:rPr>
      </w:pPr>
      <w:r w:rsidRPr="007A0755">
        <w:rPr>
          <w:szCs w:val="24"/>
        </w:rPr>
        <w:t>Soru 13:</w:t>
      </w:r>
      <w:r w:rsidR="00A37D5D" w:rsidRPr="007A0755">
        <w:rPr>
          <w:b w:val="0"/>
          <w:szCs w:val="24"/>
        </w:rPr>
        <w:t xml:space="preserve"> “</w:t>
      </w:r>
      <w:r w:rsidRPr="007A0755">
        <w:rPr>
          <w:rFonts w:cs="Times New Roman"/>
          <w:b w:val="0"/>
          <w:szCs w:val="24"/>
        </w:rPr>
        <w:t>Kanamayı durdurmak için kanamalı bölgenin üzeri temiz bir bezle kap</w:t>
      </w:r>
      <w:r w:rsidR="00257688" w:rsidRPr="007A0755">
        <w:rPr>
          <w:rFonts w:cs="Times New Roman"/>
          <w:b w:val="0"/>
          <w:szCs w:val="24"/>
        </w:rPr>
        <w:t>atılarak yaraya baskı uygulanır</w:t>
      </w:r>
      <w:r w:rsidR="00A37D5D" w:rsidRPr="007A0755">
        <w:rPr>
          <w:rFonts w:cs="Times New Roman"/>
          <w:b w:val="0"/>
          <w:szCs w:val="24"/>
        </w:rPr>
        <w:t>”</w:t>
      </w:r>
      <w:r w:rsidRPr="007A0755">
        <w:rPr>
          <w:rFonts w:cs="Times New Roman"/>
          <w:b w:val="0"/>
          <w:szCs w:val="24"/>
        </w:rPr>
        <w:t xml:space="preserve"> sorusuna </w:t>
      </w:r>
      <w:r w:rsidRPr="007A0755">
        <w:rPr>
          <w:b w:val="0"/>
          <w:szCs w:val="24"/>
        </w:rPr>
        <w:t>902</w:t>
      </w:r>
      <w:r w:rsidR="00257688" w:rsidRPr="007A0755">
        <w:rPr>
          <w:rFonts w:cs="Times New Roman"/>
          <w:b w:val="0"/>
          <w:szCs w:val="24"/>
        </w:rPr>
        <w:t xml:space="preserve"> kişi (</w:t>
      </w:r>
      <w:r w:rsidRPr="007A0755">
        <w:rPr>
          <w:rFonts w:cs="Times New Roman"/>
          <w:b w:val="0"/>
          <w:szCs w:val="24"/>
        </w:rPr>
        <w:t xml:space="preserve">%87,4) doğru cevabı </w:t>
      </w:r>
      <w:r w:rsidR="00C43182" w:rsidRPr="007A0755">
        <w:rPr>
          <w:rFonts w:cs="Times New Roman"/>
          <w:b w:val="0"/>
          <w:szCs w:val="24"/>
        </w:rPr>
        <w:t>vermiş, 130</w:t>
      </w:r>
      <w:r w:rsidRPr="007A0755">
        <w:rPr>
          <w:b w:val="0"/>
          <w:szCs w:val="24"/>
        </w:rPr>
        <w:t xml:space="preserve"> </w:t>
      </w:r>
      <w:r w:rsidR="00257688" w:rsidRPr="007A0755">
        <w:rPr>
          <w:rFonts w:cs="Times New Roman"/>
          <w:b w:val="0"/>
          <w:szCs w:val="24"/>
        </w:rPr>
        <w:t>kişi (</w:t>
      </w:r>
      <w:r w:rsidRPr="007A0755">
        <w:rPr>
          <w:rFonts w:cs="Times New Roman"/>
          <w:b w:val="0"/>
          <w:szCs w:val="24"/>
        </w:rPr>
        <w:t>%12,</w:t>
      </w:r>
      <w:r w:rsidR="00F62174" w:rsidRPr="007A0755">
        <w:rPr>
          <w:rFonts w:cs="Times New Roman"/>
          <w:b w:val="0"/>
          <w:szCs w:val="24"/>
        </w:rPr>
        <w:t>6)</w:t>
      </w:r>
      <w:r w:rsidRPr="007A0755">
        <w:rPr>
          <w:rFonts w:cs="Times New Roman"/>
          <w:b w:val="0"/>
          <w:szCs w:val="24"/>
        </w:rPr>
        <w:t xml:space="preserve"> yanlış cevabı vermiştir.</w:t>
      </w:r>
    </w:p>
    <w:p w14:paraId="79EF251A" w14:textId="6D3AEF77" w:rsidR="00620BE5" w:rsidRPr="007A0755" w:rsidRDefault="00620BE5" w:rsidP="001D1C82">
      <w:pPr>
        <w:pStyle w:val="ResimYazs"/>
        <w:spacing w:after="0" w:line="360" w:lineRule="auto"/>
        <w:ind w:firstLine="708"/>
        <w:jc w:val="both"/>
        <w:rPr>
          <w:rFonts w:cs="Times New Roman"/>
          <w:b w:val="0"/>
          <w:szCs w:val="24"/>
        </w:rPr>
      </w:pPr>
      <w:r w:rsidRPr="007A0755">
        <w:rPr>
          <w:szCs w:val="24"/>
        </w:rPr>
        <w:t>Soru 14:</w:t>
      </w:r>
      <w:r w:rsidR="00A37D5D" w:rsidRPr="007A0755">
        <w:rPr>
          <w:b w:val="0"/>
          <w:szCs w:val="24"/>
        </w:rPr>
        <w:t xml:space="preserve"> “</w:t>
      </w:r>
      <w:r w:rsidR="00C43182" w:rsidRPr="007A0755">
        <w:rPr>
          <w:rFonts w:cs="Times New Roman"/>
          <w:b w:val="0"/>
          <w:szCs w:val="24"/>
        </w:rPr>
        <w:t>Burun kanamasında baş arkaya eğilerek 5 dakika boyunca bu</w:t>
      </w:r>
      <w:r w:rsidR="00A37D5D" w:rsidRPr="007A0755">
        <w:rPr>
          <w:rFonts w:cs="Times New Roman"/>
          <w:b w:val="0"/>
          <w:szCs w:val="24"/>
        </w:rPr>
        <w:t>run kanatlarına baskı uygulanır”</w:t>
      </w:r>
      <w:r w:rsidRPr="007A0755">
        <w:rPr>
          <w:rFonts w:cs="Times New Roman"/>
          <w:b w:val="0"/>
          <w:szCs w:val="24"/>
        </w:rPr>
        <w:t xml:space="preserve"> sorusuna </w:t>
      </w:r>
      <w:r w:rsidR="00C43182" w:rsidRPr="007A0755">
        <w:rPr>
          <w:rFonts w:cs="Times New Roman"/>
          <w:b w:val="0"/>
          <w:szCs w:val="24"/>
        </w:rPr>
        <w:t>415</w:t>
      </w:r>
      <w:r w:rsidR="00257688" w:rsidRPr="007A0755">
        <w:rPr>
          <w:rFonts w:cs="Times New Roman"/>
          <w:b w:val="0"/>
          <w:szCs w:val="24"/>
        </w:rPr>
        <w:t xml:space="preserve"> kişi (</w:t>
      </w:r>
      <w:r w:rsidRPr="007A0755">
        <w:rPr>
          <w:rFonts w:cs="Times New Roman"/>
          <w:b w:val="0"/>
          <w:szCs w:val="24"/>
        </w:rPr>
        <w:t>%</w:t>
      </w:r>
      <w:r w:rsidR="00C43182" w:rsidRPr="007A0755">
        <w:rPr>
          <w:b w:val="0"/>
          <w:szCs w:val="24"/>
        </w:rPr>
        <w:t>40,2</w:t>
      </w:r>
      <w:r w:rsidRPr="007A0755">
        <w:rPr>
          <w:rFonts w:cs="Times New Roman"/>
          <w:b w:val="0"/>
          <w:szCs w:val="24"/>
        </w:rPr>
        <w:t xml:space="preserve">) doğru cevabı </w:t>
      </w:r>
      <w:r w:rsidR="00C43182" w:rsidRPr="007A0755">
        <w:rPr>
          <w:rFonts w:cs="Times New Roman"/>
          <w:b w:val="0"/>
          <w:szCs w:val="24"/>
        </w:rPr>
        <w:t>vermiş, 617</w:t>
      </w:r>
      <w:r w:rsidR="00257688" w:rsidRPr="007A0755">
        <w:rPr>
          <w:rFonts w:cs="Times New Roman"/>
          <w:b w:val="0"/>
          <w:szCs w:val="24"/>
        </w:rPr>
        <w:t xml:space="preserve"> kişi (</w:t>
      </w:r>
      <w:r w:rsidRPr="007A0755">
        <w:rPr>
          <w:rFonts w:cs="Times New Roman"/>
          <w:b w:val="0"/>
          <w:szCs w:val="24"/>
        </w:rPr>
        <w:t>%</w:t>
      </w:r>
      <w:r w:rsidR="00C43182" w:rsidRPr="007A0755">
        <w:rPr>
          <w:b w:val="0"/>
          <w:szCs w:val="24"/>
        </w:rPr>
        <w:t>59,8</w:t>
      </w:r>
      <w:r w:rsidRPr="007A0755">
        <w:rPr>
          <w:rFonts w:cs="Times New Roman"/>
          <w:b w:val="0"/>
          <w:szCs w:val="24"/>
        </w:rPr>
        <w:t>) yanlış cevabı vermiştir.</w:t>
      </w:r>
    </w:p>
    <w:p w14:paraId="666F438A" w14:textId="783359D3" w:rsidR="00C43182" w:rsidRPr="007A0755" w:rsidRDefault="00C43182" w:rsidP="001D1C82">
      <w:pPr>
        <w:pStyle w:val="ResimYazs"/>
        <w:spacing w:after="0" w:line="360" w:lineRule="auto"/>
        <w:ind w:firstLine="708"/>
        <w:jc w:val="both"/>
        <w:rPr>
          <w:rFonts w:cs="Times New Roman"/>
          <w:b w:val="0"/>
          <w:szCs w:val="24"/>
        </w:rPr>
      </w:pPr>
      <w:r w:rsidRPr="007A0755">
        <w:rPr>
          <w:szCs w:val="24"/>
        </w:rPr>
        <w:lastRenderedPageBreak/>
        <w:t xml:space="preserve">Soru </w:t>
      </w:r>
      <w:r w:rsidR="00F62174" w:rsidRPr="007A0755">
        <w:rPr>
          <w:szCs w:val="24"/>
        </w:rPr>
        <w:t>15:</w:t>
      </w:r>
      <w:r w:rsidR="00A37D5D" w:rsidRPr="007A0755">
        <w:rPr>
          <w:b w:val="0"/>
          <w:szCs w:val="24"/>
        </w:rPr>
        <w:t xml:space="preserve"> “</w:t>
      </w:r>
      <w:r w:rsidRPr="007A0755">
        <w:rPr>
          <w:rFonts w:cs="Times New Roman"/>
          <w:b w:val="0"/>
          <w:szCs w:val="24"/>
        </w:rPr>
        <w:t>Bayılmış olan bir kişi ilk olarak tokatlanarak ayıltılmaya ç</w:t>
      </w:r>
      <w:r w:rsidR="00A37D5D" w:rsidRPr="007A0755">
        <w:rPr>
          <w:rFonts w:cs="Times New Roman"/>
          <w:b w:val="0"/>
          <w:szCs w:val="24"/>
        </w:rPr>
        <w:t>alışılır”</w:t>
      </w:r>
      <w:r w:rsidR="00257688" w:rsidRPr="007A0755">
        <w:rPr>
          <w:rFonts w:cs="Times New Roman"/>
          <w:b w:val="0"/>
          <w:szCs w:val="24"/>
        </w:rPr>
        <w:t xml:space="preserve"> sorusuna 608 kişi (</w:t>
      </w:r>
      <w:r w:rsidRPr="007A0755">
        <w:rPr>
          <w:rFonts w:cs="Times New Roman"/>
          <w:b w:val="0"/>
          <w:szCs w:val="24"/>
        </w:rPr>
        <w:t>%</w:t>
      </w:r>
      <w:r w:rsidR="00257688" w:rsidRPr="007A0755">
        <w:rPr>
          <w:b w:val="0"/>
          <w:szCs w:val="24"/>
        </w:rPr>
        <w:t>58,9</w:t>
      </w:r>
      <w:r w:rsidRPr="007A0755">
        <w:rPr>
          <w:rFonts w:cs="Times New Roman"/>
          <w:b w:val="0"/>
          <w:szCs w:val="24"/>
        </w:rPr>
        <w:t>) doğru cevabı vermiş, 424</w:t>
      </w:r>
      <w:r w:rsidRPr="007A0755">
        <w:rPr>
          <w:b w:val="0"/>
          <w:szCs w:val="24"/>
        </w:rPr>
        <w:t xml:space="preserve"> </w:t>
      </w:r>
      <w:r w:rsidR="00257688" w:rsidRPr="007A0755">
        <w:rPr>
          <w:rFonts w:cs="Times New Roman"/>
          <w:b w:val="0"/>
          <w:szCs w:val="24"/>
        </w:rPr>
        <w:t>kişi (</w:t>
      </w:r>
      <w:r w:rsidRPr="007A0755">
        <w:rPr>
          <w:rFonts w:cs="Times New Roman"/>
          <w:b w:val="0"/>
          <w:szCs w:val="24"/>
        </w:rPr>
        <w:t>%</w:t>
      </w:r>
      <w:r w:rsidRPr="007A0755">
        <w:rPr>
          <w:b w:val="0"/>
          <w:szCs w:val="24"/>
        </w:rPr>
        <w:t>41,1</w:t>
      </w:r>
      <w:r w:rsidRPr="007A0755">
        <w:rPr>
          <w:rFonts w:cs="Times New Roman"/>
          <w:b w:val="0"/>
          <w:szCs w:val="24"/>
        </w:rPr>
        <w:t>) yanlış cevabı vermiştir.</w:t>
      </w:r>
    </w:p>
    <w:p w14:paraId="557EF0F4" w14:textId="2388334A" w:rsidR="00C43182" w:rsidRPr="007A0755" w:rsidRDefault="00C43182" w:rsidP="001D1C82">
      <w:pPr>
        <w:pStyle w:val="ResimYazs"/>
        <w:spacing w:after="0" w:line="360" w:lineRule="auto"/>
        <w:ind w:firstLine="708"/>
        <w:jc w:val="both"/>
        <w:rPr>
          <w:rFonts w:cs="Times New Roman"/>
          <w:b w:val="0"/>
          <w:szCs w:val="24"/>
        </w:rPr>
      </w:pPr>
      <w:r w:rsidRPr="007A0755">
        <w:rPr>
          <w:szCs w:val="24"/>
        </w:rPr>
        <w:t>Soru 16:</w:t>
      </w:r>
      <w:r w:rsidR="00A37D5D" w:rsidRPr="007A0755">
        <w:rPr>
          <w:b w:val="0"/>
          <w:szCs w:val="24"/>
        </w:rPr>
        <w:t xml:space="preserve"> “</w:t>
      </w:r>
      <w:r w:rsidRPr="007A0755">
        <w:rPr>
          <w:rFonts w:cs="Times New Roman"/>
          <w:b w:val="0"/>
          <w:szCs w:val="24"/>
        </w:rPr>
        <w:t>Karın bölgesine yabancı bir cisim saplandığında hemen yabancı cisim bulunduğu bölgeden çıkarılmalı ve kanay</w:t>
      </w:r>
      <w:r w:rsidR="00257688" w:rsidRPr="007A0755">
        <w:rPr>
          <w:rFonts w:cs="Times New Roman"/>
          <w:b w:val="0"/>
          <w:szCs w:val="24"/>
        </w:rPr>
        <w:t>an bölgeye basınç yapılmalıdır</w:t>
      </w:r>
      <w:r w:rsidR="00A37D5D" w:rsidRPr="007A0755">
        <w:rPr>
          <w:rFonts w:cs="Times New Roman"/>
          <w:b w:val="0"/>
          <w:szCs w:val="24"/>
        </w:rPr>
        <w:t>”</w:t>
      </w:r>
      <w:r w:rsidRPr="007A0755">
        <w:rPr>
          <w:rFonts w:cs="Times New Roman"/>
          <w:b w:val="0"/>
          <w:szCs w:val="24"/>
        </w:rPr>
        <w:t xml:space="preserve"> sorusuna </w:t>
      </w:r>
      <w:r w:rsidRPr="007A0755">
        <w:rPr>
          <w:b w:val="0"/>
          <w:szCs w:val="24"/>
        </w:rPr>
        <w:t>576</w:t>
      </w:r>
      <w:r w:rsidR="00257688" w:rsidRPr="007A0755">
        <w:rPr>
          <w:rFonts w:cs="Times New Roman"/>
          <w:b w:val="0"/>
          <w:szCs w:val="24"/>
        </w:rPr>
        <w:t xml:space="preserve"> kişi (</w:t>
      </w:r>
      <w:r w:rsidRPr="007A0755">
        <w:rPr>
          <w:rFonts w:cs="Times New Roman"/>
          <w:b w:val="0"/>
          <w:szCs w:val="24"/>
        </w:rPr>
        <w:t>%</w:t>
      </w:r>
      <w:r w:rsidRPr="007A0755">
        <w:rPr>
          <w:b w:val="0"/>
          <w:szCs w:val="24"/>
        </w:rPr>
        <w:t>55,8</w:t>
      </w:r>
      <w:r w:rsidRPr="007A0755">
        <w:rPr>
          <w:rFonts w:cs="Times New Roman"/>
          <w:b w:val="0"/>
          <w:szCs w:val="24"/>
        </w:rPr>
        <w:t>) doğru cevabı vermiş, 456</w:t>
      </w:r>
      <w:r w:rsidRPr="007A0755">
        <w:rPr>
          <w:b w:val="0"/>
          <w:szCs w:val="24"/>
        </w:rPr>
        <w:t xml:space="preserve"> </w:t>
      </w:r>
      <w:r w:rsidR="00257688" w:rsidRPr="007A0755">
        <w:rPr>
          <w:rFonts w:cs="Times New Roman"/>
          <w:b w:val="0"/>
          <w:szCs w:val="24"/>
        </w:rPr>
        <w:t>kişi (</w:t>
      </w:r>
      <w:r w:rsidRPr="007A0755">
        <w:rPr>
          <w:rFonts w:cs="Times New Roman"/>
          <w:b w:val="0"/>
          <w:szCs w:val="24"/>
        </w:rPr>
        <w:t>%</w:t>
      </w:r>
      <w:r w:rsidR="00257688" w:rsidRPr="007A0755">
        <w:rPr>
          <w:b w:val="0"/>
          <w:szCs w:val="24"/>
        </w:rPr>
        <w:t>44,2</w:t>
      </w:r>
      <w:r w:rsidRPr="007A0755">
        <w:rPr>
          <w:rFonts w:cs="Times New Roman"/>
          <w:b w:val="0"/>
          <w:szCs w:val="24"/>
        </w:rPr>
        <w:t>) yanlış cevabı vermiştir.</w:t>
      </w:r>
    </w:p>
    <w:p w14:paraId="01EEA918" w14:textId="53493A3F" w:rsidR="00C43182" w:rsidRPr="007A0755" w:rsidRDefault="00C43182" w:rsidP="001D1C82">
      <w:pPr>
        <w:pStyle w:val="ResimYazs"/>
        <w:spacing w:after="0" w:line="360" w:lineRule="auto"/>
        <w:ind w:firstLine="708"/>
        <w:jc w:val="both"/>
        <w:rPr>
          <w:rFonts w:cs="Times New Roman"/>
          <w:b w:val="0"/>
          <w:szCs w:val="24"/>
        </w:rPr>
      </w:pPr>
      <w:r w:rsidRPr="007A0755">
        <w:rPr>
          <w:szCs w:val="24"/>
        </w:rPr>
        <w:t>Soru 17:</w:t>
      </w:r>
      <w:r w:rsidR="00A37D5D" w:rsidRPr="007A0755">
        <w:rPr>
          <w:b w:val="0"/>
          <w:szCs w:val="24"/>
        </w:rPr>
        <w:t xml:space="preserve"> “</w:t>
      </w:r>
      <w:r w:rsidRPr="007A0755">
        <w:rPr>
          <w:rFonts w:cs="Times New Roman"/>
          <w:b w:val="0"/>
          <w:szCs w:val="24"/>
        </w:rPr>
        <w:t xml:space="preserve">Elektrik çarpması sırasında elektrik çarpan </w:t>
      </w:r>
      <w:r w:rsidR="00257688" w:rsidRPr="007A0755">
        <w:rPr>
          <w:rFonts w:cs="Times New Roman"/>
          <w:b w:val="0"/>
          <w:szCs w:val="24"/>
        </w:rPr>
        <w:t>kişi derhal elle tutup çekilir</w:t>
      </w:r>
      <w:r w:rsidR="00A37D5D" w:rsidRPr="007A0755">
        <w:rPr>
          <w:rFonts w:cs="Times New Roman"/>
          <w:b w:val="0"/>
          <w:szCs w:val="24"/>
        </w:rPr>
        <w:t>”</w:t>
      </w:r>
      <w:r w:rsidRPr="007A0755">
        <w:rPr>
          <w:rFonts w:cs="Times New Roman"/>
          <w:b w:val="0"/>
          <w:szCs w:val="24"/>
        </w:rPr>
        <w:t xml:space="preserve"> sorusuna </w:t>
      </w:r>
      <w:r w:rsidRPr="007A0755">
        <w:rPr>
          <w:b w:val="0"/>
          <w:szCs w:val="24"/>
        </w:rPr>
        <w:t>831</w:t>
      </w:r>
      <w:r w:rsidR="00257688" w:rsidRPr="007A0755">
        <w:rPr>
          <w:rFonts w:cs="Times New Roman"/>
          <w:b w:val="0"/>
          <w:szCs w:val="24"/>
        </w:rPr>
        <w:t xml:space="preserve"> kişi (</w:t>
      </w:r>
      <w:r w:rsidRPr="007A0755">
        <w:rPr>
          <w:rFonts w:cs="Times New Roman"/>
          <w:b w:val="0"/>
          <w:szCs w:val="24"/>
        </w:rPr>
        <w:t>%</w:t>
      </w:r>
      <w:r w:rsidRPr="007A0755">
        <w:rPr>
          <w:b w:val="0"/>
          <w:szCs w:val="24"/>
        </w:rPr>
        <w:t>80,5</w:t>
      </w:r>
      <w:r w:rsidRPr="007A0755">
        <w:rPr>
          <w:rFonts w:cs="Times New Roman"/>
          <w:b w:val="0"/>
          <w:szCs w:val="24"/>
        </w:rPr>
        <w:t>) doğru cevabı vermiş, 201</w:t>
      </w:r>
      <w:r w:rsidRPr="007A0755">
        <w:rPr>
          <w:b w:val="0"/>
          <w:szCs w:val="24"/>
        </w:rPr>
        <w:t xml:space="preserve"> </w:t>
      </w:r>
      <w:r w:rsidR="00257688" w:rsidRPr="007A0755">
        <w:rPr>
          <w:rFonts w:cs="Times New Roman"/>
          <w:b w:val="0"/>
          <w:szCs w:val="24"/>
        </w:rPr>
        <w:t>kişi (</w:t>
      </w:r>
      <w:r w:rsidRPr="007A0755">
        <w:rPr>
          <w:rFonts w:cs="Times New Roman"/>
          <w:b w:val="0"/>
          <w:szCs w:val="24"/>
        </w:rPr>
        <w:t>%</w:t>
      </w:r>
      <w:r w:rsidRPr="007A0755">
        <w:rPr>
          <w:b w:val="0"/>
          <w:szCs w:val="24"/>
        </w:rPr>
        <w:t>19,5</w:t>
      </w:r>
      <w:r w:rsidRPr="007A0755">
        <w:rPr>
          <w:rFonts w:cs="Times New Roman"/>
          <w:b w:val="0"/>
          <w:szCs w:val="24"/>
        </w:rPr>
        <w:t>) yanlış cevabı vermiştir.</w:t>
      </w:r>
    </w:p>
    <w:p w14:paraId="3BD9B923" w14:textId="3B4C6797" w:rsidR="00C43182" w:rsidRPr="007A0755" w:rsidRDefault="00C43182" w:rsidP="001D1C82">
      <w:pPr>
        <w:spacing w:after="0" w:line="360" w:lineRule="auto"/>
        <w:ind w:firstLine="708"/>
        <w:jc w:val="both"/>
        <w:rPr>
          <w:rFonts w:cs="Times New Roman"/>
          <w:szCs w:val="24"/>
        </w:rPr>
      </w:pPr>
      <w:r w:rsidRPr="007A0755">
        <w:rPr>
          <w:b/>
          <w:szCs w:val="24"/>
        </w:rPr>
        <w:t xml:space="preserve">Soru 18: </w:t>
      </w:r>
      <w:r w:rsidR="00A37D5D" w:rsidRPr="007A0755">
        <w:rPr>
          <w:szCs w:val="24"/>
        </w:rPr>
        <w:t>“</w:t>
      </w:r>
      <w:r w:rsidR="00257688" w:rsidRPr="007A0755">
        <w:rPr>
          <w:szCs w:val="24"/>
        </w:rPr>
        <w:t>B</w:t>
      </w:r>
      <w:r w:rsidRPr="007A0755">
        <w:rPr>
          <w:szCs w:val="24"/>
        </w:rPr>
        <w:t>ayılma</w:t>
      </w:r>
      <w:r w:rsidRPr="007A0755">
        <w:rPr>
          <w:rFonts w:cs="Times New Roman"/>
          <w:szCs w:val="24"/>
        </w:rPr>
        <w:t xml:space="preserve"> durumunda bayılan kişi sırt üstü yatırılı</w:t>
      </w:r>
      <w:r w:rsidR="00257688" w:rsidRPr="007A0755">
        <w:rPr>
          <w:rFonts w:cs="Times New Roman"/>
          <w:szCs w:val="24"/>
        </w:rPr>
        <w:t>p, ayaklar hafifçe yükseltilir</w:t>
      </w:r>
      <w:r w:rsidR="00A37D5D" w:rsidRPr="007A0755">
        <w:rPr>
          <w:rFonts w:cs="Times New Roman"/>
          <w:szCs w:val="24"/>
        </w:rPr>
        <w:t>”</w:t>
      </w:r>
      <w:r w:rsidR="00257688" w:rsidRPr="007A0755">
        <w:rPr>
          <w:rFonts w:cs="Times New Roman"/>
          <w:szCs w:val="24"/>
        </w:rPr>
        <w:t xml:space="preserve"> </w:t>
      </w:r>
      <w:r w:rsidRPr="007A0755">
        <w:rPr>
          <w:rFonts w:cs="Times New Roman"/>
          <w:szCs w:val="24"/>
        </w:rPr>
        <w:t xml:space="preserve">sorusuna </w:t>
      </w:r>
      <w:r w:rsidRPr="007A0755">
        <w:rPr>
          <w:szCs w:val="24"/>
        </w:rPr>
        <w:t xml:space="preserve">604 </w:t>
      </w:r>
      <w:r w:rsidR="00257688" w:rsidRPr="007A0755">
        <w:rPr>
          <w:rFonts w:cs="Times New Roman"/>
          <w:szCs w:val="24"/>
        </w:rPr>
        <w:t>kişi (</w:t>
      </w:r>
      <w:r w:rsidRPr="007A0755">
        <w:rPr>
          <w:rFonts w:cs="Times New Roman"/>
          <w:szCs w:val="24"/>
        </w:rPr>
        <w:t>%</w:t>
      </w:r>
      <w:r w:rsidR="00257688" w:rsidRPr="007A0755">
        <w:rPr>
          <w:szCs w:val="24"/>
        </w:rPr>
        <w:t>58,5</w:t>
      </w:r>
      <w:r w:rsidRPr="007A0755">
        <w:rPr>
          <w:rFonts w:cs="Times New Roman"/>
          <w:szCs w:val="24"/>
        </w:rPr>
        <w:t xml:space="preserve">) doğru cevabı </w:t>
      </w:r>
      <w:r w:rsidR="008C1CD3" w:rsidRPr="007A0755">
        <w:rPr>
          <w:rFonts w:cs="Times New Roman"/>
          <w:szCs w:val="24"/>
        </w:rPr>
        <w:t>vermiş, 428</w:t>
      </w:r>
      <w:r w:rsidRPr="007A0755">
        <w:rPr>
          <w:szCs w:val="24"/>
        </w:rPr>
        <w:t xml:space="preserve"> </w:t>
      </w:r>
      <w:r w:rsidR="00257688" w:rsidRPr="007A0755">
        <w:rPr>
          <w:rFonts w:cs="Times New Roman"/>
          <w:szCs w:val="24"/>
        </w:rPr>
        <w:t>kişi (</w:t>
      </w:r>
      <w:r w:rsidRPr="007A0755">
        <w:rPr>
          <w:rFonts w:cs="Times New Roman"/>
          <w:szCs w:val="24"/>
        </w:rPr>
        <w:t>%</w:t>
      </w:r>
      <w:r w:rsidR="00257688" w:rsidRPr="007A0755">
        <w:rPr>
          <w:szCs w:val="24"/>
        </w:rPr>
        <w:t>41,5</w:t>
      </w:r>
      <w:r w:rsidRPr="007A0755">
        <w:rPr>
          <w:rFonts w:cs="Times New Roman"/>
          <w:szCs w:val="24"/>
        </w:rPr>
        <w:t>) yanlış cevabı vermiştir.</w:t>
      </w:r>
    </w:p>
    <w:p w14:paraId="2AA04F22" w14:textId="239AAD37" w:rsidR="00B62180" w:rsidRPr="007A0755" w:rsidRDefault="00C43182" w:rsidP="001D1C82">
      <w:pPr>
        <w:spacing w:after="0" w:line="360" w:lineRule="auto"/>
        <w:ind w:firstLine="708"/>
        <w:jc w:val="both"/>
        <w:rPr>
          <w:rFonts w:cs="Times New Roman"/>
          <w:szCs w:val="24"/>
        </w:rPr>
      </w:pPr>
      <w:r w:rsidRPr="007A0755">
        <w:rPr>
          <w:b/>
          <w:szCs w:val="24"/>
        </w:rPr>
        <w:t xml:space="preserve">Soru 19: </w:t>
      </w:r>
      <w:r w:rsidR="00257688" w:rsidRPr="007A0755">
        <w:rPr>
          <w:rFonts w:cs="Times New Roman"/>
          <w:szCs w:val="24"/>
        </w:rPr>
        <w:t>“B</w:t>
      </w:r>
      <w:r w:rsidRPr="007A0755">
        <w:rPr>
          <w:rFonts w:cs="Times New Roman"/>
          <w:szCs w:val="24"/>
        </w:rPr>
        <w:t>ilinci kapalı olan bir kişiye kendisine gelmesi için su içirilmelid</w:t>
      </w:r>
      <w:r w:rsidR="00FC2BF4" w:rsidRPr="007A0755">
        <w:rPr>
          <w:rFonts w:cs="Times New Roman"/>
          <w:szCs w:val="24"/>
        </w:rPr>
        <w:t>ir</w:t>
      </w:r>
      <w:r w:rsidR="00A37D5D" w:rsidRPr="007A0755">
        <w:rPr>
          <w:rFonts w:cs="Times New Roman"/>
          <w:szCs w:val="24"/>
        </w:rPr>
        <w:t>”</w:t>
      </w:r>
      <w:r w:rsidRPr="007A0755">
        <w:rPr>
          <w:rFonts w:cs="Times New Roman"/>
          <w:szCs w:val="24"/>
        </w:rPr>
        <w:t xml:space="preserve"> sorusuna </w:t>
      </w:r>
      <w:r w:rsidRPr="007A0755">
        <w:rPr>
          <w:szCs w:val="24"/>
        </w:rPr>
        <w:t xml:space="preserve">511 </w:t>
      </w:r>
      <w:r w:rsidR="00257688" w:rsidRPr="007A0755">
        <w:rPr>
          <w:rFonts w:cs="Times New Roman"/>
          <w:szCs w:val="24"/>
        </w:rPr>
        <w:t>kişi (</w:t>
      </w:r>
      <w:r w:rsidRPr="007A0755">
        <w:rPr>
          <w:rFonts w:cs="Times New Roman"/>
          <w:szCs w:val="24"/>
        </w:rPr>
        <w:t>%</w:t>
      </w:r>
      <w:r w:rsidR="00257688" w:rsidRPr="007A0755">
        <w:rPr>
          <w:szCs w:val="24"/>
        </w:rPr>
        <w:t>49,5</w:t>
      </w:r>
      <w:r w:rsidRPr="007A0755">
        <w:rPr>
          <w:rFonts w:cs="Times New Roman"/>
          <w:szCs w:val="24"/>
        </w:rPr>
        <w:t xml:space="preserve">) doğru cevabı </w:t>
      </w:r>
      <w:r w:rsidR="008C1CD3" w:rsidRPr="007A0755">
        <w:rPr>
          <w:rFonts w:cs="Times New Roman"/>
          <w:szCs w:val="24"/>
        </w:rPr>
        <w:t>vermiş, 521</w:t>
      </w:r>
      <w:r w:rsidRPr="007A0755">
        <w:rPr>
          <w:szCs w:val="24"/>
        </w:rPr>
        <w:t xml:space="preserve"> </w:t>
      </w:r>
      <w:r w:rsidR="00257688" w:rsidRPr="007A0755">
        <w:rPr>
          <w:rFonts w:cs="Times New Roman"/>
          <w:szCs w:val="24"/>
        </w:rPr>
        <w:t>kişi (</w:t>
      </w:r>
      <w:r w:rsidRPr="007A0755">
        <w:rPr>
          <w:rFonts w:cs="Times New Roman"/>
          <w:szCs w:val="24"/>
        </w:rPr>
        <w:t>%</w:t>
      </w:r>
      <w:r w:rsidR="00257688" w:rsidRPr="007A0755">
        <w:rPr>
          <w:szCs w:val="24"/>
        </w:rPr>
        <w:t>50,5</w:t>
      </w:r>
      <w:r w:rsidRPr="007A0755">
        <w:rPr>
          <w:rFonts w:cs="Times New Roman"/>
          <w:szCs w:val="24"/>
        </w:rPr>
        <w:t>) yanlış cevabı vermiştir.</w:t>
      </w:r>
    </w:p>
    <w:p w14:paraId="6308868B" w14:textId="4762B3E6" w:rsidR="008C1CD3" w:rsidRPr="007A0755" w:rsidRDefault="008C1CD3" w:rsidP="001D1C82">
      <w:pPr>
        <w:spacing w:after="0" w:line="360" w:lineRule="auto"/>
        <w:ind w:firstLine="708"/>
        <w:jc w:val="both"/>
        <w:rPr>
          <w:rFonts w:cs="Times New Roman"/>
          <w:szCs w:val="24"/>
        </w:rPr>
      </w:pPr>
      <w:r w:rsidRPr="007A0755">
        <w:rPr>
          <w:b/>
          <w:szCs w:val="24"/>
        </w:rPr>
        <w:t xml:space="preserve">Soru 20: </w:t>
      </w:r>
      <w:r w:rsidR="00FC2BF4" w:rsidRPr="007A0755">
        <w:rPr>
          <w:szCs w:val="24"/>
        </w:rPr>
        <w:t>“B</w:t>
      </w:r>
      <w:r w:rsidRPr="007A0755">
        <w:rPr>
          <w:szCs w:val="24"/>
        </w:rPr>
        <w:t>oğazına</w:t>
      </w:r>
      <w:r w:rsidRPr="007A0755">
        <w:rPr>
          <w:rFonts w:cs="Times New Roman"/>
          <w:szCs w:val="24"/>
        </w:rPr>
        <w:t xml:space="preserve"> yabancı cisim kaçan bir kişiye en uygun ilk</w:t>
      </w:r>
      <w:r w:rsidR="00FC2BF4" w:rsidRPr="007A0755">
        <w:rPr>
          <w:rFonts w:cs="Times New Roman"/>
          <w:szCs w:val="24"/>
        </w:rPr>
        <w:t xml:space="preserve"> yardım, geçmesini beklemektir</w:t>
      </w:r>
      <w:r w:rsidR="00A37D5D" w:rsidRPr="007A0755">
        <w:rPr>
          <w:rFonts w:cs="Times New Roman"/>
          <w:szCs w:val="24"/>
        </w:rPr>
        <w:t>”</w:t>
      </w:r>
      <w:r w:rsidRPr="007A0755">
        <w:rPr>
          <w:rFonts w:cs="Times New Roman"/>
          <w:szCs w:val="24"/>
        </w:rPr>
        <w:t xml:space="preserve"> sorusuna </w:t>
      </w:r>
      <w:r w:rsidRPr="007A0755">
        <w:rPr>
          <w:szCs w:val="24"/>
        </w:rPr>
        <w:t xml:space="preserve">605 </w:t>
      </w:r>
      <w:r w:rsidR="00257688" w:rsidRPr="007A0755">
        <w:rPr>
          <w:rFonts w:cs="Times New Roman"/>
          <w:szCs w:val="24"/>
        </w:rPr>
        <w:t>kişi (</w:t>
      </w:r>
      <w:r w:rsidRPr="007A0755">
        <w:rPr>
          <w:rFonts w:cs="Times New Roman"/>
          <w:szCs w:val="24"/>
        </w:rPr>
        <w:t>%</w:t>
      </w:r>
      <w:r w:rsidR="00257688" w:rsidRPr="007A0755">
        <w:rPr>
          <w:szCs w:val="24"/>
        </w:rPr>
        <w:t>58,6</w:t>
      </w:r>
      <w:r w:rsidRPr="007A0755">
        <w:rPr>
          <w:rFonts w:cs="Times New Roman"/>
          <w:szCs w:val="24"/>
        </w:rPr>
        <w:t>) doğru cevabı vermiş, 427</w:t>
      </w:r>
      <w:r w:rsidRPr="007A0755">
        <w:rPr>
          <w:szCs w:val="24"/>
        </w:rPr>
        <w:t xml:space="preserve"> </w:t>
      </w:r>
      <w:r w:rsidRPr="007A0755">
        <w:rPr>
          <w:rFonts w:cs="Times New Roman"/>
          <w:szCs w:val="24"/>
        </w:rPr>
        <w:t>kişi</w:t>
      </w:r>
      <w:r w:rsidR="00257688" w:rsidRPr="007A0755">
        <w:rPr>
          <w:rFonts w:cs="Times New Roman"/>
          <w:szCs w:val="24"/>
        </w:rPr>
        <w:t xml:space="preserve"> (</w:t>
      </w:r>
      <w:r w:rsidRPr="007A0755">
        <w:rPr>
          <w:rFonts w:cs="Times New Roman"/>
          <w:szCs w:val="24"/>
        </w:rPr>
        <w:t>%</w:t>
      </w:r>
      <w:r w:rsidRPr="007A0755">
        <w:rPr>
          <w:szCs w:val="24"/>
        </w:rPr>
        <w:t>41,4</w:t>
      </w:r>
      <w:r w:rsidRPr="007A0755">
        <w:rPr>
          <w:rFonts w:cs="Times New Roman"/>
          <w:szCs w:val="24"/>
        </w:rPr>
        <w:t>) yanlış cevabı vermiştir.</w:t>
      </w:r>
    </w:p>
    <w:p w14:paraId="591E6F5E" w14:textId="4B6BA9D0" w:rsidR="008C1CD3" w:rsidRPr="007A0755" w:rsidRDefault="008C1CD3" w:rsidP="001D1C82">
      <w:pPr>
        <w:spacing w:after="0" w:line="360" w:lineRule="auto"/>
        <w:ind w:firstLine="708"/>
        <w:jc w:val="both"/>
        <w:rPr>
          <w:rFonts w:cs="Times New Roman"/>
          <w:szCs w:val="24"/>
        </w:rPr>
      </w:pPr>
      <w:r w:rsidRPr="007A0755">
        <w:rPr>
          <w:b/>
          <w:szCs w:val="24"/>
        </w:rPr>
        <w:t xml:space="preserve">Soru 21: </w:t>
      </w:r>
      <w:r w:rsidR="00FC2BF4" w:rsidRPr="007A0755">
        <w:rPr>
          <w:rFonts w:cs="Times New Roman"/>
          <w:szCs w:val="24"/>
        </w:rPr>
        <w:t>“İ</w:t>
      </w:r>
      <w:r w:rsidRPr="007A0755">
        <w:rPr>
          <w:rFonts w:cs="Times New Roman"/>
          <w:szCs w:val="24"/>
        </w:rPr>
        <w:t xml:space="preserve">lk yardımın öncelikli amaçlarından birisi hayati </w:t>
      </w:r>
      <w:r w:rsidR="00FC2BF4" w:rsidRPr="007A0755">
        <w:rPr>
          <w:rFonts w:cs="Times New Roman"/>
          <w:szCs w:val="24"/>
        </w:rPr>
        <w:t>tehlikeyi ortadan kaldırmaktır</w:t>
      </w:r>
      <w:r w:rsidR="00A37D5D" w:rsidRPr="007A0755">
        <w:rPr>
          <w:rFonts w:cs="Times New Roman"/>
          <w:szCs w:val="24"/>
        </w:rPr>
        <w:t>”</w:t>
      </w:r>
      <w:r w:rsidRPr="007A0755">
        <w:rPr>
          <w:rFonts w:cs="Times New Roman"/>
          <w:szCs w:val="24"/>
        </w:rPr>
        <w:t xml:space="preserve"> sorusuna </w:t>
      </w:r>
      <w:r w:rsidRPr="007A0755">
        <w:rPr>
          <w:szCs w:val="24"/>
        </w:rPr>
        <w:t xml:space="preserve">834 </w:t>
      </w:r>
      <w:r w:rsidR="00257688" w:rsidRPr="007A0755">
        <w:rPr>
          <w:rFonts w:cs="Times New Roman"/>
          <w:szCs w:val="24"/>
        </w:rPr>
        <w:t>kişi (</w:t>
      </w:r>
      <w:r w:rsidRPr="007A0755">
        <w:rPr>
          <w:rFonts w:cs="Times New Roman"/>
          <w:szCs w:val="24"/>
        </w:rPr>
        <w:t>%</w:t>
      </w:r>
      <w:r w:rsidR="00257688" w:rsidRPr="007A0755">
        <w:rPr>
          <w:szCs w:val="24"/>
        </w:rPr>
        <w:t>80,8</w:t>
      </w:r>
      <w:r w:rsidRPr="007A0755">
        <w:rPr>
          <w:rFonts w:cs="Times New Roman"/>
          <w:szCs w:val="24"/>
        </w:rPr>
        <w:t>) doğru cevabı vermiş, 198</w:t>
      </w:r>
      <w:r w:rsidRPr="007A0755">
        <w:rPr>
          <w:szCs w:val="24"/>
        </w:rPr>
        <w:t xml:space="preserve"> </w:t>
      </w:r>
      <w:r w:rsidR="00257688" w:rsidRPr="007A0755">
        <w:rPr>
          <w:rFonts w:cs="Times New Roman"/>
          <w:szCs w:val="24"/>
        </w:rPr>
        <w:t>kişi (</w:t>
      </w:r>
      <w:r w:rsidRPr="007A0755">
        <w:rPr>
          <w:rFonts w:cs="Times New Roman"/>
          <w:szCs w:val="24"/>
        </w:rPr>
        <w:t>%</w:t>
      </w:r>
      <w:r w:rsidR="00257688" w:rsidRPr="007A0755">
        <w:rPr>
          <w:szCs w:val="24"/>
        </w:rPr>
        <w:t>19,2</w:t>
      </w:r>
      <w:r w:rsidRPr="007A0755">
        <w:rPr>
          <w:rFonts w:cs="Times New Roman"/>
          <w:szCs w:val="24"/>
        </w:rPr>
        <w:t>) yanlış cevabı vermiştir.</w:t>
      </w:r>
    </w:p>
    <w:p w14:paraId="7FA34010" w14:textId="32B4569E" w:rsidR="006F5026" w:rsidRPr="007A0755" w:rsidRDefault="006F5026" w:rsidP="001D1C82">
      <w:pPr>
        <w:spacing w:after="0" w:line="360" w:lineRule="auto"/>
        <w:ind w:firstLine="708"/>
        <w:jc w:val="both"/>
        <w:rPr>
          <w:rFonts w:cs="Times New Roman"/>
          <w:szCs w:val="24"/>
        </w:rPr>
      </w:pPr>
      <w:r w:rsidRPr="007A0755">
        <w:rPr>
          <w:b/>
          <w:szCs w:val="24"/>
        </w:rPr>
        <w:t>Soru 22:</w:t>
      </w:r>
      <w:r w:rsidR="00FC2BF4" w:rsidRPr="007A0755">
        <w:rPr>
          <w:rFonts w:cs="Times New Roman"/>
          <w:szCs w:val="24"/>
        </w:rPr>
        <w:t xml:space="preserve"> “A</w:t>
      </w:r>
      <w:r w:rsidRPr="007A0755">
        <w:rPr>
          <w:rFonts w:cs="Times New Roman"/>
          <w:szCs w:val="24"/>
        </w:rPr>
        <w:t>sit veya petrol ürünü maddeleri (gaz yağı, benzin vs.) yanlışlıkla içen b</w:t>
      </w:r>
      <w:r w:rsidR="00A37D5D" w:rsidRPr="007A0755">
        <w:rPr>
          <w:rFonts w:cs="Times New Roman"/>
          <w:szCs w:val="24"/>
        </w:rPr>
        <w:t>ir kişi derhal kusturulmalıdır”</w:t>
      </w:r>
      <w:r w:rsidRPr="007A0755">
        <w:rPr>
          <w:rFonts w:cs="Times New Roman"/>
          <w:szCs w:val="24"/>
        </w:rPr>
        <w:t xml:space="preserve"> sorusuna </w:t>
      </w:r>
      <w:r w:rsidRPr="007A0755">
        <w:rPr>
          <w:szCs w:val="24"/>
        </w:rPr>
        <w:t xml:space="preserve">567 </w:t>
      </w:r>
      <w:r w:rsidR="00257688" w:rsidRPr="007A0755">
        <w:rPr>
          <w:rFonts w:cs="Times New Roman"/>
          <w:szCs w:val="24"/>
        </w:rPr>
        <w:t>kişi (</w:t>
      </w:r>
      <w:r w:rsidRPr="007A0755">
        <w:rPr>
          <w:rFonts w:cs="Times New Roman"/>
          <w:szCs w:val="24"/>
        </w:rPr>
        <w:t>%</w:t>
      </w:r>
      <w:r w:rsidR="00257688" w:rsidRPr="007A0755">
        <w:rPr>
          <w:szCs w:val="24"/>
        </w:rPr>
        <w:t>54,9</w:t>
      </w:r>
      <w:r w:rsidRPr="007A0755">
        <w:rPr>
          <w:rFonts w:cs="Times New Roman"/>
          <w:szCs w:val="24"/>
        </w:rPr>
        <w:t>) doğru cevabı vermiş, 465</w:t>
      </w:r>
      <w:r w:rsidRPr="007A0755">
        <w:rPr>
          <w:szCs w:val="24"/>
        </w:rPr>
        <w:t xml:space="preserve"> </w:t>
      </w:r>
      <w:r w:rsidR="00257688" w:rsidRPr="007A0755">
        <w:rPr>
          <w:rFonts w:cs="Times New Roman"/>
          <w:szCs w:val="24"/>
        </w:rPr>
        <w:t>kişi (</w:t>
      </w:r>
      <w:r w:rsidRPr="007A0755">
        <w:rPr>
          <w:rFonts w:cs="Times New Roman"/>
          <w:szCs w:val="24"/>
        </w:rPr>
        <w:t>%</w:t>
      </w:r>
      <w:r w:rsidR="00257688" w:rsidRPr="007A0755">
        <w:rPr>
          <w:szCs w:val="24"/>
        </w:rPr>
        <w:t>45,1</w:t>
      </w:r>
      <w:r w:rsidRPr="007A0755">
        <w:rPr>
          <w:rFonts w:cs="Times New Roman"/>
          <w:szCs w:val="24"/>
        </w:rPr>
        <w:t>) yanlış cevabı vermiştir.</w:t>
      </w:r>
    </w:p>
    <w:p w14:paraId="34DD9AA0" w14:textId="64F2FBE9" w:rsidR="006F5026" w:rsidRPr="007A0755" w:rsidRDefault="006F5026" w:rsidP="001D1C82">
      <w:pPr>
        <w:spacing w:after="0" w:line="360" w:lineRule="auto"/>
        <w:ind w:firstLine="708"/>
        <w:jc w:val="both"/>
        <w:rPr>
          <w:rFonts w:cs="Times New Roman"/>
          <w:szCs w:val="24"/>
        </w:rPr>
      </w:pPr>
      <w:r w:rsidRPr="007A0755">
        <w:rPr>
          <w:b/>
          <w:szCs w:val="24"/>
        </w:rPr>
        <w:t xml:space="preserve">Soru 23: </w:t>
      </w:r>
      <w:r w:rsidR="00FC2BF4" w:rsidRPr="007A0755">
        <w:rPr>
          <w:rFonts w:cs="Times New Roman"/>
          <w:szCs w:val="24"/>
        </w:rPr>
        <w:t>“G</w:t>
      </w:r>
      <w:r w:rsidRPr="007A0755">
        <w:rPr>
          <w:rFonts w:cs="Times New Roman"/>
          <w:szCs w:val="24"/>
        </w:rPr>
        <w:t>az zehirlenmelerinde kazazedenin hemen ortamdan uzaklaştırılıp, aç</w:t>
      </w:r>
      <w:r w:rsidR="00FC2BF4" w:rsidRPr="007A0755">
        <w:rPr>
          <w:rFonts w:cs="Times New Roman"/>
          <w:szCs w:val="24"/>
        </w:rPr>
        <w:t>ık havaya çıkartılması gerekir</w:t>
      </w:r>
      <w:r w:rsidR="00A37D5D" w:rsidRPr="007A0755">
        <w:rPr>
          <w:rFonts w:cs="Times New Roman"/>
          <w:szCs w:val="24"/>
        </w:rPr>
        <w:t>”</w:t>
      </w:r>
      <w:r w:rsidRPr="007A0755">
        <w:rPr>
          <w:rFonts w:cs="Times New Roman"/>
          <w:szCs w:val="24"/>
        </w:rPr>
        <w:t xml:space="preserve"> sorusuna </w:t>
      </w:r>
      <w:r w:rsidRPr="007A0755">
        <w:rPr>
          <w:szCs w:val="24"/>
        </w:rPr>
        <w:t xml:space="preserve">850 </w:t>
      </w:r>
      <w:r w:rsidR="00257688" w:rsidRPr="007A0755">
        <w:rPr>
          <w:rFonts w:cs="Times New Roman"/>
          <w:szCs w:val="24"/>
        </w:rPr>
        <w:t>kişi (</w:t>
      </w:r>
      <w:r w:rsidRPr="007A0755">
        <w:rPr>
          <w:rFonts w:cs="Times New Roman"/>
          <w:szCs w:val="24"/>
        </w:rPr>
        <w:t>%</w:t>
      </w:r>
      <w:r w:rsidR="00257688" w:rsidRPr="007A0755">
        <w:rPr>
          <w:szCs w:val="24"/>
        </w:rPr>
        <w:t>82,4</w:t>
      </w:r>
      <w:r w:rsidRPr="007A0755">
        <w:rPr>
          <w:rFonts w:cs="Times New Roman"/>
          <w:szCs w:val="24"/>
        </w:rPr>
        <w:t>) doğru cevabı vermiş, 182</w:t>
      </w:r>
      <w:r w:rsidRPr="007A0755">
        <w:rPr>
          <w:szCs w:val="24"/>
        </w:rPr>
        <w:t xml:space="preserve"> </w:t>
      </w:r>
      <w:r w:rsidR="00257688" w:rsidRPr="007A0755">
        <w:rPr>
          <w:rFonts w:cs="Times New Roman"/>
          <w:szCs w:val="24"/>
        </w:rPr>
        <w:t>kişi (</w:t>
      </w:r>
      <w:r w:rsidRPr="007A0755">
        <w:rPr>
          <w:rFonts w:cs="Times New Roman"/>
          <w:szCs w:val="24"/>
        </w:rPr>
        <w:t>%</w:t>
      </w:r>
      <w:r w:rsidR="00257688" w:rsidRPr="007A0755">
        <w:rPr>
          <w:szCs w:val="24"/>
        </w:rPr>
        <w:t>17,6</w:t>
      </w:r>
      <w:r w:rsidRPr="007A0755">
        <w:rPr>
          <w:rFonts w:cs="Times New Roman"/>
          <w:szCs w:val="24"/>
        </w:rPr>
        <w:t>) yanlış cevabı vermiştir.</w:t>
      </w:r>
    </w:p>
    <w:p w14:paraId="3481CCDC" w14:textId="6C6C3677" w:rsidR="006F5026" w:rsidRPr="007A0755" w:rsidRDefault="006F5026" w:rsidP="001D1C82">
      <w:pPr>
        <w:spacing w:after="0" w:line="360" w:lineRule="auto"/>
        <w:ind w:firstLine="708"/>
        <w:jc w:val="both"/>
        <w:rPr>
          <w:rFonts w:cs="Times New Roman"/>
          <w:szCs w:val="24"/>
        </w:rPr>
      </w:pPr>
      <w:r w:rsidRPr="007A0755">
        <w:rPr>
          <w:b/>
          <w:szCs w:val="24"/>
        </w:rPr>
        <w:t>Soru 2</w:t>
      </w:r>
      <w:r w:rsidR="00B62180" w:rsidRPr="007A0755">
        <w:rPr>
          <w:b/>
          <w:szCs w:val="24"/>
        </w:rPr>
        <w:t>4</w:t>
      </w:r>
      <w:r w:rsidRPr="007A0755">
        <w:rPr>
          <w:b/>
          <w:szCs w:val="24"/>
        </w:rPr>
        <w:t xml:space="preserve">: </w:t>
      </w:r>
      <w:r w:rsidR="00FC2BF4" w:rsidRPr="007A0755">
        <w:rPr>
          <w:rFonts w:cs="Times New Roman"/>
          <w:szCs w:val="24"/>
        </w:rPr>
        <w:t>“Y</w:t>
      </w:r>
      <w:r w:rsidR="00B62180" w:rsidRPr="007A0755">
        <w:rPr>
          <w:rFonts w:cs="Times New Roman"/>
          <w:szCs w:val="24"/>
        </w:rPr>
        <w:t>aralının ilk değerlendirilmesinde ilk önce ka</w:t>
      </w:r>
      <w:r w:rsidR="00FC2BF4" w:rsidRPr="007A0755">
        <w:rPr>
          <w:rFonts w:cs="Times New Roman"/>
          <w:szCs w:val="24"/>
        </w:rPr>
        <w:t>naması olup olmadığına bakılır</w:t>
      </w:r>
      <w:r w:rsidR="00A37D5D" w:rsidRPr="007A0755">
        <w:rPr>
          <w:rFonts w:cs="Times New Roman"/>
          <w:szCs w:val="24"/>
        </w:rPr>
        <w:t>”</w:t>
      </w:r>
      <w:r w:rsidRPr="007A0755">
        <w:rPr>
          <w:rFonts w:cs="Times New Roman"/>
          <w:szCs w:val="24"/>
        </w:rPr>
        <w:t xml:space="preserve"> sorusuna </w:t>
      </w:r>
      <w:r w:rsidR="00B62180" w:rsidRPr="007A0755">
        <w:rPr>
          <w:szCs w:val="24"/>
        </w:rPr>
        <w:t>667</w:t>
      </w:r>
      <w:r w:rsidRPr="007A0755">
        <w:rPr>
          <w:szCs w:val="24"/>
        </w:rPr>
        <w:t xml:space="preserve"> </w:t>
      </w:r>
      <w:r w:rsidR="00257688" w:rsidRPr="007A0755">
        <w:rPr>
          <w:rFonts w:cs="Times New Roman"/>
          <w:szCs w:val="24"/>
        </w:rPr>
        <w:t xml:space="preserve">kişi </w:t>
      </w:r>
      <w:r w:rsidRPr="007A0755">
        <w:rPr>
          <w:rFonts w:cs="Times New Roman"/>
          <w:szCs w:val="24"/>
        </w:rPr>
        <w:t>%</w:t>
      </w:r>
      <w:r w:rsidR="00257688" w:rsidRPr="007A0755">
        <w:rPr>
          <w:szCs w:val="24"/>
        </w:rPr>
        <w:t>64,6</w:t>
      </w:r>
      <w:r w:rsidRPr="007A0755">
        <w:rPr>
          <w:rFonts w:cs="Times New Roman"/>
          <w:szCs w:val="24"/>
        </w:rPr>
        <w:t xml:space="preserve">) doğru cevabı vermiş, </w:t>
      </w:r>
      <w:r w:rsidR="00257688" w:rsidRPr="007A0755">
        <w:rPr>
          <w:szCs w:val="24"/>
        </w:rPr>
        <w:t>365 kişi</w:t>
      </w:r>
      <w:r w:rsidRPr="007A0755">
        <w:rPr>
          <w:rFonts w:cs="Times New Roman"/>
          <w:szCs w:val="24"/>
        </w:rPr>
        <w:t xml:space="preserve"> </w:t>
      </w:r>
      <w:r w:rsidR="00A37D5D" w:rsidRPr="007A0755">
        <w:rPr>
          <w:rFonts w:cs="Times New Roman"/>
          <w:szCs w:val="24"/>
        </w:rPr>
        <w:t>(</w:t>
      </w:r>
      <w:r w:rsidRPr="007A0755">
        <w:rPr>
          <w:rFonts w:cs="Times New Roman"/>
          <w:szCs w:val="24"/>
        </w:rPr>
        <w:t>%</w:t>
      </w:r>
      <w:r w:rsidR="00B62180" w:rsidRPr="007A0755">
        <w:rPr>
          <w:szCs w:val="24"/>
        </w:rPr>
        <w:t>35,</w:t>
      </w:r>
      <w:r w:rsidR="00F62174" w:rsidRPr="007A0755">
        <w:rPr>
          <w:szCs w:val="24"/>
        </w:rPr>
        <w:t>4)</w:t>
      </w:r>
      <w:r w:rsidRPr="007A0755">
        <w:rPr>
          <w:rFonts w:cs="Times New Roman"/>
          <w:szCs w:val="24"/>
        </w:rPr>
        <w:t xml:space="preserve"> yanlış cevabı vermiştir.</w:t>
      </w:r>
    </w:p>
    <w:p w14:paraId="729CDA80" w14:textId="59690C27" w:rsidR="00B62180" w:rsidRPr="007A0755" w:rsidRDefault="00B62180" w:rsidP="001D1C82">
      <w:pPr>
        <w:spacing w:after="0" w:line="360" w:lineRule="auto"/>
        <w:ind w:firstLine="708"/>
        <w:jc w:val="both"/>
        <w:rPr>
          <w:rFonts w:cs="Times New Roman"/>
          <w:szCs w:val="24"/>
        </w:rPr>
      </w:pPr>
      <w:r w:rsidRPr="007A0755">
        <w:rPr>
          <w:b/>
          <w:szCs w:val="24"/>
        </w:rPr>
        <w:lastRenderedPageBreak/>
        <w:t xml:space="preserve">Soru 25: </w:t>
      </w:r>
      <w:r w:rsidR="00FC2BF4" w:rsidRPr="007A0755">
        <w:rPr>
          <w:rFonts w:cs="Times New Roman"/>
          <w:szCs w:val="24"/>
        </w:rPr>
        <w:t>“İ</w:t>
      </w:r>
      <w:r w:rsidRPr="007A0755">
        <w:rPr>
          <w:rFonts w:cs="Times New Roman"/>
          <w:szCs w:val="24"/>
        </w:rPr>
        <w:t>lkyardım esnasında kırıldığı anlaşılan kısıml</w:t>
      </w:r>
      <w:r w:rsidR="00FC2BF4" w:rsidRPr="007A0755">
        <w:rPr>
          <w:rFonts w:cs="Times New Roman"/>
          <w:szCs w:val="24"/>
        </w:rPr>
        <w:t>ar düzeltilmeye çalışılmalıdır</w:t>
      </w:r>
      <w:r w:rsidR="00A37D5D" w:rsidRPr="007A0755">
        <w:rPr>
          <w:rFonts w:cs="Times New Roman"/>
          <w:szCs w:val="24"/>
        </w:rPr>
        <w:t>”</w:t>
      </w:r>
      <w:r w:rsidRPr="007A0755">
        <w:rPr>
          <w:rFonts w:cs="Times New Roman"/>
          <w:szCs w:val="24"/>
        </w:rPr>
        <w:t xml:space="preserve"> sorusuna </w:t>
      </w:r>
      <w:r w:rsidRPr="007A0755">
        <w:rPr>
          <w:szCs w:val="24"/>
        </w:rPr>
        <w:t xml:space="preserve">696 </w:t>
      </w:r>
      <w:r w:rsidR="00257688" w:rsidRPr="007A0755">
        <w:rPr>
          <w:rFonts w:cs="Times New Roman"/>
          <w:szCs w:val="24"/>
        </w:rPr>
        <w:t>kişi (</w:t>
      </w:r>
      <w:r w:rsidRPr="007A0755">
        <w:rPr>
          <w:rFonts w:cs="Times New Roman"/>
          <w:szCs w:val="24"/>
        </w:rPr>
        <w:t>%</w:t>
      </w:r>
      <w:r w:rsidR="00257688" w:rsidRPr="007A0755">
        <w:rPr>
          <w:szCs w:val="24"/>
        </w:rPr>
        <w:t>67,4</w:t>
      </w:r>
      <w:r w:rsidRPr="007A0755">
        <w:rPr>
          <w:rFonts w:cs="Times New Roman"/>
          <w:szCs w:val="24"/>
        </w:rPr>
        <w:t xml:space="preserve">) doğru cevabı vermiş, </w:t>
      </w:r>
      <w:r w:rsidR="00257688" w:rsidRPr="007A0755">
        <w:rPr>
          <w:szCs w:val="24"/>
        </w:rPr>
        <w:t>336 kişi</w:t>
      </w:r>
      <w:r w:rsidRPr="007A0755">
        <w:rPr>
          <w:rFonts w:cs="Times New Roman"/>
          <w:szCs w:val="24"/>
        </w:rPr>
        <w:t xml:space="preserve"> </w:t>
      </w:r>
      <w:r w:rsidR="00257688" w:rsidRPr="007A0755">
        <w:rPr>
          <w:rFonts w:cs="Times New Roman"/>
          <w:szCs w:val="24"/>
        </w:rPr>
        <w:t>(</w:t>
      </w:r>
      <w:r w:rsidRPr="007A0755">
        <w:rPr>
          <w:rFonts w:cs="Times New Roman"/>
          <w:szCs w:val="24"/>
        </w:rPr>
        <w:t>%</w:t>
      </w:r>
      <w:r w:rsidR="00257688" w:rsidRPr="007A0755">
        <w:rPr>
          <w:szCs w:val="24"/>
        </w:rPr>
        <w:t>32,6</w:t>
      </w:r>
      <w:r w:rsidRPr="007A0755">
        <w:rPr>
          <w:rFonts w:cs="Times New Roman"/>
          <w:szCs w:val="24"/>
        </w:rPr>
        <w:t>) yanlış cevabı vermiştir.</w:t>
      </w:r>
    </w:p>
    <w:p w14:paraId="067764C1" w14:textId="56140E78" w:rsidR="00B62180" w:rsidRPr="007A0755" w:rsidRDefault="00B62180" w:rsidP="001D1C82">
      <w:pPr>
        <w:spacing w:after="0" w:line="360" w:lineRule="auto"/>
        <w:ind w:firstLine="708"/>
        <w:jc w:val="both"/>
        <w:rPr>
          <w:rFonts w:cs="Times New Roman"/>
          <w:szCs w:val="24"/>
        </w:rPr>
      </w:pPr>
      <w:r w:rsidRPr="007A0755">
        <w:rPr>
          <w:b/>
          <w:szCs w:val="24"/>
        </w:rPr>
        <w:t xml:space="preserve">Soru 26: </w:t>
      </w:r>
      <w:r w:rsidR="00FC2BF4" w:rsidRPr="007A0755">
        <w:rPr>
          <w:rFonts w:cs="Times New Roman"/>
          <w:szCs w:val="24"/>
        </w:rPr>
        <w:t>“İ</w:t>
      </w:r>
      <w:r w:rsidRPr="007A0755">
        <w:rPr>
          <w:rFonts w:cs="Times New Roman"/>
          <w:szCs w:val="24"/>
        </w:rPr>
        <w:t>lk yardım</w:t>
      </w:r>
      <w:r w:rsidR="00FC2BF4" w:rsidRPr="007A0755">
        <w:rPr>
          <w:rFonts w:cs="Times New Roman"/>
          <w:szCs w:val="24"/>
        </w:rPr>
        <w:t>ın önceliği ağrıyı azaltmaktır</w:t>
      </w:r>
      <w:r w:rsidR="00A37D5D" w:rsidRPr="007A0755">
        <w:rPr>
          <w:rFonts w:cs="Times New Roman"/>
          <w:szCs w:val="24"/>
        </w:rPr>
        <w:t>”</w:t>
      </w:r>
      <w:r w:rsidRPr="007A0755">
        <w:rPr>
          <w:rFonts w:cs="Times New Roman"/>
          <w:szCs w:val="24"/>
        </w:rPr>
        <w:t xml:space="preserve"> sorusuna </w:t>
      </w:r>
      <w:r w:rsidRPr="007A0755">
        <w:rPr>
          <w:szCs w:val="24"/>
        </w:rPr>
        <w:t xml:space="preserve">490 </w:t>
      </w:r>
      <w:r w:rsidR="00257688" w:rsidRPr="007A0755">
        <w:rPr>
          <w:rFonts w:cs="Times New Roman"/>
          <w:szCs w:val="24"/>
        </w:rPr>
        <w:t>kişi (</w:t>
      </w:r>
      <w:r w:rsidRPr="007A0755">
        <w:rPr>
          <w:rFonts w:cs="Times New Roman"/>
          <w:szCs w:val="24"/>
        </w:rPr>
        <w:t>%</w:t>
      </w:r>
      <w:r w:rsidR="00257688" w:rsidRPr="007A0755">
        <w:rPr>
          <w:szCs w:val="24"/>
        </w:rPr>
        <w:t>47,5</w:t>
      </w:r>
      <w:r w:rsidRPr="007A0755">
        <w:rPr>
          <w:rFonts w:cs="Times New Roman"/>
          <w:szCs w:val="24"/>
        </w:rPr>
        <w:t xml:space="preserve">) doğru cevabı vermiş, </w:t>
      </w:r>
      <w:r w:rsidR="00257688" w:rsidRPr="007A0755">
        <w:rPr>
          <w:szCs w:val="24"/>
        </w:rPr>
        <w:t>542 kişi</w:t>
      </w:r>
      <w:r w:rsidRPr="007A0755">
        <w:rPr>
          <w:rFonts w:cs="Times New Roman"/>
          <w:szCs w:val="24"/>
        </w:rPr>
        <w:t xml:space="preserve"> </w:t>
      </w:r>
      <w:r w:rsidR="00257688" w:rsidRPr="007A0755">
        <w:rPr>
          <w:rFonts w:cs="Times New Roman"/>
          <w:szCs w:val="24"/>
        </w:rPr>
        <w:t>(</w:t>
      </w:r>
      <w:r w:rsidRPr="007A0755">
        <w:rPr>
          <w:rFonts w:cs="Times New Roman"/>
          <w:szCs w:val="24"/>
        </w:rPr>
        <w:t>%</w:t>
      </w:r>
      <w:r w:rsidR="00257688" w:rsidRPr="007A0755">
        <w:rPr>
          <w:szCs w:val="24"/>
        </w:rPr>
        <w:t>52,5</w:t>
      </w:r>
      <w:r w:rsidRPr="007A0755">
        <w:rPr>
          <w:rFonts w:cs="Times New Roman"/>
          <w:szCs w:val="24"/>
        </w:rPr>
        <w:t>) yanlış cevabı vermiştir.</w:t>
      </w:r>
    </w:p>
    <w:p w14:paraId="2D60E428" w14:textId="29B329D3" w:rsidR="00B62180" w:rsidRPr="007A0755" w:rsidRDefault="00B62180" w:rsidP="001D1C82">
      <w:pPr>
        <w:spacing w:after="0" w:line="360" w:lineRule="auto"/>
        <w:ind w:firstLine="708"/>
        <w:jc w:val="both"/>
        <w:rPr>
          <w:rFonts w:cs="Times New Roman"/>
          <w:szCs w:val="24"/>
        </w:rPr>
      </w:pPr>
      <w:r w:rsidRPr="007A0755">
        <w:rPr>
          <w:b/>
          <w:szCs w:val="24"/>
        </w:rPr>
        <w:t xml:space="preserve">Soru 27: </w:t>
      </w:r>
      <w:r w:rsidR="00FC2BF4" w:rsidRPr="007A0755">
        <w:rPr>
          <w:rFonts w:cs="Times New Roman"/>
          <w:szCs w:val="24"/>
        </w:rPr>
        <w:t>“K</w:t>
      </w:r>
      <w:r w:rsidRPr="007A0755">
        <w:rPr>
          <w:rFonts w:cs="Times New Roman"/>
          <w:szCs w:val="24"/>
        </w:rPr>
        <w:t>aza sonucu parmak kopması görülen kişinin kopan parmağı doğrudan buz dolu bir kap içeresine konularak kişiyle beraber derhal bir s</w:t>
      </w:r>
      <w:r w:rsidR="00FC2BF4" w:rsidRPr="007A0755">
        <w:rPr>
          <w:rFonts w:cs="Times New Roman"/>
          <w:szCs w:val="24"/>
        </w:rPr>
        <w:t>ağlık kuruluşuna sevki sağlanır</w:t>
      </w:r>
      <w:r w:rsidR="00A37D5D" w:rsidRPr="007A0755">
        <w:rPr>
          <w:rFonts w:cs="Times New Roman"/>
          <w:szCs w:val="24"/>
        </w:rPr>
        <w:t>”</w:t>
      </w:r>
      <w:r w:rsidRPr="007A0755">
        <w:rPr>
          <w:rFonts w:cs="Times New Roman"/>
          <w:szCs w:val="24"/>
        </w:rPr>
        <w:t xml:space="preserve"> sorusuna </w:t>
      </w:r>
      <w:r w:rsidRPr="007A0755">
        <w:rPr>
          <w:szCs w:val="24"/>
        </w:rPr>
        <w:t xml:space="preserve">120 </w:t>
      </w:r>
      <w:r w:rsidR="00257688" w:rsidRPr="007A0755">
        <w:rPr>
          <w:rFonts w:cs="Times New Roman"/>
          <w:szCs w:val="24"/>
        </w:rPr>
        <w:t>kişi (</w:t>
      </w:r>
      <w:r w:rsidRPr="007A0755">
        <w:rPr>
          <w:rFonts w:cs="Times New Roman"/>
          <w:szCs w:val="24"/>
        </w:rPr>
        <w:t>%</w:t>
      </w:r>
      <w:r w:rsidR="00257688" w:rsidRPr="007A0755">
        <w:rPr>
          <w:szCs w:val="24"/>
        </w:rPr>
        <w:t>11,6</w:t>
      </w:r>
      <w:r w:rsidRPr="007A0755">
        <w:rPr>
          <w:rFonts w:cs="Times New Roman"/>
          <w:szCs w:val="24"/>
        </w:rPr>
        <w:t xml:space="preserve">) doğru cevabı vermiş, </w:t>
      </w:r>
      <w:r w:rsidR="00257688" w:rsidRPr="007A0755">
        <w:rPr>
          <w:szCs w:val="24"/>
        </w:rPr>
        <w:t>912</w:t>
      </w:r>
      <w:r w:rsidRPr="007A0755">
        <w:rPr>
          <w:szCs w:val="24"/>
        </w:rPr>
        <w:t xml:space="preserve"> </w:t>
      </w:r>
      <w:r w:rsidRPr="007A0755">
        <w:rPr>
          <w:rFonts w:cs="Times New Roman"/>
          <w:szCs w:val="24"/>
        </w:rPr>
        <w:t xml:space="preserve">kişi </w:t>
      </w:r>
      <w:r w:rsidR="00257688" w:rsidRPr="007A0755">
        <w:rPr>
          <w:rFonts w:cs="Times New Roman"/>
          <w:szCs w:val="24"/>
        </w:rPr>
        <w:t>(</w:t>
      </w:r>
      <w:r w:rsidRPr="007A0755">
        <w:rPr>
          <w:rFonts w:cs="Times New Roman"/>
          <w:szCs w:val="24"/>
        </w:rPr>
        <w:t>%</w:t>
      </w:r>
      <w:r w:rsidRPr="007A0755">
        <w:rPr>
          <w:szCs w:val="24"/>
        </w:rPr>
        <w:t>88,4</w:t>
      </w:r>
      <w:r w:rsidRPr="007A0755">
        <w:rPr>
          <w:rFonts w:cs="Times New Roman"/>
          <w:szCs w:val="24"/>
        </w:rPr>
        <w:t>) yanlış cevabı vermiştir.</w:t>
      </w:r>
    </w:p>
    <w:p w14:paraId="0622B05D" w14:textId="0ADA0396" w:rsidR="00F62174" w:rsidRDefault="00B62180" w:rsidP="00F869B6">
      <w:pPr>
        <w:spacing w:after="0" w:line="360" w:lineRule="auto"/>
        <w:ind w:firstLine="708"/>
        <w:jc w:val="both"/>
        <w:rPr>
          <w:rFonts w:cs="Times New Roman"/>
          <w:szCs w:val="24"/>
        </w:rPr>
      </w:pPr>
      <w:r w:rsidRPr="007A0755">
        <w:rPr>
          <w:b/>
          <w:szCs w:val="24"/>
        </w:rPr>
        <w:t xml:space="preserve">Soru 28: </w:t>
      </w:r>
      <w:r w:rsidR="00FC2BF4" w:rsidRPr="007A0755">
        <w:rPr>
          <w:rFonts w:cs="Times New Roman"/>
          <w:szCs w:val="24"/>
        </w:rPr>
        <w:t>“K</w:t>
      </w:r>
      <w:r w:rsidRPr="007A0755">
        <w:rPr>
          <w:rFonts w:cs="Times New Roman"/>
          <w:szCs w:val="24"/>
        </w:rPr>
        <w:t>aynar suyla oluşan yanmalarda yanan kısım so</w:t>
      </w:r>
      <w:r w:rsidR="00FC2BF4" w:rsidRPr="007A0755">
        <w:rPr>
          <w:rFonts w:cs="Times New Roman"/>
          <w:szCs w:val="24"/>
        </w:rPr>
        <w:t>ğuk, temiz ve akan suya tutulur</w:t>
      </w:r>
      <w:r w:rsidR="00A37D5D" w:rsidRPr="007A0755">
        <w:rPr>
          <w:rFonts w:cs="Times New Roman"/>
          <w:szCs w:val="24"/>
        </w:rPr>
        <w:t>”</w:t>
      </w:r>
      <w:r w:rsidRPr="007A0755">
        <w:rPr>
          <w:rFonts w:cs="Times New Roman"/>
          <w:szCs w:val="24"/>
        </w:rPr>
        <w:t xml:space="preserve"> sorusuna </w:t>
      </w:r>
      <w:r w:rsidRPr="007A0755">
        <w:rPr>
          <w:szCs w:val="24"/>
        </w:rPr>
        <w:t xml:space="preserve">622 </w:t>
      </w:r>
      <w:r w:rsidR="00257688" w:rsidRPr="007A0755">
        <w:rPr>
          <w:rFonts w:cs="Times New Roman"/>
          <w:szCs w:val="24"/>
        </w:rPr>
        <w:t>kişi (</w:t>
      </w:r>
      <w:r w:rsidRPr="007A0755">
        <w:rPr>
          <w:rFonts w:cs="Times New Roman"/>
          <w:szCs w:val="24"/>
        </w:rPr>
        <w:t>%</w:t>
      </w:r>
      <w:r w:rsidR="00257688" w:rsidRPr="007A0755">
        <w:rPr>
          <w:szCs w:val="24"/>
        </w:rPr>
        <w:t>60,3</w:t>
      </w:r>
      <w:r w:rsidRPr="007A0755">
        <w:rPr>
          <w:rFonts w:cs="Times New Roman"/>
          <w:szCs w:val="24"/>
        </w:rPr>
        <w:t xml:space="preserve">) doğru cevabı vermiş, </w:t>
      </w:r>
      <w:r w:rsidRPr="007A0755">
        <w:rPr>
          <w:szCs w:val="24"/>
        </w:rPr>
        <w:t xml:space="preserve">410 </w:t>
      </w:r>
      <w:r w:rsidRPr="007A0755">
        <w:rPr>
          <w:rFonts w:cs="Times New Roman"/>
          <w:szCs w:val="24"/>
        </w:rPr>
        <w:t xml:space="preserve">kişi </w:t>
      </w:r>
      <w:r w:rsidR="00257688" w:rsidRPr="007A0755">
        <w:rPr>
          <w:rFonts w:cs="Times New Roman"/>
          <w:szCs w:val="24"/>
        </w:rPr>
        <w:t>(</w:t>
      </w:r>
      <w:r w:rsidRPr="007A0755">
        <w:rPr>
          <w:rFonts w:cs="Times New Roman"/>
          <w:szCs w:val="24"/>
        </w:rPr>
        <w:t>%</w:t>
      </w:r>
      <w:r w:rsidR="00257688" w:rsidRPr="007A0755">
        <w:rPr>
          <w:szCs w:val="24"/>
        </w:rPr>
        <w:t>39,7</w:t>
      </w:r>
      <w:r w:rsidRPr="007A0755">
        <w:rPr>
          <w:rFonts w:cs="Times New Roman"/>
          <w:szCs w:val="24"/>
        </w:rPr>
        <w:t>) yanlış cevabı vermiştir.</w:t>
      </w:r>
    </w:p>
    <w:p w14:paraId="68C8541A" w14:textId="77777777" w:rsidR="00F869B6" w:rsidRPr="007A0755" w:rsidRDefault="00F869B6" w:rsidP="00F869B6">
      <w:pPr>
        <w:spacing w:after="0" w:line="360" w:lineRule="auto"/>
        <w:ind w:firstLine="708"/>
        <w:jc w:val="both"/>
        <w:rPr>
          <w:rFonts w:cs="Times New Roman"/>
          <w:szCs w:val="24"/>
        </w:rPr>
      </w:pPr>
    </w:p>
    <w:p w14:paraId="500C9165" w14:textId="136E21F9" w:rsidR="00F62174" w:rsidRDefault="00BD4928" w:rsidP="00F62174">
      <w:pPr>
        <w:spacing w:after="0" w:line="360" w:lineRule="auto"/>
        <w:ind w:firstLine="708"/>
        <w:jc w:val="both"/>
        <w:rPr>
          <w:rFonts w:cs="Times New Roman"/>
          <w:w w:val="0"/>
          <w:szCs w:val="24"/>
        </w:rPr>
      </w:pPr>
      <w:r w:rsidRPr="007A0755">
        <w:rPr>
          <w:rFonts w:cs="Times New Roman"/>
          <w:w w:val="0"/>
          <w:szCs w:val="24"/>
        </w:rPr>
        <w:t xml:space="preserve">Katılımcıların afet bilgi puanlarını saptamak amacıyla sorulan </w:t>
      </w:r>
      <w:r w:rsidR="00EA0C23" w:rsidRPr="007A0755">
        <w:rPr>
          <w:rFonts w:cs="Times New Roman"/>
          <w:w w:val="0"/>
          <w:szCs w:val="24"/>
        </w:rPr>
        <w:t>t</w:t>
      </w:r>
      <w:r w:rsidRPr="007A0755">
        <w:rPr>
          <w:rFonts w:cs="Times New Roman"/>
          <w:w w:val="0"/>
          <w:szCs w:val="24"/>
        </w:rPr>
        <w:t xml:space="preserve">emel afet bilinç düzeyi anket soruları ve katılımcılar tarafından verilen cevaplar toplu olarak </w:t>
      </w:r>
      <w:r w:rsidR="00EA0C23" w:rsidRPr="007A0755">
        <w:rPr>
          <w:rFonts w:cs="Times New Roman"/>
          <w:w w:val="0"/>
          <w:szCs w:val="24"/>
        </w:rPr>
        <w:t>sunulmuştur</w:t>
      </w:r>
      <w:r w:rsidRPr="007A0755">
        <w:rPr>
          <w:rFonts w:cs="Times New Roman"/>
          <w:w w:val="0"/>
          <w:szCs w:val="24"/>
        </w:rPr>
        <w:t xml:space="preserve"> (Tablo 16).</w:t>
      </w:r>
    </w:p>
    <w:p w14:paraId="031A097B" w14:textId="77777777" w:rsidR="00F62174" w:rsidRDefault="00F62174" w:rsidP="00F62174">
      <w:pPr>
        <w:spacing w:after="0" w:line="360" w:lineRule="auto"/>
        <w:ind w:firstLine="708"/>
        <w:jc w:val="both"/>
        <w:rPr>
          <w:rFonts w:cs="Times New Roman"/>
          <w:w w:val="0"/>
          <w:szCs w:val="24"/>
        </w:rPr>
      </w:pPr>
    </w:p>
    <w:p w14:paraId="4B43B474" w14:textId="66A292FF" w:rsidR="00F62174" w:rsidRPr="007A0755" w:rsidRDefault="00F62174" w:rsidP="00F62174">
      <w:pPr>
        <w:spacing w:after="0" w:line="360" w:lineRule="auto"/>
        <w:jc w:val="center"/>
        <w:rPr>
          <w:rFonts w:cs="Times New Roman"/>
          <w:b/>
          <w:bCs/>
          <w:szCs w:val="24"/>
        </w:rPr>
      </w:pPr>
      <w:bookmarkStart w:id="162" w:name="_Toc36636215"/>
      <w:r w:rsidRPr="00F237C9">
        <w:rPr>
          <w:b/>
          <w:bCs/>
          <w:szCs w:val="18"/>
        </w:rPr>
        <w:t xml:space="preserve">Tablo </w:t>
      </w:r>
      <w:r w:rsidRPr="00F237C9">
        <w:rPr>
          <w:b/>
          <w:bCs/>
          <w:szCs w:val="18"/>
        </w:rPr>
        <w:fldChar w:fldCharType="begin"/>
      </w:r>
      <w:r w:rsidRPr="00F237C9">
        <w:rPr>
          <w:b/>
          <w:bCs/>
          <w:szCs w:val="18"/>
        </w:rPr>
        <w:instrText xml:space="preserve"> SEQ Tablo \* ARABIC </w:instrText>
      </w:r>
      <w:r w:rsidRPr="00F237C9">
        <w:rPr>
          <w:b/>
          <w:bCs/>
          <w:szCs w:val="18"/>
        </w:rPr>
        <w:fldChar w:fldCharType="separate"/>
      </w:r>
      <w:r w:rsidR="00042A58">
        <w:rPr>
          <w:b/>
          <w:bCs/>
          <w:noProof/>
          <w:szCs w:val="18"/>
        </w:rPr>
        <w:t>16</w:t>
      </w:r>
      <w:r w:rsidRPr="00F237C9">
        <w:rPr>
          <w:b/>
          <w:bCs/>
          <w:szCs w:val="18"/>
        </w:rPr>
        <w:fldChar w:fldCharType="end"/>
      </w:r>
      <w:r w:rsidRPr="007A0755">
        <w:rPr>
          <w:b/>
          <w:bCs/>
          <w:noProof/>
        </w:rPr>
        <w:t>. Katılımcıların Afet Bilinç Düzeyi Bilgi Sorularının Toplu Bulguları</w:t>
      </w:r>
      <w:bookmarkEnd w:id="162"/>
    </w:p>
    <w:p w14:paraId="7F6EB601" w14:textId="5561FA3E" w:rsidR="00F62174" w:rsidRPr="007A0755" w:rsidRDefault="00F62174" w:rsidP="00F62174">
      <w:pPr>
        <w:pStyle w:val="AralkYok"/>
        <w:ind w:left="708" w:firstLine="708"/>
        <w:rPr>
          <w:b/>
          <w:bCs/>
          <w:sz w:val="18"/>
        </w:rPr>
      </w:pPr>
      <w:r w:rsidRPr="007A0755">
        <w:rPr>
          <w:b/>
        </w:rPr>
        <w:t>Temel Afet Bilinç Düzeyi Soruları</w:t>
      </w:r>
      <w:r w:rsidRPr="007A0755">
        <w:tab/>
        <w:t xml:space="preserve">                        </w:t>
      </w:r>
      <w:r w:rsidRPr="007A0755">
        <w:rPr>
          <w:b/>
          <w:bCs/>
          <w:sz w:val="18"/>
        </w:rPr>
        <w:t xml:space="preserve">Doğru                 </w:t>
      </w:r>
      <w:r w:rsidR="00162BE6">
        <w:rPr>
          <w:b/>
          <w:bCs/>
          <w:sz w:val="18"/>
        </w:rPr>
        <w:t xml:space="preserve"> </w:t>
      </w:r>
      <w:r w:rsidRPr="007A0755">
        <w:rPr>
          <w:b/>
          <w:bCs/>
          <w:sz w:val="18"/>
        </w:rPr>
        <w:t>Yanlış</w:t>
      </w:r>
    </w:p>
    <w:p w14:paraId="55494BD5" w14:textId="77777777" w:rsidR="00F62174" w:rsidRPr="007A0755" w:rsidRDefault="00F62174" w:rsidP="00F62174">
      <w:pPr>
        <w:pStyle w:val="AralkYok"/>
        <w:ind w:left="4956" w:firstLine="708"/>
        <w:rPr>
          <w:b/>
          <w:bCs/>
          <w:sz w:val="18"/>
        </w:rPr>
      </w:pPr>
      <w:r w:rsidRPr="007A0755">
        <w:rPr>
          <w:b/>
          <w:bCs/>
          <w:sz w:val="18"/>
        </w:rPr>
        <w:t xml:space="preserve">           Cevap       %       Cevap     %</w:t>
      </w:r>
    </w:p>
    <w:p w14:paraId="73476E10" w14:textId="2ACA0114" w:rsidR="006B763D" w:rsidRDefault="00F62174" w:rsidP="00F62174">
      <w:pPr>
        <w:pStyle w:val="AralkYok"/>
        <w:ind w:left="4956" w:firstLine="708"/>
        <w:rPr>
          <w:b/>
          <w:bCs/>
          <w:sz w:val="18"/>
        </w:rPr>
      </w:pPr>
      <w:r w:rsidRPr="007A0755">
        <w:rPr>
          <w:b/>
          <w:bCs/>
          <w:sz w:val="18"/>
        </w:rPr>
        <w:t xml:space="preserve">           Verenler</w:t>
      </w:r>
      <w:r w:rsidRPr="007A0755">
        <w:rPr>
          <w:b/>
          <w:bCs/>
          <w:sz w:val="18"/>
        </w:rPr>
        <w:tab/>
        <w:t xml:space="preserve">       </w:t>
      </w:r>
      <w:r w:rsidR="00162BE6">
        <w:rPr>
          <w:b/>
          <w:bCs/>
          <w:sz w:val="18"/>
        </w:rPr>
        <w:t xml:space="preserve"> </w:t>
      </w:r>
      <w:r w:rsidRPr="007A0755">
        <w:rPr>
          <w:b/>
          <w:bCs/>
          <w:sz w:val="18"/>
        </w:rPr>
        <w:t>Verenler</w:t>
      </w:r>
    </w:p>
    <w:p w14:paraId="77EF13CD" w14:textId="7DB06609" w:rsidR="00F62174" w:rsidRPr="007A0755" w:rsidRDefault="00F62174" w:rsidP="00F62174">
      <w:pPr>
        <w:pStyle w:val="AralkYok"/>
        <w:ind w:left="4956" w:firstLine="708"/>
        <w:rPr>
          <w:sz w:val="18"/>
        </w:rPr>
      </w:pPr>
      <w:r w:rsidRPr="007A0755">
        <w:rPr>
          <w:b/>
        </w:rPr>
        <w:tab/>
      </w:r>
    </w:p>
    <w:tbl>
      <w:tblPr>
        <w:tblStyle w:val="TabloKlavuzu"/>
        <w:tblpPr w:leftFromText="141" w:rightFromText="141" w:vertAnchor="text" w:tblpY="1"/>
        <w:tblOverlap w:val="never"/>
        <w:tblW w:w="8745" w:type="dxa"/>
        <w:tblLook w:val="04A0" w:firstRow="1" w:lastRow="0" w:firstColumn="1" w:lastColumn="0" w:noHBand="0" w:noVBand="1"/>
      </w:tblPr>
      <w:tblGrid>
        <w:gridCol w:w="270"/>
        <w:gridCol w:w="6065"/>
        <w:gridCol w:w="71"/>
        <w:gridCol w:w="472"/>
        <w:gridCol w:w="77"/>
        <w:gridCol w:w="489"/>
        <w:gridCol w:w="83"/>
        <w:gridCol w:w="536"/>
        <w:gridCol w:w="90"/>
        <w:gridCol w:w="496"/>
        <w:gridCol w:w="96"/>
      </w:tblGrid>
      <w:tr w:rsidR="00F62174" w:rsidRPr="007A0755" w14:paraId="4217555F" w14:textId="77777777" w:rsidTr="00162BE6">
        <w:trPr>
          <w:gridAfter w:val="1"/>
          <w:wAfter w:w="96" w:type="dxa"/>
          <w:trHeight w:val="855"/>
        </w:trPr>
        <w:tc>
          <w:tcPr>
            <w:tcW w:w="270" w:type="dxa"/>
            <w:tcBorders>
              <w:top w:val="single" w:sz="4" w:space="0" w:color="auto"/>
            </w:tcBorders>
            <w:noWrap/>
          </w:tcPr>
          <w:p w14:paraId="29D78F1E" w14:textId="77777777" w:rsidR="00F62174" w:rsidRPr="007A0755" w:rsidRDefault="00F62174" w:rsidP="00F62174">
            <w:pPr>
              <w:tabs>
                <w:tab w:val="left" w:pos="1071"/>
              </w:tabs>
              <w:suppressAutoHyphens/>
              <w:rPr>
                <w:rFonts w:cs="Times New Roman"/>
                <w:sz w:val="16"/>
                <w:szCs w:val="16"/>
                <w:lang w:val="en-US"/>
              </w:rPr>
            </w:pPr>
          </w:p>
        </w:tc>
        <w:tc>
          <w:tcPr>
            <w:tcW w:w="6065" w:type="dxa"/>
            <w:tcBorders>
              <w:top w:val="single" w:sz="4" w:space="0" w:color="auto"/>
            </w:tcBorders>
            <w:noWrap/>
            <w:hideMark/>
          </w:tcPr>
          <w:p w14:paraId="4D9A3E40" w14:textId="77777777" w:rsidR="00F62174" w:rsidRPr="00AC50BB" w:rsidRDefault="00F62174" w:rsidP="00F62174">
            <w:pPr>
              <w:tabs>
                <w:tab w:val="left" w:pos="1071"/>
              </w:tabs>
              <w:suppressAutoHyphens/>
              <w:rPr>
                <w:rFonts w:cs="Times New Roman"/>
                <w:sz w:val="20"/>
                <w:szCs w:val="20"/>
              </w:rPr>
            </w:pPr>
            <w:r w:rsidRPr="00AC50BB">
              <w:rPr>
                <w:rFonts w:cs="Times New Roman"/>
                <w:sz w:val="20"/>
                <w:szCs w:val="20"/>
              </w:rPr>
              <w:t>29. Günlük yaşamı aksatan veya durduran ani bir şekilde meydana gelen, can ve mal kayıplarına neden olan, eldeki imkânların yetersiz kaldığı doğal, teknolojik ve insan kaynaklı olaylara afet denilir.</w:t>
            </w:r>
          </w:p>
        </w:tc>
        <w:tc>
          <w:tcPr>
            <w:tcW w:w="543" w:type="dxa"/>
            <w:gridSpan w:val="2"/>
            <w:tcBorders>
              <w:top w:val="single" w:sz="4" w:space="0" w:color="auto"/>
            </w:tcBorders>
            <w:noWrap/>
          </w:tcPr>
          <w:p w14:paraId="3152FA9D" w14:textId="77777777" w:rsidR="00F62174" w:rsidRPr="00AC50BB" w:rsidRDefault="00F62174" w:rsidP="00F62174">
            <w:pPr>
              <w:pStyle w:val="AralkYok"/>
              <w:jc w:val="center"/>
            </w:pPr>
          </w:p>
          <w:p w14:paraId="576518F3" w14:textId="77777777" w:rsidR="00F62174" w:rsidRPr="00AC50BB" w:rsidRDefault="00F62174" w:rsidP="00F62174">
            <w:pPr>
              <w:rPr>
                <w:rFonts w:cs="Times New Roman"/>
                <w:sz w:val="20"/>
                <w:szCs w:val="20"/>
              </w:rPr>
            </w:pPr>
            <w:r w:rsidRPr="00AC50BB">
              <w:rPr>
                <w:sz w:val="20"/>
                <w:szCs w:val="20"/>
              </w:rPr>
              <w:t>814</w:t>
            </w:r>
          </w:p>
        </w:tc>
        <w:tc>
          <w:tcPr>
            <w:tcW w:w="566" w:type="dxa"/>
            <w:gridSpan w:val="2"/>
            <w:tcBorders>
              <w:top w:val="single" w:sz="4" w:space="0" w:color="auto"/>
            </w:tcBorders>
          </w:tcPr>
          <w:p w14:paraId="5C7AF9CB" w14:textId="77777777" w:rsidR="00F62174" w:rsidRPr="00AC50BB" w:rsidRDefault="00F62174" w:rsidP="00F62174">
            <w:pPr>
              <w:pStyle w:val="AralkYok"/>
              <w:jc w:val="center"/>
            </w:pPr>
          </w:p>
          <w:p w14:paraId="74CDC094" w14:textId="77777777" w:rsidR="00F62174" w:rsidRPr="00AC50BB" w:rsidRDefault="00F62174" w:rsidP="00F62174">
            <w:pPr>
              <w:rPr>
                <w:rFonts w:cs="Times New Roman"/>
                <w:sz w:val="20"/>
                <w:szCs w:val="20"/>
              </w:rPr>
            </w:pPr>
            <w:r w:rsidRPr="00AC50BB">
              <w:rPr>
                <w:sz w:val="20"/>
                <w:szCs w:val="20"/>
              </w:rPr>
              <w:t>78,9</w:t>
            </w:r>
          </w:p>
        </w:tc>
        <w:tc>
          <w:tcPr>
            <w:tcW w:w="619" w:type="dxa"/>
            <w:gridSpan w:val="2"/>
            <w:tcBorders>
              <w:top w:val="single" w:sz="4" w:space="0" w:color="auto"/>
            </w:tcBorders>
            <w:noWrap/>
          </w:tcPr>
          <w:p w14:paraId="1461D3D2" w14:textId="77777777" w:rsidR="00F62174" w:rsidRPr="00AC50BB" w:rsidRDefault="00F62174" w:rsidP="00F62174">
            <w:pPr>
              <w:pStyle w:val="AralkYok"/>
              <w:jc w:val="center"/>
            </w:pPr>
          </w:p>
          <w:p w14:paraId="0807E20E" w14:textId="77777777" w:rsidR="00F62174" w:rsidRPr="00AC50BB" w:rsidRDefault="00F62174" w:rsidP="00F62174">
            <w:pPr>
              <w:pStyle w:val="AralkYok"/>
              <w:jc w:val="center"/>
            </w:pPr>
            <w:r w:rsidRPr="00AC50BB">
              <w:t>218</w:t>
            </w:r>
          </w:p>
          <w:p w14:paraId="3177E07E" w14:textId="77777777" w:rsidR="00F62174" w:rsidRPr="00AC50BB" w:rsidRDefault="00F62174" w:rsidP="00F62174">
            <w:pPr>
              <w:rPr>
                <w:rFonts w:cs="Times New Roman"/>
                <w:sz w:val="20"/>
                <w:szCs w:val="20"/>
              </w:rPr>
            </w:pPr>
          </w:p>
        </w:tc>
        <w:tc>
          <w:tcPr>
            <w:tcW w:w="586" w:type="dxa"/>
            <w:gridSpan w:val="2"/>
            <w:tcBorders>
              <w:top w:val="single" w:sz="4" w:space="0" w:color="auto"/>
            </w:tcBorders>
          </w:tcPr>
          <w:p w14:paraId="5EEC1E75" w14:textId="77777777" w:rsidR="00F62174" w:rsidRPr="00AC50BB" w:rsidRDefault="00F62174" w:rsidP="00F62174">
            <w:pPr>
              <w:pStyle w:val="AralkYok"/>
              <w:jc w:val="center"/>
            </w:pPr>
          </w:p>
          <w:p w14:paraId="235962CB" w14:textId="77777777" w:rsidR="00F62174" w:rsidRPr="00AC50BB" w:rsidRDefault="00F62174" w:rsidP="00F62174">
            <w:pPr>
              <w:pStyle w:val="AralkYok"/>
              <w:jc w:val="center"/>
            </w:pPr>
            <w:r w:rsidRPr="00AC50BB">
              <w:t>21,1</w:t>
            </w:r>
          </w:p>
          <w:p w14:paraId="372FDBFD" w14:textId="77777777" w:rsidR="00F62174" w:rsidRPr="00AC50BB" w:rsidRDefault="00F62174" w:rsidP="00F62174">
            <w:pPr>
              <w:rPr>
                <w:rFonts w:cs="Times New Roman"/>
                <w:sz w:val="20"/>
                <w:szCs w:val="20"/>
              </w:rPr>
            </w:pPr>
          </w:p>
        </w:tc>
      </w:tr>
      <w:tr w:rsidR="00F62174" w:rsidRPr="007A0755" w14:paraId="115B6320" w14:textId="77777777" w:rsidTr="00162BE6">
        <w:trPr>
          <w:gridAfter w:val="1"/>
          <w:wAfter w:w="96" w:type="dxa"/>
          <w:trHeight w:val="708"/>
        </w:trPr>
        <w:tc>
          <w:tcPr>
            <w:tcW w:w="270" w:type="dxa"/>
            <w:noWrap/>
          </w:tcPr>
          <w:p w14:paraId="1432FCE6" w14:textId="77777777" w:rsidR="00F62174" w:rsidRPr="007A0755" w:rsidRDefault="00F62174" w:rsidP="00F62174">
            <w:pPr>
              <w:tabs>
                <w:tab w:val="left" w:pos="1071"/>
              </w:tabs>
              <w:suppressAutoHyphens/>
              <w:rPr>
                <w:rFonts w:cs="Times New Roman"/>
                <w:sz w:val="16"/>
                <w:szCs w:val="16"/>
                <w:lang w:val="en-US"/>
              </w:rPr>
            </w:pPr>
          </w:p>
        </w:tc>
        <w:tc>
          <w:tcPr>
            <w:tcW w:w="6065" w:type="dxa"/>
            <w:noWrap/>
            <w:hideMark/>
          </w:tcPr>
          <w:p w14:paraId="031CBFCD" w14:textId="77777777" w:rsidR="00F62174" w:rsidRPr="00AC50BB" w:rsidRDefault="00F62174" w:rsidP="00F62174">
            <w:pPr>
              <w:tabs>
                <w:tab w:val="left" w:pos="1071"/>
              </w:tabs>
              <w:suppressAutoHyphens/>
              <w:rPr>
                <w:rFonts w:cs="Times New Roman"/>
                <w:sz w:val="20"/>
                <w:szCs w:val="20"/>
              </w:rPr>
            </w:pPr>
            <w:r w:rsidRPr="00AC50BB">
              <w:rPr>
                <w:rFonts w:cs="Times New Roman"/>
                <w:sz w:val="20"/>
                <w:szCs w:val="20"/>
              </w:rPr>
              <w:t>30. Coğrafi yapı, Ekonomik gelişmişlik ve eğitim durumu zarar görebilirliği etkileyen faktörlerdir.</w:t>
            </w:r>
          </w:p>
        </w:tc>
        <w:tc>
          <w:tcPr>
            <w:tcW w:w="543" w:type="dxa"/>
            <w:gridSpan w:val="2"/>
            <w:noWrap/>
          </w:tcPr>
          <w:p w14:paraId="00F6D073" w14:textId="77777777" w:rsidR="00F62174" w:rsidRPr="00AC50BB" w:rsidRDefault="00F62174" w:rsidP="00F62174">
            <w:pPr>
              <w:jc w:val="center"/>
              <w:rPr>
                <w:rFonts w:cs="Times New Roman"/>
                <w:sz w:val="20"/>
                <w:szCs w:val="20"/>
              </w:rPr>
            </w:pPr>
            <w:r w:rsidRPr="00AC50BB">
              <w:rPr>
                <w:sz w:val="20"/>
                <w:szCs w:val="20"/>
              </w:rPr>
              <w:t>707</w:t>
            </w:r>
          </w:p>
        </w:tc>
        <w:tc>
          <w:tcPr>
            <w:tcW w:w="566" w:type="dxa"/>
            <w:gridSpan w:val="2"/>
          </w:tcPr>
          <w:p w14:paraId="17A78F5E" w14:textId="77777777" w:rsidR="00F62174" w:rsidRPr="00AC50BB" w:rsidRDefault="00F62174" w:rsidP="00F62174">
            <w:pPr>
              <w:rPr>
                <w:rFonts w:cs="Times New Roman"/>
                <w:sz w:val="20"/>
                <w:szCs w:val="20"/>
              </w:rPr>
            </w:pPr>
            <w:r w:rsidRPr="00AC50BB">
              <w:rPr>
                <w:sz w:val="20"/>
                <w:szCs w:val="20"/>
              </w:rPr>
              <w:t>68,5</w:t>
            </w:r>
          </w:p>
        </w:tc>
        <w:tc>
          <w:tcPr>
            <w:tcW w:w="619" w:type="dxa"/>
            <w:gridSpan w:val="2"/>
            <w:noWrap/>
          </w:tcPr>
          <w:p w14:paraId="1233CD7B" w14:textId="77777777" w:rsidR="00F62174" w:rsidRPr="00AC50BB" w:rsidRDefault="00F62174" w:rsidP="00F62174">
            <w:pPr>
              <w:rPr>
                <w:rFonts w:cs="Times New Roman"/>
                <w:sz w:val="20"/>
                <w:szCs w:val="20"/>
              </w:rPr>
            </w:pPr>
            <w:r w:rsidRPr="00AC50BB">
              <w:rPr>
                <w:sz w:val="20"/>
                <w:szCs w:val="20"/>
              </w:rPr>
              <w:t>325</w:t>
            </w:r>
          </w:p>
        </w:tc>
        <w:tc>
          <w:tcPr>
            <w:tcW w:w="586" w:type="dxa"/>
            <w:gridSpan w:val="2"/>
          </w:tcPr>
          <w:p w14:paraId="685EA135" w14:textId="77777777" w:rsidR="00F62174" w:rsidRPr="00AC50BB" w:rsidRDefault="00F62174" w:rsidP="00F62174">
            <w:pPr>
              <w:rPr>
                <w:rFonts w:cs="Times New Roman"/>
                <w:sz w:val="20"/>
                <w:szCs w:val="20"/>
              </w:rPr>
            </w:pPr>
            <w:r w:rsidRPr="00AC50BB">
              <w:rPr>
                <w:sz w:val="20"/>
                <w:szCs w:val="20"/>
              </w:rPr>
              <w:t>31,5</w:t>
            </w:r>
          </w:p>
        </w:tc>
      </w:tr>
      <w:tr w:rsidR="00F62174" w:rsidRPr="007A0755" w14:paraId="7B596BAA" w14:textId="77777777" w:rsidTr="00162BE6">
        <w:trPr>
          <w:gridAfter w:val="1"/>
          <w:wAfter w:w="96" w:type="dxa"/>
          <w:trHeight w:val="876"/>
        </w:trPr>
        <w:tc>
          <w:tcPr>
            <w:tcW w:w="270" w:type="dxa"/>
            <w:noWrap/>
          </w:tcPr>
          <w:p w14:paraId="79F68BC0" w14:textId="77777777" w:rsidR="00F62174" w:rsidRPr="007A0755" w:rsidRDefault="00F62174" w:rsidP="00F62174">
            <w:pPr>
              <w:tabs>
                <w:tab w:val="left" w:pos="1071"/>
              </w:tabs>
              <w:suppressAutoHyphens/>
              <w:rPr>
                <w:rFonts w:cs="Times New Roman"/>
                <w:sz w:val="16"/>
                <w:szCs w:val="16"/>
                <w:lang w:val="en-US"/>
              </w:rPr>
            </w:pPr>
          </w:p>
        </w:tc>
        <w:tc>
          <w:tcPr>
            <w:tcW w:w="6065" w:type="dxa"/>
            <w:noWrap/>
            <w:hideMark/>
          </w:tcPr>
          <w:p w14:paraId="025C4FBF" w14:textId="77777777" w:rsidR="00F62174" w:rsidRPr="00AC50BB" w:rsidRDefault="00F62174" w:rsidP="00F62174">
            <w:pPr>
              <w:tabs>
                <w:tab w:val="left" w:pos="1071"/>
              </w:tabs>
              <w:suppressAutoHyphens/>
              <w:rPr>
                <w:rFonts w:cs="Times New Roman"/>
                <w:sz w:val="20"/>
                <w:szCs w:val="20"/>
              </w:rPr>
            </w:pPr>
            <w:r w:rsidRPr="00AC50BB">
              <w:rPr>
                <w:rFonts w:cs="Times New Roman"/>
                <w:sz w:val="20"/>
                <w:szCs w:val="20"/>
              </w:rPr>
              <w:t>31. Heyelan; zemini yapay dolgular ya da kayadan oluşan yamaçların yer çekimi, eğim durumu, su ve benzer etkenlerin gücüyle aşağı ya da dışa doğru hareket etmesidir.</w:t>
            </w:r>
          </w:p>
        </w:tc>
        <w:tc>
          <w:tcPr>
            <w:tcW w:w="543" w:type="dxa"/>
            <w:gridSpan w:val="2"/>
            <w:noWrap/>
          </w:tcPr>
          <w:p w14:paraId="2A6C03C4" w14:textId="77777777" w:rsidR="00F62174" w:rsidRPr="00AC50BB" w:rsidRDefault="00F62174" w:rsidP="00F62174">
            <w:pPr>
              <w:pStyle w:val="AralkYok"/>
              <w:jc w:val="center"/>
            </w:pPr>
          </w:p>
          <w:p w14:paraId="0CD94495" w14:textId="77777777" w:rsidR="00F62174" w:rsidRPr="00AC50BB" w:rsidRDefault="00F62174" w:rsidP="00F62174">
            <w:pPr>
              <w:jc w:val="center"/>
              <w:rPr>
                <w:rFonts w:cs="Times New Roman"/>
                <w:sz w:val="20"/>
                <w:szCs w:val="20"/>
              </w:rPr>
            </w:pPr>
            <w:r w:rsidRPr="00AC50BB">
              <w:rPr>
                <w:sz w:val="20"/>
                <w:szCs w:val="20"/>
              </w:rPr>
              <w:t>783</w:t>
            </w:r>
          </w:p>
        </w:tc>
        <w:tc>
          <w:tcPr>
            <w:tcW w:w="566" w:type="dxa"/>
            <w:gridSpan w:val="2"/>
          </w:tcPr>
          <w:p w14:paraId="0628D276" w14:textId="77777777" w:rsidR="00F62174" w:rsidRPr="00AC50BB" w:rsidRDefault="00F62174" w:rsidP="00F62174">
            <w:pPr>
              <w:pStyle w:val="AralkYok"/>
              <w:jc w:val="center"/>
            </w:pPr>
          </w:p>
          <w:p w14:paraId="671EB389" w14:textId="77777777" w:rsidR="00F62174" w:rsidRPr="00AC50BB" w:rsidRDefault="00F62174" w:rsidP="00F62174">
            <w:pPr>
              <w:rPr>
                <w:rFonts w:cs="Times New Roman"/>
                <w:sz w:val="20"/>
                <w:szCs w:val="20"/>
              </w:rPr>
            </w:pPr>
            <w:r w:rsidRPr="00AC50BB">
              <w:rPr>
                <w:sz w:val="20"/>
                <w:szCs w:val="20"/>
              </w:rPr>
              <w:t>75,9</w:t>
            </w:r>
          </w:p>
        </w:tc>
        <w:tc>
          <w:tcPr>
            <w:tcW w:w="619" w:type="dxa"/>
            <w:gridSpan w:val="2"/>
            <w:noWrap/>
          </w:tcPr>
          <w:p w14:paraId="1FDA713A" w14:textId="77777777" w:rsidR="00F62174" w:rsidRPr="00AC50BB" w:rsidRDefault="00F62174" w:rsidP="00F62174">
            <w:pPr>
              <w:pStyle w:val="AralkYok"/>
              <w:jc w:val="center"/>
            </w:pPr>
          </w:p>
          <w:p w14:paraId="1A368B79" w14:textId="77777777" w:rsidR="00F62174" w:rsidRPr="00AC50BB" w:rsidRDefault="00F62174" w:rsidP="00F62174">
            <w:pPr>
              <w:rPr>
                <w:rFonts w:cs="Times New Roman"/>
                <w:sz w:val="20"/>
                <w:szCs w:val="20"/>
              </w:rPr>
            </w:pPr>
            <w:r w:rsidRPr="00AC50BB">
              <w:rPr>
                <w:sz w:val="20"/>
                <w:szCs w:val="20"/>
              </w:rPr>
              <w:t>249</w:t>
            </w:r>
          </w:p>
        </w:tc>
        <w:tc>
          <w:tcPr>
            <w:tcW w:w="586" w:type="dxa"/>
            <w:gridSpan w:val="2"/>
          </w:tcPr>
          <w:p w14:paraId="39916CC9" w14:textId="77777777" w:rsidR="00F62174" w:rsidRPr="00AC50BB" w:rsidRDefault="00F62174" w:rsidP="00F62174">
            <w:pPr>
              <w:pStyle w:val="AralkYok"/>
              <w:jc w:val="center"/>
            </w:pPr>
          </w:p>
          <w:p w14:paraId="1B072DF8" w14:textId="77777777" w:rsidR="00F62174" w:rsidRPr="00AC50BB" w:rsidRDefault="00F62174" w:rsidP="00F62174">
            <w:pPr>
              <w:pStyle w:val="AralkYok"/>
              <w:jc w:val="center"/>
            </w:pPr>
            <w:r w:rsidRPr="00AC50BB">
              <w:t>24,1</w:t>
            </w:r>
          </w:p>
          <w:p w14:paraId="7D7B397D" w14:textId="77777777" w:rsidR="00F62174" w:rsidRPr="00AC50BB" w:rsidRDefault="00F62174" w:rsidP="00F62174">
            <w:pPr>
              <w:rPr>
                <w:rFonts w:cs="Times New Roman"/>
                <w:sz w:val="20"/>
                <w:szCs w:val="20"/>
              </w:rPr>
            </w:pPr>
          </w:p>
        </w:tc>
      </w:tr>
      <w:tr w:rsidR="00F62174" w:rsidRPr="007A0755" w14:paraId="6EF74B6B" w14:textId="77777777" w:rsidTr="00162BE6">
        <w:trPr>
          <w:gridAfter w:val="1"/>
          <w:wAfter w:w="96" w:type="dxa"/>
          <w:trHeight w:val="700"/>
        </w:trPr>
        <w:tc>
          <w:tcPr>
            <w:tcW w:w="270" w:type="dxa"/>
            <w:noWrap/>
          </w:tcPr>
          <w:p w14:paraId="30845152" w14:textId="77777777" w:rsidR="00F62174" w:rsidRPr="007A0755" w:rsidRDefault="00F62174" w:rsidP="00F62174">
            <w:pPr>
              <w:tabs>
                <w:tab w:val="left" w:pos="1071"/>
              </w:tabs>
              <w:suppressAutoHyphens/>
              <w:rPr>
                <w:rFonts w:cs="Times New Roman"/>
                <w:sz w:val="16"/>
                <w:szCs w:val="16"/>
                <w:lang w:val="en-US"/>
              </w:rPr>
            </w:pPr>
          </w:p>
        </w:tc>
        <w:tc>
          <w:tcPr>
            <w:tcW w:w="6065" w:type="dxa"/>
            <w:noWrap/>
            <w:hideMark/>
          </w:tcPr>
          <w:p w14:paraId="5F30744E" w14:textId="77777777" w:rsidR="00F62174" w:rsidRPr="00AC50BB" w:rsidRDefault="00F62174" w:rsidP="00F62174">
            <w:pPr>
              <w:tabs>
                <w:tab w:val="left" w:pos="1071"/>
              </w:tabs>
              <w:suppressAutoHyphens/>
              <w:rPr>
                <w:rFonts w:cs="Times New Roman"/>
                <w:sz w:val="20"/>
                <w:szCs w:val="20"/>
              </w:rPr>
            </w:pPr>
            <w:r w:rsidRPr="00AC50BB">
              <w:rPr>
                <w:rFonts w:cs="Times New Roman"/>
                <w:sz w:val="20"/>
                <w:szCs w:val="20"/>
              </w:rPr>
              <w:t>32. Deprem anında sarsıntı geçinceye kadar Çök, Kapan ve Korun yapılmalıdır.</w:t>
            </w:r>
          </w:p>
        </w:tc>
        <w:tc>
          <w:tcPr>
            <w:tcW w:w="543" w:type="dxa"/>
            <w:gridSpan w:val="2"/>
            <w:noWrap/>
          </w:tcPr>
          <w:p w14:paraId="60EAB30B" w14:textId="77777777" w:rsidR="00F62174" w:rsidRPr="00AC50BB" w:rsidRDefault="00F62174" w:rsidP="00F62174">
            <w:pPr>
              <w:jc w:val="center"/>
              <w:rPr>
                <w:rFonts w:cs="Times New Roman"/>
                <w:sz w:val="20"/>
                <w:szCs w:val="20"/>
              </w:rPr>
            </w:pPr>
            <w:r w:rsidRPr="00AC50BB">
              <w:rPr>
                <w:sz w:val="20"/>
                <w:szCs w:val="20"/>
              </w:rPr>
              <w:t>831</w:t>
            </w:r>
          </w:p>
        </w:tc>
        <w:tc>
          <w:tcPr>
            <w:tcW w:w="566" w:type="dxa"/>
            <w:gridSpan w:val="2"/>
          </w:tcPr>
          <w:p w14:paraId="26E39D9D" w14:textId="77777777" w:rsidR="00F62174" w:rsidRPr="00AC50BB" w:rsidRDefault="00F62174" w:rsidP="00F62174">
            <w:pPr>
              <w:rPr>
                <w:rFonts w:cs="Times New Roman"/>
                <w:sz w:val="20"/>
                <w:szCs w:val="20"/>
              </w:rPr>
            </w:pPr>
            <w:r w:rsidRPr="00AC50BB">
              <w:rPr>
                <w:sz w:val="20"/>
                <w:szCs w:val="20"/>
              </w:rPr>
              <w:t>80,5</w:t>
            </w:r>
          </w:p>
        </w:tc>
        <w:tc>
          <w:tcPr>
            <w:tcW w:w="619" w:type="dxa"/>
            <w:gridSpan w:val="2"/>
            <w:noWrap/>
          </w:tcPr>
          <w:p w14:paraId="05226A1A" w14:textId="77777777" w:rsidR="00F62174" w:rsidRPr="00AC50BB" w:rsidRDefault="00F62174" w:rsidP="00F62174">
            <w:pPr>
              <w:rPr>
                <w:rFonts w:cs="Times New Roman"/>
                <w:sz w:val="20"/>
                <w:szCs w:val="20"/>
              </w:rPr>
            </w:pPr>
            <w:r w:rsidRPr="00AC50BB">
              <w:rPr>
                <w:sz w:val="20"/>
                <w:szCs w:val="20"/>
              </w:rPr>
              <w:t>201</w:t>
            </w:r>
          </w:p>
        </w:tc>
        <w:tc>
          <w:tcPr>
            <w:tcW w:w="586" w:type="dxa"/>
            <w:gridSpan w:val="2"/>
          </w:tcPr>
          <w:p w14:paraId="144D27A9" w14:textId="77777777" w:rsidR="00F62174" w:rsidRPr="00AC50BB" w:rsidRDefault="00F62174" w:rsidP="00F62174">
            <w:pPr>
              <w:rPr>
                <w:rFonts w:cs="Times New Roman"/>
                <w:sz w:val="20"/>
                <w:szCs w:val="20"/>
              </w:rPr>
            </w:pPr>
            <w:r w:rsidRPr="00AC50BB">
              <w:rPr>
                <w:sz w:val="20"/>
                <w:szCs w:val="20"/>
              </w:rPr>
              <w:t>19,5</w:t>
            </w:r>
          </w:p>
        </w:tc>
      </w:tr>
      <w:tr w:rsidR="00BD4928" w:rsidRPr="00AC50BB" w14:paraId="18D4AA11" w14:textId="77777777" w:rsidTr="00162BE6">
        <w:trPr>
          <w:trHeight w:val="856"/>
        </w:trPr>
        <w:tc>
          <w:tcPr>
            <w:tcW w:w="270" w:type="dxa"/>
            <w:noWrap/>
          </w:tcPr>
          <w:p w14:paraId="680F72B0" w14:textId="77777777" w:rsidR="00BD4928" w:rsidRPr="007A0755" w:rsidRDefault="00BD4928" w:rsidP="00162BE6">
            <w:pPr>
              <w:rPr>
                <w:rFonts w:cs="Times New Roman"/>
                <w:sz w:val="16"/>
                <w:szCs w:val="16"/>
                <w:lang w:val="en-US"/>
              </w:rPr>
            </w:pPr>
          </w:p>
        </w:tc>
        <w:tc>
          <w:tcPr>
            <w:tcW w:w="6136" w:type="dxa"/>
            <w:gridSpan w:val="2"/>
            <w:noWrap/>
            <w:hideMark/>
          </w:tcPr>
          <w:p w14:paraId="33AFB89C" w14:textId="2DC6971C" w:rsidR="00BD4928" w:rsidRPr="00AC50BB" w:rsidRDefault="00A11652" w:rsidP="00BD4928">
            <w:pPr>
              <w:tabs>
                <w:tab w:val="left" w:pos="1071"/>
              </w:tabs>
              <w:suppressAutoHyphens/>
              <w:rPr>
                <w:rFonts w:cs="Times New Roman"/>
                <w:sz w:val="20"/>
                <w:szCs w:val="20"/>
              </w:rPr>
            </w:pPr>
            <w:r w:rsidRPr="00AC50BB">
              <w:rPr>
                <w:rFonts w:cs="Times New Roman"/>
                <w:sz w:val="20"/>
                <w:szCs w:val="20"/>
              </w:rPr>
              <w:t xml:space="preserve">33. </w:t>
            </w:r>
            <w:r w:rsidR="00BD4928" w:rsidRPr="00AC50BB">
              <w:rPr>
                <w:rFonts w:cs="Times New Roman"/>
                <w:sz w:val="20"/>
                <w:szCs w:val="20"/>
              </w:rPr>
              <w:t>Panik yapılmaması, kibrit veya çakmak yakılmaması, telefonun gereksiz yere kullanılmaması deprem olduktan sonra en çok hayat kurtarmaya yarayacak temel davranışlardandır.</w:t>
            </w:r>
          </w:p>
        </w:tc>
        <w:tc>
          <w:tcPr>
            <w:tcW w:w="549" w:type="dxa"/>
            <w:gridSpan w:val="2"/>
            <w:noWrap/>
          </w:tcPr>
          <w:p w14:paraId="45756519" w14:textId="77777777" w:rsidR="00BD4928" w:rsidRPr="00AC50BB" w:rsidRDefault="00BD4928" w:rsidP="00BD4928">
            <w:pPr>
              <w:pStyle w:val="AralkYok"/>
              <w:jc w:val="center"/>
            </w:pPr>
          </w:p>
          <w:p w14:paraId="7749F702" w14:textId="43B43DEF" w:rsidR="00BD4928" w:rsidRPr="00AC50BB" w:rsidRDefault="00BD4928" w:rsidP="00BD4928">
            <w:pPr>
              <w:jc w:val="center"/>
              <w:rPr>
                <w:rFonts w:cs="Times New Roman"/>
                <w:sz w:val="20"/>
                <w:szCs w:val="20"/>
              </w:rPr>
            </w:pPr>
            <w:r w:rsidRPr="00AC50BB">
              <w:rPr>
                <w:sz w:val="20"/>
                <w:szCs w:val="20"/>
              </w:rPr>
              <w:t>718</w:t>
            </w:r>
          </w:p>
        </w:tc>
        <w:tc>
          <w:tcPr>
            <w:tcW w:w="572" w:type="dxa"/>
            <w:gridSpan w:val="2"/>
          </w:tcPr>
          <w:p w14:paraId="7007A4A9" w14:textId="77777777" w:rsidR="00BD4928" w:rsidRPr="00AC50BB" w:rsidRDefault="00BD4928" w:rsidP="00BD4928">
            <w:pPr>
              <w:pStyle w:val="AralkYok"/>
              <w:jc w:val="center"/>
            </w:pPr>
          </w:p>
          <w:p w14:paraId="6B960CB9" w14:textId="7044ECD7" w:rsidR="00BD4928" w:rsidRPr="00AC50BB" w:rsidRDefault="00BD4928" w:rsidP="00BD4928">
            <w:pPr>
              <w:rPr>
                <w:rFonts w:cs="Times New Roman"/>
                <w:sz w:val="20"/>
                <w:szCs w:val="20"/>
              </w:rPr>
            </w:pPr>
            <w:r w:rsidRPr="00AC50BB">
              <w:rPr>
                <w:sz w:val="20"/>
                <w:szCs w:val="20"/>
              </w:rPr>
              <w:t>69,6</w:t>
            </w:r>
          </w:p>
        </w:tc>
        <w:tc>
          <w:tcPr>
            <w:tcW w:w="626" w:type="dxa"/>
            <w:gridSpan w:val="2"/>
            <w:noWrap/>
          </w:tcPr>
          <w:p w14:paraId="4A552D4B" w14:textId="77777777" w:rsidR="00BD4928" w:rsidRPr="00AC50BB" w:rsidRDefault="00BD4928" w:rsidP="00BD4928">
            <w:pPr>
              <w:pStyle w:val="AralkYok"/>
              <w:jc w:val="center"/>
            </w:pPr>
          </w:p>
          <w:p w14:paraId="7672FEEE" w14:textId="40B7818B" w:rsidR="00BD4928" w:rsidRPr="00AC50BB" w:rsidRDefault="00BD4928" w:rsidP="00BD4928">
            <w:pPr>
              <w:rPr>
                <w:rFonts w:cs="Times New Roman"/>
                <w:sz w:val="20"/>
                <w:szCs w:val="20"/>
              </w:rPr>
            </w:pPr>
            <w:r w:rsidRPr="00AC50BB">
              <w:rPr>
                <w:sz w:val="20"/>
                <w:szCs w:val="20"/>
              </w:rPr>
              <w:t>314</w:t>
            </w:r>
          </w:p>
        </w:tc>
        <w:tc>
          <w:tcPr>
            <w:tcW w:w="592" w:type="dxa"/>
            <w:gridSpan w:val="2"/>
          </w:tcPr>
          <w:p w14:paraId="001C2CAD" w14:textId="77777777" w:rsidR="00BD4928" w:rsidRPr="00AC50BB" w:rsidRDefault="00BD4928" w:rsidP="00BD4928">
            <w:pPr>
              <w:pStyle w:val="AralkYok"/>
              <w:jc w:val="center"/>
            </w:pPr>
          </w:p>
          <w:p w14:paraId="34AAD5B1" w14:textId="53EA9B46" w:rsidR="00BD4928" w:rsidRPr="00AC50BB" w:rsidRDefault="00BD4928" w:rsidP="00BD4928">
            <w:pPr>
              <w:rPr>
                <w:rFonts w:cs="Times New Roman"/>
                <w:sz w:val="20"/>
                <w:szCs w:val="20"/>
              </w:rPr>
            </w:pPr>
            <w:r w:rsidRPr="00AC50BB">
              <w:rPr>
                <w:sz w:val="20"/>
                <w:szCs w:val="20"/>
              </w:rPr>
              <w:t>30,4</w:t>
            </w:r>
          </w:p>
        </w:tc>
      </w:tr>
      <w:tr w:rsidR="00BD4928" w:rsidRPr="00AC50BB" w14:paraId="00687EF0" w14:textId="77777777" w:rsidTr="00162BE6">
        <w:trPr>
          <w:trHeight w:val="551"/>
        </w:trPr>
        <w:tc>
          <w:tcPr>
            <w:tcW w:w="270" w:type="dxa"/>
            <w:noWrap/>
          </w:tcPr>
          <w:p w14:paraId="318CFB95" w14:textId="77777777" w:rsidR="00BD4928" w:rsidRPr="007A0755" w:rsidRDefault="00BD4928" w:rsidP="00BD4928">
            <w:pPr>
              <w:tabs>
                <w:tab w:val="left" w:pos="1071"/>
              </w:tabs>
              <w:suppressAutoHyphens/>
              <w:rPr>
                <w:rFonts w:cs="Times New Roman"/>
                <w:sz w:val="16"/>
                <w:szCs w:val="16"/>
                <w:lang w:val="en-US"/>
              </w:rPr>
            </w:pPr>
          </w:p>
        </w:tc>
        <w:tc>
          <w:tcPr>
            <w:tcW w:w="6136" w:type="dxa"/>
            <w:gridSpan w:val="2"/>
            <w:noWrap/>
            <w:hideMark/>
          </w:tcPr>
          <w:p w14:paraId="089C5FD2" w14:textId="614CBA06" w:rsidR="00BD4928" w:rsidRPr="00AC50BB" w:rsidRDefault="00A11652" w:rsidP="00BD4928">
            <w:pPr>
              <w:tabs>
                <w:tab w:val="left" w:pos="1071"/>
              </w:tabs>
              <w:suppressAutoHyphens/>
              <w:rPr>
                <w:rFonts w:cs="Times New Roman"/>
                <w:sz w:val="20"/>
                <w:szCs w:val="20"/>
              </w:rPr>
            </w:pPr>
            <w:r w:rsidRPr="00AC50BB">
              <w:rPr>
                <w:rFonts w:cs="Times New Roman"/>
                <w:sz w:val="20"/>
                <w:szCs w:val="20"/>
              </w:rPr>
              <w:t xml:space="preserve">34. </w:t>
            </w:r>
            <w:r w:rsidR="00BD4928" w:rsidRPr="00AC50BB">
              <w:rPr>
                <w:rFonts w:cs="Times New Roman"/>
                <w:sz w:val="20"/>
                <w:szCs w:val="20"/>
              </w:rPr>
              <w:t>Afet planlarının düzenli olarak afet tatbikatı yapılmalıdır.</w:t>
            </w:r>
          </w:p>
        </w:tc>
        <w:tc>
          <w:tcPr>
            <w:tcW w:w="549" w:type="dxa"/>
            <w:gridSpan w:val="2"/>
            <w:noWrap/>
          </w:tcPr>
          <w:p w14:paraId="7214A2D9" w14:textId="4BD9E771" w:rsidR="00BD4928" w:rsidRPr="00AC50BB" w:rsidRDefault="00BD4928" w:rsidP="00162BE6">
            <w:pPr>
              <w:rPr>
                <w:rFonts w:cs="Times New Roman"/>
                <w:sz w:val="20"/>
                <w:szCs w:val="20"/>
              </w:rPr>
            </w:pPr>
            <w:r w:rsidRPr="00AC50BB">
              <w:rPr>
                <w:sz w:val="20"/>
                <w:szCs w:val="20"/>
              </w:rPr>
              <w:t>833</w:t>
            </w:r>
          </w:p>
        </w:tc>
        <w:tc>
          <w:tcPr>
            <w:tcW w:w="572" w:type="dxa"/>
            <w:gridSpan w:val="2"/>
          </w:tcPr>
          <w:p w14:paraId="1CB85B71" w14:textId="29434D21" w:rsidR="00BD4928" w:rsidRPr="00AC50BB" w:rsidRDefault="00BD4928" w:rsidP="00162BE6">
            <w:pPr>
              <w:rPr>
                <w:rFonts w:cs="Times New Roman"/>
                <w:sz w:val="20"/>
                <w:szCs w:val="20"/>
              </w:rPr>
            </w:pPr>
            <w:r w:rsidRPr="00AC50BB">
              <w:rPr>
                <w:sz w:val="20"/>
                <w:szCs w:val="20"/>
              </w:rPr>
              <w:t>80,7</w:t>
            </w:r>
          </w:p>
        </w:tc>
        <w:tc>
          <w:tcPr>
            <w:tcW w:w="626" w:type="dxa"/>
            <w:gridSpan w:val="2"/>
            <w:noWrap/>
          </w:tcPr>
          <w:p w14:paraId="6798B439" w14:textId="1A091DA3" w:rsidR="00BD4928" w:rsidRPr="00AC50BB" w:rsidRDefault="00BD4928" w:rsidP="00BD4928">
            <w:pPr>
              <w:rPr>
                <w:rFonts w:cs="Times New Roman"/>
                <w:sz w:val="20"/>
                <w:szCs w:val="20"/>
              </w:rPr>
            </w:pPr>
            <w:r w:rsidRPr="00AC50BB">
              <w:rPr>
                <w:sz w:val="20"/>
                <w:szCs w:val="20"/>
              </w:rPr>
              <w:t>199</w:t>
            </w:r>
          </w:p>
        </w:tc>
        <w:tc>
          <w:tcPr>
            <w:tcW w:w="592" w:type="dxa"/>
            <w:gridSpan w:val="2"/>
          </w:tcPr>
          <w:p w14:paraId="6846D50F" w14:textId="49B9A41D" w:rsidR="00BD4928" w:rsidRPr="00AC50BB" w:rsidRDefault="00BD4928" w:rsidP="00BD4928">
            <w:pPr>
              <w:rPr>
                <w:rFonts w:cs="Times New Roman"/>
                <w:sz w:val="20"/>
                <w:szCs w:val="20"/>
              </w:rPr>
            </w:pPr>
            <w:r w:rsidRPr="00AC50BB">
              <w:rPr>
                <w:sz w:val="20"/>
                <w:szCs w:val="20"/>
              </w:rPr>
              <w:t>19,3</w:t>
            </w:r>
          </w:p>
        </w:tc>
      </w:tr>
    </w:tbl>
    <w:p w14:paraId="793BFB9D" w14:textId="77777777" w:rsidR="00162BE6" w:rsidRDefault="00162BE6" w:rsidP="00162BE6">
      <w:pPr>
        <w:pStyle w:val="ResimYazs"/>
      </w:pPr>
    </w:p>
    <w:p w14:paraId="41FA5138" w14:textId="0AE11DAC" w:rsidR="00162BE6" w:rsidRPr="00BA0083" w:rsidRDefault="00162BE6" w:rsidP="00162BE6">
      <w:pPr>
        <w:pStyle w:val="ResimYazs"/>
      </w:pPr>
      <w:r>
        <w:lastRenderedPageBreak/>
        <w:t>Tablo 16. (Devamı)</w:t>
      </w:r>
    </w:p>
    <w:p w14:paraId="3B0AB320" w14:textId="70A3AB83" w:rsidR="00162BE6" w:rsidRPr="007A0755" w:rsidRDefault="00162BE6" w:rsidP="00162BE6">
      <w:pPr>
        <w:pStyle w:val="AralkYok"/>
        <w:ind w:left="708" w:firstLine="708"/>
        <w:rPr>
          <w:b/>
          <w:bCs/>
          <w:sz w:val="18"/>
        </w:rPr>
      </w:pPr>
      <w:r w:rsidRPr="007A0755">
        <w:rPr>
          <w:b/>
        </w:rPr>
        <w:t>Temel Afet Bilinç Düzeyi Soruları</w:t>
      </w:r>
      <w:r w:rsidRPr="007A0755">
        <w:tab/>
        <w:t xml:space="preserve">                      </w:t>
      </w:r>
      <w:r>
        <w:t xml:space="preserve">  </w:t>
      </w:r>
      <w:r w:rsidRPr="007A0755">
        <w:t xml:space="preserve">  </w:t>
      </w:r>
      <w:r w:rsidRPr="007A0755">
        <w:rPr>
          <w:b/>
          <w:bCs/>
          <w:sz w:val="18"/>
        </w:rPr>
        <w:t>Doğru                Yanlış</w:t>
      </w:r>
    </w:p>
    <w:p w14:paraId="2486AE0A" w14:textId="0C2132B9" w:rsidR="00162BE6" w:rsidRPr="007A0755" w:rsidRDefault="00162BE6" w:rsidP="00162BE6">
      <w:pPr>
        <w:pStyle w:val="AralkYok"/>
        <w:ind w:left="4956" w:firstLine="708"/>
        <w:rPr>
          <w:b/>
          <w:bCs/>
          <w:sz w:val="18"/>
        </w:rPr>
      </w:pPr>
      <w:r w:rsidRPr="007A0755">
        <w:rPr>
          <w:b/>
          <w:bCs/>
          <w:sz w:val="18"/>
        </w:rPr>
        <w:t xml:space="preserve">          </w:t>
      </w:r>
      <w:r>
        <w:rPr>
          <w:b/>
          <w:bCs/>
          <w:sz w:val="18"/>
        </w:rPr>
        <w:t xml:space="preserve">  </w:t>
      </w:r>
      <w:r w:rsidRPr="007A0755">
        <w:rPr>
          <w:b/>
          <w:bCs/>
          <w:sz w:val="18"/>
        </w:rPr>
        <w:t xml:space="preserve"> Cevap       %     Cevap     %</w:t>
      </w:r>
    </w:p>
    <w:p w14:paraId="5DCF802F" w14:textId="51F7BC49" w:rsidR="00162BE6" w:rsidRPr="007A0755" w:rsidRDefault="00162BE6" w:rsidP="00162BE6">
      <w:pPr>
        <w:pStyle w:val="AralkYok"/>
        <w:ind w:left="4956" w:firstLine="708"/>
        <w:rPr>
          <w:sz w:val="18"/>
        </w:rPr>
      </w:pPr>
      <w:r w:rsidRPr="007A0755">
        <w:rPr>
          <w:b/>
          <w:bCs/>
          <w:sz w:val="18"/>
        </w:rPr>
        <w:t xml:space="preserve">           </w:t>
      </w:r>
      <w:r>
        <w:rPr>
          <w:b/>
          <w:bCs/>
          <w:sz w:val="18"/>
        </w:rPr>
        <w:t xml:space="preserve">  </w:t>
      </w:r>
      <w:r w:rsidRPr="007A0755">
        <w:rPr>
          <w:b/>
          <w:bCs/>
          <w:sz w:val="18"/>
        </w:rPr>
        <w:t>Verenler</w:t>
      </w:r>
      <w:r w:rsidRPr="007A0755">
        <w:rPr>
          <w:b/>
          <w:bCs/>
          <w:sz w:val="18"/>
        </w:rPr>
        <w:tab/>
        <w:t xml:space="preserve">      </w:t>
      </w:r>
      <w:r>
        <w:rPr>
          <w:b/>
          <w:bCs/>
          <w:sz w:val="18"/>
        </w:rPr>
        <w:t xml:space="preserve">  </w:t>
      </w:r>
      <w:r w:rsidRPr="007A0755">
        <w:rPr>
          <w:b/>
          <w:bCs/>
          <w:sz w:val="18"/>
        </w:rPr>
        <w:t>Verenler</w:t>
      </w:r>
      <w:r w:rsidRPr="007A0755">
        <w:rPr>
          <w:b/>
        </w:rPr>
        <w:tab/>
      </w:r>
    </w:p>
    <w:tbl>
      <w:tblPr>
        <w:tblStyle w:val="TabloKlavuzu"/>
        <w:tblpPr w:leftFromText="141" w:rightFromText="141" w:vertAnchor="text" w:tblpY="1"/>
        <w:tblOverlap w:val="never"/>
        <w:tblW w:w="8751" w:type="dxa"/>
        <w:tblLook w:val="04A0" w:firstRow="1" w:lastRow="0" w:firstColumn="1" w:lastColumn="0" w:noHBand="0" w:noVBand="1"/>
      </w:tblPr>
      <w:tblGrid>
        <w:gridCol w:w="271"/>
        <w:gridCol w:w="356"/>
        <w:gridCol w:w="593"/>
        <w:gridCol w:w="5188"/>
        <w:gridCol w:w="550"/>
        <w:gridCol w:w="573"/>
        <w:gridCol w:w="627"/>
        <w:gridCol w:w="593"/>
      </w:tblGrid>
      <w:tr w:rsidR="00162BE6" w:rsidRPr="007A0755" w14:paraId="1F3CA7AD" w14:textId="77777777" w:rsidTr="00C629DC">
        <w:trPr>
          <w:gridAfter w:val="5"/>
          <w:wAfter w:w="7531" w:type="dxa"/>
          <w:trHeight w:val="429"/>
        </w:trPr>
        <w:tc>
          <w:tcPr>
            <w:tcW w:w="627" w:type="dxa"/>
            <w:gridSpan w:val="2"/>
            <w:noWrap/>
          </w:tcPr>
          <w:p w14:paraId="7C758102" w14:textId="77777777" w:rsidR="00162BE6" w:rsidRPr="007A0755" w:rsidRDefault="00162BE6" w:rsidP="00C629DC">
            <w:pPr>
              <w:rPr>
                <w:rFonts w:cs="Times New Roman"/>
                <w:sz w:val="18"/>
                <w:szCs w:val="18"/>
              </w:rPr>
            </w:pPr>
          </w:p>
        </w:tc>
        <w:tc>
          <w:tcPr>
            <w:tcW w:w="593" w:type="dxa"/>
          </w:tcPr>
          <w:p w14:paraId="42E3262F" w14:textId="77777777" w:rsidR="00162BE6" w:rsidRPr="007A0755" w:rsidRDefault="00162BE6" w:rsidP="00C629DC">
            <w:pPr>
              <w:rPr>
                <w:rFonts w:cs="Times New Roman"/>
                <w:sz w:val="18"/>
                <w:szCs w:val="18"/>
              </w:rPr>
            </w:pPr>
          </w:p>
        </w:tc>
      </w:tr>
      <w:tr w:rsidR="00162BE6" w:rsidRPr="00AC50BB" w14:paraId="1F957561" w14:textId="77777777" w:rsidTr="00162BE6">
        <w:trPr>
          <w:trHeight w:val="442"/>
        </w:trPr>
        <w:tc>
          <w:tcPr>
            <w:tcW w:w="271" w:type="dxa"/>
            <w:noWrap/>
          </w:tcPr>
          <w:p w14:paraId="74F96013"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1DE7BD01"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35. Yaşanılan binada elektrik, su, gaz vanalarının yerlerini bilinmelidir.</w:t>
            </w:r>
          </w:p>
        </w:tc>
        <w:tc>
          <w:tcPr>
            <w:tcW w:w="550" w:type="dxa"/>
            <w:noWrap/>
          </w:tcPr>
          <w:p w14:paraId="5E4A8BD4" w14:textId="77777777" w:rsidR="00162BE6" w:rsidRPr="00AC50BB" w:rsidRDefault="00162BE6" w:rsidP="00C629DC">
            <w:pPr>
              <w:jc w:val="center"/>
              <w:rPr>
                <w:rFonts w:cs="Times New Roman"/>
                <w:sz w:val="20"/>
                <w:szCs w:val="20"/>
              </w:rPr>
            </w:pPr>
            <w:r w:rsidRPr="00AC50BB">
              <w:rPr>
                <w:sz w:val="20"/>
                <w:szCs w:val="20"/>
              </w:rPr>
              <w:t>853</w:t>
            </w:r>
          </w:p>
        </w:tc>
        <w:tc>
          <w:tcPr>
            <w:tcW w:w="573" w:type="dxa"/>
          </w:tcPr>
          <w:p w14:paraId="6CE33441" w14:textId="77777777" w:rsidR="00162BE6" w:rsidRPr="00AC50BB" w:rsidRDefault="00162BE6" w:rsidP="00C629DC">
            <w:pPr>
              <w:jc w:val="center"/>
              <w:rPr>
                <w:rFonts w:cs="Times New Roman"/>
                <w:sz w:val="20"/>
                <w:szCs w:val="20"/>
              </w:rPr>
            </w:pPr>
            <w:r w:rsidRPr="00AC50BB">
              <w:rPr>
                <w:sz w:val="20"/>
                <w:szCs w:val="20"/>
              </w:rPr>
              <w:t>82,7</w:t>
            </w:r>
          </w:p>
        </w:tc>
        <w:tc>
          <w:tcPr>
            <w:tcW w:w="627" w:type="dxa"/>
            <w:noWrap/>
          </w:tcPr>
          <w:p w14:paraId="6358A58F" w14:textId="77777777" w:rsidR="00162BE6" w:rsidRPr="00AC50BB" w:rsidRDefault="00162BE6" w:rsidP="00C629DC">
            <w:pPr>
              <w:rPr>
                <w:rFonts w:cs="Times New Roman"/>
                <w:sz w:val="20"/>
                <w:szCs w:val="20"/>
              </w:rPr>
            </w:pPr>
            <w:r w:rsidRPr="00AC50BB">
              <w:rPr>
                <w:sz w:val="20"/>
                <w:szCs w:val="20"/>
              </w:rPr>
              <w:t>179</w:t>
            </w:r>
          </w:p>
        </w:tc>
        <w:tc>
          <w:tcPr>
            <w:tcW w:w="593" w:type="dxa"/>
          </w:tcPr>
          <w:p w14:paraId="5AD45A34" w14:textId="77777777" w:rsidR="00162BE6" w:rsidRPr="00AC50BB" w:rsidRDefault="00162BE6" w:rsidP="00C629DC">
            <w:pPr>
              <w:rPr>
                <w:rFonts w:cs="Times New Roman"/>
                <w:sz w:val="20"/>
                <w:szCs w:val="20"/>
              </w:rPr>
            </w:pPr>
            <w:r w:rsidRPr="00AC50BB">
              <w:rPr>
                <w:sz w:val="20"/>
                <w:szCs w:val="20"/>
              </w:rPr>
              <w:t>17,3</w:t>
            </w:r>
          </w:p>
        </w:tc>
      </w:tr>
      <w:tr w:rsidR="00162BE6" w:rsidRPr="00AC50BB" w14:paraId="46CB957F" w14:textId="77777777" w:rsidTr="00162BE6">
        <w:trPr>
          <w:trHeight w:val="641"/>
        </w:trPr>
        <w:tc>
          <w:tcPr>
            <w:tcW w:w="271" w:type="dxa"/>
            <w:noWrap/>
          </w:tcPr>
          <w:p w14:paraId="43C4C0B6"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hideMark/>
          </w:tcPr>
          <w:p w14:paraId="6E21E1FA"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36. Bir bina içerisinde deprem sırasından en tehlikeli yerler pencere önleridir.</w:t>
            </w:r>
          </w:p>
        </w:tc>
        <w:tc>
          <w:tcPr>
            <w:tcW w:w="550" w:type="dxa"/>
            <w:noWrap/>
          </w:tcPr>
          <w:p w14:paraId="24E72830" w14:textId="77777777" w:rsidR="00162BE6" w:rsidRPr="00AC50BB" w:rsidRDefault="00162BE6" w:rsidP="00C629DC">
            <w:pPr>
              <w:jc w:val="center"/>
              <w:rPr>
                <w:rFonts w:cs="Times New Roman"/>
                <w:sz w:val="20"/>
                <w:szCs w:val="20"/>
              </w:rPr>
            </w:pPr>
            <w:r w:rsidRPr="00AC50BB">
              <w:rPr>
                <w:sz w:val="20"/>
                <w:szCs w:val="20"/>
              </w:rPr>
              <w:t>696</w:t>
            </w:r>
          </w:p>
        </w:tc>
        <w:tc>
          <w:tcPr>
            <w:tcW w:w="573" w:type="dxa"/>
          </w:tcPr>
          <w:p w14:paraId="52FD705C" w14:textId="77777777" w:rsidR="00162BE6" w:rsidRPr="00AC50BB" w:rsidRDefault="00162BE6" w:rsidP="00C629DC">
            <w:pPr>
              <w:jc w:val="center"/>
              <w:rPr>
                <w:rFonts w:cs="Times New Roman"/>
                <w:sz w:val="20"/>
                <w:szCs w:val="20"/>
              </w:rPr>
            </w:pPr>
            <w:r w:rsidRPr="00AC50BB">
              <w:rPr>
                <w:sz w:val="20"/>
                <w:szCs w:val="20"/>
              </w:rPr>
              <w:t>67,4</w:t>
            </w:r>
          </w:p>
        </w:tc>
        <w:tc>
          <w:tcPr>
            <w:tcW w:w="627" w:type="dxa"/>
            <w:noWrap/>
          </w:tcPr>
          <w:p w14:paraId="5FCC58BB" w14:textId="77777777" w:rsidR="00162BE6" w:rsidRPr="00AC50BB" w:rsidRDefault="00162BE6" w:rsidP="00C629DC">
            <w:pPr>
              <w:rPr>
                <w:rFonts w:cs="Times New Roman"/>
                <w:sz w:val="20"/>
                <w:szCs w:val="20"/>
              </w:rPr>
            </w:pPr>
            <w:r w:rsidRPr="00AC50BB">
              <w:rPr>
                <w:sz w:val="20"/>
                <w:szCs w:val="20"/>
              </w:rPr>
              <w:t>336</w:t>
            </w:r>
          </w:p>
        </w:tc>
        <w:tc>
          <w:tcPr>
            <w:tcW w:w="593" w:type="dxa"/>
          </w:tcPr>
          <w:p w14:paraId="3D74D992" w14:textId="77777777" w:rsidR="00162BE6" w:rsidRPr="00AC50BB" w:rsidRDefault="00162BE6" w:rsidP="00C629DC">
            <w:pPr>
              <w:rPr>
                <w:rFonts w:cs="Times New Roman"/>
                <w:sz w:val="20"/>
                <w:szCs w:val="20"/>
              </w:rPr>
            </w:pPr>
            <w:r w:rsidRPr="00AC50BB">
              <w:rPr>
                <w:sz w:val="20"/>
                <w:szCs w:val="20"/>
              </w:rPr>
              <w:t>32,6</w:t>
            </w:r>
          </w:p>
        </w:tc>
      </w:tr>
      <w:tr w:rsidR="00162BE6" w:rsidRPr="00AC50BB" w14:paraId="71211318" w14:textId="77777777" w:rsidTr="00162BE6">
        <w:trPr>
          <w:trHeight w:val="648"/>
        </w:trPr>
        <w:tc>
          <w:tcPr>
            <w:tcW w:w="271" w:type="dxa"/>
            <w:noWrap/>
          </w:tcPr>
          <w:p w14:paraId="0B3312B7"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4161A755"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37. Yangın esnasında kullanılması gereken tahliye yollarından en önemlisi yangın merdivenleridir.</w:t>
            </w:r>
          </w:p>
        </w:tc>
        <w:tc>
          <w:tcPr>
            <w:tcW w:w="550" w:type="dxa"/>
            <w:noWrap/>
          </w:tcPr>
          <w:p w14:paraId="5A5D5233" w14:textId="77777777" w:rsidR="00162BE6" w:rsidRPr="00AC50BB" w:rsidRDefault="00162BE6" w:rsidP="00C629DC">
            <w:pPr>
              <w:jc w:val="center"/>
              <w:rPr>
                <w:rFonts w:cs="Times New Roman"/>
                <w:sz w:val="20"/>
                <w:szCs w:val="20"/>
              </w:rPr>
            </w:pPr>
            <w:r w:rsidRPr="00AC50BB">
              <w:rPr>
                <w:sz w:val="20"/>
                <w:szCs w:val="20"/>
              </w:rPr>
              <w:t>839</w:t>
            </w:r>
          </w:p>
        </w:tc>
        <w:tc>
          <w:tcPr>
            <w:tcW w:w="573" w:type="dxa"/>
          </w:tcPr>
          <w:p w14:paraId="49276510" w14:textId="77777777" w:rsidR="00162BE6" w:rsidRPr="00AC50BB" w:rsidRDefault="00162BE6" w:rsidP="00C629DC">
            <w:pPr>
              <w:jc w:val="center"/>
              <w:rPr>
                <w:rFonts w:cs="Times New Roman"/>
                <w:sz w:val="20"/>
                <w:szCs w:val="20"/>
              </w:rPr>
            </w:pPr>
            <w:r w:rsidRPr="00AC50BB">
              <w:rPr>
                <w:sz w:val="20"/>
                <w:szCs w:val="20"/>
              </w:rPr>
              <w:t>81,3</w:t>
            </w:r>
          </w:p>
        </w:tc>
        <w:tc>
          <w:tcPr>
            <w:tcW w:w="627" w:type="dxa"/>
            <w:noWrap/>
          </w:tcPr>
          <w:p w14:paraId="075CFE4B" w14:textId="77777777" w:rsidR="00162BE6" w:rsidRPr="00AC50BB" w:rsidRDefault="00162BE6" w:rsidP="00C629DC">
            <w:pPr>
              <w:rPr>
                <w:rFonts w:cs="Times New Roman"/>
                <w:sz w:val="20"/>
                <w:szCs w:val="20"/>
              </w:rPr>
            </w:pPr>
            <w:r w:rsidRPr="00AC50BB">
              <w:rPr>
                <w:sz w:val="20"/>
                <w:szCs w:val="20"/>
              </w:rPr>
              <w:t>193</w:t>
            </w:r>
          </w:p>
        </w:tc>
        <w:tc>
          <w:tcPr>
            <w:tcW w:w="593" w:type="dxa"/>
          </w:tcPr>
          <w:p w14:paraId="159430CE" w14:textId="77777777" w:rsidR="00162BE6" w:rsidRPr="00AC50BB" w:rsidRDefault="00162BE6" w:rsidP="00C629DC">
            <w:pPr>
              <w:rPr>
                <w:rFonts w:cs="Times New Roman"/>
                <w:sz w:val="20"/>
                <w:szCs w:val="20"/>
              </w:rPr>
            </w:pPr>
            <w:r w:rsidRPr="00AC50BB">
              <w:rPr>
                <w:sz w:val="20"/>
                <w:szCs w:val="20"/>
              </w:rPr>
              <w:t>18,7</w:t>
            </w:r>
          </w:p>
        </w:tc>
      </w:tr>
      <w:tr w:rsidR="00162BE6" w:rsidRPr="00AC50BB" w14:paraId="07DFE28F" w14:textId="77777777" w:rsidTr="00162BE6">
        <w:trPr>
          <w:trHeight w:val="714"/>
        </w:trPr>
        <w:tc>
          <w:tcPr>
            <w:tcW w:w="271" w:type="dxa"/>
            <w:noWrap/>
          </w:tcPr>
          <w:p w14:paraId="1CE66BC5"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4EC11558"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38. Yangından korunmak için önleyici tedbirler (ısı algılayıcı, duman detektörü…) alınması gerekmektedir.</w:t>
            </w:r>
          </w:p>
        </w:tc>
        <w:tc>
          <w:tcPr>
            <w:tcW w:w="550" w:type="dxa"/>
            <w:noWrap/>
          </w:tcPr>
          <w:p w14:paraId="605CB452" w14:textId="77777777" w:rsidR="00162BE6" w:rsidRPr="00AC50BB" w:rsidRDefault="00162BE6" w:rsidP="00C629DC">
            <w:pPr>
              <w:jc w:val="center"/>
              <w:rPr>
                <w:rFonts w:cs="Times New Roman"/>
                <w:sz w:val="20"/>
                <w:szCs w:val="20"/>
              </w:rPr>
            </w:pPr>
            <w:r w:rsidRPr="00AC50BB">
              <w:rPr>
                <w:sz w:val="20"/>
                <w:szCs w:val="20"/>
              </w:rPr>
              <w:t>805</w:t>
            </w:r>
          </w:p>
        </w:tc>
        <w:tc>
          <w:tcPr>
            <w:tcW w:w="573" w:type="dxa"/>
          </w:tcPr>
          <w:p w14:paraId="5F7EA872" w14:textId="77777777" w:rsidR="00162BE6" w:rsidRPr="00AC50BB" w:rsidRDefault="00162BE6" w:rsidP="00C629DC">
            <w:pPr>
              <w:jc w:val="center"/>
              <w:rPr>
                <w:rFonts w:cs="Times New Roman"/>
                <w:sz w:val="20"/>
                <w:szCs w:val="20"/>
              </w:rPr>
            </w:pPr>
            <w:r w:rsidRPr="00AC50BB">
              <w:rPr>
                <w:sz w:val="20"/>
                <w:szCs w:val="20"/>
              </w:rPr>
              <w:t>78,0</w:t>
            </w:r>
          </w:p>
        </w:tc>
        <w:tc>
          <w:tcPr>
            <w:tcW w:w="627" w:type="dxa"/>
            <w:noWrap/>
          </w:tcPr>
          <w:p w14:paraId="19110485" w14:textId="77777777" w:rsidR="00162BE6" w:rsidRPr="00AC50BB" w:rsidRDefault="00162BE6" w:rsidP="00C629DC">
            <w:pPr>
              <w:rPr>
                <w:rFonts w:cs="Times New Roman"/>
                <w:sz w:val="20"/>
                <w:szCs w:val="20"/>
              </w:rPr>
            </w:pPr>
            <w:r w:rsidRPr="00AC50BB">
              <w:rPr>
                <w:sz w:val="20"/>
                <w:szCs w:val="20"/>
              </w:rPr>
              <w:t>227</w:t>
            </w:r>
          </w:p>
        </w:tc>
        <w:tc>
          <w:tcPr>
            <w:tcW w:w="593" w:type="dxa"/>
          </w:tcPr>
          <w:p w14:paraId="3CE71365" w14:textId="77777777" w:rsidR="00162BE6" w:rsidRPr="00AC50BB" w:rsidRDefault="00162BE6" w:rsidP="00C629DC">
            <w:pPr>
              <w:rPr>
                <w:rFonts w:cs="Times New Roman"/>
                <w:sz w:val="20"/>
                <w:szCs w:val="20"/>
              </w:rPr>
            </w:pPr>
            <w:r w:rsidRPr="00AC50BB">
              <w:rPr>
                <w:sz w:val="20"/>
                <w:szCs w:val="20"/>
              </w:rPr>
              <w:t>22,0</w:t>
            </w:r>
          </w:p>
        </w:tc>
      </w:tr>
      <w:tr w:rsidR="00162BE6" w:rsidRPr="00AC50BB" w14:paraId="52B90790" w14:textId="77777777" w:rsidTr="00162BE6">
        <w:trPr>
          <w:trHeight w:val="714"/>
        </w:trPr>
        <w:tc>
          <w:tcPr>
            <w:tcW w:w="271" w:type="dxa"/>
            <w:noWrap/>
          </w:tcPr>
          <w:p w14:paraId="33034BC3"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207E3A14"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39. Depremler yerkabuğunun çatlaması ve kırılması nedeniyle oluşan sarsıntılardır.</w:t>
            </w:r>
          </w:p>
        </w:tc>
        <w:tc>
          <w:tcPr>
            <w:tcW w:w="550" w:type="dxa"/>
            <w:noWrap/>
          </w:tcPr>
          <w:p w14:paraId="2586DA9F" w14:textId="77777777" w:rsidR="00162BE6" w:rsidRPr="00AC50BB" w:rsidRDefault="00162BE6" w:rsidP="00C629DC">
            <w:pPr>
              <w:jc w:val="center"/>
              <w:rPr>
                <w:rFonts w:cs="Times New Roman"/>
                <w:sz w:val="20"/>
                <w:szCs w:val="20"/>
              </w:rPr>
            </w:pPr>
            <w:r w:rsidRPr="00AC50BB">
              <w:rPr>
                <w:sz w:val="20"/>
                <w:szCs w:val="20"/>
              </w:rPr>
              <w:t>817</w:t>
            </w:r>
          </w:p>
        </w:tc>
        <w:tc>
          <w:tcPr>
            <w:tcW w:w="573" w:type="dxa"/>
          </w:tcPr>
          <w:p w14:paraId="417DD8EF" w14:textId="77777777" w:rsidR="00162BE6" w:rsidRPr="00AC50BB" w:rsidRDefault="00162BE6" w:rsidP="00C629DC">
            <w:pPr>
              <w:jc w:val="center"/>
              <w:rPr>
                <w:rFonts w:cs="Times New Roman"/>
                <w:sz w:val="20"/>
                <w:szCs w:val="20"/>
              </w:rPr>
            </w:pPr>
            <w:r w:rsidRPr="00AC50BB">
              <w:rPr>
                <w:sz w:val="20"/>
                <w:szCs w:val="20"/>
              </w:rPr>
              <w:t>79,2</w:t>
            </w:r>
          </w:p>
        </w:tc>
        <w:tc>
          <w:tcPr>
            <w:tcW w:w="627" w:type="dxa"/>
            <w:noWrap/>
          </w:tcPr>
          <w:p w14:paraId="13F81421" w14:textId="77777777" w:rsidR="00162BE6" w:rsidRPr="00AC50BB" w:rsidRDefault="00162BE6" w:rsidP="00C629DC">
            <w:pPr>
              <w:rPr>
                <w:rFonts w:cs="Times New Roman"/>
                <w:sz w:val="20"/>
                <w:szCs w:val="20"/>
              </w:rPr>
            </w:pPr>
            <w:r w:rsidRPr="00AC50BB">
              <w:rPr>
                <w:sz w:val="20"/>
                <w:szCs w:val="20"/>
              </w:rPr>
              <w:t>215</w:t>
            </w:r>
          </w:p>
        </w:tc>
        <w:tc>
          <w:tcPr>
            <w:tcW w:w="593" w:type="dxa"/>
          </w:tcPr>
          <w:p w14:paraId="2F28FE85" w14:textId="77777777" w:rsidR="00162BE6" w:rsidRPr="00AC50BB" w:rsidRDefault="00162BE6" w:rsidP="00C629DC">
            <w:pPr>
              <w:rPr>
                <w:rFonts w:cs="Times New Roman"/>
                <w:sz w:val="20"/>
                <w:szCs w:val="20"/>
              </w:rPr>
            </w:pPr>
            <w:r w:rsidRPr="00AC50BB">
              <w:rPr>
                <w:sz w:val="20"/>
                <w:szCs w:val="20"/>
              </w:rPr>
              <w:t>20,8</w:t>
            </w:r>
          </w:p>
        </w:tc>
      </w:tr>
      <w:tr w:rsidR="00162BE6" w:rsidRPr="00AC50BB" w14:paraId="5B628737" w14:textId="77777777" w:rsidTr="00162BE6">
        <w:trPr>
          <w:trHeight w:val="575"/>
        </w:trPr>
        <w:tc>
          <w:tcPr>
            <w:tcW w:w="271" w:type="dxa"/>
            <w:noWrap/>
          </w:tcPr>
          <w:p w14:paraId="1F63F196"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5837CBE7"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40. Yaşam alanlarında zararları azaltmak için güvenli bölgeler daha önceden belirlenmelidir.</w:t>
            </w:r>
          </w:p>
        </w:tc>
        <w:tc>
          <w:tcPr>
            <w:tcW w:w="550" w:type="dxa"/>
            <w:noWrap/>
          </w:tcPr>
          <w:p w14:paraId="6F963089" w14:textId="77777777" w:rsidR="00162BE6" w:rsidRPr="00AC50BB" w:rsidRDefault="00162BE6" w:rsidP="00C629DC">
            <w:pPr>
              <w:jc w:val="center"/>
              <w:rPr>
                <w:rFonts w:cs="Times New Roman"/>
                <w:sz w:val="20"/>
                <w:szCs w:val="20"/>
              </w:rPr>
            </w:pPr>
            <w:r w:rsidRPr="00AC50BB">
              <w:rPr>
                <w:sz w:val="20"/>
                <w:szCs w:val="20"/>
              </w:rPr>
              <w:t>842</w:t>
            </w:r>
          </w:p>
        </w:tc>
        <w:tc>
          <w:tcPr>
            <w:tcW w:w="573" w:type="dxa"/>
          </w:tcPr>
          <w:p w14:paraId="6FD0ECE1" w14:textId="77777777" w:rsidR="00162BE6" w:rsidRPr="00AC50BB" w:rsidRDefault="00162BE6" w:rsidP="00C629DC">
            <w:pPr>
              <w:jc w:val="center"/>
              <w:rPr>
                <w:rFonts w:cs="Times New Roman"/>
                <w:sz w:val="20"/>
                <w:szCs w:val="20"/>
              </w:rPr>
            </w:pPr>
            <w:r w:rsidRPr="00AC50BB">
              <w:rPr>
                <w:sz w:val="20"/>
                <w:szCs w:val="20"/>
              </w:rPr>
              <w:t>81,6</w:t>
            </w:r>
          </w:p>
        </w:tc>
        <w:tc>
          <w:tcPr>
            <w:tcW w:w="627" w:type="dxa"/>
            <w:noWrap/>
          </w:tcPr>
          <w:p w14:paraId="3D1C7058" w14:textId="77777777" w:rsidR="00162BE6" w:rsidRPr="00AC50BB" w:rsidRDefault="00162BE6" w:rsidP="00C629DC">
            <w:pPr>
              <w:rPr>
                <w:rFonts w:cs="Times New Roman"/>
                <w:sz w:val="20"/>
                <w:szCs w:val="20"/>
              </w:rPr>
            </w:pPr>
            <w:r w:rsidRPr="00AC50BB">
              <w:rPr>
                <w:sz w:val="20"/>
                <w:szCs w:val="20"/>
              </w:rPr>
              <w:t>190</w:t>
            </w:r>
          </w:p>
        </w:tc>
        <w:tc>
          <w:tcPr>
            <w:tcW w:w="593" w:type="dxa"/>
          </w:tcPr>
          <w:p w14:paraId="070EBC82" w14:textId="77777777" w:rsidR="00162BE6" w:rsidRPr="00AC50BB" w:rsidRDefault="00162BE6" w:rsidP="00C629DC">
            <w:pPr>
              <w:rPr>
                <w:rFonts w:cs="Times New Roman"/>
                <w:sz w:val="20"/>
                <w:szCs w:val="20"/>
              </w:rPr>
            </w:pPr>
            <w:r w:rsidRPr="00AC50BB">
              <w:rPr>
                <w:sz w:val="20"/>
                <w:szCs w:val="20"/>
              </w:rPr>
              <w:t>18,4</w:t>
            </w:r>
          </w:p>
        </w:tc>
      </w:tr>
      <w:tr w:rsidR="00162BE6" w:rsidRPr="00AC50BB" w14:paraId="621B9854" w14:textId="77777777" w:rsidTr="00162BE6">
        <w:trPr>
          <w:trHeight w:val="683"/>
        </w:trPr>
        <w:tc>
          <w:tcPr>
            <w:tcW w:w="271" w:type="dxa"/>
            <w:noWrap/>
          </w:tcPr>
          <w:p w14:paraId="6DEA2776"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4AF8DBF1"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41. Afetlerde tahliye, önceden hazırlanmış tahliye planına uygun olarak tahliye yapılmalıdır.</w:t>
            </w:r>
          </w:p>
        </w:tc>
        <w:tc>
          <w:tcPr>
            <w:tcW w:w="550" w:type="dxa"/>
            <w:noWrap/>
          </w:tcPr>
          <w:p w14:paraId="481A92FA" w14:textId="77777777" w:rsidR="00162BE6" w:rsidRPr="00AC50BB" w:rsidRDefault="00162BE6" w:rsidP="00C629DC">
            <w:pPr>
              <w:jc w:val="center"/>
              <w:rPr>
                <w:rFonts w:cs="Times New Roman"/>
                <w:sz w:val="20"/>
                <w:szCs w:val="20"/>
              </w:rPr>
            </w:pPr>
            <w:r w:rsidRPr="00AC50BB">
              <w:rPr>
                <w:sz w:val="20"/>
                <w:szCs w:val="20"/>
              </w:rPr>
              <w:t>808</w:t>
            </w:r>
          </w:p>
        </w:tc>
        <w:tc>
          <w:tcPr>
            <w:tcW w:w="573" w:type="dxa"/>
          </w:tcPr>
          <w:p w14:paraId="3E856646" w14:textId="77777777" w:rsidR="00162BE6" w:rsidRPr="00AC50BB" w:rsidRDefault="00162BE6" w:rsidP="00C629DC">
            <w:pPr>
              <w:jc w:val="center"/>
              <w:rPr>
                <w:rFonts w:cs="Times New Roman"/>
                <w:sz w:val="20"/>
                <w:szCs w:val="20"/>
              </w:rPr>
            </w:pPr>
            <w:r w:rsidRPr="00AC50BB">
              <w:rPr>
                <w:sz w:val="20"/>
                <w:szCs w:val="20"/>
              </w:rPr>
              <w:t>78,3</w:t>
            </w:r>
          </w:p>
        </w:tc>
        <w:tc>
          <w:tcPr>
            <w:tcW w:w="627" w:type="dxa"/>
            <w:noWrap/>
          </w:tcPr>
          <w:p w14:paraId="1EB16306" w14:textId="77777777" w:rsidR="00162BE6" w:rsidRPr="00AC50BB" w:rsidRDefault="00162BE6" w:rsidP="00C629DC">
            <w:pPr>
              <w:rPr>
                <w:rFonts w:cs="Times New Roman"/>
                <w:sz w:val="20"/>
                <w:szCs w:val="20"/>
              </w:rPr>
            </w:pPr>
            <w:r w:rsidRPr="00AC50BB">
              <w:rPr>
                <w:sz w:val="20"/>
                <w:szCs w:val="20"/>
              </w:rPr>
              <w:t>224</w:t>
            </w:r>
          </w:p>
        </w:tc>
        <w:tc>
          <w:tcPr>
            <w:tcW w:w="593" w:type="dxa"/>
          </w:tcPr>
          <w:p w14:paraId="16309D9F" w14:textId="77777777" w:rsidR="00162BE6" w:rsidRPr="00AC50BB" w:rsidRDefault="00162BE6" w:rsidP="00C629DC">
            <w:pPr>
              <w:rPr>
                <w:rFonts w:cs="Times New Roman"/>
                <w:sz w:val="20"/>
                <w:szCs w:val="20"/>
              </w:rPr>
            </w:pPr>
            <w:r w:rsidRPr="00AC50BB">
              <w:rPr>
                <w:sz w:val="20"/>
                <w:szCs w:val="20"/>
              </w:rPr>
              <w:t>21,7</w:t>
            </w:r>
          </w:p>
        </w:tc>
      </w:tr>
      <w:tr w:rsidR="00162BE6" w:rsidRPr="00AC50BB" w14:paraId="641C12DE" w14:textId="77777777" w:rsidTr="00162BE6">
        <w:trPr>
          <w:trHeight w:val="648"/>
        </w:trPr>
        <w:tc>
          <w:tcPr>
            <w:tcW w:w="271" w:type="dxa"/>
            <w:noWrap/>
          </w:tcPr>
          <w:p w14:paraId="57AFB7DD"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0B2D81F7"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42. Sel, sürekli şekilde yağan yağmurdan veya eriyen karlardan oluşan, geçtiği yerlere zarar veren taşkın su olayıdır.</w:t>
            </w:r>
          </w:p>
        </w:tc>
        <w:tc>
          <w:tcPr>
            <w:tcW w:w="550" w:type="dxa"/>
            <w:noWrap/>
          </w:tcPr>
          <w:p w14:paraId="6BDF8AB0" w14:textId="77777777" w:rsidR="00162BE6" w:rsidRPr="00AC50BB" w:rsidRDefault="00162BE6" w:rsidP="00C629DC">
            <w:pPr>
              <w:jc w:val="center"/>
              <w:rPr>
                <w:rFonts w:cs="Times New Roman"/>
                <w:sz w:val="20"/>
                <w:szCs w:val="20"/>
              </w:rPr>
            </w:pPr>
            <w:r w:rsidRPr="00AC50BB">
              <w:rPr>
                <w:sz w:val="20"/>
                <w:szCs w:val="20"/>
              </w:rPr>
              <w:t>830</w:t>
            </w:r>
          </w:p>
        </w:tc>
        <w:tc>
          <w:tcPr>
            <w:tcW w:w="573" w:type="dxa"/>
          </w:tcPr>
          <w:p w14:paraId="79D87759" w14:textId="77777777" w:rsidR="00162BE6" w:rsidRPr="00AC50BB" w:rsidRDefault="00162BE6" w:rsidP="00C629DC">
            <w:pPr>
              <w:jc w:val="center"/>
              <w:rPr>
                <w:rFonts w:cs="Times New Roman"/>
                <w:sz w:val="20"/>
                <w:szCs w:val="20"/>
              </w:rPr>
            </w:pPr>
            <w:r w:rsidRPr="00AC50BB">
              <w:rPr>
                <w:sz w:val="20"/>
                <w:szCs w:val="20"/>
              </w:rPr>
              <w:t>80,4</w:t>
            </w:r>
          </w:p>
        </w:tc>
        <w:tc>
          <w:tcPr>
            <w:tcW w:w="627" w:type="dxa"/>
            <w:noWrap/>
          </w:tcPr>
          <w:p w14:paraId="00678374" w14:textId="77777777" w:rsidR="00162BE6" w:rsidRPr="00AC50BB" w:rsidRDefault="00162BE6" w:rsidP="00C629DC">
            <w:pPr>
              <w:rPr>
                <w:rFonts w:cs="Times New Roman"/>
                <w:sz w:val="20"/>
                <w:szCs w:val="20"/>
              </w:rPr>
            </w:pPr>
            <w:r w:rsidRPr="00AC50BB">
              <w:rPr>
                <w:sz w:val="20"/>
                <w:szCs w:val="20"/>
              </w:rPr>
              <w:t>202</w:t>
            </w:r>
          </w:p>
        </w:tc>
        <w:tc>
          <w:tcPr>
            <w:tcW w:w="593" w:type="dxa"/>
          </w:tcPr>
          <w:p w14:paraId="1E2A9ED5" w14:textId="77777777" w:rsidR="00162BE6" w:rsidRPr="00AC50BB" w:rsidRDefault="00162BE6" w:rsidP="00C629DC">
            <w:pPr>
              <w:rPr>
                <w:rFonts w:cs="Times New Roman"/>
                <w:sz w:val="20"/>
                <w:szCs w:val="20"/>
              </w:rPr>
            </w:pPr>
            <w:r w:rsidRPr="00AC50BB">
              <w:rPr>
                <w:sz w:val="20"/>
                <w:szCs w:val="20"/>
              </w:rPr>
              <w:t>19,6</w:t>
            </w:r>
          </w:p>
        </w:tc>
      </w:tr>
      <w:tr w:rsidR="00162BE6" w:rsidRPr="00AC50BB" w14:paraId="5A3FADA6" w14:textId="77777777" w:rsidTr="00162BE6">
        <w:trPr>
          <w:trHeight w:val="671"/>
        </w:trPr>
        <w:tc>
          <w:tcPr>
            <w:tcW w:w="271" w:type="dxa"/>
            <w:noWrap/>
          </w:tcPr>
          <w:p w14:paraId="240CAD6F"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15664C8D"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43. Eğim olan bölgelere ağaçlandırma yapmak çığ tehlikesini önleyen en önemli etkenlerdendir.</w:t>
            </w:r>
          </w:p>
        </w:tc>
        <w:tc>
          <w:tcPr>
            <w:tcW w:w="550" w:type="dxa"/>
            <w:noWrap/>
          </w:tcPr>
          <w:p w14:paraId="10936CCE" w14:textId="77777777" w:rsidR="00162BE6" w:rsidRPr="00AC50BB" w:rsidRDefault="00162BE6" w:rsidP="00C629DC">
            <w:pPr>
              <w:jc w:val="center"/>
              <w:rPr>
                <w:rFonts w:cs="Times New Roman"/>
                <w:sz w:val="20"/>
                <w:szCs w:val="20"/>
              </w:rPr>
            </w:pPr>
            <w:r w:rsidRPr="00AC50BB">
              <w:rPr>
                <w:sz w:val="20"/>
                <w:szCs w:val="20"/>
              </w:rPr>
              <w:t>758</w:t>
            </w:r>
          </w:p>
        </w:tc>
        <w:tc>
          <w:tcPr>
            <w:tcW w:w="573" w:type="dxa"/>
          </w:tcPr>
          <w:p w14:paraId="02C1DB6E" w14:textId="77777777" w:rsidR="00162BE6" w:rsidRPr="00AC50BB" w:rsidRDefault="00162BE6" w:rsidP="00C629DC">
            <w:pPr>
              <w:jc w:val="center"/>
              <w:rPr>
                <w:rFonts w:cs="Times New Roman"/>
                <w:sz w:val="20"/>
                <w:szCs w:val="20"/>
              </w:rPr>
            </w:pPr>
            <w:r w:rsidRPr="00AC50BB">
              <w:rPr>
                <w:sz w:val="20"/>
                <w:szCs w:val="20"/>
              </w:rPr>
              <w:t>73,4</w:t>
            </w:r>
          </w:p>
        </w:tc>
        <w:tc>
          <w:tcPr>
            <w:tcW w:w="627" w:type="dxa"/>
            <w:noWrap/>
          </w:tcPr>
          <w:p w14:paraId="620BAE1A" w14:textId="77777777" w:rsidR="00162BE6" w:rsidRPr="00AC50BB" w:rsidRDefault="00162BE6" w:rsidP="00C629DC">
            <w:pPr>
              <w:rPr>
                <w:rFonts w:cs="Times New Roman"/>
                <w:sz w:val="20"/>
                <w:szCs w:val="20"/>
              </w:rPr>
            </w:pPr>
            <w:r w:rsidRPr="00AC50BB">
              <w:rPr>
                <w:sz w:val="20"/>
                <w:szCs w:val="20"/>
              </w:rPr>
              <w:t>274</w:t>
            </w:r>
          </w:p>
        </w:tc>
        <w:tc>
          <w:tcPr>
            <w:tcW w:w="593" w:type="dxa"/>
          </w:tcPr>
          <w:p w14:paraId="7522FC8D" w14:textId="77777777" w:rsidR="00162BE6" w:rsidRPr="00AC50BB" w:rsidRDefault="00162BE6" w:rsidP="00C629DC">
            <w:pPr>
              <w:rPr>
                <w:rFonts w:cs="Times New Roman"/>
                <w:sz w:val="20"/>
                <w:szCs w:val="20"/>
              </w:rPr>
            </w:pPr>
            <w:r w:rsidRPr="00AC50BB">
              <w:rPr>
                <w:sz w:val="20"/>
                <w:szCs w:val="20"/>
              </w:rPr>
              <w:t>26,6</w:t>
            </w:r>
          </w:p>
        </w:tc>
      </w:tr>
      <w:tr w:rsidR="00162BE6" w:rsidRPr="00AC50BB" w14:paraId="6A86916C" w14:textId="77777777" w:rsidTr="00162BE6">
        <w:trPr>
          <w:trHeight w:val="667"/>
        </w:trPr>
        <w:tc>
          <w:tcPr>
            <w:tcW w:w="271" w:type="dxa"/>
            <w:noWrap/>
          </w:tcPr>
          <w:p w14:paraId="57F5A008"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05092DE0"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44. Afet sonrası toplanma alanları olan sığınaklar halk tarafından bilinmelidir.</w:t>
            </w:r>
          </w:p>
        </w:tc>
        <w:tc>
          <w:tcPr>
            <w:tcW w:w="550" w:type="dxa"/>
            <w:noWrap/>
          </w:tcPr>
          <w:p w14:paraId="4C318B1E" w14:textId="77777777" w:rsidR="00162BE6" w:rsidRPr="00AC50BB" w:rsidRDefault="00162BE6" w:rsidP="00C629DC">
            <w:pPr>
              <w:jc w:val="center"/>
              <w:rPr>
                <w:rFonts w:cs="Times New Roman"/>
                <w:sz w:val="20"/>
                <w:szCs w:val="20"/>
              </w:rPr>
            </w:pPr>
            <w:r w:rsidRPr="00AC50BB">
              <w:rPr>
                <w:sz w:val="20"/>
                <w:szCs w:val="20"/>
              </w:rPr>
              <w:t>856</w:t>
            </w:r>
          </w:p>
        </w:tc>
        <w:tc>
          <w:tcPr>
            <w:tcW w:w="573" w:type="dxa"/>
          </w:tcPr>
          <w:p w14:paraId="23B2E633" w14:textId="77777777" w:rsidR="00162BE6" w:rsidRPr="00AC50BB" w:rsidRDefault="00162BE6" w:rsidP="00C629DC">
            <w:pPr>
              <w:jc w:val="center"/>
              <w:rPr>
                <w:rFonts w:cs="Times New Roman"/>
                <w:sz w:val="20"/>
                <w:szCs w:val="20"/>
              </w:rPr>
            </w:pPr>
            <w:r w:rsidRPr="00AC50BB">
              <w:rPr>
                <w:sz w:val="20"/>
                <w:szCs w:val="20"/>
              </w:rPr>
              <w:t>82,9</w:t>
            </w:r>
          </w:p>
        </w:tc>
        <w:tc>
          <w:tcPr>
            <w:tcW w:w="627" w:type="dxa"/>
            <w:noWrap/>
          </w:tcPr>
          <w:p w14:paraId="21360660" w14:textId="77777777" w:rsidR="00162BE6" w:rsidRPr="00AC50BB" w:rsidRDefault="00162BE6" w:rsidP="00C629DC">
            <w:pPr>
              <w:rPr>
                <w:rFonts w:cs="Times New Roman"/>
                <w:sz w:val="20"/>
                <w:szCs w:val="20"/>
              </w:rPr>
            </w:pPr>
            <w:r w:rsidRPr="00AC50BB">
              <w:rPr>
                <w:sz w:val="20"/>
                <w:szCs w:val="20"/>
              </w:rPr>
              <w:t>176</w:t>
            </w:r>
          </w:p>
        </w:tc>
        <w:tc>
          <w:tcPr>
            <w:tcW w:w="593" w:type="dxa"/>
          </w:tcPr>
          <w:p w14:paraId="309F4E2B" w14:textId="77777777" w:rsidR="00162BE6" w:rsidRPr="00AC50BB" w:rsidRDefault="00162BE6" w:rsidP="00C629DC">
            <w:pPr>
              <w:rPr>
                <w:rFonts w:cs="Times New Roman"/>
                <w:sz w:val="20"/>
                <w:szCs w:val="20"/>
              </w:rPr>
            </w:pPr>
            <w:r w:rsidRPr="00AC50BB">
              <w:rPr>
                <w:sz w:val="20"/>
                <w:szCs w:val="20"/>
              </w:rPr>
              <w:t>17,1</w:t>
            </w:r>
          </w:p>
        </w:tc>
      </w:tr>
      <w:tr w:rsidR="00162BE6" w:rsidRPr="00AC50BB" w14:paraId="799352D6" w14:textId="77777777" w:rsidTr="00162BE6">
        <w:trPr>
          <w:trHeight w:val="670"/>
        </w:trPr>
        <w:tc>
          <w:tcPr>
            <w:tcW w:w="271" w:type="dxa"/>
            <w:noWrap/>
          </w:tcPr>
          <w:p w14:paraId="4785D937"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74EAEBEB"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45. Afet sonrasındaki ilk zamanlarda kişinin kendi kendine yetmesi beklenmektedir.</w:t>
            </w:r>
          </w:p>
        </w:tc>
        <w:tc>
          <w:tcPr>
            <w:tcW w:w="550" w:type="dxa"/>
            <w:noWrap/>
          </w:tcPr>
          <w:p w14:paraId="73698783" w14:textId="77777777" w:rsidR="00162BE6" w:rsidRPr="00AC50BB" w:rsidRDefault="00162BE6" w:rsidP="00C629DC">
            <w:pPr>
              <w:jc w:val="center"/>
              <w:rPr>
                <w:rFonts w:cs="Times New Roman"/>
                <w:sz w:val="20"/>
                <w:szCs w:val="20"/>
              </w:rPr>
            </w:pPr>
            <w:r w:rsidRPr="00AC50BB">
              <w:rPr>
                <w:sz w:val="20"/>
                <w:szCs w:val="20"/>
              </w:rPr>
              <w:t>390</w:t>
            </w:r>
          </w:p>
        </w:tc>
        <w:tc>
          <w:tcPr>
            <w:tcW w:w="573" w:type="dxa"/>
          </w:tcPr>
          <w:p w14:paraId="32809138" w14:textId="77777777" w:rsidR="00162BE6" w:rsidRPr="00AC50BB" w:rsidRDefault="00162BE6" w:rsidP="00C629DC">
            <w:pPr>
              <w:jc w:val="center"/>
              <w:rPr>
                <w:rFonts w:cs="Times New Roman"/>
                <w:sz w:val="20"/>
                <w:szCs w:val="20"/>
              </w:rPr>
            </w:pPr>
            <w:r w:rsidRPr="00AC50BB">
              <w:rPr>
                <w:sz w:val="20"/>
                <w:szCs w:val="20"/>
              </w:rPr>
              <w:t>37,8</w:t>
            </w:r>
          </w:p>
        </w:tc>
        <w:tc>
          <w:tcPr>
            <w:tcW w:w="627" w:type="dxa"/>
            <w:noWrap/>
          </w:tcPr>
          <w:p w14:paraId="094FE917" w14:textId="77777777" w:rsidR="00162BE6" w:rsidRPr="00AC50BB" w:rsidRDefault="00162BE6" w:rsidP="00C629DC">
            <w:pPr>
              <w:rPr>
                <w:rFonts w:cs="Times New Roman"/>
                <w:sz w:val="20"/>
                <w:szCs w:val="20"/>
              </w:rPr>
            </w:pPr>
            <w:r w:rsidRPr="00AC50BB">
              <w:rPr>
                <w:sz w:val="20"/>
                <w:szCs w:val="20"/>
              </w:rPr>
              <w:t>642</w:t>
            </w:r>
          </w:p>
        </w:tc>
        <w:tc>
          <w:tcPr>
            <w:tcW w:w="593" w:type="dxa"/>
          </w:tcPr>
          <w:p w14:paraId="59ADBF5E" w14:textId="77777777" w:rsidR="00162BE6" w:rsidRPr="00AC50BB" w:rsidRDefault="00162BE6" w:rsidP="00C629DC">
            <w:pPr>
              <w:rPr>
                <w:rFonts w:cs="Times New Roman"/>
                <w:sz w:val="20"/>
                <w:szCs w:val="20"/>
              </w:rPr>
            </w:pPr>
            <w:r w:rsidRPr="00AC50BB">
              <w:rPr>
                <w:sz w:val="20"/>
                <w:szCs w:val="20"/>
              </w:rPr>
              <w:t>62,2</w:t>
            </w:r>
          </w:p>
        </w:tc>
      </w:tr>
      <w:tr w:rsidR="00162BE6" w:rsidRPr="00AC50BB" w14:paraId="3702B550" w14:textId="77777777" w:rsidTr="00162BE6">
        <w:trPr>
          <w:trHeight w:val="446"/>
        </w:trPr>
        <w:tc>
          <w:tcPr>
            <w:tcW w:w="271" w:type="dxa"/>
            <w:noWrap/>
          </w:tcPr>
          <w:p w14:paraId="23DDC5D8"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0DFBAABE"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 xml:space="preserve">46. Yaşam alanınız yatay tahliyeye uygun değilse bina </w:t>
            </w:r>
            <w:r w:rsidRPr="00AC50BB">
              <w:rPr>
                <w:rFonts w:cs="Times New Roman"/>
                <w:bCs/>
                <w:sz w:val="20"/>
                <w:szCs w:val="20"/>
              </w:rPr>
              <w:t>terk edilmelidir</w:t>
            </w:r>
            <w:r w:rsidRPr="00AC50BB">
              <w:rPr>
                <w:rFonts w:cs="Times New Roman"/>
                <w:sz w:val="20"/>
                <w:szCs w:val="20"/>
              </w:rPr>
              <w:t>.</w:t>
            </w:r>
          </w:p>
        </w:tc>
        <w:tc>
          <w:tcPr>
            <w:tcW w:w="550" w:type="dxa"/>
            <w:noWrap/>
          </w:tcPr>
          <w:p w14:paraId="0AD1E224" w14:textId="77777777" w:rsidR="00162BE6" w:rsidRPr="00AC50BB" w:rsidRDefault="00162BE6" w:rsidP="00C629DC">
            <w:pPr>
              <w:jc w:val="center"/>
              <w:rPr>
                <w:rFonts w:cs="Times New Roman"/>
                <w:sz w:val="20"/>
                <w:szCs w:val="20"/>
              </w:rPr>
            </w:pPr>
            <w:r w:rsidRPr="00AC50BB">
              <w:rPr>
                <w:sz w:val="20"/>
                <w:szCs w:val="20"/>
              </w:rPr>
              <w:t>561</w:t>
            </w:r>
          </w:p>
        </w:tc>
        <w:tc>
          <w:tcPr>
            <w:tcW w:w="573" w:type="dxa"/>
          </w:tcPr>
          <w:p w14:paraId="30DD2B83" w14:textId="77777777" w:rsidR="00162BE6" w:rsidRPr="00AC50BB" w:rsidRDefault="00162BE6" w:rsidP="00C629DC">
            <w:pPr>
              <w:jc w:val="center"/>
              <w:rPr>
                <w:rFonts w:cs="Times New Roman"/>
                <w:sz w:val="20"/>
                <w:szCs w:val="20"/>
              </w:rPr>
            </w:pPr>
            <w:r w:rsidRPr="00AC50BB">
              <w:rPr>
                <w:sz w:val="20"/>
                <w:szCs w:val="20"/>
              </w:rPr>
              <w:t>54,4</w:t>
            </w:r>
          </w:p>
        </w:tc>
        <w:tc>
          <w:tcPr>
            <w:tcW w:w="627" w:type="dxa"/>
            <w:noWrap/>
          </w:tcPr>
          <w:p w14:paraId="2FDB0F6A" w14:textId="77777777" w:rsidR="00162BE6" w:rsidRPr="00AC50BB" w:rsidRDefault="00162BE6" w:rsidP="00C629DC">
            <w:pPr>
              <w:rPr>
                <w:rFonts w:cs="Times New Roman"/>
                <w:sz w:val="20"/>
                <w:szCs w:val="20"/>
              </w:rPr>
            </w:pPr>
            <w:r w:rsidRPr="00AC50BB">
              <w:rPr>
                <w:sz w:val="20"/>
                <w:szCs w:val="20"/>
              </w:rPr>
              <w:t>471</w:t>
            </w:r>
          </w:p>
        </w:tc>
        <w:tc>
          <w:tcPr>
            <w:tcW w:w="593" w:type="dxa"/>
          </w:tcPr>
          <w:p w14:paraId="01EB32A6" w14:textId="77777777" w:rsidR="00162BE6" w:rsidRPr="00AC50BB" w:rsidRDefault="00162BE6" w:rsidP="00C629DC">
            <w:pPr>
              <w:rPr>
                <w:rFonts w:cs="Times New Roman"/>
                <w:sz w:val="20"/>
                <w:szCs w:val="20"/>
              </w:rPr>
            </w:pPr>
            <w:r w:rsidRPr="00AC50BB">
              <w:rPr>
                <w:sz w:val="20"/>
                <w:szCs w:val="20"/>
              </w:rPr>
              <w:t>45,6</w:t>
            </w:r>
          </w:p>
        </w:tc>
      </w:tr>
      <w:tr w:rsidR="00162BE6" w:rsidRPr="00AC50BB" w14:paraId="59123626" w14:textId="77777777" w:rsidTr="00162BE6">
        <w:trPr>
          <w:trHeight w:val="568"/>
        </w:trPr>
        <w:tc>
          <w:tcPr>
            <w:tcW w:w="271" w:type="dxa"/>
            <w:noWrap/>
          </w:tcPr>
          <w:p w14:paraId="7DF2A1F1"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hideMark/>
          </w:tcPr>
          <w:p w14:paraId="603B9043" w14:textId="77777777" w:rsidR="00162BE6" w:rsidRPr="00AC50BB" w:rsidRDefault="00162BE6" w:rsidP="00C629DC">
            <w:pPr>
              <w:tabs>
                <w:tab w:val="left" w:pos="1071"/>
              </w:tabs>
              <w:suppressAutoHyphens/>
              <w:rPr>
                <w:rFonts w:cs="Times New Roman"/>
                <w:sz w:val="20"/>
                <w:szCs w:val="20"/>
              </w:rPr>
            </w:pPr>
            <w:r w:rsidRPr="00AC50BB">
              <w:rPr>
                <w:rFonts w:cs="Times New Roman"/>
                <w:sz w:val="20"/>
                <w:szCs w:val="20"/>
              </w:rPr>
              <w:t>47. Yangın söndürme eğitimi aldıysanız ve eğer güvenli ise yangın söndürme işlemi yapılmalıdır.</w:t>
            </w:r>
          </w:p>
        </w:tc>
        <w:tc>
          <w:tcPr>
            <w:tcW w:w="550" w:type="dxa"/>
            <w:noWrap/>
          </w:tcPr>
          <w:p w14:paraId="681A41F7" w14:textId="77777777" w:rsidR="00162BE6" w:rsidRPr="00AC50BB" w:rsidRDefault="00162BE6" w:rsidP="00C629DC">
            <w:pPr>
              <w:jc w:val="center"/>
              <w:rPr>
                <w:rFonts w:cs="Times New Roman"/>
                <w:sz w:val="20"/>
                <w:szCs w:val="20"/>
              </w:rPr>
            </w:pPr>
            <w:r w:rsidRPr="00AC50BB">
              <w:rPr>
                <w:sz w:val="20"/>
                <w:szCs w:val="20"/>
              </w:rPr>
              <w:t>839</w:t>
            </w:r>
          </w:p>
        </w:tc>
        <w:tc>
          <w:tcPr>
            <w:tcW w:w="573" w:type="dxa"/>
          </w:tcPr>
          <w:p w14:paraId="52618296" w14:textId="77777777" w:rsidR="00162BE6" w:rsidRPr="00AC50BB" w:rsidRDefault="00162BE6" w:rsidP="00C629DC">
            <w:pPr>
              <w:jc w:val="center"/>
              <w:rPr>
                <w:rFonts w:cs="Times New Roman"/>
                <w:sz w:val="20"/>
                <w:szCs w:val="20"/>
              </w:rPr>
            </w:pPr>
            <w:r w:rsidRPr="00AC50BB">
              <w:rPr>
                <w:sz w:val="20"/>
                <w:szCs w:val="20"/>
              </w:rPr>
              <w:t>81,3</w:t>
            </w:r>
          </w:p>
        </w:tc>
        <w:tc>
          <w:tcPr>
            <w:tcW w:w="627" w:type="dxa"/>
            <w:noWrap/>
          </w:tcPr>
          <w:p w14:paraId="01DB96E1" w14:textId="77777777" w:rsidR="00162BE6" w:rsidRPr="00AC50BB" w:rsidRDefault="00162BE6" w:rsidP="00C629DC">
            <w:pPr>
              <w:rPr>
                <w:rFonts w:cs="Times New Roman"/>
                <w:sz w:val="20"/>
                <w:szCs w:val="20"/>
              </w:rPr>
            </w:pPr>
            <w:r w:rsidRPr="00AC50BB">
              <w:rPr>
                <w:sz w:val="20"/>
                <w:szCs w:val="20"/>
              </w:rPr>
              <w:t>193</w:t>
            </w:r>
          </w:p>
        </w:tc>
        <w:tc>
          <w:tcPr>
            <w:tcW w:w="593" w:type="dxa"/>
          </w:tcPr>
          <w:p w14:paraId="6037D5CE" w14:textId="77777777" w:rsidR="00162BE6" w:rsidRPr="00AC50BB" w:rsidRDefault="00162BE6" w:rsidP="00C629DC">
            <w:pPr>
              <w:rPr>
                <w:rFonts w:cs="Times New Roman"/>
                <w:sz w:val="20"/>
                <w:szCs w:val="20"/>
              </w:rPr>
            </w:pPr>
            <w:r w:rsidRPr="00AC50BB">
              <w:rPr>
                <w:sz w:val="20"/>
                <w:szCs w:val="20"/>
              </w:rPr>
              <w:t>18,7</w:t>
            </w:r>
          </w:p>
        </w:tc>
      </w:tr>
      <w:tr w:rsidR="00162BE6" w:rsidRPr="00AC50BB" w14:paraId="287CFBD4" w14:textId="77777777" w:rsidTr="00162BE6">
        <w:trPr>
          <w:trHeight w:val="467"/>
        </w:trPr>
        <w:tc>
          <w:tcPr>
            <w:tcW w:w="271" w:type="dxa"/>
            <w:noWrap/>
          </w:tcPr>
          <w:p w14:paraId="2AB43961" w14:textId="77777777" w:rsidR="00162BE6" w:rsidRPr="007A0755" w:rsidRDefault="00162BE6" w:rsidP="00C629DC">
            <w:pPr>
              <w:tabs>
                <w:tab w:val="left" w:pos="1071"/>
              </w:tabs>
              <w:suppressAutoHyphens/>
              <w:rPr>
                <w:rFonts w:cs="Times New Roman"/>
                <w:sz w:val="16"/>
                <w:szCs w:val="16"/>
                <w:lang w:val="en-US"/>
              </w:rPr>
            </w:pPr>
          </w:p>
        </w:tc>
        <w:tc>
          <w:tcPr>
            <w:tcW w:w="6137" w:type="dxa"/>
            <w:gridSpan w:val="3"/>
            <w:noWrap/>
            <w:hideMark/>
          </w:tcPr>
          <w:p w14:paraId="5F0A1574" w14:textId="77777777" w:rsidR="00162BE6" w:rsidRPr="00AC50BB" w:rsidRDefault="00162BE6" w:rsidP="00C629DC">
            <w:pPr>
              <w:tabs>
                <w:tab w:val="left" w:pos="1071"/>
              </w:tabs>
              <w:suppressAutoHyphens/>
              <w:rPr>
                <w:rFonts w:cs="Times New Roman"/>
                <w:sz w:val="20"/>
                <w:szCs w:val="20"/>
              </w:rPr>
            </w:pPr>
            <w:r w:rsidRPr="00AC50BB">
              <w:rPr>
                <w:rFonts w:cs="Times New Roman"/>
                <w:bCs/>
                <w:sz w:val="20"/>
                <w:szCs w:val="20"/>
              </w:rPr>
              <w:t>48. Tehlikeli maddenin alana sızması durumunda; ağız ve burun birkaç kattan oluşan varsa tişört, mendil ya da havlu gibi pamuklu kumaşlarla yoksa peçete ya da havlu kâğıtla nefes almayı engellemeyecek şekilde kapatılarak korunmalıdır.</w:t>
            </w:r>
          </w:p>
        </w:tc>
        <w:tc>
          <w:tcPr>
            <w:tcW w:w="550" w:type="dxa"/>
            <w:noWrap/>
          </w:tcPr>
          <w:p w14:paraId="20E5ED77" w14:textId="77777777" w:rsidR="00162BE6" w:rsidRPr="00AC50BB" w:rsidRDefault="00162BE6" w:rsidP="00C629DC">
            <w:pPr>
              <w:pStyle w:val="AralkYok"/>
              <w:jc w:val="center"/>
            </w:pPr>
          </w:p>
          <w:p w14:paraId="2FD3BE68" w14:textId="77777777" w:rsidR="00162BE6" w:rsidRPr="00AC50BB" w:rsidRDefault="00162BE6" w:rsidP="00C629DC">
            <w:pPr>
              <w:jc w:val="center"/>
              <w:rPr>
                <w:rFonts w:cs="Times New Roman"/>
                <w:sz w:val="20"/>
                <w:szCs w:val="20"/>
              </w:rPr>
            </w:pPr>
            <w:r w:rsidRPr="00AC50BB">
              <w:rPr>
                <w:sz w:val="20"/>
                <w:szCs w:val="20"/>
              </w:rPr>
              <w:t>801</w:t>
            </w:r>
          </w:p>
        </w:tc>
        <w:tc>
          <w:tcPr>
            <w:tcW w:w="573" w:type="dxa"/>
          </w:tcPr>
          <w:p w14:paraId="693C5CE4" w14:textId="77777777" w:rsidR="00162BE6" w:rsidRPr="00AC50BB" w:rsidRDefault="00162BE6" w:rsidP="00C629DC">
            <w:pPr>
              <w:pStyle w:val="AralkYok"/>
              <w:jc w:val="center"/>
            </w:pPr>
          </w:p>
          <w:p w14:paraId="4BC4911C" w14:textId="77777777" w:rsidR="00162BE6" w:rsidRPr="00AC50BB" w:rsidRDefault="00162BE6" w:rsidP="00C629DC">
            <w:pPr>
              <w:jc w:val="center"/>
              <w:rPr>
                <w:rFonts w:cs="Times New Roman"/>
                <w:sz w:val="20"/>
                <w:szCs w:val="20"/>
              </w:rPr>
            </w:pPr>
            <w:r w:rsidRPr="00AC50BB">
              <w:rPr>
                <w:sz w:val="20"/>
                <w:szCs w:val="20"/>
              </w:rPr>
              <w:t>77,6</w:t>
            </w:r>
          </w:p>
        </w:tc>
        <w:tc>
          <w:tcPr>
            <w:tcW w:w="627" w:type="dxa"/>
            <w:noWrap/>
          </w:tcPr>
          <w:p w14:paraId="4EFFC9CB" w14:textId="77777777" w:rsidR="00162BE6" w:rsidRPr="00AC50BB" w:rsidRDefault="00162BE6" w:rsidP="00C629DC">
            <w:pPr>
              <w:pStyle w:val="AralkYok"/>
              <w:jc w:val="center"/>
            </w:pPr>
          </w:p>
          <w:p w14:paraId="45ED5CCB" w14:textId="77777777" w:rsidR="00162BE6" w:rsidRPr="00AC50BB" w:rsidRDefault="00162BE6" w:rsidP="00C629DC">
            <w:pPr>
              <w:pStyle w:val="AralkYok"/>
              <w:jc w:val="center"/>
            </w:pPr>
            <w:r w:rsidRPr="00AC50BB">
              <w:t>231</w:t>
            </w:r>
          </w:p>
          <w:p w14:paraId="3E0DAEBD" w14:textId="77777777" w:rsidR="00162BE6" w:rsidRPr="00AC50BB" w:rsidRDefault="00162BE6" w:rsidP="00C629DC">
            <w:pPr>
              <w:rPr>
                <w:rFonts w:cs="Times New Roman"/>
                <w:sz w:val="20"/>
                <w:szCs w:val="20"/>
              </w:rPr>
            </w:pPr>
          </w:p>
        </w:tc>
        <w:tc>
          <w:tcPr>
            <w:tcW w:w="593" w:type="dxa"/>
          </w:tcPr>
          <w:p w14:paraId="2DF55E14" w14:textId="77777777" w:rsidR="00162BE6" w:rsidRPr="00AC50BB" w:rsidRDefault="00162BE6" w:rsidP="00C629DC">
            <w:pPr>
              <w:pStyle w:val="AralkYok"/>
              <w:jc w:val="center"/>
            </w:pPr>
          </w:p>
          <w:p w14:paraId="392701CE" w14:textId="77777777" w:rsidR="00162BE6" w:rsidRPr="00AC50BB" w:rsidRDefault="00162BE6" w:rsidP="00C629DC">
            <w:pPr>
              <w:rPr>
                <w:rFonts w:cs="Times New Roman"/>
                <w:sz w:val="20"/>
                <w:szCs w:val="20"/>
              </w:rPr>
            </w:pPr>
            <w:r w:rsidRPr="00AC50BB">
              <w:rPr>
                <w:sz w:val="20"/>
                <w:szCs w:val="20"/>
              </w:rPr>
              <w:t>22,4</w:t>
            </w:r>
          </w:p>
        </w:tc>
      </w:tr>
    </w:tbl>
    <w:p w14:paraId="33CC4558" w14:textId="77777777" w:rsidR="00162BE6" w:rsidRDefault="00162BE6" w:rsidP="00A11652">
      <w:pPr>
        <w:spacing w:after="0" w:line="360" w:lineRule="auto"/>
        <w:ind w:firstLine="708"/>
        <w:jc w:val="both"/>
        <w:rPr>
          <w:rFonts w:cs="Times New Roman"/>
          <w:b/>
          <w:szCs w:val="24"/>
        </w:rPr>
      </w:pPr>
    </w:p>
    <w:p w14:paraId="3AE08FEA" w14:textId="42899956" w:rsidR="00722BE7" w:rsidRPr="007A0755" w:rsidRDefault="00B62180" w:rsidP="00A11652">
      <w:pPr>
        <w:spacing w:after="0" w:line="360" w:lineRule="auto"/>
        <w:ind w:firstLine="708"/>
        <w:jc w:val="both"/>
        <w:rPr>
          <w:rFonts w:cs="Times New Roman"/>
          <w:szCs w:val="24"/>
        </w:rPr>
      </w:pPr>
      <w:r w:rsidRPr="007A0755">
        <w:rPr>
          <w:rFonts w:cs="Times New Roman"/>
          <w:b/>
          <w:szCs w:val="24"/>
        </w:rPr>
        <w:t>Soru 2</w:t>
      </w:r>
      <w:r w:rsidR="00D00C8F" w:rsidRPr="007A0755">
        <w:rPr>
          <w:rFonts w:cs="Times New Roman"/>
          <w:b/>
          <w:szCs w:val="24"/>
        </w:rPr>
        <w:t xml:space="preserve">9: </w:t>
      </w:r>
      <w:r w:rsidR="00FC2BF4" w:rsidRPr="007A0755">
        <w:rPr>
          <w:rFonts w:cs="Times New Roman"/>
          <w:szCs w:val="24"/>
        </w:rPr>
        <w:t>“G</w:t>
      </w:r>
      <w:r w:rsidR="00D00C8F" w:rsidRPr="007A0755">
        <w:rPr>
          <w:rFonts w:cs="Times New Roman"/>
          <w:szCs w:val="24"/>
        </w:rPr>
        <w:t>ünlük yaşamı aksatan veya durduran ani bir şekilde meydana gelen, can ve mal kayıplarına neden olan, eldeki imkânların yetersiz kaldığı doğal, teknolojik ve insan kaynaklı olaylara</w:t>
      </w:r>
      <w:r w:rsidR="00FC2BF4" w:rsidRPr="007A0755">
        <w:rPr>
          <w:rFonts w:cs="Times New Roman"/>
          <w:szCs w:val="24"/>
        </w:rPr>
        <w:t xml:space="preserve"> afet denilir</w:t>
      </w:r>
      <w:r w:rsidR="00A37D5D" w:rsidRPr="007A0755">
        <w:rPr>
          <w:rFonts w:cs="Times New Roman"/>
          <w:szCs w:val="24"/>
        </w:rPr>
        <w:t>”</w:t>
      </w:r>
      <w:r w:rsidRPr="007A0755">
        <w:rPr>
          <w:rFonts w:cs="Times New Roman"/>
          <w:szCs w:val="24"/>
        </w:rPr>
        <w:t xml:space="preserve"> sorusuna </w:t>
      </w:r>
      <w:r w:rsidR="00006D00" w:rsidRPr="007A0755">
        <w:rPr>
          <w:rFonts w:cs="Times New Roman"/>
          <w:szCs w:val="24"/>
        </w:rPr>
        <w:t>814 kişi</w:t>
      </w:r>
      <w:r w:rsidR="00257688" w:rsidRPr="007A0755">
        <w:rPr>
          <w:rFonts w:cs="Times New Roman"/>
          <w:szCs w:val="24"/>
        </w:rPr>
        <w:t xml:space="preserve"> (</w:t>
      </w:r>
      <w:r w:rsidRPr="007A0755">
        <w:rPr>
          <w:rFonts w:cs="Times New Roman"/>
          <w:szCs w:val="24"/>
        </w:rPr>
        <w:t>%</w:t>
      </w:r>
      <w:r w:rsidR="00257688" w:rsidRPr="007A0755">
        <w:rPr>
          <w:rFonts w:cs="Times New Roman"/>
          <w:szCs w:val="24"/>
        </w:rPr>
        <w:t>78,9</w:t>
      </w:r>
      <w:r w:rsidRPr="007A0755">
        <w:rPr>
          <w:rFonts w:cs="Times New Roman"/>
          <w:szCs w:val="24"/>
        </w:rPr>
        <w:t xml:space="preserve">) doğru cevabı vermiş, </w:t>
      </w:r>
      <w:r w:rsidR="00006D00" w:rsidRPr="007A0755">
        <w:rPr>
          <w:rFonts w:cs="Times New Roman"/>
          <w:szCs w:val="24"/>
        </w:rPr>
        <w:t>218 kişi</w:t>
      </w:r>
      <w:r w:rsidR="00257688" w:rsidRPr="007A0755">
        <w:rPr>
          <w:rFonts w:cs="Times New Roman"/>
          <w:szCs w:val="24"/>
        </w:rPr>
        <w:t xml:space="preserve"> (</w:t>
      </w:r>
      <w:r w:rsidRPr="007A0755">
        <w:rPr>
          <w:rFonts w:cs="Times New Roman"/>
          <w:szCs w:val="24"/>
        </w:rPr>
        <w:t>%</w:t>
      </w:r>
      <w:r w:rsidR="00B1356A" w:rsidRPr="007A0755">
        <w:rPr>
          <w:rFonts w:cs="Times New Roman"/>
          <w:szCs w:val="24"/>
        </w:rPr>
        <w:t>21,1</w:t>
      </w:r>
      <w:r w:rsidRPr="007A0755">
        <w:rPr>
          <w:rFonts w:cs="Times New Roman"/>
          <w:szCs w:val="24"/>
        </w:rPr>
        <w:t>) yanlış cevabı vermiştir.</w:t>
      </w:r>
    </w:p>
    <w:p w14:paraId="53FDDF92" w14:textId="67D1BC16" w:rsidR="00722BE7" w:rsidRPr="007A0755" w:rsidRDefault="00722BE7" w:rsidP="001D1C82">
      <w:pPr>
        <w:spacing w:after="0" w:line="360" w:lineRule="auto"/>
        <w:ind w:firstLine="708"/>
        <w:jc w:val="both"/>
        <w:rPr>
          <w:rFonts w:cs="Times New Roman"/>
          <w:szCs w:val="24"/>
        </w:rPr>
      </w:pPr>
      <w:r w:rsidRPr="007A0755">
        <w:rPr>
          <w:rFonts w:cs="Times New Roman"/>
          <w:b/>
          <w:szCs w:val="24"/>
        </w:rPr>
        <w:lastRenderedPageBreak/>
        <w:t xml:space="preserve">Soru 30: </w:t>
      </w:r>
      <w:r w:rsidR="00FC2BF4" w:rsidRPr="007A0755">
        <w:rPr>
          <w:rFonts w:cs="Times New Roman"/>
          <w:szCs w:val="24"/>
        </w:rPr>
        <w:t>“C</w:t>
      </w:r>
      <w:r w:rsidRPr="007A0755">
        <w:rPr>
          <w:rFonts w:cs="Times New Roman"/>
          <w:szCs w:val="24"/>
        </w:rPr>
        <w:t>oğrafi yapı, Ekonomik gelişmişlik ve eğitim durumu zarar göreb</w:t>
      </w:r>
      <w:r w:rsidR="00FC2BF4" w:rsidRPr="007A0755">
        <w:rPr>
          <w:rFonts w:cs="Times New Roman"/>
          <w:szCs w:val="24"/>
        </w:rPr>
        <w:t>ilirliği etkileyen faktörlerdir</w:t>
      </w:r>
      <w:r w:rsidR="00A37D5D" w:rsidRPr="007A0755">
        <w:rPr>
          <w:rFonts w:cs="Times New Roman"/>
          <w:szCs w:val="24"/>
        </w:rPr>
        <w:t>”</w:t>
      </w:r>
      <w:r w:rsidRPr="007A0755">
        <w:rPr>
          <w:rFonts w:cs="Times New Roman"/>
          <w:szCs w:val="24"/>
        </w:rPr>
        <w:t xml:space="preserve"> sorusuna 707 </w:t>
      </w:r>
      <w:r w:rsidR="00257688" w:rsidRPr="007A0755">
        <w:rPr>
          <w:rFonts w:cs="Times New Roman"/>
          <w:szCs w:val="24"/>
        </w:rPr>
        <w:t>kişi (</w:t>
      </w:r>
      <w:r w:rsidRPr="007A0755">
        <w:rPr>
          <w:rFonts w:cs="Times New Roman"/>
          <w:szCs w:val="24"/>
        </w:rPr>
        <w:t>%</w:t>
      </w:r>
      <w:r w:rsidR="00257688" w:rsidRPr="007A0755">
        <w:rPr>
          <w:rFonts w:cs="Times New Roman"/>
          <w:szCs w:val="24"/>
        </w:rPr>
        <w:t>68,5</w:t>
      </w:r>
      <w:r w:rsidRPr="007A0755">
        <w:rPr>
          <w:rFonts w:cs="Times New Roman"/>
          <w:szCs w:val="24"/>
        </w:rPr>
        <w:t>) doğru cevabı vermiş, 325 kişi</w:t>
      </w:r>
      <w:r w:rsidR="00257688" w:rsidRPr="007A0755">
        <w:rPr>
          <w:rFonts w:cs="Times New Roman"/>
          <w:szCs w:val="24"/>
        </w:rPr>
        <w:t xml:space="preserve"> (</w:t>
      </w:r>
      <w:r w:rsidRPr="007A0755">
        <w:rPr>
          <w:rFonts w:cs="Times New Roman"/>
          <w:szCs w:val="24"/>
        </w:rPr>
        <w:t>%</w:t>
      </w:r>
      <w:r w:rsidR="00257688" w:rsidRPr="007A0755">
        <w:rPr>
          <w:rFonts w:cs="Times New Roman"/>
          <w:szCs w:val="24"/>
        </w:rPr>
        <w:t>31,5</w:t>
      </w:r>
      <w:r w:rsidRPr="007A0755">
        <w:rPr>
          <w:rFonts w:cs="Times New Roman"/>
          <w:szCs w:val="24"/>
        </w:rPr>
        <w:t>) yanlış cevabı vermiştir.</w:t>
      </w:r>
    </w:p>
    <w:p w14:paraId="4D76BC87" w14:textId="7722F17A" w:rsidR="00722BE7" w:rsidRPr="007A0755" w:rsidRDefault="00B1356A" w:rsidP="001D1C82">
      <w:pPr>
        <w:spacing w:after="0" w:line="360" w:lineRule="auto"/>
        <w:ind w:firstLine="708"/>
        <w:jc w:val="both"/>
        <w:rPr>
          <w:rFonts w:cs="Times New Roman"/>
          <w:szCs w:val="24"/>
        </w:rPr>
      </w:pPr>
      <w:r w:rsidRPr="007A0755">
        <w:rPr>
          <w:rFonts w:cs="Times New Roman"/>
          <w:b/>
          <w:szCs w:val="24"/>
        </w:rPr>
        <w:t>Soru 31</w:t>
      </w:r>
      <w:r w:rsidR="00722BE7" w:rsidRPr="007A0755">
        <w:rPr>
          <w:rFonts w:cs="Times New Roman"/>
          <w:b/>
          <w:szCs w:val="24"/>
        </w:rPr>
        <w:t xml:space="preserve">: </w:t>
      </w:r>
      <w:r w:rsidR="00FC2BF4" w:rsidRPr="007A0755">
        <w:rPr>
          <w:rFonts w:cs="Times New Roman"/>
          <w:szCs w:val="24"/>
        </w:rPr>
        <w:t>“H</w:t>
      </w:r>
      <w:r w:rsidR="00722BE7" w:rsidRPr="007A0755">
        <w:rPr>
          <w:rFonts w:cs="Times New Roman"/>
          <w:szCs w:val="24"/>
        </w:rPr>
        <w:t xml:space="preserve">eyelan; zemini yapay dolgular ya da kayadan oluşan yamaçların yer çekimi, eğim durumu, su ve benzer etkenlerin gücüyle aşağı ya da dışa doğru hareket </w:t>
      </w:r>
      <w:r w:rsidR="00FC2BF4" w:rsidRPr="007A0755">
        <w:rPr>
          <w:rFonts w:cs="Times New Roman"/>
          <w:szCs w:val="24"/>
        </w:rPr>
        <w:t xml:space="preserve">etmesidir” </w:t>
      </w:r>
      <w:r w:rsidRPr="007A0755">
        <w:rPr>
          <w:rFonts w:cs="Times New Roman"/>
          <w:szCs w:val="24"/>
        </w:rPr>
        <w:t>sorusuna</w:t>
      </w:r>
      <w:r w:rsidR="00722BE7" w:rsidRPr="007A0755">
        <w:rPr>
          <w:rFonts w:cs="Times New Roman"/>
          <w:szCs w:val="24"/>
        </w:rPr>
        <w:t xml:space="preserve"> </w:t>
      </w:r>
      <w:r w:rsidRPr="007A0755">
        <w:rPr>
          <w:rFonts w:cs="Times New Roman"/>
          <w:szCs w:val="24"/>
        </w:rPr>
        <w:t>783</w:t>
      </w:r>
      <w:r w:rsidR="00722BE7" w:rsidRPr="007A0755">
        <w:rPr>
          <w:rFonts w:cs="Times New Roman"/>
          <w:szCs w:val="24"/>
        </w:rPr>
        <w:t xml:space="preserve"> </w:t>
      </w:r>
      <w:r w:rsidR="00257688" w:rsidRPr="007A0755">
        <w:rPr>
          <w:rFonts w:cs="Times New Roman"/>
          <w:szCs w:val="24"/>
        </w:rPr>
        <w:t>kişi (</w:t>
      </w:r>
      <w:r w:rsidR="00722BE7" w:rsidRPr="007A0755">
        <w:rPr>
          <w:rFonts w:cs="Times New Roman"/>
          <w:szCs w:val="24"/>
        </w:rPr>
        <w:t>%</w:t>
      </w:r>
      <w:r w:rsidRPr="007A0755">
        <w:rPr>
          <w:rFonts w:cs="Times New Roman"/>
          <w:szCs w:val="24"/>
        </w:rPr>
        <w:t>75,9</w:t>
      </w:r>
      <w:r w:rsidR="00722BE7" w:rsidRPr="007A0755">
        <w:rPr>
          <w:rFonts w:cs="Times New Roman"/>
          <w:szCs w:val="24"/>
        </w:rPr>
        <w:t xml:space="preserve">) doğru cevabı vermiş, </w:t>
      </w:r>
      <w:r w:rsidRPr="007A0755">
        <w:rPr>
          <w:rFonts w:cs="Times New Roman"/>
          <w:szCs w:val="24"/>
        </w:rPr>
        <w:t>249</w:t>
      </w:r>
      <w:r w:rsidR="00722BE7" w:rsidRPr="007A0755">
        <w:rPr>
          <w:rFonts w:cs="Times New Roman"/>
          <w:szCs w:val="24"/>
        </w:rPr>
        <w:t xml:space="preserve"> kişi</w:t>
      </w:r>
      <w:r w:rsidR="00257688" w:rsidRPr="007A0755">
        <w:rPr>
          <w:rFonts w:cs="Times New Roman"/>
          <w:szCs w:val="24"/>
        </w:rPr>
        <w:t xml:space="preserve"> (</w:t>
      </w:r>
      <w:r w:rsidR="00722BE7" w:rsidRPr="007A0755">
        <w:rPr>
          <w:rFonts w:cs="Times New Roman"/>
          <w:szCs w:val="24"/>
        </w:rPr>
        <w:t>%</w:t>
      </w:r>
      <w:r w:rsidRPr="007A0755">
        <w:rPr>
          <w:rFonts w:cs="Times New Roman"/>
          <w:szCs w:val="24"/>
        </w:rPr>
        <w:t>24,1</w:t>
      </w:r>
      <w:r w:rsidR="00722BE7" w:rsidRPr="007A0755">
        <w:rPr>
          <w:rFonts w:cs="Times New Roman"/>
          <w:szCs w:val="24"/>
        </w:rPr>
        <w:t>) yanlış cevabı vermiştir.</w:t>
      </w:r>
    </w:p>
    <w:p w14:paraId="5F2B74BD" w14:textId="3D1D635D" w:rsidR="00B1356A" w:rsidRPr="007A0755" w:rsidRDefault="00B1356A" w:rsidP="001D1C82">
      <w:pPr>
        <w:spacing w:after="0" w:line="360" w:lineRule="auto"/>
        <w:ind w:firstLine="708"/>
        <w:jc w:val="both"/>
        <w:rPr>
          <w:rFonts w:cs="Times New Roman"/>
          <w:szCs w:val="24"/>
        </w:rPr>
      </w:pPr>
      <w:r w:rsidRPr="007A0755">
        <w:rPr>
          <w:rFonts w:cs="Times New Roman"/>
          <w:b/>
          <w:szCs w:val="24"/>
        </w:rPr>
        <w:t xml:space="preserve">Soru 32: </w:t>
      </w:r>
      <w:r w:rsidR="00FC2BF4" w:rsidRPr="007A0755">
        <w:rPr>
          <w:rFonts w:cs="Times New Roman"/>
          <w:szCs w:val="24"/>
        </w:rPr>
        <w:t>“D</w:t>
      </w:r>
      <w:r w:rsidRPr="007A0755">
        <w:rPr>
          <w:rFonts w:cs="Times New Roman"/>
          <w:szCs w:val="24"/>
        </w:rPr>
        <w:t>eprem anında sarsıntı geçinceye kadar Ç</w:t>
      </w:r>
      <w:r w:rsidR="00FC2BF4" w:rsidRPr="007A0755">
        <w:rPr>
          <w:rFonts w:cs="Times New Roman"/>
          <w:szCs w:val="24"/>
        </w:rPr>
        <w:t xml:space="preserve">ök, Kapan ve Korun yapılmalıdır” </w:t>
      </w:r>
      <w:r w:rsidRPr="007A0755">
        <w:rPr>
          <w:rFonts w:cs="Times New Roman"/>
          <w:szCs w:val="24"/>
        </w:rPr>
        <w:t xml:space="preserve">sorusuna 831 </w:t>
      </w:r>
      <w:r w:rsidR="00257688" w:rsidRPr="007A0755">
        <w:rPr>
          <w:rFonts w:cs="Times New Roman"/>
          <w:szCs w:val="24"/>
        </w:rPr>
        <w:t>kişi (</w:t>
      </w:r>
      <w:r w:rsidRPr="007A0755">
        <w:rPr>
          <w:rFonts w:cs="Times New Roman"/>
          <w:szCs w:val="24"/>
        </w:rPr>
        <w:t>%80,5) doğru cevabı vermiş, 201 kişi</w:t>
      </w:r>
      <w:r w:rsidR="00257688" w:rsidRPr="007A0755">
        <w:rPr>
          <w:rFonts w:cs="Times New Roman"/>
          <w:szCs w:val="24"/>
        </w:rPr>
        <w:t xml:space="preserve"> (</w:t>
      </w:r>
      <w:r w:rsidRPr="007A0755">
        <w:rPr>
          <w:rFonts w:cs="Times New Roman"/>
          <w:szCs w:val="24"/>
        </w:rPr>
        <w:t>%</w:t>
      </w:r>
      <w:r w:rsidR="00257688" w:rsidRPr="007A0755">
        <w:rPr>
          <w:rFonts w:cs="Times New Roman"/>
          <w:szCs w:val="24"/>
        </w:rPr>
        <w:t>19,5</w:t>
      </w:r>
      <w:r w:rsidRPr="007A0755">
        <w:rPr>
          <w:rFonts w:cs="Times New Roman"/>
          <w:szCs w:val="24"/>
        </w:rPr>
        <w:t>) yanlış cevabı vermiştir.</w:t>
      </w:r>
    </w:p>
    <w:p w14:paraId="212A4D81" w14:textId="7544D54F" w:rsidR="00B1356A" w:rsidRPr="007A0755" w:rsidRDefault="0098720B" w:rsidP="001D1C82">
      <w:pPr>
        <w:spacing w:after="0" w:line="360" w:lineRule="auto"/>
        <w:ind w:firstLine="708"/>
        <w:jc w:val="both"/>
        <w:rPr>
          <w:rFonts w:cs="Times New Roman"/>
          <w:szCs w:val="24"/>
        </w:rPr>
      </w:pPr>
      <w:r w:rsidRPr="007A0755">
        <w:rPr>
          <w:rFonts w:cs="Times New Roman"/>
          <w:b/>
          <w:szCs w:val="24"/>
        </w:rPr>
        <w:t xml:space="preserve">Soru 33: </w:t>
      </w:r>
      <w:r w:rsidR="00FC2BF4" w:rsidRPr="007A0755">
        <w:rPr>
          <w:rFonts w:cs="Times New Roman"/>
          <w:szCs w:val="24"/>
        </w:rPr>
        <w:t>“P</w:t>
      </w:r>
      <w:r w:rsidR="00B1356A" w:rsidRPr="007A0755">
        <w:rPr>
          <w:rFonts w:cs="Times New Roman"/>
          <w:szCs w:val="24"/>
        </w:rPr>
        <w:t>anik yapılmaması, kibrit veya çakmak yakılmaması, telefonun gereksiz yere kullanılmaması deprem olduktan sonra en çok hayat kurtarmaya yar</w:t>
      </w:r>
      <w:r w:rsidR="00FC2BF4" w:rsidRPr="007A0755">
        <w:rPr>
          <w:rFonts w:cs="Times New Roman"/>
          <w:szCs w:val="24"/>
        </w:rPr>
        <w:t>ayacak temel davranışlardandır</w:t>
      </w:r>
      <w:r w:rsidR="00A37D5D" w:rsidRPr="007A0755">
        <w:rPr>
          <w:rFonts w:cs="Times New Roman"/>
          <w:szCs w:val="24"/>
        </w:rPr>
        <w:t>”</w:t>
      </w:r>
      <w:r w:rsidR="00FC2BF4" w:rsidRPr="007A0755">
        <w:rPr>
          <w:rFonts w:cs="Times New Roman"/>
          <w:szCs w:val="24"/>
        </w:rPr>
        <w:t xml:space="preserve"> </w:t>
      </w:r>
      <w:r w:rsidR="00B1356A" w:rsidRPr="007A0755">
        <w:rPr>
          <w:rFonts w:cs="Times New Roman"/>
          <w:szCs w:val="24"/>
        </w:rPr>
        <w:t xml:space="preserve">sorusuna 718 </w:t>
      </w:r>
      <w:r w:rsidRPr="007A0755">
        <w:rPr>
          <w:rFonts w:cs="Times New Roman"/>
          <w:szCs w:val="24"/>
        </w:rPr>
        <w:t>kişi (</w:t>
      </w:r>
      <w:r w:rsidR="00B1356A" w:rsidRPr="007A0755">
        <w:rPr>
          <w:rFonts w:cs="Times New Roman"/>
          <w:szCs w:val="24"/>
        </w:rPr>
        <w:t>%</w:t>
      </w:r>
      <w:r w:rsidR="00257688" w:rsidRPr="007A0755">
        <w:rPr>
          <w:rFonts w:cs="Times New Roman"/>
          <w:szCs w:val="24"/>
        </w:rPr>
        <w:t>69,9</w:t>
      </w:r>
      <w:r w:rsidR="00B1356A" w:rsidRPr="007A0755">
        <w:rPr>
          <w:rFonts w:cs="Times New Roman"/>
          <w:szCs w:val="24"/>
        </w:rPr>
        <w:t>) doğru cevabı vermiş, 317 kişi</w:t>
      </w:r>
      <w:r w:rsidR="00257688" w:rsidRPr="007A0755">
        <w:rPr>
          <w:rFonts w:cs="Times New Roman"/>
          <w:szCs w:val="24"/>
        </w:rPr>
        <w:t xml:space="preserve"> (</w:t>
      </w:r>
      <w:r w:rsidR="00B1356A" w:rsidRPr="007A0755">
        <w:rPr>
          <w:rFonts w:cs="Times New Roman"/>
          <w:szCs w:val="24"/>
        </w:rPr>
        <w:t>%</w:t>
      </w:r>
      <w:r w:rsidRPr="007A0755">
        <w:rPr>
          <w:rFonts w:cs="Times New Roman"/>
          <w:szCs w:val="24"/>
        </w:rPr>
        <w:t>30,4</w:t>
      </w:r>
      <w:r w:rsidR="00B1356A" w:rsidRPr="007A0755">
        <w:rPr>
          <w:rFonts w:cs="Times New Roman"/>
          <w:szCs w:val="24"/>
        </w:rPr>
        <w:t>) yanlış cevabı vermiştir.</w:t>
      </w:r>
    </w:p>
    <w:p w14:paraId="6EEC1558" w14:textId="3AB25B60" w:rsidR="00B1356A" w:rsidRPr="007A0755" w:rsidRDefault="00B1356A" w:rsidP="001D1C82">
      <w:pPr>
        <w:spacing w:after="0" w:line="360" w:lineRule="auto"/>
        <w:ind w:firstLine="708"/>
        <w:jc w:val="both"/>
        <w:rPr>
          <w:rFonts w:cs="Times New Roman"/>
          <w:szCs w:val="24"/>
        </w:rPr>
      </w:pPr>
      <w:r w:rsidRPr="007A0755">
        <w:rPr>
          <w:rFonts w:cs="Times New Roman"/>
          <w:b/>
          <w:szCs w:val="24"/>
        </w:rPr>
        <w:t xml:space="preserve">Soru 34: </w:t>
      </w:r>
      <w:r w:rsidR="00FC2BF4" w:rsidRPr="007A0755">
        <w:rPr>
          <w:rFonts w:cs="Times New Roman"/>
          <w:szCs w:val="24"/>
        </w:rPr>
        <w:t>“A</w:t>
      </w:r>
      <w:r w:rsidRPr="007A0755">
        <w:rPr>
          <w:rFonts w:cs="Times New Roman"/>
          <w:szCs w:val="24"/>
        </w:rPr>
        <w:t>fet planlarının düzenli olar</w:t>
      </w:r>
      <w:r w:rsidR="00FC2BF4" w:rsidRPr="007A0755">
        <w:rPr>
          <w:rFonts w:cs="Times New Roman"/>
          <w:szCs w:val="24"/>
        </w:rPr>
        <w:t xml:space="preserve">ak afet tatbikatı yapılmalıdır” </w:t>
      </w:r>
      <w:r w:rsidRPr="007A0755">
        <w:rPr>
          <w:rFonts w:cs="Times New Roman"/>
          <w:szCs w:val="24"/>
        </w:rPr>
        <w:t xml:space="preserve">sorusuna 833 </w:t>
      </w:r>
      <w:r w:rsidR="006B763D" w:rsidRPr="007A0755">
        <w:rPr>
          <w:rFonts w:cs="Times New Roman"/>
          <w:szCs w:val="24"/>
        </w:rPr>
        <w:t>kişi</w:t>
      </w:r>
      <w:r w:rsidR="006B763D">
        <w:rPr>
          <w:rFonts w:cs="Times New Roman"/>
          <w:szCs w:val="24"/>
        </w:rPr>
        <w:t xml:space="preserve"> </w:t>
      </w:r>
      <w:r w:rsidR="006B763D" w:rsidRPr="007A0755">
        <w:rPr>
          <w:rFonts w:cs="Times New Roman"/>
          <w:szCs w:val="24"/>
        </w:rPr>
        <w:t>(</w:t>
      </w:r>
      <w:r w:rsidRPr="007A0755">
        <w:rPr>
          <w:rFonts w:cs="Times New Roman"/>
          <w:szCs w:val="24"/>
        </w:rPr>
        <w:t>%</w:t>
      </w:r>
      <w:r w:rsidR="00257688" w:rsidRPr="007A0755">
        <w:rPr>
          <w:rFonts w:cs="Times New Roman"/>
          <w:szCs w:val="24"/>
        </w:rPr>
        <w:t>80,7</w:t>
      </w:r>
      <w:r w:rsidRPr="007A0755">
        <w:rPr>
          <w:rFonts w:cs="Times New Roman"/>
          <w:szCs w:val="24"/>
        </w:rPr>
        <w:t>) doğru cevabı vermiş, 199 kişi</w:t>
      </w:r>
      <w:r w:rsidR="00257688" w:rsidRPr="007A0755">
        <w:rPr>
          <w:rFonts w:cs="Times New Roman"/>
          <w:szCs w:val="24"/>
        </w:rPr>
        <w:t xml:space="preserve"> (</w:t>
      </w:r>
      <w:r w:rsidRPr="007A0755">
        <w:rPr>
          <w:rFonts w:cs="Times New Roman"/>
          <w:szCs w:val="24"/>
        </w:rPr>
        <w:t>%</w:t>
      </w:r>
      <w:r w:rsidR="00257688" w:rsidRPr="007A0755">
        <w:rPr>
          <w:rFonts w:cs="Times New Roman"/>
          <w:szCs w:val="24"/>
        </w:rPr>
        <w:t>19,3</w:t>
      </w:r>
      <w:r w:rsidRPr="007A0755">
        <w:rPr>
          <w:rFonts w:cs="Times New Roman"/>
          <w:szCs w:val="24"/>
        </w:rPr>
        <w:t>) yanlış cevabı vermiştir.</w:t>
      </w:r>
    </w:p>
    <w:p w14:paraId="71FBB5BF" w14:textId="350C7A08" w:rsidR="00B1356A" w:rsidRPr="007A0755" w:rsidRDefault="00B1356A" w:rsidP="001D1C82">
      <w:pPr>
        <w:spacing w:after="0" w:line="360" w:lineRule="auto"/>
        <w:ind w:firstLine="708"/>
        <w:jc w:val="both"/>
        <w:rPr>
          <w:rFonts w:cs="Times New Roman"/>
          <w:szCs w:val="24"/>
        </w:rPr>
      </w:pPr>
      <w:r w:rsidRPr="007A0755">
        <w:rPr>
          <w:rFonts w:cs="Times New Roman"/>
          <w:b/>
          <w:szCs w:val="24"/>
        </w:rPr>
        <w:t xml:space="preserve">Soru 35: </w:t>
      </w:r>
      <w:r w:rsidR="00FC2BF4" w:rsidRPr="007A0755">
        <w:rPr>
          <w:rFonts w:cs="Times New Roman"/>
          <w:szCs w:val="24"/>
        </w:rPr>
        <w:t>“Y</w:t>
      </w:r>
      <w:r w:rsidRPr="007A0755">
        <w:rPr>
          <w:rFonts w:cs="Times New Roman"/>
          <w:szCs w:val="24"/>
        </w:rPr>
        <w:t>aşanılan binada elektrik, su, gaz vanalarının yerlerini bilinmelid</w:t>
      </w:r>
      <w:r w:rsidR="00FC2BF4" w:rsidRPr="007A0755">
        <w:rPr>
          <w:rFonts w:cs="Times New Roman"/>
          <w:szCs w:val="24"/>
        </w:rPr>
        <w:t xml:space="preserve">ir” </w:t>
      </w:r>
      <w:r w:rsidRPr="007A0755">
        <w:rPr>
          <w:rFonts w:cs="Times New Roman"/>
          <w:szCs w:val="24"/>
        </w:rPr>
        <w:t xml:space="preserve">sorusuna 853 </w:t>
      </w:r>
      <w:r w:rsidR="00257688" w:rsidRPr="007A0755">
        <w:rPr>
          <w:rFonts w:cs="Times New Roman"/>
          <w:szCs w:val="24"/>
        </w:rPr>
        <w:t>kişi (</w:t>
      </w:r>
      <w:r w:rsidRPr="007A0755">
        <w:rPr>
          <w:rFonts w:cs="Times New Roman"/>
          <w:szCs w:val="24"/>
        </w:rPr>
        <w:t>%</w:t>
      </w:r>
      <w:r w:rsidR="00257688" w:rsidRPr="007A0755">
        <w:rPr>
          <w:rFonts w:cs="Times New Roman"/>
          <w:szCs w:val="24"/>
        </w:rPr>
        <w:t>82,7</w:t>
      </w:r>
      <w:r w:rsidRPr="007A0755">
        <w:rPr>
          <w:rFonts w:cs="Times New Roman"/>
          <w:szCs w:val="24"/>
        </w:rPr>
        <w:t>) doğru cevabı vermiş, 179 kişi</w:t>
      </w:r>
      <w:r w:rsidR="00257688" w:rsidRPr="007A0755">
        <w:rPr>
          <w:rFonts w:cs="Times New Roman"/>
          <w:szCs w:val="24"/>
        </w:rPr>
        <w:t xml:space="preserve"> (</w:t>
      </w:r>
      <w:r w:rsidRPr="007A0755">
        <w:rPr>
          <w:rFonts w:cs="Times New Roman"/>
          <w:szCs w:val="24"/>
        </w:rPr>
        <w:t>%</w:t>
      </w:r>
      <w:r w:rsidR="00257688" w:rsidRPr="007A0755">
        <w:rPr>
          <w:rFonts w:cs="Times New Roman"/>
          <w:szCs w:val="24"/>
        </w:rPr>
        <w:t>17,3</w:t>
      </w:r>
      <w:r w:rsidRPr="007A0755">
        <w:rPr>
          <w:rFonts w:cs="Times New Roman"/>
          <w:szCs w:val="24"/>
        </w:rPr>
        <w:t>) yanlış cevabı vermiştir.</w:t>
      </w:r>
    </w:p>
    <w:p w14:paraId="60784610" w14:textId="24F456C3" w:rsidR="00B1356A" w:rsidRPr="007A0755" w:rsidRDefault="00B1356A" w:rsidP="001D1C82">
      <w:pPr>
        <w:spacing w:after="0" w:line="360" w:lineRule="auto"/>
        <w:ind w:firstLine="708"/>
        <w:jc w:val="both"/>
        <w:rPr>
          <w:rFonts w:cs="Times New Roman"/>
          <w:szCs w:val="24"/>
        </w:rPr>
      </w:pPr>
      <w:r w:rsidRPr="007A0755">
        <w:rPr>
          <w:rFonts w:cs="Times New Roman"/>
          <w:b/>
          <w:szCs w:val="24"/>
        </w:rPr>
        <w:t xml:space="preserve">Soru 36: </w:t>
      </w:r>
      <w:r w:rsidR="00FC2BF4" w:rsidRPr="007A0755">
        <w:rPr>
          <w:rFonts w:cs="Times New Roman"/>
          <w:szCs w:val="24"/>
        </w:rPr>
        <w:t>“B</w:t>
      </w:r>
      <w:r w:rsidRPr="007A0755">
        <w:rPr>
          <w:rFonts w:cs="Times New Roman"/>
          <w:szCs w:val="24"/>
        </w:rPr>
        <w:t>ir bina içerisinde deprem sırasından en tehl</w:t>
      </w:r>
      <w:r w:rsidR="00FC2BF4" w:rsidRPr="007A0755">
        <w:rPr>
          <w:rFonts w:cs="Times New Roman"/>
          <w:szCs w:val="24"/>
        </w:rPr>
        <w:t xml:space="preserve">ikeli yerler pencere önleridir” </w:t>
      </w:r>
      <w:r w:rsidRPr="007A0755">
        <w:rPr>
          <w:rFonts w:cs="Times New Roman"/>
          <w:szCs w:val="24"/>
        </w:rPr>
        <w:t xml:space="preserve">sorusuna 696 </w:t>
      </w:r>
      <w:r w:rsidR="00257688" w:rsidRPr="007A0755">
        <w:rPr>
          <w:rFonts w:cs="Times New Roman"/>
          <w:szCs w:val="24"/>
        </w:rPr>
        <w:t>kişi (</w:t>
      </w:r>
      <w:r w:rsidRPr="007A0755">
        <w:rPr>
          <w:rFonts w:cs="Times New Roman"/>
          <w:szCs w:val="24"/>
        </w:rPr>
        <w:t>%</w:t>
      </w:r>
      <w:r w:rsidR="00257688" w:rsidRPr="007A0755">
        <w:rPr>
          <w:rFonts w:cs="Times New Roman"/>
          <w:szCs w:val="24"/>
        </w:rPr>
        <w:t>67,4</w:t>
      </w:r>
      <w:r w:rsidRPr="007A0755">
        <w:rPr>
          <w:rFonts w:cs="Times New Roman"/>
          <w:szCs w:val="24"/>
        </w:rPr>
        <w:t>) doğru cevabı vermiş, 336 kişi</w:t>
      </w:r>
      <w:r w:rsidR="00FC2BF4" w:rsidRPr="007A0755">
        <w:rPr>
          <w:rFonts w:cs="Times New Roman"/>
          <w:szCs w:val="24"/>
        </w:rPr>
        <w:t xml:space="preserve"> (</w:t>
      </w:r>
      <w:r w:rsidRPr="007A0755">
        <w:rPr>
          <w:rFonts w:cs="Times New Roman"/>
          <w:szCs w:val="24"/>
        </w:rPr>
        <w:t>%</w:t>
      </w:r>
      <w:r w:rsidR="00A37D5D" w:rsidRPr="007A0755">
        <w:rPr>
          <w:rFonts w:cs="Times New Roman"/>
          <w:szCs w:val="24"/>
        </w:rPr>
        <w:t>32,6</w:t>
      </w:r>
      <w:r w:rsidRPr="007A0755">
        <w:rPr>
          <w:rFonts w:cs="Times New Roman"/>
          <w:szCs w:val="24"/>
        </w:rPr>
        <w:t>) yanlış cevabı vermiştir.</w:t>
      </w:r>
    </w:p>
    <w:p w14:paraId="00C1FE8D" w14:textId="452CA607" w:rsidR="00A11652" w:rsidRPr="007A0755" w:rsidRDefault="00697C6C" w:rsidP="00A11652">
      <w:pPr>
        <w:spacing w:after="0" w:line="360" w:lineRule="auto"/>
        <w:ind w:firstLine="708"/>
        <w:jc w:val="both"/>
        <w:rPr>
          <w:rFonts w:cs="Times New Roman"/>
          <w:szCs w:val="24"/>
        </w:rPr>
      </w:pPr>
      <w:r w:rsidRPr="007A0755">
        <w:rPr>
          <w:rFonts w:cs="Times New Roman"/>
          <w:b/>
          <w:szCs w:val="24"/>
        </w:rPr>
        <w:t>Soru 37</w:t>
      </w:r>
      <w:r w:rsidR="00B1356A" w:rsidRPr="007A0755">
        <w:rPr>
          <w:rFonts w:cs="Times New Roman"/>
          <w:b/>
          <w:szCs w:val="24"/>
        </w:rPr>
        <w:t xml:space="preserve">: </w:t>
      </w:r>
      <w:r w:rsidR="00FC2BF4" w:rsidRPr="007A0755">
        <w:rPr>
          <w:rFonts w:cs="Times New Roman"/>
          <w:szCs w:val="24"/>
        </w:rPr>
        <w:t>“Y</w:t>
      </w:r>
      <w:r w:rsidR="00B1356A" w:rsidRPr="007A0755">
        <w:rPr>
          <w:rFonts w:cs="Times New Roman"/>
          <w:szCs w:val="24"/>
        </w:rPr>
        <w:t>angın esnasında kullanılması gereken tahliye yollarından en ö</w:t>
      </w:r>
      <w:r w:rsidR="00FC2BF4" w:rsidRPr="007A0755">
        <w:rPr>
          <w:rFonts w:cs="Times New Roman"/>
          <w:szCs w:val="24"/>
        </w:rPr>
        <w:t xml:space="preserve">nemlisi yangın merdivenleridir” </w:t>
      </w:r>
      <w:r w:rsidR="00B1356A" w:rsidRPr="007A0755">
        <w:rPr>
          <w:rFonts w:cs="Times New Roman"/>
          <w:szCs w:val="24"/>
        </w:rPr>
        <w:t xml:space="preserve">sorusuna 839 </w:t>
      </w:r>
      <w:r w:rsidR="00FC2BF4" w:rsidRPr="007A0755">
        <w:rPr>
          <w:rFonts w:cs="Times New Roman"/>
          <w:szCs w:val="24"/>
        </w:rPr>
        <w:t>kişi (</w:t>
      </w:r>
      <w:r w:rsidR="00B1356A" w:rsidRPr="007A0755">
        <w:rPr>
          <w:rFonts w:cs="Times New Roman"/>
          <w:szCs w:val="24"/>
        </w:rPr>
        <w:t>%</w:t>
      </w:r>
      <w:r w:rsidR="00FC2BF4" w:rsidRPr="007A0755">
        <w:rPr>
          <w:rFonts w:cs="Times New Roman"/>
          <w:szCs w:val="24"/>
        </w:rPr>
        <w:t>81,3</w:t>
      </w:r>
      <w:r w:rsidR="00B1356A" w:rsidRPr="007A0755">
        <w:rPr>
          <w:rFonts w:cs="Times New Roman"/>
          <w:szCs w:val="24"/>
        </w:rPr>
        <w:t>) doğru cevabı vermiş, 193 kişi</w:t>
      </w:r>
      <w:r w:rsidR="00A37D5D" w:rsidRPr="007A0755">
        <w:rPr>
          <w:rFonts w:cs="Times New Roman"/>
          <w:szCs w:val="24"/>
        </w:rPr>
        <w:t xml:space="preserve"> (</w:t>
      </w:r>
      <w:r w:rsidR="00B1356A" w:rsidRPr="007A0755">
        <w:rPr>
          <w:rFonts w:cs="Times New Roman"/>
          <w:szCs w:val="24"/>
        </w:rPr>
        <w:t>%</w:t>
      </w:r>
      <w:r w:rsidR="00A37D5D" w:rsidRPr="007A0755">
        <w:rPr>
          <w:rFonts w:cs="Times New Roman"/>
          <w:szCs w:val="24"/>
        </w:rPr>
        <w:t>18,7</w:t>
      </w:r>
      <w:r w:rsidR="00B1356A" w:rsidRPr="007A0755">
        <w:rPr>
          <w:rFonts w:cs="Times New Roman"/>
          <w:szCs w:val="24"/>
        </w:rPr>
        <w:t>) yanlış cevabı vermiştir.</w:t>
      </w:r>
    </w:p>
    <w:p w14:paraId="6CB467CE" w14:textId="5F103BA8" w:rsidR="001B617C" w:rsidRPr="001B617C" w:rsidRDefault="00697C6C" w:rsidP="001B617C">
      <w:pPr>
        <w:spacing w:after="0" w:line="360" w:lineRule="auto"/>
        <w:ind w:firstLine="708"/>
        <w:jc w:val="both"/>
        <w:rPr>
          <w:rFonts w:cs="Times New Roman"/>
          <w:szCs w:val="24"/>
        </w:rPr>
      </w:pPr>
      <w:r w:rsidRPr="007A0755">
        <w:rPr>
          <w:rFonts w:cs="Times New Roman"/>
          <w:b/>
          <w:szCs w:val="24"/>
        </w:rPr>
        <w:t>Soru 38</w:t>
      </w:r>
      <w:r w:rsidR="0028697C" w:rsidRPr="007A0755">
        <w:rPr>
          <w:rFonts w:cs="Times New Roman"/>
          <w:b/>
          <w:szCs w:val="24"/>
        </w:rPr>
        <w:t>:</w:t>
      </w:r>
      <w:r w:rsidR="00FC2BF4" w:rsidRPr="007A0755">
        <w:rPr>
          <w:rFonts w:cs="Times New Roman"/>
          <w:szCs w:val="24"/>
        </w:rPr>
        <w:t xml:space="preserve"> “Y</w:t>
      </w:r>
      <w:r w:rsidR="00B1356A" w:rsidRPr="007A0755">
        <w:rPr>
          <w:rFonts w:cs="Times New Roman"/>
          <w:szCs w:val="24"/>
        </w:rPr>
        <w:t>angından korunmak için önleyici tedbirler (ısı algılayıcı, duman dete</w:t>
      </w:r>
      <w:r w:rsidR="00FC2BF4" w:rsidRPr="007A0755">
        <w:rPr>
          <w:rFonts w:cs="Times New Roman"/>
          <w:szCs w:val="24"/>
        </w:rPr>
        <w:t xml:space="preserve">ktörü…) alınması gerekmektedir” </w:t>
      </w:r>
      <w:r w:rsidR="00B1356A" w:rsidRPr="007A0755">
        <w:rPr>
          <w:rFonts w:cs="Times New Roman"/>
          <w:szCs w:val="24"/>
        </w:rPr>
        <w:t xml:space="preserve">sorusuna 805 </w:t>
      </w:r>
      <w:r w:rsidR="00A37D5D" w:rsidRPr="007A0755">
        <w:rPr>
          <w:rFonts w:cs="Times New Roman"/>
          <w:szCs w:val="24"/>
        </w:rPr>
        <w:t>kişi (</w:t>
      </w:r>
      <w:r w:rsidR="00B1356A" w:rsidRPr="007A0755">
        <w:rPr>
          <w:rFonts w:cs="Times New Roman"/>
          <w:szCs w:val="24"/>
        </w:rPr>
        <w:t>%</w:t>
      </w:r>
      <w:r w:rsidR="00FC2BF4" w:rsidRPr="007A0755">
        <w:rPr>
          <w:rFonts w:cs="Times New Roman"/>
          <w:szCs w:val="24"/>
        </w:rPr>
        <w:t>78,0</w:t>
      </w:r>
      <w:r w:rsidR="00B1356A" w:rsidRPr="007A0755">
        <w:rPr>
          <w:rFonts w:cs="Times New Roman"/>
          <w:szCs w:val="24"/>
        </w:rPr>
        <w:t xml:space="preserve">) doğru cevabı vermiş, </w:t>
      </w:r>
      <w:r w:rsidR="00006D00" w:rsidRPr="007A0755">
        <w:rPr>
          <w:rFonts w:cs="Times New Roman"/>
          <w:szCs w:val="24"/>
        </w:rPr>
        <w:t xml:space="preserve">227 </w:t>
      </w:r>
      <w:r w:rsidR="006B763D" w:rsidRPr="007A0755">
        <w:rPr>
          <w:rFonts w:cs="Times New Roman"/>
          <w:szCs w:val="24"/>
        </w:rPr>
        <w:t>kişi (</w:t>
      </w:r>
      <w:r w:rsidR="00B1356A" w:rsidRPr="007A0755">
        <w:rPr>
          <w:rFonts w:cs="Times New Roman"/>
          <w:szCs w:val="24"/>
        </w:rPr>
        <w:t>%</w:t>
      </w:r>
      <w:r w:rsidR="00FC2BF4" w:rsidRPr="007A0755">
        <w:rPr>
          <w:rFonts w:cs="Times New Roman"/>
          <w:szCs w:val="24"/>
        </w:rPr>
        <w:t>22,0</w:t>
      </w:r>
      <w:r w:rsidR="00B1356A" w:rsidRPr="007A0755">
        <w:rPr>
          <w:rFonts w:cs="Times New Roman"/>
          <w:szCs w:val="24"/>
        </w:rPr>
        <w:t>) yanlış cevabı vermiştir.</w:t>
      </w:r>
    </w:p>
    <w:p w14:paraId="533198A9" w14:textId="2841505A" w:rsidR="00B1356A" w:rsidRPr="007A0755" w:rsidRDefault="00697C6C" w:rsidP="001D1C82">
      <w:pPr>
        <w:spacing w:after="0" w:line="360" w:lineRule="auto"/>
        <w:ind w:firstLine="708"/>
        <w:jc w:val="both"/>
        <w:rPr>
          <w:rFonts w:cs="Times New Roman"/>
          <w:szCs w:val="24"/>
        </w:rPr>
      </w:pPr>
      <w:r w:rsidRPr="007A0755">
        <w:rPr>
          <w:rFonts w:cs="Times New Roman"/>
          <w:b/>
          <w:szCs w:val="24"/>
        </w:rPr>
        <w:t>Soru 39</w:t>
      </w:r>
      <w:r w:rsidR="00B1356A" w:rsidRPr="007A0755">
        <w:rPr>
          <w:rFonts w:cs="Times New Roman"/>
          <w:b/>
          <w:szCs w:val="24"/>
        </w:rPr>
        <w:t xml:space="preserve">: </w:t>
      </w:r>
      <w:r w:rsidR="00FC2BF4" w:rsidRPr="007A0755">
        <w:rPr>
          <w:rFonts w:cs="Times New Roman"/>
          <w:szCs w:val="24"/>
        </w:rPr>
        <w:t>“D</w:t>
      </w:r>
      <w:r w:rsidR="00B1356A" w:rsidRPr="007A0755">
        <w:rPr>
          <w:rFonts w:cs="Times New Roman"/>
          <w:szCs w:val="24"/>
        </w:rPr>
        <w:t>epremler yerkabuğunun çatlaması ve kırılması nedeniyle oluşan s</w:t>
      </w:r>
      <w:r w:rsidR="00FC2BF4" w:rsidRPr="007A0755">
        <w:rPr>
          <w:rFonts w:cs="Times New Roman"/>
          <w:szCs w:val="24"/>
        </w:rPr>
        <w:t xml:space="preserve">arsıntılardır” </w:t>
      </w:r>
      <w:r w:rsidR="00B1356A" w:rsidRPr="007A0755">
        <w:rPr>
          <w:rFonts w:cs="Times New Roman"/>
          <w:szCs w:val="24"/>
        </w:rPr>
        <w:t xml:space="preserve">sorusuna </w:t>
      </w:r>
      <w:r w:rsidRPr="007A0755">
        <w:rPr>
          <w:rFonts w:cs="Times New Roman"/>
          <w:szCs w:val="24"/>
        </w:rPr>
        <w:t>817</w:t>
      </w:r>
      <w:r w:rsidR="00B1356A" w:rsidRPr="007A0755">
        <w:rPr>
          <w:rFonts w:cs="Times New Roman"/>
          <w:szCs w:val="24"/>
        </w:rPr>
        <w:t xml:space="preserve"> </w:t>
      </w:r>
      <w:r w:rsidR="00A37D5D" w:rsidRPr="007A0755">
        <w:rPr>
          <w:rFonts w:cs="Times New Roman"/>
          <w:szCs w:val="24"/>
        </w:rPr>
        <w:t>kişi (</w:t>
      </w:r>
      <w:r w:rsidR="00B1356A" w:rsidRPr="007A0755">
        <w:rPr>
          <w:rFonts w:cs="Times New Roman"/>
          <w:szCs w:val="24"/>
        </w:rPr>
        <w:t>%</w:t>
      </w:r>
      <w:r w:rsidRPr="007A0755">
        <w:rPr>
          <w:rFonts w:cs="Times New Roman"/>
          <w:szCs w:val="24"/>
        </w:rPr>
        <w:t>79,2</w:t>
      </w:r>
      <w:r w:rsidR="00B1356A" w:rsidRPr="007A0755">
        <w:rPr>
          <w:rFonts w:cs="Times New Roman"/>
          <w:szCs w:val="24"/>
        </w:rPr>
        <w:t xml:space="preserve">) doğru cevabı vermiş, </w:t>
      </w:r>
      <w:r w:rsidR="00006D00" w:rsidRPr="007A0755">
        <w:rPr>
          <w:rFonts w:cs="Times New Roman"/>
          <w:szCs w:val="24"/>
        </w:rPr>
        <w:t>215 kişi</w:t>
      </w:r>
      <w:r w:rsidR="00FC2BF4" w:rsidRPr="007A0755">
        <w:rPr>
          <w:rFonts w:cs="Times New Roman"/>
          <w:szCs w:val="24"/>
        </w:rPr>
        <w:t xml:space="preserve"> (</w:t>
      </w:r>
      <w:r w:rsidR="006B763D" w:rsidRPr="007A0755">
        <w:rPr>
          <w:rFonts w:cs="Times New Roman"/>
          <w:szCs w:val="24"/>
        </w:rPr>
        <w:t>%20,8</w:t>
      </w:r>
      <w:r w:rsidR="00B1356A" w:rsidRPr="007A0755">
        <w:rPr>
          <w:rFonts w:cs="Times New Roman"/>
          <w:szCs w:val="24"/>
        </w:rPr>
        <w:t>) yanlış cevabı vermiştir.</w:t>
      </w:r>
    </w:p>
    <w:p w14:paraId="30BA762B" w14:textId="238A6B78" w:rsidR="00697C6C" w:rsidRPr="007A0755" w:rsidRDefault="00697C6C" w:rsidP="001D1C82">
      <w:pPr>
        <w:spacing w:after="0" w:line="360" w:lineRule="auto"/>
        <w:ind w:firstLine="708"/>
        <w:jc w:val="both"/>
        <w:rPr>
          <w:rFonts w:cs="Times New Roman"/>
          <w:szCs w:val="24"/>
        </w:rPr>
      </w:pPr>
      <w:r w:rsidRPr="007A0755">
        <w:rPr>
          <w:rFonts w:cs="Times New Roman"/>
          <w:b/>
          <w:szCs w:val="24"/>
        </w:rPr>
        <w:lastRenderedPageBreak/>
        <w:t xml:space="preserve">Soru 40: </w:t>
      </w:r>
      <w:r w:rsidR="00FC2BF4" w:rsidRPr="007A0755">
        <w:rPr>
          <w:rFonts w:cs="Times New Roman"/>
          <w:szCs w:val="24"/>
        </w:rPr>
        <w:t>“Y</w:t>
      </w:r>
      <w:r w:rsidRPr="007A0755">
        <w:rPr>
          <w:rFonts w:cs="Times New Roman"/>
          <w:szCs w:val="24"/>
        </w:rPr>
        <w:t>aşam alanlarında zararları azaltmak için güvenli bölgele</w:t>
      </w:r>
      <w:r w:rsidR="00FC2BF4" w:rsidRPr="007A0755">
        <w:rPr>
          <w:rFonts w:cs="Times New Roman"/>
          <w:szCs w:val="24"/>
        </w:rPr>
        <w:t>r daha önceden belirlenmelid</w:t>
      </w:r>
      <w:r w:rsidR="00A37D5D" w:rsidRPr="007A0755">
        <w:rPr>
          <w:rFonts w:cs="Times New Roman"/>
          <w:szCs w:val="24"/>
        </w:rPr>
        <w:t>ir</w:t>
      </w:r>
      <w:r w:rsidR="00FC2BF4" w:rsidRPr="007A0755">
        <w:rPr>
          <w:rFonts w:cs="Times New Roman"/>
          <w:szCs w:val="24"/>
        </w:rPr>
        <w:t xml:space="preserve">” </w:t>
      </w:r>
      <w:r w:rsidRPr="007A0755">
        <w:rPr>
          <w:rFonts w:cs="Times New Roman"/>
          <w:szCs w:val="24"/>
        </w:rPr>
        <w:t xml:space="preserve">sorusuna </w:t>
      </w:r>
      <w:r w:rsidR="00006D00" w:rsidRPr="007A0755">
        <w:rPr>
          <w:rFonts w:cs="Times New Roman"/>
          <w:szCs w:val="24"/>
        </w:rPr>
        <w:t>842 kişi</w:t>
      </w:r>
      <w:r w:rsidR="00FC2BF4" w:rsidRPr="007A0755">
        <w:rPr>
          <w:rFonts w:cs="Times New Roman"/>
          <w:szCs w:val="24"/>
        </w:rPr>
        <w:t xml:space="preserve"> (</w:t>
      </w:r>
      <w:r w:rsidR="006B763D" w:rsidRPr="007A0755">
        <w:rPr>
          <w:rFonts w:cs="Times New Roman"/>
          <w:szCs w:val="24"/>
        </w:rPr>
        <w:t>%81,6</w:t>
      </w:r>
      <w:r w:rsidRPr="007A0755">
        <w:rPr>
          <w:rFonts w:cs="Times New Roman"/>
          <w:szCs w:val="24"/>
        </w:rPr>
        <w:t xml:space="preserve">) doğru cevabı vermiş, </w:t>
      </w:r>
      <w:r w:rsidR="00006D00" w:rsidRPr="007A0755">
        <w:rPr>
          <w:rFonts w:cs="Times New Roman"/>
          <w:szCs w:val="24"/>
        </w:rPr>
        <w:t>190 kişi</w:t>
      </w:r>
      <w:r w:rsidR="00FC2BF4" w:rsidRPr="007A0755">
        <w:rPr>
          <w:rFonts w:cs="Times New Roman"/>
          <w:szCs w:val="24"/>
        </w:rPr>
        <w:t xml:space="preserve"> (</w:t>
      </w:r>
      <w:r w:rsidR="00AC50BB" w:rsidRPr="007A0755">
        <w:rPr>
          <w:rFonts w:cs="Times New Roman"/>
          <w:szCs w:val="24"/>
        </w:rPr>
        <w:t>%18,4</w:t>
      </w:r>
      <w:r w:rsidRPr="007A0755">
        <w:rPr>
          <w:rFonts w:cs="Times New Roman"/>
          <w:szCs w:val="24"/>
        </w:rPr>
        <w:t>) yanlış cevabı vermiştir.</w:t>
      </w:r>
    </w:p>
    <w:p w14:paraId="7C54233D" w14:textId="0E7513FE" w:rsidR="00697C6C" w:rsidRPr="007A0755" w:rsidRDefault="00905B13" w:rsidP="001D1C82">
      <w:pPr>
        <w:spacing w:after="0" w:line="360" w:lineRule="auto"/>
        <w:ind w:firstLine="708"/>
        <w:jc w:val="both"/>
        <w:rPr>
          <w:rFonts w:cs="Times New Roman"/>
          <w:szCs w:val="24"/>
        </w:rPr>
      </w:pPr>
      <w:r w:rsidRPr="007A0755">
        <w:rPr>
          <w:rFonts w:cs="Times New Roman"/>
          <w:b/>
          <w:szCs w:val="24"/>
        </w:rPr>
        <w:t>Soru 41</w:t>
      </w:r>
      <w:r w:rsidR="00697C6C" w:rsidRPr="007A0755">
        <w:rPr>
          <w:rFonts w:cs="Times New Roman"/>
          <w:b/>
          <w:szCs w:val="24"/>
        </w:rPr>
        <w:t xml:space="preserve">: </w:t>
      </w:r>
      <w:r w:rsidR="00FC2BF4" w:rsidRPr="007A0755">
        <w:rPr>
          <w:rFonts w:cs="Times New Roman"/>
          <w:szCs w:val="24"/>
        </w:rPr>
        <w:t>“A</w:t>
      </w:r>
      <w:r w:rsidRPr="007A0755">
        <w:rPr>
          <w:rFonts w:cs="Times New Roman"/>
          <w:szCs w:val="24"/>
        </w:rPr>
        <w:t>fetlerde tahliye, önceden hazırlanmış tahliye planına uy</w:t>
      </w:r>
      <w:r w:rsidR="00FC2BF4" w:rsidRPr="007A0755">
        <w:rPr>
          <w:rFonts w:cs="Times New Roman"/>
          <w:szCs w:val="24"/>
        </w:rPr>
        <w:t xml:space="preserve">gun olarak tahliye yapılmalıdır” </w:t>
      </w:r>
      <w:r w:rsidRPr="007A0755">
        <w:rPr>
          <w:rFonts w:cs="Times New Roman"/>
          <w:szCs w:val="24"/>
        </w:rPr>
        <w:t>sorusuna</w:t>
      </w:r>
      <w:r w:rsidR="00697C6C" w:rsidRPr="007A0755">
        <w:rPr>
          <w:rFonts w:cs="Times New Roman"/>
          <w:szCs w:val="24"/>
        </w:rPr>
        <w:t xml:space="preserve"> </w:t>
      </w:r>
      <w:r w:rsidRPr="007A0755">
        <w:rPr>
          <w:rFonts w:cs="Times New Roman"/>
          <w:szCs w:val="24"/>
        </w:rPr>
        <w:t>808 kişi</w:t>
      </w:r>
      <w:r w:rsidR="00FC2BF4" w:rsidRPr="007A0755">
        <w:rPr>
          <w:rFonts w:cs="Times New Roman"/>
          <w:szCs w:val="24"/>
        </w:rPr>
        <w:t xml:space="preserve"> (</w:t>
      </w:r>
      <w:r w:rsidR="006B763D" w:rsidRPr="007A0755">
        <w:rPr>
          <w:rFonts w:cs="Times New Roman"/>
          <w:szCs w:val="24"/>
        </w:rPr>
        <w:t>%78,3</w:t>
      </w:r>
      <w:r w:rsidR="00697C6C" w:rsidRPr="007A0755">
        <w:rPr>
          <w:rFonts w:cs="Times New Roman"/>
          <w:szCs w:val="24"/>
        </w:rPr>
        <w:t xml:space="preserve">) doğru cevabı vermiş, </w:t>
      </w:r>
      <w:r w:rsidRPr="007A0755">
        <w:rPr>
          <w:rFonts w:cs="Times New Roman"/>
          <w:szCs w:val="24"/>
        </w:rPr>
        <w:t>224 kişi</w:t>
      </w:r>
      <w:r w:rsidR="00A37D5D" w:rsidRPr="007A0755">
        <w:rPr>
          <w:rFonts w:cs="Times New Roman"/>
          <w:szCs w:val="24"/>
        </w:rPr>
        <w:t xml:space="preserve"> (</w:t>
      </w:r>
      <w:r w:rsidR="006B763D" w:rsidRPr="007A0755">
        <w:rPr>
          <w:rFonts w:cs="Times New Roman"/>
          <w:szCs w:val="24"/>
        </w:rPr>
        <w:t>%21,7</w:t>
      </w:r>
      <w:r w:rsidR="00697C6C" w:rsidRPr="007A0755">
        <w:rPr>
          <w:rFonts w:cs="Times New Roman"/>
          <w:szCs w:val="24"/>
        </w:rPr>
        <w:t>) yanlış cevabı vermiştir.</w:t>
      </w:r>
    </w:p>
    <w:p w14:paraId="42D8D046" w14:textId="51BFD0B5" w:rsidR="00905B13" w:rsidRPr="007A0755" w:rsidRDefault="00905B13" w:rsidP="001D1C82">
      <w:pPr>
        <w:spacing w:after="0" w:line="360" w:lineRule="auto"/>
        <w:ind w:firstLine="708"/>
        <w:jc w:val="both"/>
        <w:rPr>
          <w:rFonts w:cs="Times New Roman"/>
          <w:szCs w:val="24"/>
        </w:rPr>
      </w:pPr>
      <w:r w:rsidRPr="007A0755">
        <w:rPr>
          <w:rFonts w:cs="Times New Roman"/>
          <w:b/>
          <w:szCs w:val="24"/>
        </w:rPr>
        <w:t xml:space="preserve">Soru 42: </w:t>
      </w:r>
      <w:r w:rsidR="00FC2BF4" w:rsidRPr="007A0755">
        <w:rPr>
          <w:rFonts w:cs="Times New Roman"/>
          <w:szCs w:val="24"/>
        </w:rPr>
        <w:t>“S</w:t>
      </w:r>
      <w:r w:rsidRPr="007A0755">
        <w:rPr>
          <w:rFonts w:cs="Times New Roman"/>
          <w:szCs w:val="24"/>
        </w:rPr>
        <w:t xml:space="preserve">el, sürekli şekilde yağan yağmurdan veya eriyen karlardan oluşan, geçtiği yerlere </w:t>
      </w:r>
      <w:r w:rsidR="00FC2BF4" w:rsidRPr="007A0755">
        <w:rPr>
          <w:rFonts w:cs="Times New Roman"/>
          <w:szCs w:val="24"/>
        </w:rPr>
        <w:t xml:space="preserve">zarar veren taşkın su olayıdır” </w:t>
      </w:r>
      <w:r w:rsidRPr="007A0755">
        <w:rPr>
          <w:rFonts w:cs="Times New Roman"/>
          <w:szCs w:val="24"/>
        </w:rPr>
        <w:t>sorusuna 830 kişi</w:t>
      </w:r>
      <w:r w:rsidR="00A37D5D" w:rsidRPr="007A0755">
        <w:rPr>
          <w:rFonts w:cs="Times New Roman"/>
          <w:szCs w:val="24"/>
        </w:rPr>
        <w:t xml:space="preserve"> (</w:t>
      </w:r>
      <w:r w:rsidR="00AC50BB" w:rsidRPr="007A0755">
        <w:rPr>
          <w:rFonts w:cs="Times New Roman"/>
          <w:szCs w:val="24"/>
        </w:rPr>
        <w:t>%80,4</w:t>
      </w:r>
      <w:r w:rsidR="006B763D" w:rsidRPr="007A0755">
        <w:rPr>
          <w:rFonts w:cs="Times New Roman"/>
          <w:szCs w:val="24"/>
        </w:rPr>
        <w:t>)</w:t>
      </w:r>
      <w:r w:rsidRPr="007A0755">
        <w:rPr>
          <w:rFonts w:cs="Times New Roman"/>
          <w:szCs w:val="24"/>
        </w:rPr>
        <w:t xml:space="preserve"> doğru cevabı vermiş, 202 kişi </w:t>
      </w:r>
      <w:r w:rsidR="006B763D" w:rsidRPr="007A0755">
        <w:rPr>
          <w:rFonts w:cs="Times New Roman"/>
          <w:szCs w:val="24"/>
        </w:rPr>
        <w:t>(</w:t>
      </w:r>
      <w:r w:rsidR="00AC50BB" w:rsidRPr="007A0755">
        <w:rPr>
          <w:rFonts w:cs="Times New Roman"/>
          <w:szCs w:val="24"/>
        </w:rPr>
        <w:t>%19,6</w:t>
      </w:r>
      <w:r w:rsidR="006B763D" w:rsidRPr="007A0755">
        <w:rPr>
          <w:rFonts w:cs="Times New Roman"/>
          <w:szCs w:val="24"/>
        </w:rPr>
        <w:t>)</w:t>
      </w:r>
      <w:r w:rsidRPr="007A0755">
        <w:rPr>
          <w:rFonts w:cs="Times New Roman"/>
          <w:szCs w:val="24"/>
        </w:rPr>
        <w:t xml:space="preserve"> yanlış cevabı vermiştir.</w:t>
      </w:r>
    </w:p>
    <w:p w14:paraId="12BAE3AD" w14:textId="0F762617" w:rsidR="00905B13" w:rsidRPr="007A0755" w:rsidRDefault="00905B13" w:rsidP="00C33B37">
      <w:pPr>
        <w:spacing w:after="0" w:line="360" w:lineRule="auto"/>
        <w:ind w:firstLine="709"/>
        <w:jc w:val="both"/>
        <w:rPr>
          <w:rFonts w:cs="Times New Roman"/>
          <w:szCs w:val="24"/>
        </w:rPr>
      </w:pPr>
      <w:r w:rsidRPr="007A0755">
        <w:rPr>
          <w:rFonts w:cs="Times New Roman"/>
          <w:b/>
          <w:szCs w:val="24"/>
        </w:rPr>
        <w:t xml:space="preserve">Soru 43: </w:t>
      </w:r>
      <w:r w:rsidR="00FC2BF4" w:rsidRPr="007A0755">
        <w:rPr>
          <w:rFonts w:cs="Times New Roman"/>
          <w:szCs w:val="24"/>
        </w:rPr>
        <w:t>“E</w:t>
      </w:r>
      <w:r w:rsidRPr="007A0755">
        <w:rPr>
          <w:rFonts w:cs="Times New Roman"/>
          <w:szCs w:val="24"/>
        </w:rPr>
        <w:t>ğim olan bölgelere ağaçlandırma yapmak çığ tehlikesini ö</w:t>
      </w:r>
      <w:r w:rsidR="00FC2BF4" w:rsidRPr="007A0755">
        <w:rPr>
          <w:rFonts w:cs="Times New Roman"/>
          <w:szCs w:val="24"/>
        </w:rPr>
        <w:t>nleyen en önemli etkenlerdendir”</w:t>
      </w:r>
      <w:r w:rsidRPr="007A0755">
        <w:rPr>
          <w:rFonts w:cs="Times New Roman"/>
          <w:szCs w:val="24"/>
        </w:rPr>
        <w:t xml:space="preserve"> sorusuna 758 kişi</w:t>
      </w:r>
      <w:r w:rsidR="00A37D5D" w:rsidRPr="007A0755">
        <w:rPr>
          <w:rFonts w:cs="Times New Roman"/>
          <w:szCs w:val="24"/>
        </w:rPr>
        <w:t xml:space="preserve"> (</w:t>
      </w:r>
      <w:r w:rsidR="006B763D" w:rsidRPr="007A0755">
        <w:rPr>
          <w:rFonts w:cs="Times New Roman"/>
          <w:szCs w:val="24"/>
        </w:rPr>
        <w:t>%73,4</w:t>
      </w:r>
      <w:r w:rsidRPr="007A0755">
        <w:rPr>
          <w:rFonts w:cs="Times New Roman"/>
          <w:szCs w:val="24"/>
        </w:rPr>
        <w:t>) doğru cevabı vermiş, 274 kişi</w:t>
      </w:r>
      <w:r w:rsidR="00A37D5D" w:rsidRPr="007A0755">
        <w:rPr>
          <w:rFonts w:cs="Times New Roman"/>
          <w:szCs w:val="24"/>
        </w:rPr>
        <w:t xml:space="preserve"> (</w:t>
      </w:r>
      <w:r w:rsidR="006B763D" w:rsidRPr="007A0755">
        <w:rPr>
          <w:rFonts w:cs="Times New Roman"/>
          <w:szCs w:val="24"/>
        </w:rPr>
        <w:t>%26,6</w:t>
      </w:r>
      <w:r w:rsidRPr="007A0755">
        <w:rPr>
          <w:rFonts w:cs="Times New Roman"/>
          <w:szCs w:val="24"/>
        </w:rPr>
        <w:t>) yanlış cevabı vermiştir.</w:t>
      </w:r>
    </w:p>
    <w:p w14:paraId="26BD19F3" w14:textId="013C6593" w:rsidR="00905B13" w:rsidRPr="007A0755" w:rsidRDefault="00905B13" w:rsidP="00C33B37">
      <w:pPr>
        <w:spacing w:after="0" w:line="360" w:lineRule="auto"/>
        <w:ind w:firstLine="709"/>
        <w:jc w:val="both"/>
        <w:rPr>
          <w:rFonts w:cs="Times New Roman"/>
          <w:szCs w:val="24"/>
        </w:rPr>
      </w:pPr>
      <w:r w:rsidRPr="007A0755">
        <w:rPr>
          <w:rFonts w:cs="Times New Roman"/>
          <w:b/>
          <w:szCs w:val="24"/>
        </w:rPr>
        <w:t xml:space="preserve">Soru 44: </w:t>
      </w:r>
      <w:r w:rsidR="00FC2BF4" w:rsidRPr="007A0755">
        <w:rPr>
          <w:rFonts w:cs="Times New Roman"/>
          <w:szCs w:val="24"/>
        </w:rPr>
        <w:t>“E</w:t>
      </w:r>
      <w:r w:rsidRPr="007A0755">
        <w:rPr>
          <w:rFonts w:cs="Times New Roman"/>
          <w:szCs w:val="24"/>
        </w:rPr>
        <w:t>ğim olan bölgelere ağaçlandırma yapmak çığ tehlikesini ö</w:t>
      </w:r>
      <w:r w:rsidR="00FC2BF4" w:rsidRPr="007A0755">
        <w:rPr>
          <w:rFonts w:cs="Times New Roman"/>
          <w:szCs w:val="24"/>
        </w:rPr>
        <w:t>nleyen en önemli etkenlerdendir”</w:t>
      </w:r>
      <w:r w:rsidRPr="007A0755">
        <w:rPr>
          <w:rFonts w:cs="Times New Roman"/>
          <w:szCs w:val="24"/>
        </w:rPr>
        <w:t xml:space="preserve"> sorusuna 758 kişi</w:t>
      </w:r>
      <w:r w:rsidR="00FC2BF4" w:rsidRPr="007A0755">
        <w:rPr>
          <w:rFonts w:cs="Times New Roman"/>
          <w:szCs w:val="24"/>
        </w:rPr>
        <w:t xml:space="preserve"> (</w:t>
      </w:r>
      <w:r w:rsidR="00AC50BB" w:rsidRPr="007A0755">
        <w:rPr>
          <w:rFonts w:cs="Times New Roman"/>
          <w:szCs w:val="24"/>
        </w:rPr>
        <w:t>%73,4</w:t>
      </w:r>
      <w:r w:rsidRPr="007A0755">
        <w:rPr>
          <w:rFonts w:cs="Times New Roman"/>
          <w:szCs w:val="24"/>
        </w:rPr>
        <w:t>) doğru cevabı vermiş, 274 kişi</w:t>
      </w:r>
      <w:r w:rsidR="00FC2BF4" w:rsidRPr="007A0755">
        <w:rPr>
          <w:rFonts w:cs="Times New Roman"/>
          <w:szCs w:val="24"/>
        </w:rPr>
        <w:t xml:space="preserve"> (</w:t>
      </w:r>
      <w:r w:rsidR="00AC50BB" w:rsidRPr="007A0755">
        <w:rPr>
          <w:rFonts w:cs="Times New Roman"/>
          <w:szCs w:val="24"/>
        </w:rPr>
        <w:t>%26,6)</w:t>
      </w:r>
      <w:r w:rsidRPr="007A0755">
        <w:rPr>
          <w:rFonts w:cs="Times New Roman"/>
          <w:szCs w:val="24"/>
        </w:rPr>
        <w:t xml:space="preserve"> yanlış cevabı vermiştir.</w:t>
      </w:r>
    </w:p>
    <w:p w14:paraId="3F99384C" w14:textId="5BDC77CD" w:rsidR="00905B13" w:rsidRPr="007A0755" w:rsidRDefault="00905B13" w:rsidP="00C33B37">
      <w:pPr>
        <w:spacing w:after="0" w:line="360" w:lineRule="auto"/>
        <w:ind w:firstLine="709"/>
        <w:jc w:val="both"/>
        <w:rPr>
          <w:rFonts w:cs="Times New Roman"/>
          <w:szCs w:val="24"/>
        </w:rPr>
      </w:pPr>
      <w:r w:rsidRPr="007A0755">
        <w:rPr>
          <w:rFonts w:cs="Times New Roman"/>
          <w:b/>
          <w:szCs w:val="24"/>
        </w:rPr>
        <w:t xml:space="preserve">Soru 45: </w:t>
      </w:r>
      <w:r w:rsidR="00FC2BF4" w:rsidRPr="007A0755">
        <w:rPr>
          <w:rFonts w:cs="Times New Roman"/>
          <w:szCs w:val="24"/>
        </w:rPr>
        <w:t>“A</w:t>
      </w:r>
      <w:r w:rsidRPr="007A0755">
        <w:rPr>
          <w:rFonts w:cs="Times New Roman"/>
          <w:szCs w:val="24"/>
        </w:rPr>
        <w:t>fet sonrası toplanma alanları olan sığınakl</w:t>
      </w:r>
      <w:r w:rsidR="001A508D" w:rsidRPr="007A0755">
        <w:rPr>
          <w:rFonts w:cs="Times New Roman"/>
          <w:szCs w:val="24"/>
        </w:rPr>
        <w:t>ar halk tarafından bilinmelidir</w:t>
      </w:r>
      <w:r w:rsidR="00FC2BF4" w:rsidRPr="007A0755">
        <w:rPr>
          <w:rFonts w:cs="Times New Roman"/>
          <w:szCs w:val="24"/>
        </w:rPr>
        <w:t>”</w:t>
      </w:r>
      <w:r w:rsidRPr="007A0755">
        <w:rPr>
          <w:rFonts w:cs="Times New Roman"/>
          <w:szCs w:val="24"/>
        </w:rPr>
        <w:t xml:space="preserve"> sorusuna 390 kişi</w:t>
      </w:r>
      <w:r w:rsidR="00FC2BF4" w:rsidRPr="007A0755">
        <w:rPr>
          <w:rFonts w:cs="Times New Roman"/>
          <w:szCs w:val="24"/>
        </w:rPr>
        <w:t xml:space="preserve"> (</w:t>
      </w:r>
      <w:r w:rsidR="00AC50BB" w:rsidRPr="007A0755">
        <w:rPr>
          <w:rFonts w:cs="Times New Roman"/>
          <w:szCs w:val="24"/>
        </w:rPr>
        <w:t>%37,8</w:t>
      </w:r>
      <w:r w:rsidRPr="007A0755">
        <w:rPr>
          <w:rFonts w:cs="Times New Roman"/>
          <w:szCs w:val="24"/>
        </w:rPr>
        <w:t xml:space="preserve">) doğru cevabı vermiş, </w:t>
      </w:r>
      <w:r w:rsidR="00006D00" w:rsidRPr="007A0755">
        <w:rPr>
          <w:rFonts w:cs="Times New Roman"/>
          <w:szCs w:val="24"/>
        </w:rPr>
        <w:t>642 kişi</w:t>
      </w:r>
      <w:r w:rsidR="00FC2BF4" w:rsidRPr="007A0755">
        <w:rPr>
          <w:rFonts w:cs="Times New Roman"/>
          <w:szCs w:val="24"/>
        </w:rPr>
        <w:t xml:space="preserve"> (</w:t>
      </w:r>
      <w:r w:rsidR="00AC50BB" w:rsidRPr="007A0755">
        <w:rPr>
          <w:rFonts w:cs="Times New Roman"/>
          <w:szCs w:val="24"/>
        </w:rPr>
        <w:t>%62,2</w:t>
      </w:r>
      <w:r w:rsidRPr="007A0755">
        <w:rPr>
          <w:rFonts w:cs="Times New Roman"/>
          <w:szCs w:val="24"/>
        </w:rPr>
        <w:t>) yanlış cevabı vermiştir.</w:t>
      </w:r>
    </w:p>
    <w:p w14:paraId="74119E36" w14:textId="022FDA88" w:rsidR="00905B13" w:rsidRPr="007A0755" w:rsidRDefault="00905B13" w:rsidP="00C33B37">
      <w:pPr>
        <w:spacing w:after="0" w:line="360" w:lineRule="auto"/>
        <w:ind w:firstLine="709"/>
        <w:jc w:val="both"/>
        <w:rPr>
          <w:rFonts w:cs="Times New Roman"/>
          <w:szCs w:val="24"/>
        </w:rPr>
      </w:pPr>
      <w:r w:rsidRPr="007A0755">
        <w:rPr>
          <w:rFonts w:cs="Times New Roman"/>
          <w:b/>
          <w:szCs w:val="24"/>
        </w:rPr>
        <w:t xml:space="preserve">Soru 46: </w:t>
      </w:r>
      <w:r w:rsidR="00FC2BF4" w:rsidRPr="007A0755">
        <w:rPr>
          <w:rFonts w:cs="Times New Roman"/>
          <w:szCs w:val="24"/>
        </w:rPr>
        <w:t>“Y</w:t>
      </w:r>
      <w:r w:rsidRPr="007A0755">
        <w:rPr>
          <w:rFonts w:cs="Times New Roman"/>
          <w:szCs w:val="24"/>
        </w:rPr>
        <w:t xml:space="preserve">aşam alanınız yatay tahliyeye uygun değilse bina </w:t>
      </w:r>
      <w:r w:rsidRPr="007A0755">
        <w:rPr>
          <w:rFonts w:cs="Times New Roman"/>
          <w:bCs/>
          <w:szCs w:val="24"/>
        </w:rPr>
        <w:t>terk edilmelidir</w:t>
      </w:r>
      <w:r w:rsidR="00FC2BF4" w:rsidRPr="007A0755">
        <w:rPr>
          <w:rFonts w:cs="Times New Roman"/>
          <w:szCs w:val="24"/>
        </w:rPr>
        <w:t>”</w:t>
      </w:r>
      <w:r w:rsidRPr="007A0755">
        <w:rPr>
          <w:rFonts w:cs="Times New Roman"/>
          <w:szCs w:val="24"/>
        </w:rPr>
        <w:t xml:space="preserve"> sorusuna 561 kişi</w:t>
      </w:r>
      <w:r w:rsidR="00FC2BF4" w:rsidRPr="007A0755">
        <w:rPr>
          <w:rFonts w:cs="Times New Roman"/>
          <w:szCs w:val="24"/>
        </w:rPr>
        <w:t xml:space="preserve"> (</w:t>
      </w:r>
      <w:r w:rsidR="00AC50BB" w:rsidRPr="007A0755">
        <w:rPr>
          <w:rFonts w:cs="Times New Roman"/>
          <w:szCs w:val="24"/>
        </w:rPr>
        <w:t>%54,4</w:t>
      </w:r>
      <w:r w:rsidRPr="007A0755">
        <w:rPr>
          <w:rFonts w:cs="Times New Roman"/>
          <w:szCs w:val="24"/>
        </w:rPr>
        <w:t xml:space="preserve">) doğru cevabı vermiş, </w:t>
      </w:r>
      <w:r w:rsidR="00006D00" w:rsidRPr="007A0755">
        <w:rPr>
          <w:rFonts w:cs="Times New Roman"/>
          <w:szCs w:val="24"/>
        </w:rPr>
        <w:t>471 kişi</w:t>
      </w:r>
      <w:r w:rsidR="00FC2BF4" w:rsidRPr="007A0755">
        <w:rPr>
          <w:rFonts w:cs="Times New Roman"/>
          <w:szCs w:val="24"/>
        </w:rPr>
        <w:t xml:space="preserve"> (</w:t>
      </w:r>
      <w:r w:rsidR="00AC50BB" w:rsidRPr="007A0755">
        <w:rPr>
          <w:rFonts w:cs="Times New Roman"/>
          <w:szCs w:val="24"/>
        </w:rPr>
        <w:t>%45,6</w:t>
      </w:r>
      <w:r w:rsidRPr="007A0755">
        <w:rPr>
          <w:rFonts w:cs="Times New Roman"/>
          <w:szCs w:val="24"/>
        </w:rPr>
        <w:t>) yanlış cevabı vermiştir.</w:t>
      </w:r>
    </w:p>
    <w:p w14:paraId="62EF7F51" w14:textId="22CA2C82" w:rsidR="00905B13" w:rsidRPr="007A0755" w:rsidRDefault="00905B13" w:rsidP="00C33B37">
      <w:pPr>
        <w:spacing w:after="0" w:line="360" w:lineRule="auto"/>
        <w:ind w:firstLine="709"/>
        <w:jc w:val="both"/>
        <w:rPr>
          <w:rFonts w:cs="Times New Roman"/>
          <w:szCs w:val="24"/>
        </w:rPr>
      </w:pPr>
      <w:r w:rsidRPr="007A0755">
        <w:rPr>
          <w:rFonts w:cs="Times New Roman"/>
          <w:b/>
          <w:szCs w:val="24"/>
        </w:rPr>
        <w:t>Soru 4</w:t>
      </w:r>
      <w:r w:rsidR="00A11652" w:rsidRPr="007A0755">
        <w:rPr>
          <w:rFonts w:cs="Times New Roman"/>
          <w:b/>
          <w:szCs w:val="24"/>
        </w:rPr>
        <w:t>7</w:t>
      </w:r>
      <w:r w:rsidRPr="007A0755">
        <w:rPr>
          <w:rFonts w:cs="Times New Roman"/>
          <w:b/>
          <w:szCs w:val="24"/>
        </w:rPr>
        <w:t xml:space="preserve">: </w:t>
      </w:r>
      <w:r w:rsidR="00FC2BF4" w:rsidRPr="007A0755">
        <w:rPr>
          <w:rFonts w:cs="Times New Roman"/>
          <w:szCs w:val="24"/>
        </w:rPr>
        <w:t>“Y</w:t>
      </w:r>
      <w:r w:rsidRPr="007A0755">
        <w:rPr>
          <w:rFonts w:cs="Times New Roman"/>
          <w:szCs w:val="24"/>
        </w:rPr>
        <w:t>angın söndürme eğitimi aldıysanız ve eğer güvenli ise yang</w:t>
      </w:r>
      <w:r w:rsidR="00FC2BF4" w:rsidRPr="007A0755">
        <w:rPr>
          <w:rFonts w:cs="Times New Roman"/>
          <w:szCs w:val="24"/>
        </w:rPr>
        <w:t>ın söndürme işlemi yapılmalıdır”</w:t>
      </w:r>
      <w:r w:rsidRPr="007A0755">
        <w:rPr>
          <w:rFonts w:cs="Times New Roman"/>
          <w:szCs w:val="24"/>
        </w:rPr>
        <w:t xml:space="preserve"> sorusuna 839 kişi</w:t>
      </w:r>
      <w:r w:rsidR="00FC2BF4" w:rsidRPr="007A0755">
        <w:rPr>
          <w:rFonts w:cs="Times New Roman"/>
          <w:szCs w:val="24"/>
        </w:rPr>
        <w:t xml:space="preserve"> (</w:t>
      </w:r>
      <w:r w:rsidR="00AC50BB" w:rsidRPr="007A0755">
        <w:rPr>
          <w:rFonts w:cs="Times New Roman"/>
          <w:szCs w:val="24"/>
        </w:rPr>
        <w:t>%81,3</w:t>
      </w:r>
      <w:r w:rsidRPr="007A0755">
        <w:rPr>
          <w:rFonts w:cs="Times New Roman"/>
          <w:szCs w:val="24"/>
        </w:rPr>
        <w:t xml:space="preserve">) doğru cevabı vermiş, </w:t>
      </w:r>
      <w:r w:rsidR="00006D00" w:rsidRPr="007A0755">
        <w:rPr>
          <w:rFonts w:cs="Times New Roman"/>
          <w:szCs w:val="24"/>
        </w:rPr>
        <w:t>193 kişi</w:t>
      </w:r>
      <w:r w:rsidR="001D1C82" w:rsidRPr="007A0755">
        <w:rPr>
          <w:rFonts w:cs="Times New Roman"/>
          <w:szCs w:val="24"/>
        </w:rPr>
        <w:t xml:space="preserve"> </w:t>
      </w:r>
      <w:r w:rsidR="00FC2BF4" w:rsidRPr="007A0755">
        <w:rPr>
          <w:rFonts w:cs="Times New Roman"/>
          <w:szCs w:val="24"/>
        </w:rPr>
        <w:t>(</w:t>
      </w:r>
      <w:r w:rsidR="00AC50BB" w:rsidRPr="007A0755">
        <w:rPr>
          <w:rFonts w:cs="Times New Roman"/>
          <w:szCs w:val="24"/>
        </w:rPr>
        <w:t>%18,7</w:t>
      </w:r>
      <w:r w:rsidRPr="007A0755">
        <w:rPr>
          <w:rFonts w:cs="Times New Roman"/>
          <w:szCs w:val="24"/>
        </w:rPr>
        <w:t>) yanlış cevabı vermiştir.</w:t>
      </w:r>
    </w:p>
    <w:p w14:paraId="004453C5" w14:textId="4B5CB9E2" w:rsidR="001B617C" w:rsidRDefault="00905B13" w:rsidP="00873FD4">
      <w:pPr>
        <w:spacing w:after="0" w:line="360" w:lineRule="auto"/>
        <w:ind w:firstLine="709"/>
        <w:jc w:val="both"/>
        <w:rPr>
          <w:rFonts w:cs="Times New Roman"/>
          <w:szCs w:val="24"/>
        </w:rPr>
      </w:pPr>
      <w:r w:rsidRPr="007A0755">
        <w:rPr>
          <w:rFonts w:cs="Times New Roman"/>
          <w:b/>
          <w:szCs w:val="24"/>
        </w:rPr>
        <w:t>Soru 4</w:t>
      </w:r>
      <w:r w:rsidR="00A11652" w:rsidRPr="007A0755">
        <w:rPr>
          <w:rFonts w:cs="Times New Roman"/>
          <w:b/>
          <w:szCs w:val="24"/>
        </w:rPr>
        <w:t>8</w:t>
      </w:r>
      <w:r w:rsidRPr="007A0755">
        <w:rPr>
          <w:rFonts w:cs="Times New Roman"/>
          <w:b/>
          <w:szCs w:val="24"/>
        </w:rPr>
        <w:t xml:space="preserve">: </w:t>
      </w:r>
      <w:r w:rsidR="00FC2BF4" w:rsidRPr="007A0755">
        <w:rPr>
          <w:rFonts w:cs="Times New Roman"/>
          <w:bCs/>
          <w:szCs w:val="24"/>
        </w:rPr>
        <w:t>“T</w:t>
      </w:r>
      <w:r w:rsidRPr="007A0755">
        <w:rPr>
          <w:rFonts w:cs="Times New Roman"/>
          <w:bCs/>
          <w:szCs w:val="24"/>
        </w:rPr>
        <w:t>ehlikeli maddenin alana sızması durumunda; ağız ve burun birkaç kattan oluşan varsa tişört, mendil ya da havlu gibi pamuklu kumaşlarla yoksa peçete ya da havlu kâğıtla nefes almayı engellemeyecek ş</w:t>
      </w:r>
      <w:r w:rsidR="00FC2BF4" w:rsidRPr="007A0755">
        <w:rPr>
          <w:rFonts w:cs="Times New Roman"/>
          <w:bCs/>
          <w:szCs w:val="24"/>
        </w:rPr>
        <w:t>ekilde kapatılarak korunmalıdır”</w:t>
      </w:r>
      <w:r w:rsidRPr="007A0755">
        <w:rPr>
          <w:rFonts w:cs="Times New Roman"/>
          <w:szCs w:val="24"/>
        </w:rPr>
        <w:t xml:space="preserve"> sorusuna 801 kişi</w:t>
      </w:r>
      <w:r w:rsidR="00FC2BF4" w:rsidRPr="007A0755">
        <w:rPr>
          <w:rFonts w:cs="Times New Roman"/>
          <w:szCs w:val="24"/>
        </w:rPr>
        <w:t xml:space="preserve"> (</w:t>
      </w:r>
      <w:r w:rsidR="00AC50BB" w:rsidRPr="007A0755">
        <w:rPr>
          <w:rFonts w:cs="Times New Roman"/>
          <w:szCs w:val="24"/>
        </w:rPr>
        <w:t>%77,6</w:t>
      </w:r>
      <w:r w:rsidRPr="007A0755">
        <w:rPr>
          <w:rFonts w:cs="Times New Roman"/>
          <w:szCs w:val="24"/>
        </w:rPr>
        <w:t xml:space="preserve">) doğru cevabı vermiş, </w:t>
      </w:r>
      <w:r w:rsidR="00006D00" w:rsidRPr="007A0755">
        <w:rPr>
          <w:rFonts w:cs="Times New Roman"/>
          <w:szCs w:val="24"/>
        </w:rPr>
        <w:t>231 kişi</w:t>
      </w:r>
      <w:r w:rsidR="00FC2BF4" w:rsidRPr="007A0755">
        <w:rPr>
          <w:rFonts w:cs="Times New Roman"/>
          <w:szCs w:val="24"/>
        </w:rPr>
        <w:t xml:space="preserve"> (</w:t>
      </w:r>
      <w:r w:rsidR="00AC50BB" w:rsidRPr="007A0755">
        <w:rPr>
          <w:rFonts w:cs="Times New Roman"/>
          <w:szCs w:val="24"/>
        </w:rPr>
        <w:t>%22,4</w:t>
      </w:r>
      <w:r w:rsidRPr="007A0755">
        <w:rPr>
          <w:rFonts w:cs="Times New Roman"/>
          <w:szCs w:val="24"/>
        </w:rPr>
        <w:t>) yanlış cevabı vermiştir.</w:t>
      </w:r>
    </w:p>
    <w:p w14:paraId="3F53E500" w14:textId="1084F8EF" w:rsidR="00162BE6" w:rsidRDefault="00162BE6" w:rsidP="00873FD4">
      <w:pPr>
        <w:spacing w:after="0" w:line="360" w:lineRule="auto"/>
        <w:ind w:firstLine="709"/>
        <w:jc w:val="both"/>
        <w:rPr>
          <w:rFonts w:cs="Times New Roman"/>
          <w:szCs w:val="24"/>
        </w:rPr>
      </w:pPr>
    </w:p>
    <w:p w14:paraId="584EAAAF" w14:textId="77777777" w:rsidR="00162BE6" w:rsidRDefault="00162BE6" w:rsidP="00873FD4">
      <w:pPr>
        <w:spacing w:after="0" w:line="360" w:lineRule="auto"/>
        <w:ind w:firstLine="709"/>
        <w:jc w:val="both"/>
        <w:rPr>
          <w:rFonts w:cs="Times New Roman"/>
          <w:szCs w:val="24"/>
        </w:rPr>
      </w:pPr>
    </w:p>
    <w:p w14:paraId="12C41C06" w14:textId="3ECD20D9" w:rsidR="00E07A33" w:rsidRPr="00AC50BB" w:rsidRDefault="00E07A33" w:rsidP="00AC50BB">
      <w:pPr>
        <w:spacing w:after="0" w:line="360" w:lineRule="auto"/>
        <w:ind w:firstLine="709"/>
        <w:jc w:val="both"/>
        <w:rPr>
          <w:rFonts w:cs="Times New Roman"/>
          <w:szCs w:val="24"/>
        </w:rPr>
      </w:pPr>
      <w:r w:rsidRPr="007A0755">
        <w:rPr>
          <w:rFonts w:cs="Times New Roman"/>
          <w:bCs/>
          <w:w w:val="0"/>
        </w:rPr>
        <w:lastRenderedPageBreak/>
        <w:t xml:space="preserve">Katılımcıların ilkyardım bilgi puanları değerlendirildiğinde, istatistik olarak anlamlı bir sonuca ulaşılmıştır. Katılımcıların ilkyardım bilgi puanı </w:t>
      </w:r>
      <w:r w:rsidRPr="007A0755">
        <w:rPr>
          <w:rFonts w:cs="Times New Roman"/>
          <w:szCs w:val="18"/>
        </w:rPr>
        <w:t>60,13</w:t>
      </w:r>
      <w:r w:rsidRPr="007A0755">
        <w:rPr>
          <w:rFonts w:cs="Times New Roman"/>
          <w:bCs/>
          <w:w w:val="0"/>
        </w:rPr>
        <w:t>±</w:t>
      </w:r>
      <w:r w:rsidRPr="007A0755">
        <w:rPr>
          <w:rFonts w:cs="Times New Roman"/>
          <w:szCs w:val="18"/>
        </w:rPr>
        <w:t xml:space="preserve">16,73 </w:t>
      </w:r>
      <w:r w:rsidRPr="007A0755">
        <w:rPr>
          <w:rFonts w:cs="Times New Roman"/>
          <w:bCs/>
          <w:w w:val="0"/>
        </w:rPr>
        <w:t>olarak bulunmuştur (Tablo 17).</w:t>
      </w:r>
      <w:r w:rsidRPr="007A0755">
        <w:rPr>
          <w:sz w:val="23"/>
          <w:szCs w:val="23"/>
        </w:rPr>
        <w:t xml:space="preserve"> </w:t>
      </w:r>
      <w:r w:rsidRPr="007A0755">
        <w:rPr>
          <w:szCs w:val="24"/>
        </w:rPr>
        <w:t xml:space="preserve">Tablo </w:t>
      </w:r>
      <w:r w:rsidR="00AC50BB" w:rsidRPr="007A0755">
        <w:rPr>
          <w:szCs w:val="24"/>
        </w:rPr>
        <w:t>3’teki</w:t>
      </w:r>
      <w:r w:rsidRPr="007A0755">
        <w:rPr>
          <w:szCs w:val="24"/>
        </w:rPr>
        <w:t xml:space="preserve"> ölçeğe göre 60,13’lük puan ortalaması orta düzey olarak kabul edilmiştir </w:t>
      </w:r>
      <w:r w:rsidRPr="007A0755">
        <w:rPr>
          <w:rFonts w:cs="Times New Roman"/>
          <w:bCs/>
          <w:w w:val="0"/>
          <w:szCs w:val="24"/>
        </w:rPr>
        <w:t>(P&lt;0,05).</w:t>
      </w:r>
    </w:p>
    <w:p w14:paraId="6B5A1621" w14:textId="3D91284A" w:rsidR="00AC50BB" w:rsidRDefault="00E07A33" w:rsidP="00873FD4">
      <w:pPr>
        <w:autoSpaceDE w:val="0"/>
        <w:autoSpaceDN w:val="0"/>
        <w:adjustRightInd w:val="0"/>
        <w:spacing w:after="0" w:line="360" w:lineRule="auto"/>
        <w:ind w:firstLine="708"/>
        <w:jc w:val="both"/>
        <w:rPr>
          <w:rFonts w:cs="Times New Roman"/>
          <w:bCs/>
          <w:w w:val="0"/>
        </w:rPr>
      </w:pPr>
      <w:r w:rsidRPr="007A0755">
        <w:rPr>
          <w:rFonts w:cs="Times New Roman"/>
          <w:bCs/>
          <w:w w:val="0"/>
        </w:rPr>
        <w:t xml:space="preserve">Katılımcıların afet bilgi puanları değerlendirildiğinde istatistik olarak anlamlı bir sonuca ulaşılmıştır. Katılımcıların afet bilgi puanı </w:t>
      </w:r>
      <w:r w:rsidRPr="007A0755">
        <w:rPr>
          <w:rFonts w:cs="Times New Roman"/>
          <w:szCs w:val="18"/>
        </w:rPr>
        <w:t xml:space="preserve">74,52 </w:t>
      </w:r>
      <w:r w:rsidRPr="007A0755">
        <w:rPr>
          <w:rFonts w:cs="Times New Roman"/>
          <w:bCs/>
          <w:w w:val="0"/>
        </w:rPr>
        <w:t>±</w:t>
      </w:r>
      <w:r w:rsidRPr="007A0755">
        <w:rPr>
          <w:rFonts w:cs="Times New Roman"/>
          <w:szCs w:val="18"/>
        </w:rPr>
        <w:t xml:space="preserve"> 22,14 </w:t>
      </w:r>
      <w:r w:rsidRPr="007A0755">
        <w:rPr>
          <w:rFonts w:cs="Times New Roman"/>
          <w:bCs/>
          <w:w w:val="0"/>
        </w:rPr>
        <w:t xml:space="preserve">olarak bulunmuştur (Tablo 17). </w:t>
      </w:r>
      <w:r w:rsidRPr="007A0755">
        <w:rPr>
          <w:szCs w:val="24"/>
        </w:rPr>
        <w:t xml:space="preserve">Tablo </w:t>
      </w:r>
      <w:r w:rsidR="00AC50BB" w:rsidRPr="007A0755">
        <w:rPr>
          <w:szCs w:val="24"/>
        </w:rPr>
        <w:t>3’teki</w:t>
      </w:r>
      <w:r w:rsidRPr="007A0755">
        <w:rPr>
          <w:szCs w:val="24"/>
        </w:rPr>
        <w:t xml:space="preserve"> ölçeğe göre 74,52’lik puan ortalaması yüksek olarak kabul edilmiştir </w:t>
      </w:r>
      <w:r w:rsidRPr="007A0755">
        <w:rPr>
          <w:rFonts w:cs="Times New Roman"/>
          <w:bCs/>
          <w:w w:val="0"/>
          <w:szCs w:val="24"/>
        </w:rPr>
        <w:t>(P&lt;0,05).</w:t>
      </w:r>
    </w:p>
    <w:p w14:paraId="04C36CF6" w14:textId="77777777" w:rsidR="00873FD4" w:rsidRPr="007A0755" w:rsidRDefault="00873FD4" w:rsidP="00873FD4">
      <w:pPr>
        <w:autoSpaceDE w:val="0"/>
        <w:autoSpaceDN w:val="0"/>
        <w:adjustRightInd w:val="0"/>
        <w:spacing w:after="0" w:line="360" w:lineRule="auto"/>
        <w:ind w:firstLine="708"/>
        <w:jc w:val="both"/>
        <w:rPr>
          <w:rFonts w:cs="Times New Roman"/>
          <w:bCs/>
          <w:w w:val="0"/>
        </w:rPr>
      </w:pPr>
    </w:p>
    <w:p w14:paraId="6AF38670" w14:textId="3C0C61EB" w:rsidR="008730BE" w:rsidRPr="007A0755" w:rsidRDefault="00F22A38" w:rsidP="00F22A38">
      <w:pPr>
        <w:pStyle w:val="ResimYazs"/>
      </w:pPr>
      <w:bookmarkStart w:id="163" w:name="_Toc36636216"/>
      <w:r w:rsidRPr="007A0755">
        <w:t xml:space="preserve">Tablo </w:t>
      </w:r>
      <w:fldSimple w:instr=" SEQ Tablo \* ARABIC ">
        <w:r w:rsidR="00042A58">
          <w:rPr>
            <w:noProof/>
          </w:rPr>
          <w:t>17</w:t>
        </w:r>
      </w:fldSimple>
      <w:r w:rsidRPr="007A0755">
        <w:rPr>
          <w:noProof/>
        </w:rPr>
        <w:t>.</w:t>
      </w:r>
      <w:r w:rsidR="00C47A83" w:rsidRPr="007A0755">
        <w:rPr>
          <w:noProof/>
        </w:rPr>
        <w:t xml:space="preserve"> </w:t>
      </w:r>
      <w:r w:rsidRPr="007A0755">
        <w:rPr>
          <w:noProof/>
        </w:rPr>
        <w:t>Katılımcıların Toplu Bilgi Puanları</w:t>
      </w:r>
      <w:bookmarkEnd w:id="163"/>
    </w:p>
    <w:tbl>
      <w:tblPr>
        <w:tblStyle w:val="TabloKlavuzu"/>
        <w:tblW w:w="0" w:type="auto"/>
        <w:tblInd w:w="534" w:type="dxa"/>
        <w:tblLook w:val="04A0" w:firstRow="1" w:lastRow="0" w:firstColumn="1" w:lastColumn="0" w:noHBand="0" w:noVBand="1"/>
      </w:tblPr>
      <w:tblGrid>
        <w:gridCol w:w="3118"/>
        <w:gridCol w:w="1985"/>
        <w:gridCol w:w="1984"/>
        <w:gridCol w:w="1049"/>
      </w:tblGrid>
      <w:tr w:rsidR="006D7C03" w:rsidRPr="007A0755" w14:paraId="7CC07961" w14:textId="77777777" w:rsidTr="00AB78B4">
        <w:trPr>
          <w:trHeight w:val="720"/>
        </w:trPr>
        <w:tc>
          <w:tcPr>
            <w:tcW w:w="3118" w:type="dxa"/>
          </w:tcPr>
          <w:p w14:paraId="1B796EA6" w14:textId="77777777" w:rsidR="006D7C03" w:rsidRPr="007A0755" w:rsidRDefault="006D7C03" w:rsidP="00EB17BD">
            <w:pPr>
              <w:rPr>
                <w:b/>
              </w:rPr>
            </w:pPr>
            <w:bookmarkStart w:id="164" w:name="_Hlk484445706"/>
          </w:p>
          <w:p w14:paraId="1C96A8CE" w14:textId="77777777" w:rsidR="006D7C03" w:rsidRPr="007A0755" w:rsidRDefault="00AB78B4" w:rsidP="00AB78B4">
            <w:pPr>
              <w:jc w:val="center"/>
              <w:rPr>
                <w:b/>
              </w:rPr>
            </w:pPr>
            <w:r w:rsidRPr="007A0755">
              <w:rPr>
                <w:b/>
              </w:rPr>
              <w:t>Puan Türü</w:t>
            </w:r>
          </w:p>
        </w:tc>
        <w:tc>
          <w:tcPr>
            <w:tcW w:w="1985" w:type="dxa"/>
          </w:tcPr>
          <w:p w14:paraId="5AD699C9" w14:textId="77777777" w:rsidR="006D7C03" w:rsidRPr="007A0755" w:rsidRDefault="006D7C03" w:rsidP="00EB17BD">
            <w:pPr>
              <w:rPr>
                <w:b/>
              </w:rPr>
            </w:pPr>
          </w:p>
          <w:p w14:paraId="75D6A1A3" w14:textId="77777777" w:rsidR="006D7C03" w:rsidRPr="007A0755" w:rsidRDefault="006D7C03" w:rsidP="00EB17BD">
            <w:pPr>
              <w:jc w:val="center"/>
              <w:rPr>
                <w:b/>
              </w:rPr>
            </w:pPr>
            <w:r w:rsidRPr="007A0755">
              <w:rPr>
                <w:rFonts w:cs="Times New Roman"/>
                <w:b/>
                <w:bCs/>
                <w:w w:val="0"/>
                <w:szCs w:val="24"/>
              </w:rPr>
              <w:t>Sayı(n)</w:t>
            </w:r>
          </w:p>
        </w:tc>
        <w:tc>
          <w:tcPr>
            <w:tcW w:w="1984" w:type="dxa"/>
          </w:tcPr>
          <w:p w14:paraId="4603E074" w14:textId="77777777" w:rsidR="006D7C03" w:rsidRPr="007A0755" w:rsidRDefault="006D7C03" w:rsidP="00EB17BD">
            <w:pPr>
              <w:rPr>
                <w:rFonts w:cs="Times New Roman"/>
                <w:b/>
                <w:bCs/>
                <w:w w:val="0"/>
                <w:szCs w:val="24"/>
              </w:rPr>
            </w:pPr>
          </w:p>
          <w:p w14:paraId="1DC68DE5" w14:textId="32806ED4" w:rsidR="006D7C03" w:rsidRPr="007A0755" w:rsidRDefault="00EA0C23" w:rsidP="00EB17BD">
            <w:pPr>
              <w:jc w:val="center"/>
              <w:rPr>
                <w:b/>
              </w:rPr>
            </w:pPr>
            <w:r w:rsidRPr="007A0755">
              <w:rPr>
                <w:rFonts w:cs="Times New Roman"/>
                <w:b/>
                <w:bCs/>
                <w:w w:val="0"/>
                <w:szCs w:val="24"/>
              </w:rPr>
              <w:t>Ortalama</w:t>
            </w:r>
          </w:p>
        </w:tc>
        <w:tc>
          <w:tcPr>
            <w:tcW w:w="1049" w:type="dxa"/>
          </w:tcPr>
          <w:p w14:paraId="653E562B" w14:textId="77777777" w:rsidR="006D7C03" w:rsidRPr="007A0755" w:rsidRDefault="006D7C03" w:rsidP="00EB17BD">
            <w:pPr>
              <w:jc w:val="center"/>
              <w:rPr>
                <w:b/>
              </w:rPr>
            </w:pPr>
          </w:p>
          <w:p w14:paraId="237C9081" w14:textId="77777777" w:rsidR="006D7C03" w:rsidRPr="007A0755" w:rsidRDefault="006D7C03" w:rsidP="00EB17BD">
            <w:pPr>
              <w:jc w:val="center"/>
              <w:rPr>
                <w:b/>
              </w:rPr>
            </w:pPr>
            <w:r w:rsidRPr="007A0755">
              <w:rPr>
                <w:b/>
              </w:rPr>
              <w:t>P</w:t>
            </w:r>
          </w:p>
        </w:tc>
      </w:tr>
      <w:tr w:rsidR="00D80F22" w:rsidRPr="007A0755" w14:paraId="682B9D61" w14:textId="77777777" w:rsidTr="00D80F22">
        <w:trPr>
          <w:trHeight w:val="589"/>
        </w:trPr>
        <w:tc>
          <w:tcPr>
            <w:tcW w:w="3118" w:type="dxa"/>
            <w:tcBorders>
              <w:bottom w:val="single" w:sz="4" w:space="0" w:color="auto"/>
            </w:tcBorders>
          </w:tcPr>
          <w:p w14:paraId="7EFD7A3E" w14:textId="77777777" w:rsidR="00D80F22" w:rsidRPr="007A0755" w:rsidRDefault="00D80F22" w:rsidP="006D7C03">
            <w:pPr>
              <w:jc w:val="center"/>
            </w:pPr>
            <w:r w:rsidRPr="007A0755">
              <w:t>İlk Yardım Bilgi Puanı</w:t>
            </w:r>
          </w:p>
        </w:tc>
        <w:tc>
          <w:tcPr>
            <w:tcW w:w="1985" w:type="dxa"/>
            <w:tcBorders>
              <w:bottom w:val="single" w:sz="4" w:space="0" w:color="auto"/>
            </w:tcBorders>
          </w:tcPr>
          <w:p w14:paraId="5D478E0A" w14:textId="77777777" w:rsidR="00D80F22" w:rsidRPr="007A0755" w:rsidRDefault="00D80F22" w:rsidP="006D7C03">
            <w:pPr>
              <w:autoSpaceDE w:val="0"/>
              <w:autoSpaceDN w:val="0"/>
              <w:adjustRightInd w:val="0"/>
              <w:spacing w:line="320" w:lineRule="atLeast"/>
              <w:ind w:right="60"/>
              <w:jc w:val="center"/>
              <w:rPr>
                <w:rFonts w:cs="Times New Roman"/>
                <w:szCs w:val="18"/>
              </w:rPr>
            </w:pPr>
            <w:r w:rsidRPr="007A0755">
              <w:rPr>
                <w:rFonts w:cs="Times New Roman"/>
                <w:szCs w:val="18"/>
              </w:rPr>
              <w:t>1032</w:t>
            </w:r>
          </w:p>
        </w:tc>
        <w:tc>
          <w:tcPr>
            <w:tcW w:w="1984" w:type="dxa"/>
            <w:tcBorders>
              <w:bottom w:val="single" w:sz="4" w:space="0" w:color="auto"/>
              <w:right w:val="nil"/>
            </w:tcBorders>
          </w:tcPr>
          <w:p w14:paraId="1D20F6AB" w14:textId="77777777" w:rsidR="00D80F22" w:rsidRPr="007A0755" w:rsidRDefault="00D80F22" w:rsidP="006D7C03">
            <w:pPr>
              <w:autoSpaceDE w:val="0"/>
              <w:autoSpaceDN w:val="0"/>
              <w:adjustRightInd w:val="0"/>
              <w:spacing w:line="320" w:lineRule="atLeast"/>
              <w:ind w:right="60"/>
              <w:jc w:val="center"/>
              <w:rPr>
                <w:rFonts w:cs="Times New Roman"/>
                <w:szCs w:val="18"/>
              </w:rPr>
            </w:pPr>
            <w:r w:rsidRPr="007A0755">
              <w:rPr>
                <w:rFonts w:cs="Times New Roman"/>
                <w:szCs w:val="18"/>
              </w:rPr>
              <w:t xml:space="preserve">60,13 </w:t>
            </w:r>
            <w:r w:rsidRPr="007A0755">
              <w:rPr>
                <w:rFonts w:cs="Times New Roman"/>
                <w:bCs/>
                <w:w w:val="0"/>
              </w:rPr>
              <w:t>±</w:t>
            </w:r>
            <w:r w:rsidRPr="007A0755">
              <w:rPr>
                <w:rFonts w:cs="Times New Roman"/>
                <w:szCs w:val="18"/>
              </w:rPr>
              <w:t xml:space="preserve"> 16,73</w:t>
            </w:r>
          </w:p>
        </w:tc>
        <w:tc>
          <w:tcPr>
            <w:tcW w:w="1049" w:type="dxa"/>
            <w:vMerge w:val="restart"/>
            <w:tcBorders>
              <w:left w:val="nil"/>
            </w:tcBorders>
          </w:tcPr>
          <w:p w14:paraId="6AAA6898" w14:textId="77777777" w:rsidR="00D80F22" w:rsidRDefault="00D80F22" w:rsidP="006D7C03">
            <w:pPr>
              <w:autoSpaceDE w:val="0"/>
              <w:autoSpaceDN w:val="0"/>
              <w:adjustRightInd w:val="0"/>
              <w:spacing w:line="320" w:lineRule="atLeast"/>
              <w:ind w:right="60"/>
              <w:jc w:val="center"/>
              <w:rPr>
                <w:rFonts w:cs="Times New Roman"/>
                <w:szCs w:val="18"/>
              </w:rPr>
            </w:pPr>
          </w:p>
          <w:p w14:paraId="68759C56" w14:textId="6335450F" w:rsidR="00D80F22" w:rsidRPr="007A0755" w:rsidRDefault="00D80F22" w:rsidP="006D7C03">
            <w:pPr>
              <w:autoSpaceDE w:val="0"/>
              <w:autoSpaceDN w:val="0"/>
              <w:adjustRightInd w:val="0"/>
              <w:spacing w:line="320" w:lineRule="atLeast"/>
              <w:ind w:right="60"/>
              <w:jc w:val="center"/>
              <w:rPr>
                <w:rFonts w:cs="Times New Roman"/>
                <w:szCs w:val="18"/>
              </w:rPr>
            </w:pPr>
            <w:r w:rsidRPr="007A0755">
              <w:rPr>
                <w:rFonts w:cs="Times New Roman"/>
                <w:szCs w:val="18"/>
              </w:rPr>
              <w:t>0,00</w:t>
            </w:r>
            <w:r>
              <w:rPr>
                <w:rFonts w:cs="Times New Roman"/>
                <w:szCs w:val="18"/>
              </w:rPr>
              <w:t>0</w:t>
            </w:r>
            <w:r w:rsidR="00EC3834">
              <w:rPr>
                <w:rFonts w:cs="Times New Roman"/>
                <w:szCs w:val="18"/>
              </w:rPr>
              <w:t>1</w:t>
            </w:r>
          </w:p>
          <w:p w14:paraId="14A3BA37" w14:textId="04DFFDE5" w:rsidR="00D80F22" w:rsidRPr="007A0755" w:rsidRDefault="00D80F22" w:rsidP="006D7C03">
            <w:pPr>
              <w:autoSpaceDE w:val="0"/>
              <w:autoSpaceDN w:val="0"/>
              <w:adjustRightInd w:val="0"/>
              <w:spacing w:line="320" w:lineRule="atLeast"/>
              <w:ind w:right="60"/>
              <w:jc w:val="center"/>
              <w:rPr>
                <w:rFonts w:cs="Times New Roman"/>
                <w:szCs w:val="18"/>
              </w:rPr>
            </w:pPr>
          </w:p>
        </w:tc>
      </w:tr>
      <w:tr w:rsidR="00D80F22" w:rsidRPr="007A0755" w14:paraId="19316BD8" w14:textId="77777777" w:rsidTr="00D80F22">
        <w:trPr>
          <w:trHeight w:val="555"/>
        </w:trPr>
        <w:tc>
          <w:tcPr>
            <w:tcW w:w="3118" w:type="dxa"/>
            <w:tcBorders>
              <w:top w:val="single" w:sz="4" w:space="0" w:color="auto"/>
              <w:bottom w:val="single" w:sz="4" w:space="0" w:color="auto"/>
            </w:tcBorders>
          </w:tcPr>
          <w:p w14:paraId="6C41846D" w14:textId="77777777" w:rsidR="00D80F22" w:rsidRPr="007A0755" w:rsidRDefault="00D80F22" w:rsidP="006D7C03">
            <w:pPr>
              <w:jc w:val="center"/>
            </w:pPr>
            <w:r w:rsidRPr="007A0755">
              <w:t>Afet Bilgi Puanı</w:t>
            </w:r>
          </w:p>
        </w:tc>
        <w:tc>
          <w:tcPr>
            <w:tcW w:w="1985" w:type="dxa"/>
            <w:tcBorders>
              <w:top w:val="single" w:sz="4" w:space="0" w:color="auto"/>
              <w:bottom w:val="single" w:sz="4" w:space="0" w:color="auto"/>
            </w:tcBorders>
          </w:tcPr>
          <w:p w14:paraId="288242E9" w14:textId="77777777" w:rsidR="00D80F22" w:rsidRPr="007A0755" w:rsidRDefault="00D80F22" w:rsidP="006D7C03">
            <w:pPr>
              <w:autoSpaceDE w:val="0"/>
              <w:autoSpaceDN w:val="0"/>
              <w:adjustRightInd w:val="0"/>
              <w:spacing w:line="320" w:lineRule="atLeast"/>
              <w:ind w:right="60"/>
              <w:jc w:val="center"/>
              <w:rPr>
                <w:rFonts w:cs="Times New Roman"/>
                <w:szCs w:val="18"/>
              </w:rPr>
            </w:pPr>
            <w:r w:rsidRPr="007A0755">
              <w:rPr>
                <w:rFonts w:cs="Times New Roman"/>
                <w:szCs w:val="18"/>
              </w:rPr>
              <w:t>1032</w:t>
            </w:r>
          </w:p>
        </w:tc>
        <w:tc>
          <w:tcPr>
            <w:tcW w:w="1984" w:type="dxa"/>
            <w:tcBorders>
              <w:top w:val="single" w:sz="4" w:space="0" w:color="auto"/>
              <w:bottom w:val="single" w:sz="4" w:space="0" w:color="auto"/>
              <w:right w:val="nil"/>
            </w:tcBorders>
          </w:tcPr>
          <w:p w14:paraId="284D9B1F" w14:textId="77777777" w:rsidR="00D80F22" w:rsidRPr="007A0755" w:rsidRDefault="00D80F22" w:rsidP="00A36556">
            <w:pPr>
              <w:autoSpaceDE w:val="0"/>
              <w:autoSpaceDN w:val="0"/>
              <w:adjustRightInd w:val="0"/>
              <w:spacing w:line="320" w:lineRule="atLeast"/>
              <w:ind w:right="60"/>
              <w:jc w:val="center"/>
              <w:rPr>
                <w:rFonts w:cs="Times New Roman"/>
                <w:szCs w:val="18"/>
              </w:rPr>
            </w:pPr>
            <w:r w:rsidRPr="007A0755">
              <w:rPr>
                <w:rFonts w:cs="Times New Roman"/>
                <w:szCs w:val="18"/>
              </w:rPr>
              <w:t xml:space="preserve">74,52 </w:t>
            </w:r>
            <w:r w:rsidRPr="007A0755">
              <w:rPr>
                <w:rFonts w:cs="Times New Roman"/>
                <w:bCs/>
                <w:w w:val="0"/>
              </w:rPr>
              <w:t>±</w:t>
            </w:r>
            <w:r w:rsidRPr="007A0755">
              <w:rPr>
                <w:rFonts w:cs="Times New Roman"/>
                <w:szCs w:val="18"/>
              </w:rPr>
              <w:t xml:space="preserve"> 22,14</w:t>
            </w:r>
          </w:p>
        </w:tc>
        <w:tc>
          <w:tcPr>
            <w:tcW w:w="1049" w:type="dxa"/>
            <w:vMerge/>
            <w:tcBorders>
              <w:left w:val="nil"/>
              <w:bottom w:val="single" w:sz="4" w:space="0" w:color="auto"/>
            </w:tcBorders>
          </w:tcPr>
          <w:p w14:paraId="4444A9C3" w14:textId="1157982C" w:rsidR="00D80F22" w:rsidRPr="007A0755" w:rsidRDefault="00D80F22" w:rsidP="006D7C03">
            <w:pPr>
              <w:autoSpaceDE w:val="0"/>
              <w:autoSpaceDN w:val="0"/>
              <w:adjustRightInd w:val="0"/>
              <w:spacing w:line="320" w:lineRule="atLeast"/>
              <w:ind w:right="60"/>
              <w:jc w:val="center"/>
              <w:rPr>
                <w:rFonts w:cs="Times New Roman"/>
                <w:szCs w:val="18"/>
              </w:rPr>
            </w:pPr>
          </w:p>
        </w:tc>
      </w:tr>
      <w:bookmarkEnd w:id="164"/>
    </w:tbl>
    <w:p w14:paraId="5B323DDF" w14:textId="63BD8A17" w:rsidR="00FC2BF4" w:rsidRPr="007A0755" w:rsidRDefault="00FC2BF4" w:rsidP="00E07A33">
      <w:pPr>
        <w:pStyle w:val="ResimYazs"/>
        <w:spacing w:after="0" w:line="360" w:lineRule="auto"/>
        <w:jc w:val="both"/>
        <w:rPr>
          <w:b w:val="0"/>
        </w:rPr>
      </w:pPr>
    </w:p>
    <w:p w14:paraId="44822B4D" w14:textId="2DD9D8EC" w:rsidR="00A11652" w:rsidRDefault="00E07A33" w:rsidP="001B617C">
      <w:pPr>
        <w:spacing w:after="0" w:line="360" w:lineRule="auto"/>
        <w:ind w:firstLine="708"/>
        <w:jc w:val="both"/>
        <w:rPr>
          <w:rFonts w:cs="Times New Roman"/>
          <w:bCs/>
          <w:w w:val="0"/>
        </w:rPr>
      </w:pPr>
      <w:r w:rsidRPr="007A0755">
        <w:rPr>
          <w:rFonts w:cs="Times New Roman"/>
          <w:bCs/>
          <w:w w:val="0"/>
        </w:rPr>
        <w:t xml:space="preserve">Katılımcıların afet bilgi puanları değerlendirildiğinde, erkeklerin afet bilgi </w:t>
      </w:r>
      <w:r w:rsidRPr="00AE1882">
        <w:rPr>
          <w:rFonts w:cs="Times New Roman"/>
          <w:bCs/>
          <w:w w:val="0"/>
        </w:rPr>
        <w:t>puanları 69</w:t>
      </w:r>
      <w:r w:rsidRPr="00AE1882">
        <w:rPr>
          <w:rFonts w:cs="Times New Roman"/>
          <w:szCs w:val="24"/>
        </w:rPr>
        <w:t xml:space="preserve">,69 </w:t>
      </w:r>
      <w:r w:rsidR="00EE47A9" w:rsidRPr="00AE1882">
        <w:rPr>
          <w:rFonts w:cs="Times New Roman"/>
          <w:szCs w:val="24"/>
        </w:rPr>
        <w:t>kadınların</w:t>
      </w:r>
      <w:r w:rsidRPr="00AE1882">
        <w:rPr>
          <w:rFonts w:cs="Times New Roman"/>
          <w:szCs w:val="24"/>
        </w:rPr>
        <w:t xml:space="preserve"> ise 78,64 olarak saptanmıştır (Tablo 18). </w:t>
      </w:r>
      <w:r w:rsidRPr="00AE1882">
        <w:rPr>
          <w:rFonts w:cs="Times New Roman"/>
          <w:bCs/>
          <w:w w:val="0"/>
        </w:rPr>
        <w:t>Katılımcıların ilk yardım bilgi puanları değerlendirildiğinde, erkeklerin 57,06</w:t>
      </w:r>
      <w:r w:rsidR="00D84B6D" w:rsidRPr="00AE1882">
        <w:rPr>
          <w:rFonts w:cs="Times New Roman"/>
          <w:bCs/>
          <w:w w:val="0"/>
        </w:rPr>
        <w:t xml:space="preserve"> </w:t>
      </w:r>
      <w:r w:rsidR="00D80F22" w:rsidRPr="00AE1882">
        <w:rPr>
          <w:rFonts w:cs="Times New Roman"/>
          <w:bCs/>
          <w:w w:val="0"/>
        </w:rPr>
        <w:t>kadınların</w:t>
      </w:r>
      <w:r w:rsidRPr="00AE1882">
        <w:rPr>
          <w:rFonts w:cs="Times New Roman"/>
          <w:bCs/>
          <w:w w:val="0"/>
        </w:rPr>
        <w:t xml:space="preserve"> ise 62,74 olduğu görülmüştür. Erkeklerin her iki puan türünde de </w:t>
      </w:r>
      <w:r w:rsidR="00D80F22" w:rsidRPr="00AE1882">
        <w:rPr>
          <w:rFonts w:cs="Times New Roman"/>
          <w:bCs/>
          <w:w w:val="0"/>
        </w:rPr>
        <w:t>kadın</w:t>
      </w:r>
      <w:r w:rsidRPr="00AE1882">
        <w:rPr>
          <w:rFonts w:cs="Times New Roman"/>
          <w:bCs/>
          <w:w w:val="0"/>
        </w:rPr>
        <w:t xml:space="preserve"> öğrencilerden düşük olduğu saptanmıştır (P&lt;0,05).</w:t>
      </w:r>
      <w:r w:rsidRPr="00AE1882">
        <w:rPr>
          <w:rFonts w:cs="Times New Roman"/>
          <w:b/>
          <w:w w:val="0"/>
        </w:rPr>
        <w:t xml:space="preserve"> </w:t>
      </w:r>
      <w:r w:rsidRPr="00AE1882">
        <w:rPr>
          <w:rFonts w:cs="Times New Roman"/>
          <w:w w:val="0"/>
        </w:rPr>
        <w:t>İlk yardım bilgi puanına baktığımızda</w:t>
      </w:r>
      <w:r w:rsidRPr="00AE1882">
        <w:rPr>
          <w:rFonts w:cs="Times New Roman"/>
          <w:b/>
          <w:w w:val="0"/>
        </w:rPr>
        <w:t xml:space="preserve"> </w:t>
      </w:r>
      <w:r w:rsidRPr="00AE1882">
        <w:rPr>
          <w:rFonts w:cs="Times New Roman"/>
          <w:w w:val="0"/>
        </w:rPr>
        <w:t>erkeklerin puan ortalaması orta düzey olarak kadınların ise yüksek düzey olarak kabul edilmiştir. Afet bilgi puanına bakıldığında ise</w:t>
      </w:r>
      <w:r w:rsidRPr="00AE1882">
        <w:rPr>
          <w:rFonts w:cs="Times New Roman"/>
          <w:b/>
          <w:w w:val="0"/>
        </w:rPr>
        <w:t xml:space="preserve"> </w:t>
      </w:r>
      <w:r w:rsidRPr="00AE1882">
        <w:rPr>
          <w:rFonts w:cs="Times New Roman"/>
          <w:w w:val="0"/>
        </w:rPr>
        <w:t xml:space="preserve">erkek ve </w:t>
      </w:r>
      <w:r w:rsidR="00D80F22" w:rsidRPr="00AE1882">
        <w:rPr>
          <w:rFonts w:cs="Times New Roman"/>
          <w:w w:val="0"/>
        </w:rPr>
        <w:t>kadınların</w:t>
      </w:r>
      <w:r w:rsidRPr="00AE1882">
        <w:rPr>
          <w:rFonts w:cs="Times New Roman"/>
          <w:w w:val="0"/>
        </w:rPr>
        <w:t xml:space="preserve"> puan ortalaması yüksek olarak kabul edilmiştir (Tablo 3).</w:t>
      </w:r>
      <w:r w:rsidRPr="00AE1882">
        <w:rPr>
          <w:rFonts w:cs="Times New Roman"/>
          <w:bCs/>
          <w:w w:val="0"/>
        </w:rPr>
        <w:t xml:space="preserve">    </w:t>
      </w:r>
    </w:p>
    <w:p w14:paraId="281BDC6A" w14:textId="77777777" w:rsidR="001B617C" w:rsidRPr="007A0755" w:rsidRDefault="001B617C" w:rsidP="001B617C">
      <w:pPr>
        <w:spacing w:after="0" w:line="360" w:lineRule="auto"/>
        <w:ind w:firstLine="708"/>
        <w:jc w:val="both"/>
        <w:rPr>
          <w:rFonts w:cs="Times New Roman"/>
          <w:bCs/>
          <w:w w:val="0"/>
        </w:rPr>
      </w:pPr>
    </w:p>
    <w:p w14:paraId="317C7FD6" w14:textId="3983917A" w:rsidR="008730BE" w:rsidRPr="007A0755" w:rsidRDefault="00F22A38" w:rsidP="00F22A38">
      <w:pPr>
        <w:pStyle w:val="ResimYazs"/>
      </w:pPr>
      <w:bookmarkStart w:id="165" w:name="_Toc36636217"/>
      <w:r w:rsidRPr="007A0755">
        <w:t xml:space="preserve">Tablo </w:t>
      </w:r>
      <w:fldSimple w:instr=" SEQ Tablo \* ARABIC ">
        <w:r w:rsidR="00042A58">
          <w:rPr>
            <w:noProof/>
          </w:rPr>
          <w:t>18</w:t>
        </w:r>
      </w:fldSimple>
      <w:r w:rsidRPr="007A0755">
        <w:rPr>
          <w:noProof/>
        </w:rPr>
        <w:t>.</w:t>
      </w:r>
      <w:r w:rsidR="00C47A83" w:rsidRPr="007A0755">
        <w:rPr>
          <w:noProof/>
        </w:rPr>
        <w:t xml:space="preserve"> </w:t>
      </w:r>
      <w:r w:rsidRPr="007A0755">
        <w:rPr>
          <w:noProof/>
        </w:rPr>
        <w:t>Katılımcıların Cinsiyete Göre Toplu Bilgi Puanları</w:t>
      </w:r>
      <w:bookmarkEnd w:id="165"/>
    </w:p>
    <w:tbl>
      <w:tblPr>
        <w:tblStyle w:val="TabloKlavuzu"/>
        <w:tblW w:w="8505" w:type="dxa"/>
        <w:tblInd w:w="108" w:type="dxa"/>
        <w:tblLook w:val="04A0" w:firstRow="1" w:lastRow="0" w:firstColumn="1" w:lastColumn="0" w:noHBand="0" w:noVBand="1"/>
      </w:tblPr>
      <w:tblGrid>
        <w:gridCol w:w="2977"/>
        <w:gridCol w:w="1418"/>
        <w:gridCol w:w="1417"/>
        <w:gridCol w:w="1418"/>
        <w:gridCol w:w="1275"/>
      </w:tblGrid>
      <w:tr w:rsidR="00AB78B4" w:rsidRPr="007A0755" w14:paraId="6FB03551" w14:textId="77777777" w:rsidTr="00873FD4">
        <w:trPr>
          <w:trHeight w:val="912"/>
        </w:trPr>
        <w:tc>
          <w:tcPr>
            <w:tcW w:w="2977" w:type="dxa"/>
            <w:tcBorders>
              <w:top w:val="single" w:sz="4" w:space="0" w:color="auto"/>
              <w:bottom w:val="single" w:sz="4" w:space="0" w:color="auto"/>
            </w:tcBorders>
          </w:tcPr>
          <w:p w14:paraId="1040F6D5" w14:textId="77777777" w:rsidR="005E42CA" w:rsidRPr="007A0755" w:rsidRDefault="005E42CA" w:rsidP="005E42CA">
            <w:pPr>
              <w:jc w:val="center"/>
              <w:rPr>
                <w:b/>
              </w:rPr>
            </w:pPr>
          </w:p>
          <w:p w14:paraId="274A04CD" w14:textId="77777777" w:rsidR="00AB78B4" w:rsidRPr="007A0755" w:rsidRDefault="00AB78B4" w:rsidP="005E42CA">
            <w:pPr>
              <w:jc w:val="center"/>
              <w:rPr>
                <w:b/>
              </w:rPr>
            </w:pPr>
            <w:r w:rsidRPr="007A0755">
              <w:rPr>
                <w:b/>
              </w:rPr>
              <w:t>Cinsiyet</w:t>
            </w:r>
          </w:p>
        </w:tc>
        <w:tc>
          <w:tcPr>
            <w:tcW w:w="1418" w:type="dxa"/>
            <w:tcBorders>
              <w:top w:val="single" w:sz="4" w:space="0" w:color="auto"/>
              <w:bottom w:val="single" w:sz="4" w:space="0" w:color="auto"/>
            </w:tcBorders>
          </w:tcPr>
          <w:p w14:paraId="5DA6E185" w14:textId="77777777" w:rsidR="005E42CA" w:rsidRPr="007A0755" w:rsidRDefault="005E42CA" w:rsidP="005E42CA">
            <w:pPr>
              <w:jc w:val="center"/>
              <w:rPr>
                <w:rFonts w:cs="Times New Roman"/>
                <w:b/>
                <w:bCs/>
                <w:w w:val="0"/>
                <w:szCs w:val="24"/>
              </w:rPr>
            </w:pPr>
          </w:p>
          <w:p w14:paraId="66269C3B" w14:textId="77777777" w:rsidR="00AB78B4" w:rsidRPr="007A0755" w:rsidRDefault="00AB78B4" w:rsidP="005E42CA">
            <w:pPr>
              <w:jc w:val="center"/>
              <w:rPr>
                <w:rFonts w:cs="Times New Roman"/>
                <w:b/>
                <w:bCs/>
                <w:w w:val="0"/>
                <w:szCs w:val="24"/>
              </w:rPr>
            </w:pPr>
            <w:r w:rsidRPr="007A0755">
              <w:rPr>
                <w:rFonts w:cs="Times New Roman"/>
                <w:b/>
                <w:bCs/>
                <w:w w:val="0"/>
                <w:szCs w:val="24"/>
              </w:rPr>
              <w:t>S</w:t>
            </w:r>
            <w:r w:rsidR="005E42CA" w:rsidRPr="007A0755">
              <w:rPr>
                <w:rFonts w:cs="Times New Roman"/>
                <w:b/>
                <w:bCs/>
                <w:w w:val="0"/>
                <w:szCs w:val="24"/>
              </w:rPr>
              <w:t>ayı</w:t>
            </w:r>
          </w:p>
        </w:tc>
        <w:tc>
          <w:tcPr>
            <w:tcW w:w="1417" w:type="dxa"/>
            <w:tcBorders>
              <w:top w:val="single" w:sz="4" w:space="0" w:color="auto"/>
              <w:bottom w:val="single" w:sz="4" w:space="0" w:color="auto"/>
            </w:tcBorders>
          </w:tcPr>
          <w:p w14:paraId="7244795E" w14:textId="77777777" w:rsidR="005E42CA" w:rsidRPr="007A0755" w:rsidRDefault="005E42CA" w:rsidP="005E42CA">
            <w:pPr>
              <w:jc w:val="center"/>
              <w:rPr>
                <w:b/>
              </w:rPr>
            </w:pPr>
          </w:p>
          <w:p w14:paraId="47F1079B" w14:textId="77777777" w:rsidR="00AB78B4" w:rsidRPr="007A0755" w:rsidRDefault="00AB78B4" w:rsidP="005E42CA">
            <w:pPr>
              <w:jc w:val="center"/>
              <w:rPr>
                <w:b/>
              </w:rPr>
            </w:pPr>
            <w:r w:rsidRPr="007A0755">
              <w:rPr>
                <w:b/>
              </w:rPr>
              <w:t>Afet Bilgi Puanı</w:t>
            </w:r>
          </w:p>
        </w:tc>
        <w:tc>
          <w:tcPr>
            <w:tcW w:w="1418" w:type="dxa"/>
            <w:tcBorders>
              <w:top w:val="single" w:sz="4" w:space="0" w:color="auto"/>
              <w:bottom w:val="single" w:sz="4" w:space="0" w:color="auto"/>
            </w:tcBorders>
          </w:tcPr>
          <w:p w14:paraId="04BD93EA" w14:textId="77777777" w:rsidR="005E42CA" w:rsidRPr="007A0755" w:rsidRDefault="005E42CA" w:rsidP="005E42CA">
            <w:pPr>
              <w:jc w:val="center"/>
              <w:rPr>
                <w:b/>
              </w:rPr>
            </w:pPr>
          </w:p>
          <w:p w14:paraId="77E019DF" w14:textId="77777777" w:rsidR="00AB78B4" w:rsidRPr="007A0755" w:rsidRDefault="005E42CA" w:rsidP="005E42CA">
            <w:pPr>
              <w:jc w:val="center"/>
              <w:rPr>
                <w:b/>
              </w:rPr>
            </w:pPr>
            <w:r w:rsidRPr="007A0755">
              <w:rPr>
                <w:b/>
              </w:rPr>
              <w:t>İlk Yardım Bilgi Puanı</w:t>
            </w:r>
          </w:p>
        </w:tc>
        <w:tc>
          <w:tcPr>
            <w:tcW w:w="1275" w:type="dxa"/>
            <w:tcBorders>
              <w:top w:val="single" w:sz="4" w:space="0" w:color="auto"/>
              <w:bottom w:val="single" w:sz="4" w:space="0" w:color="auto"/>
            </w:tcBorders>
          </w:tcPr>
          <w:p w14:paraId="6B4D841C" w14:textId="77777777" w:rsidR="005E42CA" w:rsidRPr="007A0755" w:rsidRDefault="005E42CA" w:rsidP="005E42CA">
            <w:pPr>
              <w:jc w:val="center"/>
              <w:rPr>
                <w:b/>
              </w:rPr>
            </w:pPr>
          </w:p>
          <w:p w14:paraId="17D20901" w14:textId="77777777" w:rsidR="00AB78B4" w:rsidRPr="007A0755" w:rsidRDefault="00AB78B4" w:rsidP="005E42CA">
            <w:pPr>
              <w:jc w:val="center"/>
              <w:rPr>
                <w:b/>
              </w:rPr>
            </w:pPr>
            <w:r w:rsidRPr="007A0755">
              <w:rPr>
                <w:b/>
              </w:rPr>
              <w:t>P</w:t>
            </w:r>
          </w:p>
        </w:tc>
      </w:tr>
      <w:tr w:rsidR="00D80F22" w:rsidRPr="007A0755" w14:paraId="2CEA4BF8" w14:textId="77777777" w:rsidTr="007B00AE">
        <w:trPr>
          <w:trHeight w:val="481"/>
        </w:trPr>
        <w:tc>
          <w:tcPr>
            <w:tcW w:w="2977" w:type="dxa"/>
            <w:tcBorders>
              <w:top w:val="single" w:sz="4" w:space="0" w:color="auto"/>
              <w:bottom w:val="single" w:sz="4" w:space="0" w:color="auto"/>
            </w:tcBorders>
          </w:tcPr>
          <w:p w14:paraId="55FA48FB" w14:textId="77777777" w:rsidR="00D80F22" w:rsidRPr="007A0755" w:rsidRDefault="00D80F22" w:rsidP="005E42CA">
            <w:pPr>
              <w:jc w:val="center"/>
            </w:pPr>
            <w:r w:rsidRPr="007A0755">
              <w:t>Erkek</w:t>
            </w:r>
          </w:p>
        </w:tc>
        <w:tc>
          <w:tcPr>
            <w:tcW w:w="1418" w:type="dxa"/>
            <w:tcBorders>
              <w:top w:val="single" w:sz="4" w:space="0" w:color="auto"/>
              <w:bottom w:val="single" w:sz="4" w:space="0" w:color="auto"/>
            </w:tcBorders>
          </w:tcPr>
          <w:p w14:paraId="7DCE9607" w14:textId="77777777" w:rsidR="00D80F22" w:rsidRPr="007A0755" w:rsidRDefault="00D80F22" w:rsidP="005E42CA">
            <w:pPr>
              <w:autoSpaceDE w:val="0"/>
              <w:autoSpaceDN w:val="0"/>
              <w:adjustRightInd w:val="0"/>
              <w:spacing w:line="320" w:lineRule="atLeast"/>
              <w:ind w:right="60"/>
              <w:jc w:val="center"/>
              <w:rPr>
                <w:rFonts w:cs="Times New Roman"/>
                <w:szCs w:val="24"/>
              </w:rPr>
            </w:pPr>
            <w:r w:rsidRPr="007A0755">
              <w:rPr>
                <w:rFonts w:cs="Times New Roman"/>
                <w:szCs w:val="24"/>
              </w:rPr>
              <w:t>475</w:t>
            </w:r>
          </w:p>
        </w:tc>
        <w:tc>
          <w:tcPr>
            <w:tcW w:w="1417" w:type="dxa"/>
            <w:tcBorders>
              <w:top w:val="single" w:sz="4" w:space="0" w:color="auto"/>
              <w:bottom w:val="single" w:sz="4" w:space="0" w:color="auto"/>
            </w:tcBorders>
          </w:tcPr>
          <w:p w14:paraId="795E8A5E" w14:textId="77777777" w:rsidR="00D80F22" w:rsidRPr="007A0755" w:rsidRDefault="00D80F22" w:rsidP="005E42CA">
            <w:pPr>
              <w:autoSpaceDE w:val="0"/>
              <w:autoSpaceDN w:val="0"/>
              <w:adjustRightInd w:val="0"/>
              <w:spacing w:line="320" w:lineRule="atLeast"/>
              <w:ind w:right="60"/>
              <w:jc w:val="center"/>
              <w:rPr>
                <w:rFonts w:cs="Times New Roman"/>
                <w:szCs w:val="24"/>
              </w:rPr>
            </w:pPr>
            <w:r w:rsidRPr="007A0755">
              <w:rPr>
                <w:rFonts w:cs="Times New Roman"/>
                <w:szCs w:val="24"/>
              </w:rPr>
              <w:t>69,69</w:t>
            </w:r>
          </w:p>
        </w:tc>
        <w:tc>
          <w:tcPr>
            <w:tcW w:w="1418" w:type="dxa"/>
            <w:tcBorders>
              <w:top w:val="single" w:sz="4" w:space="0" w:color="auto"/>
              <w:bottom w:val="single" w:sz="4" w:space="0" w:color="auto"/>
            </w:tcBorders>
          </w:tcPr>
          <w:p w14:paraId="3AEF33DB" w14:textId="77777777" w:rsidR="00D80F22" w:rsidRPr="007A0755" w:rsidRDefault="00D80F22" w:rsidP="005E42CA">
            <w:pPr>
              <w:autoSpaceDE w:val="0"/>
              <w:autoSpaceDN w:val="0"/>
              <w:adjustRightInd w:val="0"/>
              <w:spacing w:line="320" w:lineRule="atLeast"/>
              <w:ind w:right="60"/>
              <w:jc w:val="center"/>
              <w:rPr>
                <w:rFonts w:cs="Times New Roman"/>
                <w:szCs w:val="18"/>
              </w:rPr>
            </w:pPr>
            <w:r w:rsidRPr="007A0755">
              <w:rPr>
                <w:rFonts w:cs="Times New Roman"/>
                <w:szCs w:val="18"/>
              </w:rPr>
              <w:t>57,06</w:t>
            </w:r>
          </w:p>
        </w:tc>
        <w:tc>
          <w:tcPr>
            <w:tcW w:w="1275" w:type="dxa"/>
            <w:vMerge w:val="restart"/>
            <w:tcBorders>
              <w:top w:val="single" w:sz="4" w:space="0" w:color="auto"/>
            </w:tcBorders>
          </w:tcPr>
          <w:p w14:paraId="1A8BAA2B" w14:textId="0B2D93C0" w:rsidR="00D80F22" w:rsidRPr="007A0755" w:rsidRDefault="00D80F22" w:rsidP="005E42CA">
            <w:pPr>
              <w:autoSpaceDE w:val="0"/>
              <w:autoSpaceDN w:val="0"/>
              <w:adjustRightInd w:val="0"/>
              <w:spacing w:line="320" w:lineRule="atLeast"/>
              <w:ind w:right="60"/>
              <w:jc w:val="center"/>
              <w:rPr>
                <w:rFonts w:cs="Times New Roman"/>
                <w:szCs w:val="18"/>
              </w:rPr>
            </w:pPr>
          </w:p>
          <w:p w14:paraId="05A52E35" w14:textId="1E2E2C7E" w:rsidR="00D80F22" w:rsidRPr="007A0755" w:rsidRDefault="00D80F22" w:rsidP="005E42CA">
            <w:pPr>
              <w:autoSpaceDE w:val="0"/>
              <w:autoSpaceDN w:val="0"/>
              <w:adjustRightInd w:val="0"/>
              <w:spacing w:line="320" w:lineRule="atLeast"/>
              <w:ind w:right="60"/>
              <w:jc w:val="center"/>
              <w:rPr>
                <w:rFonts w:cs="Times New Roman"/>
                <w:szCs w:val="18"/>
              </w:rPr>
            </w:pPr>
            <w:r w:rsidRPr="007A0755">
              <w:rPr>
                <w:rFonts w:cs="Times New Roman"/>
                <w:szCs w:val="18"/>
              </w:rPr>
              <w:t>0,00</w:t>
            </w:r>
            <w:r>
              <w:rPr>
                <w:rFonts w:cs="Times New Roman"/>
                <w:szCs w:val="18"/>
              </w:rPr>
              <w:t>0</w:t>
            </w:r>
            <w:r w:rsidR="00EC3834">
              <w:rPr>
                <w:rFonts w:cs="Times New Roman"/>
                <w:szCs w:val="18"/>
              </w:rPr>
              <w:t>1</w:t>
            </w:r>
          </w:p>
        </w:tc>
      </w:tr>
      <w:tr w:rsidR="00D80F22" w:rsidRPr="007A0755" w14:paraId="689CF614" w14:textId="77777777" w:rsidTr="007B00AE">
        <w:trPr>
          <w:trHeight w:val="439"/>
        </w:trPr>
        <w:tc>
          <w:tcPr>
            <w:tcW w:w="2977" w:type="dxa"/>
            <w:tcBorders>
              <w:top w:val="single" w:sz="4" w:space="0" w:color="auto"/>
              <w:bottom w:val="single" w:sz="4" w:space="0" w:color="auto"/>
            </w:tcBorders>
          </w:tcPr>
          <w:p w14:paraId="33714315" w14:textId="6F77C8C8" w:rsidR="00D80F22" w:rsidRPr="007A0755" w:rsidRDefault="00D80F22" w:rsidP="005E42CA">
            <w:pPr>
              <w:jc w:val="center"/>
            </w:pPr>
            <w:r>
              <w:t xml:space="preserve"> Kadın</w:t>
            </w:r>
          </w:p>
        </w:tc>
        <w:tc>
          <w:tcPr>
            <w:tcW w:w="1418" w:type="dxa"/>
            <w:tcBorders>
              <w:top w:val="single" w:sz="4" w:space="0" w:color="auto"/>
              <w:bottom w:val="single" w:sz="4" w:space="0" w:color="auto"/>
            </w:tcBorders>
          </w:tcPr>
          <w:p w14:paraId="1B275C3D" w14:textId="77777777" w:rsidR="00D80F22" w:rsidRPr="007A0755" w:rsidRDefault="00D80F22" w:rsidP="005E42CA">
            <w:pPr>
              <w:autoSpaceDE w:val="0"/>
              <w:autoSpaceDN w:val="0"/>
              <w:adjustRightInd w:val="0"/>
              <w:spacing w:line="320" w:lineRule="atLeast"/>
              <w:ind w:right="60"/>
              <w:jc w:val="center"/>
              <w:rPr>
                <w:rFonts w:cs="Times New Roman"/>
                <w:szCs w:val="24"/>
              </w:rPr>
            </w:pPr>
            <w:r w:rsidRPr="007A0755">
              <w:rPr>
                <w:rFonts w:cs="Times New Roman"/>
                <w:szCs w:val="24"/>
              </w:rPr>
              <w:t>557</w:t>
            </w:r>
          </w:p>
        </w:tc>
        <w:tc>
          <w:tcPr>
            <w:tcW w:w="1417" w:type="dxa"/>
            <w:tcBorders>
              <w:top w:val="single" w:sz="4" w:space="0" w:color="auto"/>
              <w:bottom w:val="single" w:sz="4" w:space="0" w:color="auto"/>
            </w:tcBorders>
          </w:tcPr>
          <w:p w14:paraId="500A614F" w14:textId="77777777" w:rsidR="00D80F22" w:rsidRPr="007A0755" w:rsidRDefault="00D80F22" w:rsidP="005E42CA">
            <w:pPr>
              <w:autoSpaceDE w:val="0"/>
              <w:autoSpaceDN w:val="0"/>
              <w:adjustRightInd w:val="0"/>
              <w:spacing w:line="320" w:lineRule="atLeast"/>
              <w:ind w:right="60"/>
              <w:jc w:val="center"/>
              <w:rPr>
                <w:rFonts w:cs="Times New Roman"/>
                <w:szCs w:val="24"/>
              </w:rPr>
            </w:pPr>
            <w:r w:rsidRPr="007A0755">
              <w:rPr>
                <w:rFonts w:cs="Times New Roman"/>
                <w:szCs w:val="24"/>
              </w:rPr>
              <w:t>78,64</w:t>
            </w:r>
          </w:p>
        </w:tc>
        <w:tc>
          <w:tcPr>
            <w:tcW w:w="1418" w:type="dxa"/>
            <w:tcBorders>
              <w:top w:val="single" w:sz="4" w:space="0" w:color="auto"/>
              <w:bottom w:val="single" w:sz="4" w:space="0" w:color="auto"/>
            </w:tcBorders>
          </w:tcPr>
          <w:p w14:paraId="3943E2AD" w14:textId="77777777" w:rsidR="00D80F22" w:rsidRPr="007A0755" w:rsidRDefault="00D80F22" w:rsidP="005E42CA">
            <w:pPr>
              <w:autoSpaceDE w:val="0"/>
              <w:autoSpaceDN w:val="0"/>
              <w:adjustRightInd w:val="0"/>
              <w:spacing w:line="320" w:lineRule="atLeast"/>
              <w:ind w:right="60"/>
              <w:jc w:val="center"/>
              <w:rPr>
                <w:rFonts w:cs="Times New Roman"/>
                <w:szCs w:val="18"/>
              </w:rPr>
            </w:pPr>
            <w:r w:rsidRPr="007A0755">
              <w:rPr>
                <w:rFonts w:cs="Times New Roman"/>
                <w:szCs w:val="24"/>
              </w:rPr>
              <w:t>62,74</w:t>
            </w:r>
          </w:p>
        </w:tc>
        <w:tc>
          <w:tcPr>
            <w:tcW w:w="1275" w:type="dxa"/>
            <w:vMerge/>
            <w:tcBorders>
              <w:bottom w:val="single" w:sz="4" w:space="0" w:color="auto"/>
            </w:tcBorders>
          </w:tcPr>
          <w:p w14:paraId="7C5BCB8E" w14:textId="17D67D25" w:rsidR="00D80F22" w:rsidRPr="007A0755" w:rsidRDefault="00D80F22" w:rsidP="005E42CA">
            <w:pPr>
              <w:autoSpaceDE w:val="0"/>
              <w:autoSpaceDN w:val="0"/>
              <w:adjustRightInd w:val="0"/>
              <w:spacing w:line="320" w:lineRule="atLeast"/>
              <w:ind w:right="60"/>
              <w:jc w:val="center"/>
              <w:rPr>
                <w:rFonts w:cs="Times New Roman"/>
                <w:szCs w:val="18"/>
              </w:rPr>
            </w:pPr>
          </w:p>
        </w:tc>
      </w:tr>
    </w:tbl>
    <w:p w14:paraId="7A81BC39" w14:textId="77777777" w:rsidR="00873FD4" w:rsidRDefault="00873FD4" w:rsidP="00E07A33">
      <w:pPr>
        <w:spacing w:after="0" w:line="360" w:lineRule="auto"/>
        <w:ind w:firstLine="709"/>
        <w:jc w:val="both"/>
        <w:rPr>
          <w:rFonts w:cs="Times New Roman"/>
          <w:w w:val="0"/>
          <w:szCs w:val="24"/>
        </w:rPr>
      </w:pPr>
    </w:p>
    <w:p w14:paraId="7DC250CD" w14:textId="044F8A85" w:rsidR="00E07A33" w:rsidRDefault="00CD2CBE" w:rsidP="00E07A33">
      <w:pPr>
        <w:spacing w:after="0" w:line="360" w:lineRule="auto"/>
        <w:ind w:firstLine="709"/>
        <w:jc w:val="both"/>
        <w:rPr>
          <w:rFonts w:cs="Times New Roman"/>
          <w:szCs w:val="18"/>
        </w:rPr>
      </w:pPr>
      <w:r w:rsidRPr="007A0755">
        <w:rPr>
          <w:rFonts w:cs="Times New Roman"/>
          <w:w w:val="0"/>
          <w:szCs w:val="24"/>
        </w:rPr>
        <w:lastRenderedPageBreak/>
        <w:t xml:space="preserve">Katılımcıların yaşlarına göre ilk yardım bilgi puanlarına bakıldığında, 18 yaşındaki öğrencilerin 54,81 puan, 17 yaşındaki öğrencilerin 61,25 puan, 16 yaşındaki öğrencilerin </w:t>
      </w:r>
      <w:r w:rsidRPr="007A0755">
        <w:rPr>
          <w:rFonts w:cs="Times New Roman"/>
          <w:szCs w:val="18"/>
        </w:rPr>
        <w:t xml:space="preserve">60,36 puan ve </w:t>
      </w:r>
      <w:r w:rsidRPr="007A0755">
        <w:rPr>
          <w:rFonts w:cs="Times New Roman"/>
          <w:w w:val="0"/>
          <w:szCs w:val="24"/>
        </w:rPr>
        <w:t xml:space="preserve">15 yaşındaki öğrencilerin </w:t>
      </w:r>
      <w:r w:rsidRPr="007A0755">
        <w:rPr>
          <w:rFonts w:cs="Times New Roman"/>
          <w:szCs w:val="18"/>
        </w:rPr>
        <w:t>60,65 puan aldıkları saptanmıştır (Tablo 1</w:t>
      </w:r>
      <w:r w:rsidR="00E07A33" w:rsidRPr="007A0755">
        <w:rPr>
          <w:rFonts w:cs="Times New Roman"/>
          <w:szCs w:val="18"/>
        </w:rPr>
        <w:t>9</w:t>
      </w:r>
      <w:r w:rsidRPr="007A0755">
        <w:rPr>
          <w:rFonts w:cs="Times New Roman"/>
          <w:szCs w:val="18"/>
        </w:rPr>
        <w:t>).</w:t>
      </w:r>
    </w:p>
    <w:p w14:paraId="64C1445A" w14:textId="77777777" w:rsidR="00873FD4" w:rsidRPr="007A0755" w:rsidRDefault="00873FD4" w:rsidP="00E07A33">
      <w:pPr>
        <w:spacing w:after="0" w:line="360" w:lineRule="auto"/>
        <w:ind w:firstLine="709"/>
        <w:jc w:val="both"/>
        <w:rPr>
          <w:rFonts w:cs="Times New Roman"/>
          <w:w w:val="0"/>
          <w:szCs w:val="24"/>
        </w:rPr>
      </w:pPr>
    </w:p>
    <w:p w14:paraId="3F905054" w14:textId="2B20EE26" w:rsidR="008730BE" w:rsidRPr="007A0755" w:rsidRDefault="00F22A38" w:rsidP="00F22A38">
      <w:pPr>
        <w:pStyle w:val="ResimYazs"/>
      </w:pPr>
      <w:bookmarkStart w:id="166" w:name="_Toc36636218"/>
      <w:r w:rsidRPr="007A0755">
        <w:t xml:space="preserve">Tablo </w:t>
      </w:r>
      <w:fldSimple w:instr=" SEQ Tablo \* ARABIC ">
        <w:r w:rsidR="00042A58">
          <w:rPr>
            <w:noProof/>
          </w:rPr>
          <w:t>19</w:t>
        </w:r>
      </w:fldSimple>
      <w:r w:rsidRPr="007A0755">
        <w:rPr>
          <w:noProof/>
        </w:rPr>
        <w:t>.</w:t>
      </w:r>
      <w:r w:rsidR="00C47A83" w:rsidRPr="007A0755">
        <w:rPr>
          <w:noProof/>
        </w:rPr>
        <w:t xml:space="preserve"> </w:t>
      </w:r>
      <w:r w:rsidRPr="007A0755">
        <w:rPr>
          <w:noProof/>
        </w:rPr>
        <w:t>Katılımcıların Yaşlara Göre İlk Yardım Bilgi Puanları</w:t>
      </w:r>
      <w:bookmarkEnd w:id="166"/>
    </w:p>
    <w:tbl>
      <w:tblPr>
        <w:tblStyle w:val="TabloKlavuzu"/>
        <w:tblW w:w="8505" w:type="dxa"/>
        <w:tblInd w:w="108" w:type="dxa"/>
        <w:tblLook w:val="04A0" w:firstRow="1" w:lastRow="0" w:firstColumn="1" w:lastColumn="0" w:noHBand="0" w:noVBand="1"/>
      </w:tblPr>
      <w:tblGrid>
        <w:gridCol w:w="2694"/>
        <w:gridCol w:w="1984"/>
        <w:gridCol w:w="1843"/>
        <w:gridCol w:w="1984"/>
      </w:tblGrid>
      <w:tr w:rsidR="005E42CA" w:rsidRPr="007A0755" w14:paraId="4FD44C8C" w14:textId="77777777" w:rsidTr="00FC2BF4">
        <w:trPr>
          <w:trHeight w:val="436"/>
        </w:trPr>
        <w:tc>
          <w:tcPr>
            <w:tcW w:w="2694" w:type="dxa"/>
            <w:tcBorders>
              <w:top w:val="single" w:sz="4" w:space="0" w:color="auto"/>
              <w:bottom w:val="single" w:sz="4" w:space="0" w:color="auto"/>
            </w:tcBorders>
          </w:tcPr>
          <w:p w14:paraId="1E668454" w14:textId="77777777" w:rsidR="005E42CA" w:rsidRPr="007A0755" w:rsidRDefault="005E42CA" w:rsidP="005E42CA">
            <w:pPr>
              <w:jc w:val="center"/>
              <w:rPr>
                <w:b/>
              </w:rPr>
            </w:pPr>
            <w:r w:rsidRPr="007A0755">
              <w:rPr>
                <w:b/>
              </w:rPr>
              <w:t>Yaş</w:t>
            </w:r>
          </w:p>
        </w:tc>
        <w:tc>
          <w:tcPr>
            <w:tcW w:w="1984" w:type="dxa"/>
            <w:tcBorders>
              <w:top w:val="single" w:sz="4" w:space="0" w:color="auto"/>
              <w:bottom w:val="single" w:sz="4" w:space="0" w:color="auto"/>
            </w:tcBorders>
          </w:tcPr>
          <w:p w14:paraId="5DEF4DE0" w14:textId="77246A70" w:rsidR="005E42CA" w:rsidRPr="007A0755" w:rsidRDefault="00BC0A89" w:rsidP="005E42CA">
            <w:pPr>
              <w:jc w:val="center"/>
              <w:rPr>
                <w:b/>
              </w:rPr>
            </w:pPr>
            <w:r>
              <w:rPr>
                <w:rFonts w:cs="Times New Roman"/>
                <w:b/>
                <w:bCs/>
                <w:w w:val="0"/>
                <w:szCs w:val="24"/>
              </w:rPr>
              <w:t>Sayı</w:t>
            </w:r>
          </w:p>
        </w:tc>
        <w:tc>
          <w:tcPr>
            <w:tcW w:w="1843" w:type="dxa"/>
            <w:tcBorders>
              <w:top w:val="single" w:sz="4" w:space="0" w:color="auto"/>
              <w:bottom w:val="single" w:sz="4" w:space="0" w:color="auto"/>
            </w:tcBorders>
          </w:tcPr>
          <w:p w14:paraId="408B6F87" w14:textId="77777777" w:rsidR="005E42CA" w:rsidRPr="007A0755" w:rsidRDefault="005E42CA" w:rsidP="005E42CA">
            <w:pPr>
              <w:jc w:val="center"/>
              <w:rPr>
                <w:b/>
              </w:rPr>
            </w:pPr>
            <w:r w:rsidRPr="007A0755">
              <w:rPr>
                <w:rFonts w:cs="Times New Roman"/>
                <w:b/>
                <w:bCs/>
                <w:w w:val="0"/>
                <w:szCs w:val="24"/>
              </w:rPr>
              <w:t>Bilgi Puanı</w:t>
            </w:r>
          </w:p>
        </w:tc>
        <w:tc>
          <w:tcPr>
            <w:tcW w:w="1984" w:type="dxa"/>
            <w:tcBorders>
              <w:top w:val="single" w:sz="4" w:space="0" w:color="auto"/>
              <w:bottom w:val="single" w:sz="4" w:space="0" w:color="auto"/>
            </w:tcBorders>
          </w:tcPr>
          <w:p w14:paraId="40427020" w14:textId="77777777" w:rsidR="005E42CA" w:rsidRPr="007A0755" w:rsidRDefault="005E42CA" w:rsidP="005E42CA">
            <w:pPr>
              <w:jc w:val="center"/>
              <w:rPr>
                <w:rFonts w:cs="Times New Roman"/>
                <w:b/>
                <w:bCs/>
                <w:w w:val="0"/>
                <w:szCs w:val="24"/>
              </w:rPr>
            </w:pPr>
            <w:r w:rsidRPr="007A0755">
              <w:rPr>
                <w:rFonts w:cs="Times New Roman"/>
                <w:b/>
                <w:bCs/>
                <w:w w:val="0"/>
                <w:szCs w:val="24"/>
              </w:rPr>
              <w:t>P</w:t>
            </w:r>
          </w:p>
        </w:tc>
      </w:tr>
      <w:tr w:rsidR="005E42CA" w:rsidRPr="007A0755" w14:paraId="52F18751" w14:textId="77777777" w:rsidTr="00FC2BF4">
        <w:trPr>
          <w:trHeight w:val="276"/>
        </w:trPr>
        <w:tc>
          <w:tcPr>
            <w:tcW w:w="2694" w:type="dxa"/>
            <w:tcBorders>
              <w:top w:val="single" w:sz="4" w:space="0" w:color="auto"/>
            </w:tcBorders>
          </w:tcPr>
          <w:p w14:paraId="1E89774B" w14:textId="77777777" w:rsidR="005E42CA" w:rsidRPr="00E072C6" w:rsidRDefault="005E42CA" w:rsidP="005E42CA">
            <w:pPr>
              <w:jc w:val="center"/>
            </w:pPr>
            <w:r w:rsidRPr="00E072C6">
              <w:t>15</w:t>
            </w:r>
          </w:p>
        </w:tc>
        <w:tc>
          <w:tcPr>
            <w:tcW w:w="1984" w:type="dxa"/>
            <w:tcBorders>
              <w:top w:val="single" w:sz="4" w:space="0" w:color="auto"/>
            </w:tcBorders>
          </w:tcPr>
          <w:p w14:paraId="1AB24952" w14:textId="77777777" w:rsidR="005E42CA" w:rsidRPr="007A0755" w:rsidRDefault="005E42CA" w:rsidP="005E42CA">
            <w:pPr>
              <w:autoSpaceDE w:val="0"/>
              <w:autoSpaceDN w:val="0"/>
              <w:adjustRightInd w:val="0"/>
              <w:spacing w:line="320" w:lineRule="atLeast"/>
              <w:ind w:right="60"/>
              <w:jc w:val="center"/>
              <w:rPr>
                <w:rFonts w:cs="Times New Roman"/>
                <w:szCs w:val="18"/>
              </w:rPr>
            </w:pPr>
            <w:r w:rsidRPr="007A0755">
              <w:rPr>
                <w:rFonts w:cs="Times New Roman"/>
                <w:szCs w:val="18"/>
              </w:rPr>
              <w:t>339</w:t>
            </w:r>
          </w:p>
        </w:tc>
        <w:tc>
          <w:tcPr>
            <w:tcW w:w="1843" w:type="dxa"/>
            <w:tcBorders>
              <w:top w:val="single" w:sz="4" w:space="0" w:color="auto"/>
            </w:tcBorders>
          </w:tcPr>
          <w:p w14:paraId="44B396CC" w14:textId="77777777" w:rsidR="005E42CA" w:rsidRPr="007A0755" w:rsidRDefault="005E42CA" w:rsidP="005E42CA">
            <w:pPr>
              <w:autoSpaceDE w:val="0"/>
              <w:autoSpaceDN w:val="0"/>
              <w:adjustRightInd w:val="0"/>
              <w:spacing w:line="320" w:lineRule="atLeast"/>
              <w:ind w:right="60"/>
              <w:jc w:val="center"/>
              <w:rPr>
                <w:rFonts w:cs="Times New Roman"/>
                <w:szCs w:val="18"/>
              </w:rPr>
            </w:pPr>
            <w:r w:rsidRPr="007A0755">
              <w:rPr>
                <w:rFonts w:cs="Times New Roman"/>
                <w:szCs w:val="18"/>
              </w:rPr>
              <w:t>60,65</w:t>
            </w:r>
          </w:p>
        </w:tc>
        <w:tc>
          <w:tcPr>
            <w:tcW w:w="1984" w:type="dxa"/>
            <w:vMerge w:val="restart"/>
            <w:tcBorders>
              <w:top w:val="single" w:sz="4" w:space="0" w:color="auto"/>
            </w:tcBorders>
            <w:shd w:val="clear" w:color="auto" w:fill="auto"/>
          </w:tcPr>
          <w:p w14:paraId="38ACD8F1" w14:textId="77777777" w:rsidR="005E42CA" w:rsidRPr="007A0755" w:rsidRDefault="005E42CA" w:rsidP="005E42CA">
            <w:pPr>
              <w:jc w:val="center"/>
            </w:pPr>
          </w:p>
          <w:p w14:paraId="5A0B5E4E" w14:textId="77777777" w:rsidR="005E42CA" w:rsidRPr="007A0755" w:rsidRDefault="005E42CA" w:rsidP="005E42CA">
            <w:pPr>
              <w:jc w:val="center"/>
            </w:pPr>
          </w:p>
          <w:p w14:paraId="012DBE7E" w14:textId="4FB39B06" w:rsidR="005E42CA" w:rsidRPr="007A0755" w:rsidRDefault="005E42CA" w:rsidP="00F22A38">
            <w:pPr>
              <w:jc w:val="center"/>
            </w:pPr>
            <w:r w:rsidRPr="007A0755">
              <w:t>0,000</w:t>
            </w:r>
            <w:r w:rsidR="00EC3834">
              <w:t>1</w:t>
            </w:r>
          </w:p>
        </w:tc>
      </w:tr>
      <w:tr w:rsidR="005E42CA" w:rsidRPr="007A0755" w14:paraId="18E6192B" w14:textId="77777777" w:rsidTr="00873FD4">
        <w:trPr>
          <w:trHeight w:val="353"/>
        </w:trPr>
        <w:tc>
          <w:tcPr>
            <w:tcW w:w="2694" w:type="dxa"/>
          </w:tcPr>
          <w:p w14:paraId="16E11A54" w14:textId="77777777" w:rsidR="005E42CA" w:rsidRPr="00E072C6" w:rsidRDefault="005E42CA" w:rsidP="005E42CA">
            <w:pPr>
              <w:jc w:val="center"/>
            </w:pPr>
            <w:r w:rsidRPr="00E072C6">
              <w:t>16</w:t>
            </w:r>
          </w:p>
        </w:tc>
        <w:tc>
          <w:tcPr>
            <w:tcW w:w="1984" w:type="dxa"/>
          </w:tcPr>
          <w:p w14:paraId="54BBB6AC" w14:textId="77777777" w:rsidR="005E42CA" w:rsidRPr="007A0755" w:rsidRDefault="005E42CA" w:rsidP="005E42CA">
            <w:pPr>
              <w:autoSpaceDE w:val="0"/>
              <w:autoSpaceDN w:val="0"/>
              <w:adjustRightInd w:val="0"/>
              <w:spacing w:line="320" w:lineRule="atLeast"/>
              <w:ind w:right="60"/>
              <w:jc w:val="center"/>
              <w:rPr>
                <w:rFonts w:cs="Times New Roman"/>
                <w:szCs w:val="18"/>
              </w:rPr>
            </w:pPr>
            <w:r w:rsidRPr="007A0755">
              <w:rPr>
                <w:rFonts w:cs="Times New Roman"/>
                <w:szCs w:val="18"/>
              </w:rPr>
              <w:t>320</w:t>
            </w:r>
          </w:p>
        </w:tc>
        <w:tc>
          <w:tcPr>
            <w:tcW w:w="1843" w:type="dxa"/>
          </w:tcPr>
          <w:p w14:paraId="405BBA21" w14:textId="77777777" w:rsidR="005E42CA" w:rsidRPr="007A0755" w:rsidRDefault="005E42CA" w:rsidP="005E42CA">
            <w:pPr>
              <w:autoSpaceDE w:val="0"/>
              <w:autoSpaceDN w:val="0"/>
              <w:adjustRightInd w:val="0"/>
              <w:spacing w:line="320" w:lineRule="atLeast"/>
              <w:ind w:right="60"/>
              <w:jc w:val="center"/>
              <w:rPr>
                <w:rFonts w:cs="Times New Roman"/>
                <w:szCs w:val="18"/>
              </w:rPr>
            </w:pPr>
            <w:r w:rsidRPr="007A0755">
              <w:rPr>
                <w:rFonts w:cs="Times New Roman"/>
                <w:szCs w:val="18"/>
              </w:rPr>
              <w:t>60,36</w:t>
            </w:r>
          </w:p>
        </w:tc>
        <w:tc>
          <w:tcPr>
            <w:tcW w:w="1984" w:type="dxa"/>
            <w:vMerge/>
            <w:shd w:val="clear" w:color="auto" w:fill="auto"/>
          </w:tcPr>
          <w:p w14:paraId="1A004F12" w14:textId="77777777" w:rsidR="005E42CA" w:rsidRPr="007A0755" w:rsidRDefault="005E42CA" w:rsidP="005E42CA">
            <w:pPr>
              <w:jc w:val="center"/>
            </w:pPr>
          </w:p>
        </w:tc>
      </w:tr>
      <w:tr w:rsidR="005E42CA" w:rsidRPr="007A0755" w14:paraId="7A449398" w14:textId="77777777" w:rsidTr="00873FD4">
        <w:trPr>
          <w:trHeight w:val="345"/>
        </w:trPr>
        <w:tc>
          <w:tcPr>
            <w:tcW w:w="2694" w:type="dxa"/>
            <w:tcBorders>
              <w:bottom w:val="single" w:sz="4" w:space="0" w:color="auto"/>
            </w:tcBorders>
          </w:tcPr>
          <w:p w14:paraId="4E603FDE" w14:textId="77777777" w:rsidR="005E42CA" w:rsidRPr="00E072C6" w:rsidRDefault="005E42CA" w:rsidP="005E42CA">
            <w:pPr>
              <w:jc w:val="center"/>
            </w:pPr>
            <w:r w:rsidRPr="00E072C6">
              <w:t>17</w:t>
            </w:r>
          </w:p>
        </w:tc>
        <w:tc>
          <w:tcPr>
            <w:tcW w:w="1984" w:type="dxa"/>
            <w:tcBorders>
              <w:bottom w:val="single" w:sz="4" w:space="0" w:color="auto"/>
            </w:tcBorders>
          </w:tcPr>
          <w:p w14:paraId="5D7EF8CB" w14:textId="77777777" w:rsidR="005E42CA" w:rsidRPr="007A0755" w:rsidRDefault="005E42CA" w:rsidP="005E42CA">
            <w:pPr>
              <w:autoSpaceDE w:val="0"/>
              <w:autoSpaceDN w:val="0"/>
              <w:adjustRightInd w:val="0"/>
              <w:spacing w:line="320" w:lineRule="atLeast"/>
              <w:ind w:right="60"/>
              <w:jc w:val="center"/>
              <w:rPr>
                <w:rFonts w:cs="Times New Roman"/>
                <w:szCs w:val="18"/>
              </w:rPr>
            </w:pPr>
            <w:r w:rsidRPr="007A0755">
              <w:rPr>
                <w:rFonts w:cs="Times New Roman"/>
                <w:szCs w:val="18"/>
              </w:rPr>
              <w:t>269</w:t>
            </w:r>
          </w:p>
        </w:tc>
        <w:tc>
          <w:tcPr>
            <w:tcW w:w="1843" w:type="dxa"/>
            <w:tcBorders>
              <w:bottom w:val="single" w:sz="4" w:space="0" w:color="auto"/>
            </w:tcBorders>
          </w:tcPr>
          <w:p w14:paraId="6B1B7915" w14:textId="77777777" w:rsidR="005E42CA" w:rsidRPr="007A0755" w:rsidRDefault="005E42CA" w:rsidP="005E42CA">
            <w:pPr>
              <w:autoSpaceDE w:val="0"/>
              <w:autoSpaceDN w:val="0"/>
              <w:adjustRightInd w:val="0"/>
              <w:spacing w:line="320" w:lineRule="atLeast"/>
              <w:ind w:right="60"/>
              <w:jc w:val="center"/>
              <w:rPr>
                <w:rFonts w:cs="Times New Roman"/>
                <w:szCs w:val="18"/>
              </w:rPr>
            </w:pPr>
            <w:r w:rsidRPr="007A0755">
              <w:rPr>
                <w:rFonts w:cs="Times New Roman"/>
                <w:szCs w:val="18"/>
              </w:rPr>
              <w:t>61,25</w:t>
            </w:r>
          </w:p>
        </w:tc>
        <w:tc>
          <w:tcPr>
            <w:tcW w:w="1984" w:type="dxa"/>
            <w:vMerge/>
            <w:tcBorders>
              <w:bottom w:val="single" w:sz="4" w:space="0" w:color="auto"/>
            </w:tcBorders>
            <w:shd w:val="clear" w:color="auto" w:fill="auto"/>
          </w:tcPr>
          <w:p w14:paraId="180105B4" w14:textId="77777777" w:rsidR="005E42CA" w:rsidRPr="007A0755" w:rsidRDefault="005E42CA" w:rsidP="005E42CA">
            <w:pPr>
              <w:jc w:val="center"/>
            </w:pPr>
          </w:p>
        </w:tc>
      </w:tr>
      <w:tr w:rsidR="005E42CA" w:rsidRPr="007A0755" w14:paraId="49EF4E65" w14:textId="77777777" w:rsidTr="00873FD4">
        <w:trPr>
          <w:trHeight w:val="224"/>
        </w:trPr>
        <w:tc>
          <w:tcPr>
            <w:tcW w:w="2694" w:type="dxa"/>
            <w:tcBorders>
              <w:top w:val="single" w:sz="4" w:space="0" w:color="auto"/>
              <w:bottom w:val="single" w:sz="4" w:space="0" w:color="auto"/>
            </w:tcBorders>
          </w:tcPr>
          <w:p w14:paraId="33DF19D1" w14:textId="77777777" w:rsidR="005E42CA" w:rsidRPr="00E072C6" w:rsidRDefault="005E42CA" w:rsidP="005E42CA">
            <w:pPr>
              <w:jc w:val="center"/>
            </w:pPr>
            <w:r w:rsidRPr="00E072C6">
              <w:t>18</w:t>
            </w:r>
          </w:p>
        </w:tc>
        <w:tc>
          <w:tcPr>
            <w:tcW w:w="1984" w:type="dxa"/>
            <w:tcBorders>
              <w:top w:val="single" w:sz="4" w:space="0" w:color="auto"/>
              <w:bottom w:val="single" w:sz="4" w:space="0" w:color="auto"/>
            </w:tcBorders>
          </w:tcPr>
          <w:p w14:paraId="10EE3A79" w14:textId="77777777" w:rsidR="005E42CA" w:rsidRPr="007A0755" w:rsidRDefault="005E42CA" w:rsidP="005E42CA">
            <w:pPr>
              <w:autoSpaceDE w:val="0"/>
              <w:autoSpaceDN w:val="0"/>
              <w:adjustRightInd w:val="0"/>
              <w:spacing w:line="320" w:lineRule="atLeast"/>
              <w:ind w:right="60"/>
              <w:jc w:val="center"/>
              <w:rPr>
                <w:rFonts w:cs="Times New Roman"/>
                <w:szCs w:val="18"/>
              </w:rPr>
            </w:pPr>
            <w:r w:rsidRPr="007A0755">
              <w:rPr>
                <w:rFonts w:cs="Times New Roman"/>
                <w:szCs w:val="18"/>
              </w:rPr>
              <w:t>104</w:t>
            </w:r>
          </w:p>
        </w:tc>
        <w:tc>
          <w:tcPr>
            <w:tcW w:w="1843" w:type="dxa"/>
            <w:tcBorders>
              <w:top w:val="single" w:sz="4" w:space="0" w:color="auto"/>
              <w:bottom w:val="single" w:sz="4" w:space="0" w:color="auto"/>
            </w:tcBorders>
          </w:tcPr>
          <w:p w14:paraId="1E45FBBE" w14:textId="77777777" w:rsidR="005E42CA" w:rsidRPr="007A0755" w:rsidRDefault="005E42CA" w:rsidP="005E42CA">
            <w:pPr>
              <w:autoSpaceDE w:val="0"/>
              <w:autoSpaceDN w:val="0"/>
              <w:adjustRightInd w:val="0"/>
              <w:spacing w:line="320" w:lineRule="atLeast"/>
              <w:ind w:right="60"/>
              <w:jc w:val="center"/>
              <w:rPr>
                <w:rFonts w:cs="Times New Roman"/>
                <w:szCs w:val="18"/>
              </w:rPr>
            </w:pPr>
            <w:r w:rsidRPr="007A0755">
              <w:rPr>
                <w:rFonts w:cs="Times New Roman"/>
                <w:szCs w:val="18"/>
              </w:rPr>
              <w:t>54,81</w:t>
            </w:r>
          </w:p>
        </w:tc>
        <w:tc>
          <w:tcPr>
            <w:tcW w:w="1984" w:type="dxa"/>
            <w:vMerge/>
            <w:tcBorders>
              <w:top w:val="single" w:sz="4" w:space="0" w:color="auto"/>
              <w:bottom w:val="single" w:sz="4" w:space="0" w:color="auto"/>
            </w:tcBorders>
            <w:shd w:val="clear" w:color="auto" w:fill="auto"/>
          </w:tcPr>
          <w:p w14:paraId="7DD75BF2" w14:textId="77777777" w:rsidR="005E42CA" w:rsidRPr="007A0755" w:rsidRDefault="005E42CA" w:rsidP="005E42CA">
            <w:pPr>
              <w:jc w:val="center"/>
            </w:pPr>
          </w:p>
        </w:tc>
      </w:tr>
    </w:tbl>
    <w:p w14:paraId="7C9F5FB7" w14:textId="77777777" w:rsidR="00FC2BF4" w:rsidRPr="007A0755" w:rsidRDefault="005E42CA" w:rsidP="00FC2BF4">
      <w:pPr>
        <w:tabs>
          <w:tab w:val="left" w:pos="709"/>
        </w:tabs>
        <w:spacing w:after="0" w:line="360" w:lineRule="auto"/>
        <w:jc w:val="both"/>
        <w:rPr>
          <w:rFonts w:cs="Times New Roman"/>
          <w:w w:val="0"/>
          <w:szCs w:val="24"/>
        </w:rPr>
      </w:pPr>
      <w:r w:rsidRPr="007A0755">
        <w:rPr>
          <w:rFonts w:cs="Times New Roman"/>
          <w:w w:val="0"/>
          <w:szCs w:val="24"/>
        </w:rPr>
        <w:tab/>
      </w:r>
    </w:p>
    <w:p w14:paraId="670F21AC" w14:textId="7BDB45AA" w:rsidR="00BA0083" w:rsidRDefault="00CD2CBE" w:rsidP="00873FD4">
      <w:pPr>
        <w:tabs>
          <w:tab w:val="left" w:pos="1473"/>
        </w:tabs>
        <w:spacing w:after="0" w:line="360" w:lineRule="auto"/>
        <w:ind w:firstLine="709"/>
        <w:jc w:val="both"/>
        <w:rPr>
          <w:rFonts w:cs="Times New Roman"/>
          <w:szCs w:val="18"/>
        </w:rPr>
      </w:pPr>
      <w:r w:rsidRPr="007A0755">
        <w:rPr>
          <w:rFonts w:cs="Times New Roman"/>
          <w:w w:val="0"/>
          <w:szCs w:val="24"/>
        </w:rPr>
        <w:t xml:space="preserve">Katılımcıların yaşlarına göre afet bilgi puanlarına bakıldığında, 18 yaşındaki öğrencilerin </w:t>
      </w:r>
      <w:r w:rsidRPr="007A0755">
        <w:rPr>
          <w:rFonts w:cs="Times New Roman"/>
          <w:szCs w:val="18"/>
        </w:rPr>
        <w:t xml:space="preserve">66,73 </w:t>
      </w:r>
      <w:r w:rsidRPr="007A0755">
        <w:rPr>
          <w:rFonts w:cs="Times New Roman"/>
          <w:w w:val="0"/>
          <w:szCs w:val="24"/>
        </w:rPr>
        <w:t xml:space="preserve">puan, 17 yaşındaki öğrencilerin </w:t>
      </w:r>
      <w:r w:rsidRPr="007A0755">
        <w:rPr>
          <w:rFonts w:cs="Times New Roman"/>
          <w:szCs w:val="18"/>
        </w:rPr>
        <w:t xml:space="preserve">73,81 </w:t>
      </w:r>
      <w:r w:rsidRPr="007A0755">
        <w:rPr>
          <w:rFonts w:cs="Times New Roman"/>
          <w:w w:val="0"/>
          <w:szCs w:val="24"/>
        </w:rPr>
        <w:t xml:space="preserve">puan, 16 yaşındaki öğrencilerin </w:t>
      </w:r>
      <w:r w:rsidRPr="007A0755">
        <w:rPr>
          <w:rFonts w:cs="Times New Roman"/>
          <w:szCs w:val="18"/>
        </w:rPr>
        <w:t xml:space="preserve">76,02 ve </w:t>
      </w:r>
      <w:r w:rsidRPr="007A0755">
        <w:rPr>
          <w:rFonts w:cs="Times New Roman"/>
          <w:w w:val="0"/>
          <w:szCs w:val="24"/>
        </w:rPr>
        <w:t xml:space="preserve">15 yaşındaki öğrencilerin </w:t>
      </w:r>
      <w:r w:rsidRPr="007A0755">
        <w:rPr>
          <w:rFonts w:cs="Times New Roman"/>
          <w:szCs w:val="18"/>
        </w:rPr>
        <w:t xml:space="preserve">76,06 puan aldıkları saptanmıştır (Tablo </w:t>
      </w:r>
      <w:r w:rsidR="00E07A33" w:rsidRPr="007A0755">
        <w:rPr>
          <w:rFonts w:cs="Times New Roman"/>
          <w:szCs w:val="18"/>
        </w:rPr>
        <w:t>20</w:t>
      </w:r>
      <w:r w:rsidRPr="007A0755">
        <w:rPr>
          <w:rFonts w:cs="Times New Roman"/>
          <w:szCs w:val="18"/>
        </w:rPr>
        <w:t>).</w:t>
      </w:r>
    </w:p>
    <w:p w14:paraId="260C77B5" w14:textId="77777777" w:rsidR="00873FD4" w:rsidRPr="007A0755" w:rsidRDefault="00873FD4" w:rsidP="00873FD4">
      <w:pPr>
        <w:tabs>
          <w:tab w:val="left" w:pos="1473"/>
        </w:tabs>
        <w:spacing w:after="0" w:line="360" w:lineRule="auto"/>
        <w:ind w:firstLine="709"/>
        <w:jc w:val="both"/>
        <w:rPr>
          <w:rFonts w:cs="Times New Roman"/>
          <w:szCs w:val="18"/>
        </w:rPr>
      </w:pPr>
    </w:p>
    <w:p w14:paraId="6858FBAF" w14:textId="55940B74" w:rsidR="000C6C00" w:rsidRPr="007A0755" w:rsidRDefault="00F22A38" w:rsidP="00F22A38">
      <w:pPr>
        <w:pStyle w:val="ResimYazs"/>
      </w:pPr>
      <w:bookmarkStart w:id="167" w:name="_Toc36636219"/>
      <w:r w:rsidRPr="007A0755">
        <w:t xml:space="preserve">Tablo </w:t>
      </w:r>
      <w:fldSimple w:instr=" SEQ Tablo \* ARABIC ">
        <w:r w:rsidR="00042A58">
          <w:rPr>
            <w:noProof/>
          </w:rPr>
          <w:t>20</w:t>
        </w:r>
      </w:fldSimple>
      <w:r w:rsidRPr="007A0755">
        <w:rPr>
          <w:noProof/>
        </w:rPr>
        <w:t>.</w:t>
      </w:r>
      <w:r w:rsidR="00C47A83" w:rsidRPr="007A0755">
        <w:rPr>
          <w:noProof/>
        </w:rPr>
        <w:t xml:space="preserve"> </w:t>
      </w:r>
      <w:r w:rsidRPr="007A0755">
        <w:rPr>
          <w:noProof/>
        </w:rPr>
        <w:t>Katılımcıların Yaşlarına Göre Afet Bilgi Puanları</w:t>
      </w:r>
      <w:bookmarkEnd w:id="167"/>
    </w:p>
    <w:tbl>
      <w:tblPr>
        <w:tblStyle w:val="TabloKlavuzu"/>
        <w:tblW w:w="8505" w:type="dxa"/>
        <w:jc w:val="center"/>
        <w:tblLook w:val="04A0" w:firstRow="1" w:lastRow="0" w:firstColumn="1" w:lastColumn="0" w:noHBand="0" w:noVBand="1"/>
      </w:tblPr>
      <w:tblGrid>
        <w:gridCol w:w="2694"/>
        <w:gridCol w:w="1984"/>
        <w:gridCol w:w="1843"/>
        <w:gridCol w:w="1984"/>
      </w:tblGrid>
      <w:tr w:rsidR="000E6C06" w:rsidRPr="007A0755" w14:paraId="1B2FE8AF" w14:textId="77777777" w:rsidTr="00FC2BF4">
        <w:trPr>
          <w:trHeight w:val="436"/>
          <w:jc w:val="center"/>
        </w:trPr>
        <w:tc>
          <w:tcPr>
            <w:tcW w:w="2694" w:type="dxa"/>
            <w:tcBorders>
              <w:top w:val="single" w:sz="4" w:space="0" w:color="auto"/>
              <w:bottom w:val="single" w:sz="4" w:space="0" w:color="auto"/>
            </w:tcBorders>
          </w:tcPr>
          <w:p w14:paraId="38BC4C74" w14:textId="77777777" w:rsidR="000E6C06" w:rsidRPr="007A0755" w:rsidRDefault="000E6C06" w:rsidP="00EB17BD">
            <w:pPr>
              <w:jc w:val="center"/>
              <w:rPr>
                <w:b/>
              </w:rPr>
            </w:pPr>
            <w:r w:rsidRPr="007A0755">
              <w:rPr>
                <w:b/>
              </w:rPr>
              <w:t>Yaş</w:t>
            </w:r>
          </w:p>
        </w:tc>
        <w:tc>
          <w:tcPr>
            <w:tcW w:w="1984" w:type="dxa"/>
            <w:tcBorders>
              <w:top w:val="single" w:sz="4" w:space="0" w:color="auto"/>
              <w:bottom w:val="single" w:sz="4" w:space="0" w:color="auto"/>
            </w:tcBorders>
          </w:tcPr>
          <w:p w14:paraId="2ACDDCDA" w14:textId="77777777" w:rsidR="000E6C06" w:rsidRPr="007A0755" w:rsidRDefault="000E6C06" w:rsidP="000E6C06">
            <w:pPr>
              <w:rPr>
                <w:b/>
              </w:rPr>
            </w:pPr>
            <w:r w:rsidRPr="007A0755">
              <w:rPr>
                <w:rFonts w:cs="Times New Roman"/>
                <w:b/>
                <w:bCs/>
                <w:w w:val="0"/>
                <w:szCs w:val="24"/>
              </w:rPr>
              <w:t>Sayı</w:t>
            </w:r>
          </w:p>
        </w:tc>
        <w:tc>
          <w:tcPr>
            <w:tcW w:w="1843" w:type="dxa"/>
            <w:tcBorders>
              <w:top w:val="single" w:sz="4" w:space="0" w:color="auto"/>
              <w:bottom w:val="single" w:sz="4" w:space="0" w:color="auto"/>
            </w:tcBorders>
          </w:tcPr>
          <w:p w14:paraId="369E6173" w14:textId="77777777" w:rsidR="000E6C06" w:rsidRPr="007A0755" w:rsidRDefault="000E6C06" w:rsidP="000E6C06">
            <w:pPr>
              <w:ind w:left="-107"/>
              <w:rPr>
                <w:b/>
              </w:rPr>
            </w:pPr>
            <w:r w:rsidRPr="007A0755">
              <w:rPr>
                <w:rFonts w:cs="Times New Roman"/>
                <w:b/>
                <w:bCs/>
                <w:w w:val="0"/>
                <w:szCs w:val="24"/>
              </w:rPr>
              <w:t>Bilgi Puanı</w:t>
            </w:r>
          </w:p>
        </w:tc>
        <w:tc>
          <w:tcPr>
            <w:tcW w:w="1984" w:type="dxa"/>
            <w:tcBorders>
              <w:top w:val="single" w:sz="4" w:space="0" w:color="auto"/>
              <w:bottom w:val="single" w:sz="4" w:space="0" w:color="auto"/>
            </w:tcBorders>
          </w:tcPr>
          <w:p w14:paraId="750D52D7" w14:textId="77777777" w:rsidR="000E6C06" w:rsidRPr="007A0755" w:rsidRDefault="000E6C06" w:rsidP="00EB17BD">
            <w:pPr>
              <w:jc w:val="center"/>
              <w:rPr>
                <w:rFonts w:cs="Times New Roman"/>
                <w:b/>
                <w:bCs/>
                <w:w w:val="0"/>
                <w:szCs w:val="24"/>
              </w:rPr>
            </w:pPr>
            <w:r w:rsidRPr="007A0755">
              <w:rPr>
                <w:rFonts w:cs="Times New Roman"/>
                <w:b/>
                <w:bCs/>
                <w:w w:val="0"/>
                <w:szCs w:val="24"/>
              </w:rPr>
              <w:t>P</w:t>
            </w:r>
          </w:p>
        </w:tc>
      </w:tr>
      <w:tr w:rsidR="000E6C06" w:rsidRPr="007A0755" w14:paraId="69F3B773" w14:textId="77777777" w:rsidTr="00FC2BF4">
        <w:trPr>
          <w:trHeight w:val="433"/>
          <w:jc w:val="center"/>
        </w:trPr>
        <w:tc>
          <w:tcPr>
            <w:tcW w:w="2694" w:type="dxa"/>
            <w:tcBorders>
              <w:top w:val="single" w:sz="4" w:space="0" w:color="auto"/>
            </w:tcBorders>
          </w:tcPr>
          <w:p w14:paraId="17FE4EAE" w14:textId="77777777" w:rsidR="000E6C06" w:rsidRPr="00E072C6" w:rsidRDefault="000E6C06" w:rsidP="00EB17BD">
            <w:pPr>
              <w:jc w:val="center"/>
            </w:pPr>
            <w:r w:rsidRPr="00E072C6">
              <w:t>15</w:t>
            </w:r>
          </w:p>
        </w:tc>
        <w:tc>
          <w:tcPr>
            <w:tcW w:w="1984" w:type="dxa"/>
            <w:tcBorders>
              <w:top w:val="single" w:sz="4" w:space="0" w:color="auto"/>
            </w:tcBorders>
          </w:tcPr>
          <w:p w14:paraId="121D192B" w14:textId="77777777" w:rsidR="000E6C06" w:rsidRPr="007A0755" w:rsidRDefault="000E6C06" w:rsidP="000E6C06">
            <w:pPr>
              <w:pStyle w:val="AralkYok"/>
              <w:rPr>
                <w:sz w:val="24"/>
              </w:rPr>
            </w:pPr>
            <w:r w:rsidRPr="007A0755">
              <w:rPr>
                <w:sz w:val="24"/>
              </w:rPr>
              <w:t>339</w:t>
            </w:r>
          </w:p>
        </w:tc>
        <w:tc>
          <w:tcPr>
            <w:tcW w:w="1843" w:type="dxa"/>
            <w:tcBorders>
              <w:top w:val="single" w:sz="4" w:space="0" w:color="auto"/>
            </w:tcBorders>
          </w:tcPr>
          <w:p w14:paraId="015B43B1" w14:textId="77777777" w:rsidR="000E6C06" w:rsidRPr="007A0755" w:rsidRDefault="000E6C06" w:rsidP="000E6C06">
            <w:pPr>
              <w:pStyle w:val="AralkYok"/>
              <w:rPr>
                <w:sz w:val="24"/>
              </w:rPr>
            </w:pPr>
            <w:r w:rsidRPr="007A0755">
              <w:rPr>
                <w:sz w:val="24"/>
              </w:rPr>
              <w:t>76,06</w:t>
            </w:r>
          </w:p>
        </w:tc>
        <w:tc>
          <w:tcPr>
            <w:tcW w:w="1984" w:type="dxa"/>
            <w:vMerge w:val="restart"/>
            <w:tcBorders>
              <w:top w:val="single" w:sz="4" w:space="0" w:color="auto"/>
            </w:tcBorders>
            <w:shd w:val="clear" w:color="auto" w:fill="auto"/>
          </w:tcPr>
          <w:p w14:paraId="25409234" w14:textId="77777777" w:rsidR="000E6C06" w:rsidRPr="007A0755" w:rsidRDefault="000E6C06" w:rsidP="00EB17BD">
            <w:pPr>
              <w:jc w:val="center"/>
            </w:pPr>
          </w:p>
          <w:p w14:paraId="39359182" w14:textId="77777777" w:rsidR="000E6C06" w:rsidRPr="007A0755" w:rsidRDefault="000E6C06" w:rsidP="00EB17BD">
            <w:pPr>
              <w:jc w:val="center"/>
            </w:pPr>
          </w:p>
          <w:p w14:paraId="571C0B8B" w14:textId="436C9B93" w:rsidR="000E6C06" w:rsidRPr="007A0755" w:rsidRDefault="000E6C06" w:rsidP="00F22A38">
            <w:pPr>
              <w:jc w:val="center"/>
            </w:pPr>
            <w:r w:rsidRPr="007A0755">
              <w:t>0,000</w:t>
            </w:r>
            <w:r w:rsidR="00EC3834">
              <w:t>1</w:t>
            </w:r>
          </w:p>
        </w:tc>
      </w:tr>
      <w:tr w:rsidR="000E6C06" w:rsidRPr="007A0755" w14:paraId="3B9FDDFE" w14:textId="77777777" w:rsidTr="000E6C06">
        <w:trPr>
          <w:trHeight w:val="397"/>
          <w:jc w:val="center"/>
        </w:trPr>
        <w:tc>
          <w:tcPr>
            <w:tcW w:w="2694" w:type="dxa"/>
          </w:tcPr>
          <w:p w14:paraId="45D19C74" w14:textId="77777777" w:rsidR="000E6C06" w:rsidRPr="00E072C6" w:rsidRDefault="000E6C06" w:rsidP="00EB17BD">
            <w:pPr>
              <w:jc w:val="center"/>
            </w:pPr>
            <w:r w:rsidRPr="00E072C6">
              <w:t>16</w:t>
            </w:r>
          </w:p>
        </w:tc>
        <w:tc>
          <w:tcPr>
            <w:tcW w:w="1984" w:type="dxa"/>
          </w:tcPr>
          <w:p w14:paraId="156BFAA4" w14:textId="77777777" w:rsidR="000E6C06" w:rsidRPr="007A0755" w:rsidRDefault="000E6C06" w:rsidP="000E6C06">
            <w:pPr>
              <w:pStyle w:val="AralkYok"/>
              <w:rPr>
                <w:sz w:val="24"/>
              </w:rPr>
            </w:pPr>
            <w:r w:rsidRPr="007A0755">
              <w:rPr>
                <w:sz w:val="24"/>
              </w:rPr>
              <w:t>320</w:t>
            </w:r>
          </w:p>
        </w:tc>
        <w:tc>
          <w:tcPr>
            <w:tcW w:w="1843" w:type="dxa"/>
          </w:tcPr>
          <w:p w14:paraId="6A7B19A7" w14:textId="77777777" w:rsidR="000E6C06" w:rsidRPr="007A0755" w:rsidRDefault="000E6C06" w:rsidP="000E6C06">
            <w:pPr>
              <w:pStyle w:val="AralkYok"/>
              <w:rPr>
                <w:sz w:val="24"/>
              </w:rPr>
            </w:pPr>
            <w:r w:rsidRPr="007A0755">
              <w:rPr>
                <w:sz w:val="24"/>
              </w:rPr>
              <w:t>76,02</w:t>
            </w:r>
          </w:p>
        </w:tc>
        <w:tc>
          <w:tcPr>
            <w:tcW w:w="1984" w:type="dxa"/>
            <w:vMerge/>
            <w:shd w:val="clear" w:color="auto" w:fill="auto"/>
          </w:tcPr>
          <w:p w14:paraId="0F93FEBA" w14:textId="77777777" w:rsidR="000E6C06" w:rsidRPr="007A0755" w:rsidRDefault="000E6C06" w:rsidP="00EB17BD">
            <w:pPr>
              <w:jc w:val="center"/>
            </w:pPr>
          </w:p>
        </w:tc>
      </w:tr>
      <w:tr w:rsidR="000E6C06" w:rsidRPr="007A0755" w14:paraId="1E885ED5" w14:textId="77777777" w:rsidTr="00FC2BF4">
        <w:trPr>
          <w:trHeight w:val="432"/>
          <w:jc w:val="center"/>
        </w:trPr>
        <w:tc>
          <w:tcPr>
            <w:tcW w:w="2694" w:type="dxa"/>
            <w:tcBorders>
              <w:bottom w:val="single" w:sz="4" w:space="0" w:color="auto"/>
            </w:tcBorders>
          </w:tcPr>
          <w:p w14:paraId="7F142A7E" w14:textId="77777777" w:rsidR="000E6C06" w:rsidRPr="00E072C6" w:rsidRDefault="000E6C06" w:rsidP="00EB17BD">
            <w:pPr>
              <w:jc w:val="center"/>
            </w:pPr>
            <w:r w:rsidRPr="00E072C6">
              <w:t>17</w:t>
            </w:r>
          </w:p>
        </w:tc>
        <w:tc>
          <w:tcPr>
            <w:tcW w:w="1984" w:type="dxa"/>
            <w:tcBorders>
              <w:bottom w:val="single" w:sz="4" w:space="0" w:color="auto"/>
            </w:tcBorders>
          </w:tcPr>
          <w:p w14:paraId="43AF2014" w14:textId="77777777" w:rsidR="000E6C06" w:rsidRPr="007A0755" w:rsidRDefault="000E6C06" w:rsidP="000E6C06">
            <w:pPr>
              <w:pStyle w:val="AralkYok"/>
              <w:rPr>
                <w:sz w:val="24"/>
              </w:rPr>
            </w:pPr>
            <w:r w:rsidRPr="007A0755">
              <w:rPr>
                <w:sz w:val="24"/>
              </w:rPr>
              <w:t>269</w:t>
            </w:r>
          </w:p>
        </w:tc>
        <w:tc>
          <w:tcPr>
            <w:tcW w:w="1843" w:type="dxa"/>
            <w:tcBorders>
              <w:bottom w:val="single" w:sz="4" w:space="0" w:color="auto"/>
            </w:tcBorders>
          </w:tcPr>
          <w:p w14:paraId="306E864B" w14:textId="77777777" w:rsidR="000E6C06" w:rsidRPr="007A0755" w:rsidRDefault="000E6C06" w:rsidP="000E6C06">
            <w:pPr>
              <w:pStyle w:val="AralkYok"/>
              <w:rPr>
                <w:sz w:val="24"/>
              </w:rPr>
            </w:pPr>
            <w:r w:rsidRPr="007A0755">
              <w:rPr>
                <w:sz w:val="24"/>
              </w:rPr>
              <w:t>73,81</w:t>
            </w:r>
          </w:p>
        </w:tc>
        <w:tc>
          <w:tcPr>
            <w:tcW w:w="1984" w:type="dxa"/>
            <w:vMerge/>
            <w:tcBorders>
              <w:bottom w:val="single" w:sz="4" w:space="0" w:color="auto"/>
            </w:tcBorders>
            <w:shd w:val="clear" w:color="auto" w:fill="auto"/>
          </w:tcPr>
          <w:p w14:paraId="1B22BBB9" w14:textId="77777777" w:rsidR="000E6C06" w:rsidRPr="007A0755" w:rsidRDefault="000E6C06" w:rsidP="00EB17BD">
            <w:pPr>
              <w:jc w:val="center"/>
            </w:pPr>
          </w:p>
        </w:tc>
      </w:tr>
      <w:tr w:rsidR="000E6C06" w:rsidRPr="007A0755" w14:paraId="53ECBDFA" w14:textId="77777777" w:rsidTr="00FC2BF4">
        <w:trPr>
          <w:trHeight w:val="405"/>
          <w:jc w:val="center"/>
        </w:trPr>
        <w:tc>
          <w:tcPr>
            <w:tcW w:w="2694" w:type="dxa"/>
            <w:tcBorders>
              <w:top w:val="single" w:sz="4" w:space="0" w:color="auto"/>
              <w:bottom w:val="single" w:sz="4" w:space="0" w:color="auto"/>
            </w:tcBorders>
          </w:tcPr>
          <w:p w14:paraId="70AAD4D0" w14:textId="77777777" w:rsidR="000E6C06" w:rsidRPr="00E072C6" w:rsidRDefault="000E6C06" w:rsidP="00EB17BD">
            <w:pPr>
              <w:jc w:val="center"/>
            </w:pPr>
            <w:r w:rsidRPr="00E072C6">
              <w:t>18</w:t>
            </w:r>
          </w:p>
        </w:tc>
        <w:tc>
          <w:tcPr>
            <w:tcW w:w="1984" w:type="dxa"/>
            <w:tcBorders>
              <w:top w:val="single" w:sz="4" w:space="0" w:color="auto"/>
              <w:bottom w:val="single" w:sz="4" w:space="0" w:color="auto"/>
            </w:tcBorders>
          </w:tcPr>
          <w:p w14:paraId="64B31BAF" w14:textId="77777777" w:rsidR="000E6C06" w:rsidRPr="007A0755" w:rsidRDefault="000E6C06" w:rsidP="000E6C06">
            <w:pPr>
              <w:pStyle w:val="AralkYok"/>
              <w:rPr>
                <w:sz w:val="24"/>
              </w:rPr>
            </w:pPr>
            <w:r w:rsidRPr="007A0755">
              <w:rPr>
                <w:sz w:val="24"/>
              </w:rPr>
              <w:t>104</w:t>
            </w:r>
          </w:p>
        </w:tc>
        <w:tc>
          <w:tcPr>
            <w:tcW w:w="1843" w:type="dxa"/>
            <w:tcBorders>
              <w:top w:val="single" w:sz="4" w:space="0" w:color="auto"/>
              <w:bottom w:val="single" w:sz="4" w:space="0" w:color="auto"/>
            </w:tcBorders>
          </w:tcPr>
          <w:p w14:paraId="4639E69C" w14:textId="77777777" w:rsidR="000E6C06" w:rsidRPr="007A0755" w:rsidRDefault="000E6C06" w:rsidP="000E6C06">
            <w:pPr>
              <w:pStyle w:val="AralkYok"/>
              <w:rPr>
                <w:sz w:val="24"/>
              </w:rPr>
            </w:pPr>
            <w:r w:rsidRPr="007A0755">
              <w:rPr>
                <w:sz w:val="24"/>
              </w:rPr>
              <w:t>66,73</w:t>
            </w:r>
          </w:p>
        </w:tc>
        <w:tc>
          <w:tcPr>
            <w:tcW w:w="1984" w:type="dxa"/>
            <w:vMerge/>
            <w:tcBorders>
              <w:top w:val="single" w:sz="4" w:space="0" w:color="auto"/>
              <w:bottom w:val="single" w:sz="4" w:space="0" w:color="auto"/>
            </w:tcBorders>
            <w:shd w:val="clear" w:color="auto" w:fill="auto"/>
          </w:tcPr>
          <w:p w14:paraId="3650C6F0" w14:textId="77777777" w:rsidR="000E6C06" w:rsidRPr="007A0755" w:rsidRDefault="000E6C06" w:rsidP="00EB17BD">
            <w:pPr>
              <w:jc w:val="center"/>
            </w:pPr>
          </w:p>
        </w:tc>
      </w:tr>
    </w:tbl>
    <w:p w14:paraId="3C410307" w14:textId="77777777" w:rsidR="001A508D" w:rsidRPr="007A0755" w:rsidRDefault="00FE50D0" w:rsidP="00FE50D0">
      <w:pPr>
        <w:tabs>
          <w:tab w:val="left" w:pos="1473"/>
        </w:tabs>
        <w:spacing w:after="0" w:line="360" w:lineRule="auto"/>
        <w:jc w:val="both"/>
        <w:rPr>
          <w:rFonts w:cs="Times New Roman"/>
          <w:w w:val="0"/>
          <w:szCs w:val="24"/>
        </w:rPr>
      </w:pPr>
      <w:r w:rsidRPr="007A0755">
        <w:rPr>
          <w:rFonts w:cs="Times New Roman"/>
          <w:w w:val="0"/>
          <w:szCs w:val="24"/>
        </w:rPr>
        <w:tab/>
      </w:r>
    </w:p>
    <w:p w14:paraId="7A06D7D8" w14:textId="7EAE7212" w:rsidR="00A11652" w:rsidRPr="00873FD4" w:rsidRDefault="00CD2CBE" w:rsidP="00873FD4">
      <w:pPr>
        <w:spacing w:after="0" w:line="360" w:lineRule="auto"/>
        <w:ind w:firstLine="708"/>
        <w:jc w:val="both"/>
        <w:rPr>
          <w:rFonts w:cs="Times New Roman"/>
          <w:w w:val="0"/>
          <w:szCs w:val="24"/>
        </w:rPr>
      </w:pPr>
      <w:r w:rsidRPr="007A0755">
        <w:rPr>
          <w:rFonts w:cs="Times New Roman"/>
          <w:w w:val="0"/>
          <w:szCs w:val="24"/>
        </w:rPr>
        <w:t>Ankete katılan öğrencilerin %25,2’</w:t>
      </w:r>
      <w:r w:rsidR="002364BC">
        <w:rPr>
          <w:rFonts w:cs="Times New Roman"/>
          <w:w w:val="0"/>
          <w:szCs w:val="24"/>
        </w:rPr>
        <w:t>s</w:t>
      </w:r>
      <w:r w:rsidRPr="007A0755">
        <w:rPr>
          <w:rFonts w:cs="Times New Roman"/>
          <w:w w:val="0"/>
          <w:szCs w:val="24"/>
        </w:rPr>
        <w:t>i (n=260) Fen Lisesi öğrencisi ve ilk yardım bilgi puanı 64,77, %29,8’i (n=308) 25 Mayıs Anadolu Lisesi öğrencisi ve ilk yardım bilgi puanı 60,24, %19,6’sı (n=202) İmam Hatip Lisesi öğrencisi ve ilk yardım bilgi puanı 51,78 ,%12,3’ü (n=83) Şehit</w:t>
      </w:r>
      <w:r w:rsidRPr="007A0755">
        <w:t xml:space="preserve"> Besim Kazar Anadolu Sağlık Meslek </w:t>
      </w:r>
      <w:r w:rsidRPr="007A0755">
        <w:rPr>
          <w:rFonts w:cs="Times New Roman"/>
          <w:w w:val="0"/>
          <w:szCs w:val="24"/>
        </w:rPr>
        <w:t xml:space="preserve">Lisesi öğrencisi ve ilk yardım bilgi puanı 74,37 </w:t>
      </w:r>
      <w:r w:rsidRPr="007A0755">
        <w:t>,</w:t>
      </w:r>
      <w:r w:rsidRPr="007A0755">
        <w:rPr>
          <w:rFonts w:cs="Times New Roman"/>
          <w:w w:val="0"/>
          <w:szCs w:val="24"/>
        </w:rPr>
        <w:t xml:space="preserve">%8,0’ı (n=127) </w:t>
      </w:r>
      <w:r w:rsidRPr="007A0755">
        <w:t xml:space="preserve">Şehit Recep Şahin Turizm Meslek </w:t>
      </w:r>
      <w:r w:rsidRPr="007A0755">
        <w:rPr>
          <w:rFonts w:cs="Times New Roman"/>
          <w:w w:val="0"/>
          <w:szCs w:val="24"/>
        </w:rPr>
        <w:t xml:space="preserve">Lisesi öğrencisi ve </w:t>
      </w:r>
      <w:r w:rsidRPr="007A0755">
        <w:t xml:space="preserve">ilk yardım bilgi puanı </w:t>
      </w:r>
      <w:r w:rsidRPr="007A0755">
        <w:rPr>
          <w:rFonts w:cs="Times New Roman"/>
          <w:w w:val="0"/>
          <w:szCs w:val="24"/>
        </w:rPr>
        <w:t xml:space="preserve">54,52 </w:t>
      </w:r>
      <w:r w:rsidRPr="007A0755">
        <w:t xml:space="preserve">ve </w:t>
      </w:r>
      <w:r w:rsidRPr="007A0755">
        <w:rPr>
          <w:rFonts w:cs="Times New Roman"/>
          <w:w w:val="0"/>
          <w:szCs w:val="24"/>
        </w:rPr>
        <w:t xml:space="preserve">%5’i (n=52) Mesleki ve Teknik Anadolu Lisesi öğrencisi ve (Ticaret Meslek) </w:t>
      </w:r>
      <w:r w:rsidRPr="007A0755">
        <w:t xml:space="preserve">ilk yardım bilgi puanı </w:t>
      </w:r>
      <w:r w:rsidRPr="007A0755">
        <w:rPr>
          <w:rFonts w:cs="Times New Roman"/>
          <w:w w:val="0"/>
          <w:szCs w:val="24"/>
        </w:rPr>
        <w:t>47,17 olarak hesaplanmıştır (Tablo 2</w:t>
      </w:r>
      <w:r w:rsidR="00E07A33" w:rsidRPr="007A0755">
        <w:rPr>
          <w:rFonts w:cs="Times New Roman"/>
          <w:w w:val="0"/>
          <w:szCs w:val="24"/>
        </w:rPr>
        <w:t>1</w:t>
      </w:r>
      <w:r w:rsidRPr="007A0755">
        <w:rPr>
          <w:rFonts w:cs="Times New Roman"/>
          <w:w w:val="0"/>
          <w:szCs w:val="24"/>
        </w:rPr>
        <w:t>).</w:t>
      </w:r>
    </w:p>
    <w:p w14:paraId="150C4D40" w14:textId="367D47E3" w:rsidR="000C6C00" w:rsidRDefault="00F22A38" w:rsidP="00F22A38">
      <w:pPr>
        <w:pStyle w:val="ResimYazs"/>
        <w:rPr>
          <w:noProof/>
        </w:rPr>
      </w:pPr>
      <w:bookmarkStart w:id="168" w:name="_Toc36636220"/>
      <w:r w:rsidRPr="007A0755">
        <w:lastRenderedPageBreak/>
        <w:t xml:space="preserve">Tablo </w:t>
      </w:r>
      <w:fldSimple w:instr=" SEQ Tablo \* ARABIC ">
        <w:r w:rsidR="00042A58">
          <w:rPr>
            <w:noProof/>
          </w:rPr>
          <w:t>21</w:t>
        </w:r>
      </w:fldSimple>
      <w:r w:rsidRPr="007A0755">
        <w:rPr>
          <w:noProof/>
        </w:rPr>
        <w:t>.</w:t>
      </w:r>
      <w:r w:rsidR="00C47A83" w:rsidRPr="007A0755">
        <w:rPr>
          <w:noProof/>
        </w:rPr>
        <w:t xml:space="preserve"> </w:t>
      </w:r>
      <w:r w:rsidRPr="007A0755">
        <w:rPr>
          <w:noProof/>
        </w:rPr>
        <w:t>Katılımcıların Okullarına Göre İlk Yardım Bilgi Puanları</w:t>
      </w:r>
      <w:bookmarkEnd w:id="168"/>
    </w:p>
    <w:tbl>
      <w:tblPr>
        <w:tblStyle w:val="TabloKlavuzu"/>
        <w:tblW w:w="8756" w:type="dxa"/>
        <w:tblInd w:w="108" w:type="dxa"/>
        <w:tblLook w:val="04A0" w:firstRow="1" w:lastRow="0" w:firstColumn="1" w:lastColumn="0" w:noHBand="0" w:noVBand="1"/>
      </w:tblPr>
      <w:tblGrid>
        <w:gridCol w:w="4086"/>
        <w:gridCol w:w="1314"/>
        <w:gridCol w:w="1751"/>
        <w:gridCol w:w="1605"/>
      </w:tblGrid>
      <w:tr w:rsidR="00BA0083" w:rsidRPr="007A0755" w14:paraId="4B1DAD8C" w14:textId="77777777" w:rsidTr="00BA0083">
        <w:trPr>
          <w:trHeight w:val="238"/>
        </w:trPr>
        <w:tc>
          <w:tcPr>
            <w:tcW w:w="4086" w:type="dxa"/>
          </w:tcPr>
          <w:p w14:paraId="433C6841" w14:textId="77777777" w:rsidR="00BA0083" w:rsidRPr="007A0755" w:rsidRDefault="00BA0083" w:rsidP="002633A1">
            <w:pPr>
              <w:spacing w:line="360" w:lineRule="auto"/>
              <w:jc w:val="center"/>
              <w:rPr>
                <w:b/>
              </w:rPr>
            </w:pPr>
            <w:r w:rsidRPr="007A0755">
              <w:rPr>
                <w:b/>
              </w:rPr>
              <w:t>Okul Adı</w:t>
            </w:r>
          </w:p>
        </w:tc>
        <w:tc>
          <w:tcPr>
            <w:tcW w:w="1314" w:type="dxa"/>
          </w:tcPr>
          <w:p w14:paraId="7F786717" w14:textId="77777777" w:rsidR="00BA0083" w:rsidRPr="007A0755" w:rsidRDefault="00BA0083" w:rsidP="002633A1">
            <w:pPr>
              <w:spacing w:line="360" w:lineRule="auto"/>
              <w:jc w:val="center"/>
              <w:rPr>
                <w:b/>
              </w:rPr>
            </w:pPr>
            <w:r w:rsidRPr="007A0755">
              <w:rPr>
                <w:rFonts w:cs="Times New Roman"/>
                <w:b/>
                <w:bCs/>
                <w:w w:val="0"/>
                <w:szCs w:val="24"/>
              </w:rPr>
              <w:t>Sayı</w:t>
            </w:r>
          </w:p>
        </w:tc>
        <w:tc>
          <w:tcPr>
            <w:tcW w:w="1751" w:type="dxa"/>
          </w:tcPr>
          <w:p w14:paraId="4917E99F" w14:textId="77777777" w:rsidR="00BA0083" w:rsidRPr="007A0755" w:rsidRDefault="00BA0083" w:rsidP="002633A1">
            <w:pPr>
              <w:spacing w:line="360" w:lineRule="auto"/>
              <w:jc w:val="center"/>
              <w:rPr>
                <w:b/>
              </w:rPr>
            </w:pPr>
            <w:r w:rsidRPr="007A0755">
              <w:rPr>
                <w:rFonts w:cs="Times New Roman"/>
                <w:b/>
                <w:bCs/>
                <w:w w:val="0"/>
                <w:szCs w:val="24"/>
              </w:rPr>
              <w:t>Bilgi Puanı</w:t>
            </w:r>
          </w:p>
        </w:tc>
        <w:tc>
          <w:tcPr>
            <w:tcW w:w="1605" w:type="dxa"/>
          </w:tcPr>
          <w:p w14:paraId="356A53CD" w14:textId="77777777" w:rsidR="00BA0083" w:rsidRPr="007A0755" w:rsidRDefault="00BA0083" w:rsidP="002633A1">
            <w:pPr>
              <w:spacing w:line="360" w:lineRule="auto"/>
              <w:jc w:val="center"/>
              <w:rPr>
                <w:rFonts w:cs="Times New Roman"/>
                <w:b/>
                <w:bCs/>
                <w:w w:val="0"/>
                <w:szCs w:val="24"/>
              </w:rPr>
            </w:pPr>
            <w:r w:rsidRPr="007A0755">
              <w:rPr>
                <w:rFonts w:cs="Times New Roman"/>
                <w:b/>
                <w:bCs/>
                <w:w w:val="0"/>
                <w:szCs w:val="24"/>
              </w:rPr>
              <w:t>P</w:t>
            </w:r>
          </w:p>
        </w:tc>
      </w:tr>
      <w:tr w:rsidR="00E4232C" w:rsidRPr="007A0755" w14:paraId="2F8E68E0" w14:textId="77777777" w:rsidTr="00BA0083">
        <w:trPr>
          <w:trHeight w:val="368"/>
        </w:trPr>
        <w:tc>
          <w:tcPr>
            <w:tcW w:w="4086" w:type="dxa"/>
            <w:tcBorders>
              <w:top w:val="single" w:sz="4" w:space="0" w:color="auto"/>
            </w:tcBorders>
          </w:tcPr>
          <w:p w14:paraId="4A6A6B9F" w14:textId="77777777" w:rsidR="00E4232C" w:rsidRPr="007A0755" w:rsidRDefault="00E4232C" w:rsidP="00EB17BD">
            <w:pPr>
              <w:spacing w:line="360" w:lineRule="auto"/>
              <w:jc w:val="center"/>
            </w:pPr>
            <w:r w:rsidRPr="007A0755">
              <w:t>Fen Lisesi</w:t>
            </w:r>
          </w:p>
        </w:tc>
        <w:tc>
          <w:tcPr>
            <w:tcW w:w="1314" w:type="dxa"/>
            <w:tcBorders>
              <w:top w:val="single" w:sz="4" w:space="0" w:color="auto"/>
            </w:tcBorders>
          </w:tcPr>
          <w:p w14:paraId="6FAF91EB"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260</w:t>
            </w:r>
          </w:p>
        </w:tc>
        <w:tc>
          <w:tcPr>
            <w:tcW w:w="1751" w:type="dxa"/>
            <w:tcBorders>
              <w:top w:val="single" w:sz="4" w:space="0" w:color="auto"/>
            </w:tcBorders>
          </w:tcPr>
          <w:p w14:paraId="3D7DD86F"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64,77</w:t>
            </w:r>
          </w:p>
        </w:tc>
        <w:tc>
          <w:tcPr>
            <w:tcW w:w="1605" w:type="dxa"/>
            <w:vMerge w:val="restart"/>
            <w:tcBorders>
              <w:top w:val="single" w:sz="4" w:space="0" w:color="auto"/>
            </w:tcBorders>
            <w:shd w:val="clear" w:color="auto" w:fill="auto"/>
          </w:tcPr>
          <w:p w14:paraId="1FE5021A" w14:textId="77777777" w:rsidR="00E4232C" w:rsidRPr="007A0755" w:rsidRDefault="00E4232C" w:rsidP="00EB17BD"/>
        </w:tc>
      </w:tr>
      <w:tr w:rsidR="00E4232C" w:rsidRPr="007A0755" w14:paraId="0E797CF3" w14:textId="77777777" w:rsidTr="00BA0083">
        <w:trPr>
          <w:trHeight w:val="405"/>
        </w:trPr>
        <w:tc>
          <w:tcPr>
            <w:tcW w:w="4086" w:type="dxa"/>
          </w:tcPr>
          <w:p w14:paraId="055A3385" w14:textId="77777777" w:rsidR="00E4232C" w:rsidRPr="007A0755" w:rsidRDefault="00E4232C" w:rsidP="00EB17BD">
            <w:pPr>
              <w:spacing w:line="360" w:lineRule="auto"/>
              <w:jc w:val="center"/>
            </w:pPr>
            <w:r w:rsidRPr="007A0755">
              <w:t>25 Mayıs Anadolu Lisesi</w:t>
            </w:r>
          </w:p>
        </w:tc>
        <w:tc>
          <w:tcPr>
            <w:tcW w:w="1314" w:type="dxa"/>
          </w:tcPr>
          <w:p w14:paraId="70771622"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308</w:t>
            </w:r>
          </w:p>
        </w:tc>
        <w:tc>
          <w:tcPr>
            <w:tcW w:w="1751" w:type="dxa"/>
          </w:tcPr>
          <w:p w14:paraId="2399059F"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60,24</w:t>
            </w:r>
          </w:p>
        </w:tc>
        <w:tc>
          <w:tcPr>
            <w:tcW w:w="1605" w:type="dxa"/>
            <w:vMerge/>
            <w:shd w:val="clear" w:color="auto" w:fill="auto"/>
          </w:tcPr>
          <w:p w14:paraId="40797490" w14:textId="77777777" w:rsidR="00E4232C" w:rsidRPr="007A0755" w:rsidRDefault="00E4232C" w:rsidP="00EB17BD"/>
        </w:tc>
      </w:tr>
      <w:tr w:rsidR="00E4232C" w:rsidRPr="007A0755" w14:paraId="3FB2F096" w14:textId="77777777" w:rsidTr="00BA0083">
        <w:trPr>
          <w:trHeight w:val="355"/>
        </w:trPr>
        <w:tc>
          <w:tcPr>
            <w:tcW w:w="4086" w:type="dxa"/>
          </w:tcPr>
          <w:p w14:paraId="65BB3870" w14:textId="77777777" w:rsidR="00E4232C" w:rsidRPr="007A0755" w:rsidRDefault="00E4232C" w:rsidP="00EB17BD">
            <w:pPr>
              <w:spacing w:line="360" w:lineRule="auto"/>
              <w:jc w:val="center"/>
            </w:pPr>
            <w:r w:rsidRPr="007A0755">
              <w:t>İmam Hatip Lisesi</w:t>
            </w:r>
          </w:p>
        </w:tc>
        <w:tc>
          <w:tcPr>
            <w:tcW w:w="1314" w:type="dxa"/>
          </w:tcPr>
          <w:p w14:paraId="5A710970"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202</w:t>
            </w:r>
          </w:p>
        </w:tc>
        <w:tc>
          <w:tcPr>
            <w:tcW w:w="1751" w:type="dxa"/>
          </w:tcPr>
          <w:p w14:paraId="3D83E4FB"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51,78</w:t>
            </w:r>
          </w:p>
        </w:tc>
        <w:tc>
          <w:tcPr>
            <w:tcW w:w="1605" w:type="dxa"/>
            <w:vMerge/>
            <w:shd w:val="clear" w:color="auto" w:fill="auto"/>
          </w:tcPr>
          <w:p w14:paraId="07F43C1E" w14:textId="77777777" w:rsidR="00E4232C" w:rsidRPr="007A0755" w:rsidRDefault="00E4232C" w:rsidP="00EB17BD"/>
        </w:tc>
      </w:tr>
      <w:tr w:rsidR="00E4232C" w:rsidRPr="007A0755" w14:paraId="049FDD19" w14:textId="77777777" w:rsidTr="00BA0083">
        <w:trPr>
          <w:trHeight w:val="611"/>
        </w:trPr>
        <w:tc>
          <w:tcPr>
            <w:tcW w:w="4086" w:type="dxa"/>
          </w:tcPr>
          <w:p w14:paraId="4EC49258" w14:textId="77777777" w:rsidR="00E4232C" w:rsidRPr="007A0755" w:rsidRDefault="00E4232C" w:rsidP="00EB17BD">
            <w:pPr>
              <w:spacing w:line="360" w:lineRule="auto"/>
              <w:jc w:val="center"/>
            </w:pPr>
            <w:r w:rsidRPr="007A0755">
              <w:t>Şehit Besim Kazar Anadolu Sağlık Meslek Lisesi</w:t>
            </w:r>
          </w:p>
        </w:tc>
        <w:tc>
          <w:tcPr>
            <w:tcW w:w="1314" w:type="dxa"/>
          </w:tcPr>
          <w:p w14:paraId="662F0A5D"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127</w:t>
            </w:r>
          </w:p>
        </w:tc>
        <w:tc>
          <w:tcPr>
            <w:tcW w:w="1751" w:type="dxa"/>
          </w:tcPr>
          <w:p w14:paraId="35AD8E2B"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74,37</w:t>
            </w:r>
          </w:p>
        </w:tc>
        <w:tc>
          <w:tcPr>
            <w:tcW w:w="1605" w:type="dxa"/>
            <w:vMerge/>
            <w:tcBorders>
              <w:bottom w:val="nil"/>
            </w:tcBorders>
            <w:shd w:val="clear" w:color="auto" w:fill="auto"/>
          </w:tcPr>
          <w:p w14:paraId="5E33CF2D" w14:textId="77777777" w:rsidR="00E4232C" w:rsidRPr="007A0755" w:rsidRDefault="00E4232C" w:rsidP="00EB17BD"/>
        </w:tc>
      </w:tr>
      <w:tr w:rsidR="00E4232C" w:rsidRPr="007A0755" w14:paraId="609DA6F3" w14:textId="77777777" w:rsidTr="00BA0083">
        <w:tblPrEx>
          <w:tblCellMar>
            <w:left w:w="70" w:type="dxa"/>
            <w:right w:w="70" w:type="dxa"/>
          </w:tblCellMar>
          <w:tblLook w:val="0000" w:firstRow="0" w:lastRow="0" w:firstColumn="0" w:lastColumn="0" w:noHBand="0" w:noVBand="0"/>
        </w:tblPrEx>
        <w:trPr>
          <w:trHeight w:val="559"/>
        </w:trPr>
        <w:tc>
          <w:tcPr>
            <w:tcW w:w="4086" w:type="dxa"/>
            <w:tcBorders>
              <w:bottom w:val="single" w:sz="4" w:space="0" w:color="auto"/>
            </w:tcBorders>
          </w:tcPr>
          <w:p w14:paraId="03F1C334" w14:textId="77777777" w:rsidR="00E4232C" w:rsidRPr="007A0755" w:rsidRDefault="00E4232C" w:rsidP="00EB17BD">
            <w:pPr>
              <w:spacing w:line="360" w:lineRule="auto"/>
              <w:jc w:val="center"/>
            </w:pPr>
            <w:r w:rsidRPr="007A0755">
              <w:t>Şehit Recep Şahin Turizm Meslek Lisesi</w:t>
            </w:r>
          </w:p>
        </w:tc>
        <w:tc>
          <w:tcPr>
            <w:tcW w:w="1314" w:type="dxa"/>
            <w:tcBorders>
              <w:bottom w:val="single" w:sz="4" w:space="0" w:color="auto"/>
            </w:tcBorders>
          </w:tcPr>
          <w:p w14:paraId="6CDA616D"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83</w:t>
            </w:r>
          </w:p>
        </w:tc>
        <w:tc>
          <w:tcPr>
            <w:tcW w:w="1751" w:type="dxa"/>
            <w:tcBorders>
              <w:bottom w:val="single" w:sz="4" w:space="0" w:color="auto"/>
            </w:tcBorders>
          </w:tcPr>
          <w:p w14:paraId="10D89401" w14:textId="77777777" w:rsidR="00E4232C" w:rsidRPr="007A0755" w:rsidRDefault="00E4232C" w:rsidP="00E4232C">
            <w:pPr>
              <w:autoSpaceDE w:val="0"/>
              <w:autoSpaceDN w:val="0"/>
              <w:adjustRightInd w:val="0"/>
              <w:spacing w:line="320" w:lineRule="atLeast"/>
              <w:ind w:right="60"/>
              <w:jc w:val="center"/>
              <w:rPr>
                <w:rFonts w:cs="Times New Roman"/>
                <w:szCs w:val="18"/>
              </w:rPr>
            </w:pPr>
            <w:r w:rsidRPr="007A0755">
              <w:rPr>
                <w:rFonts w:cs="Times New Roman"/>
                <w:szCs w:val="18"/>
              </w:rPr>
              <w:t>54,52</w:t>
            </w:r>
          </w:p>
        </w:tc>
        <w:tc>
          <w:tcPr>
            <w:tcW w:w="1605" w:type="dxa"/>
            <w:vMerge w:val="restart"/>
            <w:tcBorders>
              <w:top w:val="nil"/>
              <w:bottom w:val="single" w:sz="4" w:space="0" w:color="auto"/>
            </w:tcBorders>
            <w:shd w:val="clear" w:color="auto" w:fill="auto"/>
          </w:tcPr>
          <w:p w14:paraId="5FB29226" w14:textId="43CF91C2" w:rsidR="00E4232C" w:rsidRPr="007A0755" w:rsidRDefault="00E4232C" w:rsidP="00E4232C">
            <w:pPr>
              <w:jc w:val="center"/>
            </w:pPr>
            <w:r w:rsidRPr="007A0755">
              <w:t>0,000</w:t>
            </w:r>
            <w:r w:rsidR="00EC3834">
              <w:t>1</w:t>
            </w:r>
          </w:p>
        </w:tc>
      </w:tr>
      <w:tr w:rsidR="00E4232C" w:rsidRPr="007A0755" w14:paraId="78910A25" w14:textId="77777777" w:rsidTr="00BA0083">
        <w:tblPrEx>
          <w:tblCellMar>
            <w:left w:w="70" w:type="dxa"/>
            <w:right w:w="70" w:type="dxa"/>
          </w:tblCellMar>
          <w:tblLook w:val="0000" w:firstRow="0" w:lastRow="0" w:firstColumn="0" w:lastColumn="0" w:noHBand="0" w:noVBand="0"/>
        </w:tblPrEx>
        <w:trPr>
          <w:trHeight w:val="571"/>
        </w:trPr>
        <w:tc>
          <w:tcPr>
            <w:tcW w:w="4086" w:type="dxa"/>
            <w:tcBorders>
              <w:top w:val="single" w:sz="4" w:space="0" w:color="auto"/>
              <w:bottom w:val="single" w:sz="4" w:space="0" w:color="auto"/>
            </w:tcBorders>
          </w:tcPr>
          <w:p w14:paraId="1B1AAEBE" w14:textId="77777777" w:rsidR="00E4232C" w:rsidRPr="007A0755" w:rsidRDefault="00E4232C" w:rsidP="00EB17BD">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 xml:space="preserve">Mesleki ve Teknik Anadolu Lisesi </w:t>
            </w:r>
            <w:r w:rsidR="00A36556" w:rsidRPr="007A0755">
              <w:rPr>
                <w:rFonts w:cs="Times New Roman"/>
                <w:w w:val="0"/>
                <w:szCs w:val="24"/>
              </w:rPr>
              <w:t>(Ticaret Meslek</w:t>
            </w:r>
            <w:r w:rsidRPr="007A0755">
              <w:rPr>
                <w:rFonts w:cs="Times New Roman"/>
                <w:w w:val="0"/>
                <w:szCs w:val="24"/>
              </w:rPr>
              <w:t>)</w:t>
            </w:r>
          </w:p>
        </w:tc>
        <w:tc>
          <w:tcPr>
            <w:tcW w:w="1314" w:type="dxa"/>
            <w:tcBorders>
              <w:top w:val="single" w:sz="4" w:space="0" w:color="auto"/>
              <w:bottom w:val="single" w:sz="4" w:space="0" w:color="auto"/>
            </w:tcBorders>
          </w:tcPr>
          <w:p w14:paraId="69AE692A" w14:textId="77777777" w:rsidR="00E4232C" w:rsidRPr="007A0755" w:rsidRDefault="00E4232C" w:rsidP="00E4232C">
            <w:pPr>
              <w:jc w:val="center"/>
              <w:rPr>
                <w:rFonts w:cs="Times New Roman"/>
                <w:szCs w:val="24"/>
              </w:rPr>
            </w:pPr>
            <w:r w:rsidRPr="007A0755">
              <w:rPr>
                <w:rFonts w:cs="Times New Roman"/>
                <w:szCs w:val="24"/>
              </w:rPr>
              <w:t>52</w:t>
            </w:r>
          </w:p>
        </w:tc>
        <w:tc>
          <w:tcPr>
            <w:tcW w:w="1751" w:type="dxa"/>
            <w:tcBorders>
              <w:top w:val="single" w:sz="4" w:space="0" w:color="auto"/>
              <w:bottom w:val="single" w:sz="4" w:space="0" w:color="auto"/>
            </w:tcBorders>
          </w:tcPr>
          <w:p w14:paraId="63056EA9" w14:textId="77777777" w:rsidR="00E4232C" w:rsidRPr="007A0755" w:rsidRDefault="00E4232C" w:rsidP="00E4232C">
            <w:pPr>
              <w:jc w:val="center"/>
              <w:rPr>
                <w:rFonts w:cs="Times New Roman"/>
                <w:szCs w:val="24"/>
              </w:rPr>
            </w:pPr>
            <w:r w:rsidRPr="007A0755">
              <w:rPr>
                <w:rFonts w:cs="Times New Roman"/>
                <w:szCs w:val="24"/>
              </w:rPr>
              <w:t>47,17</w:t>
            </w:r>
          </w:p>
        </w:tc>
        <w:tc>
          <w:tcPr>
            <w:tcW w:w="1605" w:type="dxa"/>
            <w:vMerge/>
            <w:tcBorders>
              <w:top w:val="single" w:sz="4" w:space="0" w:color="auto"/>
              <w:bottom w:val="single" w:sz="4" w:space="0" w:color="auto"/>
            </w:tcBorders>
            <w:shd w:val="clear" w:color="auto" w:fill="auto"/>
          </w:tcPr>
          <w:p w14:paraId="627333A4" w14:textId="77777777" w:rsidR="00E4232C" w:rsidRPr="007A0755" w:rsidRDefault="00E4232C" w:rsidP="00EB17BD"/>
        </w:tc>
      </w:tr>
      <w:tr w:rsidR="00A36556" w:rsidRPr="007A0755" w14:paraId="2CE504D3" w14:textId="77777777" w:rsidTr="00BA0083">
        <w:tblPrEx>
          <w:tblCellMar>
            <w:left w:w="70" w:type="dxa"/>
            <w:right w:w="70" w:type="dxa"/>
          </w:tblCellMar>
          <w:tblLook w:val="0000" w:firstRow="0" w:lastRow="0" w:firstColumn="0" w:lastColumn="0" w:noHBand="0" w:noVBand="0"/>
        </w:tblPrEx>
        <w:trPr>
          <w:trHeight w:val="399"/>
        </w:trPr>
        <w:tc>
          <w:tcPr>
            <w:tcW w:w="4086" w:type="dxa"/>
            <w:tcBorders>
              <w:top w:val="single" w:sz="4" w:space="0" w:color="auto"/>
              <w:bottom w:val="nil"/>
            </w:tcBorders>
          </w:tcPr>
          <w:p w14:paraId="6F3F1909" w14:textId="77777777" w:rsidR="00A36556" w:rsidRPr="007A0755" w:rsidRDefault="00A36556" w:rsidP="00EB17BD">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Toplam</w:t>
            </w:r>
          </w:p>
        </w:tc>
        <w:tc>
          <w:tcPr>
            <w:tcW w:w="1314" w:type="dxa"/>
            <w:tcBorders>
              <w:top w:val="single" w:sz="4" w:space="0" w:color="auto"/>
              <w:bottom w:val="nil"/>
            </w:tcBorders>
          </w:tcPr>
          <w:p w14:paraId="62B0682D" w14:textId="77777777" w:rsidR="00A36556" w:rsidRPr="007A0755" w:rsidRDefault="00A36556" w:rsidP="00E4232C">
            <w:pPr>
              <w:jc w:val="center"/>
              <w:rPr>
                <w:rFonts w:cs="Times New Roman"/>
                <w:b/>
                <w:szCs w:val="24"/>
              </w:rPr>
            </w:pPr>
            <w:r w:rsidRPr="007A0755">
              <w:rPr>
                <w:rFonts w:cs="Times New Roman"/>
                <w:b/>
                <w:szCs w:val="24"/>
              </w:rPr>
              <w:t>1032</w:t>
            </w:r>
          </w:p>
        </w:tc>
        <w:tc>
          <w:tcPr>
            <w:tcW w:w="1751" w:type="dxa"/>
            <w:tcBorders>
              <w:top w:val="single" w:sz="4" w:space="0" w:color="auto"/>
              <w:bottom w:val="nil"/>
            </w:tcBorders>
          </w:tcPr>
          <w:p w14:paraId="6EAB4AEF" w14:textId="77777777" w:rsidR="00A36556" w:rsidRDefault="00A36556" w:rsidP="00E4232C">
            <w:pPr>
              <w:jc w:val="center"/>
              <w:rPr>
                <w:rFonts w:cs="Times New Roman"/>
                <w:b/>
                <w:szCs w:val="24"/>
              </w:rPr>
            </w:pPr>
          </w:p>
          <w:p w14:paraId="24997492" w14:textId="4A8BC256" w:rsidR="00BA0083" w:rsidRPr="007A0755" w:rsidRDefault="00BA0083" w:rsidP="00E4232C">
            <w:pPr>
              <w:jc w:val="center"/>
              <w:rPr>
                <w:rFonts w:cs="Times New Roman"/>
                <w:b/>
                <w:szCs w:val="24"/>
              </w:rPr>
            </w:pPr>
          </w:p>
        </w:tc>
        <w:tc>
          <w:tcPr>
            <w:tcW w:w="1605" w:type="dxa"/>
            <w:tcBorders>
              <w:top w:val="single" w:sz="4" w:space="0" w:color="auto"/>
              <w:bottom w:val="nil"/>
            </w:tcBorders>
            <w:shd w:val="clear" w:color="auto" w:fill="auto"/>
          </w:tcPr>
          <w:p w14:paraId="2E19BFEF" w14:textId="77777777" w:rsidR="00A36556" w:rsidRPr="007A0755" w:rsidRDefault="00A36556" w:rsidP="00EB17BD">
            <w:pPr>
              <w:rPr>
                <w:b/>
              </w:rPr>
            </w:pPr>
          </w:p>
        </w:tc>
      </w:tr>
    </w:tbl>
    <w:p w14:paraId="202F2799" w14:textId="595D3B45" w:rsidR="00CD2CBE" w:rsidRPr="007A0755" w:rsidRDefault="00CD2CBE" w:rsidP="00AA6257">
      <w:pPr>
        <w:spacing w:after="0" w:line="360" w:lineRule="auto"/>
        <w:ind w:firstLine="708"/>
        <w:jc w:val="both"/>
        <w:rPr>
          <w:rFonts w:cs="Times New Roman"/>
          <w:w w:val="0"/>
          <w:szCs w:val="24"/>
        </w:rPr>
      </w:pPr>
      <w:r w:rsidRPr="007A0755">
        <w:rPr>
          <w:rFonts w:cs="Times New Roman"/>
          <w:w w:val="0"/>
          <w:szCs w:val="24"/>
        </w:rPr>
        <w:t xml:space="preserve">Ankete katılan öğrencilerin %25,2’i (n=260) Fen Lisesi öğrencisi ve afet bilgi puanı 82.40, %29,8’i (n=308) 25 Mayıs Anadolu Lisesi öğrencisi ve afet bilgi puanı </w:t>
      </w:r>
      <w:r w:rsidRPr="007A0755">
        <w:rPr>
          <w:rFonts w:cs="Times New Roman"/>
          <w:szCs w:val="18"/>
        </w:rPr>
        <w:t>72,45</w:t>
      </w:r>
      <w:r w:rsidRPr="007A0755">
        <w:rPr>
          <w:rFonts w:cs="Times New Roman"/>
          <w:w w:val="0"/>
          <w:szCs w:val="24"/>
        </w:rPr>
        <w:t xml:space="preserve">, %19,6’sı (n=202) İmam Hatip Lisesi öğrencisi ve afet bilgi puanı </w:t>
      </w:r>
      <w:r w:rsidRPr="007A0755">
        <w:rPr>
          <w:rFonts w:cs="Times New Roman"/>
          <w:szCs w:val="18"/>
        </w:rPr>
        <w:t xml:space="preserve">67,85, </w:t>
      </w:r>
      <w:r w:rsidRPr="007A0755">
        <w:rPr>
          <w:rFonts w:cs="Times New Roman"/>
          <w:w w:val="0"/>
          <w:szCs w:val="24"/>
        </w:rPr>
        <w:t>%12,3’ü (n=83) Şehit</w:t>
      </w:r>
      <w:r w:rsidRPr="007A0755">
        <w:t xml:space="preserve"> Besim Kazar Anadolu Sağlık Meslek </w:t>
      </w:r>
      <w:r w:rsidRPr="007A0755">
        <w:rPr>
          <w:rFonts w:cs="Times New Roman"/>
          <w:w w:val="0"/>
          <w:szCs w:val="24"/>
        </w:rPr>
        <w:t xml:space="preserve">Lisesi öğrencisi ve afet bilgi puanı </w:t>
      </w:r>
      <w:r w:rsidRPr="007A0755">
        <w:rPr>
          <w:rFonts w:cs="Times New Roman"/>
          <w:szCs w:val="18"/>
        </w:rPr>
        <w:t xml:space="preserve">83,39, </w:t>
      </w:r>
      <w:r w:rsidRPr="007A0755">
        <w:rPr>
          <w:rFonts w:cs="Times New Roman"/>
          <w:w w:val="0"/>
          <w:szCs w:val="24"/>
        </w:rPr>
        <w:t xml:space="preserve">%8,0’ı (n=127) </w:t>
      </w:r>
      <w:r w:rsidRPr="007A0755">
        <w:t xml:space="preserve">Şehit Recep Şahin Turizm Meslek </w:t>
      </w:r>
      <w:r w:rsidRPr="007A0755">
        <w:rPr>
          <w:rFonts w:cs="Times New Roman"/>
          <w:w w:val="0"/>
          <w:szCs w:val="24"/>
        </w:rPr>
        <w:t xml:space="preserve">Lisesi öğrencisi ve </w:t>
      </w:r>
      <w:r w:rsidRPr="007A0755">
        <w:t xml:space="preserve">afet bilgi puanı </w:t>
      </w:r>
      <w:r w:rsidRPr="007A0755">
        <w:rPr>
          <w:rFonts w:cs="Times New Roman"/>
          <w:szCs w:val="18"/>
        </w:rPr>
        <w:t>70,38,</w:t>
      </w:r>
      <w:r w:rsidRPr="007A0755">
        <w:t xml:space="preserve"> </w:t>
      </w:r>
      <w:r w:rsidRPr="007A0755">
        <w:rPr>
          <w:rFonts w:cs="Times New Roman"/>
          <w:w w:val="0"/>
          <w:szCs w:val="24"/>
        </w:rPr>
        <w:t xml:space="preserve">%5’i (n=52) Mesleki ve Teknik Anadolu Lisesi öğrencisi ve (Ticaret Meslek) </w:t>
      </w:r>
      <w:r w:rsidRPr="007A0755">
        <w:t xml:space="preserve">afet bilgi puanı </w:t>
      </w:r>
      <w:r w:rsidRPr="007A0755">
        <w:rPr>
          <w:rFonts w:cs="Times New Roman"/>
          <w:szCs w:val="24"/>
        </w:rPr>
        <w:t xml:space="preserve">62,77 </w:t>
      </w:r>
      <w:r w:rsidRPr="007A0755">
        <w:rPr>
          <w:rFonts w:cs="Times New Roman"/>
          <w:w w:val="0"/>
          <w:szCs w:val="24"/>
        </w:rPr>
        <w:t>olarak hesaplanmıştır (Tablo 2</w:t>
      </w:r>
      <w:r w:rsidR="00E07A33" w:rsidRPr="007A0755">
        <w:rPr>
          <w:rFonts w:cs="Times New Roman"/>
          <w:w w:val="0"/>
          <w:szCs w:val="24"/>
        </w:rPr>
        <w:t>2</w:t>
      </w:r>
      <w:r w:rsidRPr="007A0755">
        <w:rPr>
          <w:rFonts w:cs="Times New Roman"/>
          <w:w w:val="0"/>
          <w:szCs w:val="24"/>
        </w:rPr>
        <w:t xml:space="preserve">). </w:t>
      </w:r>
    </w:p>
    <w:p w14:paraId="68B79B42" w14:textId="77777777" w:rsidR="00AA6257" w:rsidRPr="007A0755" w:rsidRDefault="00AA6257" w:rsidP="00AA6257">
      <w:pPr>
        <w:spacing w:after="0" w:line="360" w:lineRule="auto"/>
        <w:ind w:firstLine="708"/>
        <w:jc w:val="both"/>
      </w:pPr>
    </w:p>
    <w:p w14:paraId="5BF096F2" w14:textId="10F3E9DE" w:rsidR="00B545D7" w:rsidRPr="007A0755" w:rsidRDefault="00F22A38" w:rsidP="00F22A38">
      <w:pPr>
        <w:pStyle w:val="ResimYazs"/>
      </w:pPr>
      <w:bookmarkStart w:id="169" w:name="_Toc36636221"/>
      <w:r w:rsidRPr="007A0755">
        <w:t xml:space="preserve">Tablo </w:t>
      </w:r>
      <w:fldSimple w:instr=" SEQ Tablo \* ARABIC ">
        <w:r w:rsidR="00042A58">
          <w:rPr>
            <w:noProof/>
          </w:rPr>
          <w:t>22</w:t>
        </w:r>
      </w:fldSimple>
      <w:r w:rsidRPr="007A0755">
        <w:rPr>
          <w:noProof/>
        </w:rPr>
        <w:t>.</w:t>
      </w:r>
      <w:r w:rsidR="00C47A83" w:rsidRPr="007A0755">
        <w:rPr>
          <w:noProof/>
        </w:rPr>
        <w:t xml:space="preserve"> </w:t>
      </w:r>
      <w:r w:rsidRPr="007A0755">
        <w:rPr>
          <w:noProof/>
        </w:rPr>
        <w:t>Katılımcıların Okullarına Göre Afet Bilgi Puanları</w:t>
      </w:r>
      <w:bookmarkEnd w:id="169"/>
    </w:p>
    <w:tbl>
      <w:tblPr>
        <w:tblStyle w:val="TabloKlavuzu"/>
        <w:tblW w:w="8756" w:type="dxa"/>
        <w:jc w:val="center"/>
        <w:tblLook w:val="04A0" w:firstRow="1" w:lastRow="0" w:firstColumn="1" w:lastColumn="0" w:noHBand="0" w:noVBand="1"/>
      </w:tblPr>
      <w:tblGrid>
        <w:gridCol w:w="72"/>
        <w:gridCol w:w="3449"/>
        <w:gridCol w:w="565"/>
        <w:gridCol w:w="895"/>
        <w:gridCol w:w="419"/>
        <w:gridCol w:w="1298"/>
        <w:gridCol w:w="453"/>
        <w:gridCol w:w="1454"/>
        <w:gridCol w:w="151"/>
      </w:tblGrid>
      <w:tr w:rsidR="00153209" w:rsidRPr="007A0755" w14:paraId="42967054" w14:textId="77777777" w:rsidTr="00873FD4">
        <w:trPr>
          <w:gridBefore w:val="1"/>
          <w:gridAfter w:val="1"/>
          <w:wBefore w:w="72" w:type="dxa"/>
          <w:wAfter w:w="151" w:type="dxa"/>
          <w:trHeight w:val="278"/>
          <w:jc w:val="center"/>
        </w:trPr>
        <w:tc>
          <w:tcPr>
            <w:tcW w:w="3449" w:type="dxa"/>
          </w:tcPr>
          <w:p w14:paraId="37DB9C6E" w14:textId="77777777" w:rsidR="00153209" w:rsidRPr="007A0755" w:rsidRDefault="00B545D7" w:rsidP="00B545D7">
            <w:pPr>
              <w:spacing w:line="360" w:lineRule="auto"/>
              <w:jc w:val="center"/>
              <w:rPr>
                <w:b/>
              </w:rPr>
            </w:pPr>
            <w:r w:rsidRPr="007A0755">
              <w:rPr>
                <w:b/>
              </w:rPr>
              <w:t>Okul Adı</w:t>
            </w:r>
          </w:p>
        </w:tc>
        <w:tc>
          <w:tcPr>
            <w:tcW w:w="1460" w:type="dxa"/>
            <w:gridSpan w:val="2"/>
          </w:tcPr>
          <w:p w14:paraId="7F0CEB9E" w14:textId="4DA73031" w:rsidR="00153209" w:rsidRPr="007A0755" w:rsidRDefault="00153209" w:rsidP="00B545D7">
            <w:pPr>
              <w:spacing w:line="360" w:lineRule="auto"/>
              <w:jc w:val="center"/>
              <w:rPr>
                <w:b/>
              </w:rPr>
            </w:pPr>
            <w:r w:rsidRPr="007A0755">
              <w:rPr>
                <w:rFonts w:cs="Times New Roman"/>
                <w:b/>
                <w:bCs/>
                <w:w w:val="0"/>
                <w:szCs w:val="24"/>
              </w:rPr>
              <w:t>Sayı</w:t>
            </w:r>
          </w:p>
        </w:tc>
        <w:tc>
          <w:tcPr>
            <w:tcW w:w="1717" w:type="dxa"/>
            <w:gridSpan w:val="2"/>
          </w:tcPr>
          <w:p w14:paraId="2DB80D6D" w14:textId="77777777" w:rsidR="00153209" w:rsidRPr="007A0755" w:rsidRDefault="00153209" w:rsidP="00B545D7">
            <w:pPr>
              <w:spacing w:line="360" w:lineRule="auto"/>
              <w:jc w:val="center"/>
              <w:rPr>
                <w:b/>
              </w:rPr>
            </w:pPr>
            <w:r w:rsidRPr="007A0755">
              <w:rPr>
                <w:rFonts w:cs="Times New Roman"/>
                <w:b/>
                <w:bCs/>
                <w:w w:val="0"/>
                <w:szCs w:val="24"/>
              </w:rPr>
              <w:t>Bilgi Puanı</w:t>
            </w:r>
          </w:p>
        </w:tc>
        <w:tc>
          <w:tcPr>
            <w:tcW w:w="1907" w:type="dxa"/>
            <w:gridSpan w:val="2"/>
          </w:tcPr>
          <w:p w14:paraId="08E7E059" w14:textId="77777777" w:rsidR="00153209" w:rsidRPr="007A0755" w:rsidRDefault="00153209" w:rsidP="00B545D7">
            <w:pPr>
              <w:spacing w:line="360" w:lineRule="auto"/>
              <w:jc w:val="center"/>
              <w:rPr>
                <w:rFonts w:cs="Times New Roman"/>
                <w:b/>
                <w:bCs/>
                <w:w w:val="0"/>
                <w:szCs w:val="24"/>
              </w:rPr>
            </w:pPr>
            <w:r w:rsidRPr="007A0755">
              <w:rPr>
                <w:rFonts w:cs="Times New Roman"/>
                <w:b/>
                <w:bCs/>
                <w:w w:val="0"/>
                <w:szCs w:val="24"/>
              </w:rPr>
              <w:t>P</w:t>
            </w:r>
          </w:p>
        </w:tc>
      </w:tr>
      <w:tr w:rsidR="00153209" w:rsidRPr="007A0755" w14:paraId="0CC2AA81" w14:textId="77777777" w:rsidTr="00CD2CBE">
        <w:trPr>
          <w:gridBefore w:val="1"/>
          <w:gridAfter w:val="1"/>
          <w:wBefore w:w="72" w:type="dxa"/>
          <w:wAfter w:w="151" w:type="dxa"/>
          <w:trHeight w:val="321"/>
          <w:jc w:val="center"/>
        </w:trPr>
        <w:tc>
          <w:tcPr>
            <w:tcW w:w="3449" w:type="dxa"/>
          </w:tcPr>
          <w:p w14:paraId="2060109F" w14:textId="77777777" w:rsidR="00153209" w:rsidRPr="007A0755" w:rsidRDefault="00B545D7" w:rsidP="00B545D7">
            <w:pPr>
              <w:spacing w:line="360" w:lineRule="auto"/>
              <w:jc w:val="center"/>
            </w:pPr>
            <w:r w:rsidRPr="007A0755">
              <w:t>Fen Lisesi</w:t>
            </w:r>
          </w:p>
        </w:tc>
        <w:tc>
          <w:tcPr>
            <w:tcW w:w="1460" w:type="dxa"/>
            <w:gridSpan w:val="2"/>
          </w:tcPr>
          <w:p w14:paraId="206A6FE4" w14:textId="77777777" w:rsidR="00153209" w:rsidRPr="007A0755" w:rsidRDefault="00153209" w:rsidP="00B545D7">
            <w:pPr>
              <w:autoSpaceDE w:val="0"/>
              <w:autoSpaceDN w:val="0"/>
              <w:adjustRightInd w:val="0"/>
              <w:spacing w:line="360" w:lineRule="auto"/>
              <w:jc w:val="center"/>
              <w:rPr>
                <w:rFonts w:cs="Times New Roman"/>
                <w:szCs w:val="18"/>
              </w:rPr>
            </w:pPr>
            <w:r w:rsidRPr="007A0755">
              <w:rPr>
                <w:rFonts w:cs="Times New Roman"/>
                <w:szCs w:val="18"/>
              </w:rPr>
              <w:t>260</w:t>
            </w:r>
          </w:p>
        </w:tc>
        <w:tc>
          <w:tcPr>
            <w:tcW w:w="1717" w:type="dxa"/>
            <w:gridSpan w:val="2"/>
          </w:tcPr>
          <w:p w14:paraId="2E534649" w14:textId="77777777" w:rsidR="00153209" w:rsidRPr="007A0755" w:rsidRDefault="00153209" w:rsidP="00B545D7">
            <w:pPr>
              <w:autoSpaceDE w:val="0"/>
              <w:autoSpaceDN w:val="0"/>
              <w:adjustRightInd w:val="0"/>
              <w:spacing w:line="360" w:lineRule="auto"/>
              <w:jc w:val="center"/>
              <w:rPr>
                <w:rFonts w:cs="Times New Roman"/>
                <w:szCs w:val="18"/>
              </w:rPr>
            </w:pPr>
            <w:r w:rsidRPr="007A0755">
              <w:rPr>
                <w:rFonts w:cs="Times New Roman"/>
                <w:szCs w:val="18"/>
              </w:rPr>
              <w:t>82,40</w:t>
            </w:r>
          </w:p>
        </w:tc>
        <w:tc>
          <w:tcPr>
            <w:tcW w:w="1907" w:type="dxa"/>
            <w:gridSpan w:val="2"/>
            <w:vMerge w:val="restart"/>
            <w:shd w:val="clear" w:color="auto" w:fill="auto"/>
          </w:tcPr>
          <w:p w14:paraId="4BBC2ACC" w14:textId="77777777" w:rsidR="00153209" w:rsidRPr="007A0755" w:rsidRDefault="00153209" w:rsidP="00EE47A9">
            <w:pPr>
              <w:spacing w:line="360" w:lineRule="auto"/>
              <w:jc w:val="both"/>
            </w:pPr>
          </w:p>
        </w:tc>
      </w:tr>
      <w:tr w:rsidR="00153209" w:rsidRPr="007A0755" w14:paraId="111F6D47" w14:textId="77777777" w:rsidTr="00CD2CBE">
        <w:trPr>
          <w:gridBefore w:val="1"/>
          <w:gridAfter w:val="1"/>
          <w:wBefore w:w="72" w:type="dxa"/>
          <w:wAfter w:w="151" w:type="dxa"/>
          <w:trHeight w:val="409"/>
          <w:jc w:val="center"/>
        </w:trPr>
        <w:tc>
          <w:tcPr>
            <w:tcW w:w="3449" w:type="dxa"/>
          </w:tcPr>
          <w:p w14:paraId="2313DAE6" w14:textId="77777777" w:rsidR="00153209" w:rsidRPr="007A0755" w:rsidRDefault="00153209" w:rsidP="00B545D7">
            <w:pPr>
              <w:spacing w:line="360" w:lineRule="auto"/>
              <w:jc w:val="center"/>
            </w:pPr>
            <w:r w:rsidRPr="007A0755">
              <w:t>25 Mayıs Anadolu Lisesi</w:t>
            </w:r>
          </w:p>
        </w:tc>
        <w:tc>
          <w:tcPr>
            <w:tcW w:w="1460" w:type="dxa"/>
            <w:gridSpan w:val="2"/>
          </w:tcPr>
          <w:p w14:paraId="4BC180B2" w14:textId="77777777" w:rsidR="00153209" w:rsidRPr="007A0755" w:rsidRDefault="00153209" w:rsidP="00B545D7">
            <w:pPr>
              <w:autoSpaceDE w:val="0"/>
              <w:autoSpaceDN w:val="0"/>
              <w:adjustRightInd w:val="0"/>
              <w:spacing w:line="360" w:lineRule="auto"/>
              <w:jc w:val="center"/>
              <w:rPr>
                <w:rFonts w:cs="Times New Roman"/>
                <w:szCs w:val="18"/>
              </w:rPr>
            </w:pPr>
            <w:r w:rsidRPr="007A0755">
              <w:rPr>
                <w:rFonts w:cs="Times New Roman"/>
                <w:szCs w:val="18"/>
              </w:rPr>
              <w:t>308</w:t>
            </w:r>
          </w:p>
        </w:tc>
        <w:tc>
          <w:tcPr>
            <w:tcW w:w="1717" w:type="dxa"/>
            <w:gridSpan w:val="2"/>
          </w:tcPr>
          <w:p w14:paraId="59731005" w14:textId="77777777" w:rsidR="00153209" w:rsidRPr="007A0755" w:rsidRDefault="00153209" w:rsidP="00B545D7">
            <w:pPr>
              <w:autoSpaceDE w:val="0"/>
              <w:autoSpaceDN w:val="0"/>
              <w:adjustRightInd w:val="0"/>
              <w:spacing w:line="360" w:lineRule="auto"/>
              <w:jc w:val="center"/>
              <w:rPr>
                <w:rFonts w:cs="Times New Roman"/>
                <w:szCs w:val="18"/>
              </w:rPr>
            </w:pPr>
            <w:r w:rsidRPr="007A0755">
              <w:rPr>
                <w:rFonts w:cs="Times New Roman"/>
                <w:szCs w:val="18"/>
              </w:rPr>
              <w:t>72,45</w:t>
            </w:r>
          </w:p>
        </w:tc>
        <w:tc>
          <w:tcPr>
            <w:tcW w:w="1907" w:type="dxa"/>
            <w:gridSpan w:val="2"/>
            <w:vMerge/>
            <w:shd w:val="clear" w:color="auto" w:fill="auto"/>
          </w:tcPr>
          <w:p w14:paraId="2E3A641D" w14:textId="77777777" w:rsidR="00153209" w:rsidRPr="007A0755" w:rsidRDefault="00153209" w:rsidP="00C33B37">
            <w:pPr>
              <w:spacing w:line="360" w:lineRule="auto"/>
              <w:ind w:firstLine="709"/>
              <w:jc w:val="both"/>
            </w:pPr>
          </w:p>
        </w:tc>
      </w:tr>
      <w:tr w:rsidR="00153209" w:rsidRPr="007A0755" w14:paraId="32352201" w14:textId="77777777" w:rsidTr="00CD2CBE">
        <w:trPr>
          <w:gridBefore w:val="1"/>
          <w:gridAfter w:val="1"/>
          <w:wBefore w:w="72" w:type="dxa"/>
          <w:wAfter w:w="151" w:type="dxa"/>
          <w:trHeight w:val="301"/>
          <w:jc w:val="center"/>
        </w:trPr>
        <w:tc>
          <w:tcPr>
            <w:tcW w:w="3449" w:type="dxa"/>
          </w:tcPr>
          <w:p w14:paraId="7DAFEDDE" w14:textId="77777777" w:rsidR="00153209" w:rsidRPr="007A0755" w:rsidRDefault="00153209" w:rsidP="00B545D7">
            <w:pPr>
              <w:spacing w:line="360" w:lineRule="auto"/>
              <w:jc w:val="center"/>
            </w:pPr>
            <w:r w:rsidRPr="007A0755">
              <w:t>İmam Hatip Lis</w:t>
            </w:r>
            <w:r w:rsidR="00B545D7" w:rsidRPr="007A0755">
              <w:t>esi</w:t>
            </w:r>
          </w:p>
        </w:tc>
        <w:tc>
          <w:tcPr>
            <w:tcW w:w="1460" w:type="dxa"/>
            <w:gridSpan w:val="2"/>
          </w:tcPr>
          <w:p w14:paraId="61455CE0" w14:textId="77777777" w:rsidR="00153209" w:rsidRPr="007A0755" w:rsidRDefault="00153209" w:rsidP="00B545D7">
            <w:pPr>
              <w:autoSpaceDE w:val="0"/>
              <w:autoSpaceDN w:val="0"/>
              <w:adjustRightInd w:val="0"/>
              <w:spacing w:line="360" w:lineRule="auto"/>
              <w:jc w:val="center"/>
              <w:rPr>
                <w:rFonts w:cs="Times New Roman"/>
                <w:szCs w:val="18"/>
              </w:rPr>
            </w:pPr>
            <w:r w:rsidRPr="007A0755">
              <w:rPr>
                <w:rFonts w:cs="Times New Roman"/>
                <w:szCs w:val="18"/>
              </w:rPr>
              <w:t>202</w:t>
            </w:r>
          </w:p>
        </w:tc>
        <w:tc>
          <w:tcPr>
            <w:tcW w:w="1717" w:type="dxa"/>
            <w:gridSpan w:val="2"/>
          </w:tcPr>
          <w:p w14:paraId="3D08E7B3" w14:textId="77777777" w:rsidR="00153209" w:rsidRPr="007A0755" w:rsidRDefault="004938FE" w:rsidP="00B545D7">
            <w:pPr>
              <w:autoSpaceDE w:val="0"/>
              <w:autoSpaceDN w:val="0"/>
              <w:adjustRightInd w:val="0"/>
              <w:spacing w:line="360" w:lineRule="auto"/>
              <w:jc w:val="center"/>
              <w:rPr>
                <w:rFonts w:cs="Times New Roman"/>
                <w:szCs w:val="18"/>
              </w:rPr>
            </w:pPr>
            <w:r w:rsidRPr="007A0755">
              <w:rPr>
                <w:rFonts w:cs="Times New Roman"/>
                <w:szCs w:val="18"/>
              </w:rPr>
              <w:t>67,85</w:t>
            </w:r>
          </w:p>
        </w:tc>
        <w:tc>
          <w:tcPr>
            <w:tcW w:w="1907" w:type="dxa"/>
            <w:gridSpan w:val="2"/>
            <w:vMerge/>
            <w:shd w:val="clear" w:color="auto" w:fill="auto"/>
          </w:tcPr>
          <w:p w14:paraId="19AD8E34" w14:textId="77777777" w:rsidR="00153209" w:rsidRPr="007A0755" w:rsidRDefault="00153209" w:rsidP="00C33B37">
            <w:pPr>
              <w:spacing w:line="360" w:lineRule="auto"/>
              <w:ind w:firstLine="709"/>
              <w:jc w:val="both"/>
            </w:pPr>
          </w:p>
        </w:tc>
      </w:tr>
      <w:tr w:rsidR="00153209" w:rsidRPr="007A0755" w14:paraId="3125018A" w14:textId="77777777" w:rsidTr="00CD2CBE">
        <w:trPr>
          <w:gridBefore w:val="1"/>
          <w:gridAfter w:val="1"/>
          <w:wBefore w:w="72" w:type="dxa"/>
          <w:wAfter w:w="151" w:type="dxa"/>
          <w:trHeight w:val="719"/>
          <w:jc w:val="center"/>
        </w:trPr>
        <w:tc>
          <w:tcPr>
            <w:tcW w:w="3449" w:type="dxa"/>
          </w:tcPr>
          <w:p w14:paraId="3B665449" w14:textId="77777777" w:rsidR="00153209" w:rsidRPr="007A0755" w:rsidRDefault="00153209" w:rsidP="00B545D7">
            <w:pPr>
              <w:spacing w:line="360" w:lineRule="auto"/>
              <w:jc w:val="center"/>
            </w:pPr>
            <w:r w:rsidRPr="007A0755">
              <w:t>Şehit Besim Ka</w:t>
            </w:r>
            <w:r w:rsidR="00B545D7" w:rsidRPr="007A0755">
              <w:t>zar Anadolu Sağlık Meslek Lisesi</w:t>
            </w:r>
          </w:p>
        </w:tc>
        <w:tc>
          <w:tcPr>
            <w:tcW w:w="1460" w:type="dxa"/>
            <w:gridSpan w:val="2"/>
          </w:tcPr>
          <w:p w14:paraId="5FBC38C7" w14:textId="77777777" w:rsidR="00153209" w:rsidRPr="007A0755" w:rsidRDefault="00153209" w:rsidP="00B545D7">
            <w:pPr>
              <w:autoSpaceDE w:val="0"/>
              <w:autoSpaceDN w:val="0"/>
              <w:adjustRightInd w:val="0"/>
              <w:spacing w:line="360" w:lineRule="auto"/>
              <w:jc w:val="center"/>
              <w:rPr>
                <w:rFonts w:cs="Times New Roman"/>
                <w:szCs w:val="18"/>
              </w:rPr>
            </w:pPr>
            <w:r w:rsidRPr="007A0755">
              <w:rPr>
                <w:rFonts w:cs="Times New Roman"/>
                <w:szCs w:val="18"/>
              </w:rPr>
              <w:t>127</w:t>
            </w:r>
          </w:p>
          <w:p w14:paraId="52DB1657" w14:textId="77777777" w:rsidR="00153209" w:rsidRPr="007A0755" w:rsidRDefault="00153209" w:rsidP="00B545D7">
            <w:pPr>
              <w:autoSpaceDE w:val="0"/>
              <w:autoSpaceDN w:val="0"/>
              <w:adjustRightInd w:val="0"/>
              <w:spacing w:line="360" w:lineRule="auto"/>
              <w:ind w:firstLine="709"/>
              <w:jc w:val="center"/>
              <w:rPr>
                <w:rFonts w:cs="Times New Roman"/>
                <w:szCs w:val="18"/>
              </w:rPr>
            </w:pPr>
          </w:p>
        </w:tc>
        <w:tc>
          <w:tcPr>
            <w:tcW w:w="1717" w:type="dxa"/>
            <w:gridSpan w:val="2"/>
          </w:tcPr>
          <w:p w14:paraId="39F4DE99" w14:textId="77777777" w:rsidR="004938FE" w:rsidRPr="007A0755" w:rsidRDefault="004938FE" w:rsidP="00B545D7">
            <w:pPr>
              <w:autoSpaceDE w:val="0"/>
              <w:autoSpaceDN w:val="0"/>
              <w:adjustRightInd w:val="0"/>
              <w:spacing w:line="360" w:lineRule="auto"/>
              <w:jc w:val="center"/>
              <w:rPr>
                <w:rFonts w:cs="Times New Roman"/>
                <w:szCs w:val="18"/>
              </w:rPr>
            </w:pPr>
            <w:r w:rsidRPr="007A0755">
              <w:rPr>
                <w:rFonts w:cs="Times New Roman"/>
                <w:szCs w:val="18"/>
              </w:rPr>
              <w:t>83,39</w:t>
            </w:r>
          </w:p>
        </w:tc>
        <w:tc>
          <w:tcPr>
            <w:tcW w:w="1907" w:type="dxa"/>
            <w:gridSpan w:val="2"/>
            <w:vMerge/>
            <w:tcBorders>
              <w:bottom w:val="nil"/>
            </w:tcBorders>
            <w:shd w:val="clear" w:color="auto" w:fill="auto"/>
          </w:tcPr>
          <w:p w14:paraId="020C6901" w14:textId="77777777" w:rsidR="00153209" w:rsidRPr="007A0755" w:rsidRDefault="00153209" w:rsidP="00C33B37">
            <w:pPr>
              <w:spacing w:line="360" w:lineRule="auto"/>
              <w:ind w:firstLine="709"/>
              <w:jc w:val="both"/>
            </w:pPr>
          </w:p>
        </w:tc>
      </w:tr>
      <w:tr w:rsidR="00153209" w:rsidRPr="007A0755" w14:paraId="02FEE716" w14:textId="77777777" w:rsidTr="00CD2CBE">
        <w:tblPrEx>
          <w:tblCellMar>
            <w:left w:w="70" w:type="dxa"/>
            <w:right w:w="70" w:type="dxa"/>
          </w:tblCellMar>
          <w:tblLook w:val="0000" w:firstRow="0" w:lastRow="0" w:firstColumn="0" w:lastColumn="0" w:noHBand="0" w:noVBand="0"/>
        </w:tblPrEx>
        <w:trPr>
          <w:gridBefore w:val="1"/>
          <w:gridAfter w:val="1"/>
          <w:wBefore w:w="72" w:type="dxa"/>
          <w:wAfter w:w="151" w:type="dxa"/>
          <w:trHeight w:val="603"/>
          <w:jc w:val="center"/>
        </w:trPr>
        <w:tc>
          <w:tcPr>
            <w:tcW w:w="3449" w:type="dxa"/>
          </w:tcPr>
          <w:p w14:paraId="73B8CB1F" w14:textId="77777777" w:rsidR="00153209" w:rsidRPr="007A0755" w:rsidRDefault="00153209" w:rsidP="00B545D7">
            <w:pPr>
              <w:spacing w:line="360" w:lineRule="auto"/>
              <w:jc w:val="center"/>
            </w:pPr>
            <w:r w:rsidRPr="007A0755">
              <w:t>Şehit Recep Şahin Turizm Meslek Lisesi</w:t>
            </w:r>
          </w:p>
        </w:tc>
        <w:tc>
          <w:tcPr>
            <w:tcW w:w="1460" w:type="dxa"/>
            <w:gridSpan w:val="2"/>
          </w:tcPr>
          <w:p w14:paraId="135559C1" w14:textId="77777777" w:rsidR="00153209" w:rsidRPr="007A0755" w:rsidRDefault="00153209" w:rsidP="00B545D7">
            <w:pPr>
              <w:autoSpaceDE w:val="0"/>
              <w:autoSpaceDN w:val="0"/>
              <w:adjustRightInd w:val="0"/>
              <w:spacing w:line="360" w:lineRule="auto"/>
              <w:jc w:val="center"/>
              <w:rPr>
                <w:rFonts w:cs="Times New Roman"/>
                <w:szCs w:val="18"/>
              </w:rPr>
            </w:pPr>
            <w:r w:rsidRPr="007A0755">
              <w:rPr>
                <w:rFonts w:cs="Times New Roman"/>
                <w:szCs w:val="18"/>
              </w:rPr>
              <w:t>83</w:t>
            </w:r>
          </w:p>
          <w:p w14:paraId="4C60ED65" w14:textId="77777777" w:rsidR="00153209" w:rsidRPr="007A0755" w:rsidRDefault="00153209" w:rsidP="00B545D7">
            <w:pPr>
              <w:autoSpaceDE w:val="0"/>
              <w:autoSpaceDN w:val="0"/>
              <w:adjustRightInd w:val="0"/>
              <w:spacing w:line="360" w:lineRule="auto"/>
              <w:ind w:firstLine="709"/>
              <w:jc w:val="center"/>
              <w:rPr>
                <w:rFonts w:cs="Times New Roman"/>
                <w:szCs w:val="18"/>
              </w:rPr>
            </w:pPr>
          </w:p>
        </w:tc>
        <w:tc>
          <w:tcPr>
            <w:tcW w:w="1717" w:type="dxa"/>
            <w:gridSpan w:val="2"/>
          </w:tcPr>
          <w:p w14:paraId="3D8022F1" w14:textId="77777777" w:rsidR="004938FE" w:rsidRPr="007A0755" w:rsidRDefault="004938FE" w:rsidP="00B545D7">
            <w:pPr>
              <w:autoSpaceDE w:val="0"/>
              <w:autoSpaceDN w:val="0"/>
              <w:adjustRightInd w:val="0"/>
              <w:spacing w:line="360" w:lineRule="auto"/>
              <w:jc w:val="center"/>
              <w:rPr>
                <w:rFonts w:cs="Times New Roman"/>
                <w:szCs w:val="18"/>
              </w:rPr>
            </w:pPr>
            <w:r w:rsidRPr="007A0755">
              <w:rPr>
                <w:rFonts w:cs="Times New Roman"/>
                <w:szCs w:val="18"/>
              </w:rPr>
              <w:t>70,38</w:t>
            </w:r>
          </w:p>
        </w:tc>
        <w:tc>
          <w:tcPr>
            <w:tcW w:w="1907" w:type="dxa"/>
            <w:gridSpan w:val="2"/>
            <w:vMerge w:val="restart"/>
            <w:tcBorders>
              <w:top w:val="nil"/>
            </w:tcBorders>
            <w:shd w:val="clear" w:color="auto" w:fill="auto"/>
          </w:tcPr>
          <w:p w14:paraId="77C95CED" w14:textId="028F0DCE" w:rsidR="00153209" w:rsidRPr="007A0755" w:rsidRDefault="00153209" w:rsidP="00C33B37">
            <w:pPr>
              <w:spacing w:line="360" w:lineRule="auto"/>
              <w:ind w:firstLine="709"/>
              <w:jc w:val="both"/>
            </w:pPr>
            <w:r w:rsidRPr="007A0755">
              <w:t>0,000</w:t>
            </w:r>
            <w:r w:rsidR="00EC3834">
              <w:t>1</w:t>
            </w:r>
          </w:p>
        </w:tc>
      </w:tr>
      <w:tr w:rsidR="00153209" w:rsidRPr="007A0755" w14:paraId="24B3EE0C" w14:textId="77777777" w:rsidTr="00CD2CBE">
        <w:tblPrEx>
          <w:tblCellMar>
            <w:left w:w="70" w:type="dxa"/>
            <w:right w:w="70" w:type="dxa"/>
          </w:tblCellMar>
          <w:tblLook w:val="0000" w:firstRow="0" w:lastRow="0" w:firstColumn="0" w:lastColumn="0" w:noHBand="0" w:noVBand="0"/>
        </w:tblPrEx>
        <w:trPr>
          <w:gridBefore w:val="1"/>
          <w:gridAfter w:val="1"/>
          <w:wBefore w:w="72" w:type="dxa"/>
          <w:wAfter w:w="151" w:type="dxa"/>
          <w:trHeight w:val="541"/>
          <w:jc w:val="center"/>
        </w:trPr>
        <w:tc>
          <w:tcPr>
            <w:tcW w:w="3449" w:type="dxa"/>
          </w:tcPr>
          <w:p w14:paraId="07F3FB8E" w14:textId="79C1F59D" w:rsidR="00153209" w:rsidRPr="007A0755" w:rsidRDefault="00153209" w:rsidP="00B545D7">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Mesleki ve Teknik Anadolu Lisesi</w:t>
            </w:r>
            <w:r w:rsidR="009B7D5F" w:rsidRPr="007A0755">
              <w:rPr>
                <w:rFonts w:cs="Times New Roman"/>
                <w:w w:val="0"/>
                <w:szCs w:val="24"/>
              </w:rPr>
              <w:t xml:space="preserve"> </w:t>
            </w:r>
            <w:r w:rsidRPr="007A0755">
              <w:rPr>
                <w:rFonts w:cs="Times New Roman"/>
                <w:w w:val="0"/>
                <w:szCs w:val="24"/>
              </w:rPr>
              <w:t xml:space="preserve">(Ticaret </w:t>
            </w:r>
            <w:r w:rsidR="00134CAD" w:rsidRPr="007A0755">
              <w:rPr>
                <w:rFonts w:cs="Times New Roman"/>
                <w:w w:val="0"/>
                <w:szCs w:val="24"/>
              </w:rPr>
              <w:t>Meslek)</w:t>
            </w:r>
          </w:p>
        </w:tc>
        <w:tc>
          <w:tcPr>
            <w:tcW w:w="1460" w:type="dxa"/>
            <w:gridSpan w:val="2"/>
          </w:tcPr>
          <w:p w14:paraId="360631C8" w14:textId="77777777" w:rsidR="00153209" w:rsidRPr="007A0755" w:rsidRDefault="00153209" w:rsidP="00B545D7">
            <w:pPr>
              <w:spacing w:line="360" w:lineRule="auto"/>
              <w:jc w:val="center"/>
              <w:rPr>
                <w:rFonts w:cs="Times New Roman"/>
                <w:szCs w:val="24"/>
              </w:rPr>
            </w:pPr>
            <w:r w:rsidRPr="007A0755">
              <w:rPr>
                <w:rFonts w:cs="Times New Roman"/>
                <w:szCs w:val="24"/>
              </w:rPr>
              <w:t>52</w:t>
            </w:r>
          </w:p>
        </w:tc>
        <w:tc>
          <w:tcPr>
            <w:tcW w:w="1717" w:type="dxa"/>
            <w:gridSpan w:val="2"/>
          </w:tcPr>
          <w:p w14:paraId="26B0A329" w14:textId="77777777" w:rsidR="004938FE" w:rsidRPr="007A0755" w:rsidRDefault="004938FE" w:rsidP="00B545D7">
            <w:pPr>
              <w:spacing w:line="360" w:lineRule="auto"/>
              <w:jc w:val="center"/>
              <w:rPr>
                <w:rFonts w:cs="Times New Roman"/>
                <w:szCs w:val="24"/>
              </w:rPr>
            </w:pPr>
            <w:r w:rsidRPr="007A0755">
              <w:rPr>
                <w:rFonts w:cs="Times New Roman"/>
                <w:szCs w:val="24"/>
              </w:rPr>
              <w:t>62,77</w:t>
            </w:r>
          </w:p>
        </w:tc>
        <w:tc>
          <w:tcPr>
            <w:tcW w:w="1907" w:type="dxa"/>
            <w:gridSpan w:val="2"/>
            <w:vMerge/>
            <w:tcBorders>
              <w:top w:val="nil"/>
            </w:tcBorders>
            <w:shd w:val="clear" w:color="auto" w:fill="auto"/>
          </w:tcPr>
          <w:p w14:paraId="61701A75" w14:textId="77777777" w:rsidR="00153209" w:rsidRPr="007A0755" w:rsidRDefault="00153209" w:rsidP="00C33B37">
            <w:pPr>
              <w:spacing w:line="360" w:lineRule="auto"/>
              <w:ind w:firstLine="709"/>
              <w:jc w:val="both"/>
            </w:pPr>
          </w:p>
        </w:tc>
      </w:tr>
      <w:tr w:rsidR="00A36556" w:rsidRPr="007A0755" w14:paraId="149BCF63" w14:textId="77777777" w:rsidTr="00CD2CBE">
        <w:tblPrEx>
          <w:jc w:val="left"/>
          <w:tblCellMar>
            <w:left w:w="70" w:type="dxa"/>
            <w:right w:w="70" w:type="dxa"/>
          </w:tblCellMar>
          <w:tblLook w:val="0000" w:firstRow="0" w:lastRow="0" w:firstColumn="0" w:lastColumn="0" w:noHBand="0" w:noVBand="0"/>
        </w:tblPrEx>
        <w:trPr>
          <w:trHeight w:val="399"/>
        </w:trPr>
        <w:tc>
          <w:tcPr>
            <w:tcW w:w="4086" w:type="dxa"/>
            <w:gridSpan w:val="3"/>
            <w:tcBorders>
              <w:top w:val="single" w:sz="4" w:space="0" w:color="auto"/>
              <w:bottom w:val="nil"/>
            </w:tcBorders>
          </w:tcPr>
          <w:p w14:paraId="25BFF949" w14:textId="77777777" w:rsidR="00A36556" w:rsidRPr="007A0755" w:rsidRDefault="00A36556" w:rsidP="00A36556">
            <w:pPr>
              <w:tabs>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Toplam</w:t>
            </w:r>
          </w:p>
        </w:tc>
        <w:tc>
          <w:tcPr>
            <w:tcW w:w="1314" w:type="dxa"/>
            <w:gridSpan w:val="2"/>
            <w:tcBorders>
              <w:top w:val="single" w:sz="4" w:space="0" w:color="auto"/>
              <w:bottom w:val="nil"/>
            </w:tcBorders>
          </w:tcPr>
          <w:p w14:paraId="50CB1E77" w14:textId="77777777" w:rsidR="00A36556" w:rsidRPr="007A0755" w:rsidRDefault="00A36556" w:rsidP="00A36556">
            <w:pPr>
              <w:rPr>
                <w:rFonts w:cs="Times New Roman"/>
                <w:b/>
                <w:szCs w:val="24"/>
              </w:rPr>
            </w:pPr>
            <w:r w:rsidRPr="007A0755">
              <w:rPr>
                <w:rFonts w:cs="Times New Roman"/>
                <w:b/>
                <w:szCs w:val="24"/>
              </w:rPr>
              <w:t>1032</w:t>
            </w:r>
          </w:p>
        </w:tc>
        <w:tc>
          <w:tcPr>
            <w:tcW w:w="1751" w:type="dxa"/>
            <w:gridSpan w:val="2"/>
            <w:tcBorders>
              <w:top w:val="single" w:sz="4" w:space="0" w:color="auto"/>
              <w:bottom w:val="nil"/>
            </w:tcBorders>
          </w:tcPr>
          <w:p w14:paraId="1B5C96DF" w14:textId="77777777" w:rsidR="00A36556" w:rsidRPr="007A0755" w:rsidRDefault="00A36556" w:rsidP="00A31310">
            <w:pPr>
              <w:jc w:val="center"/>
              <w:rPr>
                <w:rFonts w:cs="Times New Roman"/>
                <w:b/>
                <w:szCs w:val="24"/>
              </w:rPr>
            </w:pPr>
          </w:p>
        </w:tc>
        <w:tc>
          <w:tcPr>
            <w:tcW w:w="1605" w:type="dxa"/>
            <w:gridSpan w:val="2"/>
            <w:tcBorders>
              <w:top w:val="single" w:sz="4" w:space="0" w:color="auto"/>
              <w:bottom w:val="nil"/>
            </w:tcBorders>
            <w:shd w:val="clear" w:color="auto" w:fill="auto"/>
          </w:tcPr>
          <w:p w14:paraId="4A14A21B" w14:textId="77777777" w:rsidR="00A36556" w:rsidRPr="007A0755" w:rsidRDefault="00A36556" w:rsidP="00A31310">
            <w:pPr>
              <w:rPr>
                <w:b/>
              </w:rPr>
            </w:pPr>
          </w:p>
        </w:tc>
      </w:tr>
    </w:tbl>
    <w:p w14:paraId="1F630284" w14:textId="50786368" w:rsidR="00CD2CBE" w:rsidRPr="007A0755" w:rsidRDefault="00CD2CBE" w:rsidP="00E07A33">
      <w:pPr>
        <w:spacing w:after="0" w:line="360" w:lineRule="auto"/>
        <w:ind w:firstLine="708"/>
        <w:jc w:val="both"/>
        <w:rPr>
          <w:rFonts w:cs="Times New Roman"/>
          <w:w w:val="0"/>
          <w:szCs w:val="24"/>
        </w:rPr>
      </w:pPr>
      <w:r w:rsidRPr="007A0755">
        <w:rPr>
          <w:rFonts w:cs="Times New Roman"/>
          <w:w w:val="0"/>
          <w:szCs w:val="24"/>
        </w:rPr>
        <w:lastRenderedPageBreak/>
        <w:t xml:space="preserve">Katılımcıların “Daha önce afet yaşadınız mı?” sorusuna </w:t>
      </w:r>
      <w:r w:rsidR="00134CAD" w:rsidRPr="007A0755">
        <w:rPr>
          <w:rFonts w:cs="Times New Roman"/>
          <w:w w:val="0"/>
          <w:szCs w:val="24"/>
        </w:rPr>
        <w:t>%17</w:t>
      </w:r>
      <w:r w:rsidRPr="007A0755">
        <w:rPr>
          <w:rFonts w:cs="Times New Roman"/>
          <w:w w:val="0"/>
          <w:szCs w:val="24"/>
        </w:rPr>
        <w:t>’</w:t>
      </w:r>
      <w:r w:rsidR="002364BC">
        <w:rPr>
          <w:rFonts w:cs="Times New Roman"/>
          <w:w w:val="0"/>
          <w:szCs w:val="24"/>
        </w:rPr>
        <w:t>si</w:t>
      </w:r>
      <w:r w:rsidRPr="007A0755">
        <w:rPr>
          <w:rFonts w:cs="Times New Roman"/>
          <w:w w:val="0"/>
          <w:szCs w:val="24"/>
        </w:rPr>
        <w:t xml:space="preserve">nin (n=175) Evet, </w:t>
      </w:r>
      <w:r w:rsidR="00134CAD" w:rsidRPr="007A0755">
        <w:rPr>
          <w:rFonts w:cs="Times New Roman"/>
          <w:w w:val="0"/>
          <w:szCs w:val="24"/>
        </w:rPr>
        <w:t>%83</w:t>
      </w:r>
      <w:r w:rsidRPr="007A0755">
        <w:rPr>
          <w:rFonts w:cs="Times New Roman"/>
          <w:w w:val="0"/>
          <w:szCs w:val="24"/>
        </w:rPr>
        <w:t>’</w:t>
      </w:r>
      <w:r w:rsidR="002364BC">
        <w:rPr>
          <w:rFonts w:cs="Times New Roman"/>
          <w:w w:val="0"/>
          <w:szCs w:val="24"/>
        </w:rPr>
        <w:t>ü</w:t>
      </w:r>
      <w:r w:rsidRPr="007A0755">
        <w:rPr>
          <w:rFonts w:cs="Times New Roman"/>
          <w:w w:val="0"/>
          <w:szCs w:val="24"/>
        </w:rPr>
        <w:t>nün (n=857) Hayır cevabını verdikleri gözlemlenmiştir (Tablo 2</w:t>
      </w:r>
      <w:r w:rsidR="00E07A33" w:rsidRPr="007A0755">
        <w:rPr>
          <w:rFonts w:cs="Times New Roman"/>
          <w:w w:val="0"/>
          <w:szCs w:val="24"/>
        </w:rPr>
        <w:t>3</w:t>
      </w:r>
      <w:r w:rsidRPr="007A0755">
        <w:rPr>
          <w:rFonts w:cs="Times New Roman"/>
          <w:w w:val="0"/>
          <w:szCs w:val="24"/>
        </w:rPr>
        <w:t>). Evet cevabı veren kişilerin ilk yardım bilgi puan ortalamaları 61,66</w:t>
      </w:r>
      <w:r w:rsidR="00EE47A9">
        <w:rPr>
          <w:rFonts w:cs="Times New Roman"/>
          <w:w w:val="0"/>
          <w:szCs w:val="24"/>
        </w:rPr>
        <w:t xml:space="preserve"> </w:t>
      </w:r>
      <w:r w:rsidRPr="007A0755">
        <w:rPr>
          <w:rFonts w:cs="Times New Roman"/>
          <w:w w:val="0"/>
          <w:szCs w:val="24"/>
        </w:rPr>
        <w:t>hayır cevabı verenlerin ise ilk yardım bilgi puan ortalaması 59,81 olarak hesaplanmıştır. Aralarında anlamlı ilişkiye rastlanmamıştır (P = 0,184).</w:t>
      </w:r>
    </w:p>
    <w:p w14:paraId="1978DB67" w14:textId="77777777" w:rsidR="00E07A33" w:rsidRPr="007A0755" w:rsidRDefault="00E07A33" w:rsidP="00E07A33">
      <w:pPr>
        <w:spacing w:after="0" w:line="360" w:lineRule="auto"/>
        <w:ind w:firstLine="708"/>
        <w:jc w:val="both"/>
        <w:rPr>
          <w:rFonts w:cs="Times New Roman"/>
          <w:w w:val="0"/>
          <w:szCs w:val="24"/>
        </w:rPr>
      </w:pPr>
    </w:p>
    <w:p w14:paraId="65483AB5" w14:textId="0F815F1C" w:rsidR="000C6C00" w:rsidRPr="007A0755" w:rsidRDefault="00F22A38" w:rsidP="00F22A38">
      <w:pPr>
        <w:pStyle w:val="ResimYazs"/>
      </w:pPr>
      <w:bookmarkStart w:id="170" w:name="_Toc36636222"/>
      <w:r w:rsidRPr="007A0755">
        <w:t xml:space="preserve">Tablo </w:t>
      </w:r>
      <w:fldSimple w:instr=" SEQ Tablo \* ARABIC ">
        <w:r w:rsidR="00042A58">
          <w:rPr>
            <w:noProof/>
          </w:rPr>
          <w:t>23</w:t>
        </w:r>
      </w:fldSimple>
      <w:r w:rsidRPr="007A0755">
        <w:rPr>
          <w:noProof/>
        </w:rPr>
        <w:t>.</w:t>
      </w:r>
      <w:r w:rsidR="00C47A83" w:rsidRPr="007A0755">
        <w:rPr>
          <w:noProof/>
        </w:rPr>
        <w:t xml:space="preserve"> </w:t>
      </w:r>
      <w:r w:rsidRPr="007A0755">
        <w:rPr>
          <w:noProof/>
        </w:rPr>
        <w:t>Katılımcılardan Daha Önce Afet Yaşayanların İlk Yardım Bilgi Puan Ortalamaları</w:t>
      </w:r>
      <w:bookmarkEnd w:id="170"/>
    </w:p>
    <w:tbl>
      <w:tblPr>
        <w:tblStyle w:val="TabloKlavuzu"/>
        <w:tblW w:w="0" w:type="auto"/>
        <w:tblInd w:w="108" w:type="dxa"/>
        <w:tblLook w:val="04A0" w:firstRow="1" w:lastRow="0" w:firstColumn="1" w:lastColumn="0" w:noHBand="0" w:noVBand="1"/>
      </w:tblPr>
      <w:tblGrid>
        <w:gridCol w:w="2773"/>
        <w:gridCol w:w="2881"/>
        <w:gridCol w:w="1658"/>
        <w:gridCol w:w="1224"/>
      </w:tblGrid>
      <w:tr w:rsidR="00EE47A9" w:rsidRPr="007A0755" w14:paraId="049CDD5F" w14:textId="69DA0330" w:rsidTr="007B00AE">
        <w:trPr>
          <w:trHeight w:val="456"/>
        </w:trPr>
        <w:tc>
          <w:tcPr>
            <w:tcW w:w="2773" w:type="dxa"/>
          </w:tcPr>
          <w:p w14:paraId="1F012C0A" w14:textId="77777777" w:rsidR="00EE47A9" w:rsidRPr="007A0755" w:rsidRDefault="00EE47A9"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Verilen Cevaplar</w:t>
            </w:r>
          </w:p>
        </w:tc>
        <w:tc>
          <w:tcPr>
            <w:tcW w:w="2881" w:type="dxa"/>
          </w:tcPr>
          <w:p w14:paraId="0B033FE5" w14:textId="77777777" w:rsidR="00EE47A9" w:rsidRPr="007A0755" w:rsidRDefault="00EE47A9" w:rsidP="00FE50D0">
            <w:pPr>
              <w:spacing w:line="360" w:lineRule="auto"/>
              <w:jc w:val="center"/>
              <w:rPr>
                <w:rFonts w:cs="Times New Roman"/>
                <w:b/>
                <w:bCs/>
                <w:w w:val="0"/>
                <w:szCs w:val="24"/>
              </w:rPr>
            </w:pPr>
            <w:r w:rsidRPr="007A0755">
              <w:rPr>
                <w:rFonts w:cs="Times New Roman"/>
                <w:b/>
                <w:bCs/>
                <w:w w:val="0"/>
                <w:szCs w:val="24"/>
              </w:rPr>
              <w:t>Sayı</w:t>
            </w:r>
          </w:p>
        </w:tc>
        <w:tc>
          <w:tcPr>
            <w:tcW w:w="2882" w:type="dxa"/>
            <w:gridSpan w:val="2"/>
          </w:tcPr>
          <w:p w14:paraId="6BB92B0A" w14:textId="1927C6FF" w:rsidR="00EE47A9" w:rsidRPr="007A0755" w:rsidRDefault="00EE47A9" w:rsidP="00EE47A9">
            <w:pPr>
              <w:spacing w:line="360" w:lineRule="auto"/>
              <w:rPr>
                <w:rFonts w:cs="Times New Roman"/>
                <w:b/>
                <w:bCs/>
                <w:w w:val="0"/>
                <w:szCs w:val="24"/>
              </w:rPr>
            </w:pPr>
            <w:r w:rsidRPr="007A0755">
              <w:rPr>
                <w:rFonts w:cs="Times New Roman"/>
                <w:b/>
                <w:bCs/>
                <w:w w:val="0"/>
                <w:szCs w:val="24"/>
              </w:rPr>
              <w:t>Bilgi Puanı</w:t>
            </w:r>
            <w:r>
              <w:rPr>
                <w:rFonts w:cs="Times New Roman"/>
                <w:b/>
                <w:bCs/>
                <w:w w:val="0"/>
                <w:szCs w:val="24"/>
              </w:rPr>
              <w:t xml:space="preserve">              P</w:t>
            </w:r>
          </w:p>
        </w:tc>
      </w:tr>
      <w:tr w:rsidR="00EE47A9" w:rsidRPr="007A0755" w14:paraId="511D8494" w14:textId="7A3D78BB" w:rsidTr="00EE47A9">
        <w:trPr>
          <w:trHeight w:val="557"/>
        </w:trPr>
        <w:tc>
          <w:tcPr>
            <w:tcW w:w="2773" w:type="dxa"/>
            <w:tcBorders>
              <w:bottom w:val="single" w:sz="4" w:space="0" w:color="auto"/>
            </w:tcBorders>
          </w:tcPr>
          <w:p w14:paraId="10E53492" w14:textId="77777777" w:rsidR="00EE47A9" w:rsidRPr="007A0755" w:rsidRDefault="00EE47A9"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Evet</w:t>
            </w:r>
          </w:p>
        </w:tc>
        <w:tc>
          <w:tcPr>
            <w:tcW w:w="2881" w:type="dxa"/>
            <w:tcBorders>
              <w:bottom w:val="single" w:sz="4" w:space="0" w:color="auto"/>
            </w:tcBorders>
          </w:tcPr>
          <w:p w14:paraId="441E7B36" w14:textId="77777777" w:rsidR="00EE47A9" w:rsidRPr="007A0755" w:rsidRDefault="00EE47A9" w:rsidP="00FE50D0">
            <w:pPr>
              <w:autoSpaceDE w:val="0"/>
              <w:autoSpaceDN w:val="0"/>
              <w:adjustRightInd w:val="0"/>
              <w:spacing w:line="360" w:lineRule="auto"/>
              <w:jc w:val="center"/>
              <w:rPr>
                <w:rFonts w:cs="Times New Roman"/>
                <w:szCs w:val="18"/>
              </w:rPr>
            </w:pPr>
            <w:r w:rsidRPr="007A0755">
              <w:rPr>
                <w:rFonts w:cs="Times New Roman"/>
                <w:szCs w:val="18"/>
              </w:rPr>
              <w:t>175</w:t>
            </w:r>
          </w:p>
        </w:tc>
        <w:tc>
          <w:tcPr>
            <w:tcW w:w="1658" w:type="dxa"/>
            <w:tcBorders>
              <w:bottom w:val="single" w:sz="4" w:space="0" w:color="auto"/>
              <w:right w:val="nil"/>
            </w:tcBorders>
          </w:tcPr>
          <w:p w14:paraId="6069ACF8" w14:textId="181F744B" w:rsidR="00EE47A9" w:rsidRPr="007A0755" w:rsidRDefault="00EE47A9" w:rsidP="00EE47A9">
            <w:pPr>
              <w:autoSpaceDE w:val="0"/>
              <w:autoSpaceDN w:val="0"/>
              <w:adjustRightInd w:val="0"/>
              <w:spacing w:line="360" w:lineRule="auto"/>
              <w:rPr>
                <w:rFonts w:cs="Times New Roman"/>
                <w:szCs w:val="18"/>
              </w:rPr>
            </w:pPr>
            <w:r>
              <w:rPr>
                <w:rFonts w:cs="Times New Roman"/>
                <w:szCs w:val="18"/>
              </w:rPr>
              <w:t xml:space="preserve">    </w:t>
            </w:r>
            <w:r w:rsidRPr="007A0755">
              <w:rPr>
                <w:rFonts w:cs="Times New Roman"/>
                <w:szCs w:val="18"/>
              </w:rPr>
              <w:t>61,66</w:t>
            </w:r>
          </w:p>
        </w:tc>
        <w:tc>
          <w:tcPr>
            <w:tcW w:w="1224" w:type="dxa"/>
            <w:vMerge w:val="restart"/>
            <w:tcBorders>
              <w:left w:val="nil"/>
            </w:tcBorders>
          </w:tcPr>
          <w:p w14:paraId="1D1C8913" w14:textId="77777777" w:rsidR="00EE47A9" w:rsidRPr="00EE47A9" w:rsidRDefault="00EE47A9" w:rsidP="00EE47A9">
            <w:pPr>
              <w:autoSpaceDE w:val="0"/>
              <w:autoSpaceDN w:val="0"/>
              <w:adjustRightInd w:val="0"/>
              <w:spacing w:line="360" w:lineRule="auto"/>
              <w:rPr>
                <w:rFonts w:cs="Times New Roman"/>
                <w:color w:val="FF0000"/>
                <w:szCs w:val="18"/>
              </w:rPr>
            </w:pPr>
          </w:p>
          <w:p w14:paraId="234D8E67" w14:textId="5E44DDA8" w:rsidR="00EE47A9" w:rsidRPr="00EE47A9" w:rsidRDefault="00EE47A9" w:rsidP="00EE47A9">
            <w:pPr>
              <w:autoSpaceDE w:val="0"/>
              <w:autoSpaceDN w:val="0"/>
              <w:adjustRightInd w:val="0"/>
              <w:spacing w:line="360" w:lineRule="auto"/>
              <w:rPr>
                <w:rFonts w:cs="Times New Roman"/>
                <w:color w:val="FF0000"/>
                <w:szCs w:val="18"/>
              </w:rPr>
            </w:pPr>
            <w:r w:rsidRPr="00EE47A9">
              <w:rPr>
                <w:rFonts w:cs="Times New Roman"/>
                <w:color w:val="FF0000"/>
                <w:szCs w:val="18"/>
              </w:rPr>
              <w:t xml:space="preserve">    </w:t>
            </w:r>
            <w:r w:rsidRPr="00EC3834">
              <w:rPr>
                <w:rFonts w:cs="Times New Roman"/>
                <w:szCs w:val="18"/>
              </w:rPr>
              <w:t>0,184</w:t>
            </w:r>
          </w:p>
        </w:tc>
      </w:tr>
      <w:tr w:rsidR="00EE47A9" w:rsidRPr="007A0755" w14:paraId="3039F292" w14:textId="0DE1046D" w:rsidTr="00EE47A9">
        <w:trPr>
          <w:trHeight w:val="549"/>
        </w:trPr>
        <w:tc>
          <w:tcPr>
            <w:tcW w:w="2773" w:type="dxa"/>
            <w:tcBorders>
              <w:top w:val="single" w:sz="4" w:space="0" w:color="auto"/>
              <w:bottom w:val="single" w:sz="4" w:space="0" w:color="auto"/>
            </w:tcBorders>
          </w:tcPr>
          <w:p w14:paraId="7473FD7A" w14:textId="77777777" w:rsidR="00EE47A9" w:rsidRPr="007A0755" w:rsidRDefault="00EE47A9"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Hayır</w:t>
            </w:r>
          </w:p>
        </w:tc>
        <w:tc>
          <w:tcPr>
            <w:tcW w:w="2881" w:type="dxa"/>
            <w:tcBorders>
              <w:top w:val="single" w:sz="4" w:space="0" w:color="auto"/>
              <w:bottom w:val="single" w:sz="4" w:space="0" w:color="auto"/>
            </w:tcBorders>
          </w:tcPr>
          <w:p w14:paraId="20D017C0" w14:textId="77777777" w:rsidR="00EE47A9" w:rsidRPr="007A0755" w:rsidRDefault="00EE47A9" w:rsidP="00FE50D0">
            <w:pPr>
              <w:autoSpaceDE w:val="0"/>
              <w:autoSpaceDN w:val="0"/>
              <w:adjustRightInd w:val="0"/>
              <w:spacing w:line="360" w:lineRule="auto"/>
              <w:jc w:val="center"/>
              <w:rPr>
                <w:rFonts w:cs="Times New Roman"/>
                <w:szCs w:val="18"/>
              </w:rPr>
            </w:pPr>
            <w:r w:rsidRPr="007A0755">
              <w:rPr>
                <w:rFonts w:cs="Times New Roman"/>
                <w:szCs w:val="18"/>
              </w:rPr>
              <w:t>857</w:t>
            </w:r>
          </w:p>
        </w:tc>
        <w:tc>
          <w:tcPr>
            <w:tcW w:w="1658" w:type="dxa"/>
            <w:tcBorders>
              <w:top w:val="single" w:sz="4" w:space="0" w:color="auto"/>
              <w:bottom w:val="single" w:sz="4" w:space="0" w:color="auto"/>
              <w:right w:val="nil"/>
            </w:tcBorders>
          </w:tcPr>
          <w:p w14:paraId="6A2BDFEA" w14:textId="42C78195" w:rsidR="00EE47A9" w:rsidRPr="007A0755" w:rsidRDefault="00EE47A9" w:rsidP="00EE47A9">
            <w:pPr>
              <w:autoSpaceDE w:val="0"/>
              <w:autoSpaceDN w:val="0"/>
              <w:adjustRightInd w:val="0"/>
              <w:spacing w:line="360" w:lineRule="auto"/>
              <w:rPr>
                <w:rFonts w:cs="Times New Roman"/>
                <w:szCs w:val="18"/>
              </w:rPr>
            </w:pPr>
            <w:r>
              <w:rPr>
                <w:rFonts w:cs="Times New Roman"/>
                <w:szCs w:val="18"/>
              </w:rPr>
              <w:t xml:space="preserve">     </w:t>
            </w:r>
            <w:r w:rsidRPr="007A0755">
              <w:rPr>
                <w:rFonts w:cs="Times New Roman"/>
                <w:szCs w:val="18"/>
              </w:rPr>
              <w:t>59,81</w:t>
            </w:r>
          </w:p>
        </w:tc>
        <w:tc>
          <w:tcPr>
            <w:tcW w:w="1224" w:type="dxa"/>
            <w:vMerge/>
            <w:tcBorders>
              <w:left w:val="nil"/>
              <w:bottom w:val="single" w:sz="4" w:space="0" w:color="auto"/>
            </w:tcBorders>
          </w:tcPr>
          <w:p w14:paraId="0C738C23" w14:textId="77777777" w:rsidR="00EE47A9" w:rsidRPr="007A0755" w:rsidRDefault="00EE47A9" w:rsidP="00EE47A9">
            <w:pPr>
              <w:autoSpaceDE w:val="0"/>
              <w:autoSpaceDN w:val="0"/>
              <w:adjustRightInd w:val="0"/>
              <w:spacing w:line="360" w:lineRule="auto"/>
              <w:rPr>
                <w:rFonts w:cs="Times New Roman"/>
                <w:szCs w:val="18"/>
              </w:rPr>
            </w:pPr>
          </w:p>
        </w:tc>
      </w:tr>
    </w:tbl>
    <w:p w14:paraId="0EC3259E" w14:textId="77777777" w:rsidR="00F22A38" w:rsidRPr="007A0755" w:rsidRDefault="00F22A38" w:rsidP="00E07A33">
      <w:pPr>
        <w:spacing w:after="0" w:line="360" w:lineRule="auto"/>
        <w:jc w:val="both"/>
        <w:rPr>
          <w:rFonts w:cs="Times New Roman"/>
          <w:w w:val="0"/>
          <w:szCs w:val="24"/>
        </w:rPr>
      </w:pPr>
    </w:p>
    <w:p w14:paraId="7FFC02E7" w14:textId="77959E0F" w:rsidR="00E07A33" w:rsidRDefault="00CD2CBE" w:rsidP="00134CAD">
      <w:pPr>
        <w:spacing w:after="0" w:line="360" w:lineRule="auto"/>
        <w:ind w:firstLine="708"/>
        <w:jc w:val="both"/>
        <w:rPr>
          <w:rFonts w:cs="Times New Roman"/>
          <w:w w:val="0"/>
          <w:szCs w:val="24"/>
        </w:rPr>
      </w:pPr>
      <w:r w:rsidRPr="007A0755">
        <w:rPr>
          <w:rFonts w:cs="Times New Roman"/>
          <w:w w:val="0"/>
          <w:szCs w:val="24"/>
        </w:rPr>
        <w:t xml:space="preserve">Katılımcıların “Daha önce afet yaşadınız mı?” sorusuna </w:t>
      </w:r>
      <w:r w:rsidR="00134CAD" w:rsidRPr="007A0755">
        <w:rPr>
          <w:rFonts w:cs="Times New Roman"/>
          <w:w w:val="0"/>
          <w:szCs w:val="24"/>
        </w:rPr>
        <w:t>%17</w:t>
      </w:r>
      <w:r w:rsidRPr="007A0755">
        <w:rPr>
          <w:rFonts w:cs="Times New Roman"/>
          <w:w w:val="0"/>
          <w:szCs w:val="24"/>
        </w:rPr>
        <w:t>’</w:t>
      </w:r>
      <w:r w:rsidR="002364BC">
        <w:rPr>
          <w:rFonts w:cs="Times New Roman"/>
          <w:w w:val="0"/>
          <w:szCs w:val="24"/>
        </w:rPr>
        <w:t>si</w:t>
      </w:r>
      <w:r w:rsidRPr="007A0755">
        <w:rPr>
          <w:rFonts w:cs="Times New Roman"/>
          <w:w w:val="0"/>
          <w:szCs w:val="24"/>
        </w:rPr>
        <w:t xml:space="preserve">nin (n=175) Evet, </w:t>
      </w:r>
      <w:r w:rsidR="00134CAD" w:rsidRPr="007A0755">
        <w:rPr>
          <w:rFonts w:cs="Times New Roman"/>
          <w:w w:val="0"/>
          <w:szCs w:val="24"/>
        </w:rPr>
        <w:t>%83</w:t>
      </w:r>
      <w:r w:rsidRPr="007A0755">
        <w:rPr>
          <w:rFonts w:cs="Times New Roman"/>
          <w:w w:val="0"/>
          <w:szCs w:val="24"/>
        </w:rPr>
        <w:t>’</w:t>
      </w:r>
      <w:r w:rsidR="002364BC">
        <w:rPr>
          <w:rFonts w:cs="Times New Roman"/>
          <w:w w:val="0"/>
          <w:szCs w:val="24"/>
        </w:rPr>
        <w:t>ü</w:t>
      </w:r>
      <w:r w:rsidRPr="007A0755">
        <w:rPr>
          <w:rFonts w:cs="Times New Roman"/>
          <w:w w:val="0"/>
          <w:szCs w:val="24"/>
        </w:rPr>
        <w:t xml:space="preserve">nün (n=857) Hayır cevabını verdikleri gözlemlenmiştir. Evet cevabı veren kişilerin afet bilgi puan ortalamaları 77,17, </w:t>
      </w:r>
      <w:r w:rsidR="00134CAD" w:rsidRPr="007A0755">
        <w:rPr>
          <w:rFonts w:cs="Times New Roman"/>
          <w:w w:val="0"/>
          <w:szCs w:val="24"/>
        </w:rPr>
        <w:t>hayır</w:t>
      </w:r>
      <w:r w:rsidRPr="007A0755">
        <w:rPr>
          <w:rFonts w:cs="Times New Roman"/>
          <w:w w:val="0"/>
          <w:szCs w:val="24"/>
        </w:rPr>
        <w:t xml:space="preserve"> cevabı verenlerin ise afet bilgi puan ortalaması 73,98 olarak hesaplanmıştır (Tablo 2</w:t>
      </w:r>
      <w:r w:rsidR="00E07A33" w:rsidRPr="007A0755">
        <w:rPr>
          <w:rFonts w:cs="Times New Roman"/>
          <w:w w:val="0"/>
          <w:szCs w:val="24"/>
        </w:rPr>
        <w:t>4</w:t>
      </w:r>
      <w:r w:rsidRPr="007A0755">
        <w:rPr>
          <w:rFonts w:cs="Times New Roman"/>
          <w:w w:val="0"/>
          <w:szCs w:val="24"/>
        </w:rPr>
        <w:t>). Aralarında anlamlı ilişkiye rastlanmamıştır (P = 0,082).</w:t>
      </w:r>
    </w:p>
    <w:p w14:paraId="44E6B153" w14:textId="77777777" w:rsidR="00134CAD" w:rsidRPr="007A0755" w:rsidRDefault="00134CAD" w:rsidP="00134CAD">
      <w:pPr>
        <w:spacing w:after="0" w:line="360" w:lineRule="auto"/>
        <w:ind w:firstLine="708"/>
        <w:jc w:val="both"/>
        <w:rPr>
          <w:rFonts w:cs="Times New Roman"/>
          <w:w w:val="0"/>
          <w:szCs w:val="24"/>
        </w:rPr>
      </w:pPr>
    </w:p>
    <w:p w14:paraId="6F86CC1A" w14:textId="0C551C1F" w:rsidR="000C6C00" w:rsidRPr="007A0755" w:rsidRDefault="00F22A38" w:rsidP="00F22A38">
      <w:pPr>
        <w:pStyle w:val="ResimYazs"/>
      </w:pPr>
      <w:bookmarkStart w:id="171" w:name="_Toc36636223"/>
      <w:r w:rsidRPr="007A0755">
        <w:t xml:space="preserve">Tablo </w:t>
      </w:r>
      <w:fldSimple w:instr=" SEQ Tablo \* ARABIC ">
        <w:r w:rsidR="00042A58">
          <w:rPr>
            <w:noProof/>
          </w:rPr>
          <w:t>24</w:t>
        </w:r>
      </w:fldSimple>
      <w:r w:rsidRPr="007A0755">
        <w:rPr>
          <w:noProof/>
        </w:rPr>
        <w:t>.</w:t>
      </w:r>
      <w:r w:rsidR="00C47A83" w:rsidRPr="007A0755">
        <w:rPr>
          <w:noProof/>
        </w:rPr>
        <w:t xml:space="preserve"> </w:t>
      </w:r>
      <w:r w:rsidRPr="007A0755">
        <w:rPr>
          <w:noProof/>
        </w:rPr>
        <w:t>Katılımcılardan Daha Önce Afet Yaşayanların Afet Bilgi Puan Ortalamaları</w:t>
      </w:r>
      <w:bookmarkEnd w:id="171"/>
    </w:p>
    <w:tbl>
      <w:tblPr>
        <w:tblStyle w:val="TabloKlavuzu"/>
        <w:tblW w:w="0" w:type="auto"/>
        <w:tblInd w:w="108" w:type="dxa"/>
        <w:tblLook w:val="04A0" w:firstRow="1" w:lastRow="0" w:firstColumn="1" w:lastColumn="0" w:noHBand="0" w:noVBand="1"/>
      </w:tblPr>
      <w:tblGrid>
        <w:gridCol w:w="2773"/>
        <w:gridCol w:w="2881"/>
        <w:gridCol w:w="1641"/>
        <w:gridCol w:w="1241"/>
      </w:tblGrid>
      <w:tr w:rsidR="00754319" w:rsidRPr="007A0755" w14:paraId="07BC690E" w14:textId="77777777" w:rsidTr="00AE1882">
        <w:trPr>
          <w:trHeight w:val="734"/>
        </w:trPr>
        <w:tc>
          <w:tcPr>
            <w:tcW w:w="2773" w:type="dxa"/>
          </w:tcPr>
          <w:p w14:paraId="2150FA02" w14:textId="77777777" w:rsidR="00754319" w:rsidRPr="007A0755" w:rsidRDefault="00754319"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Verilen Cevaplar</w:t>
            </w:r>
          </w:p>
        </w:tc>
        <w:tc>
          <w:tcPr>
            <w:tcW w:w="2881" w:type="dxa"/>
          </w:tcPr>
          <w:p w14:paraId="3A93DC3E" w14:textId="77777777" w:rsidR="00754319" w:rsidRPr="007A0755" w:rsidRDefault="0025272F" w:rsidP="00FE50D0">
            <w:pPr>
              <w:spacing w:line="360" w:lineRule="auto"/>
              <w:jc w:val="center"/>
              <w:rPr>
                <w:rFonts w:cs="Times New Roman"/>
                <w:b/>
                <w:bCs/>
                <w:w w:val="0"/>
                <w:szCs w:val="24"/>
              </w:rPr>
            </w:pPr>
            <w:r w:rsidRPr="007A0755">
              <w:rPr>
                <w:rFonts w:cs="Times New Roman"/>
                <w:b/>
                <w:bCs/>
                <w:w w:val="0"/>
                <w:szCs w:val="24"/>
              </w:rPr>
              <w:t>Sayı</w:t>
            </w:r>
          </w:p>
        </w:tc>
        <w:tc>
          <w:tcPr>
            <w:tcW w:w="2882" w:type="dxa"/>
            <w:gridSpan w:val="2"/>
          </w:tcPr>
          <w:p w14:paraId="5575153B" w14:textId="48272877" w:rsidR="00754319" w:rsidRPr="007A0755" w:rsidRDefault="005D03E7" w:rsidP="00EE47A9">
            <w:pPr>
              <w:spacing w:line="360" w:lineRule="auto"/>
              <w:rPr>
                <w:rFonts w:cs="Times New Roman"/>
                <w:b/>
                <w:bCs/>
                <w:w w:val="0"/>
                <w:szCs w:val="24"/>
              </w:rPr>
            </w:pPr>
            <w:r w:rsidRPr="007A0755">
              <w:rPr>
                <w:rFonts w:cs="Times New Roman"/>
                <w:b/>
                <w:bCs/>
                <w:w w:val="0"/>
                <w:szCs w:val="24"/>
              </w:rPr>
              <w:t>Bilgi Puanı</w:t>
            </w:r>
            <w:r w:rsidR="00EE47A9">
              <w:rPr>
                <w:rFonts w:cs="Times New Roman"/>
                <w:b/>
                <w:bCs/>
                <w:w w:val="0"/>
                <w:szCs w:val="24"/>
              </w:rPr>
              <w:t xml:space="preserve">                P</w:t>
            </w:r>
          </w:p>
        </w:tc>
      </w:tr>
      <w:tr w:rsidR="00EE47A9" w:rsidRPr="007A0755" w14:paraId="10ED6406" w14:textId="52EA2802" w:rsidTr="00AE1882">
        <w:trPr>
          <w:trHeight w:val="549"/>
        </w:trPr>
        <w:tc>
          <w:tcPr>
            <w:tcW w:w="2773" w:type="dxa"/>
            <w:tcBorders>
              <w:bottom w:val="single" w:sz="4" w:space="0" w:color="auto"/>
            </w:tcBorders>
          </w:tcPr>
          <w:p w14:paraId="6216F1C9" w14:textId="77777777" w:rsidR="00EE47A9" w:rsidRPr="007A0755" w:rsidRDefault="00EE47A9"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Evet</w:t>
            </w:r>
          </w:p>
        </w:tc>
        <w:tc>
          <w:tcPr>
            <w:tcW w:w="2881" w:type="dxa"/>
            <w:tcBorders>
              <w:bottom w:val="single" w:sz="4" w:space="0" w:color="auto"/>
            </w:tcBorders>
          </w:tcPr>
          <w:p w14:paraId="25469299" w14:textId="77777777" w:rsidR="00EE47A9" w:rsidRPr="007A0755" w:rsidRDefault="00EE47A9" w:rsidP="00FE50D0">
            <w:pPr>
              <w:autoSpaceDE w:val="0"/>
              <w:autoSpaceDN w:val="0"/>
              <w:adjustRightInd w:val="0"/>
              <w:spacing w:line="360" w:lineRule="auto"/>
              <w:jc w:val="center"/>
              <w:rPr>
                <w:rFonts w:cs="Times New Roman"/>
                <w:szCs w:val="18"/>
              </w:rPr>
            </w:pPr>
            <w:r w:rsidRPr="007A0755">
              <w:rPr>
                <w:rFonts w:cs="Times New Roman"/>
                <w:szCs w:val="18"/>
              </w:rPr>
              <w:t>175</w:t>
            </w:r>
          </w:p>
        </w:tc>
        <w:tc>
          <w:tcPr>
            <w:tcW w:w="1641" w:type="dxa"/>
            <w:tcBorders>
              <w:bottom w:val="single" w:sz="4" w:space="0" w:color="auto"/>
              <w:right w:val="nil"/>
            </w:tcBorders>
          </w:tcPr>
          <w:p w14:paraId="1F72C49C" w14:textId="67DA9D36" w:rsidR="00EE47A9" w:rsidRPr="007A0755" w:rsidRDefault="00EE47A9" w:rsidP="00EE47A9">
            <w:pPr>
              <w:autoSpaceDE w:val="0"/>
              <w:autoSpaceDN w:val="0"/>
              <w:adjustRightInd w:val="0"/>
              <w:spacing w:line="360" w:lineRule="auto"/>
              <w:rPr>
                <w:rFonts w:cs="Times New Roman"/>
                <w:szCs w:val="18"/>
              </w:rPr>
            </w:pPr>
            <w:r>
              <w:rPr>
                <w:rFonts w:cs="Times New Roman"/>
                <w:szCs w:val="18"/>
              </w:rPr>
              <w:t xml:space="preserve">     </w:t>
            </w:r>
            <w:r w:rsidRPr="007A0755">
              <w:rPr>
                <w:rFonts w:cs="Times New Roman"/>
                <w:szCs w:val="18"/>
              </w:rPr>
              <w:t>77,17</w:t>
            </w:r>
          </w:p>
        </w:tc>
        <w:tc>
          <w:tcPr>
            <w:tcW w:w="1241" w:type="dxa"/>
            <w:vMerge w:val="restart"/>
            <w:tcBorders>
              <w:left w:val="nil"/>
            </w:tcBorders>
          </w:tcPr>
          <w:p w14:paraId="34E24989" w14:textId="77777777" w:rsidR="00EE47A9" w:rsidRDefault="00EE47A9" w:rsidP="00EE47A9">
            <w:pPr>
              <w:autoSpaceDE w:val="0"/>
              <w:autoSpaceDN w:val="0"/>
              <w:adjustRightInd w:val="0"/>
              <w:spacing w:line="360" w:lineRule="auto"/>
              <w:rPr>
                <w:rFonts w:cs="Times New Roman"/>
                <w:szCs w:val="18"/>
              </w:rPr>
            </w:pPr>
          </w:p>
          <w:p w14:paraId="7C0DC2CB" w14:textId="4398CA17" w:rsidR="00EE47A9" w:rsidRPr="007A0755" w:rsidRDefault="00EE47A9" w:rsidP="00EE47A9">
            <w:pPr>
              <w:autoSpaceDE w:val="0"/>
              <w:autoSpaceDN w:val="0"/>
              <w:adjustRightInd w:val="0"/>
              <w:spacing w:line="360" w:lineRule="auto"/>
              <w:rPr>
                <w:rFonts w:cs="Times New Roman"/>
                <w:szCs w:val="18"/>
              </w:rPr>
            </w:pPr>
            <w:r w:rsidRPr="00185693">
              <w:rPr>
                <w:rFonts w:cs="Times New Roman"/>
                <w:color w:val="FF0000"/>
                <w:szCs w:val="18"/>
              </w:rPr>
              <w:t xml:space="preserve">      </w:t>
            </w:r>
            <w:r w:rsidRPr="00AE1882">
              <w:rPr>
                <w:rFonts w:cs="Times New Roman"/>
                <w:szCs w:val="18"/>
              </w:rPr>
              <w:t>0,082</w:t>
            </w:r>
          </w:p>
        </w:tc>
      </w:tr>
      <w:tr w:rsidR="00EE47A9" w:rsidRPr="007A0755" w14:paraId="338F54DC" w14:textId="15A19DFC" w:rsidTr="00AE1882">
        <w:trPr>
          <w:trHeight w:val="527"/>
        </w:trPr>
        <w:tc>
          <w:tcPr>
            <w:tcW w:w="2773" w:type="dxa"/>
            <w:tcBorders>
              <w:top w:val="single" w:sz="4" w:space="0" w:color="auto"/>
              <w:bottom w:val="single" w:sz="4" w:space="0" w:color="auto"/>
            </w:tcBorders>
          </w:tcPr>
          <w:p w14:paraId="7E22FB5D" w14:textId="214825B0" w:rsidR="00EE47A9" w:rsidRPr="007A0755" w:rsidRDefault="00EE47A9"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Pr>
                <w:rFonts w:cs="Times New Roman"/>
                <w:w w:val="0"/>
                <w:szCs w:val="24"/>
              </w:rPr>
              <w:t xml:space="preserve"> </w:t>
            </w:r>
            <w:r w:rsidRPr="007A0755">
              <w:rPr>
                <w:rFonts w:cs="Times New Roman"/>
                <w:w w:val="0"/>
                <w:szCs w:val="24"/>
              </w:rPr>
              <w:t>Hayır</w:t>
            </w:r>
          </w:p>
        </w:tc>
        <w:tc>
          <w:tcPr>
            <w:tcW w:w="2881" w:type="dxa"/>
            <w:tcBorders>
              <w:top w:val="single" w:sz="4" w:space="0" w:color="auto"/>
              <w:bottom w:val="single" w:sz="4" w:space="0" w:color="auto"/>
            </w:tcBorders>
          </w:tcPr>
          <w:p w14:paraId="1F12200A" w14:textId="77777777" w:rsidR="00EE47A9" w:rsidRPr="007A0755" w:rsidRDefault="00EE47A9" w:rsidP="00FE50D0">
            <w:pPr>
              <w:autoSpaceDE w:val="0"/>
              <w:autoSpaceDN w:val="0"/>
              <w:adjustRightInd w:val="0"/>
              <w:spacing w:line="360" w:lineRule="auto"/>
              <w:jc w:val="center"/>
              <w:rPr>
                <w:rFonts w:cs="Times New Roman"/>
                <w:szCs w:val="18"/>
              </w:rPr>
            </w:pPr>
            <w:r w:rsidRPr="007A0755">
              <w:rPr>
                <w:rFonts w:cs="Times New Roman"/>
                <w:szCs w:val="18"/>
              </w:rPr>
              <w:t>857</w:t>
            </w:r>
          </w:p>
        </w:tc>
        <w:tc>
          <w:tcPr>
            <w:tcW w:w="1641" w:type="dxa"/>
            <w:tcBorders>
              <w:top w:val="single" w:sz="4" w:space="0" w:color="auto"/>
              <w:bottom w:val="single" w:sz="4" w:space="0" w:color="auto"/>
              <w:right w:val="nil"/>
            </w:tcBorders>
          </w:tcPr>
          <w:p w14:paraId="1563DFD9" w14:textId="48CE1D5F" w:rsidR="00EE47A9" w:rsidRPr="007A0755" w:rsidRDefault="00EE47A9" w:rsidP="00EE47A9">
            <w:pPr>
              <w:autoSpaceDE w:val="0"/>
              <w:autoSpaceDN w:val="0"/>
              <w:adjustRightInd w:val="0"/>
              <w:spacing w:line="360" w:lineRule="auto"/>
              <w:rPr>
                <w:rFonts w:cs="Times New Roman"/>
                <w:szCs w:val="18"/>
              </w:rPr>
            </w:pPr>
            <w:r>
              <w:rPr>
                <w:rFonts w:cs="Times New Roman"/>
                <w:szCs w:val="18"/>
              </w:rPr>
              <w:t xml:space="preserve">     </w:t>
            </w:r>
            <w:r w:rsidRPr="007A0755">
              <w:rPr>
                <w:rFonts w:cs="Times New Roman"/>
                <w:szCs w:val="18"/>
              </w:rPr>
              <w:t>73,98</w:t>
            </w:r>
          </w:p>
        </w:tc>
        <w:tc>
          <w:tcPr>
            <w:tcW w:w="1241" w:type="dxa"/>
            <w:vMerge/>
            <w:tcBorders>
              <w:left w:val="nil"/>
              <w:bottom w:val="single" w:sz="4" w:space="0" w:color="auto"/>
            </w:tcBorders>
          </w:tcPr>
          <w:p w14:paraId="74368E1B" w14:textId="77777777" w:rsidR="00EE47A9" w:rsidRPr="007A0755" w:rsidRDefault="00EE47A9" w:rsidP="00EE47A9">
            <w:pPr>
              <w:autoSpaceDE w:val="0"/>
              <w:autoSpaceDN w:val="0"/>
              <w:adjustRightInd w:val="0"/>
              <w:spacing w:line="360" w:lineRule="auto"/>
              <w:rPr>
                <w:rFonts w:cs="Times New Roman"/>
                <w:szCs w:val="18"/>
              </w:rPr>
            </w:pPr>
          </w:p>
        </w:tc>
      </w:tr>
    </w:tbl>
    <w:p w14:paraId="72C6DD18" w14:textId="77777777" w:rsidR="00CB1751" w:rsidRPr="007A0755" w:rsidRDefault="00CB1751" w:rsidP="00CB1751">
      <w:pPr>
        <w:spacing w:after="0" w:line="360" w:lineRule="auto"/>
        <w:ind w:firstLine="708"/>
        <w:jc w:val="both"/>
        <w:rPr>
          <w:rFonts w:cs="Times New Roman"/>
          <w:w w:val="0"/>
          <w:szCs w:val="24"/>
        </w:rPr>
      </w:pPr>
    </w:p>
    <w:p w14:paraId="74D61BE3" w14:textId="5F0046B8" w:rsidR="00873FD4" w:rsidRDefault="00CD2CBE" w:rsidP="009932BC">
      <w:pPr>
        <w:spacing w:after="0" w:line="360" w:lineRule="auto"/>
        <w:ind w:firstLine="708"/>
        <w:jc w:val="both"/>
        <w:rPr>
          <w:rFonts w:cs="Times New Roman"/>
          <w:w w:val="0"/>
          <w:szCs w:val="24"/>
        </w:rPr>
      </w:pPr>
      <w:r w:rsidRPr="007A0755">
        <w:rPr>
          <w:rFonts w:cs="Times New Roman"/>
          <w:w w:val="0"/>
          <w:szCs w:val="24"/>
        </w:rPr>
        <w:t xml:space="preserve">Katılımcıların “Daha önce ilk yardım eğitimi aldınız mı?” sorusuna </w:t>
      </w:r>
      <w:r w:rsidR="00134CAD" w:rsidRPr="007A0755">
        <w:rPr>
          <w:rFonts w:cs="Times New Roman"/>
          <w:w w:val="0"/>
          <w:szCs w:val="24"/>
        </w:rPr>
        <w:t>%21</w:t>
      </w:r>
      <w:r w:rsidRPr="007A0755">
        <w:rPr>
          <w:rFonts w:cs="Times New Roman"/>
          <w:w w:val="0"/>
          <w:szCs w:val="24"/>
        </w:rPr>
        <w:t>’</w:t>
      </w:r>
      <w:r w:rsidR="00BC0A89">
        <w:rPr>
          <w:rFonts w:cs="Times New Roman"/>
          <w:w w:val="0"/>
          <w:szCs w:val="24"/>
        </w:rPr>
        <w:t>i</w:t>
      </w:r>
      <w:r w:rsidRPr="007A0755">
        <w:rPr>
          <w:rFonts w:cs="Times New Roman"/>
          <w:w w:val="0"/>
          <w:szCs w:val="24"/>
        </w:rPr>
        <w:t xml:space="preserve">nin (n=222) Evet, </w:t>
      </w:r>
      <w:r w:rsidR="00134CAD" w:rsidRPr="007A0755">
        <w:rPr>
          <w:rFonts w:cs="Times New Roman"/>
          <w:w w:val="0"/>
          <w:szCs w:val="24"/>
        </w:rPr>
        <w:t>%78,5</w:t>
      </w:r>
      <w:r w:rsidRPr="007A0755">
        <w:rPr>
          <w:rFonts w:cs="Times New Roman"/>
          <w:w w:val="0"/>
          <w:szCs w:val="24"/>
        </w:rPr>
        <w:t>’</w:t>
      </w:r>
      <w:r w:rsidR="002364BC">
        <w:rPr>
          <w:rFonts w:cs="Times New Roman"/>
          <w:w w:val="0"/>
          <w:szCs w:val="24"/>
        </w:rPr>
        <w:t>i</w:t>
      </w:r>
      <w:r w:rsidRPr="007A0755">
        <w:rPr>
          <w:rFonts w:cs="Times New Roman"/>
          <w:w w:val="0"/>
          <w:szCs w:val="24"/>
        </w:rPr>
        <w:t xml:space="preserve">nin (n=810) Hayır cevabını verdikleri gözlemlenmiştir. Evet cevabı veren kişilerin ilk yardım bilgi puan ortalamaları </w:t>
      </w:r>
      <w:r w:rsidRPr="007A0755">
        <w:rPr>
          <w:rFonts w:cs="Times New Roman"/>
          <w:szCs w:val="18"/>
        </w:rPr>
        <w:t xml:space="preserve">67,36, </w:t>
      </w:r>
      <w:r w:rsidR="00134CAD" w:rsidRPr="007A0755">
        <w:rPr>
          <w:rFonts w:cs="Times New Roman"/>
          <w:szCs w:val="18"/>
        </w:rPr>
        <w:t>hayır</w:t>
      </w:r>
      <w:r w:rsidRPr="007A0755">
        <w:rPr>
          <w:rFonts w:cs="Times New Roman"/>
          <w:w w:val="0"/>
          <w:szCs w:val="24"/>
        </w:rPr>
        <w:t xml:space="preserve"> cevabı verenlerin ise ilk yardım bilgi puan ortalaması </w:t>
      </w:r>
      <w:r w:rsidRPr="007A0755">
        <w:rPr>
          <w:rFonts w:cs="Times New Roman"/>
          <w:szCs w:val="18"/>
        </w:rPr>
        <w:t xml:space="preserve">58,14 </w:t>
      </w:r>
      <w:r w:rsidRPr="007A0755">
        <w:rPr>
          <w:rFonts w:cs="Times New Roman"/>
          <w:w w:val="0"/>
          <w:szCs w:val="24"/>
        </w:rPr>
        <w:t>olarak hesaplanmıştır (Tablo 2</w:t>
      </w:r>
      <w:r w:rsidR="00E07A33" w:rsidRPr="007A0755">
        <w:rPr>
          <w:rFonts w:cs="Times New Roman"/>
          <w:w w:val="0"/>
          <w:szCs w:val="24"/>
        </w:rPr>
        <w:t>5</w:t>
      </w:r>
      <w:r w:rsidRPr="007A0755">
        <w:rPr>
          <w:rFonts w:cs="Times New Roman"/>
          <w:w w:val="0"/>
          <w:szCs w:val="24"/>
        </w:rPr>
        <w:t>).</w:t>
      </w:r>
    </w:p>
    <w:p w14:paraId="28A5E608" w14:textId="146AEBE5" w:rsidR="009932BC" w:rsidRDefault="009932BC" w:rsidP="009932BC">
      <w:pPr>
        <w:spacing w:after="0" w:line="360" w:lineRule="auto"/>
        <w:ind w:firstLine="708"/>
        <w:jc w:val="both"/>
        <w:rPr>
          <w:rFonts w:cs="Times New Roman"/>
          <w:w w:val="0"/>
          <w:szCs w:val="24"/>
        </w:rPr>
      </w:pPr>
    </w:p>
    <w:p w14:paraId="64E86072" w14:textId="77777777" w:rsidR="009932BC" w:rsidRPr="00134CAD" w:rsidRDefault="009932BC" w:rsidP="009932BC">
      <w:pPr>
        <w:spacing w:after="0" w:line="360" w:lineRule="auto"/>
        <w:ind w:firstLine="708"/>
        <w:jc w:val="both"/>
        <w:rPr>
          <w:rFonts w:cs="Times New Roman"/>
          <w:w w:val="0"/>
          <w:szCs w:val="24"/>
        </w:rPr>
      </w:pPr>
    </w:p>
    <w:p w14:paraId="585ED22B" w14:textId="65688D4E" w:rsidR="000C6C00" w:rsidRPr="007A0755" w:rsidRDefault="00F22A38" w:rsidP="00F22A38">
      <w:pPr>
        <w:pStyle w:val="ResimYazs"/>
      </w:pPr>
      <w:bookmarkStart w:id="172" w:name="_Toc36636224"/>
      <w:r w:rsidRPr="007A0755">
        <w:lastRenderedPageBreak/>
        <w:t xml:space="preserve">Tablo </w:t>
      </w:r>
      <w:fldSimple w:instr=" SEQ Tablo \* ARABIC ">
        <w:r w:rsidR="00042A58">
          <w:rPr>
            <w:noProof/>
          </w:rPr>
          <w:t>25</w:t>
        </w:r>
      </w:fldSimple>
      <w:r w:rsidRPr="007A0755">
        <w:rPr>
          <w:noProof/>
        </w:rPr>
        <w:t>.</w:t>
      </w:r>
      <w:r w:rsidR="00C47A83" w:rsidRPr="007A0755">
        <w:rPr>
          <w:noProof/>
        </w:rPr>
        <w:t xml:space="preserve"> </w:t>
      </w:r>
      <w:r w:rsidRPr="007A0755">
        <w:rPr>
          <w:noProof/>
        </w:rPr>
        <w:t>Katılımcılardan Daha Önce İlk Yardım Eğitimi Alanların İlk Yardım Bilgi Puan Ortalamaları</w:t>
      </w:r>
      <w:bookmarkEnd w:id="172"/>
    </w:p>
    <w:tbl>
      <w:tblPr>
        <w:tblStyle w:val="TabloKlavuzu"/>
        <w:tblW w:w="0" w:type="auto"/>
        <w:jc w:val="center"/>
        <w:tblLook w:val="04A0" w:firstRow="1" w:lastRow="0" w:firstColumn="1" w:lastColumn="0" w:noHBand="0" w:noVBand="1"/>
      </w:tblPr>
      <w:tblGrid>
        <w:gridCol w:w="2545"/>
        <w:gridCol w:w="2275"/>
        <w:gridCol w:w="1984"/>
        <w:gridCol w:w="1701"/>
      </w:tblGrid>
      <w:tr w:rsidR="006015A0" w:rsidRPr="007A0755" w14:paraId="237898F2" w14:textId="77777777" w:rsidTr="00FE50D0">
        <w:trPr>
          <w:trHeight w:val="320"/>
          <w:jc w:val="center"/>
        </w:trPr>
        <w:tc>
          <w:tcPr>
            <w:tcW w:w="2545" w:type="dxa"/>
          </w:tcPr>
          <w:p w14:paraId="48B1905D" w14:textId="77777777" w:rsidR="006015A0" w:rsidRPr="007A0755" w:rsidRDefault="00FE50D0"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 xml:space="preserve">Verilen </w:t>
            </w:r>
            <w:r w:rsidR="006015A0" w:rsidRPr="007A0755">
              <w:rPr>
                <w:rFonts w:cs="Times New Roman"/>
                <w:b/>
                <w:w w:val="0"/>
                <w:szCs w:val="24"/>
              </w:rPr>
              <w:t>Cevaplar</w:t>
            </w:r>
          </w:p>
        </w:tc>
        <w:tc>
          <w:tcPr>
            <w:tcW w:w="2275" w:type="dxa"/>
          </w:tcPr>
          <w:p w14:paraId="5EFC2A55" w14:textId="77777777" w:rsidR="006015A0" w:rsidRPr="007A0755" w:rsidRDefault="0025272F" w:rsidP="00FE50D0">
            <w:pPr>
              <w:spacing w:line="360" w:lineRule="auto"/>
              <w:jc w:val="center"/>
              <w:rPr>
                <w:rFonts w:cs="Times New Roman"/>
                <w:b/>
                <w:bCs/>
                <w:w w:val="0"/>
                <w:szCs w:val="24"/>
              </w:rPr>
            </w:pPr>
            <w:r w:rsidRPr="007A0755">
              <w:rPr>
                <w:rFonts w:cs="Times New Roman"/>
                <w:b/>
                <w:bCs/>
                <w:w w:val="0"/>
                <w:szCs w:val="24"/>
              </w:rPr>
              <w:t>Sayı</w:t>
            </w:r>
          </w:p>
        </w:tc>
        <w:tc>
          <w:tcPr>
            <w:tcW w:w="1984" w:type="dxa"/>
          </w:tcPr>
          <w:p w14:paraId="0AF0E3F6" w14:textId="77777777" w:rsidR="006015A0" w:rsidRPr="007A0755" w:rsidRDefault="006015A0" w:rsidP="00FE50D0">
            <w:pPr>
              <w:spacing w:line="360" w:lineRule="auto"/>
              <w:jc w:val="center"/>
              <w:rPr>
                <w:rFonts w:cs="Times New Roman"/>
                <w:b/>
                <w:bCs/>
                <w:w w:val="0"/>
                <w:szCs w:val="24"/>
              </w:rPr>
            </w:pPr>
            <w:r w:rsidRPr="007A0755">
              <w:rPr>
                <w:rFonts w:cs="Times New Roman"/>
                <w:b/>
                <w:bCs/>
                <w:w w:val="0"/>
                <w:szCs w:val="24"/>
              </w:rPr>
              <w:t>Bilgi Puanı</w:t>
            </w:r>
          </w:p>
        </w:tc>
        <w:tc>
          <w:tcPr>
            <w:tcW w:w="1701" w:type="dxa"/>
          </w:tcPr>
          <w:p w14:paraId="5666091E" w14:textId="77777777" w:rsidR="006015A0" w:rsidRPr="007A0755" w:rsidRDefault="006015A0" w:rsidP="00FE50D0">
            <w:pPr>
              <w:spacing w:line="360" w:lineRule="auto"/>
              <w:jc w:val="center"/>
              <w:rPr>
                <w:rFonts w:cs="Times New Roman"/>
                <w:b/>
                <w:bCs/>
                <w:w w:val="0"/>
                <w:szCs w:val="24"/>
              </w:rPr>
            </w:pPr>
            <w:r w:rsidRPr="007A0755">
              <w:rPr>
                <w:rFonts w:cs="Times New Roman"/>
                <w:b/>
                <w:bCs/>
                <w:w w:val="0"/>
                <w:szCs w:val="24"/>
              </w:rPr>
              <w:t>P</w:t>
            </w:r>
          </w:p>
        </w:tc>
      </w:tr>
      <w:tr w:rsidR="006015A0" w:rsidRPr="007A0755" w14:paraId="6CC4F5D1" w14:textId="77777777" w:rsidTr="009932BC">
        <w:trPr>
          <w:trHeight w:val="650"/>
          <w:jc w:val="center"/>
        </w:trPr>
        <w:tc>
          <w:tcPr>
            <w:tcW w:w="2545" w:type="dxa"/>
            <w:tcBorders>
              <w:bottom w:val="single" w:sz="4" w:space="0" w:color="auto"/>
            </w:tcBorders>
          </w:tcPr>
          <w:p w14:paraId="6490359B" w14:textId="77777777" w:rsidR="006015A0" w:rsidRPr="007A0755" w:rsidRDefault="006015A0"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Evet</w:t>
            </w:r>
          </w:p>
        </w:tc>
        <w:tc>
          <w:tcPr>
            <w:tcW w:w="2275" w:type="dxa"/>
            <w:tcBorders>
              <w:bottom w:val="single" w:sz="4" w:space="0" w:color="auto"/>
            </w:tcBorders>
          </w:tcPr>
          <w:p w14:paraId="0B657645" w14:textId="77777777" w:rsidR="006015A0" w:rsidRPr="007A0755" w:rsidRDefault="006015A0" w:rsidP="00FE50D0">
            <w:pPr>
              <w:autoSpaceDE w:val="0"/>
              <w:autoSpaceDN w:val="0"/>
              <w:adjustRightInd w:val="0"/>
              <w:spacing w:line="360" w:lineRule="auto"/>
              <w:jc w:val="center"/>
              <w:rPr>
                <w:rFonts w:cs="Times New Roman"/>
                <w:szCs w:val="18"/>
              </w:rPr>
            </w:pPr>
            <w:r w:rsidRPr="007A0755">
              <w:rPr>
                <w:rFonts w:cs="Times New Roman"/>
                <w:szCs w:val="18"/>
              </w:rPr>
              <w:t>222</w:t>
            </w:r>
          </w:p>
        </w:tc>
        <w:tc>
          <w:tcPr>
            <w:tcW w:w="1984" w:type="dxa"/>
            <w:tcBorders>
              <w:bottom w:val="single" w:sz="4" w:space="0" w:color="auto"/>
            </w:tcBorders>
          </w:tcPr>
          <w:p w14:paraId="4E76EB50" w14:textId="77777777" w:rsidR="006015A0" w:rsidRPr="007A0755" w:rsidRDefault="008B060F" w:rsidP="00FE50D0">
            <w:pPr>
              <w:autoSpaceDE w:val="0"/>
              <w:autoSpaceDN w:val="0"/>
              <w:adjustRightInd w:val="0"/>
              <w:spacing w:line="360" w:lineRule="auto"/>
              <w:jc w:val="center"/>
              <w:rPr>
                <w:rFonts w:cs="Times New Roman"/>
                <w:szCs w:val="18"/>
              </w:rPr>
            </w:pPr>
            <w:r w:rsidRPr="007A0755">
              <w:rPr>
                <w:rFonts w:cs="Times New Roman"/>
                <w:szCs w:val="18"/>
              </w:rPr>
              <w:t>67,36</w:t>
            </w:r>
          </w:p>
        </w:tc>
        <w:tc>
          <w:tcPr>
            <w:tcW w:w="1701" w:type="dxa"/>
            <w:vMerge w:val="restart"/>
            <w:tcBorders>
              <w:bottom w:val="single" w:sz="4" w:space="0" w:color="auto"/>
            </w:tcBorders>
            <w:shd w:val="clear" w:color="auto" w:fill="auto"/>
          </w:tcPr>
          <w:p w14:paraId="432E4962" w14:textId="77777777" w:rsidR="006015A0" w:rsidRPr="007A0755" w:rsidRDefault="006015A0" w:rsidP="00FE50D0">
            <w:pPr>
              <w:spacing w:line="360" w:lineRule="auto"/>
              <w:ind w:firstLine="709"/>
              <w:jc w:val="center"/>
            </w:pPr>
          </w:p>
          <w:p w14:paraId="61C20EF7" w14:textId="51C51047" w:rsidR="006015A0" w:rsidRPr="007A0755" w:rsidRDefault="006015A0" w:rsidP="00FE50D0">
            <w:pPr>
              <w:spacing w:line="360" w:lineRule="auto"/>
              <w:jc w:val="center"/>
            </w:pPr>
            <w:r w:rsidRPr="007A0755">
              <w:t>0,000</w:t>
            </w:r>
            <w:r w:rsidR="00EC3834">
              <w:t>1</w:t>
            </w:r>
          </w:p>
        </w:tc>
      </w:tr>
      <w:tr w:rsidR="006015A0" w:rsidRPr="007A0755" w14:paraId="4DC8825D" w14:textId="77777777" w:rsidTr="009932BC">
        <w:trPr>
          <w:trHeight w:val="486"/>
          <w:jc w:val="center"/>
        </w:trPr>
        <w:tc>
          <w:tcPr>
            <w:tcW w:w="2545" w:type="dxa"/>
            <w:tcBorders>
              <w:top w:val="single" w:sz="4" w:space="0" w:color="auto"/>
              <w:bottom w:val="single" w:sz="4" w:space="0" w:color="auto"/>
            </w:tcBorders>
          </w:tcPr>
          <w:p w14:paraId="5B1735D4" w14:textId="16671F7F" w:rsidR="006015A0" w:rsidRPr="007A0755" w:rsidRDefault="00185693"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Pr>
                <w:rFonts w:cs="Times New Roman"/>
                <w:w w:val="0"/>
                <w:szCs w:val="24"/>
              </w:rPr>
              <w:t xml:space="preserve"> </w:t>
            </w:r>
            <w:r w:rsidR="006015A0" w:rsidRPr="007A0755">
              <w:rPr>
                <w:rFonts w:cs="Times New Roman"/>
                <w:w w:val="0"/>
                <w:szCs w:val="24"/>
              </w:rPr>
              <w:t>Hayır</w:t>
            </w:r>
          </w:p>
        </w:tc>
        <w:tc>
          <w:tcPr>
            <w:tcW w:w="2275" w:type="dxa"/>
            <w:tcBorders>
              <w:top w:val="single" w:sz="4" w:space="0" w:color="auto"/>
              <w:bottom w:val="single" w:sz="4" w:space="0" w:color="auto"/>
            </w:tcBorders>
          </w:tcPr>
          <w:p w14:paraId="2478FD3B" w14:textId="77777777" w:rsidR="006015A0" w:rsidRPr="007A0755" w:rsidRDefault="006015A0" w:rsidP="00FE50D0">
            <w:pPr>
              <w:autoSpaceDE w:val="0"/>
              <w:autoSpaceDN w:val="0"/>
              <w:adjustRightInd w:val="0"/>
              <w:spacing w:line="360" w:lineRule="auto"/>
              <w:jc w:val="center"/>
              <w:rPr>
                <w:rFonts w:cs="Times New Roman"/>
                <w:szCs w:val="18"/>
              </w:rPr>
            </w:pPr>
            <w:r w:rsidRPr="007A0755">
              <w:rPr>
                <w:rFonts w:cs="Times New Roman"/>
                <w:szCs w:val="18"/>
              </w:rPr>
              <w:t>810</w:t>
            </w:r>
          </w:p>
        </w:tc>
        <w:tc>
          <w:tcPr>
            <w:tcW w:w="1984" w:type="dxa"/>
            <w:tcBorders>
              <w:top w:val="single" w:sz="4" w:space="0" w:color="auto"/>
              <w:bottom w:val="single" w:sz="4" w:space="0" w:color="auto"/>
            </w:tcBorders>
          </w:tcPr>
          <w:p w14:paraId="50977389" w14:textId="77777777" w:rsidR="006015A0" w:rsidRPr="007A0755" w:rsidRDefault="008B060F" w:rsidP="00FE50D0">
            <w:pPr>
              <w:autoSpaceDE w:val="0"/>
              <w:autoSpaceDN w:val="0"/>
              <w:adjustRightInd w:val="0"/>
              <w:spacing w:line="360" w:lineRule="auto"/>
              <w:jc w:val="center"/>
              <w:rPr>
                <w:rFonts w:cs="Times New Roman"/>
                <w:szCs w:val="18"/>
              </w:rPr>
            </w:pPr>
            <w:r w:rsidRPr="007A0755">
              <w:rPr>
                <w:rFonts w:cs="Times New Roman"/>
                <w:szCs w:val="18"/>
              </w:rPr>
              <w:t>58,14</w:t>
            </w:r>
          </w:p>
        </w:tc>
        <w:tc>
          <w:tcPr>
            <w:tcW w:w="1701" w:type="dxa"/>
            <w:vMerge/>
            <w:tcBorders>
              <w:top w:val="single" w:sz="4" w:space="0" w:color="auto"/>
              <w:bottom w:val="single" w:sz="4" w:space="0" w:color="auto"/>
            </w:tcBorders>
            <w:shd w:val="clear" w:color="auto" w:fill="auto"/>
          </w:tcPr>
          <w:p w14:paraId="5D3823F6" w14:textId="77777777" w:rsidR="006015A0" w:rsidRPr="007A0755" w:rsidRDefault="006015A0" w:rsidP="00C33B37">
            <w:pPr>
              <w:spacing w:line="360" w:lineRule="auto"/>
              <w:ind w:firstLine="709"/>
              <w:jc w:val="both"/>
            </w:pPr>
          </w:p>
        </w:tc>
      </w:tr>
    </w:tbl>
    <w:p w14:paraId="3A10112E" w14:textId="014417D6" w:rsidR="00FE50D0" w:rsidRPr="007A0755" w:rsidRDefault="00FE50D0" w:rsidP="00CB1751">
      <w:pPr>
        <w:pStyle w:val="ResimYazs"/>
        <w:spacing w:after="0" w:line="360" w:lineRule="auto"/>
        <w:jc w:val="both"/>
      </w:pPr>
    </w:p>
    <w:p w14:paraId="19827825" w14:textId="32429EC4" w:rsidR="00CB1751" w:rsidRPr="007A0755" w:rsidRDefault="00CD2CBE" w:rsidP="00CB1751">
      <w:pPr>
        <w:spacing w:after="0" w:line="360" w:lineRule="auto"/>
        <w:ind w:firstLine="708"/>
        <w:jc w:val="both"/>
        <w:rPr>
          <w:rFonts w:cs="Times New Roman"/>
          <w:w w:val="0"/>
          <w:szCs w:val="24"/>
        </w:rPr>
      </w:pPr>
      <w:r w:rsidRPr="007A0755">
        <w:rPr>
          <w:rFonts w:cs="Times New Roman"/>
          <w:w w:val="0"/>
          <w:szCs w:val="24"/>
        </w:rPr>
        <w:t xml:space="preserve">Katılımcıların “Daha önce ilk yardım eğitimi aldınız mı?” sorusuna </w:t>
      </w:r>
      <w:r w:rsidR="00134CAD" w:rsidRPr="007A0755">
        <w:rPr>
          <w:rFonts w:cs="Times New Roman"/>
          <w:w w:val="0"/>
          <w:szCs w:val="24"/>
        </w:rPr>
        <w:t>%21</w:t>
      </w:r>
      <w:r w:rsidRPr="007A0755">
        <w:rPr>
          <w:rFonts w:cs="Times New Roman"/>
          <w:w w:val="0"/>
          <w:szCs w:val="24"/>
        </w:rPr>
        <w:t>’</w:t>
      </w:r>
      <w:r w:rsidR="002364BC">
        <w:rPr>
          <w:rFonts w:cs="Times New Roman"/>
          <w:w w:val="0"/>
          <w:szCs w:val="24"/>
        </w:rPr>
        <w:t>i</w:t>
      </w:r>
      <w:r w:rsidRPr="007A0755">
        <w:rPr>
          <w:rFonts w:cs="Times New Roman"/>
          <w:w w:val="0"/>
          <w:szCs w:val="24"/>
        </w:rPr>
        <w:t>nin (n=222) Evet, %78,5’</w:t>
      </w:r>
      <w:r w:rsidR="002364BC">
        <w:rPr>
          <w:rFonts w:cs="Times New Roman"/>
          <w:w w:val="0"/>
          <w:szCs w:val="24"/>
        </w:rPr>
        <w:t>i</w:t>
      </w:r>
      <w:r w:rsidRPr="007A0755">
        <w:rPr>
          <w:rFonts w:cs="Times New Roman"/>
          <w:w w:val="0"/>
          <w:szCs w:val="24"/>
        </w:rPr>
        <w:t xml:space="preserve">nin (n=810) Hayır cevabını verdikleri gözlemlenmiştir. Evet cevabı veren kişilerin afet bilgi puan ortalamaları 80,05, </w:t>
      </w:r>
      <w:r w:rsidR="00134CAD" w:rsidRPr="007A0755">
        <w:rPr>
          <w:rFonts w:cs="Times New Roman"/>
          <w:w w:val="0"/>
          <w:szCs w:val="24"/>
        </w:rPr>
        <w:t>hayır</w:t>
      </w:r>
      <w:r w:rsidRPr="007A0755">
        <w:rPr>
          <w:rFonts w:cs="Times New Roman"/>
          <w:w w:val="0"/>
          <w:szCs w:val="24"/>
        </w:rPr>
        <w:t xml:space="preserve"> cevabı verenlerin ise afet bilgi puan ortalaması 73,01 olarak saptanmıştır (Tablo 2</w:t>
      </w:r>
      <w:r w:rsidR="00CB1751" w:rsidRPr="007A0755">
        <w:rPr>
          <w:rFonts w:cs="Times New Roman"/>
          <w:w w:val="0"/>
          <w:szCs w:val="24"/>
        </w:rPr>
        <w:t>6</w:t>
      </w:r>
      <w:r w:rsidRPr="007A0755">
        <w:rPr>
          <w:rFonts w:cs="Times New Roman"/>
          <w:w w:val="0"/>
          <w:szCs w:val="24"/>
        </w:rPr>
        <w:t>).</w:t>
      </w:r>
    </w:p>
    <w:p w14:paraId="5AD9866B" w14:textId="77777777" w:rsidR="00CB1751" w:rsidRPr="007A0755" w:rsidRDefault="00CB1751" w:rsidP="00AA6257">
      <w:pPr>
        <w:spacing w:after="0" w:line="360" w:lineRule="auto"/>
        <w:jc w:val="both"/>
        <w:rPr>
          <w:rFonts w:cs="Times New Roman"/>
          <w:w w:val="0"/>
          <w:szCs w:val="24"/>
        </w:rPr>
      </w:pPr>
    </w:p>
    <w:p w14:paraId="156FE93B" w14:textId="69DD90F8" w:rsidR="000C6C00" w:rsidRPr="007A0755" w:rsidRDefault="00F22A38" w:rsidP="00F22A38">
      <w:pPr>
        <w:pStyle w:val="ResimYazs"/>
      </w:pPr>
      <w:bookmarkStart w:id="173" w:name="_Toc36636225"/>
      <w:r w:rsidRPr="007A0755">
        <w:t xml:space="preserve">Tablo </w:t>
      </w:r>
      <w:fldSimple w:instr=" SEQ Tablo \* ARABIC ">
        <w:r w:rsidR="00042A58">
          <w:rPr>
            <w:noProof/>
          </w:rPr>
          <w:t>26</w:t>
        </w:r>
      </w:fldSimple>
      <w:r w:rsidRPr="007A0755">
        <w:rPr>
          <w:noProof/>
        </w:rPr>
        <w:t>.</w:t>
      </w:r>
      <w:r w:rsidR="00C47A83" w:rsidRPr="007A0755">
        <w:rPr>
          <w:noProof/>
        </w:rPr>
        <w:t xml:space="preserve"> </w:t>
      </w:r>
      <w:r w:rsidRPr="007A0755">
        <w:rPr>
          <w:noProof/>
        </w:rPr>
        <w:t>Katılımcılardan Daha Önce İlk Yardım Eğitimi Alanların Afet Bilgi Puan Ortalamaları</w:t>
      </w:r>
      <w:bookmarkEnd w:id="173"/>
    </w:p>
    <w:tbl>
      <w:tblPr>
        <w:tblStyle w:val="TabloKlavuzu"/>
        <w:tblW w:w="0" w:type="auto"/>
        <w:tblInd w:w="108" w:type="dxa"/>
        <w:tblLook w:val="04A0" w:firstRow="1" w:lastRow="0" w:firstColumn="1" w:lastColumn="0" w:noHBand="0" w:noVBand="1"/>
      </w:tblPr>
      <w:tblGrid>
        <w:gridCol w:w="2977"/>
        <w:gridCol w:w="1843"/>
        <w:gridCol w:w="1843"/>
        <w:gridCol w:w="1842"/>
      </w:tblGrid>
      <w:tr w:rsidR="006015A0" w:rsidRPr="007A0755" w14:paraId="0B260466" w14:textId="77777777" w:rsidTr="00FE50D0">
        <w:trPr>
          <w:trHeight w:val="456"/>
        </w:trPr>
        <w:tc>
          <w:tcPr>
            <w:tcW w:w="2977" w:type="dxa"/>
          </w:tcPr>
          <w:p w14:paraId="015335E8" w14:textId="77777777" w:rsidR="006015A0" w:rsidRPr="007A0755" w:rsidRDefault="006015A0"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Verilen Cevaplar</w:t>
            </w:r>
          </w:p>
        </w:tc>
        <w:tc>
          <w:tcPr>
            <w:tcW w:w="1843" w:type="dxa"/>
          </w:tcPr>
          <w:p w14:paraId="7047C4F8" w14:textId="77777777" w:rsidR="006015A0" w:rsidRPr="007A0755" w:rsidRDefault="0025272F" w:rsidP="00FE50D0">
            <w:pPr>
              <w:spacing w:line="360" w:lineRule="auto"/>
              <w:jc w:val="center"/>
              <w:rPr>
                <w:rFonts w:cs="Times New Roman"/>
                <w:b/>
                <w:bCs/>
                <w:w w:val="0"/>
                <w:szCs w:val="24"/>
              </w:rPr>
            </w:pPr>
            <w:r w:rsidRPr="007A0755">
              <w:rPr>
                <w:rFonts w:cs="Times New Roman"/>
                <w:b/>
                <w:bCs/>
                <w:w w:val="0"/>
                <w:szCs w:val="24"/>
              </w:rPr>
              <w:t>Sayı</w:t>
            </w:r>
          </w:p>
        </w:tc>
        <w:tc>
          <w:tcPr>
            <w:tcW w:w="1843" w:type="dxa"/>
          </w:tcPr>
          <w:p w14:paraId="0C5C4713" w14:textId="77777777" w:rsidR="006015A0" w:rsidRPr="007A0755" w:rsidRDefault="006015A0" w:rsidP="00FE50D0">
            <w:pPr>
              <w:spacing w:line="360" w:lineRule="auto"/>
              <w:jc w:val="center"/>
              <w:rPr>
                <w:rFonts w:cs="Times New Roman"/>
                <w:b/>
                <w:bCs/>
                <w:w w:val="0"/>
                <w:szCs w:val="24"/>
              </w:rPr>
            </w:pPr>
            <w:r w:rsidRPr="007A0755">
              <w:rPr>
                <w:rFonts w:cs="Times New Roman"/>
                <w:b/>
                <w:bCs/>
                <w:w w:val="0"/>
                <w:szCs w:val="24"/>
              </w:rPr>
              <w:t>Bilgi Puanı</w:t>
            </w:r>
          </w:p>
        </w:tc>
        <w:tc>
          <w:tcPr>
            <w:tcW w:w="1842" w:type="dxa"/>
          </w:tcPr>
          <w:p w14:paraId="4B1F4EFC" w14:textId="77777777" w:rsidR="006015A0" w:rsidRPr="007A0755" w:rsidRDefault="006015A0" w:rsidP="00FE50D0">
            <w:pPr>
              <w:spacing w:line="360" w:lineRule="auto"/>
              <w:jc w:val="center"/>
              <w:rPr>
                <w:rFonts w:cs="Times New Roman"/>
                <w:b/>
                <w:bCs/>
                <w:w w:val="0"/>
                <w:szCs w:val="24"/>
              </w:rPr>
            </w:pPr>
            <w:r w:rsidRPr="007A0755">
              <w:rPr>
                <w:rFonts w:cs="Times New Roman"/>
                <w:b/>
                <w:bCs/>
                <w:w w:val="0"/>
                <w:szCs w:val="24"/>
              </w:rPr>
              <w:t>P</w:t>
            </w:r>
          </w:p>
        </w:tc>
      </w:tr>
      <w:tr w:rsidR="006015A0" w:rsidRPr="007A0755" w14:paraId="121D9FFA" w14:textId="77777777" w:rsidTr="00313C7D">
        <w:trPr>
          <w:trHeight w:val="410"/>
        </w:trPr>
        <w:tc>
          <w:tcPr>
            <w:tcW w:w="2977" w:type="dxa"/>
            <w:tcBorders>
              <w:bottom w:val="single" w:sz="4" w:space="0" w:color="auto"/>
            </w:tcBorders>
          </w:tcPr>
          <w:p w14:paraId="4C837147" w14:textId="77777777" w:rsidR="006015A0" w:rsidRPr="007A0755" w:rsidRDefault="006015A0"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Evet</w:t>
            </w:r>
          </w:p>
        </w:tc>
        <w:tc>
          <w:tcPr>
            <w:tcW w:w="1843" w:type="dxa"/>
            <w:tcBorders>
              <w:bottom w:val="single" w:sz="4" w:space="0" w:color="auto"/>
            </w:tcBorders>
          </w:tcPr>
          <w:p w14:paraId="699DA1C8" w14:textId="77777777" w:rsidR="006015A0" w:rsidRPr="007A0755" w:rsidRDefault="006015A0" w:rsidP="00FE50D0">
            <w:pPr>
              <w:autoSpaceDE w:val="0"/>
              <w:autoSpaceDN w:val="0"/>
              <w:adjustRightInd w:val="0"/>
              <w:spacing w:line="360" w:lineRule="auto"/>
              <w:jc w:val="center"/>
              <w:rPr>
                <w:rFonts w:cs="Times New Roman"/>
                <w:szCs w:val="18"/>
              </w:rPr>
            </w:pPr>
            <w:r w:rsidRPr="007A0755">
              <w:rPr>
                <w:rFonts w:cs="Times New Roman"/>
                <w:szCs w:val="18"/>
              </w:rPr>
              <w:t>222</w:t>
            </w:r>
          </w:p>
        </w:tc>
        <w:tc>
          <w:tcPr>
            <w:tcW w:w="1843" w:type="dxa"/>
            <w:tcBorders>
              <w:bottom w:val="single" w:sz="4" w:space="0" w:color="auto"/>
            </w:tcBorders>
          </w:tcPr>
          <w:p w14:paraId="5F54728F" w14:textId="77777777" w:rsidR="008B060F" w:rsidRPr="007A0755" w:rsidRDefault="008B060F" w:rsidP="00FE50D0">
            <w:pPr>
              <w:autoSpaceDE w:val="0"/>
              <w:autoSpaceDN w:val="0"/>
              <w:adjustRightInd w:val="0"/>
              <w:spacing w:line="360" w:lineRule="auto"/>
              <w:jc w:val="center"/>
              <w:rPr>
                <w:rFonts w:cs="Times New Roman"/>
                <w:szCs w:val="18"/>
              </w:rPr>
            </w:pPr>
            <w:r w:rsidRPr="007A0755">
              <w:rPr>
                <w:rFonts w:cs="Times New Roman"/>
                <w:w w:val="0"/>
                <w:szCs w:val="24"/>
              </w:rPr>
              <w:t>80,05</w:t>
            </w:r>
          </w:p>
        </w:tc>
        <w:tc>
          <w:tcPr>
            <w:tcW w:w="1842" w:type="dxa"/>
            <w:vMerge w:val="restart"/>
            <w:tcBorders>
              <w:bottom w:val="single" w:sz="4" w:space="0" w:color="auto"/>
            </w:tcBorders>
            <w:shd w:val="clear" w:color="auto" w:fill="auto"/>
          </w:tcPr>
          <w:p w14:paraId="45BBD049" w14:textId="77777777" w:rsidR="006015A0" w:rsidRPr="007A0755" w:rsidRDefault="006015A0" w:rsidP="00FE50D0">
            <w:pPr>
              <w:spacing w:line="360" w:lineRule="auto"/>
              <w:ind w:firstLine="709"/>
              <w:jc w:val="center"/>
            </w:pPr>
          </w:p>
          <w:p w14:paraId="51324F6B" w14:textId="7E2C1A73" w:rsidR="006015A0" w:rsidRPr="007A0755" w:rsidRDefault="006015A0" w:rsidP="00FE50D0">
            <w:pPr>
              <w:spacing w:line="360" w:lineRule="auto"/>
              <w:jc w:val="center"/>
            </w:pPr>
            <w:r w:rsidRPr="007A0755">
              <w:t>0,000</w:t>
            </w:r>
            <w:r w:rsidR="00EC3834">
              <w:t>1</w:t>
            </w:r>
          </w:p>
        </w:tc>
      </w:tr>
      <w:tr w:rsidR="006015A0" w:rsidRPr="007A0755" w14:paraId="131F04AF" w14:textId="77777777" w:rsidTr="00313C7D">
        <w:trPr>
          <w:trHeight w:val="365"/>
        </w:trPr>
        <w:tc>
          <w:tcPr>
            <w:tcW w:w="2977" w:type="dxa"/>
            <w:tcBorders>
              <w:top w:val="single" w:sz="4" w:space="0" w:color="auto"/>
              <w:bottom w:val="single" w:sz="4" w:space="0" w:color="auto"/>
            </w:tcBorders>
          </w:tcPr>
          <w:p w14:paraId="158F0713" w14:textId="77777777" w:rsidR="006015A0" w:rsidRPr="007A0755" w:rsidRDefault="006015A0" w:rsidP="00FE50D0">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Hayır</w:t>
            </w:r>
          </w:p>
        </w:tc>
        <w:tc>
          <w:tcPr>
            <w:tcW w:w="1843" w:type="dxa"/>
            <w:tcBorders>
              <w:top w:val="single" w:sz="4" w:space="0" w:color="auto"/>
              <w:bottom w:val="single" w:sz="4" w:space="0" w:color="auto"/>
            </w:tcBorders>
          </w:tcPr>
          <w:p w14:paraId="2B0F21CB" w14:textId="77777777" w:rsidR="006015A0" w:rsidRPr="007A0755" w:rsidRDefault="006015A0" w:rsidP="00FE50D0">
            <w:pPr>
              <w:autoSpaceDE w:val="0"/>
              <w:autoSpaceDN w:val="0"/>
              <w:adjustRightInd w:val="0"/>
              <w:spacing w:line="360" w:lineRule="auto"/>
              <w:jc w:val="center"/>
              <w:rPr>
                <w:rFonts w:cs="Times New Roman"/>
                <w:szCs w:val="18"/>
              </w:rPr>
            </w:pPr>
            <w:r w:rsidRPr="007A0755">
              <w:rPr>
                <w:rFonts w:cs="Times New Roman"/>
                <w:szCs w:val="18"/>
              </w:rPr>
              <w:t>810</w:t>
            </w:r>
          </w:p>
        </w:tc>
        <w:tc>
          <w:tcPr>
            <w:tcW w:w="1843" w:type="dxa"/>
            <w:tcBorders>
              <w:top w:val="single" w:sz="4" w:space="0" w:color="auto"/>
              <w:bottom w:val="single" w:sz="4" w:space="0" w:color="auto"/>
            </w:tcBorders>
          </w:tcPr>
          <w:p w14:paraId="7E9043EE" w14:textId="77777777" w:rsidR="006015A0" w:rsidRPr="007A0755" w:rsidRDefault="008B060F" w:rsidP="00FE50D0">
            <w:pPr>
              <w:autoSpaceDE w:val="0"/>
              <w:autoSpaceDN w:val="0"/>
              <w:adjustRightInd w:val="0"/>
              <w:spacing w:line="360" w:lineRule="auto"/>
              <w:jc w:val="center"/>
              <w:rPr>
                <w:rFonts w:cs="Times New Roman"/>
                <w:szCs w:val="18"/>
              </w:rPr>
            </w:pPr>
            <w:r w:rsidRPr="007A0755">
              <w:rPr>
                <w:rFonts w:cs="Times New Roman"/>
                <w:w w:val="0"/>
                <w:szCs w:val="24"/>
              </w:rPr>
              <w:t>73,01</w:t>
            </w:r>
          </w:p>
        </w:tc>
        <w:tc>
          <w:tcPr>
            <w:tcW w:w="1842" w:type="dxa"/>
            <w:vMerge/>
            <w:tcBorders>
              <w:top w:val="single" w:sz="4" w:space="0" w:color="auto"/>
              <w:bottom w:val="single" w:sz="4" w:space="0" w:color="auto"/>
            </w:tcBorders>
            <w:shd w:val="clear" w:color="auto" w:fill="auto"/>
          </w:tcPr>
          <w:p w14:paraId="7F8B03D5" w14:textId="77777777" w:rsidR="006015A0" w:rsidRPr="007A0755" w:rsidRDefault="006015A0" w:rsidP="00C33B37">
            <w:pPr>
              <w:spacing w:line="360" w:lineRule="auto"/>
              <w:ind w:firstLine="709"/>
              <w:jc w:val="both"/>
            </w:pPr>
          </w:p>
        </w:tc>
      </w:tr>
    </w:tbl>
    <w:p w14:paraId="28035C42" w14:textId="77777777" w:rsidR="00313C7D" w:rsidRPr="007A0755" w:rsidRDefault="00313C7D" w:rsidP="00FE50D0">
      <w:pPr>
        <w:spacing w:after="0" w:line="360" w:lineRule="auto"/>
        <w:ind w:firstLine="708"/>
        <w:jc w:val="both"/>
        <w:rPr>
          <w:rFonts w:cs="Times New Roman"/>
          <w:w w:val="0"/>
          <w:szCs w:val="24"/>
        </w:rPr>
      </w:pPr>
    </w:p>
    <w:p w14:paraId="786B205D" w14:textId="0BDA4BF2" w:rsidR="00CD2CBE" w:rsidRPr="007A0755" w:rsidRDefault="00CD2CBE" w:rsidP="00CD2CBE">
      <w:pPr>
        <w:spacing w:after="0" w:line="360" w:lineRule="auto"/>
        <w:ind w:firstLine="708"/>
        <w:jc w:val="both"/>
        <w:rPr>
          <w:rFonts w:cs="Times New Roman"/>
          <w:w w:val="0"/>
          <w:szCs w:val="24"/>
        </w:rPr>
      </w:pPr>
      <w:r w:rsidRPr="007A0755">
        <w:rPr>
          <w:rFonts w:cs="Times New Roman"/>
          <w:w w:val="0"/>
          <w:szCs w:val="24"/>
        </w:rPr>
        <w:t>Katılımcıların</w:t>
      </w:r>
      <w:r w:rsidR="00EA0C23" w:rsidRPr="007A0755">
        <w:rPr>
          <w:rFonts w:cs="Times New Roman"/>
          <w:w w:val="0"/>
          <w:szCs w:val="24"/>
        </w:rPr>
        <w:t xml:space="preserve"> </w:t>
      </w:r>
      <w:r w:rsidRPr="007A0755">
        <w:rPr>
          <w:rFonts w:cs="Times New Roman"/>
          <w:w w:val="0"/>
          <w:szCs w:val="24"/>
        </w:rPr>
        <w:t xml:space="preserve">“Daha önce afet bilinç eğitimi aldınız mı?” sorusuna </w:t>
      </w:r>
      <w:r w:rsidR="00134CAD" w:rsidRPr="007A0755">
        <w:rPr>
          <w:rFonts w:cs="Times New Roman"/>
          <w:w w:val="0"/>
          <w:szCs w:val="24"/>
        </w:rPr>
        <w:t>%15,6</w:t>
      </w:r>
      <w:r w:rsidRPr="007A0755">
        <w:rPr>
          <w:rFonts w:cs="Times New Roman"/>
          <w:w w:val="0"/>
          <w:szCs w:val="24"/>
        </w:rPr>
        <w:t>’sı (n=161) Evet, %84,4’</w:t>
      </w:r>
      <w:r w:rsidR="002364BC">
        <w:rPr>
          <w:rFonts w:cs="Times New Roman"/>
          <w:w w:val="0"/>
          <w:szCs w:val="24"/>
        </w:rPr>
        <w:t>ü</w:t>
      </w:r>
      <w:r w:rsidRPr="007A0755">
        <w:rPr>
          <w:rFonts w:cs="Times New Roman"/>
          <w:w w:val="0"/>
          <w:szCs w:val="24"/>
        </w:rPr>
        <w:t xml:space="preserve">nün (n=871) Hayır cevabını verdikleri gözlemlenmiştir. Evet cevabı veren kişilerin ilk yardım bilgi puan ortalamaları </w:t>
      </w:r>
      <w:r w:rsidRPr="007A0755">
        <w:rPr>
          <w:rFonts w:cs="Times New Roman"/>
          <w:szCs w:val="18"/>
        </w:rPr>
        <w:t xml:space="preserve">64,22, </w:t>
      </w:r>
      <w:r w:rsidR="00134CAD" w:rsidRPr="007A0755">
        <w:rPr>
          <w:rFonts w:cs="Times New Roman"/>
          <w:szCs w:val="18"/>
        </w:rPr>
        <w:t>hayır</w:t>
      </w:r>
      <w:r w:rsidRPr="007A0755">
        <w:rPr>
          <w:rFonts w:cs="Times New Roman"/>
          <w:w w:val="0"/>
          <w:szCs w:val="24"/>
        </w:rPr>
        <w:t xml:space="preserve"> cevabı verenlerin ise ilk yardım bilgi puan ortalaması </w:t>
      </w:r>
      <w:r w:rsidRPr="007A0755">
        <w:rPr>
          <w:rFonts w:cs="Times New Roman"/>
          <w:szCs w:val="18"/>
        </w:rPr>
        <w:t xml:space="preserve">59,37 </w:t>
      </w:r>
      <w:r w:rsidRPr="007A0755">
        <w:rPr>
          <w:rFonts w:cs="Times New Roman"/>
          <w:w w:val="0"/>
          <w:szCs w:val="24"/>
        </w:rPr>
        <w:t>olarak saptanmıştır (Tablo 2</w:t>
      </w:r>
      <w:r w:rsidR="00CB1751" w:rsidRPr="007A0755">
        <w:rPr>
          <w:rFonts w:cs="Times New Roman"/>
          <w:w w:val="0"/>
          <w:szCs w:val="24"/>
        </w:rPr>
        <w:t>7</w:t>
      </w:r>
      <w:r w:rsidRPr="007A0755">
        <w:rPr>
          <w:rFonts w:cs="Times New Roman"/>
          <w:w w:val="0"/>
          <w:szCs w:val="24"/>
        </w:rPr>
        <w:t>).</w:t>
      </w:r>
    </w:p>
    <w:p w14:paraId="573AE014" w14:textId="77777777" w:rsidR="003D691F" w:rsidRPr="007A0755" w:rsidRDefault="003D691F" w:rsidP="00F22A38">
      <w:pPr>
        <w:pStyle w:val="ResimYazs"/>
      </w:pPr>
    </w:p>
    <w:p w14:paraId="08B33BE1" w14:textId="3B9BB1D9" w:rsidR="000C6C00" w:rsidRPr="007A0755" w:rsidRDefault="00F22A38" w:rsidP="00F22A38">
      <w:pPr>
        <w:pStyle w:val="ResimYazs"/>
      </w:pPr>
      <w:bookmarkStart w:id="174" w:name="_Toc36636226"/>
      <w:r w:rsidRPr="007A0755">
        <w:t xml:space="preserve">Tablo </w:t>
      </w:r>
      <w:fldSimple w:instr=" SEQ Tablo \* ARABIC ">
        <w:r w:rsidR="00042A58">
          <w:rPr>
            <w:noProof/>
          </w:rPr>
          <w:t>27</w:t>
        </w:r>
      </w:fldSimple>
      <w:r w:rsidRPr="007A0755">
        <w:rPr>
          <w:noProof/>
        </w:rPr>
        <w:t>.</w:t>
      </w:r>
      <w:r w:rsidR="00C47A83" w:rsidRPr="007A0755">
        <w:rPr>
          <w:noProof/>
        </w:rPr>
        <w:t xml:space="preserve"> </w:t>
      </w:r>
      <w:r w:rsidRPr="007A0755">
        <w:rPr>
          <w:noProof/>
        </w:rPr>
        <w:t>Katılımcılardan Daha Önce Afet Bilinç Eğitimi Alanların İlk Yardım Bilgi Puan Ortalamaları</w:t>
      </w:r>
      <w:bookmarkEnd w:id="174"/>
    </w:p>
    <w:tbl>
      <w:tblPr>
        <w:tblStyle w:val="TabloKlavuzu"/>
        <w:tblW w:w="0" w:type="auto"/>
        <w:tblInd w:w="108" w:type="dxa"/>
        <w:tblLook w:val="04A0" w:firstRow="1" w:lastRow="0" w:firstColumn="1" w:lastColumn="0" w:noHBand="0" w:noVBand="1"/>
      </w:tblPr>
      <w:tblGrid>
        <w:gridCol w:w="2545"/>
        <w:gridCol w:w="2275"/>
        <w:gridCol w:w="1984"/>
        <w:gridCol w:w="1701"/>
      </w:tblGrid>
      <w:tr w:rsidR="0011119D" w:rsidRPr="007A0755" w14:paraId="2B59528A" w14:textId="77777777" w:rsidTr="00234055">
        <w:trPr>
          <w:trHeight w:val="362"/>
        </w:trPr>
        <w:tc>
          <w:tcPr>
            <w:tcW w:w="2545" w:type="dxa"/>
          </w:tcPr>
          <w:p w14:paraId="5F0CEDB2" w14:textId="77777777" w:rsidR="0011119D" w:rsidRPr="007A0755" w:rsidRDefault="00234055" w:rsidP="00234055">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 xml:space="preserve">Verilen </w:t>
            </w:r>
            <w:r w:rsidR="0011119D" w:rsidRPr="007A0755">
              <w:rPr>
                <w:rFonts w:cs="Times New Roman"/>
                <w:b/>
                <w:w w:val="0"/>
                <w:szCs w:val="24"/>
              </w:rPr>
              <w:t>Cevaplar</w:t>
            </w:r>
          </w:p>
        </w:tc>
        <w:tc>
          <w:tcPr>
            <w:tcW w:w="2275" w:type="dxa"/>
          </w:tcPr>
          <w:p w14:paraId="0E07A008" w14:textId="77777777" w:rsidR="0011119D" w:rsidRPr="007A0755" w:rsidRDefault="0025272F" w:rsidP="00234055">
            <w:pPr>
              <w:spacing w:line="360" w:lineRule="auto"/>
              <w:jc w:val="center"/>
              <w:rPr>
                <w:rFonts w:cs="Times New Roman"/>
                <w:b/>
                <w:bCs/>
                <w:w w:val="0"/>
                <w:szCs w:val="24"/>
              </w:rPr>
            </w:pPr>
            <w:r w:rsidRPr="007A0755">
              <w:rPr>
                <w:rFonts w:cs="Times New Roman"/>
                <w:b/>
                <w:bCs/>
                <w:w w:val="0"/>
                <w:szCs w:val="24"/>
              </w:rPr>
              <w:t>Sayı</w:t>
            </w:r>
          </w:p>
        </w:tc>
        <w:tc>
          <w:tcPr>
            <w:tcW w:w="1984" w:type="dxa"/>
          </w:tcPr>
          <w:p w14:paraId="559308A1" w14:textId="77777777" w:rsidR="0011119D" w:rsidRPr="007A0755" w:rsidRDefault="0011119D" w:rsidP="00234055">
            <w:pPr>
              <w:spacing w:line="360" w:lineRule="auto"/>
              <w:jc w:val="center"/>
              <w:rPr>
                <w:rFonts w:cs="Times New Roman"/>
                <w:b/>
                <w:bCs/>
                <w:w w:val="0"/>
                <w:szCs w:val="24"/>
              </w:rPr>
            </w:pPr>
            <w:r w:rsidRPr="007A0755">
              <w:rPr>
                <w:rFonts w:cs="Times New Roman"/>
                <w:b/>
                <w:bCs/>
                <w:w w:val="0"/>
                <w:szCs w:val="24"/>
              </w:rPr>
              <w:t>Bilgi Puanı</w:t>
            </w:r>
          </w:p>
        </w:tc>
        <w:tc>
          <w:tcPr>
            <w:tcW w:w="1701" w:type="dxa"/>
          </w:tcPr>
          <w:p w14:paraId="04BEEB66" w14:textId="77777777" w:rsidR="0011119D" w:rsidRPr="007A0755" w:rsidRDefault="0011119D" w:rsidP="00234055">
            <w:pPr>
              <w:spacing w:line="360" w:lineRule="auto"/>
              <w:jc w:val="center"/>
              <w:rPr>
                <w:rFonts w:cs="Times New Roman"/>
                <w:b/>
                <w:bCs/>
                <w:w w:val="0"/>
                <w:szCs w:val="24"/>
              </w:rPr>
            </w:pPr>
            <w:r w:rsidRPr="007A0755">
              <w:rPr>
                <w:rFonts w:cs="Times New Roman"/>
                <w:b/>
                <w:bCs/>
                <w:w w:val="0"/>
                <w:szCs w:val="24"/>
              </w:rPr>
              <w:t>P</w:t>
            </w:r>
          </w:p>
        </w:tc>
      </w:tr>
      <w:tr w:rsidR="0011119D" w:rsidRPr="007A0755" w14:paraId="3DD965FE" w14:textId="77777777" w:rsidTr="00313C7D">
        <w:trPr>
          <w:trHeight w:val="371"/>
        </w:trPr>
        <w:tc>
          <w:tcPr>
            <w:tcW w:w="2545" w:type="dxa"/>
            <w:tcBorders>
              <w:bottom w:val="single" w:sz="4" w:space="0" w:color="auto"/>
            </w:tcBorders>
          </w:tcPr>
          <w:p w14:paraId="1CC0519A" w14:textId="77777777" w:rsidR="0011119D" w:rsidRPr="007A0755" w:rsidRDefault="0011119D" w:rsidP="00234055">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Evet</w:t>
            </w:r>
          </w:p>
        </w:tc>
        <w:tc>
          <w:tcPr>
            <w:tcW w:w="2275" w:type="dxa"/>
            <w:tcBorders>
              <w:bottom w:val="single" w:sz="4" w:space="0" w:color="auto"/>
            </w:tcBorders>
          </w:tcPr>
          <w:p w14:paraId="19072FC7" w14:textId="77777777" w:rsidR="0011119D" w:rsidRPr="007A0755" w:rsidRDefault="0011119D" w:rsidP="00234055">
            <w:pPr>
              <w:autoSpaceDE w:val="0"/>
              <w:autoSpaceDN w:val="0"/>
              <w:adjustRightInd w:val="0"/>
              <w:spacing w:line="360" w:lineRule="auto"/>
              <w:jc w:val="center"/>
              <w:rPr>
                <w:rFonts w:cs="Times New Roman"/>
                <w:szCs w:val="18"/>
              </w:rPr>
            </w:pPr>
            <w:r w:rsidRPr="007A0755">
              <w:rPr>
                <w:rFonts w:cs="Times New Roman"/>
                <w:szCs w:val="18"/>
              </w:rPr>
              <w:t>161</w:t>
            </w:r>
          </w:p>
        </w:tc>
        <w:tc>
          <w:tcPr>
            <w:tcW w:w="1984" w:type="dxa"/>
            <w:tcBorders>
              <w:bottom w:val="single" w:sz="4" w:space="0" w:color="auto"/>
            </w:tcBorders>
          </w:tcPr>
          <w:p w14:paraId="43C0ACED" w14:textId="77777777" w:rsidR="0011119D" w:rsidRPr="007A0755" w:rsidRDefault="0011119D" w:rsidP="00234055">
            <w:pPr>
              <w:autoSpaceDE w:val="0"/>
              <w:autoSpaceDN w:val="0"/>
              <w:adjustRightInd w:val="0"/>
              <w:spacing w:line="360" w:lineRule="auto"/>
              <w:jc w:val="center"/>
              <w:rPr>
                <w:rFonts w:cs="Times New Roman"/>
                <w:szCs w:val="18"/>
              </w:rPr>
            </w:pPr>
            <w:r w:rsidRPr="007A0755">
              <w:rPr>
                <w:rFonts w:cs="Times New Roman"/>
                <w:w w:val="0"/>
                <w:szCs w:val="24"/>
              </w:rPr>
              <w:t>64,22</w:t>
            </w:r>
          </w:p>
        </w:tc>
        <w:tc>
          <w:tcPr>
            <w:tcW w:w="1701" w:type="dxa"/>
            <w:vMerge w:val="restart"/>
            <w:tcBorders>
              <w:bottom w:val="single" w:sz="4" w:space="0" w:color="auto"/>
            </w:tcBorders>
            <w:shd w:val="clear" w:color="auto" w:fill="auto"/>
          </w:tcPr>
          <w:p w14:paraId="51B6CC73" w14:textId="77777777" w:rsidR="00234055" w:rsidRPr="007A0755" w:rsidRDefault="00234055" w:rsidP="00234055">
            <w:pPr>
              <w:spacing w:line="360" w:lineRule="auto"/>
              <w:jc w:val="center"/>
            </w:pPr>
          </w:p>
          <w:p w14:paraId="6CCE3523" w14:textId="77777777" w:rsidR="0011119D" w:rsidRPr="007A0755" w:rsidRDefault="0011119D" w:rsidP="00234055">
            <w:pPr>
              <w:spacing w:line="360" w:lineRule="auto"/>
              <w:jc w:val="center"/>
            </w:pPr>
            <w:r w:rsidRPr="007A0755">
              <w:t>0,001</w:t>
            </w:r>
          </w:p>
        </w:tc>
      </w:tr>
      <w:tr w:rsidR="0011119D" w:rsidRPr="007A0755" w14:paraId="22CF3F2D" w14:textId="77777777" w:rsidTr="00843F56">
        <w:trPr>
          <w:trHeight w:val="435"/>
        </w:trPr>
        <w:tc>
          <w:tcPr>
            <w:tcW w:w="2545" w:type="dxa"/>
            <w:tcBorders>
              <w:top w:val="single" w:sz="4" w:space="0" w:color="auto"/>
              <w:bottom w:val="single" w:sz="4" w:space="0" w:color="auto"/>
            </w:tcBorders>
          </w:tcPr>
          <w:p w14:paraId="582A98DD" w14:textId="77777777" w:rsidR="0011119D" w:rsidRPr="007A0755" w:rsidRDefault="0011119D" w:rsidP="00234055">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Hayır</w:t>
            </w:r>
          </w:p>
        </w:tc>
        <w:tc>
          <w:tcPr>
            <w:tcW w:w="2275" w:type="dxa"/>
            <w:tcBorders>
              <w:top w:val="single" w:sz="4" w:space="0" w:color="auto"/>
              <w:bottom w:val="single" w:sz="4" w:space="0" w:color="auto"/>
            </w:tcBorders>
          </w:tcPr>
          <w:p w14:paraId="75373D15" w14:textId="77777777" w:rsidR="0011119D" w:rsidRPr="007A0755" w:rsidRDefault="0011119D" w:rsidP="00234055">
            <w:pPr>
              <w:autoSpaceDE w:val="0"/>
              <w:autoSpaceDN w:val="0"/>
              <w:adjustRightInd w:val="0"/>
              <w:spacing w:line="360" w:lineRule="auto"/>
              <w:jc w:val="center"/>
              <w:rPr>
                <w:rFonts w:cs="Times New Roman"/>
                <w:szCs w:val="18"/>
              </w:rPr>
            </w:pPr>
            <w:r w:rsidRPr="007A0755">
              <w:rPr>
                <w:rFonts w:cs="Times New Roman"/>
                <w:szCs w:val="18"/>
              </w:rPr>
              <w:t>871</w:t>
            </w:r>
          </w:p>
        </w:tc>
        <w:tc>
          <w:tcPr>
            <w:tcW w:w="1984" w:type="dxa"/>
            <w:tcBorders>
              <w:top w:val="single" w:sz="4" w:space="0" w:color="auto"/>
              <w:bottom w:val="single" w:sz="4" w:space="0" w:color="auto"/>
            </w:tcBorders>
          </w:tcPr>
          <w:p w14:paraId="632F56EC" w14:textId="77777777" w:rsidR="0011119D" w:rsidRPr="007A0755" w:rsidRDefault="0011119D" w:rsidP="00234055">
            <w:pPr>
              <w:autoSpaceDE w:val="0"/>
              <w:autoSpaceDN w:val="0"/>
              <w:adjustRightInd w:val="0"/>
              <w:spacing w:line="360" w:lineRule="auto"/>
              <w:jc w:val="center"/>
              <w:rPr>
                <w:rFonts w:cs="Times New Roman"/>
                <w:szCs w:val="18"/>
              </w:rPr>
            </w:pPr>
            <w:r w:rsidRPr="007A0755">
              <w:rPr>
                <w:rFonts w:cs="Times New Roman"/>
                <w:w w:val="0"/>
                <w:szCs w:val="24"/>
              </w:rPr>
              <w:t>59,37</w:t>
            </w:r>
          </w:p>
        </w:tc>
        <w:tc>
          <w:tcPr>
            <w:tcW w:w="1701" w:type="dxa"/>
            <w:vMerge/>
            <w:tcBorders>
              <w:top w:val="single" w:sz="4" w:space="0" w:color="auto"/>
              <w:bottom w:val="single" w:sz="4" w:space="0" w:color="auto"/>
            </w:tcBorders>
            <w:shd w:val="clear" w:color="auto" w:fill="auto"/>
          </w:tcPr>
          <w:p w14:paraId="2A268529" w14:textId="77777777" w:rsidR="0011119D" w:rsidRPr="007A0755" w:rsidRDefault="0011119D" w:rsidP="00C33B37">
            <w:pPr>
              <w:spacing w:line="360" w:lineRule="auto"/>
              <w:ind w:firstLine="709"/>
              <w:jc w:val="both"/>
            </w:pPr>
          </w:p>
        </w:tc>
      </w:tr>
    </w:tbl>
    <w:p w14:paraId="03B76D8E" w14:textId="40C58F3D" w:rsidR="00313C7D" w:rsidRPr="007A0755" w:rsidRDefault="00313C7D" w:rsidP="00234055">
      <w:pPr>
        <w:spacing w:after="0" w:line="360" w:lineRule="auto"/>
        <w:ind w:firstLine="708"/>
        <w:jc w:val="both"/>
        <w:rPr>
          <w:rFonts w:cs="Times New Roman"/>
          <w:w w:val="0"/>
          <w:szCs w:val="24"/>
        </w:rPr>
      </w:pPr>
    </w:p>
    <w:p w14:paraId="37984888" w14:textId="40B70407" w:rsidR="00CD2CBE" w:rsidRPr="007A0755" w:rsidRDefault="00CD2CBE" w:rsidP="00CD2CBE">
      <w:pPr>
        <w:spacing w:after="0" w:line="360" w:lineRule="auto"/>
        <w:ind w:firstLine="708"/>
        <w:jc w:val="both"/>
        <w:rPr>
          <w:rFonts w:cs="Times New Roman"/>
          <w:w w:val="0"/>
          <w:szCs w:val="24"/>
        </w:rPr>
      </w:pPr>
      <w:r w:rsidRPr="007A0755">
        <w:rPr>
          <w:rFonts w:cs="Times New Roman"/>
          <w:w w:val="0"/>
          <w:szCs w:val="24"/>
        </w:rPr>
        <w:t xml:space="preserve">Katılımcıların “Daha önce afet bilinç eğitimi aldınız mı?” sorusuna </w:t>
      </w:r>
      <w:r w:rsidR="00134CAD" w:rsidRPr="007A0755">
        <w:rPr>
          <w:rFonts w:cs="Times New Roman"/>
          <w:w w:val="0"/>
          <w:szCs w:val="24"/>
        </w:rPr>
        <w:t>%15,6</w:t>
      </w:r>
      <w:r w:rsidRPr="007A0755">
        <w:rPr>
          <w:rFonts w:cs="Times New Roman"/>
          <w:w w:val="0"/>
          <w:szCs w:val="24"/>
        </w:rPr>
        <w:t xml:space="preserve">’sı (n=161) Evet, </w:t>
      </w:r>
      <w:r w:rsidR="00134CAD" w:rsidRPr="007A0755">
        <w:rPr>
          <w:rFonts w:cs="Times New Roman"/>
          <w:w w:val="0"/>
          <w:szCs w:val="24"/>
        </w:rPr>
        <w:t>%84,4</w:t>
      </w:r>
      <w:r w:rsidRPr="007A0755">
        <w:rPr>
          <w:rFonts w:cs="Times New Roman"/>
          <w:w w:val="0"/>
          <w:szCs w:val="24"/>
        </w:rPr>
        <w:t>’</w:t>
      </w:r>
      <w:r w:rsidR="002364BC">
        <w:rPr>
          <w:rFonts w:cs="Times New Roman"/>
          <w:w w:val="0"/>
          <w:szCs w:val="24"/>
        </w:rPr>
        <w:t>ü</w:t>
      </w:r>
      <w:r w:rsidRPr="007A0755">
        <w:rPr>
          <w:rFonts w:cs="Times New Roman"/>
          <w:w w:val="0"/>
          <w:szCs w:val="24"/>
        </w:rPr>
        <w:t xml:space="preserve">nün (n=871) Hayır cevabını verdikleri gözlemlenmiştir. Evet cevabı veren kişilerin afet bilgi puan ortalamaları 77,64, </w:t>
      </w:r>
      <w:r w:rsidR="00134CAD" w:rsidRPr="007A0755">
        <w:rPr>
          <w:rFonts w:cs="Times New Roman"/>
          <w:w w:val="0"/>
          <w:szCs w:val="24"/>
        </w:rPr>
        <w:t>hayır</w:t>
      </w:r>
      <w:r w:rsidRPr="007A0755">
        <w:rPr>
          <w:rFonts w:cs="Times New Roman"/>
          <w:w w:val="0"/>
          <w:szCs w:val="24"/>
        </w:rPr>
        <w:t xml:space="preserve"> cevabı verenlerin ise afet bilgi puan ortalaması </w:t>
      </w:r>
      <w:r w:rsidRPr="007A0755">
        <w:rPr>
          <w:rFonts w:cs="Times New Roman"/>
          <w:szCs w:val="18"/>
        </w:rPr>
        <w:t xml:space="preserve">73,94 </w:t>
      </w:r>
      <w:r w:rsidRPr="007A0755">
        <w:rPr>
          <w:rFonts w:cs="Times New Roman"/>
          <w:w w:val="0"/>
          <w:szCs w:val="24"/>
        </w:rPr>
        <w:t>olarak saptanmıştır (Tablo 2</w:t>
      </w:r>
      <w:r w:rsidR="00CB1751" w:rsidRPr="007A0755">
        <w:rPr>
          <w:rFonts w:cs="Times New Roman"/>
          <w:w w:val="0"/>
          <w:szCs w:val="24"/>
        </w:rPr>
        <w:t>8</w:t>
      </w:r>
      <w:r w:rsidRPr="007A0755">
        <w:rPr>
          <w:rFonts w:cs="Times New Roman"/>
          <w:w w:val="0"/>
          <w:szCs w:val="24"/>
        </w:rPr>
        <w:t>).</w:t>
      </w:r>
    </w:p>
    <w:p w14:paraId="29976D76" w14:textId="44D3F460" w:rsidR="000C6C00" w:rsidRPr="007A0755" w:rsidRDefault="00F22A38" w:rsidP="00F22A38">
      <w:pPr>
        <w:pStyle w:val="ResimYazs"/>
      </w:pPr>
      <w:bookmarkStart w:id="175" w:name="_Toc36636227"/>
      <w:r w:rsidRPr="007A0755">
        <w:lastRenderedPageBreak/>
        <w:t xml:space="preserve">Tablo </w:t>
      </w:r>
      <w:fldSimple w:instr=" SEQ Tablo \* ARABIC ">
        <w:r w:rsidR="00042A58">
          <w:rPr>
            <w:noProof/>
          </w:rPr>
          <w:t>28</w:t>
        </w:r>
      </w:fldSimple>
      <w:r w:rsidRPr="007A0755">
        <w:rPr>
          <w:noProof/>
        </w:rPr>
        <w:t>.</w:t>
      </w:r>
      <w:r w:rsidR="00C47A83" w:rsidRPr="007A0755">
        <w:rPr>
          <w:noProof/>
        </w:rPr>
        <w:t xml:space="preserve"> </w:t>
      </w:r>
      <w:r w:rsidRPr="007A0755">
        <w:rPr>
          <w:noProof/>
        </w:rPr>
        <w:t>Katılımcılardan Daha Önce Afet Bilinç Eğitimi Alanların</w:t>
      </w:r>
      <w:r w:rsidR="00CB1751" w:rsidRPr="007A0755">
        <w:rPr>
          <w:noProof/>
        </w:rPr>
        <w:t xml:space="preserve"> Afet Bilgi Puan Ortalamaları</w:t>
      </w:r>
      <w:bookmarkEnd w:id="175"/>
    </w:p>
    <w:tbl>
      <w:tblPr>
        <w:tblStyle w:val="TabloKlavuzu"/>
        <w:tblW w:w="0" w:type="auto"/>
        <w:tblInd w:w="108" w:type="dxa"/>
        <w:tblLook w:val="04A0" w:firstRow="1" w:lastRow="0" w:firstColumn="1" w:lastColumn="0" w:noHBand="0" w:noVBand="1"/>
      </w:tblPr>
      <w:tblGrid>
        <w:gridCol w:w="2545"/>
        <w:gridCol w:w="2275"/>
        <w:gridCol w:w="1984"/>
        <w:gridCol w:w="1701"/>
      </w:tblGrid>
      <w:tr w:rsidR="0011119D" w:rsidRPr="007A0755" w14:paraId="31DC286A" w14:textId="77777777" w:rsidTr="00234055">
        <w:trPr>
          <w:trHeight w:val="359"/>
        </w:trPr>
        <w:tc>
          <w:tcPr>
            <w:tcW w:w="2545" w:type="dxa"/>
          </w:tcPr>
          <w:p w14:paraId="314F1EA3" w14:textId="77777777" w:rsidR="0011119D" w:rsidRPr="007A0755" w:rsidRDefault="0011119D" w:rsidP="00B01CB6">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b/>
                <w:w w:val="0"/>
                <w:szCs w:val="24"/>
              </w:rPr>
            </w:pPr>
            <w:r w:rsidRPr="007A0755">
              <w:rPr>
                <w:rFonts w:cs="Times New Roman"/>
                <w:b/>
                <w:w w:val="0"/>
                <w:szCs w:val="24"/>
              </w:rPr>
              <w:t>Verilen Cevaplar</w:t>
            </w:r>
          </w:p>
        </w:tc>
        <w:tc>
          <w:tcPr>
            <w:tcW w:w="2275" w:type="dxa"/>
          </w:tcPr>
          <w:p w14:paraId="435713BA" w14:textId="77777777" w:rsidR="0011119D" w:rsidRPr="007A0755" w:rsidRDefault="0025272F" w:rsidP="00B01CB6">
            <w:pPr>
              <w:spacing w:line="360" w:lineRule="auto"/>
              <w:jc w:val="center"/>
              <w:rPr>
                <w:rFonts w:cs="Times New Roman"/>
                <w:b/>
                <w:bCs/>
                <w:w w:val="0"/>
                <w:szCs w:val="24"/>
              </w:rPr>
            </w:pPr>
            <w:r w:rsidRPr="007A0755">
              <w:rPr>
                <w:rFonts w:cs="Times New Roman"/>
                <w:b/>
                <w:bCs/>
                <w:w w:val="0"/>
                <w:szCs w:val="24"/>
              </w:rPr>
              <w:t>Sayı</w:t>
            </w:r>
          </w:p>
        </w:tc>
        <w:tc>
          <w:tcPr>
            <w:tcW w:w="1984" w:type="dxa"/>
          </w:tcPr>
          <w:p w14:paraId="7E9CAF77" w14:textId="77777777" w:rsidR="0011119D" w:rsidRPr="007A0755" w:rsidRDefault="0011119D" w:rsidP="00B01CB6">
            <w:pPr>
              <w:spacing w:line="360" w:lineRule="auto"/>
              <w:jc w:val="center"/>
              <w:rPr>
                <w:rFonts w:cs="Times New Roman"/>
                <w:b/>
                <w:bCs/>
                <w:w w:val="0"/>
                <w:szCs w:val="24"/>
              </w:rPr>
            </w:pPr>
            <w:r w:rsidRPr="007A0755">
              <w:rPr>
                <w:rFonts w:cs="Times New Roman"/>
                <w:b/>
                <w:bCs/>
                <w:w w:val="0"/>
                <w:szCs w:val="24"/>
              </w:rPr>
              <w:t>Bilgi Puanı</w:t>
            </w:r>
          </w:p>
        </w:tc>
        <w:tc>
          <w:tcPr>
            <w:tcW w:w="1701" w:type="dxa"/>
          </w:tcPr>
          <w:p w14:paraId="5C0473D2" w14:textId="77777777" w:rsidR="0011119D" w:rsidRPr="007A0755" w:rsidRDefault="0011119D" w:rsidP="00B01CB6">
            <w:pPr>
              <w:spacing w:line="360" w:lineRule="auto"/>
              <w:jc w:val="center"/>
              <w:rPr>
                <w:rFonts w:cs="Times New Roman"/>
                <w:b/>
                <w:bCs/>
                <w:w w:val="0"/>
                <w:szCs w:val="24"/>
              </w:rPr>
            </w:pPr>
            <w:r w:rsidRPr="007A0755">
              <w:rPr>
                <w:rFonts w:cs="Times New Roman"/>
                <w:b/>
                <w:bCs/>
                <w:w w:val="0"/>
                <w:szCs w:val="24"/>
              </w:rPr>
              <w:t>P</w:t>
            </w:r>
          </w:p>
        </w:tc>
      </w:tr>
      <w:tr w:rsidR="0011119D" w:rsidRPr="007A0755" w14:paraId="4D6A6C20" w14:textId="77777777" w:rsidTr="009932BC">
        <w:trPr>
          <w:trHeight w:val="509"/>
        </w:trPr>
        <w:tc>
          <w:tcPr>
            <w:tcW w:w="2545" w:type="dxa"/>
            <w:tcBorders>
              <w:bottom w:val="single" w:sz="4" w:space="0" w:color="auto"/>
            </w:tcBorders>
          </w:tcPr>
          <w:p w14:paraId="66073E47" w14:textId="77777777" w:rsidR="0011119D" w:rsidRPr="007A0755" w:rsidRDefault="0011119D" w:rsidP="00B01CB6">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Evet</w:t>
            </w:r>
          </w:p>
        </w:tc>
        <w:tc>
          <w:tcPr>
            <w:tcW w:w="2275" w:type="dxa"/>
            <w:tcBorders>
              <w:bottom w:val="single" w:sz="4" w:space="0" w:color="auto"/>
            </w:tcBorders>
          </w:tcPr>
          <w:p w14:paraId="3EED067B" w14:textId="77777777" w:rsidR="0011119D" w:rsidRPr="007A0755" w:rsidRDefault="0011119D" w:rsidP="00B01CB6">
            <w:pPr>
              <w:autoSpaceDE w:val="0"/>
              <w:autoSpaceDN w:val="0"/>
              <w:adjustRightInd w:val="0"/>
              <w:spacing w:line="360" w:lineRule="auto"/>
              <w:jc w:val="center"/>
              <w:rPr>
                <w:rFonts w:cs="Times New Roman"/>
                <w:szCs w:val="18"/>
              </w:rPr>
            </w:pPr>
            <w:r w:rsidRPr="007A0755">
              <w:rPr>
                <w:rFonts w:cs="Times New Roman"/>
                <w:szCs w:val="18"/>
              </w:rPr>
              <w:t>161</w:t>
            </w:r>
          </w:p>
        </w:tc>
        <w:tc>
          <w:tcPr>
            <w:tcW w:w="1984" w:type="dxa"/>
            <w:tcBorders>
              <w:bottom w:val="single" w:sz="4" w:space="0" w:color="auto"/>
            </w:tcBorders>
          </w:tcPr>
          <w:p w14:paraId="261E6A9C" w14:textId="77777777" w:rsidR="0011119D" w:rsidRPr="007A0755" w:rsidRDefault="0011119D" w:rsidP="00B01CB6">
            <w:pPr>
              <w:autoSpaceDE w:val="0"/>
              <w:autoSpaceDN w:val="0"/>
              <w:adjustRightInd w:val="0"/>
              <w:spacing w:line="360" w:lineRule="auto"/>
              <w:jc w:val="center"/>
              <w:rPr>
                <w:rFonts w:cs="Times New Roman"/>
                <w:szCs w:val="18"/>
              </w:rPr>
            </w:pPr>
            <w:r w:rsidRPr="007A0755">
              <w:rPr>
                <w:rFonts w:cs="Times New Roman"/>
                <w:w w:val="0"/>
                <w:szCs w:val="24"/>
              </w:rPr>
              <w:t>77,64</w:t>
            </w:r>
          </w:p>
        </w:tc>
        <w:tc>
          <w:tcPr>
            <w:tcW w:w="1701" w:type="dxa"/>
            <w:vMerge w:val="restart"/>
            <w:tcBorders>
              <w:bottom w:val="single" w:sz="4" w:space="0" w:color="auto"/>
            </w:tcBorders>
            <w:shd w:val="clear" w:color="auto" w:fill="auto"/>
          </w:tcPr>
          <w:p w14:paraId="77ECB8E9" w14:textId="77777777" w:rsidR="0011119D" w:rsidRPr="007A0755" w:rsidRDefault="0011119D" w:rsidP="00B01CB6">
            <w:pPr>
              <w:spacing w:line="360" w:lineRule="auto"/>
              <w:ind w:firstLine="709"/>
              <w:jc w:val="center"/>
            </w:pPr>
          </w:p>
          <w:p w14:paraId="4F7EC578" w14:textId="77777777" w:rsidR="0011119D" w:rsidRPr="007A0755" w:rsidRDefault="0011119D" w:rsidP="00B01CB6">
            <w:pPr>
              <w:spacing w:line="360" w:lineRule="auto"/>
              <w:jc w:val="center"/>
            </w:pPr>
            <w:r w:rsidRPr="007A0755">
              <w:t>0,001</w:t>
            </w:r>
          </w:p>
        </w:tc>
      </w:tr>
      <w:tr w:rsidR="0011119D" w:rsidRPr="007A0755" w14:paraId="78E43627" w14:textId="77777777" w:rsidTr="009932BC">
        <w:trPr>
          <w:trHeight w:val="558"/>
        </w:trPr>
        <w:tc>
          <w:tcPr>
            <w:tcW w:w="2545" w:type="dxa"/>
            <w:tcBorders>
              <w:top w:val="single" w:sz="4" w:space="0" w:color="auto"/>
              <w:bottom w:val="single" w:sz="4" w:space="0" w:color="auto"/>
            </w:tcBorders>
          </w:tcPr>
          <w:p w14:paraId="06C2F82C" w14:textId="77777777" w:rsidR="0011119D" w:rsidRPr="007A0755" w:rsidRDefault="0011119D" w:rsidP="00B01CB6">
            <w:pPr>
              <w:tabs>
                <w:tab w:val="left" w:pos="1714"/>
                <w:tab w:val="left" w:pos="2776"/>
                <w:tab w:val="left" w:pos="3771"/>
                <w:tab w:val="left" w:pos="4806"/>
                <w:tab w:val="left" w:pos="5593"/>
                <w:tab w:val="left" w:pos="7109"/>
                <w:tab w:val="left" w:pos="7732"/>
                <w:tab w:val="left" w:pos="8647"/>
              </w:tabs>
              <w:spacing w:line="360" w:lineRule="auto"/>
              <w:jc w:val="center"/>
              <w:rPr>
                <w:rFonts w:cs="Times New Roman"/>
                <w:w w:val="0"/>
                <w:szCs w:val="24"/>
              </w:rPr>
            </w:pPr>
            <w:r w:rsidRPr="007A0755">
              <w:rPr>
                <w:rFonts w:cs="Times New Roman"/>
                <w:w w:val="0"/>
                <w:szCs w:val="24"/>
              </w:rPr>
              <w:t>Hayır</w:t>
            </w:r>
          </w:p>
        </w:tc>
        <w:tc>
          <w:tcPr>
            <w:tcW w:w="2275" w:type="dxa"/>
            <w:tcBorders>
              <w:top w:val="single" w:sz="4" w:space="0" w:color="auto"/>
              <w:bottom w:val="single" w:sz="4" w:space="0" w:color="auto"/>
            </w:tcBorders>
          </w:tcPr>
          <w:p w14:paraId="00B75CB9" w14:textId="77777777" w:rsidR="0011119D" w:rsidRPr="007A0755" w:rsidRDefault="0011119D" w:rsidP="00B01CB6">
            <w:pPr>
              <w:autoSpaceDE w:val="0"/>
              <w:autoSpaceDN w:val="0"/>
              <w:adjustRightInd w:val="0"/>
              <w:spacing w:line="360" w:lineRule="auto"/>
              <w:jc w:val="center"/>
              <w:rPr>
                <w:rFonts w:cs="Times New Roman"/>
                <w:szCs w:val="18"/>
              </w:rPr>
            </w:pPr>
            <w:r w:rsidRPr="007A0755">
              <w:rPr>
                <w:rFonts w:cs="Times New Roman"/>
                <w:szCs w:val="18"/>
              </w:rPr>
              <w:t>871</w:t>
            </w:r>
          </w:p>
        </w:tc>
        <w:tc>
          <w:tcPr>
            <w:tcW w:w="1984" w:type="dxa"/>
            <w:tcBorders>
              <w:top w:val="single" w:sz="4" w:space="0" w:color="auto"/>
              <w:bottom w:val="single" w:sz="4" w:space="0" w:color="auto"/>
            </w:tcBorders>
          </w:tcPr>
          <w:p w14:paraId="156CC32E" w14:textId="77777777" w:rsidR="0011119D" w:rsidRPr="007A0755" w:rsidRDefault="0011119D" w:rsidP="00B01CB6">
            <w:pPr>
              <w:autoSpaceDE w:val="0"/>
              <w:autoSpaceDN w:val="0"/>
              <w:adjustRightInd w:val="0"/>
              <w:spacing w:line="360" w:lineRule="auto"/>
              <w:jc w:val="center"/>
              <w:rPr>
                <w:rFonts w:cs="Times New Roman"/>
                <w:szCs w:val="18"/>
              </w:rPr>
            </w:pPr>
            <w:r w:rsidRPr="007A0755">
              <w:rPr>
                <w:rFonts w:cs="Times New Roman"/>
                <w:w w:val="0"/>
                <w:szCs w:val="24"/>
              </w:rPr>
              <w:t>73,94</w:t>
            </w:r>
          </w:p>
        </w:tc>
        <w:tc>
          <w:tcPr>
            <w:tcW w:w="1701" w:type="dxa"/>
            <w:vMerge/>
            <w:tcBorders>
              <w:top w:val="single" w:sz="4" w:space="0" w:color="auto"/>
              <w:bottom w:val="single" w:sz="4" w:space="0" w:color="auto"/>
            </w:tcBorders>
            <w:shd w:val="clear" w:color="auto" w:fill="auto"/>
          </w:tcPr>
          <w:p w14:paraId="0888885E" w14:textId="77777777" w:rsidR="0011119D" w:rsidRPr="007A0755" w:rsidRDefault="0011119D" w:rsidP="00C33B37">
            <w:pPr>
              <w:spacing w:line="360" w:lineRule="auto"/>
              <w:ind w:firstLine="709"/>
              <w:jc w:val="both"/>
            </w:pPr>
          </w:p>
        </w:tc>
      </w:tr>
    </w:tbl>
    <w:p w14:paraId="2C877BB0" w14:textId="77777777" w:rsidR="009932BC" w:rsidRPr="007A0755" w:rsidRDefault="009932BC" w:rsidP="00B01CB6">
      <w:pPr>
        <w:spacing w:after="0" w:line="360" w:lineRule="auto"/>
        <w:ind w:firstLine="708"/>
        <w:jc w:val="both"/>
        <w:rPr>
          <w:rFonts w:cs="Times New Roman"/>
          <w:w w:val="0"/>
          <w:szCs w:val="24"/>
        </w:rPr>
      </w:pPr>
    </w:p>
    <w:p w14:paraId="318EEEF4" w14:textId="54755C6F" w:rsidR="00CD2CBE" w:rsidRPr="007A0755" w:rsidRDefault="00CD2CBE" w:rsidP="00CD2CBE">
      <w:pPr>
        <w:spacing w:after="0" w:line="360" w:lineRule="auto"/>
        <w:ind w:firstLine="708"/>
        <w:jc w:val="both"/>
        <w:rPr>
          <w:rFonts w:cs="Times New Roman"/>
          <w:w w:val="0"/>
          <w:szCs w:val="24"/>
        </w:rPr>
      </w:pPr>
      <w:r w:rsidRPr="007A0755">
        <w:rPr>
          <w:rFonts w:cs="Times New Roman"/>
          <w:w w:val="0"/>
          <w:szCs w:val="24"/>
        </w:rPr>
        <w:t xml:space="preserve">Katılımcıların “İkamet Yeriniz’’ sorusuna </w:t>
      </w:r>
      <w:r w:rsidR="004A5F75" w:rsidRPr="007A0755">
        <w:rPr>
          <w:rFonts w:cs="Times New Roman"/>
          <w:w w:val="0"/>
          <w:szCs w:val="24"/>
        </w:rPr>
        <w:t>%39</w:t>
      </w:r>
      <w:r w:rsidRPr="007A0755">
        <w:rPr>
          <w:rFonts w:cs="Times New Roman"/>
          <w:w w:val="0"/>
          <w:szCs w:val="24"/>
        </w:rPr>
        <w:t>’</w:t>
      </w:r>
      <w:r w:rsidR="002364BC">
        <w:rPr>
          <w:rFonts w:cs="Times New Roman"/>
          <w:w w:val="0"/>
          <w:szCs w:val="24"/>
        </w:rPr>
        <w:t>u</w:t>
      </w:r>
      <w:r w:rsidRPr="007A0755">
        <w:rPr>
          <w:rFonts w:cs="Times New Roman"/>
          <w:w w:val="0"/>
          <w:szCs w:val="24"/>
        </w:rPr>
        <w:t>nun (n=402) Köy, %57’</w:t>
      </w:r>
      <w:r w:rsidR="002364BC">
        <w:rPr>
          <w:rFonts w:cs="Times New Roman"/>
          <w:w w:val="0"/>
          <w:szCs w:val="24"/>
        </w:rPr>
        <w:t>si</w:t>
      </w:r>
      <w:r w:rsidRPr="007A0755">
        <w:rPr>
          <w:rFonts w:cs="Times New Roman"/>
          <w:w w:val="0"/>
          <w:szCs w:val="24"/>
        </w:rPr>
        <w:t>nin (n=588) İlçe ve %4,1’</w:t>
      </w:r>
      <w:r w:rsidR="002364BC">
        <w:rPr>
          <w:rFonts w:cs="Times New Roman"/>
          <w:w w:val="0"/>
          <w:szCs w:val="24"/>
        </w:rPr>
        <w:t>i</w:t>
      </w:r>
      <w:r w:rsidRPr="007A0755">
        <w:rPr>
          <w:rFonts w:cs="Times New Roman"/>
          <w:w w:val="0"/>
          <w:szCs w:val="24"/>
        </w:rPr>
        <w:t>nin (n=175) ise İl cevabını verdikleri saptanmıştır. Köyde ikamet edenlerin ilk yardım bilgi puanları 56,99, ilçede ikamet edenlerin 61,98 ve ilde ikamet edenlerin ise 64,17 olduğu saptanmıştır (Tablo 2</w:t>
      </w:r>
      <w:r w:rsidR="00CB1751" w:rsidRPr="007A0755">
        <w:rPr>
          <w:rFonts w:cs="Times New Roman"/>
          <w:w w:val="0"/>
          <w:szCs w:val="24"/>
        </w:rPr>
        <w:t>9</w:t>
      </w:r>
      <w:r w:rsidRPr="007A0755">
        <w:rPr>
          <w:rFonts w:cs="Times New Roman"/>
          <w:w w:val="0"/>
          <w:szCs w:val="24"/>
        </w:rPr>
        <w:t>).</w:t>
      </w:r>
    </w:p>
    <w:p w14:paraId="67D477CC" w14:textId="77777777" w:rsidR="00F22A38" w:rsidRPr="007A0755" w:rsidRDefault="00F22A38" w:rsidP="00B01CB6">
      <w:pPr>
        <w:pStyle w:val="ResimYazs"/>
        <w:spacing w:after="0" w:line="360" w:lineRule="auto"/>
        <w:ind w:firstLine="709"/>
      </w:pPr>
    </w:p>
    <w:p w14:paraId="5D04B722" w14:textId="5BEA4963" w:rsidR="000C6C00" w:rsidRPr="007A0755" w:rsidRDefault="00F22A38" w:rsidP="00F22A38">
      <w:pPr>
        <w:pStyle w:val="ResimYazs"/>
      </w:pPr>
      <w:bookmarkStart w:id="176" w:name="_Toc36636228"/>
      <w:r w:rsidRPr="007A0755">
        <w:t xml:space="preserve">Tablo </w:t>
      </w:r>
      <w:fldSimple w:instr=" SEQ Tablo \* ARABIC ">
        <w:r w:rsidR="00042A58">
          <w:rPr>
            <w:noProof/>
          </w:rPr>
          <w:t>29</w:t>
        </w:r>
      </w:fldSimple>
      <w:r w:rsidRPr="007A0755">
        <w:rPr>
          <w:noProof/>
        </w:rPr>
        <w:t>.</w:t>
      </w:r>
      <w:r w:rsidR="00C47A83" w:rsidRPr="007A0755">
        <w:rPr>
          <w:noProof/>
        </w:rPr>
        <w:t xml:space="preserve"> </w:t>
      </w:r>
      <w:r w:rsidRPr="007A0755">
        <w:rPr>
          <w:noProof/>
        </w:rPr>
        <w:t>Katılımcıların İkamet Yerlerine Göre İlk Yardım Bilgi Puan Ortalamaları</w:t>
      </w:r>
      <w:bookmarkEnd w:id="176"/>
    </w:p>
    <w:tbl>
      <w:tblPr>
        <w:tblStyle w:val="TabloKlavuzu"/>
        <w:tblW w:w="8505" w:type="dxa"/>
        <w:tblInd w:w="108" w:type="dxa"/>
        <w:tblLook w:val="04A0" w:firstRow="1" w:lastRow="0" w:firstColumn="1" w:lastColumn="0" w:noHBand="0" w:noVBand="1"/>
      </w:tblPr>
      <w:tblGrid>
        <w:gridCol w:w="2694"/>
        <w:gridCol w:w="2126"/>
        <w:gridCol w:w="2126"/>
        <w:gridCol w:w="1559"/>
      </w:tblGrid>
      <w:tr w:rsidR="00E24FC2" w:rsidRPr="007A0755" w14:paraId="27B76BC3" w14:textId="77777777" w:rsidTr="00B01CB6">
        <w:trPr>
          <w:trHeight w:val="456"/>
        </w:trPr>
        <w:tc>
          <w:tcPr>
            <w:tcW w:w="2694" w:type="dxa"/>
          </w:tcPr>
          <w:p w14:paraId="18F26E04" w14:textId="77777777" w:rsidR="00E24FC2" w:rsidRPr="007A0755" w:rsidRDefault="00B01CB6" w:rsidP="00B01CB6">
            <w:pPr>
              <w:spacing w:line="360" w:lineRule="auto"/>
              <w:jc w:val="center"/>
              <w:rPr>
                <w:b/>
              </w:rPr>
            </w:pPr>
            <w:r w:rsidRPr="007A0755">
              <w:rPr>
                <w:b/>
              </w:rPr>
              <w:t>İkamet Yeri</w:t>
            </w:r>
          </w:p>
        </w:tc>
        <w:tc>
          <w:tcPr>
            <w:tcW w:w="2126" w:type="dxa"/>
          </w:tcPr>
          <w:p w14:paraId="2773610D" w14:textId="77777777" w:rsidR="00E24FC2" w:rsidRPr="007A0755" w:rsidRDefault="0025272F" w:rsidP="00B01CB6">
            <w:pPr>
              <w:spacing w:line="360" w:lineRule="auto"/>
              <w:jc w:val="center"/>
              <w:rPr>
                <w:b/>
              </w:rPr>
            </w:pPr>
            <w:r w:rsidRPr="007A0755">
              <w:rPr>
                <w:rFonts w:cs="Times New Roman"/>
                <w:b/>
                <w:bCs/>
                <w:w w:val="0"/>
                <w:szCs w:val="24"/>
              </w:rPr>
              <w:t>Sayı</w:t>
            </w:r>
          </w:p>
        </w:tc>
        <w:tc>
          <w:tcPr>
            <w:tcW w:w="2126" w:type="dxa"/>
          </w:tcPr>
          <w:p w14:paraId="105F0226" w14:textId="77777777" w:rsidR="00E24FC2" w:rsidRPr="007A0755" w:rsidRDefault="00E24FC2" w:rsidP="00B01CB6">
            <w:pPr>
              <w:spacing w:line="360" w:lineRule="auto"/>
              <w:jc w:val="center"/>
              <w:rPr>
                <w:rFonts w:cs="Times New Roman"/>
                <w:b/>
                <w:bCs/>
                <w:w w:val="0"/>
                <w:szCs w:val="24"/>
              </w:rPr>
            </w:pPr>
            <w:r w:rsidRPr="007A0755">
              <w:rPr>
                <w:rFonts w:cs="Times New Roman"/>
                <w:b/>
                <w:bCs/>
                <w:w w:val="0"/>
                <w:szCs w:val="24"/>
              </w:rPr>
              <w:t>Bilgi Puanı</w:t>
            </w:r>
          </w:p>
        </w:tc>
        <w:tc>
          <w:tcPr>
            <w:tcW w:w="1559" w:type="dxa"/>
          </w:tcPr>
          <w:p w14:paraId="27E217CA" w14:textId="77777777" w:rsidR="00E24FC2" w:rsidRPr="007A0755" w:rsidRDefault="00E24FC2" w:rsidP="00B01CB6">
            <w:pPr>
              <w:spacing w:line="360" w:lineRule="auto"/>
              <w:jc w:val="center"/>
              <w:rPr>
                <w:rFonts w:cs="Times New Roman"/>
                <w:b/>
                <w:bCs/>
                <w:w w:val="0"/>
                <w:szCs w:val="24"/>
              </w:rPr>
            </w:pPr>
            <w:r w:rsidRPr="007A0755">
              <w:rPr>
                <w:rFonts w:cs="Times New Roman"/>
                <w:b/>
                <w:bCs/>
                <w:w w:val="0"/>
                <w:szCs w:val="24"/>
              </w:rPr>
              <w:t>P</w:t>
            </w:r>
          </w:p>
        </w:tc>
      </w:tr>
      <w:tr w:rsidR="00E24FC2" w:rsidRPr="007A0755" w14:paraId="41046A01" w14:textId="77777777" w:rsidTr="00B01CB6">
        <w:trPr>
          <w:trHeight w:val="410"/>
        </w:trPr>
        <w:tc>
          <w:tcPr>
            <w:tcW w:w="2694" w:type="dxa"/>
          </w:tcPr>
          <w:p w14:paraId="42ADE757" w14:textId="77777777" w:rsidR="00E24FC2" w:rsidRPr="007A0755" w:rsidRDefault="00B01CB6" w:rsidP="00B01CB6">
            <w:pPr>
              <w:spacing w:line="360" w:lineRule="auto"/>
              <w:jc w:val="center"/>
            </w:pPr>
            <w:r w:rsidRPr="007A0755">
              <w:t>Köy</w:t>
            </w:r>
          </w:p>
        </w:tc>
        <w:tc>
          <w:tcPr>
            <w:tcW w:w="2126" w:type="dxa"/>
          </w:tcPr>
          <w:p w14:paraId="2490C3BB" w14:textId="77777777" w:rsidR="00E24FC2" w:rsidRPr="007A0755" w:rsidRDefault="00E24FC2" w:rsidP="00B01CB6">
            <w:pPr>
              <w:autoSpaceDE w:val="0"/>
              <w:autoSpaceDN w:val="0"/>
              <w:adjustRightInd w:val="0"/>
              <w:spacing w:line="360" w:lineRule="auto"/>
              <w:jc w:val="center"/>
              <w:rPr>
                <w:rFonts w:cs="Times New Roman"/>
                <w:szCs w:val="18"/>
              </w:rPr>
            </w:pPr>
            <w:r w:rsidRPr="007A0755">
              <w:rPr>
                <w:rFonts w:cs="Times New Roman"/>
                <w:szCs w:val="18"/>
              </w:rPr>
              <w:t>402</w:t>
            </w:r>
          </w:p>
        </w:tc>
        <w:tc>
          <w:tcPr>
            <w:tcW w:w="2126" w:type="dxa"/>
          </w:tcPr>
          <w:p w14:paraId="60B1AF94" w14:textId="77777777" w:rsidR="00E24FC2" w:rsidRPr="007A0755" w:rsidRDefault="00E24FC2" w:rsidP="00B01CB6">
            <w:pPr>
              <w:autoSpaceDE w:val="0"/>
              <w:autoSpaceDN w:val="0"/>
              <w:adjustRightInd w:val="0"/>
              <w:spacing w:line="360" w:lineRule="auto"/>
              <w:jc w:val="center"/>
              <w:rPr>
                <w:rFonts w:cs="Times New Roman"/>
                <w:szCs w:val="18"/>
              </w:rPr>
            </w:pPr>
            <w:r w:rsidRPr="007A0755">
              <w:rPr>
                <w:rFonts w:cs="Times New Roman"/>
                <w:szCs w:val="18"/>
              </w:rPr>
              <w:t>56,99</w:t>
            </w:r>
          </w:p>
        </w:tc>
        <w:tc>
          <w:tcPr>
            <w:tcW w:w="1559" w:type="dxa"/>
            <w:vMerge w:val="restart"/>
            <w:shd w:val="clear" w:color="auto" w:fill="auto"/>
          </w:tcPr>
          <w:p w14:paraId="1BA9A805" w14:textId="77777777" w:rsidR="00E24FC2" w:rsidRPr="007A0755" w:rsidRDefault="00E24FC2" w:rsidP="00B01CB6">
            <w:pPr>
              <w:spacing w:line="360" w:lineRule="auto"/>
              <w:ind w:firstLine="709"/>
              <w:jc w:val="center"/>
            </w:pPr>
          </w:p>
          <w:p w14:paraId="569F86D4" w14:textId="48C9D263" w:rsidR="00E24FC2" w:rsidRPr="007A0755" w:rsidRDefault="00E24FC2" w:rsidP="00B01CB6">
            <w:pPr>
              <w:spacing w:line="360" w:lineRule="auto"/>
              <w:jc w:val="center"/>
            </w:pPr>
            <w:r w:rsidRPr="007A0755">
              <w:t>0,000</w:t>
            </w:r>
            <w:r w:rsidR="00EC3834">
              <w:t>1</w:t>
            </w:r>
          </w:p>
        </w:tc>
      </w:tr>
      <w:tr w:rsidR="00E24FC2" w:rsidRPr="007A0755" w14:paraId="12059A5C" w14:textId="77777777" w:rsidTr="00313C7D">
        <w:trPr>
          <w:trHeight w:val="447"/>
        </w:trPr>
        <w:tc>
          <w:tcPr>
            <w:tcW w:w="2694" w:type="dxa"/>
            <w:tcBorders>
              <w:bottom w:val="single" w:sz="4" w:space="0" w:color="auto"/>
            </w:tcBorders>
          </w:tcPr>
          <w:p w14:paraId="61636CEC" w14:textId="77777777" w:rsidR="00E24FC2" w:rsidRPr="007A0755" w:rsidRDefault="00B01CB6" w:rsidP="00B01CB6">
            <w:pPr>
              <w:spacing w:line="360" w:lineRule="auto"/>
              <w:jc w:val="center"/>
            </w:pPr>
            <w:r w:rsidRPr="007A0755">
              <w:t>İlçe</w:t>
            </w:r>
          </w:p>
        </w:tc>
        <w:tc>
          <w:tcPr>
            <w:tcW w:w="2126" w:type="dxa"/>
            <w:tcBorders>
              <w:bottom w:val="single" w:sz="4" w:space="0" w:color="auto"/>
            </w:tcBorders>
          </w:tcPr>
          <w:p w14:paraId="3E567B4B" w14:textId="77777777" w:rsidR="00E24FC2" w:rsidRPr="007A0755" w:rsidRDefault="00E24FC2" w:rsidP="00B01CB6">
            <w:pPr>
              <w:autoSpaceDE w:val="0"/>
              <w:autoSpaceDN w:val="0"/>
              <w:adjustRightInd w:val="0"/>
              <w:spacing w:line="360" w:lineRule="auto"/>
              <w:jc w:val="center"/>
              <w:rPr>
                <w:rFonts w:cs="Times New Roman"/>
                <w:szCs w:val="18"/>
              </w:rPr>
            </w:pPr>
            <w:r w:rsidRPr="007A0755">
              <w:rPr>
                <w:rFonts w:cs="Times New Roman"/>
                <w:szCs w:val="18"/>
              </w:rPr>
              <w:t>588</w:t>
            </w:r>
          </w:p>
        </w:tc>
        <w:tc>
          <w:tcPr>
            <w:tcW w:w="2126" w:type="dxa"/>
            <w:tcBorders>
              <w:bottom w:val="single" w:sz="4" w:space="0" w:color="auto"/>
            </w:tcBorders>
          </w:tcPr>
          <w:p w14:paraId="16C4B2C2" w14:textId="77777777" w:rsidR="00E24FC2" w:rsidRPr="007A0755" w:rsidRDefault="00E24FC2" w:rsidP="00B01CB6">
            <w:pPr>
              <w:autoSpaceDE w:val="0"/>
              <w:autoSpaceDN w:val="0"/>
              <w:adjustRightInd w:val="0"/>
              <w:spacing w:line="360" w:lineRule="auto"/>
              <w:jc w:val="center"/>
              <w:rPr>
                <w:rFonts w:cs="Times New Roman"/>
                <w:szCs w:val="18"/>
              </w:rPr>
            </w:pPr>
            <w:r w:rsidRPr="007A0755">
              <w:rPr>
                <w:rFonts w:cs="Times New Roman"/>
                <w:szCs w:val="18"/>
              </w:rPr>
              <w:t>61,98</w:t>
            </w:r>
          </w:p>
        </w:tc>
        <w:tc>
          <w:tcPr>
            <w:tcW w:w="1559" w:type="dxa"/>
            <w:vMerge/>
            <w:tcBorders>
              <w:bottom w:val="single" w:sz="4" w:space="0" w:color="auto"/>
            </w:tcBorders>
            <w:shd w:val="clear" w:color="auto" w:fill="auto"/>
          </w:tcPr>
          <w:p w14:paraId="130A6D08" w14:textId="77777777" w:rsidR="00E24FC2" w:rsidRPr="007A0755" w:rsidRDefault="00E24FC2" w:rsidP="00C33B37">
            <w:pPr>
              <w:spacing w:line="360" w:lineRule="auto"/>
              <w:ind w:firstLine="709"/>
              <w:jc w:val="both"/>
            </w:pPr>
          </w:p>
        </w:tc>
      </w:tr>
      <w:tr w:rsidR="00E24FC2" w:rsidRPr="007A0755" w14:paraId="4AAF5AF1" w14:textId="77777777" w:rsidTr="00313C7D">
        <w:trPr>
          <w:trHeight w:val="379"/>
        </w:trPr>
        <w:tc>
          <w:tcPr>
            <w:tcW w:w="2694" w:type="dxa"/>
            <w:tcBorders>
              <w:top w:val="single" w:sz="4" w:space="0" w:color="auto"/>
              <w:bottom w:val="single" w:sz="4" w:space="0" w:color="auto"/>
            </w:tcBorders>
          </w:tcPr>
          <w:p w14:paraId="7BFF75B6" w14:textId="77777777" w:rsidR="00E24FC2" w:rsidRPr="007A0755" w:rsidRDefault="00E24FC2" w:rsidP="00B01CB6">
            <w:pPr>
              <w:spacing w:line="360" w:lineRule="auto"/>
              <w:jc w:val="center"/>
            </w:pPr>
            <w:r w:rsidRPr="007A0755">
              <w:t>İl</w:t>
            </w:r>
          </w:p>
        </w:tc>
        <w:tc>
          <w:tcPr>
            <w:tcW w:w="2126" w:type="dxa"/>
            <w:tcBorders>
              <w:top w:val="single" w:sz="4" w:space="0" w:color="auto"/>
              <w:bottom w:val="single" w:sz="4" w:space="0" w:color="auto"/>
            </w:tcBorders>
          </w:tcPr>
          <w:p w14:paraId="1253D376" w14:textId="77777777" w:rsidR="00E24FC2" w:rsidRPr="007A0755" w:rsidRDefault="00E24FC2" w:rsidP="00B01CB6">
            <w:pPr>
              <w:autoSpaceDE w:val="0"/>
              <w:autoSpaceDN w:val="0"/>
              <w:adjustRightInd w:val="0"/>
              <w:spacing w:line="360" w:lineRule="auto"/>
              <w:jc w:val="center"/>
              <w:rPr>
                <w:rFonts w:cs="Times New Roman"/>
                <w:szCs w:val="18"/>
              </w:rPr>
            </w:pPr>
            <w:r w:rsidRPr="007A0755">
              <w:rPr>
                <w:rFonts w:cs="Times New Roman"/>
                <w:szCs w:val="18"/>
              </w:rPr>
              <w:t>42</w:t>
            </w:r>
          </w:p>
        </w:tc>
        <w:tc>
          <w:tcPr>
            <w:tcW w:w="2126" w:type="dxa"/>
            <w:tcBorders>
              <w:top w:val="single" w:sz="4" w:space="0" w:color="auto"/>
              <w:bottom w:val="single" w:sz="4" w:space="0" w:color="auto"/>
            </w:tcBorders>
          </w:tcPr>
          <w:p w14:paraId="34E41196" w14:textId="77777777" w:rsidR="00E24FC2" w:rsidRPr="007A0755" w:rsidRDefault="00E24FC2" w:rsidP="00B01CB6">
            <w:pPr>
              <w:autoSpaceDE w:val="0"/>
              <w:autoSpaceDN w:val="0"/>
              <w:adjustRightInd w:val="0"/>
              <w:spacing w:line="360" w:lineRule="auto"/>
              <w:jc w:val="center"/>
              <w:rPr>
                <w:rFonts w:cs="Times New Roman"/>
                <w:szCs w:val="18"/>
              </w:rPr>
            </w:pPr>
            <w:r w:rsidRPr="007A0755">
              <w:rPr>
                <w:rFonts w:cs="Times New Roman"/>
                <w:szCs w:val="18"/>
              </w:rPr>
              <w:t>64,17</w:t>
            </w:r>
          </w:p>
        </w:tc>
        <w:tc>
          <w:tcPr>
            <w:tcW w:w="1559" w:type="dxa"/>
            <w:vMerge/>
            <w:tcBorders>
              <w:top w:val="single" w:sz="4" w:space="0" w:color="auto"/>
              <w:bottom w:val="single" w:sz="4" w:space="0" w:color="auto"/>
            </w:tcBorders>
            <w:shd w:val="clear" w:color="auto" w:fill="auto"/>
          </w:tcPr>
          <w:p w14:paraId="2C83786B" w14:textId="77777777" w:rsidR="00E24FC2" w:rsidRPr="007A0755" w:rsidRDefault="00E24FC2" w:rsidP="00C33B37">
            <w:pPr>
              <w:spacing w:line="360" w:lineRule="auto"/>
              <w:ind w:firstLine="709"/>
              <w:jc w:val="both"/>
            </w:pPr>
          </w:p>
        </w:tc>
      </w:tr>
    </w:tbl>
    <w:p w14:paraId="4440A0A0" w14:textId="77777777" w:rsidR="003D691F" w:rsidRPr="007A0755" w:rsidRDefault="003D691F" w:rsidP="00B00A46">
      <w:pPr>
        <w:spacing w:after="0" w:line="360" w:lineRule="auto"/>
        <w:ind w:firstLine="708"/>
        <w:jc w:val="both"/>
        <w:rPr>
          <w:rFonts w:cs="Times New Roman"/>
          <w:w w:val="0"/>
          <w:szCs w:val="24"/>
        </w:rPr>
      </w:pPr>
    </w:p>
    <w:p w14:paraId="53C61475" w14:textId="457F259B" w:rsidR="00CD2CBE" w:rsidRPr="007A0755" w:rsidRDefault="00CD2CBE" w:rsidP="00CD2CBE">
      <w:pPr>
        <w:spacing w:after="0" w:line="360" w:lineRule="auto"/>
        <w:ind w:firstLine="708"/>
        <w:jc w:val="both"/>
        <w:rPr>
          <w:rFonts w:cs="Times New Roman"/>
          <w:w w:val="0"/>
          <w:szCs w:val="24"/>
        </w:rPr>
      </w:pPr>
      <w:r w:rsidRPr="007A0755">
        <w:rPr>
          <w:rFonts w:cs="Times New Roman"/>
          <w:w w:val="0"/>
          <w:szCs w:val="24"/>
        </w:rPr>
        <w:t xml:space="preserve">Katılımcıların “İkamet Yeriniz’’ sorusuna </w:t>
      </w:r>
      <w:r w:rsidR="004A5F75" w:rsidRPr="007A0755">
        <w:rPr>
          <w:rFonts w:cs="Times New Roman"/>
          <w:w w:val="0"/>
          <w:szCs w:val="24"/>
        </w:rPr>
        <w:t>%39</w:t>
      </w:r>
      <w:r w:rsidRPr="007A0755">
        <w:rPr>
          <w:rFonts w:cs="Times New Roman"/>
          <w:w w:val="0"/>
          <w:szCs w:val="24"/>
        </w:rPr>
        <w:t>’</w:t>
      </w:r>
      <w:r w:rsidR="002364BC">
        <w:rPr>
          <w:rFonts w:cs="Times New Roman"/>
          <w:w w:val="0"/>
          <w:szCs w:val="24"/>
        </w:rPr>
        <w:t>u</w:t>
      </w:r>
      <w:r w:rsidRPr="007A0755">
        <w:rPr>
          <w:rFonts w:cs="Times New Roman"/>
          <w:w w:val="0"/>
          <w:szCs w:val="24"/>
        </w:rPr>
        <w:t>nun (n=402) Köy, %57’</w:t>
      </w:r>
      <w:r w:rsidR="002364BC">
        <w:rPr>
          <w:rFonts w:cs="Times New Roman"/>
          <w:w w:val="0"/>
          <w:szCs w:val="24"/>
        </w:rPr>
        <w:t>si</w:t>
      </w:r>
      <w:r w:rsidRPr="007A0755">
        <w:rPr>
          <w:rFonts w:cs="Times New Roman"/>
          <w:w w:val="0"/>
          <w:szCs w:val="24"/>
        </w:rPr>
        <w:t>nin (n=588) İlçe ve %4,1’</w:t>
      </w:r>
      <w:r w:rsidR="002364BC">
        <w:rPr>
          <w:rFonts w:cs="Times New Roman"/>
          <w:w w:val="0"/>
          <w:szCs w:val="24"/>
        </w:rPr>
        <w:t>i</w:t>
      </w:r>
      <w:r w:rsidRPr="007A0755">
        <w:rPr>
          <w:rFonts w:cs="Times New Roman"/>
          <w:w w:val="0"/>
          <w:szCs w:val="24"/>
        </w:rPr>
        <w:t xml:space="preserve">nin (n=175) ise İl cevabını verdikleri saptanmıştır. Köyde ikamet edenlerin afet bilgi puanları </w:t>
      </w:r>
      <w:r w:rsidRPr="007A0755">
        <w:rPr>
          <w:rFonts w:cs="Times New Roman"/>
          <w:szCs w:val="18"/>
        </w:rPr>
        <w:t>71,54</w:t>
      </w:r>
      <w:r w:rsidRPr="007A0755">
        <w:rPr>
          <w:rFonts w:cs="Times New Roman"/>
          <w:w w:val="0"/>
          <w:szCs w:val="24"/>
        </w:rPr>
        <w:t xml:space="preserve">, ilçede ikamet edenlerin </w:t>
      </w:r>
      <w:r w:rsidRPr="007A0755">
        <w:rPr>
          <w:rFonts w:cs="Times New Roman"/>
          <w:szCs w:val="18"/>
        </w:rPr>
        <w:t xml:space="preserve">76,25 </w:t>
      </w:r>
      <w:r w:rsidRPr="007A0755">
        <w:rPr>
          <w:rFonts w:cs="Times New Roman"/>
          <w:w w:val="0"/>
          <w:szCs w:val="24"/>
        </w:rPr>
        <w:t xml:space="preserve">ve ilde ikamet edenlerin ise </w:t>
      </w:r>
      <w:r w:rsidRPr="007A0755">
        <w:rPr>
          <w:rFonts w:cs="Times New Roman"/>
          <w:szCs w:val="18"/>
        </w:rPr>
        <w:t xml:space="preserve">78,81 </w:t>
      </w:r>
      <w:r w:rsidRPr="007A0755">
        <w:rPr>
          <w:rFonts w:cs="Times New Roman"/>
          <w:w w:val="0"/>
          <w:szCs w:val="24"/>
        </w:rPr>
        <w:t xml:space="preserve">olduğu saptanmıştır (Tablo </w:t>
      </w:r>
      <w:r w:rsidR="00D86804" w:rsidRPr="007A0755">
        <w:rPr>
          <w:rFonts w:cs="Times New Roman"/>
          <w:w w:val="0"/>
          <w:szCs w:val="24"/>
        </w:rPr>
        <w:t>30</w:t>
      </w:r>
      <w:r w:rsidRPr="007A0755">
        <w:rPr>
          <w:rFonts w:cs="Times New Roman"/>
          <w:w w:val="0"/>
          <w:szCs w:val="24"/>
        </w:rPr>
        <w:t>).</w:t>
      </w:r>
    </w:p>
    <w:p w14:paraId="1915FB2F" w14:textId="77777777" w:rsidR="00B00A46" w:rsidRPr="007A0755" w:rsidRDefault="00B00A46" w:rsidP="00B00A46">
      <w:pPr>
        <w:spacing w:after="0" w:line="360" w:lineRule="auto"/>
        <w:ind w:firstLine="708"/>
        <w:jc w:val="both"/>
        <w:rPr>
          <w:rFonts w:cs="Times New Roman"/>
          <w:w w:val="0"/>
          <w:szCs w:val="24"/>
        </w:rPr>
      </w:pPr>
    </w:p>
    <w:p w14:paraId="7B5202D4" w14:textId="286B26A6" w:rsidR="000C6C00" w:rsidRPr="007A0755" w:rsidRDefault="00F22A38" w:rsidP="00F22A38">
      <w:pPr>
        <w:pStyle w:val="ResimYazs"/>
      </w:pPr>
      <w:bookmarkStart w:id="177" w:name="_Toc36636229"/>
      <w:r w:rsidRPr="007A0755">
        <w:t xml:space="preserve">Tablo </w:t>
      </w:r>
      <w:fldSimple w:instr=" SEQ Tablo \* ARABIC ">
        <w:r w:rsidR="00042A58">
          <w:rPr>
            <w:noProof/>
          </w:rPr>
          <w:t>30</w:t>
        </w:r>
      </w:fldSimple>
      <w:r w:rsidRPr="007A0755">
        <w:rPr>
          <w:noProof/>
        </w:rPr>
        <w:t>.</w:t>
      </w:r>
      <w:r w:rsidR="00C47A83" w:rsidRPr="007A0755">
        <w:rPr>
          <w:noProof/>
        </w:rPr>
        <w:t xml:space="preserve"> </w:t>
      </w:r>
      <w:r w:rsidRPr="007A0755">
        <w:rPr>
          <w:noProof/>
        </w:rPr>
        <w:t>Katılımcıların İkamet Yerlerine Göre Afet Bilgi Puan Ortalamaları</w:t>
      </w:r>
      <w:bookmarkEnd w:id="177"/>
    </w:p>
    <w:tbl>
      <w:tblPr>
        <w:tblStyle w:val="TabloKlavuzu"/>
        <w:tblW w:w="8505" w:type="dxa"/>
        <w:tblInd w:w="108" w:type="dxa"/>
        <w:tblBorders>
          <w:top w:val="single" w:sz="4" w:space="0" w:color="auto"/>
          <w:bottom w:val="single" w:sz="4" w:space="0" w:color="auto"/>
        </w:tblBorders>
        <w:tblLook w:val="04A0" w:firstRow="1" w:lastRow="0" w:firstColumn="1" w:lastColumn="0" w:noHBand="0" w:noVBand="1"/>
      </w:tblPr>
      <w:tblGrid>
        <w:gridCol w:w="2694"/>
        <w:gridCol w:w="2126"/>
        <w:gridCol w:w="2126"/>
        <w:gridCol w:w="1559"/>
      </w:tblGrid>
      <w:tr w:rsidR="00E24FC2" w:rsidRPr="007A0755" w14:paraId="4D8F061E" w14:textId="77777777" w:rsidTr="00843F56">
        <w:trPr>
          <w:trHeight w:val="523"/>
        </w:trPr>
        <w:tc>
          <w:tcPr>
            <w:tcW w:w="2694" w:type="dxa"/>
          </w:tcPr>
          <w:p w14:paraId="1443672B" w14:textId="77777777" w:rsidR="00E24FC2" w:rsidRPr="007A0755" w:rsidRDefault="00B01CB6" w:rsidP="00B01CB6">
            <w:pPr>
              <w:spacing w:line="360" w:lineRule="auto"/>
              <w:jc w:val="center"/>
              <w:rPr>
                <w:b/>
              </w:rPr>
            </w:pPr>
            <w:r w:rsidRPr="007A0755">
              <w:rPr>
                <w:b/>
              </w:rPr>
              <w:t>İkamet Yeri</w:t>
            </w:r>
          </w:p>
        </w:tc>
        <w:tc>
          <w:tcPr>
            <w:tcW w:w="2126" w:type="dxa"/>
          </w:tcPr>
          <w:p w14:paraId="78D9A2AD" w14:textId="77777777" w:rsidR="00E24FC2" w:rsidRPr="007A0755" w:rsidRDefault="0025272F" w:rsidP="00B01CB6">
            <w:pPr>
              <w:spacing w:line="360" w:lineRule="auto"/>
              <w:jc w:val="center"/>
              <w:rPr>
                <w:b/>
              </w:rPr>
            </w:pPr>
            <w:r w:rsidRPr="007A0755">
              <w:rPr>
                <w:rFonts w:cs="Times New Roman"/>
                <w:b/>
                <w:bCs/>
                <w:w w:val="0"/>
                <w:szCs w:val="24"/>
              </w:rPr>
              <w:t>Sayı</w:t>
            </w:r>
          </w:p>
        </w:tc>
        <w:tc>
          <w:tcPr>
            <w:tcW w:w="2126" w:type="dxa"/>
          </w:tcPr>
          <w:p w14:paraId="5042C0AE" w14:textId="77777777" w:rsidR="00E24FC2" w:rsidRPr="007A0755" w:rsidRDefault="00E24FC2" w:rsidP="00B01CB6">
            <w:pPr>
              <w:spacing w:line="360" w:lineRule="auto"/>
              <w:jc w:val="center"/>
              <w:rPr>
                <w:rFonts w:cs="Times New Roman"/>
                <w:b/>
                <w:bCs/>
                <w:w w:val="0"/>
                <w:szCs w:val="24"/>
              </w:rPr>
            </w:pPr>
            <w:r w:rsidRPr="007A0755">
              <w:rPr>
                <w:rFonts w:cs="Times New Roman"/>
                <w:b/>
                <w:bCs/>
                <w:w w:val="0"/>
                <w:szCs w:val="24"/>
              </w:rPr>
              <w:t>Bilgi Puanı</w:t>
            </w:r>
          </w:p>
        </w:tc>
        <w:tc>
          <w:tcPr>
            <w:tcW w:w="1559" w:type="dxa"/>
          </w:tcPr>
          <w:p w14:paraId="2BE6BA8A" w14:textId="77777777" w:rsidR="00E24FC2" w:rsidRPr="007A0755" w:rsidRDefault="00E24FC2" w:rsidP="00B01CB6">
            <w:pPr>
              <w:spacing w:line="360" w:lineRule="auto"/>
              <w:jc w:val="center"/>
              <w:rPr>
                <w:rFonts w:cs="Times New Roman"/>
                <w:b/>
                <w:bCs/>
                <w:w w:val="0"/>
                <w:szCs w:val="24"/>
              </w:rPr>
            </w:pPr>
            <w:r w:rsidRPr="007A0755">
              <w:rPr>
                <w:rFonts w:cs="Times New Roman"/>
                <w:b/>
                <w:bCs/>
                <w:w w:val="0"/>
                <w:szCs w:val="24"/>
              </w:rPr>
              <w:t>P</w:t>
            </w:r>
          </w:p>
        </w:tc>
      </w:tr>
      <w:tr w:rsidR="00E24FC2" w:rsidRPr="007A0755" w14:paraId="4439F511" w14:textId="77777777" w:rsidTr="00034EFD">
        <w:trPr>
          <w:trHeight w:val="555"/>
        </w:trPr>
        <w:tc>
          <w:tcPr>
            <w:tcW w:w="2694" w:type="dxa"/>
          </w:tcPr>
          <w:p w14:paraId="02EA7967" w14:textId="77777777" w:rsidR="00E24FC2" w:rsidRPr="007A0755" w:rsidRDefault="00B01CB6" w:rsidP="00B01CB6">
            <w:pPr>
              <w:spacing w:line="360" w:lineRule="auto"/>
              <w:jc w:val="center"/>
            </w:pPr>
            <w:r w:rsidRPr="007A0755">
              <w:t>Köy</w:t>
            </w:r>
          </w:p>
        </w:tc>
        <w:tc>
          <w:tcPr>
            <w:tcW w:w="2126" w:type="dxa"/>
          </w:tcPr>
          <w:p w14:paraId="78402959" w14:textId="77777777" w:rsidR="00E24FC2" w:rsidRPr="007A0755" w:rsidRDefault="00E24FC2" w:rsidP="00B01CB6">
            <w:pPr>
              <w:autoSpaceDE w:val="0"/>
              <w:autoSpaceDN w:val="0"/>
              <w:adjustRightInd w:val="0"/>
              <w:spacing w:line="360" w:lineRule="auto"/>
              <w:jc w:val="center"/>
              <w:rPr>
                <w:rFonts w:cs="Times New Roman"/>
                <w:szCs w:val="18"/>
              </w:rPr>
            </w:pPr>
            <w:r w:rsidRPr="007A0755">
              <w:rPr>
                <w:rFonts w:cs="Times New Roman"/>
                <w:szCs w:val="18"/>
              </w:rPr>
              <w:t>402</w:t>
            </w:r>
          </w:p>
        </w:tc>
        <w:tc>
          <w:tcPr>
            <w:tcW w:w="2126" w:type="dxa"/>
          </w:tcPr>
          <w:p w14:paraId="507F3FBB" w14:textId="77777777" w:rsidR="00E24FC2" w:rsidRPr="007A0755" w:rsidRDefault="003D5C72" w:rsidP="00B01CB6">
            <w:pPr>
              <w:autoSpaceDE w:val="0"/>
              <w:autoSpaceDN w:val="0"/>
              <w:adjustRightInd w:val="0"/>
              <w:spacing w:line="360" w:lineRule="auto"/>
              <w:jc w:val="center"/>
              <w:rPr>
                <w:rFonts w:cs="Times New Roman"/>
                <w:szCs w:val="18"/>
              </w:rPr>
            </w:pPr>
            <w:r w:rsidRPr="007A0755">
              <w:rPr>
                <w:rFonts w:cs="Times New Roman"/>
                <w:szCs w:val="18"/>
              </w:rPr>
              <w:t>71,54</w:t>
            </w:r>
          </w:p>
        </w:tc>
        <w:tc>
          <w:tcPr>
            <w:tcW w:w="1559" w:type="dxa"/>
            <w:vMerge w:val="restart"/>
            <w:shd w:val="clear" w:color="auto" w:fill="auto"/>
          </w:tcPr>
          <w:p w14:paraId="3CBCD834" w14:textId="77777777" w:rsidR="00E24FC2" w:rsidRPr="007A0755" w:rsidRDefault="00E24FC2" w:rsidP="00B01CB6">
            <w:pPr>
              <w:spacing w:line="360" w:lineRule="auto"/>
              <w:ind w:firstLine="709"/>
              <w:jc w:val="center"/>
            </w:pPr>
          </w:p>
          <w:p w14:paraId="33BF129E" w14:textId="77777777" w:rsidR="00E24FC2" w:rsidRPr="007A0755" w:rsidRDefault="00E24FC2" w:rsidP="00F22A38">
            <w:pPr>
              <w:spacing w:line="360" w:lineRule="auto"/>
              <w:jc w:val="center"/>
            </w:pPr>
            <w:r w:rsidRPr="007A0755">
              <w:t>0,003</w:t>
            </w:r>
          </w:p>
        </w:tc>
      </w:tr>
      <w:tr w:rsidR="00E24FC2" w:rsidRPr="007A0755" w14:paraId="7850DB8B" w14:textId="77777777" w:rsidTr="00034EFD">
        <w:trPr>
          <w:trHeight w:val="549"/>
        </w:trPr>
        <w:tc>
          <w:tcPr>
            <w:tcW w:w="2694" w:type="dxa"/>
          </w:tcPr>
          <w:p w14:paraId="7E7B5374" w14:textId="77777777" w:rsidR="00E24FC2" w:rsidRPr="007A0755" w:rsidRDefault="00B01CB6" w:rsidP="00B01CB6">
            <w:pPr>
              <w:spacing w:line="360" w:lineRule="auto"/>
              <w:jc w:val="center"/>
            </w:pPr>
            <w:r w:rsidRPr="007A0755">
              <w:t>İlçe</w:t>
            </w:r>
          </w:p>
        </w:tc>
        <w:tc>
          <w:tcPr>
            <w:tcW w:w="2126" w:type="dxa"/>
          </w:tcPr>
          <w:p w14:paraId="5C3D97E1" w14:textId="77777777" w:rsidR="00E24FC2" w:rsidRPr="007A0755" w:rsidRDefault="00E24FC2" w:rsidP="00B01CB6">
            <w:pPr>
              <w:autoSpaceDE w:val="0"/>
              <w:autoSpaceDN w:val="0"/>
              <w:adjustRightInd w:val="0"/>
              <w:spacing w:line="360" w:lineRule="auto"/>
              <w:jc w:val="center"/>
              <w:rPr>
                <w:rFonts w:cs="Times New Roman"/>
                <w:szCs w:val="18"/>
              </w:rPr>
            </w:pPr>
            <w:r w:rsidRPr="007A0755">
              <w:rPr>
                <w:rFonts w:cs="Times New Roman"/>
                <w:szCs w:val="18"/>
              </w:rPr>
              <w:t>588</w:t>
            </w:r>
          </w:p>
        </w:tc>
        <w:tc>
          <w:tcPr>
            <w:tcW w:w="2126" w:type="dxa"/>
          </w:tcPr>
          <w:p w14:paraId="41F86DA0" w14:textId="77777777" w:rsidR="00E24FC2" w:rsidRPr="007A0755" w:rsidRDefault="003D5C72" w:rsidP="00B01CB6">
            <w:pPr>
              <w:autoSpaceDE w:val="0"/>
              <w:autoSpaceDN w:val="0"/>
              <w:adjustRightInd w:val="0"/>
              <w:spacing w:line="360" w:lineRule="auto"/>
              <w:jc w:val="center"/>
              <w:rPr>
                <w:rFonts w:cs="Times New Roman"/>
                <w:szCs w:val="18"/>
              </w:rPr>
            </w:pPr>
            <w:r w:rsidRPr="007A0755">
              <w:rPr>
                <w:rFonts w:cs="Times New Roman"/>
                <w:szCs w:val="18"/>
              </w:rPr>
              <w:t>76,25</w:t>
            </w:r>
          </w:p>
        </w:tc>
        <w:tc>
          <w:tcPr>
            <w:tcW w:w="1559" w:type="dxa"/>
            <w:vMerge/>
            <w:shd w:val="clear" w:color="auto" w:fill="auto"/>
          </w:tcPr>
          <w:p w14:paraId="729279A0" w14:textId="77777777" w:rsidR="00E24FC2" w:rsidRPr="007A0755" w:rsidRDefault="00E24FC2" w:rsidP="00C33B37">
            <w:pPr>
              <w:spacing w:line="360" w:lineRule="auto"/>
              <w:ind w:firstLine="709"/>
              <w:jc w:val="both"/>
            </w:pPr>
          </w:p>
        </w:tc>
      </w:tr>
      <w:tr w:rsidR="00E24FC2" w:rsidRPr="007A0755" w14:paraId="0F9B5E0C" w14:textId="77777777" w:rsidTr="00034EFD">
        <w:trPr>
          <w:trHeight w:val="555"/>
        </w:trPr>
        <w:tc>
          <w:tcPr>
            <w:tcW w:w="2694" w:type="dxa"/>
          </w:tcPr>
          <w:p w14:paraId="51035D67" w14:textId="77777777" w:rsidR="00E24FC2" w:rsidRPr="007A0755" w:rsidRDefault="00E24FC2" w:rsidP="00B01CB6">
            <w:pPr>
              <w:spacing w:line="360" w:lineRule="auto"/>
              <w:jc w:val="center"/>
            </w:pPr>
            <w:r w:rsidRPr="007A0755">
              <w:t>İl</w:t>
            </w:r>
          </w:p>
        </w:tc>
        <w:tc>
          <w:tcPr>
            <w:tcW w:w="2126" w:type="dxa"/>
          </w:tcPr>
          <w:p w14:paraId="092326A4" w14:textId="77777777" w:rsidR="00E24FC2" w:rsidRPr="007A0755" w:rsidRDefault="00E24FC2" w:rsidP="00B01CB6">
            <w:pPr>
              <w:autoSpaceDE w:val="0"/>
              <w:autoSpaceDN w:val="0"/>
              <w:adjustRightInd w:val="0"/>
              <w:spacing w:line="360" w:lineRule="auto"/>
              <w:jc w:val="center"/>
              <w:rPr>
                <w:rFonts w:cs="Times New Roman"/>
                <w:szCs w:val="18"/>
              </w:rPr>
            </w:pPr>
            <w:r w:rsidRPr="007A0755">
              <w:rPr>
                <w:rFonts w:cs="Times New Roman"/>
                <w:szCs w:val="18"/>
              </w:rPr>
              <w:t>42</w:t>
            </w:r>
          </w:p>
        </w:tc>
        <w:tc>
          <w:tcPr>
            <w:tcW w:w="2126" w:type="dxa"/>
          </w:tcPr>
          <w:p w14:paraId="248E1C79" w14:textId="77777777" w:rsidR="00E24FC2" w:rsidRPr="007A0755" w:rsidRDefault="003D5C72" w:rsidP="00B01CB6">
            <w:pPr>
              <w:autoSpaceDE w:val="0"/>
              <w:autoSpaceDN w:val="0"/>
              <w:adjustRightInd w:val="0"/>
              <w:spacing w:line="360" w:lineRule="auto"/>
              <w:jc w:val="center"/>
              <w:rPr>
                <w:rFonts w:cs="Times New Roman"/>
                <w:szCs w:val="18"/>
              </w:rPr>
            </w:pPr>
            <w:r w:rsidRPr="007A0755">
              <w:rPr>
                <w:rFonts w:cs="Times New Roman"/>
                <w:szCs w:val="18"/>
              </w:rPr>
              <w:t>78,81</w:t>
            </w:r>
          </w:p>
        </w:tc>
        <w:tc>
          <w:tcPr>
            <w:tcW w:w="1559" w:type="dxa"/>
            <w:vMerge/>
            <w:shd w:val="clear" w:color="auto" w:fill="auto"/>
          </w:tcPr>
          <w:p w14:paraId="7AE71EF4" w14:textId="77777777" w:rsidR="00E24FC2" w:rsidRPr="007A0755" w:rsidRDefault="00E24FC2" w:rsidP="00C33B37">
            <w:pPr>
              <w:spacing w:line="360" w:lineRule="auto"/>
              <w:ind w:firstLine="709"/>
              <w:jc w:val="both"/>
            </w:pPr>
          </w:p>
        </w:tc>
      </w:tr>
    </w:tbl>
    <w:p w14:paraId="2FC1CA8E" w14:textId="77777777" w:rsidR="00034EFD" w:rsidRDefault="00034EFD" w:rsidP="00034EFD">
      <w:pPr>
        <w:spacing w:line="360" w:lineRule="auto"/>
        <w:jc w:val="both"/>
      </w:pPr>
    </w:p>
    <w:p w14:paraId="0CBA89AC" w14:textId="54FBDE4B" w:rsidR="00185693" w:rsidRPr="007A0755" w:rsidRDefault="00CD2CBE" w:rsidP="00843F56">
      <w:pPr>
        <w:spacing w:line="360" w:lineRule="auto"/>
        <w:ind w:firstLine="708"/>
        <w:jc w:val="both"/>
        <w:rPr>
          <w:rFonts w:cs="Times New Roman"/>
          <w:shd w:val="clear" w:color="auto" w:fill="FFFFFF"/>
        </w:rPr>
      </w:pPr>
      <w:r w:rsidRPr="007A0755">
        <w:lastRenderedPageBreak/>
        <w:t xml:space="preserve">Korelasyon analizi sonucunda elde edilen bulgulara göre, </w:t>
      </w:r>
      <w:r w:rsidRPr="007A0755">
        <w:rPr>
          <w:rFonts w:cs="Times New Roman"/>
          <w:shd w:val="clear" w:color="auto" w:fill="FFFFFF"/>
        </w:rPr>
        <w:t>ilk yardım ve afet bilgi puan ortalamaları arasında pozitif yönde zayıf korelasyon ilişkisi olduğu saptanmıştır. Sonuca göre bağımsız değişkenler arasındaki ilişki p&lt;0,01 düzeyinde</w:t>
      </w:r>
      <w:r w:rsidRPr="007A0755">
        <w:t xml:space="preserve"> </w:t>
      </w:r>
      <w:r w:rsidRPr="007A0755">
        <w:rPr>
          <w:rFonts w:cs="Times New Roman"/>
          <w:shd w:val="clear" w:color="auto" w:fill="FFFFFF"/>
        </w:rPr>
        <w:t>anlamlıdır. Korelasyon katsayısı incelendiğinde ilk yardım bilgi puan ortalaması ve afet bilgi puan ortalaması değişke</w:t>
      </w:r>
      <w:r w:rsidR="00BC0A89">
        <w:rPr>
          <w:rFonts w:cs="Times New Roman"/>
          <w:shd w:val="clear" w:color="auto" w:fill="FFFFFF"/>
        </w:rPr>
        <w:t>nleri arasındadır (r=0,472 ve p&lt;0,</w:t>
      </w:r>
      <w:r w:rsidRPr="007A0755">
        <w:rPr>
          <w:rFonts w:cs="Times New Roman"/>
          <w:shd w:val="clear" w:color="auto" w:fill="FFFFFF"/>
        </w:rPr>
        <w:t>01). Bu iki değişken arasındaki ilişki pozitif yönlü, zayıf kuvvette ve anlamlıdır (Tablo 31)</w:t>
      </w:r>
      <w:r w:rsidR="00AA6257" w:rsidRPr="007A0755">
        <w:rPr>
          <w:rFonts w:cs="Times New Roman"/>
          <w:shd w:val="clear" w:color="auto" w:fill="FFFFFF"/>
        </w:rPr>
        <w:t>.</w:t>
      </w:r>
    </w:p>
    <w:p w14:paraId="6A5B1B16" w14:textId="1C7AD93A" w:rsidR="00373F08" w:rsidRPr="007A0755" w:rsidRDefault="00F943F2" w:rsidP="00034EFD">
      <w:pPr>
        <w:pStyle w:val="ResimYazs"/>
        <w:keepNext/>
        <w:spacing w:line="276" w:lineRule="auto"/>
        <w:rPr>
          <w:noProof/>
        </w:rPr>
      </w:pPr>
      <w:r>
        <w:t xml:space="preserve">Tablo </w:t>
      </w:r>
      <w:fldSimple w:instr=" SEQ Tablo \* ARABIC ">
        <w:bookmarkStart w:id="178" w:name="_Toc36636230"/>
        <w:r w:rsidR="00042A58">
          <w:rPr>
            <w:noProof/>
          </w:rPr>
          <w:t>31</w:t>
        </w:r>
      </w:fldSimple>
      <w:r w:rsidR="00373F08" w:rsidRPr="007A0755">
        <w:rPr>
          <w:noProof/>
        </w:rPr>
        <w:t>.</w:t>
      </w:r>
      <w:r w:rsidR="00C47A83" w:rsidRPr="007A0755">
        <w:rPr>
          <w:noProof/>
        </w:rPr>
        <w:t xml:space="preserve"> </w:t>
      </w:r>
      <w:r w:rsidR="00373F08" w:rsidRPr="007A0755">
        <w:rPr>
          <w:noProof/>
        </w:rPr>
        <w:t>Korelasyona İlişkin Bulgular</w:t>
      </w:r>
      <w:bookmarkEnd w:id="178"/>
    </w:p>
    <w:tbl>
      <w:tblPr>
        <w:tblStyle w:val="TabloKlavuzu43"/>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79"/>
        <w:gridCol w:w="3079"/>
        <w:gridCol w:w="2562"/>
      </w:tblGrid>
      <w:tr w:rsidR="00FF685E" w:rsidRPr="007A0755" w14:paraId="03BA137D" w14:textId="77777777" w:rsidTr="00873FD4">
        <w:trPr>
          <w:trHeight w:val="701"/>
        </w:trPr>
        <w:tc>
          <w:tcPr>
            <w:tcW w:w="0" w:type="auto"/>
          </w:tcPr>
          <w:p w14:paraId="442AFD99" w14:textId="77777777" w:rsidR="00FF685E" w:rsidRPr="007A0755" w:rsidRDefault="00FF685E" w:rsidP="00FF685E"/>
        </w:tc>
        <w:tc>
          <w:tcPr>
            <w:tcW w:w="0" w:type="auto"/>
          </w:tcPr>
          <w:p w14:paraId="404FB1EC" w14:textId="77777777" w:rsidR="00FF685E" w:rsidRPr="007A0755" w:rsidRDefault="00FF685E" w:rsidP="00373F08">
            <w:pPr>
              <w:ind w:firstLine="0"/>
              <w:rPr>
                <w:b/>
              </w:rPr>
            </w:pPr>
            <w:r w:rsidRPr="007A0755">
              <w:rPr>
                <w:b/>
              </w:rPr>
              <w:t>İlk Yardım Bilgi Puan Ortalaması</w:t>
            </w:r>
          </w:p>
        </w:tc>
        <w:tc>
          <w:tcPr>
            <w:tcW w:w="0" w:type="auto"/>
          </w:tcPr>
          <w:p w14:paraId="4C696E52" w14:textId="77777777" w:rsidR="00FF685E" w:rsidRPr="007A0755" w:rsidRDefault="00FF685E" w:rsidP="00373F08">
            <w:pPr>
              <w:ind w:firstLine="0"/>
              <w:rPr>
                <w:b/>
              </w:rPr>
            </w:pPr>
            <w:r w:rsidRPr="007A0755">
              <w:rPr>
                <w:b/>
              </w:rPr>
              <w:t>Afet Bilgi Puan Ortalaması</w:t>
            </w:r>
          </w:p>
        </w:tc>
      </w:tr>
      <w:tr w:rsidR="00FF685E" w:rsidRPr="007A0755" w14:paraId="08AE05E3" w14:textId="77777777" w:rsidTr="00873FD4">
        <w:trPr>
          <w:trHeight w:val="710"/>
        </w:trPr>
        <w:tc>
          <w:tcPr>
            <w:tcW w:w="0" w:type="auto"/>
          </w:tcPr>
          <w:p w14:paraId="148A51C5" w14:textId="77777777" w:rsidR="00FF685E" w:rsidRPr="007A0755" w:rsidRDefault="00FF685E" w:rsidP="00FF685E">
            <w:pPr>
              <w:ind w:firstLine="0"/>
              <w:jc w:val="both"/>
              <w:rPr>
                <w:b/>
              </w:rPr>
            </w:pPr>
            <w:r w:rsidRPr="007A0755">
              <w:rPr>
                <w:b/>
              </w:rPr>
              <w:t>İlk Yardım Bilgi Puan Ortalaması</w:t>
            </w:r>
          </w:p>
        </w:tc>
        <w:tc>
          <w:tcPr>
            <w:tcW w:w="0" w:type="auto"/>
          </w:tcPr>
          <w:p w14:paraId="196F9E41" w14:textId="77777777" w:rsidR="00FF685E" w:rsidRPr="007A0755" w:rsidRDefault="00FF685E" w:rsidP="00FF685E">
            <w:r w:rsidRPr="007A0755">
              <w:t>1</w:t>
            </w:r>
          </w:p>
        </w:tc>
        <w:tc>
          <w:tcPr>
            <w:tcW w:w="0" w:type="auto"/>
          </w:tcPr>
          <w:p w14:paraId="6A16D31E" w14:textId="55BE410C" w:rsidR="00FF685E" w:rsidRPr="007A0755" w:rsidRDefault="006E7501" w:rsidP="00FF685E">
            <w:pPr>
              <w:jc w:val="right"/>
            </w:pPr>
            <w:r w:rsidRPr="007A0755">
              <w:t>0</w:t>
            </w:r>
            <w:r w:rsidR="00FF685E" w:rsidRPr="007A0755">
              <w:t>,472**</w:t>
            </w:r>
          </w:p>
        </w:tc>
      </w:tr>
      <w:tr w:rsidR="00A5124F" w:rsidRPr="007A0755" w14:paraId="65EC1F67" w14:textId="77777777" w:rsidTr="00C629DC">
        <w:trPr>
          <w:trHeight w:val="457"/>
        </w:trPr>
        <w:tc>
          <w:tcPr>
            <w:tcW w:w="0" w:type="auto"/>
          </w:tcPr>
          <w:p w14:paraId="17247CBB" w14:textId="77777777" w:rsidR="00FF685E" w:rsidRPr="007A0755" w:rsidRDefault="00FF685E" w:rsidP="00FF685E">
            <w:pPr>
              <w:ind w:firstLine="0"/>
              <w:jc w:val="both"/>
              <w:rPr>
                <w:b/>
              </w:rPr>
            </w:pPr>
            <w:r w:rsidRPr="007A0755">
              <w:rPr>
                <w:b/>
              </w:rPr>
              <w:t>Afet Bilgi Puan Ortalaması</w:t>
            </w:r>
          </w:p>
        </w:tc>
        <w:tc>
          <w:tcPr>
            <w:tcW w:w="0" w:type="auto"/>
          </w:tcPr>
          <w:p w14:paraId="6DD1CC4D" w14:textId="4606A515" w:rsidR="00FF685E" w:rsidRPr="007A0755" w:rsidRDefault="006E7501" w:rsidP="00FF685E">
            <w:r w:rsidRPr="007A0755">
              <w:t>0</w:t>
            </w:r>
            <w:r w:rsidR="00FF685E" w:rsidRPr="007A0755">
              <w:t>,472**</w:t>
            </w:r>
            <w:r w:rsidR="00A31310" w:rsidRPr="007A0755">
              <w:t xml:space="preserve"> </w:t>
            </w:r>
          </w:p>
        </w:tc>
        <w:tc>
          <w:tcPr>
            <w:tcW w:w="0" w:type="auto"/>
          </w:tcPr>
          <w:p w14:paraId="249792EC" w14:textId="77777777" w:rsidR="00FF685E" w:rsidRPr="007A0755" w:rsidRDefault="00FF685E" w:rsidP="00FF685E">
            <w:pPr>
              <w:jc w:val="right"/>
            </w:pPr>
            <w:r w:rsidRPr="007A0755">
              <w:t>1</w:t>
            </w:r>
          </w:p>
        </w:tc>
      </w:tr>
    </w:tbl>
    <w:p w14:paraId="057E305F" w14:textId="6823A7DD" w:rsidR="00C629DC" w:rsidRPr="00C629DC" w:rsidRDefault="00FF685E" w:rsidP="00C629DC">
      <w:r w:rsidRPr="007A0755">
        <w:t>**</w:t>
      </w:r>
      <w:r w:rsidR="00DA555F">
        <w:t>P</w:t>
      </w:r>
      <w:r w:rsidR="00A5124F" w:rsidRPr="007A0755">
        <w:t>&lt;0.01</w:t>
      </w:r>
    </w:p>
    <w:p w14:paraId="7F0E5B13" w14:textId="00DE7A70" w:rsidR="00C629DC" w:rsidRPr="00EC3834" w:rsidRDefault="00C629DC" w:rsidP="00C629DC">
      <w:pPr>
        <w:spacing w:line="360" w:lineRule="auto"/>
        <w:ind w:firstLine="708"/>
        <w:jc w:val="both"/>
        <w:rPr>
          <w:rFonts w:cs="Times New Roman"/>
          <w:szCs w:val="24"/>
        </w:rPr>
      </w:pPr>
      <w:r w:rsidRPr="00EC3834">
        <w:rPr>
          <w:rFonts w:cs="Times New Roman"/>
          <w:szCs w:val="24"/>
        </w:rPr>
        <w:t xml:space="preserve">Regresyon analizi sonucuna göre </w:t>
      </w:r>
      <w:r w:rsidR="00F261CD" w:rsidRPr="00EC3834">
        <w:t>afet bilgi puan ortalaması</w:t>
      </w:r>
      <w:r w:rsidRPr="00EC3834">
        <w:rPr>
          <w:rFonts w:cs="Times New Roman"/>
          <w:szCs w:val="24"/>
        </w:rPr>
        <w:t xml:space="preserve">, </w:t>
      </w:r>
      <w:r w:rsidR="00F261CD" w:rsidRPr="00EC3834">
        <w:t>ilk yardım bilgi puan ortalaması</w:t>
      </w:r>
      <w:r w:rsidRPr="00EC3834">
        <w:rPr>
          <w:rFonts w:cs="Times New Roman"/>
          <w:szCs w:val="24"/>
        </w:rPr>
        <w:t>’nın pozitif anlamlı yordayıcısıdır (P =0,000, B = .472, R</w:t>
      </w:r>
      <w:r w:rsidRPr="00EC3834">
        <w:rPr>
          <w:rFonts w:cs="Times New Roman"/>
          <w:szCs w:val="24"/>
          <w:vertAlign w:val="superscript"/>
        </w:rPr>
        <w:t xml:space="preserve">2 </w:t>
      </w:r>
      <w:r w:rsidRPr="00EC3834">
        <w:rPr>
          <w:rFonts w:cs="Times New Roman"/>
          <w:szCs w:val="24"/>
        </w:rPr>
        <w:t xml:space="preserve">= 0,47) </w:t>
      </w:r>
      <w:r w:rsidR="00F261CD" w:rsidRPr="00EC3834">
        <w:rPr>
          <w:rFonts w:cs="Times New Roman"/>
          <w:szCs w:val="24"/>
        </w:rPr>
        <w:t>ve afet</w:t>
      </w:r>
      <w:r w:rsidRPr="00EC3834">
        <w:t xml:space="preserve"> </w:t>
      </w:r>
      <w:r w:rsidR="00F261CD" w:rsidRPr="00EC3834">
        <w:t>b</w:t>
      </w:r>
      <w:r w:rsidRPr="00EC3834">
        <w:t xml:space="preserve">ilgi </w:t>
      </w:r>
      <w:r w:rsidR="00F261CD" w:rsidRPr="00EC3834">
        <w:t>p</w:t>
      </w:r>
      <w:r w:rsidRPr="00EC3834">
        <w:t xml:space="preserve">uan </w:t>
      </w:r>
      <w:r w:rsidR="00F261CD" w:rsidRPr="00EC3834">
        <w:t>o</w:t>
      </w:r>
      <w:r w:rsidRPr="00EC3834">
        <w:t>rtalaması</w:t>
      </w:r>
      <w:r w:rsidRPr="00EC3834">
        <w:rPr>
          <w:rFonts w:cs="Times New Roman"/>
          <w:szCs w:val="24"/>
        </w:rPr>
        <w:t xml:space="preserve"> </w:t>
      </w:r>
      <w:r w:rsidR="00F261CD" w:rsidRPr="00EC3834">
        <w:t>i</w:t>
      </w:r>
      <w:r w:rsidRPr="00EC3834">
        <w:t xml:space="preserve">lk </w:t>
      </w:r>
      <w:r w:rsidR="00F261CD" w:rsidRPr="00EC3834">
        <w:t>y</w:t>
      </w:r>
      <w:r w:rsidRPr="00EC3834">
        <w:t xml:space="preserve">ardım </w:t>
      </w:r>
      <w:r w:rsidR="00F261CD" w:rsidRPr="00EC3834">
        <w:t>b</w:t>
      </w:r>
      <w:r w:rsidRPr="00EC3834">
        <w:t xml:space="preserve">ilgi </w:t>
      </w:r>
      <w:r w:rsidR="00F261CD" w:rsidRPr="00EC3834">
        <w:t>p</w:t>
      </w:r>
      <w:r w:rsidRPr="00EC3834">
        <w:t xml:space="preserve">uan </w:t>
      </w:r>
      <w:r w:rsidR="00F261CD" w:rsidRPr="00EC3834">
        <w:t>o</w:t>
      </w:r>
      <w:r w:rsidRPr="00EC3834">
        <w:t>rtalamasın</w:t>
      </w:r>
      <w:r w:rsidRPr="00EC3834">
        <w:rPr>
          <w:rFonts w:cs="Times New Roman"/>
          <w:szCs w:val="24"/>
        </w:rPr>
        <w:t xml:space="preserve">daki değişimin %47’sini açıklamaktadır (Tablo 32). </w:t>
      </w:r>
    </w:p>
    <w:p w14:paraId="102E2DDF" w14:textId="5DFE8AD1" w:rsidR="00C629DC" w:rsidRDefault="00F943F2" w:rsidP="00C629DC">
      <w:pPr>
        <w:pStyle w:val="ResimYazs"/>
        <w:spacing w:after="0" w:line="360" w:lineRule="auto"/>
        <w:ind w:firstLine="709"/>
        <w:rPr>
          <w:noProof/>
        </w:rPr>
      </w:pPr>
      <w:r>
        <w:t xml:space="preserve">Tablo </w:t>
      </w:r>
      <w:fldSimple w:instr=" SEQ Tablo \* ARABIC ">
        <w:bookmarkStart w:id="179" w:name="_Toc36636231"/>
        <w:r w:rsidR="00042A58">
          <w:rPr>
            <w:noProof/>
          </w:rPr>
          <w:t>32</w:t>
        </w:r>
      </w:fldSimple>
      <w:r w:rsidR="00373F08" w:rsidRPr="007A0755">
        <w:rPr>
          <w:noProof/>
        </w:rPr>
        <w:t xml:space="preserve">. </w:t>
      </w:r>
      <w:r w:rsidR="00C47A83" w:rsidRPr="007A0755">
        <w:rPr>
          <w:noProof/>
        </w:rPr>
        <w:t xml:space="preserve"> </w:t>
      </w:r>
      <w:r w:rsidR="00373F08" w:rsidRPr="007A0755">
        <w:rPr>
          <w:noProof/>
        </w:rPr>
        <w:t>Regresyona İlişkin Bulgular</w:t>
      </w:r>
      <w:bookmarkEnd w:id="179"/>
    </w:p>
    <w:tbl>
      <w:tblPr>
        <w:tblStyle w:val="TabloKlavuzu"/>
        <w:tblpPr w:leftFromText="141" w:rightFromText="141" w:vertAnchor="text" w:horzAnchor="margin" w:tblpY="74"/>
        <w:tblW w:w="0" w:type="auto"/>
        <w:tblLook w:val="04A0" w:firstRow="1" w:lastRow="0" w:firstColumn="1" w:lastColumn="0" w:noHBand="0" w:noVBand="1"/>
      </w:tblPr>
      <w:tblGrid>
        <w:gridCol w:w="1485"/>
        <w:gridCol w:w="1448"/>
        <w:gridCol w:w="1481"/>
        <w:gridCol w:w="1423"/>
        <w:gridCol w:w="1449"/>
        <w:gridCol w:w="1434"/>
      </w:tblGrid>
      <w:tr w:rsidR="00C629DC" w:rsidRPr="0037761C" w14:paraId="1CBF1A77" w14:textId="77777777" w:rsidTr="00C629DC">
        <w:trPr>
          <w:trHeight w:val="710"/>
        </w:trPr>
        <w:tc>
          <w:tcPr>
            <w:tcW w:w="1485" w:type="dxa"/>
            <w:tcBorders>
              <w:top w:val="single" w:sz="4" w:space="0" w:color="auto"/>
            </w:tcBorders>
          </w:tcPr>
          <w:p w14:paraId="60F20140" w14:textId="77777777" w:rsidR="00C629DC" w:rsidRPr="00EC3834" w:rsidRDefault="00C629DC" w:rsidP="00C629DC">
            <w:pPr>
              <w:jc w:val="center"/>
              <w:rPr>
                <w:rFonts w:cs="Times New Roman"/>
                <w:b/>
                <w:bCs/>
                <w:szCs w:val="24"/>
              </w:rPr>
            </w:pPr>
          </w:p>
          <w:p w14:paraId="3F26DCA0" w14:textId="77777777" w:rsidR="00C629DC" w:rsidRPr="00EC3834" w:rsidRDefault="00C629DC" w:rsidP="00C629DC">
            <w:pPr>
              <w:jc w:val="center"/>
              <w:rPr>
                <w:rFonts w:cs="Times New Roman"/>
                <w:b/>
                <w:bCs/>
                <w:szCs w:val="24"/>
              </w:rPr>
            </w:pPr>
            <w:r w:rsidRPr="00EC3834">
              <w:rPr>
                <w:rFonts w:cs="Times New Roman"/>
                <w:b/>
                <w:bCs/>
                <w:szCs w:val="24"/>
              </w:rPr>
              <w:t>Değişken</w:t>
            </w:r>
          </w:p>
        </w:tc>
        <w:tc>
          <w:tcPr>
            <w:tcW w:w="1448" w:type="dxa"/>
            <w:tcBorders>
              <w:top w:val="single" w:sz="4" w:space="0" w:color="auto"/>
            </w:tcBorders>
          </w:tcPr>
          <w:p w14:paraId="50EAC0F0" w14:textId="77777777" w:rsidR="00C629DC" w:rsidRPr="00EC3834" w:rsidRDefault="00C629DC" w:rsidP="00C629DC">
            <w:pPr>
              <w:jc w:val="center"/>
              <w:rPr>
                <w:rFonts w:cs="Times New Roman"/>
                <w:b/>
                <w:bCs/>
                <w:szCs w:val="24"/>
              </w:rPr>
            </w:pPr>
          </w:p>
          <w:p w14:paraId="58F896B8" w14:textId="77777777" w:rsidR="00C629DC" w:rsidRPr="00EC3834" w:rsidRDefault="00C629DC" w:rsidP="00C629DC">
            <w:pPr>
              <w:jc w:val="center"/>
              <w:rPr>
                <w:rFonts w:cs="Times New Roman"/>
                <w:b/>
                <w:bCs/>
                <w:szCs w:val="24"/>
              </w:rPr>
            </w:pPr>
            <w:r w:rsidRPr="00EC3834">
              <w:rPr>
                <w:rFonts w:cs="Times New Roman"/>
                <w:b/>
                <w:bCs/>
                <w:szCs w:val="24"/>
              </w:rPr>
              <w:t>B</w:t>
            </w:r>
          </w:p>
        </w:tc>
        <w:tc>
          <w:tcPr>
            <w:tcW w:w="1481" w:type="dxa"/>
            <w:tcBorders>
              <w:top w:val="single" w:sz="4" w:space="0" w:color="auto"/>
            </w:tcBorders>
          </w:tcPr>
          <w:p w14:paraId="53BB0163" w14:textId="77777777" w:rsidR="00C629DC" w:rsidRPr="00EC3834" w:rsidRDefault="00C629DC" w:rsidP="00C629DC">
            <w:pPr>
              <w:jc w:val="center"/>
              <w:rPr>
                <w:rFonts w:cs="Times New Roman"/>
                <w:b/>
                <w:bCs/>
                <w:szCs w:val="24"/>
              </w:rPr>
            </w:pPr>
            <w:r w:rsidRPr="00EC3834">
              <w:rPr>
                <w:rFonts w:cs="Times New Roman"/>
                <w:b/>
                <w:bCs/>
                <w:szCs w:val="24"/>
              </w:rPr>
              <w:t>Standart Hata</w:t>
            </w:r>
          </w:p>
        </w:tc>
        <w:tc>
          <w:tcPr>
            <w:tcW w:w="1423" w:type="dxa"/>
            <w:tcBorders>
              <w:top w:val="single" w:sz="4" w:space="0" w:color="auto"/>
            </w:tcBorders>
          </w:tcPr>
          <w:p w14:paraId="4831060F" w14:textId="77777777" w:rsidR="00C629DC" w:rsidRPr="00EC3834" w:rsidRDefault="00C629DC" w:rsidP="00C629DC">
            <w:pPr>
              <w:jc w:val="center"/>
              <w:rPr>
                <w:rFonts w:cs="Times New Roman"/>
                <w:b/>
                <w:bCs/>
                <w:szCs w:val="24"/>
              </w:rPr>
            </w:pPr>
          </w:p>
          <w:p w14:paraId="1BC25826" w14:textId="77777777" w:rsidR="00C629DC" w:rsidRPr="00EC3834" w:rsidRDefault="00C629DC" w:rsidP="00C629DC">
            <w:pPr>
              <w:jc w:val="center"/>
              <w:rPr>
                <w:rFonts w:cs="Times New Roman"/>
                <w:b/>
                <w:bCs/>
                <w:szCs w:val="24"/>
              </w:rPr>
            </w:pPr>
            <w:r w:rsidRPr="00EC3834">
              <w:rPr>
                <w:rFonts w:cs="Times New Roman"/>
                <w:b/>
                <w:bCs/>
                <w:szCs w:val="24"/>
              </w:rPr>
              <w:t>Beta</w:t>
            </w:r>
          </w:p>
        </w:tc>
        <w:tc>
          <w:tcPr>
            <w:tcW w:w="1449" w:type="dxa"/>
            <w:tcBorders>
              <w:top w:val="single" w:sz="4" w:space="0" w:color="auto"/>
            </w:tcBorders>
          </w:tcPr>
          <w:p w14:paraId="09BC7676" w14:textId="77777777" w:rsidR="00C629DC" w:rsidRPr="00EC3834" w:rsidRDefault="00C629DC" w:rsidP="00C629DC">
            <w:pPr>
              <w:jc w:val="center"/>
              <w:rPr>
                <w:rFonts w:cs="Times New Roman"/>
                <w:b/>
                <w:bCs/>
                <w:szCs w:val="24"/>
              </w:rPr>
            </w:pPr>
          </w:p>
          <w:p w14:paraId="1E193961" w14:textId="77777777" w:rsidR="00C629DC" w:rsidRPr="00EC3834" w:rsidRDefault="00C629DC" w:rsidP="00C629DC">
            <w:pPr>
              <w:jc w:val="center"/>
              <w:rPr>
                <w:rFonts w:cs="Times New Roman"/>
                <w:b/>
                <w:bCs/>
                <w:szCs w:val="24"/>
              </w:rPr>
            </w:pPr>
            <w:r w:rsidRPr="00EC3834">
              <w:rPr>
                <w:rFonts w:cs="Times New Roman"/>
                <w:b/>
                <w:bCs/>
                <w:szCs w:val="24"/>
              </w:rPr>
              <w:t>T</w:t>
            </w:r>
          </w:p>
        </w:tc>
        <w:tc>
          <w:tcPr>
            <w:tcW w:w="1434" w:type="dxa"/>
            <w:tcBorders>
              <w:top w:val="single" w:sz="4" w:space="0" w:color="auto"/>
            </w:tcBorders>
          </w:tcPr>
          <w:p w14:paraId="48BAEDAB" w14:textId="77777777" w:rsidR="00C629DC" w:rsidRPr="00EC3834" w:rsidRDefault="00C629DC" w:rsidP="00C629DC">
            <w:pPr>
              <w:jc w:val="center"/>
              <w:rPr>
                <w:rFonts w:cs="Times New Roman"/>
                <w:b/>
                <w:bCs/>
                <w:szCs w:val="24"/>
              </w:rPr>
            </w:pPr>
          </w:p>
          <w:p w14:paraId="463C9223" w14:textId="77777777" w:rsidR="00C629DC" w:rsidRPr="00EC3834" w:rsidRDefault="00C629DC" w:rsidP="00C629DC">
            <w:pPr>
              <w:jc w:val="center"/>
              <w:rPr>
                <w:rFonts w:cs="Times New Roman"/>
                <w:b/>
                <w:bCs/>
                <w:szCs w:val="24"/>
              </w:rPr>
            </w:pPr>
            <w:r w:rsidRPr="00EC3834">
              <w:rPr>
                <w:rFonts w:cs="Times New Roman"/>
                <w:b/>
                <w:bCs/>
                <w:szCs w:val="24"/>
              </w:rPr>
              <w:t>P</w:t>
            </w:r>
          </w:p>
        </w:tc>
      </w:tr>
      <w:tr w:rsidR="00C629DC" w:rsidRPr="0037761C" w14:paraId="38E0ADD8" w14:textId="77777777" w:rsidTr="00C629DC">
        <w:trPr>
          <w:trHeight w:val="435"/>
        </w:trPr>
        <w:tc>
          <w:tcPr>
            <w:tcW w:w="1485" w:type="dxa"/>
          </w:tcPr>
          <w:p w14:paraId="6A670139" w14:textId="77777777" w:rsidR="00C629DC" w:rsidRPr="00EC3834" w:rsidRDefault="00C629DC" w:rsidP="00C629DC">
            <w:pPr>
              <w:jc w:val="center"/>
              <w:rPr>
                <w:rFonts w:cs="Times New Roman"/>
                <w:b/>
                <w:bCs/>
                <w:szCs w:val="24"/>
              </w:rPr>
            </w:pPr>
            <w:r w:rsidRPr="00EC3834">
              <w:rPr>
                <w:rFonts w:cs="Times New Roman"/>
                <w:b/>
                <w:bCs/>
                <w:szCs w:val="24"/>
              </w:rPr>
              <w:t>Sabit</w:t>
            </w:r>
          </w:p>
        </w:tc>
        <w:tc>
          <w:tcPr>
            <w:tcW w:w="1448" w:type="dxa"/>
          </w:tcPr>
          <w:p w14:paraId="0CA6D82E" w14:textId="77777777" w:rsidR="00C629DC" w:rsidRPr="00EC3834" w:rsidRDefault="00C629DC" w:rsidP="00C629DC">
            <w:pPr>
              <w:rPr>
                <w:rFonts w:cs="Times New Roman"/>
                <w:szCs w:val="24"/>
              </w:rPr>
            </w:pPr>
            <w:r w:rsidRPr="00EC3834">
              <w:rPr>
                <w:rFonts w:cs="Times New Roman"/>
                <w:szCs w:val="24"/>
              </w:rPr>
              <w:t xml:space="preserve">     33,580</w:t>
            </w:r>
          </w:p>
        </w:tc>
        <w:tc>
          <w:tcPr>
            <w:tcW w:w="1481" w:type="dxa"/>
          </w:tcPr>
          <w:p w14:paraId="77C00279" w14:textId="77777777" w:rsidR="00C629DC" w:rsidRPr="00EC3834" w:rsidRDefault="00C629DC" w:rsidP="00C629DC">
            <w:pPr>
              <w:rPr>
                <w:rFonts w:cs="Times New Roman"/>
                <w:szCs w:val="24"/>
              </w:rPr>
            </w:pPr>
            <w:r w:rsidRPr="00EC3834">
              <w:rPr>
                <w:rFonts w:cs="Times New Roman"/>
                <w:szCs w:val="24"/>
              </w:rPr>
              <w:t xml:space="preserve">     1,614</w:t>
            </w:r>
          </w:p>
        </w:tc>
        <w:tc>
          <w:tcPr>
            <w:tcW w:w="1423" w:type="dxa"/>
            <w:vMerge w:val="restart"/>
          </w:tcPr>
          <w:p w14:paraId="1C2BCAC7" w14:textId="77777777" w:rsidR="00C629DC" w:rsidRPr="00EC3834" w:rsidRDefault="00C629DC" w:rsidP="00C629DC">
            <w:pPr>
              <w:jc w:val="center"/>
              <w:rPr>
                <w:rFonts w:cs="Times New Roman"/>
                <w:b/>
                <w:bCs/>
                <w:szCs w:val="24"/>
              </w:rPr>
            </w:pPr>
          </w:p>
          <w:p w14:paraId="570F00A5" w14:textId="77777777" w:rsidR="00C629DC" w:rsidRPr="00EC3834" w:rsidRDefault="00C629DC" w:rsidP="00C629DC">
            <w:pPr>
              <w:jc w:val="center"/>
              <w:rPr>
                <w:rFonts w:cs="Times New Roman"/>
                <w:b/>
                <w:bCs/>
                <w:szCs w:val="24"/>
              </w:rPr>
            </w:pPr>
            <w:r w:rsidRPr="00EC3834">
              <w:rPr>
                <w:rFonts w:cs="Times New Roman"/>
                <w:b/>
                <w:bCs/>
                <w:szCs w:val="24"/>
              </w:rPr>
              <w:t>0,472</w:t>
            </w:r>
          </w:p>
        </w:tc>
        <w:tc>
          <w:tcPr>
            <w:tcW w:w="1449" w:type="dxa"/>
          </w:tcPr>
          <w:p w14:paraId="7598974D" w14:textId="77777777" w:rsidR="00C629DC" w:rsidRPr="00EC3834" w:rsidRDefault="00C629DC" w:rsidP="00C629DC">
            <w:pPr>
              <w:rPr>
                <w:rFonts w:cs="Times New Roman"/>
                <w:szCs w:val="24"/>
              </w:rPr>
            </w:pPr>
            <w:r w:rsidRPr="00EC3834">
              <w:rPr>
                <w:rFonts w:cs="Times New Roman"/>
                <w:szCs w:val="24"/>
              </w:rPr>
              <w:t xml:space="preserve">     20,808</w:t>
            </w:r>
          </w:p>
        </w:tc>
        <w:tc>
          <w:tcPr>
            <w:tcW w:w="1434" w:type="dxa"/>
          </w:tcPr>
          <w:p w14:paraId="79F14B3F" w14:textId="703580BC" w:rsidR="00C629DC" w:rsidRPr="00EC3834" w:rsidRDefault="00C629DC" w:rsidP="00C629DC">
            <w:pPr>
              <w:rPr>
                <w:rFonts w:cs="Times New Roman"/>
                <w:szCs w:val="24"/>
              </w:rPr>
            </w:pPr>
            <w:r w:rsidRPr="00EC3834">
              <w:rPr>
                <w:rFonts w:cs="Times New Roman"/>
                <w:szCs w:val="24"/>
              </w:rPr>
              <w:t xml:space="preserve">      0,000</w:t>
            </w:r>
            <w:r w:rsidR="00EC3834" w:rsidRPr="00EC3834">
              <w:rPr>
                <w:rFonts w:cs="Times New Roman"/>
                <w:szCs w:val="24"/>
              </w:rPr>
              <w:t>1</w:t>
            </w:r>
          </w:p>
        </w:tc>
      </w:tr>
      <w:tr w:rsidR="00C629DC" w:rsidRPr="0037761C" w14:paraId="447434C1" w14:textId="77777777" w:rsidTr="00C629DC">
        <w:trPr>
          <w:trHeight w:val="411"/>
        </w:trPr>
        <w:tc>
          <w:tcPr>
            <w:tcW w:w="1485" w:type="dxa"/>
          </w:tcPr>
          <w:p w14:paraId="1E79F7FC" w14:textId="77777777" w:rsidR="00C629DC" w:rsidRPr="00EC3834" w:rsidRDefault="00C629DC" w:rsidP="00C629DC">
            <w:pPr>
              <w:jc w:val="center"/>
              <w:rPr>
                <w:rFonts w:cs="Times New Roman"/>
                <w:b/>
                <w:bCs/>
                <w:szCs w:val="24"/>
              </w:rPr>
            </w:pPr>
            <w:r w:rsidRPr="00EC3834">
              <w:rPr>
                <w:rFonts w:cs="Times New Roman"/>
                <w:b/>
                <w:bCs/>
                <w:szCs w:val="24"/>
              </w:rPr>
              <w:t>ABPO</w:t>
            </w:r>
          </w:p>
        </w:tc>
        <w:tc>
          <w:tcPr>
            <w:tcW w:w="1448" w:type="dxa"/>
          </w:tcPr>
          <w:p w14:paraId="482B4115" w14:textId="77777777" w:rsidR="00C629DC" w:rsidRPr="00EC3834" w:rsidRDefault="00C629DC" w:rsidP="00C629DC">
            <w:pPr>
              <w:rPr>
                <w:rFonts w:cs="Times New Roman"/>
                <w:szCs w:val="24"/>
              </w:rPr>
            </w:pPr>
            <w:r w:rsidRPr="00EC3834">
              <w:rPr>
                <w:rFonts w:cs="Times New Roman"/>
                <w:szCs w:val="24"/>
              </w:rPr>
              <w:t xml:space="preserve">       ,356</w:t>
            </w:r>
          </w:p>
        </w:tc>
        <w:tc>
          <w:tcPr>
            <w:tcW w:w="1481" w:type="dxa"/>
          </w:tcPr>
          <w:p w14:paraId="3E6CA7DC" w14:textId="77777777" w:rsidR="00C629DC" w:rsidRPr="00EC3834" w:rsidRDefault="00C629DC" w:rsidP="00C629DC">
            <w:pPr>
              <w:rPr>
                <w:rFonts w:cs="Times New Roman"/>
                <w:szCs w:val="24"/>
              </w:rPr>
            </w:pPr>
            <w:r w:rsidRPr="00EC3834">
              <w:rPr>
                <w:rFonts w:cs="Times New Roman"/>
                <w:szCs w:val="24"/>
              </w:rPr>
              <w:t xml:space="preserve">      ,021</w:t>
            </w:r>
          </w:p>
        </w:tc>
        <w:tc>
          <w:tcPr>
            <w:tcW w:w="1423" w:type="dxa"/>
            <w:vMerge/>
          </w:tcPr>
          <w:p w14:paraId="6970659B" w14:textId="77777777" w:rsidR="00C629DC" w:rsidRPr="00EC3834" w:rsidRDefault="00C629DC" w:rsidP="00C629DC">
            <w:pPr>
              <w:jc w:val="center"/>
              <w:rPr>
                <w:rFonts w:cs="Times New Roman"/>
                <w:b/>
                <w:bCs/>
                <w:szCs w:val="24"/>
              </w:rPr>
            </w:pPr>
          </w:p>
        </w:tc>
        <w:tc>
          <w:tcPr>
            <w:tcW w:w="1449" w:type="dxa"/>
          </w:tcPr>
          <w:p w14:paraId="17F6DE7A" w14:textId="77777777" w:rsidR="00C629DC" w:rsidRPr="00EC3834" w:rsidRDefault="00C629DC" w:rsidP="00C629DC">
            <w:pPr>
              <w:rPr>
                <w:rFonts w:cs="Times New Roman"/>
                <w:szCs w:val="24"/>
              </w:rPr>
            </w:pPr>
            <w:r w:rsidRPr="00EC3834">
              <w:rPr>
                <w:rFonts w:cs="Times New Roman"/>
                <w:szCs w:val="24"/>
              </w:rPr>
              <w:t xml:space="preserve">     17,160</w:t>
            </w:r>
          </w:p>
        </w:tc>
        <w:tc>
          <w:tcPr>
            <w:tcW w:w="1434" w:type="dxa"/>
          </w:tcPr>
          <w:p w14:paraId="74C1A8C3" w14:textId="6203EBA7" w:rsidR="00C629DC" w:rsidRPr="00EC3834" w:rsidRDefault="00C629DC" w:rsidP="00C629DC">
            <w:pPr>
              <w:rPr>
                <w:rFonts w:cs="Times New Roman"/>
                <w:szCs w:val="24"/>
              </w:rPr>
            </w:pPr>
            <w:r w:rsidRPr="00EC3834">
              <w:rPr>
                <w:rFonts w:cs="Times New Roman"/>
                <w:szCs w:val="24"/>
              </w:rPr>
              <w:t xml:space="preserve">      0,000</w:t>
            </w:r>
            <w:r w:rsidR="00EC3834" w:rsidRPr="00EC3834">
              <w:rPr>
                <w:rFonts w:cs="Times New Roman"/>
                <w:szCs w:val="24"/>
              </w:rPr>
              <w:t>1</w:t>
            </w:r>
          </w:p>
        </w:tc>
      </w:tr>
      <w:tr w:rsidR="00C629DC" w14:paraId="023CC751" w14:textId="77777777" w:rsidTr="00C629DC">
        <w:tblPrEx>
          <w:tblBorders>
            <w:top w:val="single" w:sz="4" w:space="0" w:color="auto"/>
            <w:insideH w:val="none" w:sz="0" w:space="0" w:color="auto"/>
          </w:tblBorders>
          <w:tblCellMar>
            <w:left w:w="70" w:type="dxa"/>
            <w:right w:w="70" w:type="dxa"/>
          </w:tblCellMar>
          <w:tblLook w:val="0000" w:firstRow="0" w:lastRow="0" w:firstColumn="0" w:lastColumn="0" w:noHBand="0" w:noVBand="0"/>
        </w:tblPrEx>
        <w:trPr>
          <w:trHeight w:val="100"/>
        </w:trPr>
        <w:tc>
          <w:tcPr>
            <w:tcW w:w="8720" w:type="dxa"/>
            <w:gridSpan w:val="6"/>
          </w:tcPr>
          <w:p w14:paraId="3918A9F4" w14:textId="77777777" w:rsidR="00C629DC" w:rsidRDefault="00C629DC" w:rsidP="00C629DC"/>
        </w:tc>
      </w:tr>
    </w:tbl>
    <w:p w14:paraId="7B552D2C" w14:textId="77777777" w:rsidR="00FA5502" w:rsidRPr="00C227BA" w:rsidRDefault="00FA5502" w:rsidP="00C227BA"/>
    <w:p w14:paraId="2B817ABC" w14:textId="719A16E8" w:rsidR="00611C8A" w:rsidRPr="007A0755" w:rsidRDefault="003F15AB" w:rsidP="00C227BA">
      <w:pPr>
        <w:pStyle w:val="Balk2"/>
        <w:ind w:firstLine="708"/>
        <w:rPr>
          <w:rFonts w:cs="Times New Roman"/>
          <w:szCs w:val="24"/>
        </w:rPr>
      </w:pPr>
      <w:bookmarkStart w:id="180" w:name="_Toc36423358"/>
      <w:r w:rsidRPr="007A0755">
        <w:rPr>
          <w:rFonts w:cs="Times New Roman"/>
          <w:szCs w:val="24"/>
        </w:rPr>
        <w:t>4</w:t>
      </w:r>
      <w:r w:rsidR="00136229" w:rsidRPr="007A0755">
        <w:rPr>
          <w:rFonts w:cs="Times New Roman"/>
          <w:szCs w:val="24"/>
        </w:rPr>
        <w:t>.</w:t>
      </w:r>
      <w:r w:rsidR="000312B5">
        <w:rPr>
          <w:rFonts w:cs="Times New Roman"/>
          <w:szCs w:val="24"/>
        </w:rPr>
        <w:t>9</w:t>
      </w:r>
      <w:r w:rsidR="00136229" w:rsidRPr="007A0755">
        <w:rPr>
          <w:rFonts w:cs="Times New Roman"/>
          <w:szCs w:val="24"/>
        </w:rPr>
        <w:t>.</w:t>
      </w:r>
      <w:r w:rsidR="00030276" w:rsidRPr="007A0755">
        <w:rPr>
          <w:rFonts w:cs="Times New Roman"/>
          <w:szCs w:val="24"/>
        </w:rPr>
        <w:t xml:space="preserve"> </w:t>
      </w:r>
      <w:r w:rsidR="0050228A" w:rsidRPr="007A0755">
        <w:rPr>
          <w:rFonts w:cs="Times New Roman"/>
          <w:szCs w:val="24"/>
        </w:rPr>
        <w:t>Tartışma</w:t>
      </w:r>
      <w:bookmarkEnd w:id="180"/>
    </w:p>
    <w:p w14:paraId="3906AC31" w14:textId="33BCAE2B" w:rsidR="00D86804" w:rsidRPr="007A0755" w:rsidRDefault="00611C8A" w:rsidP="006E7501">
      <w:pPr>
        <w:spacing w:after="0" w:line="360" w:lineRule="auto"/>
        <w:ind w:firstLine="709"/>
        <w:jc w:val="both"/>
        <w:rPr>
          <w:rFonts w:cs="Times New Roman"/>
          <w:szCs w:val="24"/>
        </w:rPr>
      </w:pPr>
      <w:r w:rsidRPr="007A0755">
        <w:rPr>
          <w:rFonts w:cs="Times New Roman"/>
          <w:szCs w:val="24"/>
        </w:rPr>
        <w:t>Günümüz şartları ile toplulukların maruz kaldığı riskler artmaktadır. Acil durumlar ve afetler risk unsurlarının tetiklendiği etmenlerdir. Riskli topluluklarda afet bilgi düzeylerinin ve ilk yardım bilgilerinin artırılması bir hazırlık çalışması olarak kabul edilmektedir. Risklerin kabul edilebilir seviyelere düşürülmesi ise eğitim ile ka</w:t>
      </w:r>
      <w:r w:rsidR="00625ABB" w:rsidRPr="007A0755">
        <w:rPr>
          <w:rFonts w:cs="Times New Roman"/>
          <w:szCs w:val="24"/>
        </w:rPr>
        <w:t>zandırılacak bilgi ve beceriyle</w:t>
      </w:r>
      <w:r w:rsidRPr="007A0755">
        <w:rPr>
          <w:rFonts w:cs="Times New Roman"/>
          <w:szCs w:val="24"/>
        </w:rPr>
        <w:t xml:space="preserve"> mümkün olacaktır. Toplumun her kesimine verilecek ve sürekliliği sağlanacak olan afet ve ilk yardım eği</w:t>
      </w:r>
      <w:r w:rsidR="00625ABB" w:rsidRPr="007A0755">
        <w:rPr>
          <w:rFonts w:cs="Times New Roman"/>
          <w:szCs w:val="24"/>
        </w:rPr>
        <w:t>timleri ile</w:t>
      </w:r>
      <w:r w:rsidRPr="007A0755">
        <w:rPr>
          <w:rFonts w:cs="Times New Roman"/>
          <w:szCs w:val="24"/>
        </w:rPr>
        <w:t xml:space="preserve"> afetlerin etkilerin</w:t>
      </w:r>
      <w:r w:rsidR="00625ABB" w:rsidRPr="007A0755">
        <w:rPr>
          <w:rFonts w:cs="Times New Roman"/>
          <w:szCs w:val="24"/>
        </w:rPr>
        <w:t xml:space="preserve">in </w:t>
      </w:r>
      <w:r w:rsidRPr="007A0755">
        <w:rPr>
          <w:rFonts w:cs="Times New Roman"/>
          <w:szCs w:val="24"/>
        </w:rPr>
        <w:t xml:space="preserve">de </w:t>
      </w:r>
      <w:r w:rsidRPr="007A0755">
        <w:rPr>
          <w:rFonts w:cs="Times New Roman"/>
          <w:szCs w:val="24"/>
        </w:rPr>
        <w:lastRenderedPageBreak/>
        <w:t>azalması sağlanacaktır. İnsan yaşamında süregelen olaylar boyunca ilk yardım gerekebilecek olay ve durumlarla her zaman</w:t>
      </w:r>
      <w:r w:rsidR="001B617C">
        <w:rPr>
          <w:rFonts w:cs="Times New Roman"/>
          <w:szCs w:val="24"/>
        </w:rPr>
        <w:t xml:space="preserve"> ve her yerde </w:t>
      </w:r>
      <w:r w:rsidRPr="007A0755">
        <w:rPr>
          <w:rFonts w:cs="Times New Roman"/>
          <w:szCs w:val="24"/>
        </w:rPr>
        <w:t xml:space="preserve">karşılaşması mümkündür. </w:t>
      </w:r>
      <w:r w:rsidR="001B617C">
        <w:rPr>
          <w:rFonts w:cs="Times New Roman"/>
          <w:szCs w:val="24"/>
        </w:rPr>
        <w:t xml:space="preserve">   </w:t>
      </w:r>
      <w:r w:rsidRPr="007A0755">
        <w:rPr>
          <w:rFonts w:cs="Times New Roman"/>
          <w:szCs w:val="24"/>
        </w:rPr>
        <w:t>Bu</w:t>
      </w:r>
      <w:r w:rsidR="00A31310" w:rsidRPr="007A0755">
        <w:rPr>
          <w:rFonts w:cs="Times New Roman"/>
          <w:szCs w:val="24"/>
        </w:rPr>
        <w:t xml:space="preserve"> durumlarla karşı karşıya kalındığında</w:t>
      </w:r>
      <w:r w:rsidRPr="007A0755">
        <w:rPr>
          <w:rFonts w:cs="Times New Roman"/>
          <w:szCs w:val="24"/>
        </w:rPr>
        <w:t xml:space="preserve"> kişinin yapabileceği basit ama çok kıymetli müdahaleler bir kişinin yaşamını geri kazanmasına veya sakat kalmamasına </w:t>
      </w:r>
      <w:r w:rsidR="00625ABB" w:rsidRPr="007A0755">
        <w:rPr>
          <w:rFonts w:cs="Times New Roman"/>
          <w:szCs w:val="24"/>
        </w:rPr>
        <w:t>katkı sağlayabilir</w:t>
      </w:r>
      <w:r w:rsidRPr="007A0755">
        <w:rPr>
          <w:rFonts w:cs="Times New Roman"/>
          <w:szCs w:val="24"/>
        </w:rPr>
        <w:t>.</w:t>
      </w:r>
    </w:p>
    <w:p w14:paraId="54E010AA" w14:textId="1367873D" w:rsidR="00611C8A" w:rsidRPr="007A0755" w:rsidRDefault="00611C8A" w:rsidP="000437CC">
      <w:pPr>
        <w:spacing w:after="0" w:line="360" w:lineRule="auto"/>
        <w:ind w:firstLine="709"/>
        <w:jc w:val="both"/>
        <w:rPr>
          <w:rFonts w:cs="Times New Roman"/>
          <w:bCs/>
          <w:w w:val="0"/>
          <w:szCs w:val="24"/>
        </w:rPr>
      </w:pPr>
      <w:r w:rsidRPr="007A0755">
        <w:rPr>
          <w:rFonts w:cs="Times New Roman"/>
          <w:bCs/>
          <w:w w:val="0"/>
          <w:szCs w:val="24"/>
        </w:rPr>
        <w:t>Katılımcıların ilk</w:t>
      </w:r>
      <w:r w:rsidR="00A31310" w:rsidRPr="007A0755">
        <w:rPr>
          <w:rFonts w:cs="Times New Roman"/>
          <w:bCs/>
          <w:w w:val="0"/>
          <w:szCs w:val="24"/>
        </w:rPr>
        <w:t xml:space="preserve"> </w:t>
      </w:r>
      <w:r w:rsidRPr="007A0755">
        <w:rPr>
          <w:rFonts w:cs="Times New Roman"/>
          <w:bCs/>
          <w:w w:val="0"/>
          <w:szCs w:val="24"/>
        </w:rPr>
        <w:t xml:space="preserve">yardım bilgi puanları değerlendirildiğinde istatistik olarak anlamlı bir sonuca ulaşılmıştır. Katılımcıların ilkyardım bilgi puanı </w:t>
      </w:r>
      <w:r w:rsidR="00625ABB" w:rsidRPr="007A0755">
        <w:rPr>
          <w:rFonts w:cs="Times New Roman"/>
          <w:szCs w:val="24"/>
        </w:rPr>
        <w:t>60,13</w:t>
      </w:r>
      <w:r w:rsidRPr="007A0755">
        <w:rPr>
          <w:rFonts w:cs="Times New Roman"/>
          <w:bCs/>
          <w:w w:val="0"/>
          <w:szCs w:val="24"/>
        </w:rPr>
        <w:t>±</w:t>
      </w:r>
      <w:r w:rsidRPr="007A0755">
        <w:rPr>
          <w:rFonts w:cs="Times New Roman"/>
          <w:szCs w:val="24"/>
        </w:rPr>
        <w:t xml:space="preserve">16,73 </w:t>
      </w:r>
      <w:r w:rsidRPr="007A0755">
        <w:rPr>
          <w:rFonts w:cs="Times New Roman"/>
          <w:bCs/>
          <w:w w:val="0"/>
          <w:szCs w:val="24"/>
        </w:rPr>
        <w:t xml:space="preserve">olarak bulunmuştur. </w:t>
      </w:r>
      <w:r w:rsidRPr="007A0755">
        <w:rPr>
          <w:rFonts w:cs="Times New Roman"/>
          <w:szCs w:val="24"/>
        </w:rPr>
        <w:t xml:space="preserve">Sönmez </w:t>
      </w:r>
      <w:r w:rsidR="009E6F75">
        <w:rPr>
          <w:rFonts w:cs="Times New Roman"/>
          <w:szCs w:val="24"/>
        </w:rPr>
        <w:t>vd.,</w:t>
      </w:r>
      <w:r w:rsidRPr="007A0755">
        <w:rPr>
          <w:rFonts w:cs="Times New Roman"/>
          <w:szCs w:val="24"/>
        </w:rPr>
        <w:t xml:space="preserve"> </w:t>
      </w:r>
      <w:r w:rsidR="00A31310" w:rsidRPr="007A0755">
        <w:rPr>
          <w:rFonts w:cs="Times New Roman"/>
          <w:szCs w:val="24"/>
        </w:rPr>
        <w:t>(</w:t>
      </w:r>
      <w:r w:rsidRPr="007A0755">
        <w:rPr>
          <w:rFonts w:cs="Times New Roman"/>
          <w:szCs w:val="24"/>
        </w:rPr>
        <w:t>2014</w:t>
      </w:r>
      <w:r w:rsidR="00A31310" w:rsidRPr="007A0755">
        <w:rPr>
          <w:rFonts w:cs="Times New Roman"/>
          <w:szCs w:val="24"/>
        </w:rPr>
        <w:t>)</w:t>
      </w:r>
      <w:r w:rsidRPr="007A0755">
        <w:rPr>
          <w:rFonts w:cs="Times New Roman"/>
          <w:szCs w:val="24"/>
        </w:rPr>
        <w:t xml:space="preserve"> yaptığı çalışmada</w:t>
      </w:r>
      <w:r w:rsidR="00625ABB" w:rsidRPr="007A0755">
        <w:rPr>
          <w:rFonts w:cs="Times New Roman"/>
          <w:szCs w:val="24"/>
        </w:rPr>
        <w:t>,</w:t>
      </w:r>
      <w:r w:rsidRPr="007A0755">
        <w:rPr>
          <w:rFonts w:cs="Times New Roman"/>
          <w:szCs w:val="24"/>
        </w:rPr>
        <w:t xml:space="preserve"> öğretmen grubun ilk yardım bilgi sorularından aldıkları puan ortalaması</w:t>
      </w:r>
      <w:r w:rsidR="00625ABB" w:rsidRPr="007A0755">
        <w:rPr>
          <w:rFonts w:cs="Times New Roman"/>
          <w:szCs w:val="24"/>
        </w:rPr>
        <w:t>nı</w:t>
      </w:r>
      <w:r w:rsidRPr="007A0755">
        <w:rPr>
          <w:rFonts w:cs="Times New Roman"/>
          <w:szCs w:val="24"/>
        </w:rPr>
        <w:t xml:space="preserve"> 20 üzerinden 11,9 olarak bulmuştur.</w:t>
      </w:r>
      <w:r w:rsidRPr="007A0755">
        <w:rPr>
          <w:rFonts w:cs="Times New Roman"/>
          <w:bCs/>
          <w:w w:val="0"/>
          <w:szCs w:val="24"/>
        </w:rPr>
        <w:t xml:space="preserve"> </w:t>
      </w:r>
      <w:r w:rsidR="00625ABB" w:rsidRPr="007A0755">
        <w:rPr>
          <w:rFonts w:cs="Times New Roman"/>
          <w:szCs w:val="24"/>
        </w:rPr>
        <w:t>Yıldırımın (2019) ise,</w:t>
      </w:r>
      <w:r w:rsidRPr="007A0755">
        <w:rPr>
          <w:rFonts w:cs="Times New Roman"/>
          <w:szCs w:val="24"/>
        </w:rPr>
        <w:t xml:space="preserve"> itfaiye çalışanlarının temel yaşam desteği ve</w:t>
      </w:r>
      <w:r w:rsidR="00625ABB" w:rsidRPr="007A0755">
        <w:rPr>
          <w:rFonts w:cs="Times New Roman"/>
          <w:szCs w:val="24"/>
        </w:rPr>
        <w:t xml:space="preserve"> ilk yardım bilgi düzeylerini belirlemek için yaptığı</w:t>
      </w:r>
      <w:r w:rsidRPr="007A0755">
        <w:rPr>
          <w:rFonts w:cs="Times New Roman"/>
          <w:szCs w:val="24"/>
        </w:rPr>
        <w:t xml:space="preserve"> çalışmada</w:t>
      </w:r>
      <w:r w:rsidR="00625ABB" w:rsidRPr="007A0755">
        <w:rPr>
          <w:rFonts w:cs="Times New Roman"/>
          <w:szCs w:val="24"/>
        </w:rPr>
        <w:t>,</w:t>
      </w:r>
      <w:r w:rsidRPr="007A0755">
        <w:rPr>
          <w:rFonts w:cs="Times New Roman"/>
          <w:szCs w:val="24"/>
        </w:rPr>
        <w:t xml:space="preserve"> puan ortal</w:t>
      </w:r>
      <w:r w:rsidR="00A31310" w:rsidRPr="007A0755">
        <w:rPr>
          <w:rFonts w:cs="Times New Roman"/>
          <w:szCs w:val="24"/>
        </w:rPr>
        <w:t>amaları</w:t>
      </w:r>
      <w:r w:rsidR="00625ABB" w:rsidRPr="007A0755">
        <w:rPr>
          <w:rFonts w:cs="Times New Roman"/>
          <w:szCs w:val="24"/>
        </w:rPr>
        <w:t>nı</w:t>
      </w:r>
      <w:r w:rsidR="00A31310" w:rsidRPr="007A0755">
        <w:rPr>
          <w:rFonts w:cs="Times New Roman"/>
          <w:szCs w:val="24"/>
        </w:rPr>
        <w:t xml:space="preserve"> 30 puan üzerinden 16,49±</w:t>
      </w:r>
      <w:r w:rsidRPr="007A0755">
        <w:rPr>
          <w:rFonts w:cs="Times New Roman"/>
          <w:szCs w:val="24"/>
        </w:rPr>
        <w:t xml:space="preserve">4,1 olarak bulunmuştur. Yürümez </w:t>
      </w:r>
      <w:r w:rsidR="009E6F75">
        <w:rPr>
          <w:rFonts w:cs="Times New Roman"/>
          <w:szCs w:val="24"/>
        </w:rPr>
        <w:t>vd.,</w:t>
      </w:r>
      <w:r w:rsidRPr="007A0755">
        <w:rPr>
          <w:rFonts w:cs="Times New Roman"/>
          <w:szCs w:val="24"/>
        </w:rPr>
        <w:t xml:space="preserve"> </w:t>
      </w:r>
      <w:r w:rsidR="00A31310" w:rsidRPr="007A0755">
        <w:rPr>
          <w:rFonts w:cs="Times New Roman"/>
          <w:szCs w:val="24"/>
        </w:rPr>
        <w:t>(</w:t>
      </w:r>
      <w:r w:rsidRPr="007A0755">
        <w:rPr>
          <w:rFonts w:cs="Times New Roman"/>
          <w:szCs w:val="24"/>
        </w:rPr>
        <w:t>2007</w:t>
      </w:r>
      <w:r w:rsidR="00A31310" w:rsidRPr="007A0755">
        <w:rPr>
          <w:rFonts w:cs="Times New Roman"/>
          <w:szCs w:val="24"/>
        </w:rPr>
        <w:t>)</w:t>
      </w:r>
      <w:r w:rsidR="00625ABB" w:rsidRPr="007A0755">
        <w:rPr>
          <w:rFonts w:cs="Times New Roman"/>
          <w:szCs w:val="24"/>
        </w:rPr>
        <w:t>’</w:t>
      </w:r>
      <w:r w:rsidRPr="007A0755">
        <w:rPr>
          <w:rFonts w:cs="Times New Roman"/>
          <w:szCs w:val="24"/>
        </w:rPr>
        <w:t>de</w:t>
      </w:r>
      <w:r w:rsidR="00625ABB" w:rsidRPr="007A0755">
        <w:rPr>
          <w:rFonts w:cs="Times New Roman"/>
          <w:szCs w:val="24"/>
        </w:rPr>
        <w:t xml:space="preserve"> ise,</w:t>
      </w:r>
      <w:r w:rsidRPr="007A0755">
        <w:rPr>
          <w:rFonts w:cs="Times New Roman"/>
          <w:szCs w:val="24"/>
        </w:rPr>
        <w:t xml:space="preserve"> Afyonkarahisar’da yapılan çalışmada okul öncesi öğretmenlerinin ilk yardım bilgi puanlarının ortalaması 100 üzerinden 54,4 olarak bulunmuştur.</w:t>
      </w:r>
    </w:p>
    <w:p w14:paraId="32EC1E5A" w14:textId="05BBFE10" w:rsidR="00611C8A" w:rsidRPr="007A0755" w:rsidRDefault="00611C8A" w:rsidP="000437CC">
      <w:pPr>
        <w:spacing w:after="0" w:line="360" w:lineRule="auto"/>
        <w:ind w:firstLine="709"/>
        <w:jc w:val="both"/>
        <w:rPr>
          <w:rFonts w:cs="Times New Roman"/>
          <w:bCs/>
          <w:w w:val="0"/>
          <w:szCs w:val="24"/>
        </w:rPr>
      </w:pPr>
      <w:r w:rsidRPr="007A0755">
        <w:rPr>
          <w:rFonts w:cs="Times New Roman"/>
          <w:szCs w:val="24"/>
        </w:rPr>
        <w:t xml:space="preserve">Bildik </w:t>
      </w:r>
      <w:r w:rsidR="009E6F75">
        <w:rPr>
          <w:rFonts w:cs="Times New Roman"/>
          <w:szCs w:val="24"/>
        </w:rPr>
        <w:t>vd.,</w:t>
      </w:r>
      <w:r w:rsidRPr="007A0755">
        <w:rPr>
          <w:rFonts w:cs="Times New Roman"/>
          <w:szCs w:val="24"/>
        </w:rPr>
        <w:t xml:space="preserve"> </w:t>
      </w:r>
      <w:r w:rsidR="00625ABB" w:rsidRPr="007A0755">
        <w:rPr>
          <w:rFonts w:cs="Times New Roman"/>
          <w:szCs w:val="24"/>
        </w:rPr>
        <w:t>(2011)</w:t>
      </w:r>
      <w:r w:rsidR="00BC0A89">
        <w:rPr>
          <w:rFonts w:cs="Times New Roman"/>
          <w:szCs w:val="24"/>
        </w:rPr>
        <w:t xml:space="preserve"> Eğitim F</w:t>
      </w:r>
      <w:r w:rsidRPr="007A0755">
        <w:rPr>
          <w:rFonts w:cs="Times New Roman"/>
          <w:szCs w:val="24"/>
        </w:rPr>
        <w:t>akültesi öğrencilerine y</w:t>
      </w:r>
      <w:r w:rsidR="00A31310" w:rsidRPr="007A0755">
        <w:rPr>
          <w:rFonts w:cs="Times New Roman"/>
          <w:szCs w:val="24"/>
        </w:rPr>
        <w:t>aptığı çalışmada, eğitim öncesi</w:t>
      </w:r>
      <w:r w:rsidRPr="007A0755">
        <w:rPr>
          <w:rFonts w:cs="Times New Roman"/>
          <w:szCs w:val="24"/>
        </w:rPr>
        <w:t xml:space="preserve"> ön test not ortalaması</w:t>
      </w:r>
      <w:r w:rsidR="00625ABB" w:rsidRPr="007A0755">
        <w:rPr>
          <w:rFonts w:cs="Times New Roman"/>
          <w:szCs w:val="24"/>
        </w:rPr>
        <w:t>nın</w:t>
      </w:r>
      <w:r w:rsidR="00BC0A89">
        <w:rPr>
          <w:rFonts w:cs="Times New Roman"/>
          <w:szCs w:val="24"/>
        </w:rPr>
        <w:t xml:space="preserve"> 47,89±11,</w:t>
      </w:r>
      <w:r w:rsidRPr="007A0755">
        <w:rPr>
          <w:rFonts w:cs="Times New Roman"/>
          <w:szCs w:val="24"/>
        </w:rPr>
        <w:t>28, eğitim sonrası son test not ortalaması</w:t>
      </w:r>
      <w:r w:rsidR="00625ABB" w:rsidRPr="007A0755">
        <w:rPr>
          <w:rFonts w:cs="Times New Roman"/>
          <w:szCs w:val="24"/>
        </w:rPr>
        <w:t>nın ise</w:t>
      </w:r>
      <w:r w:rsidR="00BC0A89">
        <w:rPr>
          <w:rFonts w:cs="Times New Roman"/>
          <w:szCs w:val="24"/>
        </w:rPr>
        <w:t xml:space="preserve"> 75,28±12,</w:t>
      </w:r>
      <w:r w:rsidRPr="007A0755">
        <w:rPr>
          <w:rFonts w:cs="Times New Roman"/>
          <w:szCs w:val="24"/>
        </w:rPr>
        <w:t>62 olduğunu belirtmiştir.</w:t>
      </w:r>
    </w:p>
    <w:p w14:paraId="27553F4F" w14:textId="180E698E" w:rsidR="00611C8A" w:rsidRPr="007A0755" w:rsidRDefault="00611C8A" w:rsidP="000437CC">
      <w:pPr>
        <w:spacing w:after="0" w:line="360" w:lineRule="auto"/>
        <w:ind w:firstLine="709"/>
        <w:jc w:val="both"/>
        <w:rPr>
          <w:rFonts w:cs="Times New Roman"/>
          <w:szCs w:val="24"/>
        </w:rPr>
      </w:pPr>
      <w:r w:rsidRPr="007A0755">
        <w:rPr>
          <w:rFonts w:cs="Times New Roman"/>
          <w:szCs w:val="24"/>
        </w:rPr>
        <w:t xml:space="preserve">Özçelikay </w:t>
      </w:r>
      <w:r w:rsidR="009E6F75">
        <w:rPr>
          <w:rFonts w:cs="Times New Roman"/>
          <w:szCs w:val="24"/>
        </w:rPr>
        <w:t>vd.,</w:t>
      </w:r>
      <w:r w:rsidRPr="007A0755">
        <w:rPr>
          <w:rFonts w:cs="Times New Roman"/>
          <w:szCs w:val="24"/>
        </w:rPr>
        <w:t xml:space="preserve"> </w:t>
      </w:r>
      <w:r w:rsidR="00625ABB" w:rsidRPr="007A0755">
        <w:rPr>
          <w:rFonts w:cs="Times New Roman"/>
          <w:szCs w:val="24"/>
        </w:rPr>
        <w:t>(1996)</w:t>
      </w:r>
      <w:r w:rsidRPr="007A0755">
        <w:rPr>
          <w:rFonts w:cs="Times New Roman"/>
          <w:szCs w:val="24"/>
        </w:rPr>
        <w:t xml:space="preserve"> </w:t>
      </w:r>
      <w:r w:rsidR="00625ABB" w:rsidRPr="007A0755">
        <w:rPr>
          <w:rFonts w:cs="Times New Roman"/>
          <w:szCs w:val="24"/>
        </w:rPr>
        <w:t xml:space="preserve">tarafından </w:t>
      </w:r>
      <w:r w:rsidRPr="007A0755">
        <w:rPr>
          <w:rFonts w:cs="Times New Roman"/>
          <w:szCs w:val="24"/>
        </w:rPr>
        <w:t>Ü</w:t>
      </w:r>
      <w:r w:rsidR="00625ABB" w:rsidRPr="007A0755">
        <w:rPr>
          <w:rFonts w:cs="Times New Roman"/>
          <w:szCs w:val="24"/>
        </w:rPr>
        <w:t>niversite öğrencilerine yönelik yapılan</w:t>
      </w:r>
      <w:r w:rsidRPr="007A0755">
        <w:rPr>
          <w:rFonts w:cs="Times New Roman"/>
          <w:szCs w:val="24"/>
        </w:rPr>
        <w:t xml:space="preserve"> çalışmada</w:t>
      </w:r>
      <w:r w:rsidR="00625ABB" w:rsidRPr="007A0755">
        <w:rPr>
          <w:rFonts w:cs="Times New Roman"/>
          <w:szCs w:val="24"/>
        </w:rPr>
        <w:t>,</w:t>
      </w:r>
      <w:r w:rsidRPr="007A0755">
        <w:rPr>
          <w:rFonts w:cs="Times New Roman"/>
          <w:szCs w:val="24"/>
        </w:rPr>
        <w:t xml:space="preserve"> eğitim programlarında ilk yardım dersi bulunmayan ve Eczacılık Fakültesinde olduğu gibi ilk yardım dersini teorik olarak alan üniversite öğrencilerinin ilk yardım konusundaki bilgi düzeylerinin yeterli olmadığı</w:t>
      </w:r>
      <w:r w:rsidR="00625ABB" w:rsidRPr="007A0755">
        <w:rPr>
          <w:rFonts w:cs="Times New Roman"/>
          <w:szCs w:val="24"/>
        </w:rPr>
        <w:t xml:space="preserve"> tespit edilmiştir</w:t>
      </w:r>
      <w:r w:rsidRPr="007A0755">
        <w:rPr>
          <w:rFonts w:cs="Times New Roman"/>
          <w:szCs w:val="24"/>
        </w:rPr>
        <w:t xml:space="preserve">. Fakat </w:t>
      </w:r>
      <w:r w:rsidR="00625ABB" w:rsidRPr="007A0755">
        <w:rPr>
          <w:rFonts w:cs="Times New Roman"/>
          <w:szCs w:val="24"/>
        </w:rPr>
        <w:t xml:space="preserve">bu </w:t>
      </w:r>
      <w:r w:rsidRPr="007A0755">
        <w:rPr>
          <w:rFonts w:cs="Times New Roman"/>
          <w:szCs w:val="24"/>
        </w:rPr>
        <w:t>çalışmada ise</w:t>
      </w:r>
      <w:r w:rsidR="00625ABB" w:rsidRPr="007A0755">
        <w:rPr>
          <w:rFonts w:cs="Times New Roman"/>
          <w:szCs w:val="24"/>
        </w:rPr>
        <w:t>,</w:t>
      </w:r>
      <w:r w:rsidRPr="007A0755">
        <w:rPr>
          <w:rFonts w:cs="Times New Roman"/>
          <w:szCs w:val="24"/>
        </w:rPr>
        <w:t xml:space="preserve"> teorik ve uygulamalı olarak ilk yardım müfredatı ileri seviye</w:t>
      </w:r>
      <w:r w:rsidR="00625ABB" w:rsidRPr="007A0755">
        <w:rPr>
          <w:rFonts w:cs="Times New Roman"/>
          <w:szCs w:val="24"/>
        </w:rPr>
        <w:t>de</w:t>
      </w:r>
      <w:r w:rsidRPr="007A0755">
        <w:rPr>
          <w:rFonts w:cs="Times New Roman"/>
          <w:szCs w:val="24"/>
        </w:rPr>
        <w:t xml:space="preserve"> olan sağlık meslek lisesi öğrencilerinin i</w:t>
      </w:r>
      <w:r w:rsidR="00A31310" w:rsidRPr="007A0755">
        <w:rPr>
          <w:rFonts w:cs="Times New Roman"/>
          <w:szCs w:val="24"/>
        </w:rPr>
        <w:t>lk yardım bilgi puanları</w:t>
      </w:r>
      <w:r w:rsidR="00625ABB" w:rsidRPr="007A0755">
        <w:rPr>
          <w:rFonts w:cs="Times New Roman"/>
          <w:szCs w:val="24"/>
        </w:rPr>
        <w:t>nın</w:t>
      </w:r>
      <w:r w:rsidR="00A31310" w:rsidRPr="007A0755">
        <w:rPr>
          <w:rFonts w:cs="Times New Roman"/>
          <w:szCs w:val="24"/>
        </w:rPr>
        <w:t xml:space="preserve"> (Tablo </w:t>
      </w:r>
      <w:r w:rsidRPr="007A0755">
        <w:rPr>
          <w:rFonts w:cs="Times New Roman"/>
          <w:szCs w:val="24"/>
        </w:rPr>
        <w:t xml:space="preserve">20) 74,37 olarak yeterli seviyede olduğu </w:t>
      </w:r>
      <w:r w:rsidR="00625ABB" w:rsidRPr="007A0755">
        <w:rPr>
          <w:rFonts w:cs="Times New Roman"/>
          <w:szCs w:val="24"/>
        </w:rPr>
        <w:t>görülmüştür</w:t>
      </w:r>
      <w:r w:rsidRPr="007A0755">
        <w:rPr>
          <w:rFonts w:cs="Times New Roman"/>
          <w:szCs w:val="24"/>
        </w:rPr>
        <w:t>.</w:t>
      </w:r>
    </w:p>
    <w:p w14:paraId="0C6A80A9" w14:textId="356352B1" w:rsidR="00611C8A" w:rsidRPr="00EC3834" w:rsidRDefault="0004473D" w:rsidP="000437CC">
      <w:pPr>
        <w:autoSpaceDE w:val="0"/>
        <w:autoSpaceDN w:val="0"/>
        <w:adjustRightInd w:val="0"/>
        <w:spacing w:after="0" w:line="360" w:lineRule="auto"/>
        <w:ind w:firstLine="709"/>
        <w:jc w:val="both"/>
        <w:rPr>
          <w:rFonts w:cs="Times New Roman"/>
          <w:szCs w:val="24"/>
        </w:rPr>
      </w:pPr>
      <w:r w:rsidRPr="007A0755">
        <w:rPr>
          <w:rFonts w:cs="Times New Roman"/>
          <w:szCs w:val="24"/>
        </w:rPr>
        <w:t>Bizat (</w:t>
      </w:r>
      <w:r w:rsidR="00611C8A" w:rsidRPr="007A0755">
        <w:rPr>
          <w:rFonts w:cs="Times New Roman"/>
          <w:szCs w:val="24"/>
        </w:rPr>
        <w:t>2010</w:t>
      </w:r>
      <w:r w:rsidR="00625ABB" w:rsidRPr="007A0755">
        <w:rPr>
          <w:rFonts w:cs="Times New Roman"/>
          <w:szCs w:val="24"/>
        </w:rPr>
        <w:t xml:space="preserve">) tarafından yapılan </w:t>
      </w:r>
      <w:r w:rsidRPr="007A0755">
        <w:rPr>
          <w:rFonts w:cs="Times New Roman"/>
          <w:szCs w:val="24"/>
        </w:rPr>
        <w:t>çalışmada</w:t>
      </w:r>
      <w:r w:rsidR="00625ABB" w:rsidRPr="007A0755">
        <w:rPr>
          <w:rFonts w:cs="Times New Roman"/>
          <w:szCs w:val="24"/>
        </w:rPr>
        <w:t>,</w:t>
      </w:r>
      <w:r w:rsidRPr="007A0755">
        <w:rPr>
          <w:rFonts w:cs="Times New Roman"/>
          <w:szCs w:val="24"/>
        </w:rPr>
        <w:t xml:space="preserve"> Öğrencilerin “</w:t>
      </w:r>
      <w:r w:rsidR="00611C8A" w:rsidRPr="007A0755">
        <w:rPr>
          <w:rFonts w:cs="Times New Roman"/>
          <w:szCs w:val="24"/>
        </w:rPr>
        <w:t>İlk Yardım Temel Uygulamalarına Yönelik Bilgi Düzeyi Değerlendirme Forumu</w:t>
      </w:r>
      <w:r w:rsidRPr="007A0755">
        <w:rPr>
          <w:rFonts w:cs="Times New Roman"/>
          <w:szCs w:val="24"/>
        </w:rPr>
        <w:t>”</w:t>
      </w:r>
      <w:r w:rsidR="00611C8A" w:rsidRPr="007A0755">
        <w:rPr>
          <w:rFonts w:cs="Times New Roman"/>
          <w:szCs w:val="24"/>
        </w:rPr>
        <w:t>ndan aldıkları toplam bilgi puanı incelendiğinde “İlk Yardım Temel Uygulamalarına Yönelik Bilgi Düzeyi Değerlendirme Formu” puan ortalaması 19,9</w:t>
      </w:r>
      <w:r w:rsidR="00611C8A" w:rsidRPr="007A0755">
        <w:rPr>
          <w:rFonts w:cs="Times New Roman"/>
          <w:b/>
          <w:bCs/>
          <w:szCs w:val="24"/>
        </w:rPr>
        <w:t>±</w:t>
      </w:r>
      <w:r w:rsidR="00554EF5">
        <w:rPr>
          <w:rFonts w:cs="Times New Roman"/>
          <w:szCs w:val="24"/>
        </w:rPr>
        <w:t>3,16 (Dağ</w:t>
      </w:r>
      <w:r w:rsidR="00611C8A" w:rsidRPr="007A0755">
        <w:rPr>
          <w:rFonts w:cs="Times New Roman"/>
          <w:szCs w:val="24"/>
        </w:rPr>
        <w:t xml:space="preserve">ılım: 9-34) puan olup, bilgi </w:t>
      </w:r>
      <w:r w:rsidR="00611C8A" w:rsidRPr="00EC3834">
        <w:rPr>
          <w:rFonts w:cs="Times New Roman"/>
          <w:szCs w:val="24"/>
        </w:rPr>
        <w:t>düzeylerinin “orta düzeyde düşük” olduğu belirlenmiştir.</w:t>
      </w:r>
    </w:p>
    <w:p w14:paraId="6CD68764" w14:textId="0783F5E3" w:rsidR="00611C8A" w:rsidRPr="00EC3834" w:rsidRDefault="00611C8A" w:rsidP="000437CC">
      <w:pPr>
        <w:spacing w:after="0" w:line="360" w:lineRule="auto"/>
        <w:ind w:firstLine="709"/>
        <w:jc w:val="both"/>
        <w:rPr>
          <w:rFonts w:cs="Times New Roman"/>
          <w:szCs w:val="24"/>
        </w:rPr>
      </w:pPr>
      <w:r w:rsidRPr="00EC3834">
        <w:rPr>
          <w:rFonts w:cs="Times New Roman"/>
          <w:szCs w:val="24"/>
        </w:rPr>
        <w:t>Nils</w:t>
      </w:r>
      <w:r w:rsidR="00D84B6D" w:rsidRPr="00EC3834">
        <w:rPr>
          <w:rFonts w:cs="Times New Roman"/>
          <w:szCs w:val="24"/>
        </w:rPr>
        <w:t>s</w:t>
      </w:r>
      <w:r w:rsidRPr="00EC3834">
        <w:rPr>
          <w:rFonts w:cs="Times New Roman"/>
          <w:szCs w:val="24"/>
        </w:rPr>
        <w:t xml:space="preserve">on </w:t>
      </w:r>
      <w:r w:rsidR="009E6F75" w:rsidRPr="00EC3834">
        <w:rPr>
          <w:rFonts w:cs="Times New Roman"/>
          <w:szCs w:val="24"/>
        </w:rPr>
        <w:t>vd.,</w:t>
      </w:r>
      <w:r w:rsidRPr="00EC3834">
        <w:rPr>
          <w:rFonts w:cs="Times New Roman"/>
          <w:szCs w:val="24"/>
        </w:rPr>
        <w:t xml:space="preserve"> </w:t>
      </w:r>
      <w:r w:rsidR="0004473D" w:rsidRPr="00EC3834">
        <w:rPr>
          <w:rFonts w:cs="Times New Roman"/>
          <w:szCs w:val="24"/>
        </w:rPr>
        <w:t>(</w:t>
      </w:r>
      <w:r w:rsidR="00D216BC" w:rsidRPr="00EC3834">
        <w:rPr>
          <w:rFonts w:cs="Times New Roman"/>
          <w:szCs w:val="24"/>
        </w:rPr>
        <w:t>2015) ‘</w:t>
      </w:r>
      <w:r w:rsidR="0004473D" w:rsidRPr="00EC3834">
        <w:rPr>
          <w:rFonts w:cs="Times New Roman"/>
          <w:szCs w:val="24"/>
        </w:rPr>
        <w:t xml:space="preserve">de </w:t>
      </w:r>
      <w:r w:rsidRPr="00EC3834">
        <w:rPr>
          <w:rFonts w:cs="Times New Roman"/>
          <w:szCs w:val="24"/>
        </w:rPr>
        <w:t>86 itfaiyeciye kısa bir triaj eğitimi öncesi ve sonrası anket uygulamıştır. Olay anında ilk itfaiyecilerin olduğu bu gruba yaptığı triaj eğitimi sonucunda triajın kesinliği ve verimliği artırdığını belirtmiştir.</w:t>
      </w:r>
    </w:p>
    <w:p w14:paraId="7D1509C6" w14:textId="635BAAFF" w:rsidR="00611C8A" w:rsidRPr="007A0755" w:rsidRDefault="00611C8A" w:rsidP="000437CC">
      <w:pPr>
        <w:spacing w:after="0" w:line="360" w:lineRule="auto"/>
        <w:ind w:firstLine="709"/>
        <w:jc w:val="both"/>
        <w:rPr>
          <w:rFonts w:cs="Times New Roman"/>
          <w:szCs w:val="24"/>
        </w:rPr>
      </w:pPr>
      <w:r w:rsidRPr="007A0755">
        <w:rPr>
          <w:rFonts w:cs="Times New Roman"/>
          <w:szCs w:val="24"/>
        </w:rPr>
        <w:lastRenderedPageBreak/>
        <w:t xml:space="preserve">İlk yardım bilgi düzeyini ölçmek </w:t>
      </w:r>
      <w:r w:rsidR="00625ABB" w:rsidRPr="007A0755">
        <w:rPr>
          <w:rFonts w:cs="Times New Roman"/>
          <w:szCs w:val="24"/>
        </w:rPr>
        <w:t>amacıyla</w:t>
      </w:r>
      <w:r w:rsidRPr="007A0755">
        <w:rPr>
          <w:rFonts w:cs="Times New Roman"/>
          <w:szCs w:val="24"/>
        </w:rPr>
        <w:t xml:space="preserve"> yapılan çalışmalarda</w:t>
      </w:r>
      <w:r w:rsidR="00625ABB" w:rsidRPr="007A0755">
        <w:rPr>
          <w:rFonts w:cs="Times New Roman"/>
          <w:szCs w:val="24"/>
        </w:rPr>
        <w:t>,</w:t>
      </w:r>
      <w:r w:rsidRPr="007A0755">
        <w:rPr>
          <w:rFonts w:cs="Times New Roman"/>
          <w:szCs w:val="24"/>
        </w:rPr>
        <w:t xml:space="preserve"> ilkyardımın tanımı</w:t>
      </w:r>
      <w:r w:rsidR="00625ABB" w:rsidRPr="007A0755">
        <w:rPr>
          <w:rFonts w:cs="Times New Roman"/>
          <w:szCs w:val="24"/>
        </w:rPr>
        <w:t>nın sorulduğu soruya verilen cevaplara bakıldığı</w:t>
      </w:r>
      <w:r w:rsidRPr="007A0755">
        <w:rPr>
          <w:rFonts w:cs="Times New Roman"/>
          <w:szCs w:val="24"/>
        </w:rPr>
        <w:t>n</w:t>
      </w:r>
      <w:r w:rsidR="00625ABB" w:rsidRPr="007A0755">
        <w:rPr>
          <w:rFonts w:cs="Times New Roman"/>
          <w:szCs w:val="24"/>
        </w:rPr>
        <w:t>da,</w:t>
      </w:r>
      <w:r w:rsidRPr="007A0755">
        <w:rPr>
          <w:rFonts w:cs="Times New Roman"/>
          <w:szCs w:val="24"/>
        </w:rPr>
        <w:t xml:space="preserve"> bu oran toplumun tüm kesimlerinde yüksek bulunmuştur. Altındiş </w:t>
      </w:r>
      <w:r w:rsidR="009E6F75">
        <w:rPr>
          <w:rFonts w:cs="Times New Roman"/>
          <w:szCs w:val="24"/>
        </w:rPr>
        <w:t>vd.,</w:t>
      </w:r>
      <w:r w:rsidRPr="007A0755">
        <w:rPr>
          <w:rFonts w:cs="Times New Roman"/>
          <w:szCs w:val="24"/>
        </w:rPr>
        <w:t xml:space="preserve"> </w:t>
      </w:r>
      <w:r w:rsidR="0004473D" w:rsidRPr="007A0755">
        <w:rPr>
          <w:rFonts w:cs="Times New Roman"/>
          <w:szCs w:val="24"/>
        </w:rPr>
        <w:t>(</w:t>
      </w:r>
      <w:r w:rsidRPr="007A0755">
        <w:rPr>
          <w:rFonts w:cs="Times New Roman"/>
          <w:szCs w:val="24"/>
        </w:rPr>
        <w:t>2017</w:t>
      </w:r>
      <w:r w:rsidR="00625ABB" w:rsidRPr="007A0755">
        <w:rPr>
          <w:rFonts w:cs="Times New Roman"/>
          <w:szCs w:val="24"/>
        </w:rPr>
        <w:t>)</w:t>
      </w:r>
      <w:r w:rsidRPr="007A0755">
        <w:rPr>
          <w:rFonts w:cs="Times New Roman"/>
          <w:szCs w:val="24"/>
        </w:rPr>
        <w:t xml:space="preserve"> yaptığı çalışmada</w:t>
      </w:r>
      <w:r w:rsidR="00625ABB" w:rsidRPr="007A0755">
        <w:rPr>
          <w:rFonts w:cs="Times New Roman"/>
          <w:szCs w:val="24"/>
        </w:rPr>
        <w:t>,</w:t>
      </w:r>
      <w:r w:rsidRPr="007A0755">
        <w:rPr>
          <w:rFonts w:cs="Times New Roman"/>
          <w:szCs w:val="24"/>
        </w:rPr>
        <w:t xml:space="preserve"> daha öncesinde ilk yardım eğitimi almayan üniversite öğrencilerine ilk yardımın tanımını sorduğu benzer soruda katılımcıların </w:t>
      </w:r>
      <w:r w:rsidR="00D216BC" w:rsidRPr="007A0755">
        <w:rPr>
          <w:rFonts w:cs="Times New Roman"/>
          <w:szCs w:val="24"/>
        </w:rPr>
        <w:t>%90,8</w:t>
      </w:r>
      <w:r w:rsidRPr="007A0755">
        <w:rPr>
          <w:rFonts w:cs="Times New Roman"/>
          <w:szCs w:val="24"/>
        </w:rPr>
        <w:t>’i</w:t>
      </w:r>
      <w:r w:rsidR="002D7816" w:rsidRPr="007A0755">
        <w:rPr>
          <w:rFonts w:cs="Times New Roman"/>
          <w:szCs w:val="24"/>
        </w:rPr>
        <w:t>nin</w:t>
      </w:r>
      <w:r w:rsidRPr="007A0755">
        <w:rPr>
          <w:rFonts w:cs="Times New Roman"/>
          <w:szCs w:val="24"/>
        </w:rPr>
        <w:t xml:space="preserve"> doğru yanıt verdiği belirtilmiştir. </w:t>
      </w:r>
    </w:p>
    <w:p w14:paraId="2B24FA46" w14:textId="5A37267A" w:rsidR="00611C8A" w:rsidRPr="007A0755" w:rsidRDefault="00611C8A" w:rsidP="000437CC">
      <w:pPr>
        <w:spacing w:after="0" w:line="360" w:lineRule="auto"/>
        <w:ind w:firstLine="709"/>
        <w:jc w:val="both"/>
        <w:rPr>
          <w:rFonts w:cs="Times New Roman"/>
          <w:szCs w:val="24"/>
        </w:rPr>
      </w:pPr>
      <w:r w:rsidRPr="007A0755">
        <w:rPr>
          <w:rFonts w:cs="Times New Roman"/>
          <w:szCs w:val="24"/>
        </w:rPr>
        <w:t xml:space="preserve">Usta </w:t>
      </w:r>
      <w:r w:rsidR="009E6F75">
        <w:rPr>
          <w:rFonts w:cs="Times New Roman"/>
          <w:szCs w:val="24"/>
        </w:rPr>
        <w:t>vd.,</w:t>
      </w:r>
      <w:r w:rsidR="0004473D" w:rsidRPr="007A0755">
        <w:rPr>
          <w:rFonts w:cs="Times New Roman"/>
          <w:szCs w:val="24"/>
        </w:rPr>
        <w:t xml:space="preserve"> (2017) </w:t>
      </w:r>
      <w:r w:rsidR="002D7816" w:rsidRPr="007A0755">
        <w:rPr>
          <w:rFonts w:cs="Times New Roman"/>
          <w:szCs w:val="24"/>
        </w:rPr>
        <w:t xml:space="preserve">tarafından yapılan </w:t>
      </w:r>
      <w:r w:rsidR="0004473D" w:rsidRPr="007A0755">
        <w:rPr>
          <w:rFonts w:cs="Times New Roman"/>
          <w:szCs w:val="24"/>
        </w:rPr>
        <w:t>çalışmada ise</w:t>
      </w:r>
      <w:r w:rsidR="002D7816" w:rsidRPr="007A0755">
        <w:rPr>
          <w:rFonts w:cs="Times New Roman"/>
          <w:szCs w:val="24"/>
        </w:rPr>
        <w:t>,</w:t>
      </w:r>
      <w:r w:rsidR="0004473D" w:rsidRPr="007A0755">
        <w:rPr>
          <w:rFonts w:cs="Times New Roman"/>
          <w:szCs w:val="24"/>
        </w:rPr>
        <w:t xml:space="preserve"> </w:t>
      </w:r>
      <w:r w:rsidR="002D7816" w:rsidRPr="007A0755">
        <w:rPr>
          <w:rFonts w:cs="Times New Roman"/>
          <w:szCs w:val="24"/>
        </w:rPr>
        <w:t xml:space="preserve">ilk yardım eğitimi alan sivil savunma öğrencilerinin %91’inin </w:t>
      </w:r>
      <w:r w:rsidRPr="007A0755">
        <w:rPr>
          <w:rFonts w:cs="Times New Roman"/>
          <w:szCs w:val="24"/>
        </w:rPr>
        <w:t>ilk yardımın tanımına do</w:t>
      </w:r>
      <w:r w:rsidR="002D7816" w:rsidRPr="007A0755">
        <w:rPr>
          <w:rFonts w:cs="Times New Roman"/>
          <w:szCs w:val="24"/>
        </w:rPr>
        <w:t xml:space="preserve">ğru cevap verdiği ifade edilmiştir. </w:t>
      </w:r>
      <w:r w:rsidR="0004473D" w:rsidRPr="007A0755">
        <w:rPr>
          <w:rFonts w:cs="Times New Roman"/>
          <w:szCs w:val="24"/>
        </w:rPr>
        <w:t xml:space="preserve">Keleş </w:t>
      </w:r>
      <w:r w:rsidR="009E6F75">
        <w:rPr>
          <w:rFonts w:cs="Times New Roman"/>
          <w:szCs w:val="24"/>
        </w:rPr>
        <w:t>vd.,</w:t>
      </w:r>
      <w:r w:rsidRPr="007A0755">
        <w:rPr>
          <w:rFonts w:cs="Times New Roman"/>
          <w:szCs w:val="24"/>
        </w:rPr>
        <w:t xml:space="preserve"> </w:t>
      </w:r>
      <w:r w:rsidR="002D7816" w:rsidRPr="007A0755">
        <w:rPr>
          <w:rFonts w:cs="Times New Roman"/>
          <w:szCs w:val="24"/>
        </w:rPr>
        <w:t>(2015) tarafından</w:t>
      </w:r>
      <w:r w:rsidRPr="007A0755">
        <w:rPr>
          <w:rFonts w:cs="Times New Roman"/>
          <w:szCs w:val="24"/>
        </w:rPr>
        <w:t xml:space="preserve"> Ağrı ilinde sınıf öğretmenleri ile yapılan çalışmada</w:t>
      </w:r>
      <w:r w:rsidR="002D7816" w:rsidRPr="007A0755">
        <w:rPr>
          <w:rFonts w:cs="Times New Roman"/>
          <w:szCs w:val="24"/>
        </w:rPr>
        <w:t>,</w:t>
      </w:r>
      <w:r w:rsidRPr="007A0755">
        <w:rPr>
          <w:rFonts w:cs="Times New Roman"/>
          <w:szCs w:val="24"/>
        </w:rPr>
        <w:t xml:space="preserve"> öğretmenlerin %48,5’inin daha önceden ilk yardım eğitimi almadığı</w:t>
      </w:r>
      <w:r w:rsidR="002D7816" w:rsidRPr="007A0755">
        <w:rPr>
          <w:rFonts w:cs="Times New Roman"/>
          <w:szCs w:val="24"/>
        </w:rPr>
        <w:t xml:space="preserve"> ancak</w:t>
      </w:r>
      <w:r w:rsidRPr="007A0755">
        <w:rPr>
          <w:rFonts w:cs="Times New Roman"/>
          <w:szCs w:val="24"/>
        </w:rPr>
        <w:t xml:space="preserve"> ilk yardım</w:t>
      </w:r>
      <w:r w:rsidR="002D7816" w:rsidRPr="007A0755">
        <w:rPr>
          <w:rFonts w:cs="Times New Roman"/>
          <w:szCs w:val="24"/>
        </w:rPr>
        <w:t>ın</w:t>
      </w:r>
      <w:r w:rsidRPr="007A0755">
        <w:rPr>
          <w:rFonts w:cs="Times New Roman"/>
          <w:szCs w:val="24"/>
        </w:rPr>
        <w:t xml:space="preserve"> tanımına ise %98,5’inin do</w:t>
      </w:r>
      <w:r w:rsidR="002D7816" w:rsidRPr="007A0755">
        <w:rPr>
          <w:rFonts w:cs="Times New Roman"/>
          <w:szCs w:val="24"/>
        </w:rPr>
        <w:t>ğru yanıt verdiği gözlenmiştir</w:t>
      </w:r>
      <w:r w:rsidRPr="007A0755">
        <w:rPr>
          <w:rFonts w:cs="Times New Roman"/>
          <w:szCs w:val="24"/>
        </w:rPr>
        <w:t xml:space="preserve">. Özkan </w:t>
      </w:r>
      <w:r w:rsidR="0004473D" w:rsidRPr="007A0755">
        <w:rPr>
          <w:rFonts w:cs="Times New Roman"/>
          <w:szCs w:val="24"/>
        </w:rPr>
        <w:t>(</w:t>
      </w:r>
      <w:r w:rsidRPr="007A0755">
        <w:rPr>
          <w:rFonts w:cs="Times New Roman"/>
          <w:szCs w:val="24"/>
        </w:rPr>
        <w:t>2011</w:t>
      </w:r>
      <w:r w:rsidR="002D7816" w:rsidRPr="007A0755">
        <w:rPr>
          <w:rFonts w:cs="Times New Roman"/>
          <w:szCs w:val="24"/>
        </w:rPr>
        <w:t>) tarafından</w:t>
      </w:r>
      <w:r w:rsidRPr="007A0755">
        <w:rPr>
          <w:rFonts w:cs="Times New Roman"/>
          <w:szCs w:val="24"/>
        </w:rPr>
        <w:t xml:space="preserve"> Denizli il merkezinde polislerle yapılan tez çalışmasında</w:t>
      </w:r>
      <w:r w:rsidR="002D7816" w:rsidRPr="007A0755">
        <w:rPr>
          <w:rFonts w:cs="Times New Roman"/>
          <w:szCs w:val="24"/>
        </w:rPr>
        <w:t>,</w:t>
      </w:r>
      <w:r w:rsidRPr="007A0755">
        <w:rPr>
          <w:rFonts w:cs="Times New Roman"/>
          <w:szCs w:val="24"/>
        </w:rPr>
        <w:t xml:space="preserve"> polislerin eğitim öncesi ve sonrası ilk yardı</w:t>
      </w:r>
      <w:r w:rsidR="002D7816" w:rsidRPr="007A0755">
        <w:rPr>
          <w:rFonts w:cs="Times New Roman"/>
          <w:szCs w:val="24"/>
        </w:rPr>
        <w:t xml:space="preserve">m tanımını bilme oranlarının </w:t>
      </w:r>
      <w:r w:rsidR="00D216BC" w:rsidRPr="007A0755">
        <w:rPr>
          <w:rFonts w:cs="Times New Roman"/>
          <w:szCs w:val="24"/>
        </w:rPr>
        <w:t>%83,5’ten</w:t>
      </w:r>
      <w:r w:rsidRPr="007A0755">
        <w:rPr>
          <w:rFonts w:cs="Times New Roman"/>
          <w:szCs w:val="24"/>
        </w:rPr>
        <w:t xml:space="preserve"> %98,8’</w:t>
      </w:r>
      <w:r w:rsidR="002D7816" w:rsidRPr="007A0755">
        <w:rPr>
          <w:rFonts w:cs="Times New Roman"/>
          <w:szCs w:val="24"/>
        </w:rPr>
        <w:t>e</w:t>
      </w:r>
      <w:r w:rsidRPr="007A0755">
        <w:rPr>
          <w:rFonts w:cs="Times New Roman"/>
          <w:szCs w:val="24"/>
        </w:rPr>
        <w:t xml:space="preserve"> çıktığı görülmektedir. </w:t>
      </w:r>
    </w:p>
    <w:p w14:paraId="44A22752" w14:textId="10CBEC0B" w:rsidR="00611C8A" w:rsidRPr="007A0755" w:rsidRDefault="00611C8A" w:rsidP="000437CC">
      <w:pPr>
        <w:autoSpaceDE w:val="0"/>
        <w:autoSpaceDN w:val="0"/>
        <w:adjustRightInd w:val="0"/>
        <w:spacing w:after="0" w:line="360" w:lineRule="auto"/>
        <w:ind w:firstLine="709"/>
        <w:jc w:val="both"/>
        <w:rPr>
          <w:rFonts w:cs="Times New Roman"/>
          <w:szCs w:val="24"/>
        </w:rPr>
      </w:pPr>
      <w:r w:rsidRPr="007A0755">
        <w:rPr>
          <w:rFonts w:cs="Times New Roman"/>
          <w:szCs w:val="24"/>
        </w:rPr>
        <w:t xml:space="preserve">Köksoy </w:t>
      </w:r>
      <w:r w:rsidR="009E6F75">
        <w:rPr>
          <w:rFonts w:cs="Times New Roman"/>
          <w:szCs w:val="24"/>
        </w:rPr>
        <w:t>vd.,</w:t>
      </w:r>
      <w:r w:rsidRPr="007A0755">
        <w:rPr>
          <w:rFonts w:cs="Times New Roman"/>
          <w:szCs w:val="24"/>
        </w:rPr>
        <w:t xml:space="preserve"> </w:t>
      </w:r>
      <w:r w:rsidR="00F868F1" w:rsidRPr="007A0755">
        <w:rPr>
          <w:rFonts w:cs="Times New Roman"/>
          <w:szCs w:val="24"/>
        </w:rPr>
        <w:t>(2012)</w:t>
      </w:r>
      <w:r w:rsidRPr="007A0755">
        <w:rPr>
          <w:rFonts w:cs="Times New Roman"/>
          <w:szCs w:val="24"/>
        </w:rPr>
        <w:t xml:space="preserve"> </w:t>
      </w:r>
      <w:r w:rsidR="00F868F1" w:rsidRPr="007A0755">
        <w:rPr>
          <w:rFonts w:cs="Times New Roman"/>
          <w:szCs w:val="24"/>
        </w:rPr>
        <w:t xml:space="preserve">cezaevindeki mahkûmlar üzerine </w:t>
      </w:r>
      <w:r w:rsidRPr="007A0755">
        <w:rPr>
          <w:rFonts w:cs="Times New Roman"/>
          <w:szCs w:val="24"/>
        </w:rPr>
        <w:t>yaptığı çalışmada</w:t>
      </w:r>
      <w:r w:rsidR="00F868F1" w:rsidRPr="007A0755">
        <w:rPr>
          <w:rFonts w:cs="Times New Roman"/>
          <w:szCs w:val="24"/>
        </w:rPr>
        <w:t>,</w:t>
      </w:r>
      <w:r w:rsidRPr="007A0755">
        <w:rPr>
          <w:rFonts w:cs="Times New Roman"/>
          <w:szCs w:val="24"/>
        </w:rPr>
        <w:t xml:space="preserve"> ankette ilk yardımla ilgi sorulara verilen doğru cevap ortalaması</w:t>
      </w:r>
      <w:r w:rsidR="00F868F1" w:rsidRPr="007A0755">
        <w:rPr>
          <w:rFonts w:cs="Times New Roman"/>
          <w:szCs w:val="24"/>
        </w:rPr>
        <w:t>nı</w:t>
      </w:r>
      <w:r w:rsidR="00BC0A89">
        <w:rPr>
          <w:rFonts w:cs="Times New Roman"/>
          <w:szCs w:val="24"/>
        </w:rPr>
        <w:t xml:space="preserve"> 42,</w:t>
      </w:r>
      <w:r w:rsidRPr="007A0755">
        <w:rPr>
          <w:rFonts w:cs="Times New Roman"/>
          <w:szCs w:val="24"/>
        </w:rPr>
        <w:t>42±</w:t>
      </w:r>
      <w:r w:rsidR="00D216BC" w:rsidRPr="007A0755">
        <w:rPr>
          <w:rFonts w:cs="Times New Roman"/>
          <w:szCs w:val="24"/>
        </w:rPr>
        <w:t>16,44</w:t>
      </w:r>
      <w:r w:rsidRPr="007A0755">
        <w:rPr>
          <w:rFonts w:cs="Times New Roman"/>
          <w:szCs w:val="24"/>
        </w:rPr>
        <w:t xml:space="preserve"> olarak </w:t>
      </w:r>
      <w:r w:rsidR="00F868F1" w:rsidRPr="007A0755">
        <w:rPr>
          <w:rFonts w:cs="Times New Roman"/>
          <w:szCs w:val="24"/>
        </w:rPr>
        <w:t>hesaplamıştır</w:t>
      </w:r>
      <w:r w:rsidRPr="007A0755">
        <w:rPr>
          <w:rFonts w:cs="Times New Roman"/>
          <w:szCs w:val="24"/>
        </w:rPr>
        <w:t xml:space="preserve">. </w:t>
      </w:r>
    </w:p>
    <w:p w14:paraId="1BCB511A" w14:textId="39C4A291" w:rsidR="00611C8A" w:rsidRPr="007A0755" w:rsidRDefault="00611C8A" w:rsidP="000437CC">
      <w:pPr>
        <w:autoSpaceDE w:val="0"/>
        <w:autoSpaceDN w:val="0"/>
        <w:adjustRightInd w:val="0"/>
        <w:spacing w:after="0" w:line="360" w:lineRule="auto"/>
        <w:ind w:firstLine="709"/>
        <w:jc w:val="both"/>
        <w:rPr>
          <w:rFonts w:cs="Times New Roman"/>
          <w:szCs w:val="24"/>
        </w:rPr>
      </w:pPr>
      <w:r w:rsidRPr="007A0755">
        <w:rPr>
          <w:rFonts w:cs="Times New Roman"/>
          <w:szCs w:val="24"/>
        </w:rPr>
        <w:t>Genel olarak yapılan çalışmalara bakıldığında</w:t>
      </w:r>
      <w:r w:rsidR="00F868F1" w:rsidRPr="007A0755">
        <w:rPr>
          <w:rFonts w:cs="Times New Roman"/>
          <w:szCs w:val="24"/>
        </w:rPr>
        <w:t>,</w:t>
      </w:r>
      <w:r w:rsidRPr="007A0755">
        <w:rPr>
          <w:rFonts w:cs="Times New Roman"/>
          <w:szCs w:val="24"/>
        </w:rPr>
        <w:t xml:space="preserve"> toplumun büyük çoğunluğunun ilk yardımın tanım</w:t>
      </w:r>
      <w:r w:rsidR="00F868F1" w:rsidRPr="007A0755">
        <w:rPr>
          <w:rFonts w:cs="Times New Roman"/>
          <w:szCs w:val="24"/>
        </w:rPr>
        <w:t>ını doğru bildiği görülmekle birlikte,</w:t>
      </w:r>
      <w:r w:rsidRPr="007A0755">
        <w:rPr>
          <w:rFonts w:cs="Times New Roman"/>
          <w:szCs w:val="24"/>
        </w:rPr>
        <w:t xml:space="preserve"> </w:t>
      </w:r>
      <w:r w:rsidR="00F868F1" w:rsidRPr="007A0755">
        <w:rPr>
          <w:rFonts w:cs="Times New Roman"/>
          <w:szCs w:val="24"/>
        </w:rPr>
        <w:t>d</w:t>
      </w:r>
      <w:r w:rsidRPr="007A0755">
        <w:rPr>
          <w:rFonts w:cs="Times New Roman"/>
          <w:szCs w:val="24"/>
        </w:rPr>
        <w:t xml:space="preserve">aha öncesinde eğitim alan kişilerde bu oranın daha yüksek olduğu gözlenmektedir. </w:t>
      </w:r>
      <w:r w:rsidR="00F868F1" w:rsidRPr="007A0755">
        <w:rPr>
          <w:rFonts w:cs="Times New Roman"/>
          <w:szCs w:val="24"/>
        </w:rPr>
        <w:t>Bu tez çalışmasında elde edilen sonuçlar</w:t>
      </w:r>
      <w:r w:rsidRPr="007A0755">
        <w:rPr>
          <w:rFonts w:cs="Times New Roman"/>
          <w:szCs w:val="24"/>
        </w:rPr>
        <w:t xml:space="preserve"> bunu destekler yönde olmuştur. </w:t>
      </w:r>
      <w:r w:rsidR="00F868F1" w:rsidRPr="007A0755">
        <w:rPr>
          <w:rFonts w:cs="Times New Roman"/>
          <w:szCs w:val="24"/>
        </w:rPr>
        <w:t>“</w:t>
      </w:r>
      <w:r w:rsidRPr="007A0755">
        <w:rPr>
          <w:rFonts w:cs="Times New Roman"/>
          <w:szCs w:val="24"/>
        </w:rPr>
        <w:t>İlk yardım</w:t>
      </w:r>
      <w:r w:rsidR="00F868F1" w:rsidRPr="007A0755">
        <w:rPr>
          <w:rFonts w:cs="Times New Roman"/>
          <w:szCs w:val="24"/>
        </w:rPr>
        <w:t>,</w:t>
      </w:r>
      <w:r w:rsidRPr="007A0755">
        <w:rPr>
          <w:rFonts w:cs="Times New Roman"/>
          <w:szCs w:val="24"/>
        </w:rPr>
        <w:t xml:space="preserve"> olay yerinde, tıbbi araç ve gereç olmasa da mevcut imkânla</w:t>
      </w:r>
      <w:r w:rsidR="0004473D" w:rsidRPr="007A0755">
        <w:rPr>
          <w:rFonts w:cs="Times New Roman"/>
          <w:szCs w:val="24"/>
        </w:rPr>
        <w:t>rla yapılan ilaçsız müdahaledir</w:t>
      </w:r>
      <w:r w:rsidR="00F868F1" w:rsidRPr="007A0755">
        <w:rPr>
          <w:rFonts w:cs="Times New Roman"/>
          <w:szCs w:val="24"/>
        </w:rPr>
        <w:t>”</w:t>
      </w:r>
      <w:r w:rsidR="0004473D" w:rsidRPr="007A0755">
        <w:rPr>
          <w:rFonts w:cs="Times New Roman"/>
          <w:szCs w:val="24"/>
        </w:rPr>
        <w:t xml:space="preserve"> sorusuna 901 kişi (</w:t>
      </w:r>
      <w:r w:rsidR="00D216BC" w:rsidRPr="007A0755">
        <w:rPr>
          <w:rFonts w:cs="Times New Roman"/>
          <w:szCs w:val="24"/>
        </w:rPr>
        <w:t>%87,3</w:t>
      </w:r>
      <w:r w:rsidRPr="007A0755">
        <w:rPr>
          <w:rFonts w:cs="Times New Roman"/>
          <w:szCs w:val="24"/>
        </w:rPr>
        <w:t>) doğru cevabı vermiştir.</w:t>
      </w:r>
    </w:p>
    <w:p w14:paraId="61F323E4" w14:textId="77777777" w:rsidR="00611C8A" w:rsidRPr="007A0755" w:rsidRDefault="00611C8A" w:rsidP="000437CC">
      <w:pPr>
        <w:spacing w:after="0" w:line="360" w:lineRule="auto"/>
        <w:ind w:firstLine="709"/>
        <w:jc w:val="both"/>
        <w:rPr>
          <w:rFonts w:cs="Times New Roman"/>
          <w:szCs w:val="24"/>
        </w:rPr>
      </w:pPr>
      <w:r w:rsidRPr="007A0755">
        <w:rPr>
          <w:rFonts w:cs="Times New Roman"/>
          <w:szCs w:val="24"/>
        </w:rPr>
        <w:t xml:space="preserve">Genel olarak ilk yardım bilgi puanı ortalamasının diğer çalışmaların sonuçlarıyla uyumlu olarak orta düzeyde olduğu ve modüler bir ilk yardım eğitimi ile </w:t>
      </w:r>
      <w:r w:rsidR="00323776" w:rsidRPr="007A0755">
        <w:rPr>
          <w:rFonts w:cs="Times New Roman"/>
          <w:szCs w:val="24"/>
        </w:rPr>
        <w:t>arttığı</w:t>
      </w:r>
      <w:r w:rsidRPr="007A0755">
        <w:rPr>
          <w:rFonts w:cs="Times New Roman"/>
          <w:szCs w:val="24"/>
        </w:rPr>
        <w:t xml:space="preserve"> görülmektedir. </w:t>
      </w:r>
    </w:p>
    <w:p w14:paraId="47B4CCAD" w14:textId="77777777" w:rsidR="00611C8A" w:rsidRPr="007A0755" w:rsidRDefault="00C04B5F" w:rsidP="000437CC">
      <w:pPr>
        <w:spacing w:after="0" w:line="360" w:lineRule="auto"/>
        <w:ind w:firstLine="709"/>
        <w:jc w:val="both"/>
        <w:rPr>
          <w:rFonts w:cs="Times New Roman"/>
          <w:szCs w:val="24"/>
        </w:rPr>
      </w:pPr>
      <w:r w:rsidRPr="007A0755">
        <w:rPr>
          <w:rFonts w:cs="Times New Roman"/>
          <w:szCs w:val="24"/>
        </w:rPr>
        <w:t>Aytaç</w:t>
      </w:r>
      <w:r w:rsidR="00611C8A" w:rsidRPr="007A0755">
        <w:rPr>
          <w:rFonts w:cs="Times New Roman"/>
          <w:szCs w:val="24"/>
        </w:rPr>
        <w:t xml:space="preserve"> </w:t>
      </w:r>
      <w:r w:rsidRPr="007A0755">
        <w:rPr>
          <w:rFonts w:cs="Times New Roman"/>
          <w:szCs w:val="24"/>
        </w:rPr>
        <w:t>(</w:t>
      </w:r>
      <w:r w:rsidR="00611C8A" w:rsidRPr="007A0755">
        <w:rPr>
          <w:rFonts w:cs="Times New Roman"/>
          <w:szCs w:val="24"/>
        </w:rPr>
        <w:t>2010</w:t>
      </w:r>
      <w:r w:rsidRPr="007A0755">
        <w:rPr>
          <w:rFonts w:cs="Times New Roman"/>
          <w:szCs w:val="24"/>
        </w:rPr>
        <w:t xml:space="preserve">) </w:t>
      </w:r>
      <w:r w:rsidR="00611C8A" w:rsidRPr="007A0755">
        <w:rPr>
          <w:rFonts w:cs="Times New Roman"/>
          <w:szCs w:val="24"/>
        </w:rPr>
        <w:t>yaptığı çalışmada</w:t>
      </w:r>
      <w:r w:rsidR="00323776" w:rsidRPr="007A0755">
        <w:rPr>
          <w:rFonts w:cs="Times New Roman"/>
          <w:szCs w:val="24"/>
        </w:rPr>
        <w:t>,</w:t>
      </w:r>
      <w:r w:rsidR="00611C8A" w:rsidRPr="007A0755">
        <w:rPr>
          <w:rFonts w:cs="Times New Roman"/>
          <w:szCs w:val="24"/>
        </w:rPr>
        <w:t xml:space="preserve"> düzenlenen ilk</w:t>
      </w:r>
      <w:r w:rsidR="00323776" w:rsidRPr="007A0755">
        <w:rPr>
          <w:rFonts w:cs="Times New Roman"/>
          <w:szCs w:val="24"/>
        </w:rPr>
        <w:t xml:space="preserve"> </w:t>
      </w:r>
      <w:r w:rsidR="00611C8A" w:rsidRPr="007A0755">
        <w:rPr>
          <w:rFonts w:cs="Times New Roman"/>
          <w:szCs w:val="24"/>
        </w:rPr>
        <w:t>yardım eğitimi sonucunda, araştırmaya katılanların ilk yardım bilgi seviyelerinin anlamlı b</w:t>
      </w:r>
      <w:r w:rsidR="00323776" w:rsidRPr="007A0755">
        <w:rPr>
          <w:rFonts w:cs="Times New Roman"/>
          <w:szCs w:val="24"/>
        </w:rPr>
        <w:t>ir şekilde artacağı varsayılmış ve</w:t>
      </w:r>
      <w:r w:rsidR="00611C8A" w:rsidRPr="007A0755">
        <w:rPr>
          <w:rFonts w:cs="Times New Roman"/>
          <w:szCs w:val="24"/>
        </w:rPr>
        <w:t xml:space="preserve"> bu varsayımın gerçekleştiği görülmüştür. Eğitim öncesi 54,1 olan ön testin başarı ortalaması, eğitim sonucunda 69,9’a yükselmiştir. İki ortalama arasındaki fark</w:t>
      </w:r>
      <w:r w:rsidR="00323776" w:rsidRPr="007A0755">
        <w:rPr>
          <w:rFonts w:cs="Times New Roman"/>
          <w:szCs w:val="24"/>
        </w:rPr>
        <w:t>ın tesadüf olmadığı ve alınan eğitimle doğrudan ilişkili olduğu görülmektedir</w:t>
      </w:r>
      <w:r w:rsidR="00611C8A" w:rsidRPr="007A0755">
        <w:rPr>
          <w:rFonts w:cs="Times New Roman"/>
          <w:szCs w:val="24"/>
        </w:rPr>
        <w:t>.</w:t>
      </w:r>
    </w:p>
    <w:p w14:paraId="7E1CE36F" w14:textId="1C3E7945" w:rsidR="00611C8A" w:rsidRPr="007A0755" w:rsidRDefault="00C04B5F" w:rsidP="000437CC">
      <w:pPr>
        <w:spacing w:after="0" w:line="360" w:lineRule="auto"/>
        <w:ind w:firstLine="709"/>
        <w:jc w:val="both"/>
        <w:rPr>
          <w:rFonts w:cs="Times New Roman"/>
          <w:szCs w:val="24"/>
        </w:rPr>
      </w:pPr>
      <w:r w:rsidRPr="007A0755">
        <w:rPr>
          <w:rFonts w:cs="Times New Roman"/>
          <w:szCs w:val="24"/>
        </w:rPr>
        <w:t>Yüksel</w:t>
      </w:r>
      <w:r w:rsidR="00611C8A" w:rsidRPr="007A0755">
        <w:rPr>
          <w:rFonts w:cs="Times New Roman"/>
          <w:szCs w:val="24"/>
        </w:rPr>
        <w:t xml:space="preserve"> </w:t>
      </w:r>
      <w:r w:rsidRPr="007A0755">
        <w:rPr>
          <w:rFonts w:cs="Times New Roman"/>
          <w:szCs w:val="24"/>
        </w:rPr>
        <w:t>(2019)</w:t>
      </w:r>
      <w:r w:rsidR="00611C8A" w:rsidRPr="007A0755">
        <w:rPr>
          <w:rFonts w:cs="Times New Roman"/>
          <w:szCs w:val="24"/>
        </w:rPr>
        <w:t xml:space="preserve"> yaptığı çalışmada</w:t>
      </w:r>
      <w:r w:rsidR="00323776" w:rsidRPr="007A0755">
        <w:rPr>
          <w:rFonts w:cs="Times New Roman"/>
          <w:szCs w:val="24"/>
        </w:rPr>
        <w:t>,</w:t>
      </w:r>
      <w:r w:rsidR="00611C8A" w:rsidRPr="007A0755">
        <w:rPr>
          <w:rFonts w:cs="Times New Roman"/>
          <w:szCs w:val="24"/>
        </w:rPr>
        <w:t xml:space="preserve"> öğrencilerinin cinsiyetler</w:t>
      </w:r>
      <w:r w:rsidR="00323776" w:rsidRPr="007A0755">
        <w:rPr>
          <w:rFonts w:cs="Times New Roman"/>
          <w:szCs w:val="24"/>
        </w:rPr>
        <w:t>in</w:t>
      </w:r>
      <w:r w:rsidR="00611C8A" w:rsidRPr="007A0755">
        <w:rPr>
          <w:rFonts w:cs="Times New Roman"/>
          <w:szCs w:val="24"/>
        </w:rPr>
        <w:t>e göre ilk yardım toplam puan ortalamaları</w:t>
      </w:r>
      <w:r w:rsidR="00323776" w:rsidRPr="007A0755">
        <w:rPr>
          <w:rFonts w:cs="Times New Roman"/>
          <w:szCs w:val="24"/>
        </w:rPr>
        <w:t>nı</w:t>
      </w:r>
      <w:r w:rsidR="00611C8A" w:rsidRPr="007A0755">
        <w:rPr>
          <w:rFonts w:cs="Times New Roman"/>
          <w:szCs w:val="24"/>
        </w:rPr>
        <w:t xml:space="preserve"> istatis</w:t>
      </w:r>
      <w:r w:rsidR="00323776" w:rsidRPr="007A0755">
        <w:rPr>
          <w:rFonts w:cs="Times New Roman"/>
          <w:szCs w:val="24"/>
        </w:rPr>
        <w:t>tiksel olarak değerlendirdiğin</w:t>
      </w:r>
      <w:r w:rsidR="00611C8A" w:rsidRPr="007A0755">
        <w:rPr>
          <w:rFonts w:cs="Times New Roman"/>
          <w:szCs w:val="24"/>
        </w:rPr>
        <w:t>de</w:t>
      </w:r>
      <w:r w:rsidR="00323776" w:rsidRPr="007A0755">
        <w:rPr>
          <w:rFonts w:cs="Times New Roman"/>
          <w:szCs w:val="24"/>
        </w:rPr>
        <w:t>,</w:t>
      </w:r>
      <w:r w:rsidR="00611C8A" w:rsidRPr="007A0755">
        <w:rPr>
          <w:rFonts w:cs="Times New Roman"/>
          <w:szCs w:val="24"/>
        </w:rPr>
        <w:t xml:space="preserve"> anlamlı farklılık </w:t>
      </w:r>
      <w:r w:rsidR="00611C8A" w:rsidRPr="007A0755">
        <w:rPr>
          <w:rFonts w:cs="Times New Roman"/>
          <w:szCs w:val="24"/>
        </w:rPr>
        <w:lastRenderedPageBreak/>
        <w:t xml:space="preserve">gösterdiğini ve yapılan çalışma incelendiğinde </w:t>
      </w:r>
      <w:r w:rsidR="00EE47A9">
        <w:rPr>
          <w:rFonts w:cs="Times New Roman"/>
          <w:szCs w:val="24"/>
        </w:rPr>
        <w:t>kadın</w:t>
      </w:r>
      <w:r w:rsidR="00323776" w:rsidRPr="007A0755">
        <w:rPr>
          <w:rFonts w:cs="Times New Roman"/>
          <w:szCs w:val="24"/>
        </w:rPr>
        <w:t>ların</w:t>
      </w:r>
      <w:r w:rsidR="00611C8A" w:rsidRPr="007A0755">
        <w:rPr>
          <w:rFonts w:cs="Times New Roman"/>
          <w:szCs w:val="24"/>
        </w:rPr>
        <w:t xml:space="preserve"> ilk yardım bilgi toplam puan ortalamalarının erkeklerden daha yüksek olduğu görülmüştür. </w:t>
      </w:r>
      <w:r w:rsidR="00611C8A" w:rsidRPr="007A0755">
        <w:rPr>
          <w:rFonts w:cs="Times New Roman"/>
          <w:szCs w:val="24"/>
        </w:rPr>
        <w:tab/>
      </w:r>
    </w:p>
    <w:p w14:paraId="354E0A51" w14:textId="5580E819" w:rsidR="00611C8A" w:rsidRPr="007A0755" w:rsidRDefault="00611C8A" w:rsidP="000437CC">
      <w:pPr>
        <w:spacing w:after="0" w:line="360" w:lineRule="auto"/>
        <w:ind w:firstLine="709"/>
        <w:jc w:val="both"/>
        <w:rPr>
          <w:rFonts w:cs="Times New Roman"/>
          <w:szCs w:val="24"/>
        </w:rPr>
      </w:pPr>
      <w:r w:rsidRPr="007A0755">
        <w:rPr>
          <w:rFonts w:cs="Times New Roman"/>
          <w:szCs w:val="24"/>
        </w:rPr>
        <w:t xml:space="preserve">Altındiş </w:t>
      </w:r>
      <w:r w:rsidR="009E6F75">
        <w:rPr>
          <w:rFonts w:cs="Times New Roman"/>
          <w:szCs w:val="24"/>
        </w:rPr>
        <w:t>vd.,</w:t>
      </w:r>
      <w:r w:rsidRPr="007A0755">
        <w:rPr>
          <w:rFonts w:cs="Times New Roman"/>
          <w:szCs w:val="24"/>
        </w:rPr>
        <w:t xml:space="preserve"> </w:t>
      </w:r>
      <w:r w:rsidR="007B0DA7" w:rsidRPr="007A0755">
        <w:rPr>
          <w:rFonts w:cs="Times New Roman"/>
          <w:szCs w:val="24"/>
        </w:rPr>
        <w:t>(2017)</w:t>
      </w:r>
      <w:r w:rsidRPr="007A0755">
        <w:rPr>
          <w:rFonts w:cs="Times New Roman"/>
          <w:szCs w:val="24"/>
        </w:rPr>
        <w:t xml:space="preserve"> </w:t>
      </w:r>
      <w:r w:rsidR="007B0DA7" w:rsidRPr="007A0755">
        <w:rPr>
          <w:rFonts w:cs="Times New Roman"/>
          <w:szCs w:val="24"/>
        </w:rPr>
        <w:t>tarafından yapılan</w:t>
      </w:r>
      <w:r w:rsidRPr="007A0755">
        <w:rPr>
          <w:rFonts w:cs="Times New Roman"/>
          <w:szCs w:val="24"/>
        </w:rPr>
        <w:t xml:space="preserve"> çalışmada</w:t>
      </w:r>
      <w:r w:rsidR="007B0DA7" w:rsidRPr="007A0755">
        <w:rPr>
          <w:rFonts w:cs="Times New Roman"/>
          <w:szCs w:val="24"/>
        </w:rPr>
        <w:t>,</w:t>
      </w:r>
      <w:r w:rsidRPr="007A0755">
        <w:rPr>
          <w:rFonts w:cs="Times New Roman"/>
          <w:szCs w:val="24"/>
        </w:rPr>
        <w:t xml:space="preserve"> </w:t>
      </w:r>
      <w:r w:rsidR="00EE47A9">
        <w:rPr>
          <w:rFonts w:cs="Times New Roman"/>
          <w:szCs w:val="24"/>
        </w:rPr>
        <w:t>kadın</w:t>
      </w:r>
      <w:r w:rsidR="007B0DA7" w:rsidRPr="007A0755">
        <w:rPr>
          <w:rFonts w:cs="Times New Roman"/>
          <w:szCs w:val="24"/>
        </w:rPr>
        <w:t>larla</w:t>
      </w:r>
      <w:r w:rsidRPr="007A0755">
        <w:rPr>
          <w:rFonts w:cs="Times New Roman"/>
          <w:szCs w:val="24"/>
        </w:rPr>
        <w:t xml:space="preserve"> erkekler arasında ilk yardım konusunda yeterli bilgiye sahip olduklarını düşünme (p=0.006) ve bugüne kadar ilk yardım müdahalesi yapmak zorunda kalmaları yönün</w:t>
      </w:r>
      <w:r w:rsidR="00BC0A89">
        <w:rPr>
          <w:rFonts w:cs="Times New Roman"/>
          <w:szCs w:val="24"/>
        </w:rPr>
        <w:t>den anlamlı fark bulunması (p=0,</w:t>
      </w:r>
      <w:r w:rsidRPr="007A0755">
        <w:rPr>
          <w:rFonts w:cs="Times New Roman"/>
          <w:szCs w:val="24"/>
        </w:rPr>
        <w:t>004)</w:t>
      </w:r>
      <w:r w:rsidR="007B0DA7" w:rsidRPr="007A0755">
        <w:rPr>
          <w:rFonts w:cs="Times New Roman"/>
          <w:szCs w:val="24"/>
        </w:rPr>
        <w:t>,</w:t>
      </w:r>
      <w:r w:rsidRPr="007A0755">
        <w:rPr>
          <w:rFonts w:cs="Times New Roman"/>
          <w:szCs w:val="24"/>
        </w:rPr>
        <w:t xml:space="preserve"> </w:t>
      </w:r>
      <w:r w:rsidR="00EE47A9">
        <w:rPr>
          <w:rFonts w:cs="Times New Roman"/>
          <w:szCs w:val="24"/>
        </w:rPr>
        <w:t>kadın</w:t>
      </w:r>
      <w:r w:rsidR="007B0DA7" w:rsidRPr="007A0755">
        <w:rPr>
          <w:rFonts w:cs="Times New Roman"/>
          <w:szCs w:val="24"/>
        </w:rPr>
        <w:t>ların</w:t>
      </w:r>
      <w:r w:rsidRPr="007A0755">
        <w:rPr>
          <w:rFonts w:cs="Times New Roman"/>
          <w:szCs w:val="24"/>
        </w:rPr>
        <w:t xml:space="preserve"> ilk yardım konusunda öz güvenlerinin daha yüksek olduğu ve çevredeki olaylara daha duyarlı yaklaştıkları </w:t>
      </w:r>
      <w:r w:rsidR="007B0DA7" w:rsidRPr="007A0755">
        <w:rPr>
          <w:rFonts w:cs="Times New Roman"/>
          <w:szCs w:val="24"/>
        </w:rPr>
        <w:t>şeklinde</w:t>
      </w:r>
      <w:r w:rsidRPr="007A0755">
        <w:rPr>
          <w:rFonts w:cs="Times New Roman"/>
          <w:szCs w:val="24"/>
        </w:rPr>
        <w:t xml:space="preserve"> yorumlanmıştır.</w:t>
      </w:r>
    </w:p>
    <w:p w14:paraId="0DEE9BF9" w14:textId="4B92D8F2" w:rsidR="00611C8A" w:rsidRPr="007A0755" w:rsidRDefault="007B0DA7" w:rsidP="007B0DA7">
      <w:pPr>
        <w:pStyle w:val="AralkYok"/>
        <w:spacing w:line="360" w:lineRule="auto"/>
        <w:ind w:firstLine="709"/>
        <w:jc w:val="both"/>
        <w:rPr>
          <w:sz w:val="24"/>
          <w:szCs w:val="24"/>
        </w:rPr>
      </w:pPr>
      <w:r w:rsidRPr="007A0755">
        <w:rPr>
          <w:sz w:val="24"/>
          <w:szCs w:val="24"/>
        </w:rPr>
        <w:t>Bu tez çalışması mevcut literatür çalışmalarını</w:t>
      </w:r>
      <w:r w:rsidR="00611C8A" w:rsidRPr="007A0755">
        <w:rPr>
          <w:sz w:val="24"/>
          <w:szCs w:val="24"/>
        </w:rPr>
        <w:t xml:space="preserve"> destekler yönde olmuştur. </w:t>
      </w:r>
      <w:r w:rsidR="00611C8A" w:rsidRPr="007A0755">
        <w:rPr>
          <w:bCs/>
          <w:w w:val="0"/>
          <w:sz w:val="24"/>
          <w:szCs w:val="24"/>
        </w:rPr>
        <w:t>Katılımcıların ilk</w:t>
      </w:r>
      <w:r w:rsidRPr="007A0755">
        <w:rPr>
          <w:bCs/>
          <w:w w:val="0"/>
          <w:sz w:val="24"/>
          <w:szCs w:val="24"/>
        </w:rPr>
        <w:t xml:space="preserve"> </w:t>
      </w:r>
      <w:r w:rsidR="00611C8A" w:rsidRPr="007A0755">
        <w:rPr>
          <w:bCs/>
          <w:w w:val="0"/>
          <w:sz w:val="24"/>
          <w:szCs w:val="24"/>
        </w:rPr>
        <w:t>yardım bilgi puanları değerlendirildiğinde</w:t>
      </w:r>
      <w:r w:rsidRPr="007A0755">
        <w:rPr>
          <w:bCs/>
          <w:w w:val="0"/>
          <w:sz w:val="24"/>
          <w:szCs w:val="24"/>
        </w:rPr>
        <w:t>,</w:t>
      </w:r>
      <w:r w:rsidR="00611C8A" w:rsidRPr="007A0755">
        <w:rPr>
          <w:bCs/>
          <w:w w:val="0"/>
          <w:sz w:val="24"/>
          <w:szCs w:val="24"/>
        </w:rPr>
        <w:t xml:space="preserve"> erkeklerin 57,06, </w:t>
      </w:r>
      <w:r w:rsidR="00EE47A9">
        <w:rPr>
          <w:bCs/>
          <w:w w:val="0"/>
          <w:sz w:val="24"/>
          <w:szCs w:val="24"/>
        </w:rPr>
        <w:t>kadın</w:t>
      </w:r>
      <w:r w:rsidRPr="007A0755">
        <w:rPr>
          <w:bCs/>
          <w:w w:val="0"/>
          <w:sz w:val="24"/>
          <w:szCs w:val="24"/>
        </w:rPr>
        <w:t>ların</w:t>
      </w:r>
      <w:r w:rsidR="00611C8A" w:rsidRPr="007A0755">
        <w:rPr>
          <w:bCs/>
          <w:w w:val="0"/>
          <w:sz w:val="24"/>
          <w:szCs w:val="24"/>
        </w:rPr>
        <w:t xml:space="preserve"> ise 62,74 olduğu görülmüştür (P&lt;0,05).</w:t>
      </w:r>
      <w:r w:rsidR="00611C8A" w:rsidRPr="007A0755">
        <w:rPr>
          <w:sz w:val="24"/>
          <w:szCs w:val="24"/>
        </w:rPr>
        <w:t xml:space="preserve"> Dolayısıyla </w:t>
      </w:r>
      <w:r w:rsidR="00EE47A9">
        <w:rPr>
          <w:sz w:val="24"/>
          <w:szCs w:val="24"/>
        </w:rPr>
        <w:t>kadın</w:t>
      </w:r>
      <w:r w:rsidRPr="007A0755">
        <w:rPr>
          <w:sz w:val="24"/>
          <w:szCs w:val="24"/>
        </w:rPr>
        <w:t>ların</w:t>
      </w:r>
      <w:r w:rsidR="00611C8A" w:rsidRPr="007A0755">
        <w:rPr>
          <w:sz w:val="24"/>
          <w:szCs w:val="24"/>
        </w:rPr>
        <w:t xml:space="preserve"> ilk yardım bilgisinin erkeklerden daha yüksek olduğu söylenebilir.</w:t>
      </w:r>
      <w:r w:rsidRPr="007A0755">
        <w:rPr>
          <w:sz w:val="24"/>
          <w:szCs w:val="24"/>
        </w:rPr>
        <w:t xml:space="preserve"> </w:t>
      </w:r>
      <w:r w:rsidR="00611C8A" w:rsidRPr="007A0755">
        <w:rPr>
          <w:sz w:val="24"/>
          <w:szCs w:val="24"/>
        </w:rPr>
        <w:t xml:space="preserve">Fakat yapılan </w:t>
      </w:r>
      <w:r w:rsidRPr="007A0755">
        <w:rPr>
          <w:sz w:val="24"/>
          <w:szCs w:val="24"/>
        </w:rPr>
        <w:t xml:space="preserve">bazı </w:t>
      </w:r>
      <w:r w:rsidR="00611C8A" w:rsidRPr="007A0755">
        <w:rPr>
          <w:sz w:val="24"/>
          <w:szCs w:val="24"/>
        </w:rPr>
        <w:t xml:space="preserve">çalışmalarda cinsiyetin ilk yardım bilgi puanı üzerinde anlamlı olmadığı </w:t>
      </w:r>
      <w:r w:rsidR="00C04B5F" w:rsidRPr="007A0755">
        <w:rPr>
          <w:sz w:val="24"/>
          <w:szCs w:val="24"/>
        </w:rPr>
        <w:t xml:space="preserve">saptanmıştır. </w:t>
      </w:r>
      <w:r w:rsidR="00D216BC" w:rsidRPr="007A0755">
        <w:rPr>
          <w:sz w:val="24"/>
          <w:szCs w:val="24"/>
        </w:rPr>
        <w:t>Örneğin, Bizat</w:t>
      </w:r>
      <w:r w:rsidR="00611C8A" w:rsidRPr="007A0755">
        <w:rPr>
          <w:sz w:val="24"/>
          <w:szCs w:val="24"/>
        </w:rPr>
        <w:t xml:space="preserve"> </w:t>
      </w:r>
      <w:r w:rsidR="00C04B5F" w:rsidRPr="007A0755">
        <w:rPr>
          <w:sz w:val="24"/>
          <w:szCs w:val="24"/>
        </w:rPr>
        <w:t>(</w:t>
      </w:r>
      <w:r w:rsidR="00611C8A" w:rsidRPr="007A0755">
        <w:rPr>
          <w:sz w:val="24"/>
          <w:szCs w:val="24"/>
        </w:rPr>
        <w:t>2010</w:t>
      </w:r>
      <w:r w:rsidR="00C04B5F" w:rsidRPr="007A0755">
        <w:rPr>
          <w:sz w:val="24"/>
          <w:szCs w:val="24"/>
        </w:rPr>
        <w:t>)</w:t>
      </w:r>
      <w:r w:rsidR="00611C8A" w:rsidRPr="007A0755">
        <w:rPr>
          <w:sz w:val="24"/>
          <w:szCs w:val="24"/>
        </w:rPr>
        <w:t xml:space="preserve"> yaptığı çalışmada</w:t>
      </w:r>
      <w:r w:rsidRPr="007A0755">
        <w:rPr>
          <w:sz w:val="24"/>
          <w:szCs w:val="24"/>
        </w:rPr>
        <w:t>,</w:t>
      </w:r>
      <w:r w:rsidR="00611C8A" w:rsidRPr="007A0755">
        <w:rPr>
          <w:sz w:val="24"/>
          <w:szCs w:val="24"/>
        </w:rPr>
        <w:t xml:space="preserve"> cinsiyet değişkenine göre ile ilk yardım temel uygulamalarına yönelik bilgi düzeyi anketine doğru yanıt oranı</w:t>
      </w:r>
      <w:r w:rsidRPr="007A0755">
        <w:rPr>
          <w:sz w:val="24"/>
          <w:szCs w:val="24"/>
        </w:rPr>
        <w:t>nı karşılaştır</w:t>
      </w:r>
      <w:r w:rsidR="00611C8A" w:rsidRPr="007A0755">
        <w:rPr>
          <w:sz w:val="24"/>
          <w:szCs w:val="24"/>
        </w:rPr>
        <w:t>dığında, ilk yardım bilgi puanlarında cinsiyet değişk</w:t>
      </w:r>
      <w:r w:rsidRPr="007A0755">
        <w:rPr>
          <w:sz w:val="24"/>
          <w:szCs w:val="24"/>
        </w:rPr>
        <w:t>eni yönünden anlamlı fark sapta</w:t>
      </w:r>
      <w:r w:rsidR="00611C8A" w:rsidRPr="007A0755">
        <w:rPr>
          <w:sz w:val="24"/>
          <w:szCs w:val="24"/>
        </w:rPr>
        <w:t>mamıştır</w:t>
      </w:r>
      <w:r w:rsidRPr="007A0755">
        <w:rPr>
          <w:sz w:val="24"/>
          <w:szCs w:val="24"/>
        </w:rPr>
        <w:t>. Agralı</w:t>
      </w:r>
      <w:r w:rsidR="00611C8A" w:rsidRPr="007A0755">
        <w:rPr>
          <w:sz w:val="24"/>
          <w:szCs w:val="24"/>
        </w:rPr>
        <w:t xml:space="preserve"> </w:t>
      </w:r>
      <w:r w:rsidRPr="007A0755">
        <w:rPr>
          <w:sz w:val="24"/>
          <w:szCs w:val="24"/>
        </w:rPr>
        <w:t>(</w:t>
      </w:r>
      <w:r w:rsidR="00611C8A" w:rsidRPr="007A0755">
        <w:rPr>
          <w:sz w:val="24"/>
          <w:szCs w:val="24"/>
        </w:rPr>
        <w:t>2002</w:t>
      </w:r>
      <w:r w:rsidRPr="007A0755">
        <w:rPr>
          <w:sz w:val="24"/>
          <w:szCs w:val="24"/>
        </w:rPr>
        <w:t>)</w:t>
      </w:r>
      <w:r w:rsidR="00611C8A" w:rsidRPr="007A0755">
        <w:rPr>
          <w:sz w:val="24"/>
          <w:szCs w:val="24"/>
        </w:rPr>
        <w:t xml:space="preserve"> yaptığı çalışmada</w:t>
      </w:r>
      <w:r w:rsidR="007A7BE7" w:rsidRPr="007A0755">
        <w:rPr>
          <w:sz w:val="24"/>
          <w:szCs w:val="24"/>
        </w:rPr>
        <w:t>,</w:t>
      </w:r>
      <w:r w:rsidR="00611C8A" w:rsidRPr="007A0755">
        <w:rPr>
          <w:sz w:val="24"/>
          <w:szCs w:val="24"/>
        </w:rPr>
        <w:t xml:space="preserve"> erkek ve </w:t>
      </w:r>
      <w:r w:rsidR="00EE47A9">
        <w:rPr>
          <w:sz w:val="24"/>
          <w:szCs w:val="24"/>
        </w:rPr>
        <w:t>kadın</w:t>
      </w:r>
      <w:r w:rsidR="00611C8A" w:rsidRPr="007A0755">
        <w:rPr>
          <w:sz w:val="24"/>
          <w:szCs w:val="24"/>
        </w:rPr>
        <w:t xml:space="preserve"> öğrencilerin ilk yardım bilgi puanları ortalamaları arasında istatistiksel olarak anlamlı bir fark bulunmadığı belirtilmiştir.  Özgür </w:t>
      </w:r>
      <w:r w:rsidR="009E6F75">
        <w:rPr>
          <w:sz w:val="24"/>
          <w:szCs w:val="24"/>
        </w:rPr>
        <w:t>vd.,</w:t>
      </w:r>
      <w:r w:rsidR="00611C8A" w:rsidRPr="007A0755">
        <w:rPr>
          <w:sz w:val="24"/>
          <w:szCs w:val="24"/>
        </w:rPr>
        <w:t xml:space="preserve"> </w:t>
      </w:r>
      <w:r w:rsidR="007A7BE7" w:rsidRPr="007A0755">
        <w:rPr>
          <w:sz w:val="24"/>
          <w:szCs w:val="24"/>
        </w:rPr>
        <w:t>(1990)</w:t>
      </w:r>
      <w:r w:rsidR="00611C8A" w:rsidRPr="007A0755">
        <w:rPr>
          <w:sz w:val="24"/>
          <w:szCs w:val="24"/>
        </w:rPr>
        <w:t xml:space="preserve"> liselerde “Sağlık Bilgisi” dersinin ne derece yararlı olduğunu saptamak amacıyla gerçekleştirdikleri araştırmada, cinsiyetler arasında yapılan değerlendirmede ilk yardım konusunda istatistiksel fark belirlenmemiştir.</w:t>
      </w:r>
    </w:p>
    <w:p w14:paraId="15E24B11" w14:textId="1BF97596" w:rsidR="00611C8A" w:rsidRPr="007A0755" w:rsidRDefault="00C04B5F" w:rsidP="005A51EC">
      <w:pPr>
        <w:autoSpaceDE w:val="0"/>
        <w:autoSpaceDN w:val="0"/>
        <w:adjustRightInd w:val="0"/>
        <w:spacing w:after="0" w:line="360" w:lineRule="auto"/>
        <w:ind w:firstLine="709"/>
        <w:jc w:val="both"/>
        <w:rPr>
          <w:rFonts w:cs="Times New Roman"/>
          <w:szCs w:val="24"/>
        </w:rPr>
      </w:pPr>
      <w:r w:rsidRPr="007A0755">
        <w:rPr>
          <w:rFonts w:cs="Times New Roman"/>
          <w:szCs w:val="24"/>
        </w:rPr>
        <w:t>Aytaç</w:t>
      </w:r>
      <w:r w:rsidR="00611C8A" w:rsidRPr="007A0755">
        <w:rPr>
          <w:rFonts w:cs="Times New Roman"/>
          <w:szCs w:val="24"/>
        </w:rPr>
        <w:t xml:space="preserve"> </w:t>
      </w:r>
      <w:r w:rsidRPr="007A0755">
        <w:rPr>
          <w:rFonts w:cs="Times New Roman"/>
          <w:szCs w:val="24"/>
        </w:rPr>
        <w:t>(2010)</w:t>
      </w:r>
      <w:r w:rsidR="00611C8A" w:rsidRPr="007A0755">
        <w:rPr>
          <w:rFonts w:cs="Times New Roman"/>
          <w:szCs w:val="24"/>
        </w:rPr>
        <w:t xml:space="preserve"> yaptığı çalışmada</w:t>
      </w:r>
      <w:r w:rsidR="005A51EC" w:rsidRPr="007A0755">
        <w:rPr>
          <w:rFonts w:cs="Times New Roman"/>
          <w:szCs w:val="24"/>
        </w:rPr>
        <w:t>,</w:t>
      </w:r>
      <w:r w:rsidR="00611C8A" w:rsidRPr="007A0755">
        <w:rPr>
          <w:rFonts w:cs="Times New Roman"/>
          <w:szCs w:val="24"/>
        </w:rPr>
        <w:t xml:space="preserve"> </w:t>
      </w:r>
      <w:r w:rsidR="00312650" w:rsidRPr="007A0755">
        <w:rPr>
          <w:rFonts w:cs="Times New Roman"/>
          <w:szCs w:val="24"/>
        </w:rPr>
        <w:t>e</w:t>
      </w:r>
      <w:r w:rsidR="00611C8A" w:rsidRPr="007A0755">
        <w:rPr>
          <w:rFonts w:cs="Times New Roman"/>
          <w:szCs w:val="24"/>
        </w:rPr>
        <w:t>rkek katılımcıların ilkyardım bilgi düzeyleri</w:t>
      </w:r>
      <w:r w:rsidR="005A51EC" w:rsidRPr="007A0755">
        <w:rPr>
          <w:rFonts w:cs="Times New Roman"/>
          <w:szCs w:val="24"/>
        </w:rPr>
        <w:t>nin</w:t>
      </w:r>
      <w:r w:rsidR="00611C8A" w:rsidRPr="007A0755">
        <w:rPr>
          <w:rFonts w:cs="Times New Roman"/>
          <w:szCs w:val="24"/>
        </w:rPr>
        <w:t xml:space="preserve">, </w:t>
      </w:r>
      <w:r w:rsidR="00EE47A9">
        <w:rPr>
          <w:rFonts w:cs="Times New Roman"/>
          <w:szCs w:val="24"/>
        </w:rPr>
        <w:t>kadın</w:t>
      </w:r>
      <w:r w:rsidR="00611C8A" w:rsidRPr="007A0755">
        <w:rPr>
          <w:rFonts w:cs="Times New Roman"/>
          <w:szCs w:val="24"/>
        </w:rPr>
        <w:t xml:space="preserve"> katılımcıların ilkyardım bilgi düzeylerine göre istati</w:t>
      </w:r>
      <w:r w:rsidR="005A51EC" w:rsidRPr="007A0755">
        <w:rPr>
          <w:rFonts w:cs="Times New Roman"/>
          <w:szCs w:val="24"/>
        </w:rPr>
        <w:t>stiksel olarak daha yüksek olduğunu belirtmiştir</w:t>
      </w:r>
      <w:r w:rsidR="00611C8A" w:rsidRPr="007A0755">
        <w:rPr>
          <w:rFonts w:cs="Times New Roman"/>
          <w:szCs w:val="24"/>
        </w:rPr>
        <w:t>.</w:t>
      </w:r>
      <w:r w:rsidR="005A51EC" w:rsidRPr="007A0755">
        <w:rPr>
          <w:rFonts w:cs="Times New Roman"/>
          <w:szCs w:val="24"/>
        </w:rPr>
        <w:t xml:space="preserve"> Bu tez çalışmasında ise,</w:t>
      </w:r>
      <w:r w:rsidR="00611C8A" w:rsidRPr="007A0755">
        <w:rPr>
          <w:rFonts w:cs="Times New Roman"/>
          <w:szCs w:val="24"/>
        </w:rPr>
        <w:t xml:space="preserve"> ilk </w:t>
      </w:r>
      <w:r w:rsidR="00611C8A" w:rsidRPr="00EC3834">
        <w:rPr>
          <w:rFonts w:cs="Times New Roman"/>
          <w:szCs w:val="24"/>
        </w:rPr>
        <w:t>yardım bilgi puanının yaş, sınıf, okul gibi faktörlerle il</w:t>
      </w:r>
      <w:r w:rsidRPr="00EC3834">
        <w:rPr>
          <w:rFonts w:cs="Times New Roman"/>
          <w:szCs w:val="24"/>
        </w:rPr>
        <w:t>işkisine rastlanmamıştır. Fakat</w:t>
      </w:r>
      <w:r w:rsidR="00611C8A" w:rsidRPr="00EC3834">
        <w:rPr>
          <w:rFonts w:cs="Times New Roman"/>
          <w:szCs w:val="24"/>
        </w:rPr>
        <w:t xml:space="preserve"> Duman </w:t>
      </w:r>
      <w:r w:rsidR="009E6F75" w:rsidRPr="00EC3834">
        <w:rPr>
          <w:rFonts w:cs="Times New Roman"/>
          <w:szCs w:val="24"/>
        </w:rPr>
        <w:t>vd.,</w:t>
      </w:r>
      <w:r w:rsidR="00611C8A" w:rsidRPr="00EC3834">
        <w:rPr>
          <w:rFonts w:cs="Times New Roman"/>
          <w:szCs w:val="24"/>
        </w:rPr>
        <w:t xml:space="preserve"> </w:t>
      </w:r>
      <w:r w:rsidR="005A51EC" w:rsidRPr="00EC3834">
        <w:rPr>
          <w:rFonts w:cs="Times New Roman"/>
          <w:szCs w:val="24"/>
        </w:rPr>
        <w:t>(201</w:t>
      </w:r>
      <w:r w:rsidR="006258E4" w:rsidRPr="00EC3834">
        <w:rPr>
          <w:rFonts w:cs="Times New Roman"/>
          <w:szCs w:val="24"/>
        </w:rPr>
        <w:t>3</w:t>
      </w:r>
      <w:r w:rsidR="005A51EC" w:rsidRPr="00EC3834">
        <w:rPr>
          <w:rFonts w:cs="Times New Roman"/>
          <w:szCs w:val="24"/>
        </w:rPr>
        <w:t xml:space="preserve">) </w:t>
      </w:r>
      <w:r w:rsidR="005A51EC" w:rsidRPr="007A0755">
        <w:rPr>
          <w:rFonts w:cs="Times New Roman"/>
          <w:szCs w:val="24"/>
        </w:rPr>
        <w:t>yaptıkları çalışmada,</w:t>
      </w:r>
      <w:r w:rsidR="00611C8A" w:rsidRPr="007A0755">
        <w:rPr>
          <w:rFonts w:cs="Times New Roman"/>
          <w:szCs w:val="24"/>
        </w:rPr>
        <w:t xml:space="preserve"> üniversite öğrencilerinin ilk yardımla ilgili farklı konulardaki bilgi düzeylerinin yaş, sınıf ve okul gibi çeşitli etkenl</w:t>
      </w:r>
      <w:r w:rsidR="005A51EC" w:rsidRPr="007A0755">
        <w:rPr>
          <w:rFonts w:cs="Times New Roman"/>
          <w:szCs w:val="24"/>
        </w:rPr>
        <w:t>erden etkilendiğini belirtmişlerdir</w:t>
      </w:r>
      <w:r w:rsidR="00611C8A" w:rsidRPr="007A0755">
        <w:rPr>
          <w:rFonts w:cs="Times New Roman"/>
          <w:szCs w:val="24"/>
        </w:rPr>
        <w:t>.</w:t>
      </w:r>
    </w:p>
    <w:p w14:paraId="25669A14" w14:textId="698B599D" w:rsidR="00611C8A" w:rsidRPr="007A0755" w:rsidRDefault="00611C8A" w:rsidP="000437CC">
      <w:pPr>
        <w:spacing w:after="0" w:line="360" w:lineRule="auto"/>
        <w:ind w:firstLine="709"/>
        <w:jc w:val="both"/>
        <w:rPr>
          <w:rFonts w:cs="Times New Roman"/>
          <w:szCs w:val="24"/>
        </w:rPr>
      </w:pPr>
      <w:r w:rsidRPr="007A0755">
        <w:rPr>
          <w:rFonts w:cs="Times New Roman"/>
          <w:szCs w:val="24"/>
        </w:rPr>
        <w:t xml:space="preserve">Kızıl </w:t>
      </w:r>
      <w:r w:rsidR="009E6F75">
        <w:rPr>
          <w:rFonts w:cs="Times New Roman"/>
          <w:szCs w:val="24"/>
        </w:rPr>
        <w:t>vd.,</w:t>
      </w:r>
      <w:r w:rsidRPr="007A0755">
        <w:rPr>
          <w:rFonts w:cs="Times New Roman"/>
          <w:szCs w:val="24"/>
        </w:rPr>
        <w:t xml:space="preserve"> </w:t>
      </w:r>
      <w:r w:rsidR="00C04B5F" w:rsidRPr="007A0755">
        <w:rPr>
          <w:rFonts w:cs="Times New Roman"/>
          <w:szCs w:val="24"/>
        </w:rPr>
        <w:t>(2018)</w:t>
      </w:r>
      <w:r w:rsidRPr="007A0755">
        <w:rPr>
          <w:rFonts w:cs="Times New Roman"/>
          <w:szCs w:val="24"/>
        </w:rPr>
        <w:t xml:space="preserve"> yaptığı </w:t>
      </w:r>
      <w:r w:rsidR="005A51EC" w:rsidRPr="007A0755">
        <w:rPr>
          <w:rFonts w:cs="Times New Roman"/>
          <w:szCs w:val="24"/>
        </w:rPr>
        <w:t>çalışmada,</w:t>
      </w:r>
      <w:r w:rsidRPr="007A0755">
        <w:rPr>
          <w:rFonts w:cs="Times New Roman"/>
          <w:szCs w:val="24"/>
        </w:rPr>
        <w:t xml:space="preserve"> daha önce ilkyardım eğitimi aldığını belirtenlerin bilgi puanlarının ise </w:t>
      </w:r>
      <w:r w:rsidR="005A51EC" w:rsidRPr="007A0755">
        <w:rPr>
          <w:rFonts w:cs="Times New Roman"/>
          <w:szCs w:val="24"/>
        </w:rPr>
        <w:t>almayanlardan farklı olmadığını sapta</w:t>
      </w:r>
      <w:r w:rsidRPr="007A0755">
        <w:rPr>
          <w:rFonts w:cs="Times New Roman"/>
          <w:szCs w:val="24"/>
        </w:rPr>
        <w:t xml:space="preserve">mıştır. Fakat </w:t>
      </w:r>
      <w:r w:rsidR="005A51EC" w:rsidRPr="007A0755">
        <w:rPr>
          <w:rFonts w:cs="Times New Roman"/>
          <w:szCs w:val="24"/>
        </w:rPr>
        <w:t>bu tez çalışmasında</w:t>
      </w:r>
      <w:r w:rsidRPr="007A0755">
        <w:rPr>
          <w:rFonts w:cs="Times New Roman"/>
          <w:szCs w:val="24"/>
        </w:rPr>
        <w:t xml:space="preserve"> ise</w:t>
      </w:r>
      <w:r w:rsidR="005A51EC" w:rsidRPr="007A0755">
        <w:rPr>
          <w:rFonts w:cs="Times New Roman"/>
          <w:szCs w:val="24"/>
        </w:rPr>
        <w:t>,</w:t>
      </w:r>
      <w:r w:rsidRPr="007A0755">
        <w:rPr>
          <w:rFonts w:cs="Times New Roman"/>
          <w:szCs w:val="24"/>
        </w:rPr>
        <w:t xml:space="preserve"> </w:t>
      </w:r>
      <w:r w:rsidRPr="007A0755">
        <w:rPr>
          <w:rFonts w:cs="Times New Roman"/>
          <w:w w:val="0"/>
          <w:szCs w:val="24"/>
        </w:rPr>
        <w:t>i</w:t>
      </w:r>
      <w:r w:rsidR="005A51EC" w:rsidRPr="007A0755">
        <w:rPr>
          <w:rFonts w:cs="Times New Roman"/>
          <w:w w:val="0"/>
          <w:szCs w:val="24"/>
        </w:rPr>
        <w:t xml:space="preserve">lkyardım eğitimi alan kişilerden </w:t>
      </w:r>
      <w:r w:rsidR="00D216BC" w:rsidRPr="007A0755">
        <w:rPr>
          <w:rFonts w:cs="Times New Roman"/>
          <w:w w:val="0"/>
          <w:szCs w:val="24"/>
        </w:rPr>
        <w:t>evet</w:t>
      </w:r>
      <w:r w:rsidR="005A51EC" w:rsidRPr="007A0755">
        <w:rPr>
          <w:rFonts w:cs="Times New Roman"/>
          <w:w w:val="0"/>
          <w:szCs w:val="24"/>
        </w:rPr>
        <w:t xml:space="preserve"> cevabı verenlerin </w:t>
      </w:r>
      <w:r w:rsidRPr="007A0755">
        <w:rPr>
          <w:rFonts w:cs="Times New Roman"/>
          <w:w w:val="0"/>
          <w:szCs w:val="24"/>
        </w:rPr>
        <w:t xml:space="preserve">ilk yardım bilgi puan ortalamaları </w:t>
      </w:r>
      <w:r w:rsidRPr="007A0755">
        <w:rPr>
          <w:rFonts w:cs="Times New Roman"/>
          <w:szCs w:val="24"/>
        </w:rPr>
        <w:t>67,36, hayır</w:t>
      </w:r>
      <w:r w:rsidRPr="007A0755">
        <w:rPr>
          <w:rFonts w:cs="Times New Roman"/>
          <w:w w:val="0"/>
          <w:szCs w:val="24"/>
        </w:rPr>
        <w:t xml:space="preserve"> cevabı verenlerin ise ilk yardım bilgi puan ortalaması </w:t>
      </w:r>
      <w:r w:rsidRPr="007A0755">
        <w:rPr>
          <w:rFonts w:cs="Times New Roman"/>
          <w:szCs w:val="24"/>
        </w:rPr>
        <w:t xml:space="preserve">58,14 </w:t>
      </w:r>
      <w:r w:rsidRPr="007A0755">
        <w:rPr>
          <w:rFonts w:cs="Times New Roman"/>
          <w:w w:val="0"/>
          <w:szCs w:val="24"/>
        </w:rPr>
        <w:t xml:space="preserve">olarak bulunmuş ve eğitim alanların puanı almayanlara göre yüksek çıkmıştır. </w:t>
      </w:r>
      <w:r w:rsidR="005A51EC" w:rsidRPr="007A0755">
        <w:rPr>
          <w:rFonts w:cs="Times New Roman"/>
          <w:szCs w:val="24"/>
        </w:rPr>
        <w:t>Bu çalışmada elde edilen sonuçlar,</w:t>
      </w:r>
      <w:r w:rsidRPr="007A0755">
        <w:rPr>
          <w:rFonts w:cs="Times New Roman"/>
          <w:szCs w:val="24"/>
        </w:rPr>
        <w:t xml:space="preserve"> </w:t>
      </w:r>
      <w:r w:rsidR="00C04B5F" w:rsidRPr="007A0755">
        <w:rPr>
          <w:rFonts w:cs="Times New Roman"/>
          <w:szCs w:val="24"/>
        </w:rPr>
        <w:t>Bakar ve Maral</w:t>
      </w:r>
      <w:r w:rsidRPr="007A0755">
        <w:rPr>
          <w:rFonts w:cs="Times New Roman"/>
          <w:szCs w:val="24"/>
        </w:rPr>
        <w:t xml:space="preserve"> </w:t>
      </w:r>
      <w:r w:rsidR="00C04B5F" w:rsidRPr="007A0755">
        <w:rPr>
          <w:rFonts w:cs="Times New Roman"/>
          <w:szCs w:val="24"/>
        </w:rPr>
        <w:t>(</w:t>
      </w:r>
      <w:r w:rsidRPr="007A0755">
        <w:rPr>
          <w:rFonts w:cs="Times New Roman"/>
          <w:szCs w:val="24"/>
        </w:rPr>
        <w:t>2015</w:t>
      </w:r>
      <w:r w:rsidR="00C04B5F" w:rsidRPr="007A0755">
        <w:rPr>
          <w:rFonts w:cs="Times New Roman"/>
          <w:szCs w:val="24"/>
        </w:rPr>
        <w:t>)</w:t>
      </w:r>
      <w:r w:rsidRPr="007A0755">
        <w:rPr>
          <w:rFonts w:cs="Times New Roman"/>
          <w:szCs w:val="24"/>
        </w:rPr>
        <w:t xml:space="preserve"> </w:t>
      </w:r>
      <w:r w:rsidR="005A51EC" w:rsidRPr="007A0755">
        <w:rPr>
          <w:rFonts w:cs="Times New Roman"/>
          <w:szCs w:val="24"/>
        </w:rPr>
        <w:t xml:space="preserve">tarafından yapılan </w:t>
      </w:r>
      <w:r w:rsidR="005A51EC" w:rsidRPr="007A0755">
        <w:rPr>
          <w:rFonts w:cs="Times New Roman"/>
          <w:szCs w:val="24"/>
        </w:rPr>
        <w:lastRenderedPageBreak/>
        <w:t>ve</w:t>
      </w:r>
      <w:r w:rsidRPr="007A0755">
        <w:rPr>
          <w:rFonts w:cs="Times New Roman"/>
          <w:szCs w:val="24"/>
        </w:rPr>
        <w:t xml:space="preserve"> ilk yardım eğitimi alan öğrencilerin puan ortalamasının ilk yardım eğitimi almayan öğrencilere göre ist</w:t>
      </w:r>
      <w:r w:rsidR="005A51EC" w:rsidRPr="007A0755">
        <w:rPr>
          <w:rFonts w:cs="Times New Roman"/>
          <w:szCs w:val="24"/>
        </w:rPr>
        <w:t>atistiksel olarak anlamlı olduğunu ortaya koyan çalışma ile desteklenmektedir</w:t>
      </w:r>
      <w:r w:rsidRPr="007A0755">
        <w:rPr>
          <w:rFonts w:cs="Times New Roman"/>
          <w:szCs w:val="24"/>
        </w:rPr>
        <w:t>.</w:t>
      </w:r>
    </w:p>
    <w:p w14:paraId="6C31AF01" w14:textId="60FEE8E6" w:rsidR="00611C8A" w:rsidRPr="00EC3834" w:rsidRDefault="00C04B5F" w:rsidP="000437CC">
      <w:pPr>
        <w:spacing w:after="0" w:line="360" w:lineRule="auto"/>
        <w:ind w:firstLine="709"/>
        <w:jc w:val="both"/>
        <w:rPr>
          <w:rFonts w:cs="Times New Roman"/>
          <w:szCs w:val="24"/>
        </w:rPr>
      </w:pPr>
      <w:r w:rsidRPr="007A0755">
        <w:rPr>
          <w:rFonts w:cs="Times New Roman"/>
          <w:szCs w:val="24"/>
        </w:rPr>
        <w:t>Bizat</w:t>
      </w:r>
      <w:r w:rsidR="00611C8A" w:rsidRPr="007A0755">
        <w:rPr>
          <w:rFonts w:cs="Times New Roman"/>
          <w:szCs w:val="24"/>
        </w:rPr>
        <w:t xml:space="preserve"> </w:t>
      </w:r>
      <w:r w:rsidRPr="007A0755">
        <w:rPr>
          <w:rFonts w:cs="Times New Roman"/>
          <w:szCs w:val="24"/>
        </w:rPr>
        <w:t>(2010)</w:t>
      </w:r>
      <w:r w:rsidR="00611C8A" w:rsidRPr="007A0755">
        <w:rPr>
          <w:rFonts w:cs="Times New Roman"/>
          <w:szCs w:val="24"/>
        </w:rPr>
        <w:t xml:space="preserve"> yaptığı çalışmada</w:t>
      </w:r>
      <w:r w:rsidR="005A51EC" w:rsidRPr="007A0755">
        <w:rPr>
          <w:rFonts w:cs="Times New Roman"/>
          <w:szCs w:val="24"/>
        </w:rPr>
        <w:t>,</w:t>
      </w:r>
      <w:r w:rsidR="00611C8A" w:rsidRPr="007A0755">
        <w:rPr>
          <w:rFonts w:cs="Times New Roman"/>
          <w:szCs w:val="24"/>
        </w:rPr>
        <w:t xml:space="preserve"> </w:t>
      </w:r>
      <w:r w:rsidRPr="007A0755">
        <w:rPr>
          <w:rFonts w:cs="Times New Roman"/>
          <w:szCs w:val="24"/>
        </w:rPr>
        <w:t>ilk yardım b</w:t>
      </w:r>
      <w:r w:rsidR="00611C8A" w:rsidRPr="007A0755">
        <w:rPr>
          <w:rFonts w:cs="Times New Roman"/>
          <w:szCs w:val="24"/>
        </w:rPr>
        <w:t xml:space="preserve">ilgi puanlarından alınan </w:t>
      </w:r>
      <w:r w:rsidR="005A51EC" w:rsidRPr="007A0755">
        <w:rPr>
          <w:rFonts w:cs="Times New Roman"/>
          <w:szCs w:val="24"/>
        </w:rPr>
        <w:t>toplam</w:t>
      </w:r>
      <w:r w:rsidR="00611C8A" w:rsidRPr="007A0755">
        <w:rPr>
          <w:rFonts w:cs="Times New Roman"/>
          <w:szCs w:val="24"/>
        </w:rPr>
        <w:t xml:space="preserve"> bilgi puanları</w:t>
      </w:r>
      <w:r w:rsidR="005A51EC" w:rsidRPr="007A0755">
        <w:rPr>
          <w:rFonts w:cs="Times New Roman"/>
          <w:szCs w:val="24"/>
        </w:rPr>
        <w:t xml:space="preserve"> arasındaki ilişki incelenmiş</w:t>
      </w:r>
      <w:r w:rsidR="00611C8A" w:rsidRPr="007A0755">
        <w:rPr>
          <w:rFonts w:cs="Times New Roman"/>
          <w:szCs w:val="24"/>
        </w:rPr>
        <w:t xml:space="preserve">, sınıflar arasında istatistiksel açıdan anlamlı fark saptanmıştır (p&lt;0,05). En düşük ortalama </w:t>
      </w:r>
      <w:r w:rsidR="005A51EC" w:rsidRPr="007A0755">
        <w:rPr>
          <w:rFonts w:cs="Times New Roman"/>
          <w:szCs w:val="24"/>
        </w:rPr>
        <w:t>toplam</w:t>
      </w:r>
      <w:r w:rsidR="00611C8A" w:rsidRPr="007A0755">
        <w:rPr>
          <w:rFonts w:cs="Times New Roman"/>
          <w:szCs w:val="24"/>
        </w:rPr>
        <w:t xml:space="preserve"> </w:t>
      </w:r>
      <w:r w:rsidR="005A51EC" w:rsidRPr="007A0755">
        <w:rPr>
          <w:rFonts w:cs="Times New Roman"/>
          <w:szCs w:val="24"/>
        </w:rPr>
        <w:t>puan</w:t>
      </w:r>
      <w:r w:rsidR="00BC0A89">
        <w:rPr>
          <w:rFonts w:cs="Times New Roman"/>
          <w:szCs w:val="24"/>
        </w:rPr>
        <w:t xml:space="preserve"> x±SD:19,</w:t>
      </w:r>
      <w:r w:rsidR="00611C8A" w:rsidRPr="007A0755">
        <w:rPr>
          <w:rFonts w:cs="Times New Roman"/>
          <w:szCs w:val="24"/>
        </w:rPr>
        <w:t>29±3,19, (Dağılım: 9-34) ile Lise 9.</w:t>
      </w:r>
      <w:r w:rsidR="005A51EC" w:rsidRPr="007A0755">
        <w:rPr>
          <w:rFonts w:cs="Times New Roman"/>
          <w:szCs w:val="24"/>
        </w:rPr>
        <w:t xml:space="preserve"> s</w:t>
      </w:r>
      <w:r w:rsidR="00611C8A" w:rsidRPr="007A0755">
        <w:rPr>
          <w:rFonts w:cs="Times New Roman"/>
          <w:szCs w:val="24"/>
        </w:rPr>
        <w:t>ınıf</w:t>
      </w:r>
      <w:r w:rsidR="005A51EC" w:rsidRPr="007A0755">
        <w:rPr>
          <w:rFonts w:cs="Times New Roman"/>
          <w:szCs w:val="24"/>
        </w:rPr>
        <w:t xml:space="preserve"> öğrencilerine aitken</w:t>
      </w:r>
      <w:r w:rsidR="00611C8A" w:rsidRPr="007A0755">
        <w:rPr>
          <w:rFonts w:cs="Times New Roman"/>
          <w:szCs w:val="24"/>
        </w:rPr>
        <w:t>, 10.</w:t>
      </w:r>
      <w:r w:rsidR="005A51EC" w:rsidRPr="007A0755">
        <w:rPr>
          <w:rFonts w:cs="Times New Roman"/>
          <w:szCs w:val="24"/>
        </w:rPr>
        <w:t xml:space="preserve"> </w:t>
      </w:r>
      <w:r w:rsidR="00611C8A" w:rsidRPr="007A0755">
        <w:rPr>
          <w:rFonts w:cs="Times New Roman"/>
          <w:szCs w:val="24"/>
        </w:rPr>
        <w:t xml:space="preserve">sınıf </w:t>
      </w:r>
      <w:r w:rsidR="00BC0A89">
        <w:rPr>
          <w:rFonts w:cs="Times New Roman"/>
          <w:szCs w:val="24"/>
        </w:rPr>
        <w:t>öğrencilerinin puanı 19,</w:t>
      </w:r>
      <w:r w:rsidRPr="007A0755">
        <w:rPr>
          <w:rFonts w:cs="Times New Roman"/>
          <w:szCs w:val="24"/>
        </w:rPr>
        <w:t>40±2,93</w:t>
      </w:r>
      <w:r w:rsidR="00611C8A" w:rsidRPr="007A0755">
        <w:rPr>
          <w:rFonts w:cs="Times New Roman"/>
          <w:szCs w:val="24"/>
        </w:rPr>
        <w:t xml:space="preserve">, </w:t>
      </w:r>
      <w:r w:rsidRPr="007A0755">
        <w:rPr>
          <w:rFonts w:cs="Times New Roman"/>
          <w:szCs w:val="24"/>
        </w:rPr>
        <w:t>11.</w:t>
      </w:r>
      <w:r w:rsidR="005A51EC" w:rsidRPr="007A0755">
        <w:rPr>
          <w:rFonts w:cs="Times New Roman"/>
          <w:szCs w:val="24"/>
        </w:rPr>
        <w:t xml:space="preserve"> </w:t>
      </w:r>
      <w:r w:rsidRPr="007A0755">
        <w:rPr>
          <w:rFonts w:cs="Times New Roman"/>
          <w:szCs w:val="24"/>
        </w:rPr>
        <w:t xml:space="preserve">sınıf öğrencilerinin </w:t>
      </w:r>
      <w:r w:rsidR="00BC0A89">
        <w:rPr>
          <w:rFonts w:cs="Times New Roman"/>
          <w:szCs w:val="24"/>
        </w:rPr>
        <w:t>puanı 20,22±3,</w:t>
      </w:r>
      <w:r w:rsidR="00611C8A" w:rsidRPr="007A0755">
        <w:rPr>
          <w:rFonts w:cs="Times New Roman"/>
          <w:szCs w:val="24"/>
        </w:rPr>
        <w:t>05 ve 12</w:t>
      </w:r>
      <w:r w:rsidR="005A51EC" w:rsidRPr="007A0755">
        <w:rPr>
          <w:rFonts w:cs="Times New Roman"/>
          <w:szCs w:val="24"/>
        </w:rPr>
        <w:t xml:space="preserve">. </w:t>
      </w:r>
      <w:r w:rsidR="00611C8A" w:rsidRPr="007A0755">
        <w:rPr>
          <w:rFonts w:cs="Times New Roman"/>
          <w:szCs w:val="24"/>
        </w:rPr>
        <w:t xml:space="preserve">sınıf öğrencileri ise </w:t>
      </w:r>
      <w:r w:rsidR="00BC0A89">
        <w:rPr>
          <w:rFonts w:cs="Times New Roman"/>
          <w:szCs w:val="24"/>
        </w:rPr>
        <w:t>en yüksek ortalama puan olan 20,</w:t>
      </w:r>
      <w:r w:rsidR="005A51EC" w:rsidRPr="007A0755">
        <w:rPr>
          <w:rFonts w:cs="Times New Roman"/>
          <w:szCs w:val="24"/>
        </w:rPr>
        <w:t>66±3,25 (Dağılım: 9-34) olarak hesaplanmıştır</w:t>
      </w:r>
      <w:r w:rsidR="00611C8A" w:rsidRPr="007A0755">
        <w:rPr>
          <w:rFonts w:cs="Times New Roman"/>
          <w:szCs w:val="24"/>
        </w:rPr>
        <w:t xml:space="preserve">. Sınıf yükseldikçe </w:t>
      </w:r>
      <w:r w:rsidR="005A51EC" w:rsidRPr="007A0755">
        <w:rPr>
          <w:rFonts w:cs="Times New Roman"/>
          <w:szCs w:val="24"/>
        </w:rPr>
        <w:t>toplam</w:t>
      </w:r>
      <w:r w:rsidR="00611C8A" w:rsidRPr="007A0755">
        <w:rPr>
          <w:rFonts w:cs="Times New Roman"/>
          <w:szCs w:val="24"/>
        </w:rPr>
        <w:t xml:space="preserve"> </w:t>
      </w:r>
      <w:r w:rsidR="00611C8A" w:rsidRPr="00EC3834">
        <w:rPr>
          <w:rFonts w:cs="Times New Roman"/>
          <w:szCs w:val="24"/>
        </w:rPr>
        <w:t>puanda artmıştır.</w:t>
      </w:r>
    </w:p>
    <w:p w14:paraId="4913ACFA" w14:textId="4E3F2BD4" w:rsidR="00611C8A" w:rsidRPr="00EC3834" w:rsidRDefault="00611C8A" w:rsidP="000437CC">
      <w:pPr>
        <w:pStyle w:val="AralkYok"/>
        <w:spacing w:line="360" w:lineRule="auto"/>
        <w:ind w:firstLine="709"/>
        <w:jc w:val="both"/>
        <w:rPr>
          <w:sz w:val="24"/>
          <w:szCs w:val="24"/>
        </w:rPr>
      </w:pPr>
      <w:r w:rsidRPr="00EC3834">
        <w:rPr>
          <w:sz w:val="24"/>
          <w:szCs w:val="24"/>
        </w:rPr>
        <w:t xml:space="preserve">Duman </w:t>
      </w:r>
      <w:r w:rsidR="009E6F75" w:rsidRPr="00EC3834">
        <w:rPr>
          <w:sz w:val="24"/>
          <w:szCs w:val="24"/>
        </w:rPr>
        <w:t>vd.,</w:t>
      </w:r>
      <w:r w:rsidR="00E02D37" w:rsidRPr="00EC3834">
        <w:rPr>
          <w:sz w:val="24"/>
          <w:szCs w:val="24"/>
        </w:rPr>
        <w:t xml:space="preserve"> </w:t>
      </w:r>
      <w:r w:rsidR="00C04B5F" w:rsidRPr="00EC3834">
        <w:rPr>
          <w:sz w:val="24"/>
          <w:szCs w:val="24"/>
        </w:rPr>
        <w:t xml:space="preserve">(2013) yaptığı </w:t>
      </w:r>
      <w:r w:rsidR="005A51EC" w:rsidRPr="00EC3834">
        <w:rPr>
          <w:sz w:val="24"/>
          <w:szCs w:val="24"/>
        </w:rPr>
        <w:t>çalışmada</w:t>
      </w:r>
      <w:r w:rsidR="00C04B5F" w:rsidRPr="00EC3834">
        <w:rPr>
          <w:sz w:val="24"/>
          <w:szCs w:val="24"/>
        </w:rPr>
        <w:t xml:space="preserve"> öğrencilerin büyük</w:t>
      </w:r>
      <w:r w:rsidRPr="00EC3834">
        <w:rPr>
          <w:sz w:val="24"/>
          <w:szCs w:val="24"/>
        </w:rPr>
        <w:t xml:space="preserve"> çoğunluğunun</w:t>
      </w:r>
      <w:r w:rsidR="00623CCF" w:rsidRPr="00EC3834">
        <w:rPr>
          <w:sz w:val="24"/>
          <w:szCs w:val="24"/>
        </w:rPr>
        <w:t xml:space="preserve"> (</w:t>
      </w:r>
      <w:r w:rsidR="005A51EC" w:rsidRPr="00EC3834">
        <w:rPr>
          <w:sz w:val="24"/>
          <w:szCs w:val="24"/>
        </w:rPr>
        <w:t>%77,3) burun kanamasında başın dik pozisyonda tutulacağını ve burun</w:t>
      </w:r>
      <w:r w:rsidRPr="00EC3834">
        <w:rPr>
          <w:sz w:val="24"/>
          <w:szCs w:val="24"/>
        </w:rPr>
        <w:t xml:space="preserve"> </w:t>
      </w:r>
      <w:r w:rsidR="005A51EC" w:rsidRPr="00EC3834">
        <w:rPr>
          <w:sz w:val="24"/>
          <w:szCs w:val="24"/>
        </w:rPr>
        <w:t>köküne baskı yapılacağını</w:t>
      </w:r>
      <w:r w:rsidRPr="00EC3834">
        <w:rPr>
          <w:sz w:val="24"/>
          <w:szCs w:val="24"/>
        </w:rPr>
        <w:t xml:space="preserve"> bilmiştir. </w:t>
      </w:r>
      <w:r w:rsidR="005A51EC" w:rsidRPr="00EC3834">
        <w:rPr>
          <w:sz w:val="24"/>
          <w:szCs w:val="24"/>
        </w:rPr>
        <w:t>Fakat bu tez çalışmasında ise</w:t>
      </w:r>
      <w:r w:rsidRPr="00EC3834">
        <w:rPr>
          <w:sz w:val="24"/>
          <w:szCs w:val="24"/>
        </w:rPr>
        <w:t xml:space="preserve"> çalışmada ise bu soruya sadece </w:t>
      </w:r>
      <w:r w:rsidR="005A51EC" w:rsidRPr="00EC3834">
        <w:rPr>
          <w:sz w:val="24"/>
          <w:szCs w:val="24"/>
        </w:rPr>
        <w:t>415 kişi (</w:t>
      </w:r>
      <w:r w:rsidRPr="00EC3834">
        <w:rPr>
          <w:sz w:val="24"/>
          <w:szCs w:val="24"/>
        </w:rPr>
        <w:t>%40,2) doğru cevabı vermiştir.</w:t>
      </w:r>
    </w:p>
    <w:p w14:paraId="12DFD727" w14:textId="75C1B09D" w:rsidR="00611C8A" w:rsidRPr="007A0755" w:rsidRDefault="005A51EC" w:rsidP="000437CC">
      <w:pPr>
        <w:pStyle w:val="AralkYok"/>
        <w:spacing w:line="360" w:lineRule="auto"/>
        <w:ind w:firstLine="709"/>
        <w:jc w:val="both"/>
        <w:rPr>
          <w:sz w:val="24"/>
          <w:szCs w:val="24"/>
        </w:rPr>
      </w:pPr>
      <w:r w:rsidRPr="007A0755">
        <w:rPr>
          <w:sz w:val="24"/>
          <w:szCs w:val="24"/>
        </w:rPr>
        <w:t>Bu tez çalışmasında</w:t>
      </w:r>
      <w:r w:rsidR="00611C8A" w:rsidRPr="007A0755">
        <w:rPr>
          <w:sz w:val="24"/>
          <w:szCs w:val="24"/>
        </w:rPr>
        <w:t xml:space="preserve"> en çok doğru cevap v</w:t>
      </w:r>
      <w:r w:rsidRPr="007A0755">
        <w:rPr>
          <w:sz w:val="24"/>
          <w:szCs w:val="24"/>
        </w:rPr>
        <w:t>erilen soru “</w:t>
      </w:r>
      <w:r w:rsidR="00611C8A" w:rsidRPr="007A0755">
        <w:rPr>
          <w:sz w:val="24"/>
          <w:szCs w:val="24"/>
        </w:rPr>
        <w:t xml:space="preserve">Hasta veya yaralının en yakın sağlık kuruluşuna sevkini sağlamak amacıyla </w:t>
      </w:r>
      <w:r w:rsidR="00C04B5F" w:rsidRPr="007A0755">
        <w:rPr>
          <w:sz w:val="24"/>
          <w:szCs w:val="24"/>
        </w:rPr>
        <w:t>sağlık kuruluşuna haber verilir</w:t>
      </w:r>
      <w:r w:rsidRPr="007A0755">
        <w:rPr>
          <w:sz w:val="24"/>
          <w:szCs w:val="24"/>
        </w:rPr>
        <w:t>”</w:t>
      </w:r>
      <w:r w:rsidR="00D17A9F" w:rsidRPr="007A0755">
        <w:rPr>
          <w:sz w:val="24"/>
          <w:szCs w:val="24"/>
        </w:rPr>
        <w:t xml:space="preserve"> olmuştur ve </w:t>
      </w:r>
      <w:r w:rsidR="00611C8A" w:rsidRPr="007A0755">
        <w:rPr>
          <w:sz w:val="24"/>
          <w:szCs w:val="24"/>
        </w:rPr>
        <w:t xml:space="preserve">912 </w:t>
      </w:r>
      <w:r w:rsidRPr="007A0755">
        <w:rPr>
          <w:sz w:val="24"/>
          <w:szCs w:val="24"/>
        </w:rPr>
        <w:t>kişi (</w:t>
      </w:r>
      <w:r w:rsidR="00611C8A" w:rsidRPr="007A0755">
        <w:rPr>
          <w:sz w:val="24"/>
          <w:szCs w:val="24"/>
        </w:rPr>
        <w:t xml:space="preserve">%88,4) </w:t>
      </w:r>
      <w:r w:rsidR="00D17A9F" w:rsidRPr="007A0755">
        <w:rPr>
          <w:sz w:val="24"/>
          <w:szCs w:val="24"/>
        </w:rPr>
        <w:t>doğru cevap vermiştir.</w:t>
      </w:r>
      <w:r w:rsidR="00C04B5F" w:rsidRPr="007A0755">
        <w:rPr>
          <w:sz w:val="24"/>
          <w:szCs w:val="24"/>
        </w:rPr>
        <w:t xml:space="preserve"> </w:t>
      </w:r>
      <w:r w:rsidR="00D17A9F" w:rsidRPr="007A0755">
        <w:rPr>
          <w:sz w:val="24"/>
          <w:szCs w:val="24"/>
        </w:rPr>
        <w:t>E</w:t>
      </w:r>
      <w:r w:rsidR="00C04B5F" w:rsidRPr="007A0755">
        <w:rPr>
          <w:sz w:val="24"/>
          <w:szCs w:val="24"/>
        </w:rPr>
        <w:t xml:space="preserve">n çok </w:t>
      </w:r>
      <w:r w:rsidR="00D17A9F" w:rsidRPr="007A0755">
        <w:rPr>
          <w:sz w:val="24"/>
          <w:szCs w:val="24"/>
        </w:rPr>
        <w:t>yanlış bilinen soru ise “</w:t>
      </w:r>
      <w:r w:rsidR="00611C8A" w:rsidRPr="007A0755">
        <w:rPr>
          <w:sz w:val="24"/>
          <w:szCs w:val="24"/>
        </w:rPr>
        <w:t>Kaza sonucu parmak kopması görülen kişinin kopan parmağı doğrudan buz dolu bir kap içeresine konularak kişiyle beraber derhal bir sağlı</w:t>
      </w:r>
      <w:r w:rsidR="00D17A9F" w:rsidRPr="007A0755">
        <w:rPr>
          <w:sz w:val="24"/>
          <w:szCs w:val="24"/>
        </w:rPr>
        <w:t>k kuruluşuna sevki sağlanır”</w:t>
      </w:r>
      <w:r w:rsidR="00C04B5F" w:rsidRPr="007A0755">
        <w:rPr>
          <w:sz w:val="24"/>
          <w:szCs w:val="24"/>
        </w:rPr>
        <w:t xml:space="preserve"> </w:t>
      </w:r>
      <w:r w:rsidR="00D17A9F" w:rsidRPr="007A0755">
        <w:rPr>
          <w:sz w:val="24"/>
          <w:szCs w:val="24"/>
        </w:rPr>
        <w:t xml:space="preserve">sorusu olup </w:t>
      </w:r>
      <w:r w:rsidR="00611C8A" w:rsidRPr="007A0755">
        <w:rPr>
          <w:sz w:val="24"/>
          <w:szCs w:val="24"/>
        </w:rPr>
        <w:t xml:space="preserve">120 </w:t>
      </w:r>
      <w:r w:rsidR="00C04B5F" w:rsidRPr="007A0755">
        <w:rPr>
          <w:sz w:val="24"/>
          <w:szCs w:val="24"/>
        </w:rPr>
        <w:t>kişi</w:t>
      </w:r>
      <w:r w:rsidR="00D17A9F" w:rsidRPr="007A0755">
        <w:rPr>
          <w:sz w:val="24"/>
          <w:szCs w:val="24"/>
        </w:rPr>
        <w:t>nin</w:t>
      </w:r>
      <w:r w:rsidR="00C04B5F" w:rsidRPr="007A0755">
        <w:rPr>
          <w:sz w:val="24"/>
          <w:szCs w:val="24"/>
        </w:rPr>
        <w:t xml:space="preserve"> (</w:t>
      </w:r>
      <w:r w:rsidR="00611C8A" w:rsidRPr="007A0755">
        <w:rPr>
          <w:sz w:val="24"/>
          <w:szCs w:val="24"/>
        </w:rPr>
        <w:t>%</w:t>
      </w:r>
      <w:r w:rsidR="00C04B5F" w:rsidRPr="007A0755">
        <w:rPr>
          <w:sz w:val="24"/>
          <w:szCs w:val="24"/>
        </w:rPr>
        <w:t>11,6</w:t>
      </w:r>
      <w:r w:rsidR="00611C8A" w:rsidRPr="007A0755">
        <w:rPr>
          <w:sz w:val="24"/>
          <w:szCs w:val="24"/>
        </w:rPr>
        <w:t xml:space="preserve">) </w:t>
      </w:r>
      <w:r w:rsidR="00D17A9F" w:rsidRPr="007A0755">
        <w:rPr>
          <w:sz w:val="24"/>
          <w:szCs w:val="24"/>
        </w:rPr>
        <w:t>yanlış cevap verdiği</w:t>
      </w:r>
      <w:r w:rsidR="00611C8A" w:rsidRPr="007A0755">
        <w:rPr>
          <w:sz w:val="24"/>
          <w:szCs w:val="24"/>
        </w:rPr>
        <w:t xml:space="preserve"> saptanmıştır.</w:t>
      </w:r>
    </w:p>
    <w:p w14:paraId="304DAEF6" w14:textId="0904F3F1" w:rsidR="00611C8A" w:rsidRPr="007A0755" w:rsidRDefault="00611C8A" w:rsidP="000437CC">
      <w:pPr>
        <w:spacing w:after="0" w:line="360" w:lineRule="auto"/>
        <w:ind w:firstLine="709"/>
        <w:jc w:val="both"/>
        <w:rPr>
          <w:rFonts w:cs="Times New Roman"/>
          <w:bCs/>
          <w:w w:val="0"/>
          <w:szCs w:val="24"/>
        </w:rPr>
      </w:pPr>
      <w:r w:rsidRPr="007A0755">
        <w:rPr>
          <w:rFonts w:cs="Times New Roman"/>
          <w:bCs/>
          <w:w w:val="0"/>
          <w:szCs w:val="24"/>
        </w:rPr>
        <w:t>Aynı zamanda daha önce afet yaşayan öğrencilerin yaşamayanlara göre ilk yardım bilgi puan ortalamaları yüksek çıkmış</w:t>
      </w:r>
      <w:r w:rsidR="00017446" w:rsidRPr="007A0755">
        <w:rPr>
          <w:rFonts w:cs="Times New Roman"/>
          <w:bCs/>
          <w:w w:val="0"/>
          <w:szCs w:val="24"/>
        </w:rPr>
        <w:t>tır</w:t>
      </w:r>
      <w:r w:rsidRPr="007A0755">
        <w:rPr>
          <w:rFonts w:cs="Times New Roman"/>
          <w:bCs/>
          <w:w w:val="0"/>
          <w:szCs w:val="24"/>
        </w:rPr>
        <w:t xml:space="preserve"> (</w:t>
      </w:r>
      <w:r w:rsidR="00C04B5F" w:rsidRPr="007A0755">
        <w:rPr>
          <w:rFonts w:cs="Times New Roman"/>
          <w:bCs/>
          <w:w w:val="0"/>
          <w:szCs w:val="24"/>
        </w:rPr>
        <w:t>Tablo 2</w:t>
      </w:r>
      <w:r w:rsidR="00017446" w:rsidRPr="007A0755">
        <w:rPr>
          <w:rFonts w:cs="Times New Roman"/>
          <w:bCs/>
          <w:w w:val="0"/>
          <w:szCs w:val="24"/>
        </w:rPr>
        <w:t xml:space="preserve">3). </w:t>
      </w:r>
      <w:r w:rsidR="00017446" w:rsidRPr="007A0755">
        <w:rPr>
          <w:rFonts w:cs="Times New Roman"/>
          <w:w w:val="0"/>
          <w:szCs w:val="24"/>
        </w:rPr>
        <w:t>D</w:t>
      </w:r>
      <w:r w:rsidRPr="007A0755">
        <w:rPr>
          <w:rFonts w:cs="Times New Roman"/>
          <w:w w:val="0"/>
          <w:szCs w:val="24"/>
        </w:rPr>
        <w:t xml:space="preserve">aha önce afet bilinç eğitimi alanlarında almayanlara </w:t>
      </w:r>
      <w:r w:rsidR="00D17A9F" w:rsidRPr="007A0755">
        <w:rPr>
          <w:rFonts w:cs="Times New Roman"/>
          <w:w w:val="0"/>
          <w:szCs w:val="24"/>
        </w:rPr>
        <w:t>kıyasla</w:t>
      </w:r>
      <w:r w:rsidRPr="007A0755">
        <w:rPr>
          <w:rFonts w:cs="Times New Roman"/>
          <w:w w:val="0"/>
          <w:szCs w:val="24"/>
        </w:rPr>
        <w:t xml:space="preserve"> ilk yardım bilgi puan ortalamaları yüksek çıkmıştır</w:t>
      </w:r>
      <w:r w:rsidR="00845D6F" w:rsidRPr="007A0755">
        <w:rPr>
          <w:rFonts w:cs="Times New Roman"/>
          <w:w w:val="0"/>
          <w:szCs w:val="24"/>
        </w:rPr>
        <w:t xml:space="preserve"> (Tablo 27).</w:t>
      </w:r>
    </w:p>
    <w:p w14:paraId="2F3DEB42" w14:textId="77777777" w:rsidR="00611C8A" w:rsidRPr="007A0755" w:rsidRDefault="00611C8A" w:rsidP="000437CC">
      <w:pPr>
        <w:spacing w:after="0" w:line="360" w:lineRule="auto"/>
        <w:ind w:firstLine="709"/>
        <w:jc w:val="both"/>
        <w:rPr>
          <w:rFonts w:cs="Times New Roman"/>
          <w:w w:val="0"/>
          <w:szCs w:val="24"/>
        </w:rPr>
      </w:pPr>
      <w:r w:rsidRPr="007A0755">
        <w:rPr>
          <w:rFonts w:cs="Times New Roman"/>
          <w:w w:val="0"/>
          <w:szCs w:val="24"/>
        </w:rPr>
        <w:t>İlk yardım bilgi puan ortalamaları ikamet durumuna göre incelendiğinde ise</w:t>
      </w:r>
      <w:r w:rsidR="00D17A9F" w:rsidRPr="007A0755">
        <w:rPr>
          <w:rFonts w:cs="Times New Roman"/>
          <w:w w:val="0"/>
          <w:szCs w:val="24"/>
        </w:rPr>
        <w:t>,</w:t>
      </w:r>
      <w:r w:rsidRPr="007A0755">
        <w:rPr>
          <w:rFonts w:cs="Times New Roman"/>
          <w:w w:val="0"/>
          <w:szCs w:val="24"/>
        </w:rPr>
        <w:t xml:space="preserve"> istatiksel olarak anlamlı bir sonuca varılmıştır. Köyde ikamet edenlerin 56,99, ilçede ikamet edenlerin 61,98 ve il de ikamet eden</w:t>
      </w:r>
      <w:r w:rsidR="00D17A9F" w:rsidRPr="007A0755">
        <w:rPr>
          <w:rFonts w:cs="Times New Roman"/>
          <w:w w:val="0"/>
          <w:szCs w:val="24"/>
        </w:rPr>
        <w:t>lerin ise 64,17 puan aldıkları görülmüştü</w:t>
      </w:r>
      <w:r w:rsidRPr="007A0755">
        <w:rPr>
          <w:rFonts w:cs="Times New Roman"/>
          <w:w w:val="0"/>
          <w:szCs w:val="24"/>
        </w:rPr>
        <w:t>r.</w:t>
      </w:r>
    </w:p>
    <w:p w14:paraId="75771F49" w14:textId="5B078D24" w:rsidR="00611C8A" w:rsidRPr="007A0755" w:rsidRDefault="00536AAD" w:rsidP="000437CC">
      <w:pPr>
        <w:autoSpaceDE w:val="0"/>
        <w:autoSpaceDN w:val="0"/>
        <w:adjustRightInd w:val="0"/>
        <w:spacing w:after="0" w:line="360" w:lineRule="auto"/>
        <w:ind w:firstLine="709"/>
        <w:jc w:val="both"/>
        <w:rPr>
          <w:rFonts w:cs="Times New Roman"/>
          <w:bCs/>
          <w:w w:val="0"/>
          <w:szCs w:val="24"/>
        </w:rPr>
      </w:pPr>
      <w:r w:rsidRPr="007A0755">
        <w:rPr>
          <w:rFonts w:cs="Times New Roman"/>
          <w:bCs/>
          <w:w w:val="0"/>
          <w:szCs w:val="24"/>
        </w:rPr>
        <w:t>Yapılan analizler sonucunda</w:t>
      </w:r>
      <w:r w:rsidR="00611C8A" w:rsidRPr="007A0755">
        <w:rPr>
          <w:rFonts w:cs="Times New Roman"/>
          <w:bCs/>
          <w:w w:val="0"/>
          <w:szCs w:val="24"/>
        </w:rPr>
        <w:t xml:space="preserve"> katılımcıların afet bilgi puanları değerlendirildiğinde</w:t>
      </w:r>
      <w:r w:rsidRPr="007A0755">
        <w:rPr>
          <w:rFonts w:cs="Times New Roman"/>
          <w:bCs/>
          <w:w w:val="0"/>
          <w:szCs w:val="24"/>
        </w:rPr>
        <w:t>,</w:t>
      </w:r>
      <w:r w:rsidR="00611C8A" w:rsidRPr="007A0755">
        <w:rPr>
          <w:rFonts w:cs="Times New Roman"/>
          <w:bCs/>
          <w:w w:val="0"/>
          <w:szCs w:val="24"/>
        </w:rPr>
        <w:t xml:space="preserve"> istatistik olarak anlamlı bir sonuca ulaşılmıştır. Katılımcıların afet bilgi puanı </w:t>
      </w:r>
      <w:r w:rsidRPr="007A0755">
        <w:rPr>
          <w:rFonts w:cs="Times New Roman"/>
          <w:szCs w:val="24"/>
        </w:rPr>
        <w:t>74,52</w:t>
      </w:r>
      <w:r w:rsidR="00611C8A" w:rsidRPr="007A0755">
        <w:rPr>
          <w:rFonts w:cs="Times New Roman"/>
          <w:bCs/>
          <w:w w:val="0"/>
          <w:szCs w:val="24"/>
        </w:rPr>
        <w:t>±</w:t>
      </w:r>
      <w:r w:rsidR="00611C8A" w:rsidRPr="007A0755">
        <w:rPr>
          <w:rFonts w:cs="Times New Roman"/>
          <w:szCs w:val="24"/>
        </w:rPr>
        <w:t xml:space="preserve">22,14 </w:t>
      </w:r>
      <w:r w:rsidR="00611C8A" w:rsidRPr="007A0755">
        <w:rPr>
          <w:rFonts w:cs="Times New Roman"/>
          <w:bCs/>
          <w:w w:val="0"/>
          <w:szCs w:val="24"/>
        </w:rPr>
        <w:t xml:space="preserve">olarak bulunmuştur (P&lt;0,05). </w:t>
      </w:r>
      <w:r w:rsidR="00611C8A" w:rsidRPr="007A0755">
        <w:rPr>
          <w:rFonts w:cs="Times New Roman"/>
          <w:w w:val="0"/>
          <w:szCs w:val="24"/>
        </w:rPr>
        <w:t>Daha önce afet bilinç eğitimi alan %15,6’sının (n=161) afet bilgi puanı</w:t>
      </w:r>
      <w:r w:rsidRPr="007A0755">
        <w:rPr>
          <w:rFonts w:cs="Times New Roman"/>
          <w:w w:val="0"/>
          <w:szCs w:val="24"/>
        </w:rPr>
        <w:t>nın</w:t>
      </w:r>
      <w:r w:rsidR="00611C8A" w:rsidRPr="007A0755">
        <w:rPr>
          <w:rFonts w:cs="Times New Roman"/>
          <w:w w:val="0"/>
          <w:szCs w:val="24"/>
        </w:rPr>
        <w:t xml:space="preserve"> 77,64 olduğu saptanmış olup afet bilgi puanları yüksek çıkmıştır. </w:t>
      </w:r>
      <w:r w:rsidRPr="007A0755">
        <w:rPr>
          <w:rFonts w:cs="Times New Roman"/>
          <w:w w:val="0"/>
          <w:szCs w:val="24"/>
        </w:rPr>
        <w:t>Bu tez çalışmasının aksine</w:t>
      </w:r>
      <w:r w:rsidR="00611C8A" w:rsidRPr="007A0755">
        <w:rPr>
          <w:rFonts w:cs="Times New Roman"/>
          <w:w w:val="0"/>
          <w:szCs w:val="24"/>
        </w:rPr>
        <w:t xml:space="preserve"> </w:t>
      </w:r>
      <w:r w:rsidR="00611C8A" w:rsidRPr="007A0755">
        <w:rPr>
          <w:rFonts w:cs="Times New Roman"/>
          <w:bCs/>
          <w:w w:val="0"/>
          <w:szCs w:val="24"/>
        </w:rPr>
        <w:t xml:space="preserve">İnal </w:t>
      </w:r>
      <w:r w:rsidR="009E6F75">
        <w:rPr>
          <w:rFonts w:cs="Times New Roman"/>
          <w:bCs/>
          <w:w w:val="0"/>
          <w:szCs w:val="24"/>
        </w:rPr>
        <w:t>vd.,</w:t>
      </w:r>
      <w:r w:rsidR="00611C8A" w:rsidRPr="007A0755">
        <w:rPr>
          <w:rFonts w:cs="Times New Roman"/>
          <w:bCs/>
          <w:w w:val="0"/>
          <w:szCs w:val="24"/>
        </w:rPr>
        <w:t xml:space="preserve"> </w:t>
      </w:r>
      <w:r w:rsidR="00C04B5F" w:rsidRPr="007A0755">
        <w:rPr>
          <w:rFonts w:cs="Times New Roman"/>
          <w:bCs/>
          <w:w w:val="0"/>
          <w:szCs w:val="24"/>
        </w:rPr>
        <w:t xml:space="preserve">(2012) </w:t>
      </w:r>
      <w:r w:rsidRPr="007A0755">
        <w:rPr>
          <w:rFonts w:cs="Times New Roman"/>
          <w:bCs/>
          <w:w w:val="0"/>
          <w:szCs w:val="24"/>
        </w:rPr>
        <w:t xml:space="preserve">tarafından yapılan </w:t>
      </w:r>
      <w:r w:rsidR="00611C8A" w:rsidRPr="007A0755">
        <w:rPr>
          <w:rFonts w:cs="Times New Roman"/>
          <w:bCs/>
          <w:w w:val="0"/>
          <w:szCs w:val="24"/>
        </w:rPr>
        <w:lastRenderedPageBreak/>
        <w:t xml:space="preserve">çalışmada ise </w:t>
      </w:r>
      <w:r w:rsidR="00611C8A" w:rsidRPr="007A0755">
        <w:rPr>
          <w:rFonts w:cs="Times New Roman"/>
          <w:szCs w:val="24"/>
        </w:rPr>
        <w:t>çalışmaya katılan öğrencilerin afet puan ortal</w:t>
      </w:r>
      <w:r w:rsidRPr="007A0755">
        <w:rPr>
          <w:rFonts w:cs="Times New Roman"/>
          <w:szCs w:val="24"/>
        </w:rPr>
        <w:t xml:space="preserve">aması 10 üzerinden </w:t>
      </w:r>
      <w:r w:rsidR="00BC0A89">
        <w:rPr>
          <w:rFonts w:cs="Times New Roman"/>
          <w:szCs w:val="24"/>
        </w:rPr>
        <w:t>3,</w:t>
      </w:r>
      <w:r w:rsidRPr="007A0755">
        <w:rPr>
          <w:rFonts w:cs="Times New Roman"/>
          <w:szCs w:val="24"/>
        </w:rPr>
        <w:t>00±</w:t>
      </w:r>
      <w:r w:rsidR="00D216BC" w:rsidRPr="007A0755">
        <w:rPr>
          <w:rFonts w:cs="Times New Roman"/>
          <w:szCs w:val="24"/>
        </w:rPr>
        <w:t>1,58</w:t>
      </w:r>
      <w:r w:rsidRPr="007A0755">
        <w:rPr>
          <w:rFonts w:cs="Times New Roman"/>
          <w:szCs w:val="24"/>
        </w:rPr>
        <w:t xml:space="preserve"> olarak hesaplanmıştır</w:t>
      </w:r>
      <w:r w:rsidR="00611C8A" w:rsidRPr="007A0755">
        <w:rPr>
          <w:rFonts w:cs="Times New Roman"/>
          <w:szCs w:val="24"/>
        </w:rPr>
        <w:t xml:space="preserve">. Bu öğrencilerden temel afet eğitimi aldığını ifade </w:t>
      </w:r>
      <w:r w:rsidR="00BC0A89">
        <w:rPr>
          <w:rFonts w:cs="Times New Roman"/>
          <w:szCs w:val="24"/>
        </w:rPr>
        <w:t>edenlerin ise puan ortalaması 3,</w:t>
      </w:r>
      <w:r w:rsidR="00611C8A" w:rsidRPr="007A0755">
        <w:rPr>
          <w:rFonts w:cs="Times New Roman"/>
          <w:szCs w:val="24"/>
        </w:rPr>
        <w:t xml:space="preserve">00±2.14 </w:t>
      </w:r>
      <w:r w:rsidR="00611C8A" w:rsidRPr="007A0755">
        <w:rPr>
          <w:rFonts w:cs="Times New Roman"/>
          <w:bCs/>
          <w:w w:val="0"/>
          <w:szCs w:val="24"/>
        </w:rPr>
        <w:t xml:space="preserve">olduğunu ve öğrenci katılımcıları için puan ortalamaları oldukça düşük olduğunu belirtmiştir. </w:t>
      </w:r>
      <w:r w:rsidR="00611C8A" w:rsidRPr="007A0755">
        <w:rPr>
          <w:rFonts w:cs="Times New Roman"/>
          <w:szCs w:val="24"/>
        </w:rPr>
        <w:t xml:space="preserve">Oral </w:t>
      </w:r>
      <w:r w:rsidR="00C04B5F" w:rsidRPr="007A0755">
        <w:rPr>
          <w:rFonts w:cs="Times New Roman"/>
          <w:szCs w:val="24"/>
        </w:rPr>
        <w:t>(</w:t>
      </w:r>
      <w:r w:rsidR="00611C8A" w:rsidRPr="007A0755">
        <w:rPr>
          <w:rFonts w:cs="Times New Roman"/>
          <w:szCs w:val="24"/>
        </w:rPr>
        <w:t>2018</w:t>
      </w:r>
      <w:r w:rsidR="00C04B5F" w:rsidRPr="007A0755">
        <w:rPr>
          <w:rFonts w:cs="Times New Roman"/>
          <w:szCs w:val="24"/>
        </w:rPr>
        <w:t>)</w:t>
      </w:r>
      <w:r w:rsidR="00611C8A" w:rsidRPr="007A0755">
        <w:rPr>
          <w:rFonts w:cs="Times New Roman"/>
          <w:szCs w:val="24"/>
        </w:rPr>
        <w:t xml:space="preserve"> yaptığı çalışmada katılımcıların kurumsal hazırlık puan ortalamalarını 41,74±23,622 olarak </w:t>
      </w:r>
      <w:r w:rsidRPr="007A0755">
        <w:rPr>
          <w:rFonts w:cs="Times New Roman"/>
          <w:szCs w:val="24"/>
        </w:rPr>
        <w:t>hesaplamıştır</w:t>
      </w:r>
      <w:r w:rsidR="00611C8A" w:rsidRPr="007A0755">
        <w:rPr>
          <w:rFonts w:cs="Times New Roman"/>
          <w:szCs w:val="24"/>
        </w:rPr>
        <w:t>.</w:t>
      </w:r>
    </w:p>
    <w:p w14:paraId="75F82B54" w14:textId="4BBE82DB" w:rsidR="00611C8A" w:rsidRPr="007A0755" w:rsidRDefault="00C04B5F" w:rsidP="000437CC">
      <w:pPr>
        <w:pStyle w:val="Default"/>
        <w:spacing w:line="360" w:lineRule="auto"/>
        <w:ind w:firstLine="709"/>
        <w:jc w:val="both"/>
        <w:rPr>
          <w:color w:val="auto"/>
        </w:rPr>
      </w:pPr>
      <w:r w:rsidRPr="007A0755">
        <w:rPr>
          <w:color w:val="auto"/>
        </w:rPr>
        <w:t>Duong</w:t>
      </w:r>
      <w:r w:rsidR="00611C8A" w:rsidRPr="007A0755">
        <w:rPr>
          <w:color w:val="auto"/>
        </w:rPr>
        <w:t xml:space="preserve"> </w:t>
      </w:r>
      <w:r w:rsidRPr="007A0755">
        <w:rPr>
          <w:color w:val="auto"/>
        </w:rPr>
        <w:t>(2009)</w:t>
      </w:r>
      <w:r w:rsidR="00611C8A" w:rsidRPr="007A0755">
        <w:rPr>
          <w:color w:val="auto"/>
        </w:rPr>
        <w:t xml:space="preserve"> </w:t>
      </w:r>
      <w:r w:rsidR="00536AAD" w:rsidRPr="007A0755">
        <w:rPr>
          <w:color w:val="auto"/>
        </w:rPr>
        <w:t xml:space="preserve">tarafından </w:t>
      </w:r>
      <w:r w:rsidR="00611C8A" w:rsidRPr="007A0755">
        <w:rPr>
          <w:color w:val="auto"/>
        </w:rPr>
        <w:t>Güney Avustral</w:t>
      </w:r>
      <w:r w:rsidR="00536AAD" w:rsidRPr="007A0755">
        <w:rPr>
          <w:color w:val="auto"/>
        </w:rPr>
        <w:t>ya’daki acil hemşireleri üzerin</w:t>
      </w:r>
      <w:r w:rsidR="00611C8A" w:rsidRPr="007A0755">
        <w:rPr>
          <w:color w:val="auto"/>
        </w:rPr>
        <w:t xml:space="preserve">e </w:t>
      </w:r>
      <w:r w:rsidR="00536AAD" w:rsidRPr="007A0755">
        <w:rPr>
          <w:color w:val="auto"/>
        </w:rPr>
        <w:t>yapılan çalışmada</w:t>
      </w:r>
      <w:r w:rsidR="00611C8A" w:rsidRPr="007A0755">
        <w:rPr>
          <w:color w:val="auto"/>
        </w:rPr>
        <w:t xml:space="preserve"> katılımcıların %68’i</w:t>
      </w:r>
      <w:r w:rsidR="00536AAD" w:rsidRPr="007A0755">
        <w:rPr>
          <w:color w:val="auto"/>
        </w:rPr>
        <w:t>nin</w:t>
      </w:r>
      <w:r w:rsidR="00611C8A" w:rsidRPr="007A0755">
        <w:rPr>
          <w:color w:val="auto"/>
        </w:rPr>
        <w:t xml:space="preserve"> daha önceden temel afet bilinci eğitimi aldığı görülmüştür. </w:t>
      </w:r>
      <w:r w:rsidR="00536AAD" w:rsidRPr="007A0755">
        <w:rPr>
          <w:color w:val="auto"/>
        </w:rPr>
        <w:t>Bu tez çalışmasında</w:t>
      </w:r>
      <w:r w:rsidR="00611C8A" w:rsidRPr="007A0755">
        <w:rPr>
          <w:color w:val="auto"/>
        </w:rPr>
        <w:t xml:space="preserve"> ise katılımcıların </w:t>
      </w:r>
      <w:r w:rsidR="00536AAD" w:rsidRPr="007A0755">
        <w:rPr>
          <w:color w:val="auto"/>
        </w:rPr>
        <w:t>sadece %</w:t>
      </w:r>
      <w:r w:rsidR="00611C8A" w:rsidRPr="007A0755">
        <w:rPr>
          <w:color w:val="auto"/>
          <w:w w:val="0"/>
        </w:rPr>
        <w:t>15,6’sı daha önce afet eğitimi almıştır.</w:t>
      </w:r>
      <w:r w:rsidRPr="007A0755">
        <w:rPr>
          <w:bCs/>
          <w:color w:val="auto"/>
          <w:w w:val="0"/>
        </w:rPr>
        <w:t xml:space="preserve"> Özgüven (2006)</w:t>
      </w:r>
      <w:r w:rsidR="00611C8A" w:rsidRPr="007A0755">
        <w:rPr>
          <w:bCs/>
          <w:color w:val="auto"/>
          <w:w w:val="0"/>
        </w:rPr>
        <w:t xml:space="preserve"> </w:t>
      </w:r>
      <w:r w:rsidR="00536AAD" w:rsidRPr="007A0755">
        <w:rPr>
          <w:bCs/>
          <w:color w:val="auto"/>
          <w:w w:val="0"/>
        </w:rPr>
        <w:t>tarafından yapılan çalışma,</w:t>
      </w:r>
      <w:r w:rsidR="00611C8A" w:rsidRPr="007A0755">
        <w:rPr>
          <w:bCs/>
          <w:color w:val="auto"/>
          <w:w w:val="0"/>
        </w:rPr>
        <w:t xml:space="preserve"> </w:t>
      </w:r>
      <w:r w:rsidR="00536AAD" w:rsidRPr="007A0755">
        <w:rPr>
          <w:bCs/>
          <w:color w:val="auto"/>
          <w:w w:val="0"/>
        </w:rPr>
        <w:t>bu tez çalışmasını</w:t>
      </w:r>
      <w:r w:rsidR="00611C8A" w:rsidRPr="007A0755">
        <w:rPr>
          <w:bCs/>
          <w:color w:val="auto"/>
          <w:w w:val="0"/>
        </w:rPr>
        <w:t xml:space="preserve"> destekler yönde olup </w:t>
      </w:r>
      <w:r w:rsidR="00D216BC" w:rsidRPr="007A0755">
        <w:rPr>
          <w:bCs/>
          <w:color w:val="auto"/>
          <w:w w:val="0"/>
        </w:rPr>
        <w:t>katılımcıların %</w:t>
      </w:r>
      <w:r w:rsidRPr="007A0755">
        <w:rPr>
          <w:bCs/>
          <w:color w:val="auto"/>
          <w:w w:val="0"/>
        </w:rPr>
        <w:t>27,6’</w:t>
      </w:r>
      <w:r w:rsidR="00611C8A" w:rsidRPr="007A0755">
        <w:rPr>
          <w:bCs/>
          <w:color w:val="auto"/>
          <w:w w:val="0"/>
        </w:rPr>
        <w:t>sı afet eğitimi almıştır.</w:t>
      </w:r>
      <w:r w:rsidR="00611C8A" w:rsidRPr="007A0755">
        <w:rPr>
          <w:color w:val="auto"/>
          <w:w w:val="0"/>
        </w:rPr>
        <w:t xml:space="preserve">  Kaya </w:t>
      </w:r>
      <w:r w:rsidRPr="007A0755">
        <w:rPr>
          <w:color w:val="auto"/>
          <w:w w:val="0"/>
        </w:rPr>
        <w:t>(2019) yaptığı çalışmada ise</w:t>
      </w:r>
      <w:r w:rsidR="00536AAD" w:rsidRPr="007A0755">
        <w:rPr>
          <w:color w:val="auto"/>
          <w:w w:val="0"/>
        </w:rPr>
        <w:t>,</w:t>
      </w:r>
      <w:r w:rsidRPr="007A0755">
        <w:rPr>
          <w:color w:val="auto"/>
          <w:w w:val="0"/>
        </w:rPr>
        <w:t xml:space="preserve"> ö</w:t>
      </w:r>
      <w:r w:rsidR="00611C8A" w:rsidRPr="007A0755">
        <w:rPr>
          <w:color w:val="auto"/>
          <w:w w:val="0"/>
        </w:rPr>
        <w:t>ğrencilerin</w:t>
      </w:r>
      <w:r w:rsidRPr="007A0755">
        <w:rPr>
          <w:color w:val="auto"/>
        </w:rPr>
        <w:t xml:space="preserve"> %42,2’</w:t>
      </w:r>
      <w:r w:rsidR="00611C8A" w:rsidRPr="007A0755">
        <w:rPr>
          <w:color w:val="auto"/>
        </w:rPr>
        <w:t>sinin daha önce afet eğitimi aldığını belirtmiştir.</w:t>
      </w:r>
      <w:r w:rsidR="00611C8A" w:rsidRPr="007A0755">
        <w:rPr>
          <w:color w:val="auto"/>
          <w:w w:val="0"/>
        </w:rPr>
        <w:t xml:space="preserve"> Meral </w:t>
      </w:r>
      <w:r w:rsidRPr="007A0755">
        <w:rPr>
          <w:color w:val="auto"/>
          <w:w w:val="0"/>
        </w:rPr>
        <w:t>(2014)</w:t>
      </w:r>
      <w:r w:rsidR="00611C8A" w:rsidRPr="007A0755">
        <w:rPr>
          <w:color w:val="auto"/>
          <w:w w:val="0"/>
        </w:rPr>
        <w:t xml:space="preserve"> </w:t>
      </w:r>
      <w:r w:rsidR="00536AAD" w:rsidRPr="007A0755">
        <w:rPr>
          <w:color w:val="auto"/>
          <w:w w:val="0"/>
        </w:rPr>
        <w:t>tarafından yapılan</w:t>
      </w:r>
      <w:r w:rsidR="00611C8A" w:rsidRPr="007A0755">
        <w:rPr>
          <w:color w:val="auto"/>
          <w:w w:val="0"/>
        </w:rPr>
        <w:t xml:space="preserve"> çalışmada ise</w:t>
      </w:r>
      <w:r w:rsidR="00536AAD" w:rsidRPr="007A0755">
        <w:rPr>
          <w:color w:val="auto"/>
          <w:w w:val="0"/>
        </w:rPr>
        <w:t>,</w:t>
      </w:r>
      <w:r w:rsidR="00611C8A" w:rsidRPr="007A0755">
        <w:rPr>
          <w:color w:val="auto"/>
          <w:w w:val="0"/>
        </w:rPr>
        <w:t xml:space="preserve"> </w:t>
      </w:r>
      <w:r w:rsidR="00611C8A" w:rsidRPr="007A0755">
        <w:rPr>
          <w:color w:val="auto"/>
        </w:rPr>
        <w:t xml:space="preserve">daha önce eğitim alanların oranı %12,6 </w:t>
      </w:r>
      <w:r w:rsidR="00536AAD" w:rsidRPr="007A0755">
        <w:rPr>
          <w:color w:val="auto"/>
        </w:rPr>
        <w:t>olarak verilmiştir</w:t>
      </w:r>
      <w:r w:rsidR="00611C8A" w:rsidRPr="007A0755">
        <w:rPr>
          <w:color w:val="auto"/>
        </w:rPr>
        <w:t>. AFAD’ın hazırladığı rapora</w:t>
      </w:r>
      <w:r w:rsidRPr="007A0755">
        <w:rPr>
          <w:color w:val="auto"/>
        </w:rPr>
        <w:t xml:space="preserve"> göre ise ankete katılanların (n=4030</w:t>
      </w:r>
      <w:r w:rsidR="00611C8A" w:rsidRPr="007A0755">
        <w:rPr>
          <w:color w:val="auto"/>
        </w:rPr>
        <w:t xml:space="preserve">) </w:t>
      </w:r>
      <w:r w:rsidR="00D216BC" w:rsidRPr="007A0755">
        <w:rPr>
          <w:color w:val="auto"/>
        </w:rPr>
        <w:t>%88</w:t>
      </w:r>
      <w:r w:rsidR="00611C8A" w:rsidRPr="007A0755">
        <w:rPr>
          <w:color w:val="auto"/>
        </w:rPr>
        <w:t xml:space="preserve">’5’i afet eğitimi almadığını belirtmişlerdir. Turan </w:t>
      </w:r>
      <w:r w:rsidR="009E6F75">
        <w:rPr>
          <w:color w:val="auto"/>
        </w:rPr>
        <w:t>vd.,</w:t>
      </w:r>
      <w:r w:rsidR="00611C8A" w:rsidRPr="007A0755">
        <w:rPr>
          <w:color w:val="auto"/>
        </w:rPr>
        <w:t xml:space="preserve"> </w:t>
      </w:r>
      <w:r w:rsidRPr="007A0755">
        <w:rPr>
          <w:color w:val="auto"/>
        </w:rPr>
        <w:t>(2015)</w:t>
      </w:r>
      <w:r w:rsidR="00845D6F" w:rsidRPr="007A0755">
        <w:rPr>
          <w:color w:val="auto"/>
        </w:rPr>
        <w:t xml:space="preserve"> </w:t>
      </w:r>
      <w:r w:rsidR="00CF11CA" w:rsidRPr="007A0755">
        <w:rPr>
          <w:color w:val="auto"/>
        </w:rPr>
        <w:t>yaptığı çalışmada,</w:t>
      </w:r>
      <w:r w:rsidRPr="007A0755">
        <w:rPr>
          <w:color w:val="auto"/>
        </w:rPr>
        <w:t xml:space="preserve"> </w:t>
      </w:r>
      <w:r w:rsidR="00CF11CA" w:rsidRPr="007A0755">
        <w:rPr>
          <w:color w:val="auto"/>
        </w:rPr>
        <w:t>katılımcıların %80,7’</w:t>
      </w:r>
      <w:r w:rsidR="00611C8A" w:rsidRPr="007A0755">
        <w:rPr>
          <w:color w:val="auto"/>
        </w:rPr>
        <w:t>inin afet eğitimi almadığı</w:t>
      </w:r>
      <w:r w:rsidR="00CF11CA" w:rsidRPr="007A0755">
        <w:rPr>
          <w:color w:val="auto"/>
        </w:rPr>
        <w:t>nı</w:t>
      </w:r>
      <w:r w:rsidR="00611C8A" w:rsidRPr="007A0755">
        <w:rPr>
          <w:color w:val="auto"/>
        </w:rPr>
        <w:t xml:space="preserve"> saptanmıştır. </w:t>
      </w:r>
      <w:r w:rsidR="00611C8A" w:rsidRPr="007A0755">
        <w:rPr>
          <w:color w:val="auto"/>
          <w:w w:val="0"/>
        </w:rPr>
        <w:t xml:space="preserve">Bu </w:t>
      </w:r>
      <w:r w:rsidR="00CF11CA" w:rsidRPr="007A0755">
        <w:rPr>
          <w:color w:val="auto"/>
          <w:w w:val="0"/>
        </w:rPr>
        <w:t>örneklere bakıldığında</w:t>
      </w:r>
      <w:r w:rsidR="00611C8A" w:rsidRPr="007A0755">
        <w:rPr>
          <w:color w:val="auto"/>
          <w:w w:val="0"/>
        </w:rPr>
        <w:t xml:space="preserve"> </w:t>
      </w:r>
      <w:r w:rsidR="00611C8A" w:rsidRPr="007A0755">
        <w:rPr>
          <w:color w:val="auto"/>
        </w:rPr>
        <w:t xml:space="preserve">ülkemizde afet bilinci eğitimi alma konusunda yetersizlik olduğu </w:t>
      </w:r>
      <w:r w:rsidR="00CF11CA" w:rsidRPr="007A0755">
        <w:rPr>
          <w:color w:val="auto"/>
        </w:rPr>
        <w:t xml:space="preserve">net olarak </w:t>
      </w:r>
      <w:r w:rsidR="00611C8A" w:rsidRPr="007A0755">
        <w:rPr>
          <w:color w:val="auto"/>
        </w:rPr>
        <w:t>göze çarpmaktadır.</w:t>
      </w:r>
    </w:p>
    <w:p w14:paraId="4CA32070" w14:textId="66AEF129" w:rsidR="00C04B5F" w:rsidRPr="007A0755" w:rsidRDefault="00CF11CA" w:rsidP="00C04B5F">
      <w:pPr>
        <w:spacing w:after="0" w:line="360" w:lineRule="auto"/>
        <w:ind w:firstLine="709"/>
        <w:jc w:val="both"/>
        <w:rPr>
          <w:rFonts w:cs="Times New Roman"/>
          <w:szCs w:val="24"/>
        </w:rPr>
      </w:pPr>
      <w:r w:rsidRPr="007A0755">
        <w:rPr>
          <w:rFonts w:cs="Times New Roman"/>
          <w:bCs/>
          <w:w w:val="0"/>
          <w:szCs w:val="24"/>
        </w:rPr>
        <w:t>Özgüven (2006),</w:t>
      </w:r>
      <w:r w:rsidR="00611C8A" w:rsidRPr="007A0755">
        <w:rPr>
          <w:rFonts w:cs="Times New Roman"/>
          <w:bCs/>
          <w:w w:val="0"/>
          <w:szCs w:val="24"/>
        </w:rPr>
        <w:t xml:space="preserve"> eğitim öncesi ve sonrası yaptığı çalışmada öğrencilerin eğitim öncesi temel afet bilinci puan ortalamalarının 30 üzerinden 20.7+0.4 </w:t>
      </w:r>
      <w:r w:rsidRPr="007A0755">
        <w:rPr>
          <w:rFonts w:cs="Times New Roman"/>
          <w:bCs/>
          <w:w w:val="0"/>
          <w:szCs w:val="24"/>
        </w:rPr>
        <w:t>olduğunu e</w:t>
      </w:r>
      <w:r w:rsidR="00611C8A" w:rsidRPr="007A0755">
        <w:rPr>
          <w:rFonts w:cs="Times New Roman"/>
          <w:bCs/>
          <w:w w:val="0"/>
          <w:szCs w:val="24"/>
        </w:rPr>
        <w:t>ğitimden sonraki ilk ölçümünde ise temel afet bilinci bilgi puan ortalamasının 25.4+0.3 olduğunu belirmiştir.</w:t>
      </w:r>
      <w:r w:rsidR="00611C8A" w:rsidRPr="007A0755">
        <w:rPr>
          <w:rFonts w:cs="Times New Roman"/>
          <w:szCs w:val="24"/>
        </w:rPr>
        <w:t xml:space="preserve"> </w:t>
      </w:r>
      <w:r w:rsidR="00611C8A" w:rsidRPr="007A0755">
        <w:rPr>
          <w:rFonts w:cs="Times New Roman"/>
          <w:bCs/>
          <w:w w:val="0"/>
          <w:szCs w:val="24"/>
        </w:rPr>
        <w:t xml:space="preserve">Bulut </w:t>
      </w:r>
      <w:r w:rsidR="009E6F75">
        <w:rPr>
          <w:rFonts w:cs="Times New Roman"/>
          <w:bCs/>
          <w:w w:val="0"/>
          <w:szCs w:val="24"/>
        </w:rPr>
        <w:t>vd.,</w:t>
      </w:r>
      <w:r w:rsidR="00611C8A" w:rsidRPr="007A0755">
        <w:rPr>
          <w:rFonts w:cs="Times New Roman"/>
          <w:bCs/>
          <w:w w:val="0"/>
          <w:szCs w:val="24"/>
        </w:rPr>
        <w:t xml:space="preserve"> </w:t>
      </w:r>
      <w:r w:rsidR="00C04B5F" w:rsidRPr="007A0755">
        <w:rPr>
          <w:rFonts w:cs="Times New Roman"/>
          <w:bCs/>
          <w:w w:val="0"/>
          <w:szCs w:val="24"/>
        </w:rPr>
        <w:t>(2016)</w:t>
      </w:r>
      <w:r w:rsidR="002E3EE5" w:rsidRPr="007A0755">
        <w:rPr>
          <w:rFonts w:cs="Times New Roman"/>
          <w:bCs/>
          <w:w w:val="0"/>
          <w:szCs w:val="24"/>
        </w:rPr>
        <w:t>,</w:t>
      </w:r>
      <w:r w:rsidR="00C04B5F" w:rsidRPr="007A0755">
        <w:rPr>
          <w:rFonts w:cs="Times New Roman"/>
          <w:bCs/>
          <w:w w:val="0"/>
          <w:szCs w:val="24"/>
        </w:rPr>
        <w:t xml:space="preserve"> ü</w:t>
      </w:r>
      <w:r w:rsidR="00611C8A" w:rsidRPr="007A0755">
        <w:rPr>
          <w:rFonts w:cs="Times New Roman"/>
          <w:bCs/>
          <w:w w:val="0"/>
          <w:szCs w:val="24"/>
        </w:rPr>
        <w:t>niversite öğrencilerin afet eğitim öncesi anketten aldıkları puan ortalamaları</w:t>
      </w:r>
      <w:r w:rsidR="002E3EE5" w:rsidRPr="007A0755">
        <w:rPr>
          <w:rFonts w:cs="Times New Roman"/>
          <w:bCs/>
          <w:w w:val="0"/>
          <w:szCs w:val="24"/>
        </w:rPr>
        <w:t>nın</w:t>
      </w:r>
      <w:r w:rsidR="00611C8A" w:rsidRPr="007A0755">
        <w:rPr>
          <w:rFonts w:cs="Times New Roman"/>
          <w:bCs/>
          <w:w w:val="0"/>
          <w:szCs w:val="24"/>
        </w:rPr>
        <w:t xml:space="preserve"> 66,26±14,79 iken eğitim sonrası </w:t>
      </w:r>
      <w:r w:rsidR="002E3EE5" w:rsidRPr="007A0755">
        <w:rPr>
          <w:rFonts w:cs="Times New Roman"/>
          <w:bCs/>
          <w:w w:val="0"/>
          <w:szCs w:val="24"/>
        </w:rPr>
        <w:t>puan otalamalarının 86,26±11,66 olduğunu ifade etmiştir</w:t>
      </w:r>
      <w:r w:rsidR="00611C8A" w:rsidRPr="007A0755">
        <w:rPr>
          <w:rFonts w:cs="Times New Roman"/>
          <w:bCs/>
          <w:w w:val="0"/>
          <w:szCs w:val="24"/>
        </w:rPr>
        <w:t>.</w:t>
      </w:r>
      <w:r w:rsidR="00611C8A" w:rsidRPr="007A0755">
        <w:rPr>
          <w:rFonts w:cs="Times New Roman"/>
          <w:szCs w:val="24"/>
        </w:rPr>
        <w:t xml:space="preserve"> </w:t>
      </w:r>
    </w:p>
    <w:p w14:paraId="29204A52" w14:textId="77777777" w:rsidR="00611C8A" w:rsidRPr="007A0755" w:rsidRDefault="00611C8A" w:rsidP="00C04B5F">
      <w:pPr>
        <w:spacing w:after="0" w:line="360" w:lineRule="auto"/>
        <w:ind w:firstLine="709"/>
        <w:jc w:val="both"/>
        <w:rPr>
          <w:rFonts w:cs="Times New Roman"/>
          <w:szCs w:val="24"/>
        </w:rPr>
      </w:pPr>
      <w:r w:rsidRPr="007A0755">
        <w:rPr>
          <w:rFonts w:cs="Times New Roman"/>
          <w:szCs w:val="24"/>
        </w:rPr>
        <w:t xml:space="preserve">Kaya </w:t>
      </w:r>
      <w:r w:rsidR="00C04B5F" w:rsidRPr="007A0755">
        <w:rPr>
          <w:rFonts w:cs="Times New Roman"/>
          <w:szCs w:val="24"/>
        </w:rPr>
        <w:t xml:space="preserve">(2019) </w:t>
      </w:r>
      <w:r w:rsidR="002E3EE5" w:rsidRPr="007A0755">
        <w:rPr>
          <w:rFonts w:cs="Times New Roman"/>
          <w:szCs w:val="24"/>
        </w:rPr>
        <w:t>tarafından yapılan</w:t>
      </w:r>
      <w:r w:rsidRPr="007A0755">
        <w:rPr>
          <w:rFonts w:cs="Times New Roman"/>
          <w:szCs w:val="24"/>
        </w:rPr>
        <w:t xml:space="preserve"> çalışmada</w:t>
      </w:r>
      <w:r w:rsidR="002E3EE5" w:rsidRPr="007A0755">
        <w:rPr>
          <w:rFonts w:cs="Times New Roman"/>
          <w:szCs w:val="24"/>
        </w:rPr>
        <w:t>,</w:t>
      </w:r>
      <w:r w:rsidRPr="007A0755">
        <w:rPr>
          <w:rFonts w:cs="Times New Roman"/>
          <w:szCs w:val="24"/>
        </w:rPr>
        <w:t xml:space="preserve"> </w:t>
      </w:r>
      <w:r w:rsidR="00C04B5F" w:rsidRPr="007A0755">
        <w:rPr>
          <w:rFonts w:cs="Times New Roman"/>
          <w:szCs w:val="24"/>
        </w:rPr>
        <w:t>ö</w:t>
      </w:r>
      <w:r w:rsidRPr="007A0755">
        <w:rPr>
          <w:rFonts w:cs="Times New Roman"/>
          <w:szCs w:val="24"/>
        </w:rPr>
        <w:t>ğrencilere verilen eğitimden hemen sonra toplam bilgi ortalama puanı</w:t>
      </w:r>
      <w:r w:rsidR="002E3EE5" w:rsidRPr="007A0755">
        <w:rPr>
          <w:rFonts w:cs="Times New Roman"/>
          <w:szCs w:val="24"/>
        </w:rPr>
        <w:t>nın</w:t>
      </w:r>
      <w:r w:rsidRPr="007A0755">
        <w:rPr>
          <w:rFonts w:cs="Times New Roman"/>
          <w:szCs w:val="24"/>
        </w:rPr>
        <w:t xml:space="preserve"> (59,64±15,38), eğitim öncesi toplam ortalama bilgi puanıyla (50,23±16,25) istatistiksel olarak yapılan karşılaştırma</w:t>
      </w:r>
      <w:r w:rsidR="002E3EE5" w:rsidRPr="007A0755">
        <w:rPr>
          <w:rFonts w:cs="Times New Roman"/>
          <w:szCs w:val="24"/>
        </w:rPr>
        <w:t>sını anlamlı bulm</w:t>
      </w:r>
      <w:r w:rsidRPr="007A0755">
        <w:rPr>
          <w:rFonts w:cs="Times New Roman"/>
          <w:szCs w:val="24"/>
        </w:rPr>
        <w:t>uş</w:t>
      </w:r>
      <w:r w:rsidR="002E3EE5" w:rsidRPr="007A0755">
        <w:rPr>
          <w:rFonts w:cs="Times New Roman"/>
          <w:szCs w:val="24"/>
        </w:rPr>
        <w:t xml:space="preserve"> ve </w:t>
      </w:r>
      <w:r w:rsidRPr="007A0755">
        <w:rPr>
          <w:rFonts w:cs="Times New Roman"/>
          <w:szCs w:val="24"/>
        </w:rPr>
        <w:t>öğrencilere yapılan sunum afet bilgi düzeyini artırmıştır.</w:t>
      </w:r>
    </w:p>
    <w:p w14:paraId="56CFF944" w14:textId="2DB5BD9A" w:rsidR="00611C8A" w:rsidRPr="007A0755" w:rsidRDefault="00611C8A" w:rsidP="000437CC">
      <w:pPr>
        <w:autoSpaceDE w:val="0"/>
        <w:autoSpaceDN w:val="0"/>
        <w:adjustRightInd w:val="0"/>
        <w:spacing w:after="0" w:line="360" w:lineRule="auto"/>
        <w:ind w:firstLine="709"/>
        <w:jc w:val="both"/>
        <w:rPr>
          <w:rFonts w:cs="Times New Roman"/>
          <w:szCs w:val="24"/>
        </w:rPr>
      </w:pPr>
      <w:r w:rsidRPr="007A0755">
        <w:rPr>
          <w:rFonts w:cs="Times New Roman"/>
          <w:szCs w:val="24"/>
        </w:rPr>
        <w:t>Çelen ve Üner (2002) Ankara’da Sağlık Bakanlığı’na bağlı 16 sağlık meslek lisesindeki</w:t>
      </w:r>
      <w:r w:rsidR="00E975A3">
        <w:rPr>
          <w:rFonts w:cs="Times New Roman"/>
          <w:szCs w:val="24"/>
        </w:rPr>
        <w:t xml:space="preserve"> okuyan</w:t>
      </w:r>
      <w:r w:rsidRPr="007A0755">
        <w:rPr>
          <w:rFonts w:cs="Times New Roman"/>
          <w:szCs w:val="24"/>
        </w:rPr>
        <w:t xml:space="preserve"> öğrencilere yönelik olarak yürüttükleri</w:t>
      </w:r>
      <w:r w:rsidR="002E3EE5" w:rsidRPr="007A0755">
        <w:rPr>
          <w:rFonts w:cs="Times New Roman"/>
          <w:szCs w:val="24"/>
        </w:rPr>
        <w:t xml:space="preserve"> ve</w:t>
      </w:r>
      <w:r w:rsidRPr="007A0755">
        <w:rPr>
          <w:rFonts w:cs="Times New Roman"/>
          <w:szCs w:val="24"/>
        </w:rPr>
        <w:t xml:space="preserve"> Deprem Eğitimini değerlendirmek amacıyla yaptıkları çalışma</w:t>
      </w:r>
      <w:r w:rsidR="00E975A3">
        <w:rPr>
          <w:rFonts w:cs="Times New Roman"/>
          <w:szCs w:val="24"/>
        </w:rPr>
        <w:t>sında,</w:t>
      </w:r>
      <w:r w:rsidRPr="007A0755">
        <w:rPr>
          <w:rFonts w:cs="Times New Roman"/>
          <w:szCs w:val="24"/>
        </w:rPr>
        <w:t xml:space="preserve"> öğrencilere eğitim öncesi ve eğitim sonrası bilgi testi uygulamışlardır.  </w:t>
      </w:r>
      <w:r w:rsidR="00E975A3">
        <w:rPr>
          <w:rFonts w:cs="Times New Roman"/>
          <w:szCs w:val="24"/>
        </w:rPr>
        <w:t>Araştırma sonucunda ö</w:t>
      </w:r>
      <w:r w:rsidRPr="007A0755">
        <w:rPr>
          <w:rFonts w:cs="Times New Roman"/>
          <w:szCs w:val="24"/>
        </w:rPr>
        <w:t>ğrencilerin eğitim öncesi ve eğitim sonrası bilgi puan ortalamaları arasında anlamlı bir artış saptamışlardır.</w:t>
      </w:r>
    </w:p>
    <w:p w14:paraId="039A7881" w14:textId="0D003FCC" w:rsidR="00611C8A" w:rsidRPr="007A0755" w:rsidRDefault="00611C8A" w:rsidP="000437CC">
      <w:pPr>
        <w:autoSpaceDE w:val="0"/>
        <w:autoSpaceDN w:val="0"/>
        <w:adjustRightInd w:val="0"/>
        <w:spacing w:after="0" w:line="360" w:lineRule="auto"/>
        <w:ind w:firstLine="709"/>
        <w:jc w:val="both"/>
        <w:rPr>
          <w:rFonts w:cs="Times New Roman"/>
          <w:szCs w:val="24"/>
        </w:rPr>
      </w:pPr>
      <w:r w:rsidRPr="007A0755">
        <w:rPr>
          <w:rFonts w:cs="Times New Roman"/>
          <w:szCs w:val="24"/>
        </w:rPr>
        <w:lastRenderedPageBreak/>
        <w:t>Ron</w:t>
      </w:r>
      <w:r w:rsidR="002E3EE5" w:rsidRPr="007A0755">
        <w:rPr>
          <w:rFonts w:cs="Times New Roman"/>
          <w:szCs w:val="24"/>
        </w:rPr>
        <w:t>an ve Johnston (2001, 2003)</w:t>
      </w:r>
      <w:r w:rsidRPr="007A0755">
        <w:rPr>
          <w:rFonts w:cs="Times New Roman"/>
          <w:szCs w:val="24"/>
        </w:rPr>
        <w:t xml:space="preserve"> </w:t>
      </w:r>
      <w:r w:rsidR="002E3EE5" w:rsidRPr="007A0755">
        <w:rPr>
          <w:rFonts w:cs="Times New Roman"/>
          <w:szCs w:val="24"/>
        </w:rPr>
        <w:t>tarafından yapılan çalışmalar</w:t>
      </w:r>
      <w:r w:rsidRPr="007A0755">
        <w:rPr>
          <w:rFonts w:cs="Times New Roman"/>
          <w:szCs w:val="24"/>
        </w:rPr>
        <w:t>da çocuklara verilen afet eğitiminin etkinliğinin zamanla azalabileceği</w:t>
      </w:r>
      <w:r w:rsidR="00E975A3">
        <w:rPr>
          <w:rFonts w:cs="Times New Roman"/>
          <w:szCs w:val="24"/>
        </w:rPr>
        <w:t xml:space="preserve"> saptanmıştır.</w:t>
      </w:r>
      <w:r w:rsidRPr="007A0755">
        <w:rPr>
          <w:rFonts w:cs="Times New Roman"/>
          <w:szCs w:val="24"/>
        </w:rPr>
        <w:t xml:space="preserve"> </w:t>
      </w:r>
      <w:r w:rsidR="00E975A3">
        <w:rPr>
          <w:rFonts w:cs="Times New Roman"/>
          <w:szCs w:val="24"/>
        </w:rPr>
        <w:t>Bu s</w:t>
      </w:r>
      <w:r w:rsidRPr="007A0755">
        <w:rPr>
          <w:rFonts w:cs="Times New Roman"/>
          <w:szCs w:val="24"/>
        </w:rPr>
        <w:t>ebeple eğitimin periyodik olarak okul</w:t>
      </w:r>
      <w:r w:rsidR="00E975A3">
        <w:rPr>
          <w:rFonts w:cs="Times New Roman"/>
          <w:szCs w:val="24"/>
        </w:rPr>
        <w:t>ların</w:t>
      </w:r>
      <w:r w:rsidRPr="007A0755">
        <w:rPr>
          <w:rFonts w:cs="Times New Roman"/>
          <w:szCs w:val="24"/>
        </w:rPr>
        <w:t xml:space="preserve"> çekirdek müfredatına entegre edilerek devam etmesi ve sürekliliğinin sağlanması gerekli</w:t>
      </w:r>
      <w:r w:rsidR="002E3EE5" w:rsidRPr="007A0755">
        <w:rPr>
          <w:rFonts w:cs="Times New Roman"/>
          <w:szCs w:val="24"/>
        </w:rPr>
        <w:t>liği belirtilmektedir. Coşkun (</w:t>
      </w:r>
      <w:r w:rsidRPr="007A0755">
        <w:rPr>
          <w:rFonts w:cs="Times New Roman"/>
          <w:szCs w:val="24"/>
        </w:rPr>
        <w:t>2014</w:t>
      </w:r>
      <w:r w:rsidR="002E3EE5" w:rsidRPr="007A0755">
        <w:rPr>
          <w:rFonts w:cs="Times New Roman"/>
          <w:szCs w:val="24"/>
        </w:rPr>
        <w:t>)</w:t>
      </w:r>
      <w:r w:rsidRPr="007A0755">
        <w:rPr>
          <w:rFonts w:cs="Times New Roman"/>
          <w:szCs w:val="24"/>
        </w:rPr>
        <w:t xml:space="preserve"> </w:t>
      </w:r>
      <w:r w:rsidR="002E3EE5" w:rsidRPr="007A0755">
        <w:rPr>
          <w:rFonts w:cs="Times New Roman"/>
          <w:szCs w:val="24"/>
        </w:rPr>
        <w:t>tarafından yapılan çalışmada ise,</w:t>
      </w:r>
      <w:r w:rsidRPr="007A0755">
        <w:rPr>
          <w:rFonts w:cs="Times New Roman"/>
          <w:szCs w:val="24"/>
        </w:rPr>
        <w:t xml:space="preserve"> öğrencilerin sağlıkla ilgili bilgi tutum ve davranışlarında eksik olan kısımların sağlık eğiti</w:t>
      </w:r>
      <w:r w:rsidR="002E3EE5" w:rsidRPr="007A0755">
        <w:rPr>
          <w:rFonts w:cs="Times New Roman"/>
          <w:szCs w:val="24"/>
        </w:rPr>
        <w:t>mi aracılığıyla tamamlanabileceği ortaya konulmuştur</w:t>
      </w:r>
      <w:r w:rsidRPr="007A0755">
        <w:rPr>
          <w:rFonts w:cs="Times New Roman"/>
          <w:szCs w:val="24"/>
        </w:rPr>
        <w:t>. Verilen sağlık eğitimlerinin tekrarlanması halinde davranış değişikliğini artıracağını ve toplumun sağlığının gelişmesine yardımcı olacağını belirtmiştir.</w:t>
      </w:r>
    </w:p>
    <w:p w14:paraId="580D9553" w14:textId="17338E8C" w:rsidR="00611C8A" w:rsidRPr="007A0755" w:rsidRDefault="001C3AB5" w:rsidP="000437CC">
      <w:pPr>
        <w:spacing w:after="0" w:line="360" w:lineRule="auto"/>
        <w:ind w:firstLine="709"/>
        <w:jc w:val="both"/>
        <w:rPr>
          <w:rFonts w:cs="Times New Roman"/>
          <w:szCs w:val="24"/>
        </w:rPr>
      </w:pPr>
      <w:r w:rsidRPr="007A0755">
        <w:rPr>
          <w:rFonts w:cs="Times New Roman"/>
          <w:bCs/>
          <w:w w:val="0"/>
          <w:szCs w:val="24"/>
        </w:rPr>
        <w:t>Bu tez çalışmasından elde edilen sonuçlara</w:t>
      </w:r>
      <w:r w:rsidR="00611C8A" w:rsidRPr="007A0755">
        <w:rPr>
          <w:rFonts w:cs="Times New Roman"/>
          <w:bCs/>
          <w:w w:val="0"/>
          <w:szCs w:val="24"/>
        </w:rPr>
        <w:t xml:space="preserve"> cinsiyet farkına göre </w:t>
      </w:r>
      <w:r w:rsidRPr="007A0755">
        <w:rPr>
          <w:rFonts w:cs="Times New Roman"/>
          <w:bCs/>
          <w:w w:val="0"/>
          <w:szCs w:val="24"/>
        </w:rPr>
        <w:t>bakıldığında,</w:t>
      </w:r>
      <w:r w:rsidR="00611C8A" w:rsidRPr="007A0755">
        <w:rPr>
          <w:rFonts w:cs="Times New Roman"/>
          <w:bCs/>
          <w:w w:val="0"/>
          <w:szCs w:val="24"/>
        </w:rPr>
        <w:t xml:space="preserve"> katılımcıları</w:t>
      </w:r>
      <w:r w:rsidRPr="007A0755">
        <w:rPr>
          <w:rFonts w:cs="Times New Roman"/>
          <w:bCs/>
          <w:w w:val="0"/>
          <w:szCs w:val="24"/>
        </w:rPr>
        <w:t>n afet bilgi puanları erkeklerde</w:t>
      </w:r>
      <w:r w:rsidR="00611C8A" w:rsidRPr="007A0755">
        <w:rPr>
          <w:rFonts w:cs="Times New Roman"/>
          <w:bCs/>
          <w:w w:val="0"/>
          <w:szCs w:val="24"/>
        </w:rPr>
        <w:t xml:space="preserve"> 69</w:t>
      </w:r>
      <w:r w:rsidR="00611C8A" w:rsidRPr="007A0755">
        <w:rPr>
          <w:rFonts w:cs="Times New Roman"/>
          <w:szCs w:val="24"/>
        </w:rPr>
        <w:t xml:space="preserve">,69 </w:t>
      </w:r>
      <w:r w:rsidR="00EE47A9">
        <w:rPr>
          <w:rFonts w:cs="Times New Roman"/>
          <w:szCs w:val="24"/>
        </w:rPr>
        <w:t xml:space="preserve">kadınlarda </w:t>
      </w:r>
      <w:r w:rsidR="00611C8A" w:rsidRPr="007A0755">
        <w:rPr>
          <w:rFonts w:cs="Times New Roman"/>
          <w:szCs w:val="24"/>
        </w:rPr>
        <w:t xml:space="preserve">ise 78,64 olarak </w:t>
      </w:r>
      <w:r w:rsidRPr="007A0755">
        <w:rPr>
          <w:rFonts w:cs="Times New Roman"/>
          <w:szCs w:val="24"/>
        </w:rPr>
        <w:t>hesaplanmıştır</w:t>
      </w:r>
      <w:r w:rsidR="00611C8A" w:rsidRPr="007A0755">
        <w:rPr>
          <w:rFonts w:cs="Times New Roman"/>
          <w:szCs w:val="24"/>
        </w:rPr>
        <w:t xml:space="preserve">. </w:t>
      </w:r>
      <w:r w:rsidRPr="007A0755">
        <w:rPr>
          <w:rFonts w:cs="Times New Roman"/>
          <w:szCs w:val="24"/>
        </w:rPr>
        <w:t>Bu tez çalışmasının sonuçlarını</w:t>
      </w:r>
      <w:r w:rsidR="00611C8A" w:rsidRPr="007A0755">
        <w:rPr>
          <w:rFonts w:cs="Times New Roman"/>
          <w:szCs w:val="24"/>
        </w:rPr>
        <w:t xml:space="preserve"> destekler yönde olan Kaya </w:t>
      </w:r>
      <w:r w:rsidR="00C04B5F" w:rsidRPr="007A0755">
        <w:rPr>
          <w:rFonts w:cs="Times New Roman"/>
          <w:szCs w:val="24"/>
        </w:rPr>
        <w:t xml:space="preserve">(2019) </w:t>
      </w:r>
      <w:r w:rsidRPr="007A0755">
        <w:rPr>
          <w:rFonts w:cs="Times New Roman"/>
          <w:szCs w:val="24"/>
        </w:rPr>
        <w:t>tarafından yapılan</w:t>
      </w:r>
      <w:r w:rsidR="00611C8A" w:rsidRPr="007A0755">
        <w:rPr>
          <w:rFonts w:cs="Times New Roman"/>
          <w:szCs w:val="24"/>
        </w:rPr>
        <w:t xml:space="preserve"> çalışmada ise kızların afet bilinci bilgi düzeyi puan ortalamaları 53,52±15,33 olarak erkeklerin ise 47,38±16,53 olarak bulmuştur. </w:t>
      </w:r>
      <w:r w:rsidRPr="007A0755">
        <w:rPr>
          <w:rFonts w:cs="Times New Roman"/>
          <w:szCs w:val="24"/>
        </w:rPr>
        <w:t>Bu tez çalışmasına gör</w:t>
      </w:r>
      <w:r w:rsidR="00611C8A" w:rsidRPr="007A0755">
        <w:rPr>
          <w:rFonts w:cs="Times New Roman"/>
          <w:szCs w:val="24"/>
        </w:rPr>
        <w:t xml:space="preserve">e </w:t>
      </w:r>
      <w:r w:rsidR="00EE47A9">
        <w:rPr>
          <w:rFonts w:cs="Times New Roman"/>
          <w:szCs w:val="24"/>
        </w:rPr>
        <w:t>kadınların</w:t>
      </w:r>
      <w:r w:rsidR="00611C8A" w:rsidRPr="007A0755">
        <w:rPr>
          <w:rFonts w:cs="Times New Roman"/>
          <w:szCs w:val="24"/>
        </w:rPr>
        <w:t xml:space="preserve"> bilgi puanları erkeklerden yüksektir. </w:t>
      </w:r>
      <w:r w:rsidRPr="007A0755">
        <w:rPr>
          <w:rFonts w:cs="Times New Roman"/>
          <w:szCs w:val="24"/>
        </w:rPr>
        <w:t xml:space="preserve">Bunun </w:t>
      </w:r>
      <w:r w:rsidR="00611C8A" w:rsidRPr="007A0755">
        <w:rPr>
          <w:rFonts w:cs="Times New Roman"/>
          <w:szCs w:val="24"/>
        </w:rPr>
        <w:t>aksine</w:t>
      </w:r>
      <w:r w:rsidRPr="007A0755">
        <w:rPr>
          <w:rFonts w:cs="Times New Roman"/>
          <w:szCs w:val="24"/>
        </w:rPr>
        <w:t>,</w:t>
      </w:r>
      <w:r w:rsidR="00611C8A" w:rsidRPr="007A0755">
        <w:rPr>
          <w:rFonts w:cs="Times New Roman"/>
          <w:szCs w:val="24"/>
        </w:rPr>
        <w:t xml:space="preserve"> </w:t>
      </w:r>
      <w:r w:rsidRPr="007A0755">
        <w:rPr>
          <w:rFonts w:cs="Times New Roman"/>
          <w:szCs w:val="24"/>
        </w:rPr>
        <w:t>Oral (2018)</w:t>
      </w:r>
      <w:r w:rsidR="00611C8A" w:rsidRPr="007A0755">
        <w:rPr>
          <w:rFonts w:cs="Times New Roman"/>
          <w:szCs w:val="24"/>
        </w:rPr>
        <w:t xml:space="preserve"> </w:t>
      </w:r>
      <w:r w:rsidRPr="007A0755">
        <w:rPr>
          <w:rFonts w:cs="Times New Roman"/>
          <w:szCs w:val="24"/>
        </w:rPr>
        <w:t xml:space="preserve">tarafından yapılan </w:t>
      </w:r>
      <w:r w:rsidR="00611C8A" w:rsidRPr="007A0755">
        <w:rPr>
          <w:rFonts w:cs="Times New Roman"/>
          <w:szCs w:val="24"/>
        </w:rPr>
        <w:t>çalışmada erkek katılımcıların</w:t>
      </w:r>
      <w:r w:rsidRPr="007A0755">
        <w:rPr>
          <w:rFonts w:cs="Times New Roman"/>
          <w:szCs w:val="24"/>
        </w:rPr>
        <w:t xml:space="preserve"> bilgi puanları</w:t>
      </w:r>
      <w:r w:rsidR="00611C8A" w:rsidRPr="007A0755">
        <w:rPr>
          <w:rFonts w:cs="Times New Roman"/>
          <w:szCs w:val="24"/>
        </w:rPr>
        <w:t xml:space="preserve"> 48,41±24,215 iken </w:t>
      </w:r>
      <w:r w:rsidR="00EE47A9">
        <w:rPr>
          <w:rFonts w:cs="Times New Roman"/>
          <w:szCs w:val="24"/>
        </w:rPr>
        <w:t>kadın</w:t>
      </w:r>
      <w:r w:rsidR="00611C8A" w:rsidRPr="007A0755">
        <w:rPr>
          <w:rFonts w:cs="Times New Roman"/>
          <w:szCs w:val="24"/>
        </w:rPr>
        <w:t xml:space="preserve"> katılımcıların 35,59±21,409 </w:t>
      </w:r>
      <w:r w:rsidRPr="007A0755">
        <w:rPr>
          <w:rFonts w:cs="Times New Roman"/>
          <w:szCs w:val="24"/>
        </w:rPr>
        <w:t>olarak hesaplanmıştır</w:t>
      </w:r>
      <w:r w:rsidR="00611C8A" w:rsidRPr="007A0755">
        <w:rPr>
          <w:rFonts w:cs="Times New Roman"/>
          <w:szCs w:val="24"/>
        </w:rPr>
        <w:t xml:space="preserve">. Yine Meral </w:t>
      </w:r>
      <w:r w:rsidRPr="007A0755">
        <w:rPr>
          <w:rFonts w:cs="Times New Roman"/>
          <w:szCs w:val="24"/>
        </w:rPr>
        <w:t>(</w:t>
      </w:r>
      <w:r w:rsidR="00611C8A" w:rsidRPr="007A0755">
        <w:rPr>
          <w:rFonts w:cs="Times New Roman"/>
          <w:szCs w:val="24"/>
        </w:rPr>
        <w:t>201</w:t>
      </w:r>
      <w:r w:rsidRPr="007A0755">
        <w:rPr>
          <w:rFonts w:cs="Times New Roman"/>
          <w:szCs w:val="24"/>
        </w:rPr>
        <w:t xml:space="preserve">4) </w:t>
      </w:r>
      <w:r w:rsidR="009159C1" w:rsidRPr="007A0755">
        <w:rPr>
          <w:rFonts w:cs="Times New Roman"/>
          <w:szCs w:val="24"/>
        </w:rPr>
        <w:t>tarafından</w:t>
      </w:r>
      <w:r w:rsidRPr="007A0755">
        <w:rPr>
          <w:rFonts w:cs="Times New Roman"/>
          <w:szCs w:val="24"/>
        </w:rPr>
        <w:t xml:space="preserve"> yapılan çalışmada,</w:t>
      </w:r>
      <w:r w:rsidR="00611C8A" w:rsidRPr="007A0755">
        <w:rPr>
          <w:rFonts w:cs="Times New Roman"/>
          <w:szCs w:val="24"/>
        </w:rPr>
        <w:t xml:space="preserve"> cinsiyetini kadın olarak işaretleyen 99 kişiden 10’u</w:t>
      </w:r>
      <w:r w:rsidRPr="007A0755">
        <w:rPr>
          <w:rFonts w:cs="Times New Roman"/>
          <w:szCs w:val="24"/>
        </w:rPr>
        <w:t>nun</w:t>
      </w:r>
      <w:r w:rsidR="00611C8A" w:rsidRPr="007A0755">
        <w:rPr>
          <w:rFonts w:cs="Times New Roman"/>
          <w:szCs w:val="24"/>
        </w:rPr>
        <w:t xml:space="preserve"> %10,1 </w:t>
      </w:r>
      <w:r w:rsidRPr="007A0755">
        <w:rPr>
          <w:rFonts w:cs="Times New Roman"/>
          <w:szCs w:val="24"/>
        </w:rPr>
        <w:t xml:space="preserve">oranında </w:t>
      </w:r>
      <w:r w:rsidR="00611C8A" w:rsidRPr="007A0755">
        <w:rPr>
          <w:rFonts w:cs="Times New Roman"/>
          <w:szCs w:val="24"/>
        </w:rPr>
        <w:t xml:space="preserve">afet hazırlık </w:t>
      </w:r>
      <w:r w:rsidRPr="007A0755">
        <w:rPr>
          <w:rFonts w:cs="Times New Roman"/>
          <w:szCs w:val="24"/>
        </w:rPr>
        <w:t>hakkında bilgi sahibi olduğu</w:t>
      </w:r>
      <w:r w:rsidR="00611C8A" w:rsidRPr="007A0755">
        <w:rPr>
          <w:rFonts w:cs="Times New Roman"/>
          <w:szCs w:val="24"/>
        </w:rPr>
        <w:t xml:space="preserve"> sapta</w:t>
      </w:r>
      <w:r w:rsidRPr="007A0755">
        <w:rPr>
          <w:rFonts w:cs="Times New Roman"/>
          <w:szCs w:val="24"/>
        </w:rPr>
        <w:t>n</w:t>
      </w:r>
      <w:r w:rsidR="00611C8A" w:rsidRPr="007A0755">
        <w:rPr>
          <w:rFonts w:cs="Times New Roman"/>
          <w:szCs w:val="24"/>
        </w:rPr>
        <w:t xml:space="preserve">mıştır. </w:t>
      </w:r>
      <w:r w:rsidRPr="007A0755">
        <w:rPr>
          <w:rFonts w:cs="Times New Roman"/>
          <w:szCs w:val="24"/>
        </w:rPr>
        <w:t xml:space="preserve">Erkeklerde ise bu oran </w:t>
      </w:r>
      <w:r w:rsidR="009159C1" w:rsidRPr="007A0755">
        <w:rPr>
          <w:rFonts w:cs="Times New Roman"/>
          <w:szCs w:val="24"/>
        </w:rPr>
        <w:t>%25,8</w:t>
      </w:r>
      <w:r w:rsidR="00611C8A" w:rsidRPr="007A0755">
        <w:rPr>
          <w:rFonts w:cs="Times New Roman"/>
          <w:szCs w:val="24"/>
        </w:rPr>
        <w:t xml:space="preserve"> olarak bulunmuştur.</w:t>
      </w:r>
    </w:p>
    <w:p w14:paraId="1C266E4A" w14:textId="2CA6C5B1" w:rsidR="00611C8A" w:rsidRPr="007A0755" w:rsidRDefault="00C04B5F" w:rsidP="00F912CF">
      <w:pPr>
        <w:spacing w:after="0" w:line="360" w:lineRule="auto"/>
        <w:ind w:firstLine="709"/>
        <w:jc w:val="both"/>
        <w:rPr>
          <w:rFonts w:cs="Times New Roman"/>
          <w:szCs w:val="24"/>
        </w:rPr>
      </w:pPr>
      <w:r w:rsidRPr="007A0755">
        <w:rPr>
          <w:rFonts w:cs="Times New Roman"/>
          <w:szCs w:val="24"/>
        </w:rPr>
        <w:t>Kaya</w:t>
      </w:r>
      <w:r w:rsidR="00611C8A" w:rsidRPr="007A0755">
        <w:rPr>
          <w:rFonts w:cs="Times New Roman"/>
          <w:szCs w:val="24"/>
        </w:rPr>
        <w:t xml:space="preserve"> </w:t>
      </w:r>
      <w:r w:rsidRPr="007A0755">
        <w:rPr>
          <w:rFonts w:cs="Times New Roman"/>
          <w:szCs w:val="24"/>
        </w:rPr>
        <w:t>(2019)</w:t>
      </w:r>
      <w:r w:rsidR="00611C8A" w:rsidRPr="007A0755">
        <w:rPr>
          <w:rFonts w:cs="Times New Roman"/>
          <w:szCs w:val="24"/>
        </w:rPr>
        <w:t xml:space="preserve"> </w:t>
      </w:r>
      <w:r w:rsidR="001C3AB5" w:rsidRPr="007A0755">
        <w:rPr>
          <w:rFonts w:cs="Times New Roman"/>
          <w:szCs w:val="24"/>
        </w:rPr>
        <w:t>tarafından yapılan</w:t>
      </w:r>
      <w:r w:rsidR="00611C8A" w:rsidRPr="007A0755">
        <w:rPr>
          <w:rFonts w:cs="Times New Roman"/>
          <w:szCs w:val="24"/>
        </w:rPr>
        <w:t xml:space="preserve"> çalışmada</w:t>
      </w:r>
      <w:r w:rsidR="001C3AB5" w:rsidRPr="007A0755">
        <w:rPr>
          <w:rFonts w:cs="Times New Roman"/>
          <w:szCs w:val="24"/>
        </w:rPr>
        <w:t>,</w:t>
      </w:r>
      <w:r w:rsidR="00611C8A" w:rsidRPr="007A0755">
        <w:rPr>
          <w:rFonts w:cs="Times New Roman"/>
          <w:szCs w:val="24"/>
        </w:rPr>
        <w:t xml:space="preserve"> </w:t>
      </w:r>
      <w:r w:rsidR="001C3AB5" w:rsidRPr="007A0755">
        <w:rPr>
          <w:rFonts w:cs="Times New Roman"/>
          <w:szCs w:val="24"/>
        </w:rPr>
        <w:t>öğrenciler</w:t>
      </w:r>
      <w:r w:rsidR="00611C8A" w:rsidRPr="007A0755">
        <w:rPr>
          <w:rFonts w:cs="Times New Roman"/>
          <w:szCs w:val="24"/>
        </w:rPr>
        <w:t>den “afetin tanım</w:t>
      </w:r>
      <w:r w:rsidR="001C3AB5" w:rsidRPr="007A0755">
        <w:rPr>
          <w:rFonts w:cs="Times New Roman"/>
          <w:szCs w:val="24"/>
        </w:rPr>
        <w:t xml:space="preserve">ı” istendiğinde, </w:t>
      </w:r>
      <w:r w:rsidR="00611C8A" w:rsidRPr="007A0755">
        <w:rPr>
          <w:rFonts w:cs="Times New Roman"/>
          <w:szCs w:val="24"/>
        </w:rPr>
        <w:t>öğrenciler yerel düzeyde baş edemediğimiz herhangi bir tehlikenin (sel, heyelan, deprem, trafik kazası vb.) sebep olduğu can, mal, çevre, ekonomik ve kültürel kayıplara sebep olan ülke ve uluslararası düzeyde yardım gerektirecek durumlardır seçeneğini yani doğru cevabı</w:t>
      </w:r>
      <w:r w:rsidR="00F912CF" w:rsidRPr="007A0755">
        <w:rPr>
          <w:rFonts w:cs="Times New Roman"/>
          <w:szCs w:val="24"/>
        </w:rPr>
        <w:t>,</w:t>
      </w:r>
      <w:r w:rsidR="00611C8A" w:rsidRPr="007A0755">
        <w:rPr>
          <w:rFonts w:cs="Times New Roman"/>
          <w:szCs w:val="24"/>
        </w:rPr>
        <w:t xml:space="preserve"> eğitim öncesi %63,6, eğitimden hemen sonra %</w:t>
      </w:r>
      <w:r w:rsidR="00312650" w:rsidRPr="007A0755">
        <w:rPr>
          <w:rFonts w:cs="Times New Roman"/>
          <w:szCs w:val="24"/>
        </w:rPr>
        <w:t xml:space="preserve">78,9 oranında </w:t>
      </w:r>
      <w:r w:rsidR="00F912CF" w:rsidRPr="007A0755">
        <w:rPr>
          <w:rFonts w:cs="Times New Roman"/>
          <w:szCs w:val="24"/>
        </w:rPr>
        <w:t xml:space="preserve">doğru </w:t>
      </w:r>
      <w:r w:rsidR="00312650" w:rsidRPr="007A0755">
        <w:rPr>
          <w:rFonts w:cs="Times New Roman"/>
          <w:szCs w:val="24"/>
        </w:rPr>
        <w:t xml:space="preserve">yanıtlamışlardır. </w:t>
      </w:r>
      <w:r w:rsidR="00F912CF" w:rsidRPr="007A0755">
        <w:rPr>
          <w:rFonts w:cs="Times New Roman"/>
          <w:szCs w:val="24"/>
        </w:rPr>
        <w:t xml:space="preserve">Bu tez çalışması </w:t>
      </w:r>
      <w:r w:rsidR="00611C8A" w:rsidRPr="007A0755">
        <w:rPr>
          <w:rFonts w:cs="Times New Roman"/>
          <w:szCs w:val="24"/>
        </w:rPr>
        <w:t>bunu destekler</w:t>
      </w:r>
      <w:r w:rsidR="00F912CF" w:rsidRPr="007A0755">
        <w:rPr>
          <w:rFonts w:cs="Times New Roman"/>
          <w:szCs w:val="24"/>
        </w:rPr>
        <w:t xml:space="preserve"> yönde olmuştur. Katılımcılara </w:t>
      </w:r>
      <w:r w:rsidR="00F912CF" w:rsidRPr="007A0755">
        <w:rPr>
          <w:rFonts w:cs="Times New Roman"/>
          <w:szCs w:val="24"/>
        </w:rPr>
        <w:tab/>
        <w:t>“g</w:t>
      </w:r>
      <w:r w:rsidR="00611C8A" w:rsidRPr="007A0755">
        <w:rPr>
          <w:rFonts w:cs="Times New Roman"/>
          <w:szCs w:val="24"/>
        </w:rPr>
        <w:t>ünlük yaşamı aksatan veya durduran ani bir şekilde meydana gelen, can ve mal kayıplarına neden olan, eldeki imkânların yetersiz kaldığı doğal, teknolojik ve insan</w:t>
      </w:r>
      <w:r w:rsidR="00F912CF" w:rsidRPr="007A0755">
        <w:rPr>
          <w:rFonts w:cs="Times New Roman"/>
          <w:szCs w:val="24"/>
        </w:rPr>
        <w:t xml:space="preserve"> kaynaklı olaylara afet denilir</w:t>
      </w:r>
      <w:r w:rsidR="00611C8A" w:rsidRPr="007A0755">
        <w:rPr>
          <w:rFonts w:cs="Times New Roman"/>
          <w:szCs w:val="24"/>
        </w:rPr>
        <w:t>’’ sorusu sorulmuş olup 814 kişi</w:t>
      </w:r>
      <w:r w:rsidRPr="007A0755">
        <w:rPr>
          <w:rFonts w:cs="Times New Roman"/>
          <w:szCs w:val="24"/>
        </w:rPr>
        <w:t xml:space="preserve"> (</w:t>
      </w:r>
      <w:r w:rsidR="00D216BC" w:rsidRPr="007A0755">
        <w:rPr>
          <w:rFonts w:cs="Times New Roman"/>
          <w:szCs w:val="24"/>
        </w:rPr>
        <w:t>%78,9</w:t>
      </w:r>
      <w:r w:rsidR="00611C8A" w:rsidRPr="007A0755">
        <w:rPr>
          <w:rFonts w:cs="Times New Roman"/>
          <w:szCs w:val="24"/>
        </w:rPr>
        <w:t>) doğru cevabı vermiş, 218 kişi</w:t>
      </w:r>
      <w:r w:rsidRPr="007A0755">
        <w:rPr>
          <w:rFonts w:cs="Times New Roman"/>
          <w:szCs w:val="24"/>
        </w:rPr>
        <w:t xml:space="preserve"> (</w:t>
      </w:r>
      <w:r w:rsidR="00611C8A" w:rsidRPr="007A0755">
        <w:rPr>
          <w:rFonts w:cs="Times New Roman"/>
          <w:szCs w:val="24"/>
        </w:rPr>
        <w:t>%</w:t>
      </w:r>
      <w:r w:rsidRPr="007A0755">
        <w:rPr>
          <w:rFonts w:cs="Times New Roman"/>
          <w:szCs w:val="24"/>
        </w:rPr>
        <w:t>21,1</w:t>
      </w:r>
      <w:r w:rsidR="00611C8A" w:rsidRPr="007A0755">
        <w:rPr>
          <w:rFonts w:cs="Times New Roman"/>
          <w:szCs w:val="24"/>
        </w:rPr>
        <w:t xml:space="preserve">) </w:t>
      </w:r>
      <w:r w:rsidR="00F912CF" w:rsidRPr="007A0755">
        <w:rPr>
          <w:rFonts w:cs="Times New Roman"/>
          <w:szCs w:val="24"/>
        </w:rPr>
        <w:t xml:space="preserve">ise </w:t>
      </w:r>
      <w:r w:rsidR="00611C8A" w:rsidRPr="007A0755">
        <w:rPr>
          <w:rFonts w:cs="Times New Roman"/>
          <w:szCs w:val="24"/>
        </w:rPr>
        <w:t>yanlış cevabı vermiştir</w:t>
      </w:r>
    </w:p>
    <w:p w14:paraId="0961DE42" w14:textId="41E99C37" w:rsidR="00611C8A" w:rsidRPr="007A0755" w:rsidRDefault="00611C8A" w:rsidP="000437CC">
      <w:pPr>
        <w:spacing w:after="0" w:line="360" w:lineRule="auto"/>
        <w:ind w:firstLine="709"/>
        <w:jc w:val="both"/>
        <w:rPr>
          <w:rFonts w:cs="Times New Roman"/>
          <w:szCs w:val="24"/>
        </w:rPr>
      </w:pPr>
      <w:r w:rsidRPr="007A0755">
        <w:rPr>
          <w:rFonts w:cs="Times New Roman"/>
          <w:szCs w:val="24"/>
        </w:rPr>
        <w:t xml:space="preserve">İlhan </w:t>
      </w:r>
      <w:r w:rsidR="00D51737" w:rsidRPr="007A0755">
        <w:rPr>
          <w:rFonts w:cs="Times New Roman"/>
          <w:szCs w:val="24"/>
        </w:rPr>
        <w:t xml:space="preserve">(2018) </w:t>
      </w:r>
      <w:r w:rsidR="00F912CF" w:rsidRPr="007A0755">
        <w:rPr>
          <w:rFonts w:cs="Times New Roman"/>
          <w:szCs w:val="24"/>
        </w:rPr>
        <w:t>yaptığı çalışma</w:t>
      </w:r>
      <w:r w:rsidRPr="007A0755">
        <w:rPr>
          <w:rFonts w:cs="Times New Roman"/>
          <w:szCs w:val="24"/>
        </w:rPr>
        <w:t>da</w:t>
      </w:r>
      <w:r w:rsidR="00F912CF" w:rsidRPr="007A0755">
        <w:rPr>
          <w:rFonts w:cs="Times New Roman"/>
          <w:szCs w:val="24"/>
        </w:rPr>
        <w:t>,</w:t>
      </w:r>
      <w:r w:rsidRPr="007A0755">
        <w:rPr>
          <w:rFonts w:cs="Times New Roman"/>
          <w:szCs w:val="24"/>
        </w:rPr>
        <w:t xml:space="preserve"> katılımcıların %88,9’unun deprem anında çök-kapan-tutun harek</w:t>
      </w:r>
      <w:r w:rsidR="00F912CF" w:rsidRPr="007A0755">
        <w:rPr>
          <w:rFonts w:cs="Times New Roman"/>
          <w:szCs w:val="24"/>
        </w:rPr>
        <w:t>etini yapacağını, %6’sının çök-</w:t>
      </w:r>
      <w:r w:rsidRPr="007A0755">
        <w:rPr>
          <w:rFonts w:cs="Times New Roman"/>
          <w:szCs w:val="24"/>
        </w:rPr>
        <w:t>kapan-tutun hareketini yapmayacağını ve %2,8’inin ise kararsız oldu</w:t>
      </w:r>
      <w:r w:rsidR="00D51737" w:rsidRPr="007A0755">
        <w:rPr>
          <w:rFonts w:cs="Times New Roman"/>
          <w:szCs w:val="24"/>
        </w:rPr>
        <w:t>ğunu belirtmiştir. Oral (2018)</w:t>
      </w:r>
      <w:r w:rsidRPr="007A0755">
        <w:rPr>
          <w:rFonts w:cs="Times New Roman"/>
          <w:szCs w:val="24"/>
        </w:rPr>
        <w:t xml:space="preserve"> yaptığı çalışmada </w:t>
      </w:r>
      <w:r w:rsidRPr="007A0755">
        <w:rPr>
          <w:rFonts w:cs="Times New Roman"/>
          <w:szCs w:val="24"/>
        </w:rPr>
        <w:lastRenderedPageBreak/>
        <w:t>öğretmenlerin %74,6</w:t>
      </w:r>
      <w:r w:rsidR="00F912CF" w:rsidRPr="007A0755">
        <w:rPr>
          <w:rFonts w:cs="Times New Roman"/>
          <w:szCs w:val="24"/>
        </w:rPr>
        <w:t>’sının deprem sırasında çök-kapan-</w:t>
      </w:r>
      <w:r w:rsidRPr="007A0755">
        <w:rPr>
          <w:rFonts w:cs="Times New Roman"/>
          <w:szCs w:val="24"/>
        </w:rPr>
        <w:t>korun pozisyonunu bildi</w:t>
      </w:r>
      <w:r w:rsidR="00D51737" w:rsidRPr="007A0755">
        <w:rPr>
          <w:rFonts w:cs="Times New Roman"/>
          <w:szCs w:val="24"/>
        </w:rPr>
        <w:t>ğini ortaya koymuştur. İlhan (2018)</w:t>
      </w:r>
      <w:r w:rsidR="00F912CF" w:rsidRPr="007A0755">
        <w:rPr>
          <w:rFonts w:cs="Times New Roman"/>
          <w:szCs w:val="24"/>
        </w:rPr>
        <w:t xml:space="preserve"> yaptığı çalışmada “</w:t>
      </w:r>
      <w:r w:rsidRPr="007A0755">
        <w:rPr>
          <w:rFonts w:cs="Times New Roman"/>
          <w:szCs w:val="24"/>
        </w:rPr>
        <w:t>Deprem olurken çök-kapan-tutun hareketini yaparım” cümlesinin k</w:t>
      </w:r>
      <w:r w:rsidR="00D51737" w:rsidRPr="007A0755">
        <w:rPr>
          <w:rFonts w:cs="Times New Roman"/>
          <w:szCs w:val="24"/>
        </w:rPr>
        <w:t xml:space="preserve">arşılığında katılımcıların </w:t>
      </w:r>
      <w:r w:rsidR="00F912CF" w:rsidRPr="007A0755">
        <w:rPr>
          <w:rFonts w:cs="Times New Roman"/>
          <w:szCs w:val="24"/>
        </w:rPr>
        <w:t>%</w:t>
      </w:r>
      <w:r w:rsidR="00D51737" w:rsidRPr="007A0755">
        <w:rPr>
          <w:rFonts w:cs="Times New Roman"/>
          <w:szCs w:val="24"/>
        </w:rPr>
        <w:t>88,9’</w:t>
      </w:r>
      <w:r w:rsidRPr="007A0755">
        <w:rPr>
          <w:rFonts w:cs="Times New Roman"/>
          <w:szCs w:val="24"/>
        </w:rPr>
        <w:t xml:space="preserve">u </w:t>
      </w:r>
      <w:r w:rsidR="00D216BC" w:rsidRPr="007A0755">
        <w:rPr>
          <w:rFonts w:cs="Times New Roman"/>
          <w:szCs w:val="24"/>
        </w:rPr>
        <w:t>evet</w:t>
      </w:r>
      <w:r w:rsidRPr="007A0755">
        <w:rPr>
          <w:rFonts w:cs="Times New Roman"/>
          <w:szCs w:val="24"/>
        </w:rPr>
        <w:t xml:space="preserve"> cevabını </w:t>
      </w:r>
      <w:r w:rsidR="006923C4" w:rsidRPr="007A0755">
        <w:rPr>
          <w:rFonts w:cs="Times New Roman"/>
          <w:szCs w:val="24"/>
        </w:rPr>
        <w:t xml:space="preserve">vermiştir. </w:t>
      </w:r>
      <w:r w:rsidR="00F912CF" w:rsidRPr="007A0755">
        <w:rPr>
          <w:rFonts w:cs="Times New Roman"/>
          <w:szCs w:val="24"/>
        </w:rPr>
        <w:t>Bu tez çalışması da</w:t>
      </w:r>
      <w:r w:rsidRPr="007A0755">
        <w:rPr>
          <w:rFonts w:cs="Times New Roman"/>
          <w:szCs w:val="24"/>
        </w:rPr>
        <w:t xml:space="preserve"> bunları </w:t>
      </w:r>
      <w:r w:rsidR="006923C4" w:rsidRPr="007A0755">
        <w:rPr>
          <w:rFonts w:cs="Times New Roman"/>
          <w:szCs w:val="24"/>
        </w:rPr>
        <w:t>destekler yönde olup</w:t>
      </w:r>
      <w:r w:rsidR="00F912CF" w:rsidRPr="007A0755">
        <w:rPr>
          <w:rFonts w:cs="Times New Roman"/>
          <w:szCs w:val="24"/>
        </w:rPr>
        <w:t>,</w:t>
      </w:r>
      <w:r w:rsidR="00704D59" w:rsidRPr="007A0755">
        <w:rPr>
          <w:rFonts w:cs="Times New Roman"/>
          <w:szCs w:val="24"/>
        </w:rPr>
        <w:t xml:space="preserve"> “</w:t>
      </w:r>
      <w:r w:rsidRPr="007A0755">
        <w:rPr>
          <w:rFonts w:cs="Times New Roman"/>
          <w:szCs w:val="24"/>
        </w:rPr>
        <w:t>Deprem anında sarsıntı geçinceye kadar Ç</w:t>
      </w:r>
      <w:r w:rsidR="00704D59" w:rsidRPr="007A0755">
        <w:rPr>
          <w:rFonts w:cs="Times New Roman"/>
          <w:szCs w:val="24"/>
        </w:rPr>
        <w:t xml:space="preserve">ök, Kapan ve Korun yapılmalıdır” </w:t>
      </w:r>
      <w:r w:rsidRPr="007A0755">
        <w:rPr>
          <w:rFonts w:cs="Times New Roman"/>
          <w:szCs w:val="24"/>
        </w:rPr>
        <w:t xml:space="preserve">sorusuna 831 </w:t>
      </w:r>
      <w:r w:rsidR="006923C4" w:rsidRPr="007A0755">
        <w:rPr>
          <w:rFonts w:cs="Times New Roman"/>
          <w:szCs w:val="24"/>
        </w:rPr>
        <w:t>kişi (</w:t>
      </w:r>
      <w:r w:rsidRPr="007A0755">
        <w:rPr>
          <w:rFonts w:cs="Times New Roman"/>
          <w:szCs w:val="24"/>
        </w:rPr>
        <w:t>%80,5</w:t>
      </w:r>
      <w:r w:rsidR="006923C4" w:rsidRPr="007A0755">
        <w:rPr>
          <w:rFonts w:cs="Times New Roman"/>
          <w:szCs w:val="24"/>
        </w:rPr>
        <w:t>)</w:t>
      </w:r>
      <w:r w:rsidRPr="007A0755">
        <w:rPr>
          <w:rFonts w:cs="Times New Roman"/>
          <w:szCs w:val="24"/>
        </w:rPr>
        <w:t xml:space="preserve"> doğru cevabı vermiş, 201 kişi</w:t>
      </w:r>
      <w:r w:rsidR="00704D59" w:rsidRPr="007A0755">
        <w:rPr>
          <w:rFonts w:cs="Times New Roman"/>
          <w:szCs w:val="24"/>
        </w:rPr>
        <w:t xml:space="preserve"> (</w:t>
      </w:r>
      <w:r w:rsidRPr="007A0755">
        <w:rPr>
          <w:rFonts w:cs="Times New Roman"/>
          <w:szCs w:val="24"/>
        </w:rPr>
        <w:t>%</w:t>
      </w:r>
      <w:r w:rsidR="00704D59" w:rsidRPr="007A0755">
        <w:rPr>
          <w:rFonts w:cs="Times New Roman"/>
          <w:szCs w:val="24"/>
        </w:rPr>
        <w:t>19,</w:t>
      </w:r>
      <w:r w:rsidR="00D216BC" w:rsidRPr="007A0755">
        <w:rPr>
          <w:rFonts w:cs="Times New Roman"/>
          <w:szCs w:val="24"/>
        </w:rPr>
        <w:t>5)</w:t>
      </w:r>
      <w:r w:rsidRPr="007A0755">
        <w:rPr>
          <w:rFonts w:cs="Times New Roman"/>
          <w:szCs w:val="24"/>
        </w:rPr>
        <w:t xml:space="preserve"> yanlış cevabı vermiştir.</w:t>
      </w:r>
    </w:p>
    <w:p w14:paraId="0A98477F" w14:textId="39389033" w:rsidR="006923C4" w:rsidRPr="007A0755" w:rsidRDefault="00704D59" w:rsidP="000437CC">
      <w:pPr>
        <w:spacing w:after="0" w:line="360" w:lineRule="auto"/>
        <w:ind w:firstLine="709"/>
        <w:jc w:val="both"/>
        <w:rPr>
          <w:rFonts w:cs="Times New Roman"/>
          <w:szCs w:val="24"/>
        </w:rPr>
      </w:pPr>
      <w:r w:rsidRPr="007A0755">
        <w:rPr>
          <w:rFonts w:cs="Times New Roman"/>
          <w:szCs w:val="24"/>
        </w:rPr>
        <w:t>Kaya (2019)</w:t>
      </w:r>
      <w:r w:rsidR="00611C8A" w:rsidRPr="007A0755">
        <w:rPr>
          <w:rFonts w:cs="Times New Roman"/>
          <w:szCs w:val="24"/>
        </w:rPr>
        <w:t xml:space="preserve"> </w:t>
      </w:r>
      <w:r w:rsidR="00B43752" w:rsidRPr="007A0755">
        <w:rPr>
          <w:rFonts w:cs="Times New Roman"/>
          <w:szCs w:val="24"/>
        </w:rPr>
        <w:t>tarafından yapılan çalışmada,</w:t>
      </w:r>
      <w:r w:rsidR="00611C8A" w:rsidRPr="007A0755">
        <w:rPr>
          <w:rFonts w:cs="Times New Roman"/>
          <w:szCs w:val="24"/>
        </w:rPr>
        <w:t xml:space="preserve"> öğrenciler</w:t>
      </w:r>
      <w:r w:rsidR="00B43752" w:rsidRPr="007A0755">
        <w:rPr>
          <w:rFonts w:cs="Times New Roman"/>
          <w:szCs w:val="24"/>
        </w:rPr>
        <w:t>e</w:t>
      </w:r>
      <w:r w:rsidR="00611C8A" w:rsidRPr="007A0755">
        <w:rPr>
          <w:rFonts w:cs="Times New Roman"/>
          <w:szCs w:val="24"/>
        </w:rPr>
        <w:t xml:space="preserve"> afet eğitimini aldıkları yer sorulduğunda üçüncü olarak ailemiz şeklinde cevaplanmıştır. Ailenin afet bilgisi çocuklarının afet bilgisini etkileyebilir. Karakuş ve Öngör </w:t>
      </w:r>
      <w:r w:rsidRPr="007A0755">
        <w:rPr>
          <w:rFonts w:cs="Times New Roman"/>
          <w:szCs w:val="24"/>
        </w:rPr>
        <w:t>(</w:t>
      </w:r>
      <w:r w:rsidR="00611C8A" w:rsidRPr="007A0755">
        <w:rPr>
          <w:rFonts w:cs="Times New Roman"/>
          <w:szCs w:val="24"/>
        </w:rPr>
        <w:t>2017</w:t>
      </w:r>
      <w:r w:rsidRPr="007A0755">
        <w:rPr>
          <w:rFonts w:cs="Times New Roman"/>
          <w:szCs w:val="24"/>
        </w:rPr>
        <w:t>)</w:t>
      </w:r>
      <w:r w:rsidR="00B43752" w:rsidRPr="007A0755">
        <w:rPr>
          <w:rFonts w:cs="Times New Roman"/>
          <w:szCs w:val="24"/>
        </w:rPr>
        <w:t xml:space="preserve"> yapmış oldukları çalışma</w:t>
      </w:r>
      <w:r w:rsidR="00611C8A" w:rsidRPr="007A0755">
        <w:rPr>
          <w:rFonts w:cs="Times New Roman"/>
          <w:szCs w:val="24"/>
        </w:rPr>
        <w:t>da</w:t>
      </w:r>
      <w:r w:rsidR="00B43752" w:rsidRPr="007A0755">
        <w:rPr>
          <w:rFonts w:cs="Times New Roman"/>
          <w:szCs w:val="24"/>
        </w:rPr>
        <w:t>,</w:t>
      </w:r>
      <w:r w:rsidR="00611C8A" w:rsidRPr="007A0755">
        <w:rPr>
          <w:rFonts w:cs="Times New Roman"/>
          <w:szCs w:val="24"/>
        </w:rPr>
        <w:t xml:space="preserve"> </w:t>
      </w:r>
      <w:r w:rsidR="00B43752" w:rsidRPr="007A0755">
        <w:rPr>
          <w:rFonts w:cs="Times New Roman"/>
          <w:szCs w:val="24"/>
        </w:rPr>
        <w:t>“</w:t>
      </w:r>
      <w:r w:rsidR="00611C8A" w:rsidRPr="007A0755">
        <w:rPr>
          <w:rFonts w:cs="Times New Roman"/>
          <w:szCs w:val="24"/>
        </w:rPr>
        <w:t>ailenin eğitim düzeyi yükseldikçe öğrencilerin afet eğitimi nedir?</w:t>
      </w:r>
      <w:r w:rsidR="00B43752" w:rsidRPr="007A0755">
        <w:rPr>
          <w:rFonts w:cs="Times New Roman"/>
          <w:szCs w:val="24"/>
        </w:rPr>
        <w:t>” s</w:t>
      </w:r>
      <w:r w:rsidR="00611C8A" w:rsidRPr="007A0755">
        <w:rPr>
          <w:rFonts w:cs="Times New Roman"/>
          <w:szCs w:val="24"/>
        </w:rPr>
        <w:t xml:space="preserve">orusuna verdikleri cevapların olumlu anlamda farklılık gösterdiğini, cevapların daha net olduğunu belirlemişlerdir. </w:t>
      </w:r>
      <w:r w:rsidR="00B43752" w:rsidRPr="007A0755">
        <w:rPr>
          <w:rFonts w:cs="Times New Roman"/>
          <w:szCs w:val="24"/>
        </w:rPr>
        <w:t>Bu tez çalışmasında</w:t>
      </w:r>
      <w:r w:rsidR="00611C8A" w:rsidRPr="007A0755">
        <w:rPr>
          <w:rFonts w:cs="Times New Roman"/>
          <w:szCs w:val="24"/>
        </w:rPr>
        <w:t xml:space="preserve"> bunu aksine</w:t>
      </w:r>
      <w:r w:rsidR="00B43752" w:rsidRPr="007A0755">
        <w:rPr>
          <w:rFonts w:cs="Times New Roman"/>
          <w:szCs w:val="24"/>
        </w:rPr>
        <w:t>,</w:t>
      </w:r>
      <w:r w:rsidR="00611C8A" w:rsidRPr="007A0755">
        <w:rPr>
          <w:rFonts w:cs="Times New Roman"/>
          <w:szCs w:val="24"/>
        </w:rPr>
        <w:t xml:space="preserve"> aileden hiç eğitim </w:t>
      </w:r>
      <w:r w:rsidR="00B43752" w:rsidRPr="007A0755">
        <w:rPr>
          <w:rFonts w:cs="Times New Roman"/>
          <w:szCs w:val="24"/>
        </w:rPr>
        <w:t>alınmadığı</w:t>
      </w:r>
      <w:r w:rsidR="00611C8A" w:rsidRPr="007A0755">
        <w:rPr>
          <w:rFonts w:cs="Times New Roman"/>
          <w:szCs w:val="24"/>
        </w:rPr>
        <w:t xml:space="preserve"> </w:t>
      </w:r>
      <w:r w:rsidR="00B43752" w:rsidRPr="007A0755">
        <w:rPr>
          <w:rFonts w:cs="Times New Roman"/>
          <w:szCs w:val="24"/>
        </w:rPr>
        <w:t>ifade edil</w:t>
      </w:r>
      <w:r w:rsidR="00611C8A" w:rsidRPr="007A0755">
        <w:rPr>
          <w:rFonts w:cs="Times New Roman"/>
          <w:szCs w:val="24"/>
        </w:rPr>
        <w:t xml:space="preserve">miş olup </w:t>
      </w:r>
      <w:r w:rsidR="00611C8A" w:rsidRPr="007A0755">
        <w:rPr>
          <w:rFonts w:cs="Times New Roman"/>
          <w:w w:val="0"/>
          <w:szCs w:val="24"/>
        </w:rPr>
        <w:t>katılımcılar</w:t>
      </w:r>
      <w:r w:rsidR="00B43752" w:rsidRPr="007A0755">
        <w:rPr>
          <w:rFonts w:cs="Times New Roman"/>
          <w:w w:val="0"/>
          <w:szCs w:val="24"/>
        </w:rPr>
        <w:t>ın</w:t>
      </w:r>
      <w:r w:rsidR="00611C8A" w:rsidRPr="007A0755">
        <w:rPr>
          <w:rFonts w:cs="Times New Roman"/>
          <w:w w:val="0"/>
          <w:szCs w:val="24"/>
        </w:rPr>
        <w:t xml:space="preserve"> “Daha önce afet bilinç eğitimi aldınız mı?” sorusuna %</w:t>
      </w:r>
      <w:r w:rsidR="009445C7">
        <w:rPr>
          <w:rFonts w:cs="Times New Roman"/>
          <w:w w:val="0"/>
          <w:szCs w:val="24"/>
        </w:rPr>
        <w:t>15,6</w:t>
      </w:r>
      <w:r w:rsidR="00611C8A" w:rsidRPr="007A0755">
        <w:rPr>
          <w:rFonts w:cs="Times New Roman"/>
          <w:w w:val="0"/>
          <w:szCs w:val="24"/>
        </w:rPr>
        <w:t>’</w:t>
      </w:r>
      <w:r w:rsidR="009445C7">
        <w:rPr>
          <w:rFonts w:cs="Times New Roman"/>
          <w:w w:val="0"/>
          <w:szCs w:val="24"/>
        </w:rPr>
        <w:t>sı</w:t>
      </w:r>
      <w:r w:rsidR="00B43752" w:rsidRPr="007A0755">
        <w:rPr>
          <w:rFonts w:cs="Times New Roman"/>
          <w:w w:val="0"/>
          <w:szCs w:val="24"/>
        </w:rPr>
        <w:t>nn (n=</w:t>
      </w:r>
      <w:r w:rsidR="009445C7">
        <w:rPr>
          <w:rFonts w:cs="Times New Roman"/>
          <w:w w:val="0"/>
          <w:szCs w:val="24"/>
        </w:rPr>
        <w:t>25</w:t>
      </w:r>
      <w:r w:rsidR="00D216BC" w:rsidRPr="007A0755">
        <w:rPr>
          <w:rFonts w:cs="Times New Roman"/>
          <w:w w:val="0"/>
          <w:szCs w:val="24"/>
        </w:rPr>
        <w:t>) Evet</w:t>
      </w:r>
      <w:r w:rsidR="00611C8A" w:rsidRPr="007A0755">
        <w:rPr>
          <w:rFonts w:cs="Times New Roman"/>
          <w:w w:val="0"/>
          <w:szCs w:val="24"/>
        </w:rPr>
        <w:t xml:space="preserve"> cevabı ve</w:t>
      </w:r>
      <w:r w:rsidR="00B43752" w:rsidRPr="007A0755">
        <w:rPr>
          <w:rFonts w:cs="Times New Roman"/>
          <w:w w:val="0"/>
          <w:szCs w:val="24"/>
        </w:rPr>
        <w:t>rdiği</w:t>
      </w:r>
      <w:r w:rsidRPr="007A0755">
        <w:rPr>
          <w:rFonts w:cs="Times New Roman"/>
          <w:w w:val="0"/>
          <w:szCs w:val="24"/>
        </w:rPr>
        <w:t xml:space="preserve"> (n=</w:t>
      </w:r>
      <w:r w:rsidR="009445C7">
        <w:rPr>
          <w:rFonts w:cs="Times New Roman"/>
          <w:w w:val="0"/>
          <w:szCs w:val="24"/>
        </w:rPr>
        <w:t>161</w:t>
      </w:r>
      <w:r w:rsidRPr="007A0755">
        <w:rPr>
          <w:rFonts w:cs="Times New Roman"/>
          <w:w w:val="0"/>
          <w:szCs w:val="24"/>
        </w:rPr>
        <w:t xml:space="preserve">) </w:t>
      </w:r>
      <w:r w:rsidR="00B43752" w:rsidRPr="007A0755">
        <w:rPr>
          <w:rFonts w:cs="Times New Roman"/>
          <w:w w:val="0"/>
          <w:szCs w:val="24"/>
        </w:rPr>
        <w:t xml:space="preserve">ve </w:t>
      </w:r>
      <w:r w:rsidR="00D216BC" w:rsidRPr="007A0755">
        <w:rPr>
          <w:rFonts w:cs="Times New Roman"/>
          <w:w w:val="0"/>
          <w:szCs w:val="24"/>
        </w:rPr>
        <w:t>bunlarında %</w:t>
      </w:r>
      <w:r w:rsidR="009445C7">
        <w:rPr>
          <w:rFonts w:cs="Times New Roman"/>
          <w:w w:val="0"/>
          <w:szCs w:val="24"/>
        </w:rPr>
        <w:t>19,5’</w:t>
      </w:r>
      <w:r w:rsidR="0082080F">
        <w:rPr>
          <w:rFonts w:cs="Times New Roman"/>
          <w:w w:val="0"/>
          <w:szCs w:val="24"/>
        </w:rPr>
        <w:t xml:space="preserve"> i</w:t>
      </w:r>
      <w:r w:rsidR="009445C7">
        <w:rPr>
          <w:rFonts w:cs="Times New Roman"/>
          <w:w w:val="0"/>
          <w:szCs w:val="24"/>
        </w:rPr>
        <w:t xml:space="preserve">nin </w:t>
      </w:r>
      <w:r w:rsidR="00E975A3" w:rsidRPr="007A0755">
        <w:rPr>
          <w:rFonts w:cs="Times New Roman"/>
          <w:w w:val="0"/>
          <w:szCs w:val="24"/>
        </w:rPr>
        <w:t>İlkokul,</w:t>
      </w:r>
      <w:r w:rsidR="00B43752" w:rsidRPr="007A0755">
        <w:rPr>
          <w:rFonts w:cs="Times New Roman"/>
          <w:w w:val="0"/>
          <w:szCs w:val="24"/>
        </w:rPr>
        <w:t xml:space="preserve"> %</w:t>
      </w:r>
      <w:r w:rsidR="009445C7">
        <w:rPr>
          <w:rFonts w:cs="Times New Roman"/>
          <w:w w:val="0"/>
          <w:szCs w:val="24"/>
        </w:rPr>
        <w:t>21</w:t>
      </w:r>
      <w:r w:rsidR="00B43752" w:rsidRPr="007A0755">
        <w:rPr>
          <w:rFonts w:cs="Times New Roman"/>
          <w:w w:val="0"/>
          <w:szCs w:val="24"/>
        </w:rPr>
        <w:t>,</w:t>
      </w:r>
      <w:r w:rsidR="009445C7">
        <w:rPr>
          <w:rFonts w:cs="Times New Roman"/>
          <w:w w:val="0"/>
          <w:szCs w:val="24"/>
        </w:rPr>
        <w:t>8</w:t>
      </w:r>
      <w:r w:rsidR="00B43752" w:rsidRPr="007A0755">
        <w:rPr>
          <w:rFonts w:cs="Times New Roman"/>
          <w:w w:val="0"/>
          <w:szCs w:val="24"/>
        </w:rPr>
        <w:t xml:space="preserve">’inin </w:t>
      </w:r>
      <w:r w:rsidR="00034EFD" w:rsidRPr="007A0755">
        <w:rPr>
          <w:rFonts w:cs="Times New Roman"/>
          <w:w w:val="0"/>
          <w:szCs w:val="24"/>
        </w:rPr>
        <w:t>Ortaokul, %</w:t>
      </w:r>
      <w:r w:rsidR="009445C7">
        <w:rPr>
          <w:rFonts w:cs="Times New Roman"/>
          <w:w w:val="0"/>
          <w:szCs w:val="24"/>
        </w:rPr>
        <w:t xml:space="preserve">29,2 </w:t>
      </w:r>
      <w:r w:rsidR="00B43752" w:rsidRPr="007A0755">
        <w:rPr>
          <w:rFonts w:cs="Times New Roman"/>
          <w:w w:val="0"/>
          <w:szCs w:val="24"/>
        </w:rPr>
        <w:t>’</w:t>
      </w:r>
      <w:r w:rsidRPr="007A0755">
        <w:rPr>
          <w:rFonts w:cs="Times New Roman"/>
          <w:w w:val="0"/>
          <w:szCs w:val="24"/>
        </w:rPr>
        <w:t>i</w:t>
      </w:r>
      <w:r w:rsidR="00B43752" w:rsidRPr="007A0755">
        <w:rPr>
          <w:rFonts w:cs="Times New Roman"/>
          <w:w w:val="0"/>
          <w:szCs w:val="24"/>
        </w:rPr>
        <w:t>nin</w:t>
      </w:r>
      <w:r w:rsidRPr="007A0755">
        <w:rPr>
          <w:rFonts w:cs="Times New Roman"/>
          <w:w w:val="0"/>
          <w:szCs w:val="24"/>
        </w:rPr>
        <w:t xml:space="preserve"> </w:t>
      </w:r>
      <w:r w:rsidR="00B43752" w:rsidRPr="007A0755">
        <w:rPr>
          <w:rFonts w:cs="Times New Roman"/>
          <w:w w:val="0"/>
          <w:szCs w:val="24"/>
        </w:rPr>
        <w:t>Lise ve %3</w:t>
      </w:r>
      <w:r w:rsidR="009445C7">
        <w:rPr>
          <w:rFonts w:cs="Times New Roman"/>
          <w:w w:val="0"/>
          <w:szCs w:val="24"/>
        </w:rPr>
        <w:t>3</w:t>
      </w:r>
      <w:r w:rsidR="00B43752" w:rsidRPr="007A0755">
        <w:rPr>
          <w:rFonts w:cs="Times New Roman"/>
          <w:w w:val="0"/>
          <w:szCs w:val="24"/>
        </w:rPr>
        <w:t>,</w:t>
      </w:r>
      <w:r w:rsidR="009445C7">
        <w:rPr>
          <w:rFonts w:cs="Times New Roman"/>
          <w:w w:val="0"/>
          <w:szCs w:val="24"/>
        </w:rPr>
        <w:t>5</w:t>
      </w:r>
      <w:r w:rsidR="00B43752" w:rsidRPr="007A0755">
        <w:rPr>
          <w:rFonts w:cs="Times New Roman"/>
          <w:w w:val="0"/>
          <w:szCs w:val="24"/>
        </w:rPr>
        <w:t>’</w:t>
      </w:r>
      <w:r w:rsidR="009445C7">
        <w:rPr>
          <w:rFonts w:cs="Times New Roman"/>
          <w:w w:val="0"/>
          <w:szCs w:val="24"/>
        </w:rPr>
        <w:t>ini</w:t>
      </w:r>
      <w:r w:rsidR="00B43752" w:rsidRPr="007A0755">
        <w:rPr>
          <w:rFonts w:cs="Times New Roman"/>
          <w:w w:val="0"/>
          <w:szCs w:val="24"/>
        </w:rPr>
        <w:t>n</w:t>
      </w:r>
      <w:r w:rsidR="00611C8A" w:rsidRPr="007A0755">
        <w:rPr>
          <w:rFonts w:cs="Times New Roman"/>
          <w:w w:val="0"/>
          <w:szCs w:val="24"/>
        </w:rPr>
        <w:t xml:space="preserve"> </w:t>
      </w:r>
      <w:r w:rsidR="00D216BC" w:rsidRPr="007A0755">
        <w:rPr>
          <w:rFonts w:cs="Times New Roman"/>
          <w:w w:val="0"/>
          <w:szCs w:val="24"/>
        </w:rPr>
        <w:t>AFAD ’tan</w:t>
      </w:r>
      <w:r w:rsidR="00611C8A" w:rsidRPr="007A0755">
        <w:rPr>
          <w:rFonts w:cs="Times New Roman"/>
          <w:w w:val="0"/>
          <w:szCs w:val="24"/>
        </w:rPr>
        <w:t xml:space="preserve"> afet bilinç eğitimini da</w:t>
      </w:r>
      <w:r w:rsidR="00B43752" w:rsidRPr="007A0755">
        <w:rPr>
          <w:rFonts w:cs="Times New Roman"/>
          <w:w w:val="0"/>
          <w:szCs w:val="24"/>
        </w:rPr>
        <w:t>ha önce aldıkları saptanmıştır.</w:t>
      </w:r>
    </w:p>
    <w:p w14:paraId="07DFBCB2" w14:textId="6066976C" w:rsidR="00FE681C" w:rsidRDefault="00611C8A" w:rsidP="00C227BA">
      <w:pPr>
        <w:spacing w:after="0" w:line="360" w:lineRule="auto"/>
        <w:ind w:firstLine="709"/>
        <w:jc w:val="both"/>
        <w:rPr>
          <w:rFonts w:cs="Times New Roman"/>
          <w:w w:val="0"/>
          <w:szCs w:val="24"/>
        </w:rPr>
      </w:pPr>
      <w:r w:rsidRPr="007A0755">
        <w:rPr>
          <w:rFonts w:cs="Times New Roman"/>
          <w:szCs w:val="24"/>
        </w:rPr>
        <w:t>Başbakanlık AFAD tarafın</w:t>
      </w:r>
      <w:r w:rsidR="00704D59" w:rsidRPr="007A0755">
        <w:rPr>
          <w:rFonts w:cs="Times New Roman"/>
          <w:szCs w:val="24"/>
        </w:rPr>
        <w:t xml:space="preserve">dan ülke çapında yapılmış olan </w:t>
      </w:r>
      <w:r w:rsidRPr="007A0755">
        <w:rPr>
          <w:rFonts w:cs="Times New Roman"/>
          <w:szCs w:val="24"/>
        </w:rPr>
        <w:t xml:space="preserve">ve 4030 kişinin katıldığı anket sonuçlarına göre hazırlanan </w:t>
      </w:r>
      <w:r w:rsidRPr="007A0755">
        <w:rPr>
          <w:rFonts w:cs="Times New Roman"/>
          <w:bCs/>
          <w:szCs w:val="24"/>
        </w:rPr>
        <w:t xml:space="preserve">Türkiye Afet Farkındalığı ve Afetlere Hazırlık Araştırması Raporu </w:t>
      </w:r>
      <w:r w:rsidR="00B43752" w:rsidRPr="007A0755">
        <w:rPr>
          <w:rFonts w:cs="Times New Roman"/>
          <w:bCs/>
          <w:szCs w:val="24"/>
        </w:rPr>
        <w:t>(</w:t>
      </w:r>
      <w:r w:rsidRPr="007A0755">
        <w:rPr>
          <w:rFonts w:cs="Times New Roman"/>
          <w:bCs/>
          <w:szCs w:val="24"/>
        </w:rPr>
        <w:t>2014</w:t>
      </w:r>
      <w:r w:rsidR="00B43752" w:rsidRPr="007A0755">
        <w:rPr>
          <w:rFonts w:cs="Times New Roman"/>
          <w:bCs/>
          <w:szCs w:val="24"/>
        </w:rPr>
        <w:t>)</w:t>
      </w:r>
      <w:r w:rsidRPr="007A0755">
        <w:rPr>
          <w:rFonts w:cs="Times New Roman"/>
          <w:bCs/>
          <w:szCs w:val="24"/>
        </w:rPr>
        <w:t xml:space="preserve"> </w:t>
      </w:r>
      <w:r w:rsidRPr="007A0755">
        <w:rPr>
          <w:rFonts w:cs="Times New Roman"/>
          <w:szCs w:val="24"/>
        </w:rPr>
        <w:t>yayınlanmıştır (</w:t>
      </w:r>
      <w:r w:rsidR="00704D59" w:rsidRPr="007A0755">
        <w:rPr>
          <w:rFonts w:cs="Times New Roman"/>
          <w:bCs/>
          <w:szCs w:val="24"/>
        </w:rPr>
        <w:t xml:space="preserve">Baysal </w:t>
      </w:r>
      <w:r w:rsidR="009E6F75">
        <w:rPr>
          <w:rFonts w:cs="Times New Roman"/>
          <w:bCs/>
          <w:szCs w:val="24"/>
        </w:rPr>
        <w:t>vd.,</w:t>
      </w:r>
      <w:r w:rsidRPr="007A0755">
        <w:rPr>
          <w:rFonts w:cs="Times New Roman"/>
          <w:bCs/>
          <w:szCs w:val="24"/>
        </w:rPr>
        <w:t xml:space="preserve"> 2014</w:t>
      </w:r>
      <w:r w:rsidRPr="007A0755">
        <w:rPr>
          <w:rFonts w:cs="Times New Roman"/>
          <w:szCs w:val="24"/>
        </w:rPr>
        <w:t xml:space="preserve">). AFAD’ın hazırladığı rapora göre ankete katılanların </w:t>
      </w:r>
      <w:r w:rsidR="00D216BC" w:rsidRPr="007A0755">
        <w:rPr>
          <w:rFonts w:cs="Times New Roman"/>
          <w:szCs w:val="24"/>
        </w:rPr>
        <w:t>%22,7</w:t>
      </w:r>
      <w:r w:rsidRPr="007A0755">
        <w:rPr>
          <w:rFonts w:cs="Times New Roman"/>
          <w:szCs w:val="24"/>
        </w:rPr>
        <w:t>’si afete maruz kalmış olduğunu be</w:t>
      </w:r>
      <w:r w:rsidR="00B43752" w:rsidRPr="007A0755">
        <w:rPr>
          <w:rFonts w:cs="Times New Roman"/>
          <w:szCs w:val="24"/>
        </w:rPr>
        <w:t>lirtmiştir.</w:t>
      </w:r>
      <w:r w:rsidRPr="007A0755">
        <w:rPr>
          <w:rFonts w:cs="Times New Roman"/>
          <w:szCs w:val="24"/>
        </w:rPr>
        <w:t xml:space="preserve"> </w:t>
      </w:r>
      <w:r w:rsidR="00B43752" w:rsidRPr="007A0755">
        <w:rPr>
          <w:rFonts w:cs="Times New Roman"/>
          <w:szCs w:val="24"/>
        </w:rPr>
        <w:t>Ü</w:t>
      </w:r>
      <w:r w:rsidRPr="007A0755">
        <w:rPr>
          <w:rFonts w:cs="Times New Roman"/>
          <w:szCs w:val="24"/>
        </w:rPr>
        <w:t xml:space="preserve">niversite öğrenceleri üzerinde </w:t>
      </w:r>
      <w:r w:rsidR="00B43752" w:rsidRPr="007A0755">
        <w:rPr>
          <w:rFonts w:cs="Times New Roman"/>
          <w:szCs w:val="24"/>
        </w:rPr>
        <w:t>yapılan</w:t>
      </w:r>
      <w:r w:rsidRPr="007A0755">
        <w:rPr>
          <w:rFonts w:cs="Times New Roman"/>
          <w:szCs w:val="24"/>
        </w:rPr>
        <w:t xml:space="preserve"> çalışmada ise ankete katıl</w:t>
      </w:r>
      <w:r w:rsidR="00B43752" w:rsidRPr="007A0755">
        <w:rPr>
          <w:rFonts w:cs="Times New Roman"/>
          <w:szCs w:val="24"/>
        </w:rPr>
        <w:t>anların %32,1’i afete maruz kaldığını belirtmiş,</w:t>
      </w:r>
      <w:r w:rsidRPr="007A0755">
        <w:rPr>
          <w:rFonts w:cs="Times New Roman"/>
          <w:szCs w:val="24"/>
        </w:rPr>
        <w:t xml:space="preserve"> </w:t>
      </w:r>
      <w:r w:rsidR="00B43752" w:rsidRPr="007A0755">
        <w:rPr>
          <w:rFonts w:cs="Times New Roman"/>
          <w:szCs w:val="24"/>
        </w:rPr>
        <w:t>bu tez çalışmasında</w:t>
      </w:r>
      <w:r w:rsidRPr="007A0755">
        <w:rPr>
          <w:rFonts w:cs="Times New Roman"/>
          <w:szCs w:val="24"/>
        </w:rPr>
        <w:t xml:space="preserve"> ise </w:t>
      </w:r>
      <w:r w:rsidR="00B43752" w:rsidRPr="007A0755">
        <w:rPr>
          <w:rFonts w:cs="Times New Roman"/>
          <w:w w:val="0"/>
          <w:szCs w:val="24"/>
        </w:rPr>
        <w:t>daha önce afet yaşayıp yaşamadıkları sorusuna %17’nin (n=175) Evet cevabını verdiği</w:t>
      </w:r>
      <w:r w:rsidRPr="007A0755">
        <w:rPr>
          <w:rFonts w:cs="Times New Roman"/>
          <w:w w:val="0"/>
          <w:szCs w:val="24"/>
        </w:rPr>
        <w:t xml:space="preserve"> gö</w:t>
      </w:r>
      <w:r w:rsidR="00B43752" w:rsidRPr="007A0755">
        <w:rPr>
          <w:rFonts w:cs="Times New Roman"/>
          <w:w w:val="0"/>
          <w:szCs w:val="24"/>
        </w:rPr>
        <w:t>rülmüştür</w:t>
      </w:r>
      <w:r w:rsidRPr="007A0755">
        <w:rPr>
          <w:rFonts w:cs="Times New Roman"/>
          <w:w w:val="0"/>
          <w:szCs w:val="24"/>
        </w:rPr>
        <w:t>.</w:t>
      </w:r>
    </w:p>
    <w:p w14:paraId="033E80B6" w14:textId="52A9B04F" w:rsidR="00622237" w:rsidRDefault="00622237" w:rsidP="006B7A08">
      <w:pPr>
        <w:pStyle w:val="Balk1"/>
        <w:jc w:val="left"/>
        <w:rPr>
          <w:color w:val="auto"/>
        </w:rPr>
      </w:pPr>
      <w:bookmarkStart w:id="181" w:name="_Toc36423359"/>
    </w:p>
    <w:p w14:paraId="52DD9BD1" w14:textId="1AAF87F4" w:rsidR="003D2E11" w:rsidRDefault="003D2E11" w:rsidP="003D2E11"/>
    <w:p w14:paraId="5AFF6C1D" w14:textId="0DB2D923" w:rsidR="003D2E11" w:rsidRDefault="003D2E11" w:rsidP="003D2E11"/>
    <w:p w14:paraId="2140D9C6" w14:textId="436019D8" w:rsidR="00FA5502" w:rsidRDefault="00FA5502" w:rsidP="003D2E11"/>
    <w:p w14:paraId="58CC4836" w14:textId="2FFB2A2B" w:rsidR="00FA5502" w:rsidRDefault="00FA5502" w:rsidP="003D2E11"/>
    <w:p w14:paraId="518D7256" w14:textId="3A68285B" w:rsidR="00FA5502" w:rsidRDefault="00FA5502" w:rsidP="003D2E11"/>
    <w:p w14:paraId="48E1001A" w14:textId="77777777" w:rsidR="00FA5502" w:rsidRDefault="00FA5502" w:rsidP="003D2E11"/>
    <w:p w14:paraId="1786E51E" w14:textId="2D1075A8" w:rsidR="003D2E11" w:rsidRDefault="003D2E11" w:rsidP="003D2E11"/>
    <w:p w14:paraId="6B7E8BFD" w14:textId="77777777" w:rsidR="003D2E11" w:rsidRPr="003D2E11" w:rsidRDefault="003D2E11" w:rsidP="003D2E11"/>
    <w:p w14:paraId="38ACBAB8" w14:textId="6E490B2C" w:rsidR="00034EFD" w:rsidRDefault="007340E8" w:rsidP="00622237">
      <w:pPr>
        <w:pStyle w:val="Balk1"/>
        <w:rPr>
          <w:color w:val="auto"/>
        </w:rPr>
      </w:pPr>
      <w:r w:rsidRPr="007A0755">
        <w:rPr>
          <w:color w:val="auto"/>
        </w:rPr>
        <w:t>SONUÇ</w:t>
      </w:r>
      <w:r w:rsidR="00030276" w:rsidRPr="007A0755">
        <w:rPr>
          <w:color w:val="auto"/>
        </w:rPr>
        <w:t>LAR</w:t>
      </w:r>
      <w:r w:rsidRPr="007A0755">
        <w:rPr>
          <w:color w:val="auto"/>
        </w:rPr>
        <w:t xml:space="preserve"> VE </w:t>
      </w:r>
      <w:r w:rsidR="0050228A" w:rsidRPr="007A0755">
        <w:rPr>
          <w:color w:val="auto"/>
        </w:rPr>
        <w:t>DEĞERLENDİRME</w:t>
      </w:r>
      <w:bookmarkEnd w:id="181"/>
    </w:p>
    <w:p w14:paraId="3ED395C2" w14:textId="77777777" w:rsidR="00622237" w:rsidRPr="00622237" w:rsidRDefault="00622237" w:rsidP="00622237"/>
    <w:p w14:paraId="15E3E402" w14:textId="77C1DEA3" w:rsidR="00621BDA" w:rsidRPr="007A0755" w:rsidRDefault="0040472C" w:rsidP="00DB1267">
      <w:pPr>
        <w:autoSpaceDE w:val="0"/>
        <w:autoSpaceDN w:val="0"/>
        <w:adjustRightInd w:val="0"/>
        <w:spacing w:after="0" w:line="360" w:lineRule="auto"/>
        <w:ind w:firstLine="709"/>
        <w:jc w:val="both"/>
        <w:rPr>
          <w:szCs w:val="20"/>
        </w:rPr>
      </w:pPr>
      <w:r>
        <w:rPr>
          <w:szCs w:val="20"/>
        </w:rPr>
        <w:t>Bu çalışmadaki</w:t>
      </w:r>
      <w:r w:rsidR="00621BDA" w:rsidRPr="007A0755">
        <w:rPr>
          <w:szCs w:val="20"/>
        </w:rPr>
        <w:t xml:space="preserve"> amaç</w:t>
      </w:r>
      <w:r w:rsidR="00637AE3">
        <w:rPr>
          <w:szCs w:val="20"/>
        </w:rPr>
        <w:t>,</w:t>
      </w:r>
      <w:r w:rsidR="00621BDA" w:rsidRPr="007A0755">
        <w:rPr>
          <w:szCs w:val="20"/>
        </w:rPr>
        <w:t xml:space="preserve"> ülkemizde mevcut afet ve ilk yardım </w:t>
      </w:r>
      <w:r w:rsidR="006940A2" w:rsidRPr="007A0755">
        <w:rPr>
          <w:szCs w:val="20"/>
        </w:rPr>
        <w:t>bilinci çalışmalarını</w:t>
      </w:r>
      <w:r w:rsidR="00621BDA" w:rsidRPr="007A0755">
        <w:rPr>
          <w:szCs w:val="20"/>
        </w:rPr>
        <w:t xml:space="preserve"> </w:t>
      </w:r>
      <w:r w:rsidR="006940A2" w:rsidRPr="007A0755">
        <w:rPr>
          <w:szCs w:val="20"/>
        </w:rPr>
        <w:t>irdelemek,</w:t>
      </w:r>
      <w:r w:rsidR="00DB1267" w:rsidRPr="007A0755">
        <w:rPr>
          <w:szCs w:val="20"/>
        </w:rPr>
        <w:t xml:space="preserve"> afetlerde oluşabilecek kayıpları en aza indirmek için yapılması gerekenleri önermektir. </w:t>
      </w:r>
      <w:r w:rsidR="006940A2" w:rsidRPr="007A0755">
        <w:rPr>
          <w:szCs w:val="20"/>
        </w:rPr>
        <w:t>Samsun</w:t>
      </w:r>
      <w:r w:rsidR="00621BDA" w:rsidRPr="007A0755">
        <w:rPr>
          <w:szCs w:val="20"/>
        </w:rPr>
        <w:t xml:space="preserve">- </w:t>
      </w:r>
      <w:r w:rsidR="006940A2" w:rsidRPr="007A0755">
        <w:rPr>
          <w:szCs w:val="20"/>
        </w:rPr>
        <w:t>Havzada’ ki</w:t>
      </w:r>
      <w:r w:rsidR="00621BDA" w:rsidRPr="007A0755">
        <w:rPr>
          <w:szCs w:val="20"/>
        </w:rPr>
        <w:t xml:space="preserve"> lise öğrencilerinin afetlerde ve ilk yardım </w:t>
      </w:r>
      <w:r w:rsidR="006940A2" w:rsidRPr="007A0755">
        <w:rPr>
          <w:szCs w:val="20"/>
        </w:rPr>
        <w:t>uygulamalarındaki</w:t>
      </w:r>
      <w:r w:rsidR="00621BDA" w:rsidRPr="007A0755">
        <w:rPr>
          <w:szCs w:val="20"/>
        </w:rPr>
        <w:t xml:space="preserve"> </w:t>
      </w:r>
      <w:r w:rsidR="00DB1267" w:rsidRPr="007A0755">
        <w:rPr>
          <w:szCs w:val="20"/>
        </w:rPr>
        <w:t xml:space="preserve">bilinç </w:t>
      </w:r>
      <w:r w:rsidR="00621BDA" w:rsidRPr="007A0755">
        <w:rPr>
          <w:szCs w:val="20"/>
        </w:rPr>
        <w:t xml:space="preserve">seviyesini ortaya koymak </w:t>
      </w:r>
      <w:r w:rsidR="006940A2" w:rsidRPr="007A0755">
        <w:rPr>
          <w:szCs w:val="20"/>
        </w:rPr>
        <w:t>ve eksikliklerin giderilmesi adına öneriler sunmak için yapılmıştır.</w:t>
      </w:r>
      <w:r w:rsidR="00DB1267" w:rsidRPr="007A0755">
        <w:rPr>
          <w:szCs w:val="20"/>
        </w:rPr>
        <w:t xml:space="preserve"> </w:t>
      </w:r>
      <w:r w:rsidR="006940A2" w:rsidRPr="007A0755">
        <w:rPr>
          <w:szCs w:val="20"/>
        </w:rPr>
        <w:t xml:space="preserve">Tez çalışması kapsamında lise öğrencileri üzerinde yüz yüze görüşülerek anket uygulaması yapılmıştır. </w:t>
      </w:r>
    </w:p>
    <w:p w14:paraId="5FB0820E" w14:textId="3E7900FB" w:rsidR="00951968" w:rsidRPr="007A0755" w:rsidRDefault="00240E0F" w:rsidP="00951968">
      <w:pPr>
        <w:autoSpaceDE w:val="0"/>
        <w:autoSpaceDN w:val="0"/>
        <w:adjustRightInd w:val="0"/>
        <w:spacing w:after="0" w:line="360" w:lineRule="auto"/>
        <w:ind w:firstLine="708"/>
        <w:jc w:val="both"/>
        <w:rPr>
          <w:rFonts w:cs="Times New Roman"/>
          <w:szCs w:val="24"/>
        </w:rPr>
      </w:pPr>
      <w:r w:rsidRPr="007A0755">
        <w:rPr>
          <w:rFonts w:cs="Times New Roman"/>
          <w:bCs/>
          <w:w w:val="0"/>
          <w:szCs w:val="24"/>
        </w:rPr>
        <w:t xml:space="preserve">Etkili afet yönetimi gerçekleştirmek isteyen topluluklar, bütün afet yönetim unsurlarının birden fazla boyutuyla irdelenmiş, hazırlanmış uygulamalı ve sürdürülebilir afet eğitim müfredatıyla eğitimlerin tekrarlanması gereklidir. </w:t>
      </w:r>
      <w:r w:rsidR="007140ED" w:rsidRPr="007A0755">
        <w:rPr>
          <w:rFonts w:cs="Times New Roman"/>
          <w:bCs/>
          <w:w w:val="0"/>
          <w:szCs w:val="24"/>
        </w:rPr>
        <w:t xml:space="preserve">Özellikle afet yönetiminin hazırlık aşamasının gerektirdiği ve karşılaşılması muhtemel olayların tatbik sürecinin iyi öğrenilmesi sağlanmalıdır. </w:t>
      </w:r>
      <w:r w:rsidR="007140ED" w:rsidRPr="007A0755">
        <w:rPr>
          <w:rFonts w:cs="Times New Roman"/>
          <w:szCs w:val="24"/>
        </w:rPr>
        <w:t xml:space="preserve">Yapılan çalışmalara bakıldığında ilk yardım eğitimi, bilgi puanını artırmaktadır. </w:t>
      </w:r>
      <w:r w:rsidR="0040472C">
        <w:rPr>
          <w:rFonts w:cs="Times New Roman"/>
          <w:szCs w:val="24"/>
        </w:rPr>
        <w:t xml:space="preserve">Bu çalışmada </w:t>
      </w:r>
      <w:r w:rsidR="00951968" w:rsidRPr="007A0755">
        <w:rPr>
          <w:rFonts w:cs="Times New Roman"/>
          <w:szCs w:val="24"/>
        </w:rPr>
        <w:t xml:space="preserve">da ilk yardım bilgi düzeyi orta seviyede çıkması </w:t>
      </w:r>
      <w:r w:rsidR="007140ED" w:rsidRPr="007A0755">
        <w:rPr>
          <w:rFonts w:cs="Times New Roman"/>
          <w:szCs w:val="24"/>
        </w:rPr>
        <w:t>temel ilkyardım eğitiminin gerekliliğini ortaya koymaktadır.</w:t>
      </w:r>
      <w:r w:rsidR="00951968" w:rsidRPr="007A0755">
        <w:rPr>
          <w:rFonts w:cs="Times New Roman"/>
          <w:szCs w:val="24"/>
        </w:rPr>
        <w:t xml:space="preserve"> </w:t>
      </w:r>
      <w:r w:rsidR="007140ED" w:rsidRPr="007A0755">
        <w:rPr>
          <w:rFonts w:cs="Times New Roman"/>
          <w:szCs w:val="24"/>
        </w:rPr>
        <w:t>Temel afet bilinci ve ilk yardım eğitiminin</w:t>
      </w:r>
      <w:r w:rsidR="00E975A3">
        <w:rPr>
          <w:rFonts w:cs="Times New Roman"/>
          <w:szCs w:val="24"/>
        </w:rPr>
        <w:t xml:space="preserve"> araştırma</w:t>
      </w:r>
      <w:r w:rsidR="007140ED" w:rsidRPr="007A0755">
        <w:rPr>
          <w:rFonts w:cs="Times New Roman"/>
          <w:szCs w:val="24"/>
        </w:rPr>
        <w:t xml:space="preserve"> öğrencilerin bilgi düzeyinde anlamlı bir artış sağladığı saptanmış olup bu tarz eğitimlerin </w:t>
      </w:r>
      <w:r w:rsidR="00E975A3">
        <w:rPr>
          <w:rFonts w:cs="Times New Roman"/>
          <w:szCs w:val="24"/>
        </w:rPr>
        <w:t xml:space="preserve">MEB’ in </w:t>
      </w:r>
      <w:r w:rsidR="007140ED" w:rsidRPr="007A0755">
        <w:rPr>
          <w:rFonts w:cs="Times New Roman"/>
          <w:szCs w:val="24"/>
        </w:rPr>
        <w:t xml:space="preserve">müfredatına alınması, sürekli olarak geniş öğrenci kitlelerine verilmesi sağlanmalıdır. </w:t>
      </w:r>
    </w:p>
    <w:p w14:paraId="31913C30" w14:textId="178588C3" w:rsidR="008A3583" w:rsidRPr="007A0755" w:rsidRDefault="007140ED" w:rsidP="008A3583">
      <w:pPr>
        <w:autoSpaceDE w:val="0"/>
        <w:autoSpaceDN w:val="0"/>
        <w:adjustRightInd w:val="0"/>
        <w:spacing w:after="0" w:line="360" w:lineRule="auto"/>
        <w:ind w:firstLine="709"/>
        <w:jc w:val="both"/>
      </w:pPr>
      <w:r w:rsidRPr="007A0755">
        <w:rPr>
          <w:rFonts w:cs="Times New Roman"/>
          <w:szCs w:val="24"/>
        </w:rPr>
        <w:t xml:space="preserve">İlkyardım hayatımızın her anında ihtiyaç duyulabilecek önemli bir meseledir. </w:t>
      </w:r>
      <w:r w:rsidR="006E7B4D" w:rsidRPr="007A0755">
        <w:rPr>
          <w:rFonts w:cs="Times New Roman"/>
          <w:szCs w:val="24"/>
        </w:rPr>
        <w:t>Ç</w:t>
      </w:r>
      <w:r w:rsidR="00951968" w:rsidRPr="007A0755">
        <w:rPr>
          <w:rFonts w:cs="Times New Roman"/>
          <w:szCs w:val="24"/>
        </w:rPr>
        <w:t>alışma sonucunda öğrencilerin büyük çoğunluğunun daha önce ilk yardım ve temel afet bilinci eğitimi almadığını saptanmıştır</w:t>
      </w:r>
      <w:r w:rsidR="00951968" w:rsidRPr="007A0755">
        <w:rPr>
          <w:rFonts w:cs="Times New Roman"/>
          <w:bCs/>
          <w:w w:val="0"/>
          <w:szCs w:val="24"/>
        </w:rPr>
        <w:t xml:space="preserve">. </w:t>
      </w:r>
      <w:r w:rsidRPr="007A0755">
        <w:rPr>
          <w:rFonts w:cs="Times New Roman"/>
          <w:bCs/>
          <w:w w:val="0"/>
          <w:szCs w:val="24"/>
        </w:rPr>
        <w:t>Eğitim alanların almayanlara göre bilinç düzeyleri yüksektir. Eğitim almayı en üst düzeye çıkararak kayıplar en aza indirilebilir.</w:t>
      </w:r>
      <w:r w:rsidR="006E7B4D" w:rsidRPr="007A0755">
        <w:rPr>
          <w:rFonts w:cs="Times New Roman"/>
          <w:bCs/>
          <w:w w:val="0"/>
          <w:szCs w:val="24"/>
        </w:rPr>
        <w:t xml:space="preserve"> </w:t>
      </w:r>
      <w:r w:rsidRPr="007A0755">
        <w:t xml:space="preserve">Okul yetkilileri, bir afet öncesi ve sırasında alınacak önlemleri planlamalı, afet sonrasında başa çıkmak için stratejiler ve yöntemler geliştirmelidir. </w:t>
      </w:r>
    </w:p>
    <w:p w14:paraId="1167940B" w14:textId="4DA71FDE" w:rsidR="00DA555F" w:rsidRDefault="007140ED" w:rsidP="00DA555F">
      <w:pPr>
        <w:autoSpaceDE w:val="0"/>
        <w:autoSpaceDN w:val="0"/>
        <w:adjustRightInd w:val="0"/>
        <w:spacing w:after="0" w:line="360" w:lineRule="auto"/>
        <w:ind w:firstLine="709"/>
        <w:jc w:val="both"/>
      </w:pPr>
      <w:r w:rsidRPr="007A0755">
        <w:t xml:space="preserve">Afet planlarında sadece okul yetkilileri değil öğrenciler, öğrenci velileri, </w:t>
      </w:r>
      <w:r w:rsidR="00DA555F" w:rsidRPr="007A0755">
        <w:t>resmî</w:t>
      </w:r>
      <w:r w:rsidRPr="007A0755">
        <w:t xml:space="preserve"> kurumlar ve ST</w:t>
      </w:r>
      <w:r w:rsidR="00DA555F">
        <w:t xml:space="preserve">K’ ler </w:t>
      </w:r>
      <w:r w:rsidRPr="007A0755">
        <w:t>ile ortak hareket edilmelidir.</w:t>
      </w:r>
      <w:r w:rsidR="00951968" w:rsidRPr="007A0755">
        <w:t xml:space="preserve"> </w:t>
      </w:r>
      <w:r w:rsidRPr="007A0755">
        <w:t>Okullar için afet planlaması teorik olmaması gerekmektedir.</w:t>
      </w:r>
      <w:r w:rsidR="006E7B4D" w:rsidRPr="007A0755">
        <w:t xml:space="preserve"> </w:t>
      </w:r>
      <w:r w:rsidR="00416B70" w:rsidRPr="007A0755">
        <w:t>Lise a</w:t>
      </w:r>
      <w:r w:rsidRPr="007A0755">
        <w:t>fet planları yapılırken şehirdeki farklı tehlike potansiyeli olan her okul binası için ayrı ayrı olmasına göz ardı edilmemelidir.</w:t>
      </w:r>
    </w:p>
    <w:p w14:paraId="153368E0" w14:textId="1B54AFB5" w:rsidR="00DA555F" w:rsidRPr="007A0755" w:rsidRDefault="00DA555F" w:rsidP="00246503">
      <w:pPr>
        <w:autoSpaceDE w:val="0"/>
        <w:autoSpaceDN w:val="0"/>
        <w:adjustRightInd w:val="0"/>
        <w:spacing w:after="0" w:line="360" w:lineRule="auto"/>
        <w:ind w:firstLine="360"/>
        <w:jc w:val="both"/>
      </w:pPr>
      <w:r>
        <w:t>Elde edilen bulgulara</w:t>
      </w:r>
      <w:r w:rsidR="00246503">
        <w:t xml:space="preserve"> ve araştırılan diğer </w:t>
      </w:r>
      <w:r>
        <w:t>çalışmalar</w:t>
      </w:r>
      <w:r w:rsidR="00246503">
        <w:t>a göre önerilenler şunlardır;</w:t>
      </w:r>
    </w:p>
    <w:p w14:paraId="7C2006E4" w14:textId="352CAC19" w:rsidR="00DB1267" w:rsidRPr="007A0755" w:rsidRDefault="00DB1267" w:rsidP="00362E0F">
      <w:pPr>
        <w:pStyle w:val="ListeParagraf"/>
        <w:numPr>
          <w:ilvl w:val="0"/>
          <w:numId w:val="19"/>
        </w:numPr>
        <w:autoSpaceDE w:val="0"/>
        <w:autoSpaceDN w:val="0"/>
        <w:adjustRightInd w:val="0"/>
        <w:spacing w:after="0" w:line="360" w:lineRule="auto"/>
        <w:jc w:val="both"/>
        <w:rPr>
          <w:rFonts w:cs="Times New Roman"/>
          <w:bCs/>
          <w:w w:val="0"/>
          <w:szCs w:val="24"/>
        </w:rPr>
      </w:pPr>
      <w:r w:rsidRPr="007A0755">
        <w:rPr>
          <w:rFonts w:cs="Times New Roman"/>
          <w:szCs w:val="24"/>
        </w:rPr>
        <w:lastRenderedPageBreak/>
        <w:t>Afet ve ilk yardım bilinç eğitiminin lise öğrencilerin</w:t>
      </w:r>
      <w:r w:rsidR="00DA555F">
        <w:rPr>
          <w:rFonts w:cs="Times New Roman"/>
          <w:szCs w:val="24"/>
        </w:rPr>
        <w:t xml:space="preserve"> tamamında</w:t>
      </w:r>
      <w:r w:rsidRPr="007A0755">
        <w:rPr>
          <w:rFonts w:cs="Times New Roman"/>
          <w:szCs w:val="24"/>
        </w:rPr>
        <w:t xml:space="preserve"> belirli periyotlar aralıklarla tekrar edilmesi ve</w:t>
      </w:r>
      <w:r w:rsidR="00CD2781">
        <w:rPr>
          <w:rFonts w:cs="Times New Roman"/>
          <w:szCs w:val="24"/>
        </w:rPr>
        <w:t xml:space="preserve"> </w:t>
      </w:r>
      <w:r w:rsidRPr="007A0755">
        <w:rPr>
          <w:rFonts w:cs="Times New Roman"/>
          <w:szCs w:val="24"/>
        </w:rPr>
        <w:t>tatbikatlarla desteklenmesi sağlanmalıdır.</w:t>
      </w:r>
    </w:p>
    <w:p w14:paraId="2801B822" w14:textId="4B4CC03F" w:rsidR="007140ED" w:rsidRPr="007A0755" w:rsidRDefault="00240E0F" w:rsidP="00362E0F">
      <w:pPr>
        <w:pStyle w:val="ListeParagraf"/>
        <w:numPr>
          <w:ilvl w:val="0"/>
          <w:numId w:val="20"/>
        </w:numPr>
        <w:autoSpaceDE w:val="0"/>
        <w:autoSpaceDN w:val="0"/>
        <w:adjustRightInd w:val="0"/>
        <w:spacing w:after="0" w:line="360" w:lineRule="auto"/>
        <w:jc w:val="both"/>
        <w:rPr>
          <w:rFonts w:cs="Times New Roman"/>
          <w:bCs/>
          <w:w w:val="0"/>
          <w:szCs w:val="24"/>
        </w:rPr>
      </w:pPr>
      <w:r w:rsidRPr="007A0755">
        <w:rPr>
          <w:rFonts w:cs="Times New Roman"/>
          <w:bCs/>
          <w:w w:val="0"/>
          <w:szCs w:val="24"/>
        </w:rPr>
        <w:t>Eğitim, öğretim sü</w:t>
      </w:r>
      <w:r w:rsidR="00845D92" w:rsidRPr="007A0755">
        <w:rPr>
          <w:rFonts w:cs="Times New Roman"/>
          <w:bCs/>
          <w:w w:val="0"/>
          <w:szCs w:val="24"/>
        </w:rPr>
        <w:t>recine</w:t>
      </w:r>
      <w:r w:rsidR="00DA555F">
        <w:rPr>
          <w:rFonts w:cs="Times New Roman"/>
          <w:bCs/>
          <w:w w:val="0"/>
          <w:szCs w:val="24"/>
        </w:rPr>
        <w:t xml:space="preserve"> ilkokuldan itibaren </w:t>
      </w:r>
      <w:r w:rsidR="00845D92" w:rsidRPr="007A0755">
        <w:rPr>
          <w:rFonts w:cs="Times New Roman"/>
          <w:bCs/>
          <w:w w:val="0"/>
          <w:szCs w:val="24"/>
        </w:rPr>
        <w:t xml:space="preserve">dâhil edilmelidir. </w:t>
      </w:r>
    </w:p>
    <w:p w14:paraId="31555B62" w14:textId="6AAA073B" w:rsidR="00DB638D" w:rsidRPr="007A0755" w:rsidRDefault="007140ED" w:rsidP="00362E0F">
      <w:pPr>
        <w:pStyle w:val="ListeParagraf"/>
        <w:numPr>
          <w:ilvl w:val="0"/>
          <w:numId w:val="20"/>
        </w:numPr>
        <w:spacing w:after="0" w:line="360" w:lineRule="auto"/>
        <w:jc w:val="both"/>
        <w:rPr>
          <w:rFonts w:cs="Times New Roman"/>
          <w:bCs/>
          <w:w w:val="0"/>
          <w:szCs w:val="24"/>
        </w:rPr>
      </w:pPr>
      <w:r w:rsidRPr="007A0755">
        <w:rPr>
          <w:rFonts w:cs="Times New Roman"/>
          <w:bCs/>
          <w:w w:val="0"/>
          <w:szCs w:val="24"/>
        </w:rPr>
        <w:t>Kişilere i</w:t>
      </w:r>
      <w:r w:rsidR="00240E0F" w:rsidRPr="007A0755">
        <w:rPr>
          <w:rFonts w:cs="Times New Roman"/>
          <w:bCs/>
          <w:w w:val="0"/>
          <w:szCs w:val="24"/>
        </w:rPr>
        <w:t>lk</w:t>
      </w:r>
      <w:r w:rsidRPr="007A0755">
        <w:rPr>
          <w:rFonts w:cs="Times New Roman"/>
          <w:bCs/>
          <w:w w:val="0"/>
          <w:szCs w:val="24"/>
        </w:rPr>
        <w:t xml:space="preserve"> </w:t>
      </w:r>
      <w:r w:rsidR="00240E0F" w:rsidRPr="007A0755">
        <w:rPr>
          <w:rFonts w:cs="Times New Roman"/>
          <w:bCs/>
          <w:w w:val="0"/>
          <w:szCs w:val="24"/>
        </w:rPr>
        <w:t>yardım, temel afet bilgisi ve hafif arama kurtarma eğitimleri ile afetlere karşı direnç kazanılması sağlanmalıdır.</w:t>
      </w:r>
    </w:p>
    <w:p w14:paraId="48DE129E" w14:textId="2600EBC3" w:rsidR="007140ED" w:rsidRPr="00EC3834" w:rsidRDefault="007140ED" w:rsidP="00362E0F">
      <w:pPr>
        <w:pStyle w:val="ListeParagraf"/>
        <w:numPr>
          <w:ilvl w:val="0"/>
          <w:numId w:val="20"/>
        </w:numPr>
        <w:spacing w:after="0" w:line="360" w:lineRule="auto"/>
        <w:jc w:val="both"/>
        <w:rPr>
          <w:rFonts w:cs="Times New Roman"/>
          <w:bCs/>
          <w:w w:val="0"/>
          <w:szCs w:val="24"/>
        </w:rPr>
      </w:pPr>
      <w:r w:rsidRPr="007A0755">
        <w:rPr>
          <w:rFonts w:cs="Times New Roman"/>
          <w:bCs/>
          <w:w w:val="0"/>
          <w:szCs w:val="24"/>
        </w:rPr>
        <w:t>Belirlenen ilk yardım ve afet müfredatları toplumun en uç kesimlerine</w:t>
      </w:r>
      <w:r w:rsidR="00246503">
        <w:rPr>
          <w:rFonts w:cs="Times New Roman"/>
          <w:bCs/>
          <w:w w:val="0"/>
          <w:szCs w:val="24"/>
        </w:rPr>
        <w:t xml:space="preserve"> </w:t>
      </w:r>
      <w:r w:rsidRPr="007A0755">
        <w:rPr>
          <w:rFonts w:cs="Times New Roman"/>
          <w:bCs/>
          <w:w w:val="0"/>
          <w:szCs w:val="24"/>
        </w:rPr>
        <w:t xml:space="preserve">ulaşması ve sürdürülmesi sağlanmalıdır. Lise eğitimi </w:t>
      </w:r>
      <w:r w:rsidR="0029627A">
        <w:rPr>
          <w:rFonts w:cs="Times New Roman"/>
          <w:bCs/>
          <w:w w:val="0"/>
          <w:szCs w:val="24"/>
        </w:rPr>
        <w:t xml:space="preserve">içinde olan ilk yardım dersinin </w:t>
      </w:r>
      <w:r w:rsidR="0029627A" w:rsidRPr="00EC3834">
        <w:rPr>
          <w:rFonts w:cs="Times New Roman"/>
          <w:bCs/>
          <w:w w:val="0"/>
          <w:szCs w:val="24"/>
        </w:rPr>
        <w:t>kapsamın genişletilmesi ve uygulamalar ile desteklenmesi önerilmektedir</w:t>
      </w:r>
      <w:r w:rsidRPr="00EC3834">
        <w:rPr>
          <w:rFonts w:cs="Times New Roman"/>
          <w:bCs/>
          <w:w w:val="0"/>
          <w:szCs w:val="24"/>
        </w:rPr>
        <w:t xml:space="preserve">. </w:t>
      </w:r>
    </w:p>
    <w:p w14:paraId="7E43476C" w14:textId="37238FBF" w:rsidR="0029627A" w:rsidRPr="00EC3834" w:rsidRDefault="007140ED" w:rsidP="00362E0F">
      <w:pPr>
        <w:pStyle w:val="ListeParagraf"/>
        <w:numPr>
          <w:ilvl w:val="0"/>
          <w:numId w:val="21"/>
        </w:numPr>
        <w:spacing w:after="0" w:line="360" w:lineRule="auto"/>
        <w:jc w:val="both"/>
        <w:rPr>
          <w:rFonts w:cs="Times New Roman"/>
          <w:bCs/>
          <w:w w:val="0"/>
          <w:szCs w:val="24"/>
        </w:rPr>
      </w:pPr>
      <w:r w:rsidRPr="00EC3834">
        <w:rPr>
          <w:rFonts w:cs="Times New Roman"/>
          <w:bCs/>
          <w:w w:val="0"/>
          <w:szCs w:val="24"/>
        </w:rPr>
        <w:t xml:space="preserve">Bilinç eğitimlerinin düşük olduğu kırsal kesimlerde </w:t>
      </w:r>
      <w:r w:rsidR="0029627A" w:rsidRPr="00EC3834">
        <w:rPr>
          <w:rFonts w:cs="Times New Roman"/>
          <w:bCs/>
          <w:w w:val="0"/>
          <w:szCs w:val="24"/>
        </w:rPr>
        <w:t xml:space="preserve">ilköğretim ve ortaöğretimlerde verilen ilk yardım eğitimlerinin etkinlikleri artırılmalı ve eğitimlerin uygulamalı olarak belirli zaman aralıklarla verilmesi sağlanmalıdır. </w:t>
      </w:r>
    </w:p>
    <w:p w14:paraId="2462287D" w14:textId="4E9D6E2A" w:rsidR="00951968" w:rsidRPr="0029627A" w:rsidRDefault="0029627A" w:rsidP="00362E0F">
      <w:pPr>
        <w:pStyle w:val="ListeParagraf"/>
        <w:numPr>
          <w:ilvl w:val="0"/>
          <w:numId w:val="21"/>
        </w:numPr>
        <w:spacing w:after="0" w:line="360" w:lineRule="auto"/>
        <w:jc w:val="both"/>
        <w:rPr>
          <w:rFonts w:cs="Times New Roman"/>
          <w:bCs/>
          <w:color w:val="000000" w:themeColor="text1"/>
          <w:w w:val="0"/>
          <w:szCs w:val="24"/>
        </w:rPr>
      </w:pPr>
      <w:r w:rsidRPr="0029627A">
        <w:rPr>
          <w:rFonts w:cs="Times New Roman"/>
          <w:bCs/>
          <w:color w:val="000000" w:themeColor="text1"/>
          <w:w w:val="0"/>
          <w:szCs w:val="24"/>
        </w:rPr>
        <w:t>Kırsal kesimde yaşayan halka, h</w:t>
      </w:r>
      <w:r w:rsidR="00246503" w:rsidRPr="0029627A">
        <w:rPr>
          <w:rFonts w:cs="Times New Roman"/>
          <w:bCs/>
          <w:color w:val="000000" w:themeColor="text1"/>
          <w:w w:val="0"/>
          <w:szCs w:val="24"/>
        </w:rPr>
        <w:t xml:space="preserve">alk eğitim kursları </w:t>
      </w:r>
      <w:r w:rsidRPr="0029627A">
        <w:rPr>
          <w:rFonts w:cs="Times New Roman"/>
          <w:bCs/>
          <w:color w:val="000000" w:themeColor="text1"/>
          <w:w w:val="0"/>
          <w:szCs w:val="24"/>
        </w:rPr>
        <w:t>iş birliği ile eğitimler verilmesi ve devamlılığının sağlanması önerilmektedir.</w:t>
      </w:r>
    </w:p>
    <w:p w14:paraId="50A6E0BC" w14:textId="6B892193" w:rsidR="007140ED" w:rsidRPr="007A0755" w:rsidRDefault="00622237" w:rsidP="00362E0F">
      <w:pPr>
        <w:pStyle w:val="ListeParagraf"/>
        <w:numPr>
          <w:ilvl w:val="0"/>
          <w:numId w:val="21"/>
        </w:numPr>
        <w:autoSpaceDE w:val="0"/>
        <w:autoSpaceDN w:val="0"/>
        <w:adjustRightInd w:val="0"/>
        <w:spacing w:after="0" w:line="360" w:lineRule="auto"/>
        <w:jc w:val="both"/>
        <w:rPr>
          <w:rFonts w:cs="Times New Roman"/>
          <w:szCs w:val="24"/>
        </w:rPr>
      </w:pPr>
      <w:r>
        <w:rPr>
          <w:rFonts w:cs="Times New Roman"/>
          <w:szCs w:val="24"/>
        </w:rPr>
        <w:t>Afet ve ilk yardım b</w:t>
      </w:r>
      <w:r w:rsidR="00951968" w:rsidRPr="007A0755">
        <w:rPr>
          <w:rFonts w:cs="Times New Roman"/>
          <w:szCs w:val="24"/>
        </w:rPr>
        <w:t>ilinç eğitimlerinin</w:t>
      </w:r>
      <w:r>
        <w:rPr>
          <w:rFonts w:cs="Times New Roman"/>
          <w:szCs w:val="24"/>
        </w:rPr>
        <w:t xml:space="preserve"> </w:t>
      </w:r>
      <w:r w:rsidR="00914816">
        <w:rPr>
          <w:rFonts w:cs="Times New Roman"/>
          <w:szCs w:val="24"/>
        </w:rPr>
        <w:t xml:space="preserve">MEB’ in </w:t>
      </w:r>
      <w:r w:rsidR="00951968" w:rsidRPr="007A0755">
        <w:rPr>
          <w:rFonts w:cs="Times New Roman"/>
          <w:szCs w:val="24"/>
        </w:rPr>
        <w:t>müfredat programı ile tüm ülke genelinde uygulanması</w:t>
      </w:r>
      <w:r w:rsidR="00246503">
        <w:rPr>
          <w:rFonts w:cs="Times New Roman"/>
          <w:szCs w:val="24"/>
        </w:rPr>
        <w:t xml:space="preserve"> ve devamının sağlanması</w:t>
      </w:r>
      <w:r w:rsidR="00951968" w:rsidRPr="007A0755">
        <w:rPr>
          <w:rFonts w:cs="Times New Roman"/>
          <w:szCs w:val="24"/>
        </w:rPr>
        <w:t xml:space="preserve"> önerilmektedir.</w:t>
      </w:r>
    </w:p>
    <w:p w14:paraId="22B37F95" w14:textId="6330D2DA" w:rsidR="00951968" w:rsidRPr="007A0755" w:rsidRDefault="00246503" w:rsidP="00362E0F">
      <w:pPr>
        <w:pStyle w:val="ListeParagraf"/>
        <w:numPr>
          <w:ilvl w:val="0"/>
          <w:numId w:val="21"/>
        </w:numPr>
        <w:autoSpaceDE w:val="0"/>
        <w:autoSpaceDN w:val="0"/>
        <w:adjustRightInd w:val="0"/>
        <w:spacing w:after="0" w:line="360" w:lineRule="auto"/>
        <w:jc w:val="both"/>
        <w:rPr>
          <w:rFonts w:cs="Times New Roman"/>
          <w:szCs w:val="24"/>
        </w:rPr>
      </w:pPr>
      <w:r>
        <w:rPr>
          <w:rFonts w:cs="Times New Roman"/>
          <w:bCs/>
          <w:w w:val="0"/>
          <w:szCs w:val="24"/>
        </w:rPr>
        <w:t xml:space="preserve">Lise ve diğer öğrenim türlerinde </w:t>
      </w:r>
      <w:r w:rsidR="00457A27">
        <w:rPr>
          <w:rFonts w:cs="Times New Roman"/>
          <w:bCs/>
          <w:w w:val="0"/>
          <w:szCs w:val="24"/>
        </w:rPr>
        <w:t xml:space="preserve">ilk yardım ve afet </w:t>
      </w:r>
      <w:r>
        <w:rPr>
          <w:rFonts w:cs="Times New Roman"/>
          <w:bCs/>
          <w:w w:val="0"/>
          <w:szCs w:val="24"/>
        </w:rPr>
        <w:t>e</w:t>
      </w:r>
      <w:r w:rsidR="00951968" w:rsidRPr="007A0755">
        <w:rPr>
          <w:rFonts w:cs="Times New Roman"/>
          <w:bCs/>
          <w:w w:val="0"/>
          <w:szCs w:val="24"/>
        </w:rPr>
        <w:t xml:space="preserve">ğitim materyalleri uluslararası özellikte hazırlanmalıdır. </w:t>
      </w:r>
    </w:p>
    <w:p w14:paraId="193CB9AB" w14:textId="2F22C216" w:rsidR="00951968" w:rsidRPr="007A0755" w:rsidRDefault="00951968" w:rsidP="00362E0F">
      <w:pPr>
        <w:pStyle w:val="ListeParagraf"/>
        <w:numPr>
          <w:ilvl w:val="0"/>
          <w:numId w:val="21"/>
        </w:numPr>
        <w:autoSpaceDE w:val="0"/>
        <w:autoSpaceDN w:val="0"/>
        <w:adjustRightInd w:val="0"/>
        <w:spacing w:after="0" w:line="360" w:lineRule="auto"/>
        <w:jc w:val="both"/>
        <w:rPr>
          <w:rFonts w:cs="Times New Roman"/>
          <w:szCs w:val="24"/>
        </w:rPr>
      </w:pPr>
      <w:r w:rsidRPr="007A0755">
        <w:rPr>
          <w:rFonts w:cs="Times New Roman"/>
          <w:bCs/>
          <w:w w:val="0"/>
          <w:szCs w:val="24"/>
        </w:rPr>
        <w:t>Afet ve acil durumlar</w:t>
      </w:r>
      <w:r w:rsidR="00184574">
        <w:rPr>
          <w:rFonts w:cs="Times New Roman"/>
          <w:bCs/>
          <w:w w:val="0"/>
          <w:szCs w:val="24"/>
        </w:rPr>
        <w:t xml:space="preserve"> ve ilk yardım eğitimi veren </w:t>
      </w:r>
      <w:r w:rsidRPr="007A0755">
        <w:rPr>
          <w:rFonts w:cs="Times New Roman"/>
          <w:bCs/>
          <w:w w:val="0"/>
          <w:szCs w:val="24"/>
        </w:rPr>
        <w:t>sivil toplum kuruluşları</w:t>
      </w:r>
      <w:r w:rsidR="00184574">
        <w:rPr>
          <w:rFonts w:cs="Times New Roman"/>
          <w:bCs/>
          <w:w w:val="0"/>
          <w:szCs w:val="24"/>
        </w:rPr>
        <w:t>nın</w:t>
      </w:r>
      <w:r w:rsidRPr="007A0755">
        <w:rPr>
          <w:rFonts w:cs="Times New Roman"/>
          <w:bCs/>
          <w:w w:val="0"/>
          <w:szCs w:val="24"/>
        </w:rPr>
        <w:t xml:space="preserve"> sayıları ve yetkinliklerinin artırılması sağlanmalı</w:t>
      </w:r>
      <w:r w:rsidR="00184574">
        <w:rPr>
          <w:rFonts w:cs="Times New Roman"/>
          <w:bCs/>
          <w:w w:val="0"/>
          <w:szCs w:val="24"/>
        </w:rPr>
        <w:t>dır.</w:t>
      </w:r>
    </w:p>
    <w:p w14:paraId="6DA3574B" w14:textId="217DB302" w:rsidR="00951968" w:rsidRPr="007A0755" w:rsidRDefault="00951968" w:rsidP="00362E0F">
      <w:pPr>
        <w:pStyle w:val="ListeParagraf"/>
        <w:numPr>
          <w:ilvl w:val="0"/>
          <w:numId w:val="21"/>
        </w:numPr>
        <w:autoSpaceDE w:val="0"/>
        <w:autoSpaceDN w:val="0"/>
        <w:adjustRightInd w:val="0"/>
        <w:spacing w:after="0" w:line="360" w:lineRule="auto"/>
        <w:jc w:val="both"/>
        <w:rPr>
          <w:rFonts w:cs="Times New Roman"/>
          <w:szCs w:val="24"/>
        </w:rPr>
      </w:pPr>
      <w:r w:rsidRPr="007A0755">
        <w:t xml:space="preserve">Afet planları hazırlık, zarar azaltma, müdahale, iyileştirme süreçlerini </w:t>
      </w:r>
      <w:r w:rsidR="00622237">
        <w:t xml:space="preserve">içermeli </w:t>
      </w:r>
      <w:r w:rsidRPr="007A0755">
        <w:t>ve planda güncellemeler olduğu zaman ilgili kişilere bilgi aktarımı yapılmalıdır.</w:t>
      </w:r>
    </w:p>
    <w:p w14:paraId="37237B48" w14:textId="13D45F59" w:rsidR="00951968" w:rsidRPr="007A0755" w:rsidRDefault="00951968" w:rsidP="00362E0F">
      <w:pPr>
        <w:pStyle w:val="ListeParagraf"/>
        <w:numPr>
          <w:ilvl w:val="0"/>
          <w:numId w:val="21"/>
        </w:numPr>
        <w:autoSpaceDE w:val="0"/>
        <w:autoSpaceDN w:val="0"/>
        <w:adjustRightInd w:val="0"/>
        <w:spacing w:after="0" w:line="360" w:lineRule="auto"/>
        <w:jc w:val="both"/>
        <w:rPr>
          <w:rFonts w:cs="Times New Roman"/>
          <w:szCs w:val="24"/>
        </w:rPr>
      </w:pPr>
      <w:r w:rsidRPr="007A0755">
        <w:rPr>
          <w:rFonts w:cs="Times New Roman"/>
          <w:szCs w:val="24"/>
        </w:rPr>
        <w:t>Afet planları yapılan kurum ve kuruluşun özelliklerine göre yapılmalıdır.</w:t>
      </w:r>
    </w:p>
    <w:p w14:paraId="39F3ED1E" w14:textId="46B21CD6" w:rsidR="006E7B4D" w:rsidRPr="007A0755" w:rsidRDefault="00951968" w:rsidP="00362E0F">
      <w:pPr>
        <w:pStyle w:val="ListeParagraf"/>
        <w:numPr>
          <w:ilvl w:val="0"/>
          <w:numId w:val="21"/>
        </w:numPr>
        <w:autoSpaceDE w:val="0"/>
        <w:autoSpaceDN w:val="0"/>
        <w:adjustRightInd w:val="0"/>
        <w:spacing w:after="0" w:line="360" w:lineRule="auto"/>
        <w:jc w:val="both"/>
        <w:rPr>
          <w:rFonts w:cs="Times New Roman"/>
          <w:szCs w:val="24"/>
        </w:rPr>
      </w:pPr>
      <w:r w:rsidRPr="007A0755">
        <w:t>Personel görevlendirilmesi</w:t>
      </w:r>
      <w:r w:rsidR="006E7B4D" w:rsidRPr="007A0755">
        <w:t xml:space="preserve"> ve eğitilmesi</w:t>
      </w:r>
      <w:r w:rsidRPr="007A0755">
        <w:t xml:space="preserve"> önceden yapılmalıdır. Çünkü bir felaket anında personel belirlemek ve eğitmek için yeterli vakit olmayacağından dolayı tüm personelin kapasite ve yeterlilikleri afet öncesinde dikkatli bir şekilde planlanmalıdır.</w:t>
      </w:r>
    </w:p>
    <w:p w14:paraId="28E24228" w14:textId="2E8A4060" w:rsidR="007140ED" w:rsidRPr="007A0755" w:rsidRDefault="006E7B4D" w:rsidP="00362E0F">
      <w:pPr>
        <w:pStyle w:val="ListeParagraf"/>
        <w:numPr>
          <w:ilvl w:val="0"/>
          <w:numId w:val="21"/>
        </w:numPr>
        <w:autoSpaceDE w:val="0"/>
        <w:autoSpaceDN w:val="0"/>
        <w:adjustRightInd w:val="0"/>
        <w:spacing w:after="0" w:line="360" w:lineRule="auto"/>
        <w:jc w:val="both"/>
        <w:rPr>
          <w:rFonts w:cs="Times New Roman"/>
          <w:szCs w:val="24"/>
        </w:rPr>
      </w:pPr>
      <w:r w:rsidRPr="007A0755">
        <w:rPr>
          <w:rFonts w:cs="Times New Roman"/>
          <w:szCs w:val="24"/>
        </w:rPr>
        <w:t>Öğrencilere Aile Afet Hazırlık Planı hakkında bilgilendirme yapılması ve planın uygulanmaya hazır hale gelmesi sağlanmalıdır.</w:t>
      </w:r>
    </w:p>
    <w:p w14:paraId="67D7BFD8" w14:textId="45098B29" w:rsidR="003D2E11" w:rsidRPr="003D2E11" w:rsidRDefault="006E7B4D" w:rsidP="003D2E11">
      <w:pPr>
        <w:pStyle w:val="ListeParagraf"/>
        <w:numPr>
          <w:ilvl w:val="0"/>
          <w:numId w:val="22"/>
        </w:numPr>
        <w:autoSpaceDE w:val="0"/>
        <w:autoSpaceDN w:val="0"/>
        <w:adjustRightInd w:val="0"/>
        <w:spacing w:after="0" w:line="360" w:lineRule="auto"/>
        <w:jc w:val="both"/>
        <w:rPr>
          <w:rFonts w:cs="Times New Roman"/>
          <w:szCs w:val="24"/>
        </w:rPr>
      </w:pPr>
      <w:r w:rsidRPr="007A0755">
        <w:rPr>
          <w:rFonts w:cs="Times New Roman"/>
          <w:szCs w:val="24"/>
        </w:rPr>
        <w:t>Mesleki eğitimde ilkyardım eğitimlerinin, mesleğin niteliklerine ve meslek üyelerinin sık karşılaştıkları risklere göre revize</w:t>
      </w:r>
      <w:r w:rsidR="00246503">
        <w:rPr>
          <w:rFonts w:cs="Times New Roman"/>
          <w:szCs w:val="24"/>
        </w:rPr>
        <w:t xml:space="preserve"> </w:t>
      </w:r>
      <w:r w:rsidRPr="007A0755">
        <w:rPr>
          <w:rFonts w:cs="Times New Roman"/>
          <w:szCs w:val="24"/>
        </w:rPr>
        <w:t>edilerek müfredatın planlanmasının yararlı olacağı önerilmektedir.</w:t>
      </w:r>
    </w:p>
    <w:p w14:paraId="6C14E2E4" w14:textId="77777777" w:rsidR="003D2E11" w:rsidRPr="00622237" w:rsidRDefault="003D2E11" w:rsidP="000A06CC">
      <w:pPr>
        <w:autoSpaceDE w:val="0"/>
        <w:autoSpaceDN w:val="0"/>
        <w:adjustRightInd w:val="0"/>
        <w:spacing w:after="0" w:line="360" w:lineRule="auto"/>
        <w:ind w:left="360"/>
        <w:jc w:val="center"/>
        <w:rPr>
          <w:rFonts w:cs="Times New Roman"/>
          <w:szCs w:val="24"/>
        </w:rPr>
      </w:pPr>
    </w:p>
    <w:p w14:paraId="55A062A0" w14:textId="77777777" w:rsidR="00FE681C" w:rsidRPr="007A0755" w:rsidRDefault="00FE681C" w:rsidP="00FE681C">
      <w:pPr>
        <w:pStyle w:val="Balk1"/>
        <w:rPr>
          <w:color w:val="auto"/>
        </w:rPr>
      </w:pPr>
      <w:bookmarkStart w:id="182" w:name="_Toc35029353"/>
      <w:bookmarkStart w:id="183" w:name="_Toc36423360"/>
      <w:bookmarkStart w:id="184" w:name="_Toc476527480"/>
      <w:bookmarkStart w:id="185" w:name="_Toc478158680"/>
      <w:bookmarkStart w:id="186" w:name="_Toc478160918"/>
      <w:bookmarkStart w:id="187" w:name="_Toc478160976"/>
      <w:bookmarkStart w:id="188" w:name="_Toc478816595"/>
      <w:bookmarkEnd w:id="10"/>
      <w:bookmarkEnd w:id="11"/>
      <w:bookmarkEnd w:id="12"/>
      <w:bookmarkEnd w:id="13"/>
      <w:bookmarkEnd w:id="14"/>
      <w:r w:rsidRPr="007A0755">
        <w:rPr>
          <w:color w:val="auto"/>
        </w:rPr>
        <w:t>KAYNAKÇA</w:t>
      </w:r>
      <w:bookmarkEnd w:id="182"/>
      <w:bookmarkEnd w:id="183"/>
    </w:p>
    <w:p w14:paraId="04F47011" w14:textId="77777777" w:rsidR="00FE681C" w:rsidRPr="007A0755" w:rsidRDefault="00FE681C" w:rsidP="00FE681C"/>
    <w:p w14:paraId="47EDE7AE" w14:textId="77777777" w:rsidR="007950C9" w:rsidRPr="00D11C7C" w:rsidRDefault="007950C9" w:rsidP="007950C9">
      <w:pPr>
        <w:tabs>
          <w:tab w:val="left" w:pos="0"/>
        </w:tabs>
        <w:autoSpaceDE w:val="0"/>
        <w:autoSpaceDN w:val="0"/>
        <w:adjustRightInd w:val="0"/>
        <w:spacing w:after="0" w:line="360" w:lineRule="auto"/>
        <w:ind w:left="708" w:hanging="708"/>
        <w:jc w:val="both"/>
        <w:rPr>
          <w:rFonts w:cs="Times New Roman"/>
          <w:szCs w:val="24"/>
        </w:rPr>
      </w:pPr>
      <w:r w:rsidRPr="00D11C7C">
        <w:rPr>
          <w:rFonts w:cs="Times New Roman"/>
          <w:szCs w:val="24"/>
        </w:rPr>
        <w:t>Ağralı, S. (2002). Ankara Kalecik Lisesi Öğrencilerinin İlk Yardım Bilgi Düzeyi ve Uygulanan İlk Yardım Eğitiminin Bilgi Düzeyine Etkisi. (Yayınlanmamış Yüksek Lisans Tezi). Gazi Üniversitesi Sağlık Bilimleri Enstitüsü Kazaların Epidemiyolojisi ve Demografisi ABD. Ankara.</w:t>
      </w:r>
    </w:p>
    <w:p w14:paraId="0CDDE23E" w14:textId="1DE6DE8F"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Akbuğa, Ö.B. ve Özcan C. (2016). İlk </w:t>
      </w:r>
      <w:r w:rsidR="001866F4" w:rsidRPr="00D11C7C">
        <w:rPr>
          <w:rFonts w:cs="Times New Roman"/>
          <w:szCs w:val="24"/>
        </w:rPr>
        <w:t>ve acil yardım teknikerliği</w:t>
      </w:r>
      <w:r w:rsidRPr="00D11C7C">
        <w:rPr>
          <w:rFonts w:cs="Times New Roman"/>
          <w:szCs w:val="24"/>
        </w:rPr>
        <w:t>. Ankara: Güneş Tıp Kitapevleri.</w:t>
      </w:r>
    </w:p>
    <w:p w14:paraId="373D2ACF" w14:textId="182E5445"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Akdur, R. (2001). İlkyardımlara </w:t>
      </w:r>
      <w:r w:rsidR="001866F4" w:rsidRPr="00D11C7C">
        <w:rPr>
          <w:rFonts w:cs="Times New Roman"/>
          <w:szCs w:val="24"/>
        </w:rPr>
        <w:t>hazırlık ve ilkyardım yönetimi</w:t>
      </w:r>
      <w:r w:rsidRPr="00D11C7C">
        <w:rPr>
          <w:rFonts w:cs="Times New Roman"/>
          <w:szCs w:val="24"/>
        </w:rPr>
        <w:t>. Ankara:</w:t>
      </w:r>
      <w:r>
        <w:rPr>
          <w:rFonts w:cs="Times New Roman"/>
          <w:szCs w:val="24"/>
        </w:rPr>
        <w:t xml:space="preserve"> </w:t>
      </w:r>
      <w:r w:rsidRPr="00D11C7C">
        <w:rPr>
          <w:rFonts w:cs="Times New Roman"/>
          <w:szCs w:val="24"/>
        </w:rPr>
        <w:t>Takav Matbaacılık.</w:t>
      </w:r>
    </w:p>
    <w:p w14:paraId="40A00936" w14:textId="2B2F9FD1"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Aktel, M. (2010). 5902 Sayılı </w:t>
      </w:r>
      <w:r w:rsidR="004A10CE" w:rsidRPr="00D11C7C">
        <w:rPr>
          <w:rFonts w:cs="Times New Roman"/>
          <w:szCs w:val="24"/>
        </w:rPr>
        <w:t xml:space="preserve">yasa ile </w:t>
      </w:r>
      <w:r w:rsidR="004A10CE">
        <w:rPr>
          <w:rFonts w:cs="Times New Roman"/>
          <w:szCs w:val="24"/>
        </w:rPr>
        <w:t>T</w:t>
      </w:r>
      <w:r w:rsidR="004A10CE" w:rsidRPr="00D11C7C">
        <w:rPr>
          <w:rFonts w:cs="Times New Roman"/>
          <w:szCs w:val="24"/>
        </w:rPr>
        <w:t>ürkiye’ de ilkyardım yönetiminde oluşan değişim</w:t>
      </w:r>
      <w:r w:rsidRPr="00D11C7C">
        <w:rPr>
          <w:rFonts w:cs="Times New Roman"/>
          <w:szCs w:val="24"/>
        </w:rPr>
        <w:t xml:space="preserve">. Dumlupınar </w:t>
      </w:r>
      <w:r w:rsidR="004A10CE">
        <w:rPr>
          <w:rFonts w:cs="Times New Roman"/>
          <w:szCs w:val="24"/>
        </w:rPr>
        <w:t>Ü</w:t>
      </w:r>
      <w:r w:rsidR="004A10CE" w:rsidRPr="00D11C7C">
        <w:rPr>
          <w:rFonts w:cs="Times New Roman"/>
          <w:szCs w:val="24"/>
        </w:rPr>
        <w:t xml:space="preserve">niversitesi </w:t>
      </w:r>
      <w:r w:rsidR="005701F8" w:rsidRPr="00D11C7C">
        <w:rPr>
          <w:rFonts w:cs="Times New Roman"/>
          <w:szCs w:val="24"/>
        </w:rPr>
        <w:t>Sosyal Bilimler Dergisi</w:t>
      </w:r>
      <w:r w:rsidRPr="00D11C7C">
        <w:rPr>
          <w:rFonts w:cs="Times New Roman"/>
          <w:szCs w:val="24"/>
        </w:rPr>
        <w:t>, 27(1), 169-175</w:t>
      </w:r>
    </w:p>
    <w:p w14:paraId="568E376E" w14:textId="1543E283" w:rsidR="007950C9" w:rsidRPr="00D11C7C" w:rsidRDefault="007950C9" w:rsidP="007950C9">
      <w:pPr>
        <w:tabs>
          <w:tab w:val="left" w:pos="0"/>
        </w:tabs>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Alaağaçlı, S. (2006). Kriz </w:t>
      </w:r>
      <w:r w:rsidR="001866F4" w:rsidRPr="00D11C7C">
        <w:rPr>
          <w:rFonts w:cs="Times New Roman"/>
          <w:szCs w:val="24"/>
        </w:rPr>
        <w:t xml:space="preserve">ve ilkyardım yönetimi: </w:t>
      </w:r>
      <w:r w:rsidR="001866F4">
        <w:rPr>
          <w:rFonts w:cs="Times New Roman"/>
          <w:szCs w:val="24"/>
        </w:rPr>
        <w:t>T</w:t>
      </w:r>
      <w:r w:rsidR="001866F4" w:rsidRPr="00D11C7C">
        <w:rPr>
          <w:rFonts w:cs="Times New Roman"/>
          <w:szCs w:val="24"/>
        </w:rPr>
        <w:t>ürkiye örneği</w:t>
      </w:r>
      <w:r w:rsidRPr="00D11C7C">
        <w:rPr>
          <w:rFonts w:cs="Times New Roman"/>
          <w:szCs w:val="24"/>
        </w:rPr>
        <w:t>, Yüksek Lisans Araştırma, T</w:t>
      </w:r>
      <w:r>
        <w:rPr>
          <w:rFonts w:cs="Times New Roman"/>
          <w:szCs w:val="24"/>
        </w:rPr>
        <w:t>MMOB</w:t>
      </w:r>
      <w:r w:rsidRPr="00D11C7C">
        <w:rPr>
          <w:rFonts w:cs="Times New Roman"/>
          <w:szCs w:val="24"/>
        </w:rPr>
        <w:t xml:space="preserve"> İlkyardım Sempozyumu Bildiriler Kitabı. Ankara: Mattek Matbaacılık.</w:t>
      </w:r>
    </w:p>
    <w:p w14:paraId="28F1567F" w14:textId="6A0AEEA4" w:rsidR="007950C9" w:rsidRPr="00D11C7C" w:rsidRDefault="007950C9" w:rsidP="007950C9">
      <w:pPr>
        <w:pStyle w:val="Default"/>
        <w:spacing w:line="360" w:lineRule="auto"/>
        <w:ind w:left="708" w:hanging="708"/>
        <w:jc w:val="both"/>
        <w:rPr>
          <w:color w:val="auto"/>
        </w:rPr>
      </w:pPr>
      <w:r w:rsidRPr="00D11C7C">
        <w:rPr>
          <w:color w:val="auto"/>
        </w:rPr>
        <w:t xml:space="preserve">Altındiş, S, Tok Ş, Aslan F. G., Pilavcı A. Ekerbiçer M., ve Çetin H., Altındiş M. (2017). Üniversite </w:t>
      </w:r>
      <w:r w:rsidR="004A10CE" w:rsidRPr="00D11C7C">
        <w:rPr>
          <w:color w:val="auto"/>
        </w:rPr>
        <w:t xml:space="preserve">öğrencilerinin ilk yardım bilgi düzeylerinin değerlendirilmesi. </w:t>
      </w:r>
      <w:r w:rsidR="004A10CE">
        <w:rPr>
          <w:color w:val="auto"/>
        </w:rPr>
        <w:t>S</w:t>
      </w:r>
      <w:r w:rsidR="004A10CE" w:rsidRPr="00D11C7C">
        <w:rPr>
          <w:color w:val="auto"/>
        </w:rPr>
        <w:t xml:space="preserve">akarya </w:t>
      </w:r>
      <w:r w:rsidR="005701F8" w:rsidRPr="00D11C7C">
        <w:rPr>
          <w:color w:val="auto"/>
        </w:rPr>
        <w:t>Tıp Dergisi</w:t>
      </w:r>
      <w:r w:rsidRPr="00D11C7C">
        <w:rPr>
          <w:color w:val="auto"/>
        </w:rPr>
        <w:t xml:space="preserve">, 7(3), 125-130. </w:t>
      </w:r>
      <w:hyperlink r:id="rId19" w:history="1">
        <w:r w:rsidRPr="00D11C7C">
          <w:rPr>
            <w:color w:val="auto"/>
          </w:rPr>
          <w:t>doi.org/10.31832/smj.323338</w:t>
        </w:r>
      </w:hyperlink>
      <w:r w:rsidRPr="00D11C7C">
        <w:rPr>
          <w:color w:val="auto"/>
        </w:rPr>
        <w:t xml:space="preserve"> </w:t>
      </w:r>
    </w:p>
    <w:p w14:paraId="4D901051" w14:textId="77777777"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Aytaç, Ş. (2010). Ankara-Akyurt İlçesinde Bir Mobilya İmalat Fabrikasında Çalışanlarda İlk Yardım Gerektiren Durumların Sıklığı ile İlk Yardım Eğitimi Öncesi ve Sonrası Bilgi Düzeyleri. (Yüksek Lisans Tezi). Yükseköğretim Kurulu Başkanlığı Tez Merkezi. (260848)</w:t>
      </w:r>
    </w:p>
    <w:p w14:paraId="2ACEC686" w14:textId="06F6D798"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Bakar, C., ve Maral I. (2015). Mesleki </w:t>
      </w:r>
      <w:r w:rsidR="004A10CE" w:rsidRPr="00D11C7C">
        <w:rPr>
          <w:rFonts w:cs="Times New Roman"/>
          <w:szCs w:val="24"/>
        </w:rPr>
        <w:t xml:space="preserve">eğitim merkezinde ve düz lisede öğrenim gören öğrencilerin ilkyardım bilgi düzeylerinin karşılaştırılması. Mesleki </w:t>
      </w:r>
      <w:r w:rsidR="005701F8" w:rsidRPr="00D11C7C">
        <w:rPr>
          <w:rFonts w:cs="Times New Roman"/>
          <w:szCs w:val="24"/>
        </w:rPr>
        <w:t xml:space="preserve">Sağlık </w:t>
      </w:r>
      <w:r w:rsidR="005701F8">
        <w:rPr>
          <w:rFonts w:cs="Times New Roman"/>
          <w:szCs w:val="24"/>
        </w:rPr>
        <w:t>v</w:t>
      </w:r>
      <w:r w:rsidR="005701F8" w:rsidRPr="00D11C7C">
        <w:rPr>
          <w:rFonts w:cs="Times New Roman"/>
          <w:szCs w:val="24"/>
        </w:rPr>
        <w:t>e Güvenlik Dergisi</w:t>
      </w:r>
      <w:r w:rsidRPr="00D11C7C">
        <w:rPr>
          <w:rFonts w:cs="Times New Roman"/>
          <w:szCs w:val="24"/>
        </w:rPr>
        <w:t xml:space="preserve">, 10(36), 41-47. </w:t>
      </w:r>
    </w:p>
    <w:p w14:paraId="59A2C703" w14:textId="54A0211C" w:rsidR="007950C9" w:rsidRPr="00D11C7C" w:rsidRDefault="007950C9" w:rsidP="007950C9">
      <w:pPr>
        <w:pStyle w:val="Kaynaka"/>
        <w:spacing w:after="0" w:line="360" w:lineRule="auto"/>
        <w:ind w:left="708" w:hanging="708"/>
        <w:jc w:val="both"/>
        <w:rPr>
          <w:rFonts w:cs="Times New Roman"/>
          <w:szCs w:val="24"/>
        </w:rPr>
      </w:pPr>
      <w:r w:rsidRPr="00D11C7C">
        <w:rPr>
          <w:rFonts w:cs="Times New Roman"/>
          <w:noProof/>
          <w:szCs w:val="24"/>
        </w:rPr>
        <w:t>Balamir, M., Yakut A., ve Polat G. (2003). İlkyardım</w:t>
      </w:r>
      <w:r w:rsidR="001866F4" w:rsidRPr="00D11C7C">
        <w:rPr>
          <w:rFonts w:cs="Times New Roman"/>
          <w:noProof/>
          <w:szCs w:val="24"/>
        </w:rPr>
        <w:t xml:space="preserve"> yönetiminin stratejik ilkeleri:</w:t>
      </w:r>
      <w:r w:rsidR="001866F4">
        <w:rPr>
          <w:rFonts w:cs="Times New Roman"/>
          <w:noProof/>
          <w:szCs w:val="24"/>
        </w:rPr>
        <w:t xml:space="preserve"> T</w:t>
      </w:r>
      <w:r w:rsidR="001866F4" w:rsidRPr="00D11C7C">
        <w:rPr>
          <w:rFonts w:cs="Times New Roman"/>
          <w:noProof/>
          <w:szCs w:val="24"/>
        </w:rPr>
        <w:t xml:space="preserve">ürkiye </w:t>
      </w:r>
      <w:r w:rsidR="001866F4">
        <w:rPr>
          <w:rFonts w:cs="Times New Roman"/>
          <w:noProof/>
          <w:szCs w:val="24"/>
        </w:rPr>
        <w:t>v</w:t>
      </w:r>
      <w:r w:rsidR="001866F4" w:rsidRPr="00D11C7C">
        <w:rPr>
          <w:rFonts w:cs="Times New Roman"/>
          <w:noProof/>
          <w:szCs w:val="24"/>
        </w:rPr>
        <w:t>e dünyadaki politikalara genel bakış</w:t>
      </w:r>
      <w:r w:rsidRPr="00D11C7C">
        <w:rPr>
          <w:rFonts w:cs="Times New Roman"/>
          <w:noProof/>
          <w:szCs w:val="24"/>
        </w:rPr>
        <w:t xml:space="preserve">. Ankara: Ortadoğu Teknik Üniversitesi İlkyardım Yönetimi Uygulama ve Araştırma Merkezi. </w:t>
      </w:r>
      <w:r w:rsidRPr="00D11C7C">
        <w:rPr>
          <w:rFonts w:cs="Times New Roman"/>
          <w:szCs w:val="24"/>
        </w:rPr>
        <w:t>Basın Yayın Tanıtım.</w:t>
      </w:r>
    </w:p>
    <w:p w14:paraId="54B9B11B" w14:textId="77777777" w:rsidR="007950C9" w:rsidRPr="00D11C7C" w:rsidRDefault="007950C9" w:rsidP="007950C9">
      <w:pPr>
        <w:pStyle w:val="Default"/>
        <w:spacing w:line="360" w:lineRule="auto"/>
        <w:ind w:left="708" w:hanging="708"/>
        <w:jc w:val="both"/>
        <w:rPr>
          <w:color w:val="auto"/>
        </w:rPr>
      </w:pPr>
      <w:r w:rsidRPr="00D11C7C">
        <w:rPr>
          <w:color w:val="auto"/>
        </w:rPr>
        <w:lastRenderedPageBreak/>
        <w:t xml:space="preserve">Başhan, Z. (2018). Üniversite Mezunu Bireylerin Acil Durumlarda </w:t>
      </w:r>
      <w:r>
        <w:rPr>
          <w:color w:val="auto"/>
        </w:rPr>
        <w:t>v</w:t>
      </w:r>
      <w:r w:rsidRPr="00D11C7C">
        <w:rPr>
          <w:color w:val="auto"/>
        </w:rPr>
        <w:t>e Afetlerde İlk Yardıma İlişkin Öz-Yeterlik Düzeylerinin İncelenmesi. (Yüksek Lisans Tezi). Yükseköğretim Kurulu Başkanlığı Tez Merkezi. (495571)</w:t>
      </w:r>
    </w:p>
    <w:p w14:paraId="72CC2BAD" w14:textId="41A1C3D0" w:rsidR="007950C9" w:rsidRPr="00D11C7C" w:rsidRDefault="007950C9" w:rsidP="007950C9">
      <w:pPr>
        <w:spacing w:after="0" w:line="360" w:lineRule="auto"/>
        <w:jc w:val="both"/>
        <w:rPr>
          <w:rFonts w:cs="Times New Roman"/>
          <w:szCs w:val="24"/>
        </w:rPr>
      </w:pPr>
      <w:r w:rsidRPr="00D11C7C">
        <w:rPr>
          <w:rFonts w:cs="Times New Roman"/>
          <w:szCs w:val="24"/>
        </w:rPr>
        <w:t xml:space="preserve">Bayhan, N. ve Gül H. (2001). Deprem </w:t>
      </w:r>
      <w:r w:rsidR="001866F4" w:rsidRPr="00D11C7C">
        <w:rPr>
          <w:rFonts w:cs="Times New Roman"/>
          <w:szCs w:val="24"/>
        </w:rPr>
        <w:t>el kitabı</w:t>
      </w:r>
      <w:r w:rsidRPr="00D11C7C">
        <w:rPr>
          <w:rFonts w:cs="Times New Roman"/>
          <w:szCs w:val="24"/>
        </w:rPr>
        <w:t>. İstanbul: Aktüel Yayın.</w:t>
      </w:r>
    </w:p>
    <w:p w14:paraId="1DB48802" w14:textId="0F2CEE66"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Bayram Ç. (2005). Temel </w:t>
      </w:r>
      <w:r w:rsidR="001866F4" w:rsidRPr="00D11C7C">
        <w:rPr>
          <w:rFonts w:cs="Times New Roman"/>
          <w:szCs w:val="24"/>
        </w:rPr>
        <w:t>afet bilinci</w:t>
      </w:r>
      <w:r w:rsidRPr="00D11C7C">
        <w:rPr>
          <w:rFonts w:cs="Times New Roman"/>
          <w:szCs w:val="24"/>
        </w:rPr>
        <w:t xml:space="preserve">. Doğal </w:t>
      </w:r>
      <w:r w:rsidR="001866F4">
        <w:rPr>
          <w:rFonts w:cs="Times New Roman"/>
          <w:szCs w:val="24"/>
        </w:rPr>
        <w:t>a</w:t>
      </w:r>
      <w:r w:rsidR="001866F4" w:rsidRPr="00D11C7C">
        <w:rPr>
          <w:rFonts w:cs="Times New Roman"/>
          <w:szCs w:val="24"/>
        </w:rPr>
        <w:t xml:space="preserve">fet kaynaklı bütünleşik kriz yönetimi </w:t>
      </w:r>
      <w:r w:rsidR="001866F4">
        <w:rPr>
          <w:rFonts w:cs="Times New Roman"/>
          <w:szCs w:val="24"/>
        </w:rPr>
        <w:t>İ</w:t>
      </w:r>
      <w:r w:rsidR="001866F4" w:rsidRPr="00D11C7C">
        <w:rPr>
          <w:rFonts w:cs="Times New Roman"/>
          <w:szCs w:val="24"/>
        </w:rPr>
        <w:t>zmir yerel gündem 21 izmir içinde</w:t>
      </w:r>
      <w:r w:rsidRPr="00D11C7C">
        <w:rPr>
          <w:rFonts w:cs="Times New Roman"/>
          <w:szCs w:val="24"/>
        </w:rPr>
        <w:t>.  İzmir: Güncel Matbaacılık.</w:t>
      </w:r>
    </w:p>
    <w:p w14:paraId="31D26774" w14:textId="4326A349" w:rsidR="007950C9" w:rsidRPr="00D11C7C" w:rsidRDefault="007950C9" w:rsidP="007950C9">
      <w:pPr>
        <w:spacing w:after="0" w:line="360" w:lineRule="auto"/>
        <w:ind w:left="708" w:hanging="708"/>
        <w:jc w:val="both"/>
        <w:rPr>
          <w:rFonts w:cs="Times New Roman"/>
          <w:szCs w:val="24"/>
          <w:lang w:eastAsia="tr-TR"/>
        </w:rPr>
      </w:pPr>
      <w:r w:rsidRPr="00D11C7C">
        <w:rPr>
          <w:rFonts w:cs="Times New Roman"/>
          <w:szCs w:val="24"/>
        </w:rPr>
        <w:t xml:space="preserve">Baysal, İ., Pekdemir S.E., Alp K.H., Yıldız H., Açıksöz R., Ayaröz A.A., Alakara Ö.G., … Vural C. (2014). Türkiye, Afet </w:t>
      </w:r>
      <w:r w:rsidR="001866F4" w:rsidRPr="00D11C7C">
        <w:rPr>
          <w:rFonts w:cs="Times New Roman"/>
          <w:szCs w:val="24"/>
        </w:rPr>
        <w:t>farkındalığı ve afetlere hazırlık araştırması</w:t>
      </w:r>
      <w:r w:rsidRPr="00D11C7C">
        <w:rPr>
          <w:rFonts w:cs="Times New Roman"/>
          <w:szCs w:val="24"/>
        </w:rPr>
        <w:t>. Ankara.</w:t>
      </w:r>
    </w:p>
    <w:p w14:paraId="6FD7A5DA" w14:textId="43987F0D" w:rsidR="007950C9" w:rsidRPr="00D11C7C" w:rsidRDefault="007950C9" w:rsidP="007950C9">
      <w:pPr>
        <w:spacing w:after="0" w:line="360" w:lineRule="auto"/>
        <w:ind w:left="708" w:hanging="708"/>
        <w:jc w:val="both"/>
        <w:rPr>
          <w:rFonts w:cs="Times New Roman"/>
          <w:szCs w:val="24"/>
        </w:rPr>
      </w:pPr>
      <w:r w:rsidRPr="00D11C7C">
        <w:rPr>
          <w:rFonts w:cs="Times New Roman"/>
          <w:noProof/>
          <w:szCs w:val="24"/>
        </w:rPr>
        <w:t xml:space="preserve">Bildik, F.,  Kılıçaslan İ., Doğru C. K., ve Demircan A. (2011). Eğitim </w:t>
      </w:r>
      <w:r w:rsidR="005701F8" w:rsidRPr="00D11C7C">
        <w:rPr>
          <w:rFonts w:cs="Times New Roman"/>
          <w:noProof/>
          <w:szCs w:val="24"/>
        </w:rPr>
        <w:t>fakültesi öğrencileri için ilk yardım eğitiminin gerekliliği</w:t>
      </w:r>
      <w:r w:rsidRPr="00D11C7C">
        <w:rPr>
          <w:rFonts w:cs="Times New Roman"/>
          <w:noProof/>
          <w:szCs w:val="24"/>
        </w:rPr>
        <w:t>. Türkiye Acil Tıp Dergisi, 11, 166-70</w:t>
      </w:r>
    </w:p>
    <w:p w14:paraId="3F029ECC" w14:textId="77777777" w:rsidR="007950C9" w:rsidRPr="00D11C7C" w:rsidRDefault="007950C9" w:rsidP="007950C9">
      <w:pPr>
        <w:pStyle w:val="Kaynaka"/>
        <w:spacing w:after="0" w:line="360" w:lineRule="auto"/>
        <w:ind w:left="660" w:hanging="660"/>
        <w:jc w:val="both"/>
        <w:rPr>
          <w:rFonts w:cs="Times New Roman"/>
          <w:noProof/>
          <w:szCs w:val="24"/>
        </w:rPr>
      </w:pPr>
      <w:r w:rsidRPr="00D11C7C">
        <w:rPr>
          <w:rFonts w:cs="Times New Roman"/>
          <w:noProof/>
          <w:szCs w:val="24"/>
        </w:rPr>
        <w:t xml:space="preserve">Bizat, E. (2010). Lise Ögrencilerinin İlk Yardım Temel Uygulamaları İle İlgili Bilgi </w:t>
      </w:r>
      <w:r>
        <w:rPr>
          <w:rFonts w:cs="Times New Roman"/>
          <w:noProof/>
          <w:szCs w:val="24"/>
        </w:rPr>
        <w:t>v</w:t>
      </w:r>
      <w:r w:rsidRPr="00D11C7C">
        <w:rPr>
          <w:rFonts w:cs="Times New Roman"/>
          <w:noProof/>
          <w:szCs w:val="24"/>
        </w:rPr>
        <w:t xml:space="preserve">e Deneyimlerinin Değerlendirilmesi. (Yüksek Lisans Tezi). </w:t>
      </w:r>
      <w:r w:rsidRPr="00D11C7C">
        <w:t>Yükseköğretim Kurulu Başkanlığı Tez Merkezi. (247876)</w:t>
      </w:r>
    </w:p>
    <w:p w14:paraId="6292C2A9" w14:textId="08AE1D86"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Bölükbaşı, N., Karaman Y., Kalaycı G., ve Kahraman A. N. (2007). Ordu </w:t>
      </w:r>
      <w:r w:rsidR="005701F8" w:rsidRPr="00D11C7C">
        <w:rPr>
          <w:rFonts w:cs="Times New Roman"/>
          <w:szCs w:val="24"/>
        </w:rPr>
        <w:t>ili kız meslek lisesi çocuk gelişimi son sınıf öğrencilerinin çocuklara yönelik ilkyardım uygulamaları ile ilgili bilgi düzeyleri</w:t>
      </w:r>
      <w:r w:rsidRPr="00D11C7C">
        <w:rPr>
          <w:rFonts w:cs="Times New Roman"/>
          <w:szCs w:val="24"/>
        </w:rPr>
        <w:t>. Erzurum Atatürk Üniversitesi Anadolu Hemşirelik ve Sağlık Bilimleri Dergisi, 10(3), 52-59.</w:t>
      </w:r>
    </w:p>
    <w:p w14:paraId="3342C355" w14:textId="11382CC3"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Bulut, Y., Öztürk G., ve Turan M. (2016). Namık Kemal Üniversitesi </w:t>
      </w:r>
      <w:r w:rsidR="001866F4" w:rsidRPr="00D11C7C">
        <w:rPr>
          <w:rFonts w:cs="Times New Roman"/>
          <w:szCs w:val="24"/>
        </w:rPr>
        <w:t>sağlık hizmetleri meslek yüksek okulunda eğitim gören öğrencilerin ilkyardım eğitim öncesi ve sonrası temel ilkyardım bilgi düzeylerinin ölçülmesi</w:t>
      </w:r>
      <w:r w:rsidRPr="00D11C7C">
        <w:rPr>
          <w:rFonts w:cs="Times New Roman"/>
          <w:szCs w:val="24"/>
        </w:rPr>
        <w:t>. Uluslararası Doğal İlkyardım ve İlkyardım Yönetimi Sempozyumu.</w:t>
      </w:r>
    </w:p>
    <w:p w14:paraId="234C69F9" w14:textId="77777777" w:rsidR="007950C9" w:rsidRPr="00D11C7C" w:rsidRDefault="007950C9" w:rsidP="007950C9">
      <w:pPr>
        <w:pStyle w:val="Kaynaka"/>
        <w:spacing w:after="0" w:line="360" w:lineRule="auto"/>
        <w:ind w:left="708" w:hanging="708"/>
        <w:jc w:val="both"/>
      </w:pPr>
      <w:r w:rsidRPr="00D11C7C">
        <w:rPr>
          <w:rFonts w:cs="Times New Roman"/>
          <w:noProof/>
          <w:szCs w:val="24"/>
        </w:rPr>
        <w:t xml:space="preserve">Coşkun, C. (2004). Çankırı Eldivan İlçe Merkezinde 0-14 Yaşları Arasında Çocuğu Olan Annelerin İlk Yardım Bilgi Düzeyleri </w:t>
      </w:r>
      <w:r>
        <w:rPr>
          <w:rFonts w:cs="Times New Roman"/>
          <w:noProof/>
          <w:szCs w:val="24"/>
        </w:rPr>
        <w:t>v</w:t>
      </w:r>
      <w:r w:rsidRPr="00D11C7C">
        <w:rPr>
          <w:rFonts w:cs="Times New Roman"/>
          <w:noProof/>
          <w:szCs w:val="24"/>
        </w:rPr>
        <w:t xml:space="preserve">e İlk Yardım Gerektiren Durumların Sıklığı. (Yüksek Lisans Tezi). Yükseköğretim Kurulu Başkanlığı Tez Merkezi. </w:t>
      </w:r>
      <w:r w:rsidRPr="00D11C7C">
        <w:t>(157005)</w:t>
      </w:r>
    </w:p>
    <w:p w14:paraId="458A43FB" w14:textId="77777777" w:rsidR="007950C9" w:rsidRPr="00D11C7C" w:rsidRDefault="007950C9" w:rsidP="007950C9">
      <w:pPr>
        <w:pStyle w:val="Default"/>
        <w:spacing w:line="360" w:lineRule="auto"/>
        <w:ind w:left="708" w:hanging="708"/>
        <w:jc w:val="both"/>
        <w:rPr>
          <w:color w:val="auto"/>
        </w:rPr>
      </w:pPr>
      <w:r w:rsidRPr="00D11C7C">
        <w:rPr>
          <w:color w:val="auto"/>
        </w:rPr>
        <w:t>Coşkun, M. (2014). Ortaokul Öğrencilerine Verilen Sağlık Eğitiminin Öğrencilerin Bilgi Tutum ve Davranışlarına Etkisinin Değerlendirilmesi.</w:t>
      </w:r>
      <w:r w:rsidRPr="00D11C7C">
        <w:rPr>
          <w:noProof/>
          <w:color w:val="auto"/>
        </w:rPr>
        <w:t xml:space="preserve"> (Yüksek Lisans Tezi). Yükseköğretim Kurulu Başkanlığı Tez Merkezi. </w:t>
      </w:r>
      <w:r w:rsidRPr="00D11C7C">
        <w:rPr>
          <w:color w:val="auto"/>
        </w:rPr>
        <w:t>(410882)</w:t>
      </w:r>
    </w:p>
    <w:p w14:paraId="645EDBCF" w14:textId="3FBF5167"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lastRenderedPageBreak/>
        <w:t xml:space="preserve">Çelen, Ü. ve Üner S. (2002). Ankara’daki </w:t>
      </w:r>
      <w:r w:rsidR="001866F4" w:rsidRPr="00D11C7C">
        <w:rPr>
          <w:rFonts w:cs="Times New Roman"/>
          <w:szCs w:val="24"/>
        </w:rPr>
        <w:t>sağlık meslek lisesi öğrencilerinin deprem eğitimi öncesi ve sonrası bilgi düzeylerinin karşılaştırılması</w:t>
      </w:r>
      <w:r w:rsidRPr="00D11C7C">
        <w:rPr>
          <w:rFonts w:cs="Times New Roman"/>
          <w:szCs w:val="24"/>
        </w:rPr>
        <w:t>. Ankara: 8. Ulusal Halk Sağlığı Kongre Kitabı.</w:t>
      </w:r>
    </w:p>
    <w:p w14:paraId="2623760F" w14:textId="77777777"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Dracup, K., Moser D., Guzy P., Taylor S., ve Breu G. (1990). Cardopulmonary resuscitation skills in family members of cardiac patients. </w:t>
      </w:r>
      <w:r w:rsidRPr="00D11C7C">
        <w:rPr>
          <w:rFonts w:cs="Times New Roman"/>
          <w:iCs/>
          <w:szCs w:val="24"/>
        </w:rPr>
        <w:t>The American Journal of Emergency Medicine</w:t>
      </w:r>
      <w:r w:rsidRPr="00D11C7C">
        <w:rPr>
          <w:rFonts w:cs="Times New Roman"/>
          <w:szCs w:val="24"/>
        </w:rPr>
        <w:t>, </w:t>
      </w:r>
      <w:r w:rsidRPr="00D11C7C">
        <w:rPr>
          <w:rFonts w:cs="Times New Roman"/>
          <w:iCs/>
          <w:szCs w:val="24"/>
        </w:rPr>
        <w:t>8</w:t>
      </w:r>
      <w:r w:rsidRPr="00D11C7C">
        <w:rPr>
          <w:rFonts w:cs="Times New Roman"/>
          <w:szCs w:val="24"/>
        </w:rPr>
        <w:t>(6), 498-503.</w:t>
      </w:r>
    </w:p>
    <w:p w14:paraId="3974D978" w14:textId="65AB9700" w:rsidR="007950C9" w:rsidRPr="00D11C7C" w:rsidRDefault="007950C9" w:rsidP="007950C9">
      <w:pPr>
        <w:pStyle w:val="Kaynaka"/>
        <w:spacing w:after="0" w:line="360" w:lineRule="auto"/>
        <w:ind w:left="708" w:hanging="708"/>
        <w:jc w:val="both"/>
        <w:rPr>
          <w:rFonts w:cs="Times New Roman"/>
          <w:szCs w:val="24"/>
        </w:rPr>
      </w:pPr>
      <w:r w:rsidRPr="00D11C7C">
        <w:rPr>
          <w:rFonts w:cs="Times New Roman"/>
          <w:szCs w:val="24"/>
        </w:rPr>
        <w:t>Duman, N. B., Koçak C., ve Sözen C. (201</w:t>
      </w:r>
      <w:r>
        <w:rPr>
          <w:rFonts w:cs="Times New Roman"/>
          <w:szCs w:val="24"/>
        </w:rPr>
        <w:t>3</w:t>
      </w:r>
      <w:r w:rsidRPr="00D11C7C">
        <w:rPr>
          <w:rFonts w:cs="Times New Roman"/>
          <w:szCs w:val="24"/>
        </w:rPr>
        <w:t xml:space="preserve">). Üniversite </w:t>
      </w:r>
      <w:r w:rsidR="005701F8" w:rsidRPr="00D11C7C">
        <w:rPr>
          <w:rFonts w:cs="Times New Roman"/>
          <w:szCs w:val="24"/>
        </w:rPr>
        <w:t>öğrencilerinin ilk yardım bilgi düzeyleri ve bunu etkileyen faktörler</w:t>
      </w:r>
      <w:r w:rsidRPr="00D11C7C">
        <w:rPr>
          <w:rFonts w:cs="Times New Roman"/>
          <w:szCs w:val="24"/>
        </w:rPr>
        <w:t>. Hitit Üniversitesi Sosyal Bilimler Enstitüsü Dergisi, 6(1), 57-70.</w:t>
      </w:r>
    </w:p>
    <w:p w14:paraId="52C79707" w14:textId="714E481E"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Duong, K. (2009). Disaster </w:t>
      </w:r>
      <w:r w:rsidR="001866F4" w:rsidRPr="00D11C7C">
        <w:rPr>
          <w:rFonts w:cs="Times New Roman"/>
          <w:szCs w:val="24"/>
        </w:rPr>
        <w:t xml:space="preserve">education </w:t>
      </w:r>
      <w:r w:rsidR="001866F4">
        <w:rPr>
          <w:rFonts w:cs="Times New Roman"/>
          <w:szCs w:val="24"/>
        </w:rPr>
        <w:t>a</w:t>
      </w:r>
      <w:r w:rsidR="001866F4" w:rsidRPr="00D11C7C">
        <w:rPr>
          <w:rFonts w:cs="Times New Roman"/>
          <w:szCs w:val="24"/>
        </w:rPr>
        <w:t xml:space="preserve">nd training </w:t>
      </w:r>
      <w:r w:rsidR="001866F4">
        <w:rPr>
          <w:rFonts w:cs="Times New Roman"/>
          <w:szCs w:val="24"/>
        </w:rPr>
        <w:t>o</w:t>
      </w:r>
      <w:r w:rsidR="001866F4" w:rsidRPr="00D11C7C">
        <w:rPr>
          <w:rFonts w:cs="Times New Roman"/>
          <w:szCs w:val="24"/>
        </w:rPr>
        <w:t xml:space="preserve">f emergency nurses </w:t>
      </w:r>
      <w:r w:rsidR="001866F4">
        <w:rPr>
          <w:rFonts w:cs="Times New Roman"/>
          <w:szCs w:val="24"/>
        </w:rPr>
        <w:t>i</w:t>
      </w:r>
      <w:r w:rsidR="001866F4" w:rsidRPr="00D11C7C">
        <w:rPr>
          <w:rFonts w:cs="Times New Roman"/>
          <w:szCs w:val="24"/>
        </w:rPr>
        <w:t>n</w:t>
      </w:r>
      <w:r w:rsidRPr="00D11C7C">
        <w:rPr>
          <w:rFonts w:cs="Times New Roman"/>
          <w:szCs w:val="24"/>
        </w:rPr>
        <w:t xml:space="preserve"> South Australia. Australasian Emergency Nursing Journal, 12(3), 86–92.</w:t>
      </w:r>
    </w:p>
    <w:p w14:paraId="4DF9B77E" w14:textId="77777777" w:rsidR="007950C9" w:rsidRPr="00D11C7C" w:rsidRDefault="007950C9" w:rsidP="007950C9">
      <w:pPr>
        <w:pStyle w:val="Kaynaka"/>
        <w:spacing w:after="0" w:line="360" w:lineRule="auto"/>
        <w:ind w:left="708" w:hanging="708"/>
        <w:jc w:val="both"/>
        <w:rPr>
          <w:rFonts w:cs="Times New Roman"/>
          <w:noProof/>
          <w:szCs w:val="24"/>
        </w:rPr>
      </w:pPr>
      <w:r w:rsidRPr="00D11C7C">
        <w:rPr>
          <w:rFonts w:cs="Times New Roman"/>
          <w:szCs w:val="24"/>
        </w:rPr>
        <w:fldChar w:fldCharType="begin"/>
      </w:r>
      <w:r w:rsidRPr="00D11C7C">
        <w:rPr>
          <w:rFonts w:cs="Times New Roman"/>
          <w:szCs w:val="24"/>
        </w:rPr>
        <w:instrText xml:space="preserve"> BIBLIOGRAPHY  \l 1055 </w:instrText>
      </w:r>
      <w:r w:rsidRPr="00D11C7C">
        <w:rPr>
          <w:rFonts w:cs="Times New Roman"/>
          <w:szCs w:val="24"/>
        </w:rPr>
        <w:fldChar w:fldCharType="separate"/>
      </w:r>
      <w:r w:rsidRPr="00D11C7C">
        <w:rPr>
          <w:rFonts w:cs="Times New Roman"/>
          <w:noProof/>
          <w:szCs w:val="24"/>
        </w:rPr>
        <w:t xml:space="preserve">Duzcu, T.(2018). Sağlık Yüksekokulu ve Sağlık Hizmetleri Meslek Yüksekokulu Öğrencilerinin İlk Yardım </w:t>
      </w:r>
      <w:r>
        <w:rPr>
          <w:rFonts w:cs="Times New Roman"/>
          <w:noProof/>
          <w:szCs w:val="24"/>
        </w:rPr>
        <w:t>v</w:t>
      </w:r>
      <w:r w:rsidRPr="00D11C7C">
        <w:rPr>
          <w:rFonts w:cs="Times New Roman"/>
          <w:noProof/>
          <w:szCs w:val="24"/>
        </w:rPr>
        <w:t xml:space="preserve">e Temel Yaşam Desteği Hakkında Bilgi, Tutum </w:t>
      </w:r>
      <w:r>
        <w:rPr>
          <w:rFonts w:cs="Times New Roman"/>
          <w:noProof/>
          <w:szCs w:val="24"/>
        </w:rPr>
        <w:t>v</w:t>
      </w:r>
      <w:r w:rsidRPr="00D11C7C">
        <w:rPr>
          <w:rFonts w:cs="Times New Roman"/>
          <w:noProof/>
          <w:szCs w:val="24"/>
        </w:rPr>
        <w:t>e Davranışlarının Karşılaştırılması. (Yüksek Lisans Tezi).</w:t>
      </w:r>
      <w:r w:rsidRPr="00D11C7C">
        <w:rPr>
          <w:rFonts w:cs="Times New Roman"/>
          <w:szCs w:val="24"/>
        </w:rPr>
        <w:t xml:space="preserve"> </w:t>
      </w:r>
      <w:r w:rsidRPr="00D11C7C">
        <w:rPr>
          <w:rFonts w:cs="Times New Roman"/>
          <w:noProof/>
          <w:szCs w:val="24"/>
        </w:rPr>
        <w:t xml:space="preserve">Yükseköğretim Kurulu Başkanlığı Tez Merkezi. </w:t>
      </w:r>
      <w:r w:rsidRPr="00D11C7C">
        <w:t>(512308)</w:t>
      </w:r>
    </w:p>
    <w:p w14:paraId="00012F59" w14:textId="77777777" w:rsidR="007950C9" w:rsidRPr="00D11C7C" w:rsidRDefault="007950C9" w:rsidP="007950C9">
      <w:pPr>
        <w:pStyle w:val="AralkYok"/>
        <w:spacing w:line="360" w:lineRule="auto"/>
        <w:ind w:left="708" w:hanging="708"/>
        <w:jc w:val="both"/>
        <w:rPr>
          <w:sz w:val="24"/>
          <w:szCs w:val="24"/>
        </w:rPr>
      </w:pPr>
      <w:r w:rsidRPr="00D11C7C">
        <w:rPr>
          <w:szCs w:val="24"/>
        </w:rPr>
        <w:fldChar w:fldCharType="end"/>
      </w:r>
      <w:r w:rsidRPr="00D11C7C">
        <w:rPr>
          <w:sz w:val="24"/>
          <w:szCs w:val="24"/>
        </w:rPr>
        <w:t xml:space="preserve"> Ege, R. (1999). Kaza hastalık ve yaralanmalarda ilk ve acil yardım. Ankara: Türk Hava Kurumu Basımevi.</w:t>
      </w:r>
    </w:p>
    <w:p w14:paraId="48822340" w14:textId="77777777" w:rsidR="007950C9" w:rsidRPr="00D11C7C" w:rsidRDefault="007950C9" w:rsidP="007950C9">
      <w:pPr>
        <w:pStyle w:val="AralkYok"/>
        <w:spacing w:line="360" w:lineRule="auto"/>
        <w:ind w:left="708" w:hanging="708"/>
        <w:jc w:val="both"/>
        <w:rPr>
          <w:sz w:val="24"/>
          <w:szCs w:val="24"/>
        </w:rPr>
      </w:pPr>
      <w:r w:rsidRPr="00D11C7C">
        <w:rPr>
          <w:sz w:val="24"/>
          <w:szCs w:val="24"/>
        </w:rPr>
        <w:t>Erdil F., Şenol Ç., ve Sevilay, B.N. (2012). Temel İlk Yardım. Ankara: Efil Yayınevi.</w:t>
      </w:r>
    </w:p>
    <w:p w14:paraId="438F37C0" w14:textId="77777777"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Erdur, B. (2013). Türk eğitim sisteminde afet eğitimi. (ss. 9-33). Özmen B. (Der.), Ankara: MEB ve JICA iş birliği, Öğretmen Yetiştirme ve Geliştirme Genel Müdürlüğü Yayını.</w:t>
      </w:r>
    </w:p>
    <w:p w14:paraId="685A9EDC" w14:textId="5C0A0459" w:rsidR="007950C9" w:rsidRPr="00D11C7C" w:rsidRDefault="007950C9" w:rsidP="007950C9">
      <w:pPr>
        <w:pStyle w:val="AralkYok"/>
        <w:spacing w:line="360" w:lineRule="auto"/>
        <w:ind w:left="708" w:hanging="708"/>
        <w:jc w:val="both"/>
        <w:rPr>
          <w:sz w:val="24"/>
          <w:szCs w:val="24"/>
        </w:rPr>
      </w:pPr>
      <w:r w:rsidRPr="00D11C7C">
        <w:rPr>
          <w:sz w:val="24"/>
          <w:szCs w:val="24"/>
        </w:rPr>
        <w:t xml:space="preserve">Ergünay, O. (2002). Afet </w:t>
      </w:r>
      <w:r w:rsidR="001866F4" w:rsidRPr="00D11C7C">
        <w:rPr>
          <w:sz w:val="24"/>
          <w:szCs w:val="24"/>
        </w:rPr>
        <w:t>y</w:t>
      </w:r>
      <w:r w:rsidRPr="00D11C7C">
        <w:rPr>
          <w:sz w:val="24"/>
          <w:szCs w:val="24"/>
        </w:rPr>
        <w:t xml:space="preserve">önetimi. Genel </w:t>
      </w:r>
      <w:r w:rsidR="001866F4" w:rsidRPr="00D11C7C">
        <w:rPr>
          <w:sz w:val="24"/>
          <w:szCs w:val="24"/>
        </w:rPr>
        <w:t>ilkeler, tanımlar, kavramlar</w:t>
      </w:r>
      <w:r w:rsidRPr="00D11C7C">
        <w:rPr>
          <w:sz w:val="24"/>
          <w:szCs w:val="24"/>
        </w:rPr>
        <w:t xml:space="preserve">. İlkyardım </w:t>
      </w:r>
      <w:r w:rsidR="001866F4" w:rsidRPr="00D11C7C">
        <w:rPr>
          <w:sz w:val="24"/>
          <w:szCs w:val="24"/>
        </w:rPr>
        <w:t xml:space="preserve">hazırlık ve ilkyardım yönetimi </w:t>
      </w:r>
      <w:r w:rsidRPr="00D11C7C">
        <w:rPr>
          <w:sz w:val="24"/>
          <w:szCs w:val="24"/>
        </w:rPr>
        <w:t>(ss.3-17). Ankara: Türkiye Kızılay Derneği Genel Müdürlüğü İlkyardım Operasyon Genel Merkezi.</w:t>
      </w:r>
    </w:p>
    <w:p w14:paraId="778D3D27" w14:textId="0323466A" w:rsidR="007950C9" w:rsidRPr="00D11C7C" w:rsidRDefault="007950C9" w:rsidP="007950C9">
      <w:pPr>
        <w:pStyle w:val="AralkYok"/>
        <w:spacing w:line="360" w:lineRule="auto"/>
        <w:ind w:left="708" w:hanging="708"/>
        <w:jc w:val="both"/>
        <w:rPr>
          <w:noProof/>
          <w:sz w:val="24"/>
          <w:szCs w:val="24"/>
        </w:rPr>
      </w:pPr>
      <w:r w:rsidRPr="00D11C7C">
        <w:rPr>
          <w:noProof/>
          <w:sz w:val="24"/>
          <w:szCs w:val="24"/>
        </w:rPr>
        <w:t xml:space="preserve">Ergünay, O. (2009).  Doğal </w:t>
      </w:r>
      <w:r w:rsidR="001866F4" w:rsidRPr="00D11C7C">
        <w:rPr>
          <w:noProof/>
          <w:sz w:val="24"/>
          <w:szCs w:val="24"/>
        </w:rPr>
        <w:t xml:space="preserve">ilkyardımlar ve sürdürülebilir kalkınma </w:t>
      </w:r>
      <w:r w:rsidRPr="00D11C7C">
        <w:rPr>
          <w:noProof/>
          <w:sz w:val="24"/>
          <w:szCs w:val="24"/>
        </w:rPr>
        <w:t>(Ss.2). Bolu: Deprem Sempozyumu.</w:t>
      </w:r>
    </w:p>
    <w:p w14:paraId="006FFC34" w14:textId="6C7A7E95" w:rsidR="007950C9" w:rsidRPr="00D11C7C" w:rsidRDefault="007950C9" w:rsidP="007950C9">
      <w:pPr>
        <w:pStyle w:val="Kaynaka"/>
        <w:spacing w:after="0" w:line="360" w:lineRule="auto"/>
        <w:ind w:left="708" w:hanging="708"/>
        <w:jc w:val="both"/>
        <w:rPr>
          <w:rFonts w:cs="Times New Roman"/>
          <w:noProof/>
          <w:szCs w:val="24"/>
        </w:rPr>
      </w:pPr>
      <w:r w:rsidRPr="00D11C7C">
        <w:rPr>
          <w:rFonts w:cs="Times New Roman"/>
          <w:noProof/>
          <w:szCs w:val="24"/>
        </w:rPr>
        <w:t xml:space="preserve">Ergünay, O.ve Özmen B. (2013). İlkyardım </w:t>
      </w:r>
      <w:r w:rsidR="001866F4" w:rsidRPr="00D11C7C">
        <w:rPr>
          <w:rFonts w:cs="Times New Roman"/>
          <w:noProof/>
          <w:szCs w:val="24"/>
        </w:rPr>
        <w:t>eğitimi el kitabı</w:t>
      </w:r>
      <w:r w:rsidRPr="00D11C7C">
        <w:rPr>
          <w:rFonts w:cs="Times New Roman"/>
          <w:noProof/>
          <w:szCs w:val="24"/>
        </w:rPr>
        <w:t>. Ankara.</w:t>
      </w:r>
    </w:p>
    <w:p w14:paraId="632B1441" w14:textId="38450807" w:rsidR="007950C9" w:rsidRPr="00D11C7C" w:rsidRDefault="007950C9" w:rsidP="007950C9">
      <w:pPr>
        <w:tabs>
          <w:tab w:val="left" w:pos="3155"/>
        </w:tabs>
        <w:spacing w:after="0" w:line="360" w:lineRule="auto"/>
        <w:ind w:left="708" w:hanging="708"/>
        <w:jc w:val="both"/>
        <w:rPr>
          <w:rFonts w:cs="Times New Roman"/>
          <w:szCs w:val="24"/>
        </w:rPr>
      </w:pPr>
      <w:r w:rsidRPr="00D11C7C">
        <w:rPr>
          <w:rFonts w:cs="Times New Roman"/>
          <w:szCs w:val="24"/>
        </w:rPr>
        <w:t xml:space="preserve">Erkal, T., ve Değerliyurt M. (2009). Türkiye’de </w:t>
      </w:r>
      <w:r w:rsidR="005701F8" w:rsidRPr="00D11C7C">
        <w:rPr>
          <w:rFonts w:cs="Times New Roman"/>
          <w:szCs w:val="24"/>
        </w:rPr>
        <w:t>ilkyardım yönetimi</w:t>
      </w:r>
      <w:r>
        <w:rPr>
          <w:rFonts w:cs="Times New Roman"/>
          <w:szCs w:val="24"/>
        </w:rPr>
        <w:t>,</w:t>
      </w:r>
      <w:r w:rsidRPr="00D11C7C">
        <w:rPr>
          <w:rFonts w:cs="Times New Roman"/>
          <w:szCs w:val="24"/>
        </w:rPr>
        <w:t xml:space="preserve"> Disaster </w:t>
      </w:r>
      <w:r w:rsidR="005701F8" w:rsidRPr="00D11C7C">
        <w:rPr>
          <w:rFonts w:cs="Times New Roman"/>
          <w:szCs w:val="24"/>
        </w:rPr>
        <w:t xml:space="preserve">management of </w:t>
      </w:r>
      <w:r w:rsidR="005701F8">
        <w:rPr>
          <w:rFonts w:cs="Times New Roman"/>
          <w:szCs w:val="24"/>
        </w:rPr>
        <w:t>T</w:t>
      </w:r>
      <w:r w:rsidR="005701F8" w:rsidRPr="00D11C7C">
        <w:rPr>
          <w:rFonts w:cs="Times New Roman"/>
          <w:szCs w:val="24"/>
        </w:rPr>
        <w:t>urkey</w:t>
      </w:r>
      <w:r w:rsidRPr="00D11C7C">
        <w:rPr>
          <w:rFonts w:cs="Times New Roman"/>
          <w:szCs w:val="24"/>
        </w:rPr>
        <w:t>. Doğu Coğrafya Dergisi, 14 (22), 147-164.</w:t>
      </w:r>
    </w:p>
    <w:p w14:paraId="06B4F8C1" w14:textId="77777777"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Ertekin, C., Taviloğlu K., Güloğlu R., ve Kurtoğlu, M. (2005). Travma. İstanbul: Medikal Yayıncılık. Birinci Baskı.</w:t>
      </w:r>
    </w:p>
    <w:p w14:paraId="67B7BBB5" w14:textId="1B423944"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lastRenderedPageBreak/>
        <w:t xml:space="preserve">Gazozcu, S. (2006). Evlerde </w:t>
      </w:r>
      <w:r w:rsidR="001866F4" w:rsidRPr="00D11C7C">
        <w:rPr>
          <w:rFonts w:cs="Times New Roman"/>
          <w:szCs w:val="24"/>
        </w:rPr>
        <w:t>uygulamalı deprem eğitimi projesi</w:t>
      </w:r>
      <w:r w:rsidR="001866F4">
        <w:rPr>
          <w:rFonts w:cs="Times New Roman"/>
          <w:szCs w:val="24"/>
        </w:rPr>
        <w:t xml:space="preserve">, </w:t>
      </w:r>
      <w:r w:rsidRPr="00D11C7C">
        <w:rPr>
          <w:rFonts w:cs="Times New Roman"/>
          <w:szCs w:val="24"/>
        </w:rPr>
        <w:t>(ss.16-18). Sivil Savunma.</w:t>
      </w:r>
      <w:r w:rsidR="001866F4">
        <w:rPr>
          <w:rFonts w:cs="Times New Roman"/>
          <w:szCs w:val="24"/>
        </w:rPr>
        <w:t xml:space="preserve"> </w:t>
      </w:r>
      <w:r w:rsidRPr="00D11C7C">
        <w:rPr>
          <w:rFonts w:cs="Times New Roman"/>
          <w:szCs w:val="24"/>
        </w:rPr>
        <w:t>Sayı</w:t>
      </w:r>
      <w:r w:rsidR="001866F4">
        <w:rPr>
          <w:rFonts w:cs="Times New Roman"/>
          <w:szCs w:val="24"/>
        </w:rPr>
        <w:t xml:space="preserve"> </w:t>
      </w:r>
      <w:r w:rsidRPr="00D11C7C">
        <w:rPr>
          <w:rFonts w:cs="Times New Roman"/>
          <w:szCs w:val="24"/>
        </w:rPr>
        <w:t>184.</w:t>
      </w:r>
    </w:p>
    <w:p w14:paraId="0EA9066B" w14:textId="354F4243"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Gilbert, G. </w:t>
      </w:r>
      <w:r>
        <w:rPr>
          <w:rFonts w:cs="Times New Roman"/>
          <w:szCs w:val="24"/>
        </w:rPr>
        <w:t>v</w:t>
      </w:r>
      <w:r w:rsidRPr="00D11C7C">
        <w:rPr>
          <w:rFonts w:cs="Times New Roman"/>
          <w:szCs w:val="24"/>
        </w:rPr>
        <w:t xml:space="preserve">e Windsor R. (1977). The </w:t>
      </w:r>
      <w:r w:rsidR="003E14E7">
        <w:rPr>
          <w:rFonts w:cs="Times New Roman"/>
          <w:szCs w:val="24"/>
        </w:rPr>
        <w:t>Ohio S</w:t>
      </w:r>
      <w:r w:rsidR="001866F4" w:rsidRPr="00D11C7C">
        <w:rPr>
          <w:rFonts w:cs="Times New Roman"/>
          <w:szCs w:val="24"/>
        </w:rPr>
        <w:t xml:space="preserve">tate </w:t>
      </w:r>
      <w:r w:rsidR="00673A36">
        <w:rPr>
          <w:rFonts w:cs="Times New Roman"/>
          <w:szCs w:val="24"/>
        </w:rPr>
        <w:t>U</w:t>
      </w:r>
      <w:r w:rsidR="001866F4" w:rsidRPr="00D11C7C">
        <w:rPr>
          <w:rFonts w:cs="Times New Roman"/>
          <w:szCs w:val="24"/>
        </w:rPr>
        <w:t>niversity standart first aid and achievement test</w:t>
      </w:r>
      <w:r w:rsidRPr="00D11C7C">
        <w:rPr>
          <w:rFonts w:cs="Times New Roman"/>
          <w:szCs w:val="24"/>
        </w:rPr>
        <w:t xml:space="preserve">. J School Health. </w:t>
      </w:r>
    </w:p>
    <w:p w14:paraId="0567ED6C" w14:textId="0A50F869"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Gündoğdu, O. ve Özçep F. (2003). Yaşanan </w:t>
      </w:r>
      <w:r w:rsidR="001866F4" w:rsidRPr="00D11C7C">
        <w:rPr>
          <w:rFonts w:cs="Times New Roman"/>
          <w:szCs w:val="24"/>
        </w:rPr>
        <w:t>önemli depremlerin ışığında ilkyardım yönetimi problemi ve değerlendirilmesi</w:t>
      </w:r>
      <w:r w:rsidRPr="00D11C7C">
        <w:rPr>
          <w:rFonts w:cs="Times New Roman"/>
          <w:szCs w:val="24"/>
        </w:rPr>
        <w:t xml:space="preserve"> (ss.111). İzmir: Türkiye 15. Jeofizik Kurultayı </w:t>
      </w:r>
      <w:r>
        <w:rPr>
          <w:rFonts w:cs="Times New Roman"/>
          <w:szCs w:val="24"/>
        </w:rPr>
        <w:t>v</w:t>
      </w:r>
      <w:r w:rsidRPr="00D11C7C">
        <w:rPr>
          <w:rFonts w:cs="Times New Roman"/>
          <w:szCs w:val="24"/>
        </w:rPr>
        <w:t>e Sergisi; Bildiri Özetleri Kitabı.</w:t>
      </w:r>
    </w:p>
    <w:p w14:paraId="7F0C04B3" w14:textId="77777777" w:rsidR="007950C9" w:rsidRPr="00D11C7C" w:rsidRDefault="007950C9" w:rsidP="007950C9">
      <w:pPr>
        <w:pStyle w:val="Kaynaka"/>
        <w:spacing w:after="0" w:line="360" w:lineRule="auto"/>
        <w:ind w:left="708" w:hanging="708"/>
        <w:jc w:val="both"/>
      </w:pPr>
      <w:r w:rsidRPr="00D11C7C">
        <w:rPr>
          <w:rFonts w:cs="Times New Roman"/>
          <w:noProof/>
          <w:szCs w:val="24"/>
        </w:rPr>
        <w:t xml:space="preserve">Gürarslan, N. E. (2012). Tunceli-Pertek İlçe Merkezi'nde 0-14 Yaşlar Arasında Çocuğu Olan Annelerin İlk Yardım Bilgi Düzeyleri ve İlk Yardım Gerektiren Durumların Sıklığı. (Yüksek Lisans Tezi). Yükseköğretim Kurulu Başkanlığı Tez Merkezi. </w:t>
      </w:r>
      <w:r w:rsidRPr="00D11C7C">
        <w:t>(316684).</w:t>
      </w:r>
    </w:p>
    <w:p w14:paraId="0B1D3746" w14:textId="6E515F6B"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Gülkan, P., Mehmet B. ve Yakut A. (2003). Afet Yönetiminin Stratejik İlkeleri: </w:t>
      </w:r>
      <w:r w:rsidR="001866F4" w:rsidRPr="00D11C7C">
        <w:rPr>
          <w:rFonts w:cs="Times New Roman"/>
          <w:szCs w:val="24"/>
        </w:rPr>
        <w:t>yaşanan önemli depremlerin ışığında afet yönetimi problemi ve değerlendirilmesi</w:t>
      </w:r>
      <w:r w:rsidRPr="00D11C7C">
        <w:rPr>
          <w:rFonts w:cs="Times New Roman"/>
          <w:szCs w:val="24"/>
        </w:rPr>
        <w:t xml:space="preserve"> (ss.111). İzmir: Türkiye 15. Jeofizik Kurultayı ve Sergisi; Bildiri Özetleri Kitabı.</w:t>
      </w:r>
    </w:p>
    <w:p w14:paraId="7ADE2FCC" w14:textId="5374A39E"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Gürkaynak, İ., Mikdat K., ve Poydak, H.A. (2013). Ankara: Kızılay </w:t>
      </w:r>
      <w:r w:rsidR="001866F4" w:rsidRPr="00D11C7C">
        <w:rPr>
          <w:rFonts w:cs="Times New Roman"/>
          <w:szCs w:val="24"/>
        </w:rPr>
        <w:t>ile güvenli yaşamı öğreniyorum.</w:t>
      </w:r>
    </w:p>
    <w:p w14:paraId="38DCAE3B" w14:textId="77777777"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Heng, P.J. (2016). Guidelines for Bystander First Aid. Singapore Medical Journal, 58(7), 411-417. </w:t>
      </w:r>
    </w:p>
    <w:p w14:paraId="0A8F616C" w14:textId="36BE61BB" w:rsidR="007950C9" w:rsidRPr="001866F4" w:rsidRDefault="007950C9" w:rsidP="001866F4">
      <w:pPr>
        <w:pStyle w:val="AralkYok"/>
        <w:spacing w:line="360" w:lineRule="auto"/>
        <w:ind w:left="708" w:hanging="708"/>
        <w:jc w:val="both"/>
        <w:rPr>
          <w:sz w:val="24"/>
        </w:rPr>
      </w:pPr>
      <w:r w:rsidRPr="00D11C7C">
        <w:rPr>
          <w:sz w:val="24"/>
        </w:rPr>
        <w:t>Imray, C., Grieve A.,</w:t>
      </w:r>
      <w:r>
        <w:rPr>
          <w:sz w:val="24"/>
        </w:rPr>
        <w:t xml:space="preserve"> </w:t>
      </w:r>
      <w:r w:rsidRPr="00D11C7C">
        <w:rPr>
          <w:sz w:val="24"/>
        </w:rPr>
        <w:t xml:space="preserve">ve Dhillon S. </w:t>
      </w:r>
      <w:r>
        <w:rPr>
          <w:sz w:val="24"/>
        </w:rPr>
        <w:t xml:space="preserve">(2009). </w:t>
      </w:r>
      <w:r w:rsidRPr="00D11C7C">
        <w:rPr>
          <w:sz w:val="24"/>
        </w:rPr>
        <w:t xml:space="preserve">Caudwell </w:t>
      </w:r>
      <w:r w:rsidR="00673A36" w:rsidRPr="00D11C7C">
        <w:rPr>
          <w:sz w:val="24"/>
        </w:rPr>
        <w:t xml:space="preserve">xtreme everest research group. cold damage </w:t>
      </w:r>
      <w:r w:rsidR="00673A36">
        <w:rPr>
          <w:sz w:val="24"/>
        </w:rPr>
        <w:t>t</w:t>
      </w:r>
      <w:r w:rsidR="00673A36" w:rsidRPr="00D11C7C">
        <w:rPr>
          <w:sz w:val="24"/>
        </w:rPr>
        <w:t xml:space="preserve">o </w:t>
      </w:r>
      <w:r w:rsidR="00673A36">
        <w:rPr>
          <w:sz w:val="24"/>
        </w:rPr>
        <w:t>t</w:t>
      </w:r>
      <w:r w:rsidR="00673A36" w:rsidRPr="00D11C7C">
        <w:rPr>
          <w:sz w:val="24"/>
        </w:rPr>
        <w:t>he extremities</w:t>
      </w:r>
      <w:r w:rsidRPr="00D11C7C">
        <w:rPr>
          <w:sz w:val="24"/>
        </w:rPr>
        <w:t xml:space="preserve">: </w:t>
      </w:r>
      <w:r w:rsidR="00673A36">
        <w:rPr>
          <w:sz w:val="24"/>
        </w:rPr>
        <w:t>F</w:t>
      </w:r>
      <w:r w:rsidR="00673A36" w:rsidRPr="00D11C7C">
        <w:rPr>
          <w:sz w:val="24"/>
        </w:rPr>
        <w:t xml:space="preserve">rostbite </w:t>
      </w:r>
      <w:r w:rsidR="00673A36">
        <w:rPr>
          <w:sz w:val="24"/>
        </w:rPr>
        <w:t>a</w:t>
      </w:r>
      <w:r w:rsidR="00673A36" w:rsidRPr="00D11C7C">
        <w:rPr>
          <w:sz w:val="24"/>
        </w:rPr>
        <w:t>nd non-freezing cold injuries</w:t>
      </w:r>
      <w:r w:rsidRPr="00D11C7C">
        <w:rPr>
          <w:sz w:val="24"/>
        </w:rPr>
        <w:t>. Postgraduate Medical Journal, İnternational Cooperation, Asian Disaster Reduction Center, Japan.</w:t>
      </w:r>
    </w:p>
    <w:p w14:paraId="39991213" w14:textId="77777777" w:rsidR="007950C9" w:rsidRPr="00D11C7C" w:rsidRDefault="007950C9" w:rsidP="007950C9">
      <w:pPr>
        <w:pStyle w:val="AralkYok"/>
        <w:spacing w:line="360" w:lineRule="auto"/>
        <w:ind w:left="708" w:hanging="708"/>
        <w:jc w:val="both"/>
        <w:rPr>
          <w:sz w:val="24"/>
        </w:rPr>
      </w:pPr>
      <w:r w:rsidRPr="00D11C7C">
        <w:rPr>
          <w:sz w:val="24"/>
        </w:rPr>
        <w:t xml:space="preserve">İlhan, E. Y. (2018). Engelli Çocuğa Sahip Ailelerin Temel Afet Bilincine Yönelik Bir Çalışma: Yalova Örneği </w:t>
      </w:r>
      <w:r w:rsidRPr="00D11C7C">
        <w:rPr>
          <w:noProof/>
          <w:sz w:val="24"/>
          <w:szCs w:val="32"/>
        </w:rPr>
        <w:t>(Yüksek Lisans Tezi).</w:t>
      </w:r>
      <w:r w:rsidRPr="00D11C7C">
        <w:rPr>
          <w:rFonts w:eastAsiaTheme="minorHAnsi"/>
          <w:sz w:val="24"/>
          <w:szCs w:val="24"/>
          <w:lang w:eastAsia="en-US"/>
        </w:rPr>
        <w:t xml:space="preserve"> </w:t>
      </w:r>
      <w:r w:rsidRPr="00D11C7C">
        <w:rPr>
          <w:noProof/>
          <w:sz w:val="24"/>
          <w:szCs w:val="32"/>
        </w:rPr>
        <w:t>Yükseköğretim Kurulu Başkanlığı Tez Merkezi.</w:t>
      </w:r>
      <w:r w:rsidRPr="00D11C7C">
        <w:rPr>
          <w:sz w:val="24"/>
        </w:rPr>
        <w:t xml:space="preserve"> </w:t>
      </w:r>
      <w:r w:rsidRPr="00D11C7C">
        <w:rPr>
          <w:sz w:val="24"/>
          <w:szCs w:val="24"/>
        </w:rPr>
        <w:t>(535011).</w:t>
      </w:r>
    </w:p>
    <w:p w14:paraId="40573254" w14:textId="41684F3E" w:rsidR="007950C9" w:rsidRPr="00D11C7C" w:rsidRDefault="007950C9" w:rsidP="007950C9">
      <w:pPr>
        <w:spacing w:after="0" w:line="360" w:lineRule="auto"/>
        <w:ind w:left="708" w:hanging="708"/>
        <w:jc w:val="both"/>
        <w:rPr>
          <w:rFonts w:cs="Times New Roman"/>
          <w:szCs w:val="24"/>
          <w:shd w:val="clear" w:color="auto" w:fill="FFFFFF"/>
        </w:rPr>
      </w:pPr>
      <w:r w:rsidRPr="00D11C7C">
        <w:rPr>
          <w:rFonts w:cs="Times New Roman"/>
          <w:szCs w:val="24"/>
          <w:shd w:val="clear" w:color="auto" w:fill="FFFFFF"/>
        </w:rPr>
        <w:t xml:space="preserve">İnal, E., Kocagoz S., ve Turan M. (2012). Basic </w:t>
      </w:r>
      <w:r w:rsidR="005701F8">
        <w:rPr>
          <w:rFonts w:cs="Times New Roman"/>
          <w:szCs w:val="24"/>
          <w:shd w:val="clear" w:color="auto" w:fill="FFFFFF"/>
        </w:rPr>
        <w:t>d</w:t>
      </w:r>
      <w:r w:rsidRPr="00D11C7C">
        <w:rPr>
          <w:rFonts w:cs="Times New Roman"/>
          <w:szCs w:val="24"/>
          <w:shd w:val="clear" w:color="auto" w:fill="FFFFFF"/>
        </w:rPr>
        <w:t xml:space="preserve">isaster </w:t>
      </w:r>
      <w:r w:rsidR="005701F8" w:rsidRPr="00D11C7C">
        <w:rPr>
          <w:rFonts w:cs="Times New Roman"/>
          <w:szCs w:val="24"/>
          <w:shd w:val="clear" w:color="auto" w:fill="FFFFFF"/>
        </w:rPr>
        <w:t xml:space="preserve">consciousness </w:t>
      </w:r>
      <w:r w:rsidR="005701F8">
        <w:rPr>
          <w:rFonts w:cs="Times New Roman"/>
          <w:szCs w:val="24"/>
          <w:shd w:val="clear" w:color="auto" w:fill="FFFFFF"/>
        </w:rPr>
        <w:t>a</w:t>
      </w:r>
      <w:r w:rsidR="005701F8" w:rsidRPr="00D11C7C">
        <w:rPr>
          <w:rFonts w:cs="Times New Roman"/>
          <w:szCs w:val="24"/>
          <w:shd w:val="clear" w:color="auto" w:fill="FFFFFF"/>
        </w:rPr>
        <w:t>nd preparation level</w:t>
      </w:r>
      <w:r w:rsidRPr="00D11C7C">
        <w:rPr>
          <w:rFonts w:cs="Times New Roman"/>
          <w:szCs w:val="24"/>
          <w:shd w:val="clear" w:color="auto" w:fill="FFFFFF"/>
        </w:rPr>
        <w:t xml:space="preserve">s, Temel </w:t>
      </w:r>
      <w:r w:rsidR="005701F8" w:rsidRPr="00D11C7C">
        <w:rPr>
          <w:rFonts w:cs="Times New Roman"/>
          <w:szCs w:val="24"/>
          <w:shd w:val="clear" w:color="auto" w:fill="FFFFFF"/>
        </w:rPr>
        <w:t>afet bilinç ve hazırlık düzeyinin saptanmasına yönelik bir araştırma</w:t>
      </w:r>
      <w:r w:rsidRPr="00D11C7C">
        <w:rPr>
          <w:rFonts w:cs="Times New Roman"/>
          <w:szCs w:val="24"/>
          <w:shd w:val="clear" w:color="auto" w:fill="FFFFFF"/>
        </w:rPr>
        <w:t>.</w:t>
      </w:r>
      <w:r w:rsidRPr="00D11C7C">
        <w:rPr>
          <w:rStyle w:val="apple-converted-space"/>
          <w:rFonts w:cs="Times New Roman"/>
          <w:szCs w:val="24"/>
          <w:shd w:val="clear" w:color="auto" w:fill="FFFFFF"/>
        </w:rPr>
        <w:t> </w:t>
      </w:r>
      <w:r w:rsidRPr="00D11C7C">
        <w:rPr>
          <w:rFonts w:cs="Times New Roman"/>
          <w:szCs w:val="24"/>
          <w:shd w:val="clear" w:color="auto" w:fill="FFFFFF"/>
        </w:rPr>
        <w:t xml:space="preserve">Turkish Journal </w:t>
      </w:r>
      <w:r>
        <w:rPr>
          <w:rFonts w:cs="Times New Roman"/>
          <w:szCs w:val="24"/>
          <w:shd w:val="clear" w:color="auto" w:fill="FFFFFF"/>
        </w:rPr>
        <w:t>o</w:t>
      </w:r>
      <w:r w:rsidRPr="00D11C7C">
        <w:rPr>
          <w:rFonts w:cs="Times New Roman"/>
          <w:szCs w:val="24"/>
          <w:shd w:val="clear" w:color="auto" w:fill="FFFFFF"/>
        </w:rPr>
        <w:t>f Emergency Medicine,</w:t>
      </w:r>
      <w:r w:rsidRPr="00D11C7C">
        <w:rPr>
          <w:rStyle w:val="apple-converted-space"/>
          <w:rFonts w:cs="Times New Roman"/>
          <w:szCs w:val="24"/>
          <w:shd w:val="clear" w:color="auto" w:fill="FFFFFF"/>
        </w:rPr>
        <w:t xml:space="preserve"> </w:t>
      </w:r>
      <w:r w:rsidRPr="00D11C7C">
        <w:rPr>
          <w:rFonts w:cs="Times New Roman"/>
          <w:szCs w:val="24"/>
          <w:shd w:val="clear" w:color="auto" w:fill="FFFFFF"/>
        </w:rPr>
        <w:t>12(1), 15-20.</w:t>
      </w:r>
    </w:p>
    <w:p w14:paraId="6C3288AB" w14:textId="0A40D641"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Işık, Ö., Aydınoğlu, H. M., Koç, S., Gündoğdu, O., Korkmaz, G., ve Ay, A. (2012). İlkyardım </w:t>
      </w:r>
      <w:r w:rsidR="005701F8" w:rsidRPr="00D11C7C">
        <w:rPr>
          <w:rFonts w:cs="Times New Roman"/>
          <w:szCs w:val="24"/>
        </w:rPr>
        <w:t>yönetimi ve ilkyardım odaklı sağlık hizmetleri</w:t>
      </w:r>
      <w:r w:rsidRPr="00D11C7C">
        <w:rPr>
          <w:rFonts w:cs="Times New Roman"/>
          <w:szCs w:val="24"/>
        </w:rPr>
        <w:t>. Okmeydanı Tıp Dergisi, 28(2), 82-123.</w:t>
      </w:r>
    </w:p>
    <w:p w14:paraId="69B20540" w14:textId="70771DA5"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lastRenderedPageBreak/>
        <w:t xml:space="preserve">Kadıoğlu, M. ve Özdamar E. (2005). İlkyardım </w:t>
      </w:r>
      <w:r w:rsidR="00673A36" w:rsidRPr="00D11C7C">
        <w:rPr>
          <w:rFonts w:cs="Times New Roman"/>
          <w:szCs w:val="24"/>
        </w:rPr>
        <w:t>yönetiminin temel ilkeleri</w:t>
      </w:r>
      <w:r w:rsidRPr="00D11C7C">
        <w:rPr>
          <w:rFonts w:cs="Times New Roman"/>
          <w:szCs w:val="24"/>
        </w:rPr>
        <w:t xml:space="preserve">, Jica. </w:t>
      </w:r>
      <w:r w:rsidRPr="00D11C7C">
        <w:rPr>
          <w:rFonts w:cs="Times New Roman"/>
          <w:noProof/>
          <w:szCs w:val="24"/>
        </w:rPr>
        <w:t>Ankara: Evos Marbacılık.</w:t>
      </w:r>
    </w:p>
    <w:p w14:paraId="6D804F46" w14:textId="703DEC30" w:rsidR="007950C9" w:rsidRPr="00D11C7C" w:rsidRDefault="007950C9" w:rsidP="007950C9">
      <w:pPr>
        <w:tabs>
          <w:tab w:val="left" w:pos="3155"/>
        </w:tabs>
        <w:spacing w:after="0" w:line="360" w:lineRule="auto"/>
        <w:ind w:left="708" w:hanging="708"/>
        <w:jc w:val="both"/>
        <w:rPr>
          <w:rFonts w:cs="Times New Roman"/>
          <w:szCs w:val="24"/>
        </w:rPr>
      </w:pPr>
      <w:r w:rsidRPr="00D11C7C">
        <w:rPr>
          <w:rFonts w:cs="Times New Roman"/>
          <w:noProof/>
          <w:szCs w:val="24"/>
        </w:rPr>
        <w:t xml:space="preserve">Kadıoğlu, M. ve Özdamar E. (2008). Modern, </w:t>
      </w:r>
      <w:r w:rsidR="00673A36" w:rsidRPr="00D11C7C">
        <w:rPr>
          <w:rFonts w:cs="Times New Roman"/>
          <w:noProof/>
          <w:szCs w:val="24"/>
        </w:rPr>
        <w:t>bütünleşik ilkyardım yönetimin temel ilkeleri</w:t>
      </w:r>
      <w:r w:rsidRPr="00D11C7C">
        <w:rPr>
          <w:rFonts w:cs="Times New Roman"/>
          <w:noProof/>
          <w:szCs w:val="24"/>
        </w:rPr>
        <w:t>. (ss.12-13). Ankara: Jıca Türkiye Ofisi Yayınları.</w:t>
      </w:r>
    </w:p>
    <w:p w14:paraId="6E6E2743" w14:textId="582651BE" w:rsidR="007950C9" w:rsidRPr="00D11C7C" w:rsidRDefault="007950C9" w:rsidP="007950C9">
      <w:pPr>
        <w:tabs>
          <w:tab w:val="left" w:pos="3155"/>
        </w:tabs>
        <w:spacing w:after="0" w:line="360" w:lineRule="auto"/>
        <w:ind w:left="708" w:hanging="708"/>
        <w:jc w:val="both"/>
        <w:rPr>
          <w:rFonts w:cs="Times New Roman"/>
          <w:szCs w:val="24"/>
        </w:rPr>
      </w:pPr>
      <w:r w:rsidRPr="00D11C7C">
        <w:rPr>
          <w:rFonts w:cs="Times New Roman"/>
          <w:szCs w:val="24"/>
        </w:rPr>
        <w:t xml:space="preserve">Kadıoğlu, M. (2011). İlkyardım </w:t>
      </w:r>
      <w:r w:rsidR="00673A36" w:rsidRPr="00D11C7C">
        <w:rPr>
          <w:rFonts w:cs="Times New Roman"/>
          <w:szCs w:val="24"/>
        </w:rPr>
        <w:t>yönetimi beklenilmeyeni beklemek, en kötüsünü yönetmek</w:t>
      </w:r>
      <w:r w:rsidRPr="00D11C7C">
        <w:rPr>
          <w:rFonts w:cs="Times New Roman"/>
          <w:szCs w:val="24"/>
        </w:rPr>
        <w:t>. İstanbul: T.C. Marmara Belediyeler Birliği Yayını.</w:t>
      </w:r>
    </w:p>
    <w:p w14:paraId="12E538D8" w14:textId="4AC7709C"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Kakillioğlu, T., Kurt, Z., ve Dalkılınç, M. (2002). T.C. </w:t>
      </w:r>
      <w:r w:rsidR="00673A36">
        <w:rPr>
          <w:rFonts w:cs="Times New Roman"/>
          <w:szCs w:val="24"/>
        </w:rPr>
        <w:t>S</w:t>
      </w:r>
      <w:r w:rsidR="00673A36" w:rsidRPr="00D11C7C">
        <w:rPr>
          <w:rFonts w:cs="Times New Roman"/>
          <w:szCs w:val="24"/>
        </w:rPr>
        <w:t xml:space="preserve">ağlık </w:t>
      </w:r>
      <w:r w:rsidR="00673A36">
        <w:rPr>
          <w:rFonts w:cs="Times New Roman"/>
          <w:szCs w:val="24"/>
        </w:rPr>
        <w:t>B</w:t>
      </w:r>
      <w:r w:rsidR="00673A36" w:rsidRPr="00D11C7C">
        <w:rPr>
          <w:rFonts w:cs="Times New Roman"/>
          <w:szCs w:val="24"/>
        </w:rPr>
        <w:t>akanlığı temel sağlık hizmetleri genel müdürlüğü ilk yardım ve acil sağlık hizmetleri daire başkanlığı temel ilk yardım uygulamaları eğitim kitab</w:t>
      </w:r>
      <w:r w:rsidRPr="00D11C7C">
        <w:rPr>
          <w:rFonts w:cs="Times New Roman"/>
          <w:szCs w:val="24"/>
        </w:rPr>
        <w:t>ı, Ankara.</w:t>
      </w:r>
    </w:p>
    <w:p w14:paraId="7EC2618D" w14:textId="216493FA"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Kalaycı, Ş. (2010). SPSS </w:t>
      </w:r>
      <w:r w:rsidR="00673A36" w:rsidRPr="00D11C7C">
        <w:rPr>
          <w:rFonts w:cs="Times New Roman"/>
          <w:szCs w:val="24"/>
        </w:rPr>
        <w:t>uygulamalı çok değişkenli istatistik teknikleri</w:t>
      </w:r>
      <w:r w:rsidRPr="00D11C7C">
        <w:rPr>
          <w:rFonts w:cs="Times New Roman"/>
          <w:szCs w:val="24"/>
        </w:rPr>
        <w:t>. Ankara: Asil Yayıncılık.</w:t>
      </w:r>
    </w:p>
    <w:p w14:paraId="02254913" w14:textId="3B751B78"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Kale, G.B.</w:t>
      </w:r>
      <w:r>
        <w:rPr>
          <w:rFonts w:cs="Times New Roman"/>
          <w:szCs w:val="24"/>
        </w:rPr>
        <w:t xml:space="preserve"> </w:t>
      </w:r>
      <w:r w:rsidRPr="00D11C7C">
        <w:rPr>
          <w:rFonts w:cs="Times New Roman"/>
          <w:szCs w:val="24"/>
        </w:rPr>
        <w:t xml:space="preserve">ve Kutemate, N.B. (2011). Disaster: </w:t>
      </w:r>
      <w:r w:rsidR="00673A36">
        <w:rPr>
          <w:rFonts w:cs="Times New Roman"/>
          <w:szCs w:val="24"/>
        </w:rPr>
        <w:t>M</w:t>
      </w:r>
      <w:r w:rsidR="00673A36" w:rsidRPr="00D11C7C">
        <w:rPr>
          <w:rFonts w:cs="Times New Roman"/>
          <w:szCs w:val="24"/>
        </w:rPr>
        <w:t>anagement tools and guidelines for effective recovery</w:t>
      </w:r>
      <w:r w:rsidRPr="00D11C7C">
        <w:rPr>
          <w:rFonts w:cs="Times New Roman"/>
          <w:szCs w:val="24"/>
        </w:rPr>
        <w:t>. Journal of International Environmental Application &amp; Science, 6(1), 35-56.</w:t>
      </w:r>
    </w:p>
    <w:p w14:paraId="6B711246" w14:textId="2AABF758"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Karadağ, A.</w:t>
      </w:r>
      <w:r>
        <w:rPr>
          <w:rFonts w:cs="Times New Roman"/>
          <w:szCs w:val="24"/>
        </w:rPr>
        <w:t xml:space="preserve"> </w:t>
      </w:r>
      <w:r w:rsidRPr="00D11C7C">
        <w:rPr>
          <w:rFonts w:cs="Times New Roman"/>
          <w:szCs w:val="24"/>
        </w:rPr>
        <w:t>Ş.</w:t>
      </w:r>
      <w:r>
        <w:rPr>
          <w:rFonts w:cs="Times New Roman"/>
          <w:szCs w:val="24"/>
        </w:rPr>
        <w:t xml:space="preserve"> </w:t>
      </w:r>
      <w:r w:rsidRPr="00D11C7C">
        <w:rPr>
          <w:rFonts w:cs="Times New Roman"/>
          <w:szCs w:val="24"/>
        </w:rPr>
        <w:t xml:space="preserve">(2016). Bilinç </w:t>
      </w:r>
      <w:r w:rsidR="005701F8" w:rsidRPr="00D11C7C">
        <w:rPr>
          <w:rFonts w:cs="Times New Roman"/>
          <w:szCs w:val="24"/>
        </w:rPr>
        <w:t>durumunu değerlendirmek için kullanılabilecek yeni bir ölçek</w:t>
      </w:r>
      <w:r w:rsidRPr="00D11C7C">
        <w:rPr>
          <w:rFonts w:cs="Times New Roman"/>
          <w:szCs w:val="24"/>
        </w:rPr>
        <w:t xml:space="preserve">: Four </w:t>
      </w:r>
      <w:r w:rsidR="005701F8">
        <w:rPr>
          <w:rFonts w:cs="Times New Roman"/>
          <w:szCs w:val="24"/>
        </w:rPr>
        <w:t>s</w:t>
      </w:r>
      <w:r w:rsidRPr="00D11C7C">
        <w:rPr>
          <w:rFonts w:cs="Times New Roman"/>
          <w:szCs w:val="24"/>
        </w:rPr>
        <w:t>kor. Acıbadem Üniversitesi Sağlık Bilimleri Dergisi, 9(3), 220-223. doi.org/10.31067/0.2018.35</w:t>
      </w:r>
    </w:p>
    <w:p w14:paraId="6BD7065C" w14:textId="1FAACC01"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Kaya, H., Çavuşoğlu A., Şen B., ve Çalık E. (2014). Disaster </w:t>
      </w:r>
      <w:r w:rsidR="005701F8" w:rsidRPr="00D11C7C">
        <w:rPr>
          <w:rFonts w:cs="Times New Roman"/>
          <w:szCs w:val="24"/>
        </w:rPr>
        <w:t>management and disaster preparedness</w:t>
      </w:r>
      <w:r w:rsidRPr="00D11C7C">
        <w:rPr>
          <w:rFonts w:cs="Times New Roman"/>
          <w:szCs w:val="24"/>
        </w:rPr>
        <w:t xml:space="preserve">: Examples </w:t>
      </w:r>
      <w:r w:rsidR="005701F8" w:rsidRPr="00D11C7C">
        <w:rPr>
          <w:rFonts w:cs="Times New Roman"/>
          <w:szCs w:val="24"/>
        </w:rPr>
        <w:t xml:space="preserve">of practices in </w:t>
      </w:r>
      <w:r w:rsidR="005701F8">
        <w:rPr>
          <w:rFonts w:cs="Times New Roman"/>
          <w:szCs w:val="24"/>
        </w:rPr>
        <w:t>C</w:t>
      </w:r>
      <w:r w:rsidR="005701F8" w:rsidRPr="00D11C7C">
        <w:rPr>
          <w:rFonts w:cs="Times New Roman"/>
          <w:szCs w:val="24"/>
        </w:rPr>
        <w:t>alifornia</w:t>
      </w:r>
      <w:r w:rsidRPr="00D11C7C">
        <w:rPr>
          <w:rFonts w:cs="Times New Roman"/>
          <w:szCs w:val="24"/>
        </w:rPr>
        <w:t xml:space="preserve"> and Turkey, The Online Journal of Science </w:t>
      </w:r>
      <w:r>
        <w:rPr>
          <w:rFonts w:cs="Times New Roman"/>
          <w:szCs w:val="24"/>
        </w:rPr>
        <w:t>a</w:t>
      </w:r>
      <w:r w:rsidRPr="00D11C7C">
        <w:rPr>
          <w:rFonts w:cs="Times New Roman"/>
          <w:szCs w:val="24"/>
        </w:rPr>
        <w:t>nd Technology (TOJSAT), 4(4), 36-47</w:t>
      </w:r>
    </w:p>
    <w:p w14:paraId="4EF2752B" w14:textId="77777777" w:rsidR="007950C9" w:rsidRPr="00D11C7C" w:rsidRDefault="007950C9" w:rsidP="007950C9">
      <w:pPr>
        <w:pStyle w:val="Default"/>
        <w:spacing w:line="360" w:lineRule="auto"/>
        <w:ind w:left="708" w:hanging="708"/>
        <w:jc w:val="both"/>
        <w:rPr>
          <w:color w:val="auto"/>
        </w:rPr>
      </w:pPr>
      <w:r w:rsidRPr="00D11C7C">
        <w:rPr>
          <w:color w:val="auto"/>
        </w:rPr>
        <w:t>Kaya, O. P. (2019). Ortaokul Öğrencilerine Verilen Afet Bilinci Eğitiminin Öğrencilerin Bilgi Düzeyleri Üzerine Etkisi: Gümüşhane Örneği. (Yüksek Lisans Tezi). Yükseköğretim Kurulu Başkanlığı Tez Merkezi. (548728).</w:t>
      </w:r>
    </w:p>
    <w:p w14:paraId="03D0378C" w14:textId="16AB972C" w:rsidR="005701F8" w:rsidRPr="00D11C7C" w:rsidRDefault="007950C9" w:rsidP="00673A36">
      <w:pPr>
        <w:pStyle w:val="Default"/>
        <w:spacing w:line="360" w:lineRule="auto"/>
        <w:ind w:left="708" w:hanging="708"/>
        <w:jc w:val="both"/>
        <w:rPr>
          <w:color w:val="auto"/>
        </w:rPr>
      </w:pPr>
      <w:r w:rsidRPr="00D11C7C">
        <w:rPr>
          <w:color w:val="auto"/>
        </w:rPr>
        <w:t xml:space="preserve">Keleş, P. U., Yildirim, Z., ve Aydin, S. (2015). Determining </w:t>
      </w:r>
      <w:r w:rsidR="005701F8" w:rsidRPr="00D11C7C">
        <w:rPr>
          <w:color w:val="auto"/>
        </w:rPr>
        <w:t xml:space="preserve">the basic first-aid knowledge levels of the class teachers working ın the city center of </w:t>
      </w:r>
      <w:r w:rsidR="005701F8">
        <w:rPr>
          <w:color w:val="auto"/>
        </w:rPr>
        <w:t>A</w:t>
      </w:r>
      <w:r w:rsidR="005701F8" w:rsidRPr="00D11C7C">
        <w:rPr>
          <w:color w:val="auto"/>
        </w:rPr>
        <w:t>gri. </w:t>
      </w:r>
      <w:r w:rsidR="005701F8">
        <w:rPr>
          <w:color w:val="auto"/>
        </w:rPr>
        <w:t>J</w:t>
      </w:r>
      <w:r w:rsidR="005701F8" w:rsidRPr="00D11C7C">
        <w:rPr>
          <w:color w:val="auto"/>
        </w:rPr>
        <w:t xml:space="preserve">ournal Of Emerging Trends </w:t>
      </w:r>
      <w:r w:rsidR="005701F8">
        <w:rPr>
          <w:color w:val="auto"/>
        </w:rPr>
        <w:t>I</w:t>
      </w:r>
      <w:r w:rsidR="005701F8" w:rsidRPr="00D11C7C">
        <w:rPr>
          <w:color w:val="auto"/>
        </w:rPr>
        <w:t xml:space="preserve">n Educational Research And Policy Studies </w:t>
      </w:r>
      <w:r w:rsidRPr="00D11C7C">
        <w:rPr>
          <w:color w:val="auto"/>
        </w:rPr>
        <w:t xml:space="preserve">(JETERAPS), 6(6), 404-410. </w:t>
      </w:r>
    </w:p>
    <w:p w14:paraId="199C5307" w14:textId="3C35ADBB"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Kleinman, M.E, Brennan E.E, ve Goldberg Z.D. (2015). American </w:t>
      </w:r>
      <w:r w:rsidR="005701F8" w:rsidRPr="00D11C7C">
        <w:rPr>
          <w:rFonts w:cs="Times New Roman"/>
          <w:szCs w:val="24"/>
        </w:rPr>
        <w:t xml:space="preserve">heart association guidelines update </w:t>
      </w:r>
      <w:r w:rsidR="005701F8">
        <w:rPr>
          <w:rFonts w:cs="Times New Roman"/>
          <w:szCs w:val="24"/>
        </w:rPr>
        <w:t>f</w:t>
      </w:r>
      <w:r w:rsidR="005701F8" w:rsidRPr="00D11C7C">
        <w:rPr>
          <w:rFonts w:cs="Times New Roman"/>
          <w:szCs w:val="24"/>
        </w:rPr>
        <w:t xml:space="preserve">or cardiopulmonary resuscitation </w:t>
      </w:r>
      <w:r w:rsidR="005701F8">
        <w:rPr>
          <w:rFonts w:cs="Times New Roman"/>
          <w:szCs w:val="24"/>
        </w:rPr>
        <w:t>a</w:t>
      </w:r>
      <w:r w:rsidR="005701F8" w:rsidRPr="00D11C7C">
        <w:rPr>
          <w:rFonts w:cs="Times New Roman"/>
          <w:szCs w:val="24"/>
        </w:rPr>
        <w:t>nd emergency cardiovasculer care</w:t>
      </w:r>
      <w:r w:rsidRPr="00D11C7C">
        <w:rPr>
          <w:rFonts w:cs="Times New Roman"/>
          <w:szCs w:val="24"/>
        </w:rPr>
        <w:t xml:space="preserve">, Circulation. Part 5: Adult Basic Life Support </w:t>
      </w:r>
      <w:r>
        <w:rPr>
          <w:rFonts w:cs="Times New Roman"/>
          <w:szCs w:val="24"/>
        </w:rPr>
        <w:t>a</w:t>
      </w:r>
      <w:r w:rsidRPr="00D11C7C">
        <w:rPr>
          <w:rFonts w:cs="Times New Roman"/>
          <w:szCs w:val="24"/>
        </w:rPr>
        <w:t>nd Cardiopulmonary Resuscitation Quality, 132, 414-435.</w:t>
      </w:r>
    </w:p>
    <w:p w14:paraId="1D29FA6D" w14:textId="751DC40F" w:rsidR="007950C9" w:rsidRPr="00D11C7C" w:rsidRDefault="007950C9" w:rsidP="007950C9">
      <w:pPr>
        <w:pStyle w:val="Default"/>
        <w:spacing w:line="360" w:lineRule="auto"/>
        <w:ind w:left="708" w:hanging="708"/>
        <w:jc w:val="both"/>
        <w:rPr>
          <w:color w:val="auto"/>
        </w:rPr>
      </w:pPr>
      <w:r w:rsidRPr="00D11C7C">
        <w:rPr>
          <w:color w:val="auto"/>
        </w:rPr>
        <w:lastRenderedPageBreak/>
        <w:t xml:space="preserve">Kızıl, M., Üstünkarlı N., Şenay Y., Kurtel K., İlgi Ş., ve Y.H. (2018). Abacıoğlu. İlkyardım </w:t>
      </w:r>
      <w:r w:rsidR="005701F8" w:rsidRPr="00D11C7C">
        <w:rPr>
          <w:color w:val="auto"/>
        </w:rPr>
        <w:t>bilgilerinin doğruluğu ve ilkyardım uygulamalarına etkisinin değerlendirilmesi</w:t>
      </w:r>
      <w:r w:rsidR="005701F8">
        <w:rPr>
          <w:color w:val="auto"/>
        </w:rPr>
        <w:t>.</w:t>
      </w:r>
      <w:r w:rsidR="005701F8" w:rsidRPr="00D11C7C">
        <w:rPr>
          <w:color w:val="auto"/>
        </w:rPr>
        <w:t xml:space="preserve"> Hastane Öncesi Dergisi</w:t>
      </w:r>
      <w:r w:rsidRPr="00D11C7C">
        <w:rPr>
          <w:color w:val="auto"/>
        </w:rPr>
        <w:t>, 3(1), 15-30.</w:t>
      </w:r>
    </w:p>
    <w:p w14:paraId="6E78FAFE" w14:textId="49C94E15"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Koyuncu, K., ve Tezcan, F. (2013). Afet </w:t>
      </w:r>
      <w:r w:rsidR="00673A36" w:rsidRPr="00D11C7C">
        <w:rPr>
          <w:rFonts w:cs="Times New Roman"/>
          <w:szCs w:val="24"/>
        </w:rPr>
        <w:t>eğitimi genel çerçevesi. Afet eğitimi el kitabı 2 afet eğitimi etkinlikleri</w:t>
      </w:r>
      <w:r w:rsidRPr="00D11C7C">
        <w:rPr>
          <w:rFonts w:cs="Times New Roman"/>
          <w:szCs w:val="24"/>
        </w:rPr>
        <w:t xml:space="preserve"> (ss. 3-8). Ankara: MEB ve JICA İş birliği, Öğretmen Yetiştirme ve Geliştirme Genel Müdürlüğü Yayını.</w:t>
      </w:r>
    </w:p>
    <w:p w14:paraId="3241C27C" w14:textId="592E8CAD"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Köksoy, S., Öncü E., Şermet Ş., ve Sungur M. A. (2012). Cezaevinde </w:t>
      </w:r>
      <w:r w:rsidR="005701F8" w:rsidRPr="00D11C7C">
        <w:rPr>
          <w:rFonts w:cs="Times New Roman"/>
          <w:szCs w:val="24"/>
        </w:rPr>
        <w:t>bulunan mahkûmların ilk yardım bilgi düzeyleri</w:t>
      </w:r>
      <w:r w:rsidRPr="00D11C7C">
        <w:rPr>
          <w:rFonts w:cs="Times New Roman"/>
          <w:szCs w:val="24"/>
        </w:rPr>
        <w:t>. Türkiye Acil Tıp Dergisi, 12(1), 20-24.</w:t>
      </w:r>
    </w:p>
    <w:p w14:paraId="1FCECB37" w14:textId="6243D4D5" w:rsidR="007950C9" w:rsidRDefault="007950C9" w:rsidP="007950C9">
      <w:pPr>
        <w:spacing w:after="0" w:line="360" w:lineRule="auto"/>
        <w:ind w:left="708" w:hanging="708"/>
        <w:jc w:val="both"/>
        <w:rPr>
          <w:rFonts w:cs="Times New Roman"/>
          <w:szCs w:val="24"/>
        </w:rPr>
      </w:pPr>
      <w:r w:rsidRPr="00D11C7C">
        <w:rPr>
          <w:rFonts w:cs="Times New Roman"/>
          <w:szCs w:val="24"/>
        </w:rPr>
        <w:t xml:space="preserve">Kurita, T. (2004), Total Disaster </w:t>
      </w:r>
      <w:r w:rsidR="00A745B3" w:rsidRPr="00D11C7C">
        <w:rPr>
          <w:rFonts w:cs="Times New Roman"/>
          <w:szCs w:val="24"/>
        </w:rPr>
        <w:t xml:space="preserve">risk management </w:t>
      </w:r>
      <w:r w:rsidR="00A745B3">
        <w:rPr>
          <w:rFonts w:cs="Times New Roman"/>
          <w:szCs w:val="24"/>
        </w:rPr>
        <w:t>a</w:t>
      </w:r>
      <w:r w:rsidR="00A745B3" w:rsidRPr="00D11C7C">
        <w:rPr>
          <w:rFonts w:cs="Times New Roman"/>
          <w:szCs w:val="24"/>
        </w:rPr>
        <w:t xml:space="preserve">nd the </w:t>
      </w:r>
      <w:r w:rsidR="00A745B3">
        <w:rPr>
          <w:rFonts w:cs="Times New Roman"/>
          <w:szCs w:val="24"/>
        </w:rPr>
        <w:t>i</w:t>
      </w:r>
      <w:r w:rsidR="00A745B3" w:rsidRPr="00D11C7C">
        <w:rPr>
          <w:rFonts w:cs="Times New Roman"/>
          <w:szCs w:val="24"/>
        </w:rPr>
        <w:t xml:space="preserve">mportance of </w:t>
      </w:r>
      <w:r w:rsidRPr="00D11C7C">
        <w:rPr>
          <w:rFonts w:cs="Times New Roman"/>
          <w:szCs w:val="24"/>
        </w:rPr>
        <w:t xml:space="preserve">Lilja GP, Swor RA. Emergency medical services. In Tintinalli JE, Kelen GD, Stapczynski SJ. Emergency Medicine </w:t>
      </w:r>
      <w:r>
        <w:rPr>
          <w:rFonts w:cs="Times New Roman"/>
          <w:szCs w:val="24"/>
        </w:rPr>
        <w:t>a</w:t>
      </w:r>
      <w:r w:rsidRPr="00D11C7C">
        <w:rPr>
          <w:rFonts w:cs="Times New Roman"/>
          <w:szCs w:val="24"/>
        </w:rPr>
        <w:t xml:space="preserve"> Comprehensive Study Guide 5th ed. New York, NY: McGraw&amp;Hill</w:t>
      </w:r>
      <w:r>
        <w:rPr>
          <w:rFonts w:cs="Times New Roman"/>
          <w:szCs w:val="24"/>
        </w:rPr>
        <w:t>. 1-6.</w:t>
      </w:r>
    </w:p>
    <w:p w14:paraId="5B56D159" w14:textId="57C5FD3C" w:rsidR="007950C9" w:rsidRPr="00521221" w:rsidRDefault="007950C9" w:rsidP="007950C9">
      <w:pPr>
        <w:spacing w:after="0" w:line="360" w:lineRule="auto"/>
        <w:ind w:left="708" w:hanging="708"/>
        <w:jc w:val="both"/>
        <w:rPr>
          <w:rFonts w:cs="Times New Roman"/>
          <w:szCs w:val="24"/>
        </w:rPr>
      </w:pPr>
      <w:r w:rsidRPr="00A745B3">
        <w:rPr>
          <w:rFonts w:cs="Times New Roman"/>
          <w:szCs w:val="24"/>
        </w:rPr>
        <w:t>Lilja, GP ve Swor, R. (2004). Acil sağlık hizmetleri. Tintinalli JE, Kelen GD, Stapczynski SJ. Acil Tıp Kapsamlı Bir Çalışma Kılavuzu, </w:t>
      </w:r>
      <w:r w:rsidR="00A745B3" w:rsidRPr="00A745B3">
        <w:rPr>
          <w:rFonts w:cs="Times New Roman"/>
          <w:szCs w:val="24"/>
        </w:rPr>
        <w:t>5,</w:t>
      </w:r>
      <w:r w:rsidRPr="00A745B3">
        <w:rPr>
          <w:rFonts w:cs="Times New Roman"/>
          <w:szCs w:val="24"/>
        </w:rPr>
        <w:t xml:space="preserve"> 1-6.</w:t>
      </w:r>
    </w:p>
    <w:p w14:paraId="2CAA3167" w14:textId="77777777"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Meral, C. (2014). Gümüşhane İlinin Köse İlçesinde Halkın Afet Konusundaki Bilgi ve Bilinç Düzeylerinin Tespiti Araştırması. (Yüksek Lisans Tezi). Yükseköğretim Kurulu Başkanlığı Tez Merkezi. </w:t>
      </w:r>
      <w:r w:rsidRPr="00D11C7C">
        <w:t>(368511).</w:t>
      </w:r>
    </w:p>
    <w:p w14:paraId="18360FBE" w14:textId="021DBFAD"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Nilsson, A., Aslund K., Lampi M., Nilsson H., ve Jonson C. O. (2015). Improved </w:t>
      </w:r>
      <w:r>
        <w:rPr>
          <w:rFonts w:cs="Times New Roman"/>
          <w:szCs w:val="24"/>
        </w:rPr>
        <w:t>a</w:t>
      </w:r>
      <w:r w:rsidRPr="00D11C7C">
        <w:rPr>
          <w:rFonts w:cs="Times New Roman"/>
          <w:szCs w:val="24"/>
        </w:rPr>
        <w:t xml:space="preserve">nd </w:t>
      </w:r>
      <w:r w:rsidR="00A745B3" w:rsidRPr="00D11C7C">
        <w:rPr>
          <w:rFonts w:cs="Times New Roman"/>
          <w:szCs w:val="24"/>
        </w:rPr>
        <w:t xml:space="preserve">sustained triage skills </w:t>
      </w:r>
      <w:r w:rsidR="00A745B3">
        <w:rPr>
          <w:rFonts w:cs="Times New Roman"/>
          <w:szCs w:val="24"/>
        </w:rPr>
        <w:t>ı</w:t>
      </w:r>
      <w:r w:rsidR="00A745B3" w:rsidRPr="00D11C7C">
        <w:rPr>
          <w:rFonts w:cs="Times New Roman"/>
          <w:szCs w:val="24"/>
        </w:rPr>
        <w:t xml:space="preserve">n firemen after </w:t>
      </w:r>
      <w:r w:rsidR="00A745B3">
        <w:rPr>
          <w:rFonts w:cs="Times New Roman"/>
          <w:szCs w:val="24"/>
        </w:rPr>
        <w:t>a</w:t>
      </w:r>
      <w:r w:rsidR="00A745B3" w:rsidRPr="00D11C7C">
        <w:rPr>
          <w:rFonts w:cs="Times New Roman"/>
          <w:szCs w:val="24"/>
        </w:rPr>
        <w:t xml:space="preserve"> short training </w:t>
      </w:r>
      <w:r w:rsidR="00A745B3">
        <w:rPr>
          <w:rFonts w:cs="Times New Roman"/>
          <w:szCs w:val="24"/>
        </w:rPr>
        <w:t>ı</w:t>
      </w:r>
      <w:r w:rsidR="00A745B3" w:rsidRPr="00D11C7C">
        <w:rPr>
          <w:rFonts w:cs="Times New Roman"/>
          <w:szCs w:val="24"/>
        </w:rPr>
        <w:t>ntervention</w:t>
      </w:r>
      <w:r w:rsidRPr="00D11C7C">
        <w:rPr>
          <w:rFonts w:cs="Times New Roman"/>
          <w:szCs w:val="24"/>
        </w:rPr>
        <w:t xml:space="preserve">, Journal Of Trauma, Resuscitation </w:t>
      </w:r>
      <w:r>
        <w:rPr>
          <w:rFonts w:cs="Times New Roman"/>
          <w:szCs w:val="24"/>
        </w:rPr>
        <w:t>a</w:t>
      </w:r>
      <w:r w:rsidRPr="00D11C7C">
        <w:rPr>
          <w:rFonts w:cs="Times New Roman"/>
          <w:szCs w:val="24"/>
        </w:rPr>
        <w:t>nd Emergency Medicine, 23, 81-90</w:t>
      </w:r>
    </w:p>
    <w:p w14:paraId="6D069EE6" w14:textId="1AE6248F" w:rsidR="007950C9" w:rsidRPr="00D11C7C" w:rsidRDefault="007950C9" w:rsidP="007950C9">
      <w:pPr>
        <w:pStyle w:val="Kaynaka"/>
        <w:spacing w:after="0" w:line="360" w:lineRule="auto"/>
        <w:ind w:left="708" w:hanging="708"/>
        <w:jc w:val="both"/>
        <w:rPr>
          <w:rFonts w:cs="Times New Roman"/>
          <w:noProof/>
          <w:szCs w:val="24"/>
        </w:rPr>
      </w:pPr>
      <w:r w:rsidRPr="00D11C7C">
        <w:rPr>
          <w:rFonts w:cs="Times New Roman"/>
          <w:noProof/>
          <w:szCs w:val="24"/>
        </w:rPr>
        <w:t xml:space="preserve">Oktay, C. (2002). Afetlerde </w:t>
      </w:r>
      <w:r w:rsidR="00A745B3" w:rsidRPr="00D11C7C">
        <w:rPr>
          <w:rFonts w:cs="Times New Roman"/>
          <w:noProof/>
          <w:szCs w:val="24"/>
        </w:rPr>
        <w:t>hastane öncesi müdahale ve triaj</w:t>
      </w:r>
      <w:r w:rsidRPr="00D11C7C">
        <w:rPr>
          <w:rFonts w:cs="Times New Roman"/>
          <w:noProof/>
          <w:szCs w:val="24"/>
        </w:rPr>
        <w:t>. Akdeniz Üniversitesi Tıp Fakültesi Acil Tıp Anabilim Dalı, 11(4), 136.</w:t>
      </w:r>
    </w:p>
    <w:p w14:paraId="320AC435" w14:textId="6E431828" w:rsidR="007950C9" w:rsidRDefault="007950C9" w:rsidP="007950C9">
      <w:pPr>
        <w:pStyle w:val="Kaynaka"/>
        <w:spacing w:after="0" w:line="360" w:lineRule="auto"/>
        <w:ind w:left="708" w:hanging="708"/>
        <w:jc w:val="both"/>
        <w:rPr>
          <w:rFonts w:cs="Times New Roman"/>
          <w:szCs w:val="24"/>
        </w:rPr>
      </w:pPr>
      <w:r w:rsidRPr="00D11C7C">
        <w:rPr>
          <w:rFonts w:cs="Times New Roman"/>
          <w:szCs w:val="24"/>
        </w:rPr>
        <w:t xml:space="preserve">Olgun, H. (2006). Afet </w:t>
      </w:r>
      <w:r w:rsidR="00673A36" w:rsidRPr="00D11C7C">
        <w:rPr>
          <w:rFonts w:cs="Times New Roman"/>
          <w:szCs w:val="24"/>
        </w:rPr>
        <w:t>kaynaklı krizlerin yönetimi</w:t>
      </w:r>
      <w:r w:rsidRPr="00D11C7C">
        <w:rPr>
          <w:rFonts w:cs="Times New Roman"/>
          <w:szCs w:val="24"/>
        </w:rPr>
        <w:t xml:space="preserve">: 1999 </w:t>
      </w:r>
      <w:r w:rsidR="00673A36" w:rsidRPr="00D11C7C">
        <w:rPr>
          <w:rFonts w:cs="Times New Roman"/>
          <w:szCs w:val="24"/>
        </w:rPr>
        <w:t>sonrası İstanbul öğretmen kitabı</w:t>
      </w:r>
      <w:r w:rsidRPr="00D11C7C">
        <w:rPr>
          <w:rFonts w:cs="Times New Roman"/>
          <w:szCs w:val="24"/>
        </w:rPr>
        <w:t>. Ankara: Türkiye Kızılay Derneği.</w:t>
      </w:r>
    </w:p>
    <w:p w14:paraId="000D9739" w14:textId="4AC55132" w:rsidR="007950C9" w:rsidRDefault="007950C9" w:rsidP="00673A36">
      <w:pPr>
        <w:pStyle w:val="Kaynaka"/>
        <w:spacing w:after="0" w:line="360" w:lineRule="auto"/>
        <w:ind w:left="708" w:hanging="708"/>
        <w:jc w:val="both"/>
        <w:rPr>
          <w:rFonts w:cs="Times New Roman"/>
          <w:szCs w:val="24"/>
        </w:rPr>
      </w:pPr>
      <w:r w:rsidRPr="00A745B3">
        <w:rPr>
          <w:rFonts w:cs="Times New Roman"/>
          <w:szCs w:val="24"/>
        </w:rPr>
        <w:t>Olshansky, RB (2006). Katrina kasırgası sonrası planlama. Amerikan Planlama Derneği Dergisi, 72 (2), 147-153.</w:t>
      </w:r>
    </w:p>
    <w:p w14:paraId="246F1F07" w14:textId="77777777" w:rsidR="007950C9" w:rsidRDefault="007950C9" w:rsidP="007950C9">
      <w:pPr>
        <w:spacing w:after="0" w:line="360" w:lineRule="auto"/>
        <w:ind w:left="708" w:hanging="708"/>
        <w:jc w:val="both"/>
        <w:rPr>
          <w:rFonts w:cs="Times New Roman"/>
          <w:szCs w:val="24"/>
        </w:rPr>
      </w:pPr>
      <w:r>
        <w:rPr>
          <w:rFonts w:cs="Times New Roman"/>
          <w:noProof/>
          <w:szCs w:val="28"/>
        </w:rPr>
        <w:t>Oral</w:t>
      </w:r>
      <w:r w:rsidRPr="0067746E">
        <w:rPr>
          <w:rFonts w:cs="Times New Roman"/>
          <w:noProof/>
          <w:szCs w:val="28"/>
        </w:rPr>
        <w:t xml:space="preserve">, </w:t>
      </w:r>
      <w:r>
        <w:rPr>
          <w:rFonts w:cs="Times New Roman"/>
          <w:noProof/>
          <w:szCs w:val="28"/>
        </w:rPr>
        <w:t>V</w:t>
      </w:r>
      <w:r w:rsidRPr="0067746E">
        <w:rPr>
          <w:rFonts w:cs="Times New Roman"/>
          <w:noProof/>
          <w:szCs w:val="28"/>
        </w:rPr>
        <w:t>. (20</w:t>
      </w:r>
      <w:r>
        <w:rPr>
          <w:rFonts w:cs="Times New Roman"/>
          <w:noProof/>
          <w:szCs w:val="28"/>
        </w:rPr>
        <w:t>18</w:t>
      </w:r>
      <w:r w:rsidRPr="0067746E">
        <w:rPr>
          <w:rFonts w:cs="Times New Roman"/>
          <w:noProof/>
          <w:szCs w:val="28"/>
        </w:rPr>
        <w:t xml:space="preserve">). İlköğretim </w:t>
      </w:r>
      <w:r>
        <w:rPr>
          <w:rFonts w:cs="Times New Roman"/>
          <w:noProof/>
          <w:szCs w:val="28"/>
        </w:rPr>
        <w:t>Okullarının Afet Ve Acil Durumlara Yönelik Kurumsal Hazırlıklarının Değerlendirilmesi</w:t>
      </w:r>
      <w:r w:rsidRPr="0067746E">
        <w:rPr>
          <w:rFonts w:cs="Times New Roman"/>
          <w:noProof/>
          <w:szCs w:val="28"/>
        </w:rPr>
        <w:t>.</w:t>
      </w:r>
      <w:r>
        <w:rPr>
          <w:rFonts w:cs="Times New Roman"/>
          <w:szCs w:val="28"/>
        </w:rPr>
        <w:t xml:space="preserve"> </w:t>
      </w:r>
      <w:r w:rsidRPr="0067746E">
        <w:rPr>
          <w:rFonts w:cs="Times New Roman"/>
          <w:szCs w:val="28"/>
        </w:rPr>
        <w:t>(Yüksek Lisans Tezi). Yükseköğretim Kurulu Başkanlığı Tez Merkezi.</w:t>
      </w:r>
      <w:r w:rsidRPr="0067746E">
        <w:rPr>
          <w:rFonts w:cs="Times New Roman"/>
          <w:noProof/>
          <w:szCs w:val="28"/>
        </w:rPr>
        <w:t xml:space="preserve"> </w:t>
      </w:r>
      <w:r w:rsidRPr="0067746E">
        <w:rPr>
          <w:rFonts w:cs="Times New Roman"/>
          <w:szCs w:val="24"/>
        </w:rPr>
        <w:t>(</w:t>
      </w:r>
      <w:r>
        <w:rPr>
          <w:rFonts w:cs="Times New Roman"/>
          <w:szCs w:val="24"/>
        </w:rPr>
        <w:t>498000</w:t>
      </w:r>
      <w:r w:rsidRPr="0067746E">
        <w:rPr>
          <w:rFonts w:cs="Times New Roman"/>
          <w:szCs w:val="24"/>
        </w:rPr>
        <w:t>).</w:t>
      </w:r>
    </w:p>
    <w:p w14:paraId="560627A9" w14:textId="6C452B4C" w:rsidR="007950C9" w:rsidRPr="00A745B3" w:rsidRDefault="007950C9" w:rsidP="007950C9">
      <w:pPr>
        <w:spacing w:after="0" w:line="360" w:lineRule="auto"/>
        <w:ind w:left="708" w:hanging="708"/>
        <w:jc w:val="both"/>
        <w:rPr>
          <w:rFonts w:cs="Times New Roman"/>
          <w:noProof/>
          <w:szCs w:val="28"/>
        </w:rPr>
      </w:pPr>
      <w:r w:rsidRPr="00A745B3">
        <w:rPr>
          <w:rFonts w:cs="Times New Roman"/>
          <w:noProof/>
          <w:szCs w:val="28"/>
        </w:rPr>
        <w:t xml:space="preserve">Özdamar, K. (2018). Eğitim </w:t>
      </w:r>
      <w:r w:rsidR="00673A36" w:rsidRPr="00A745B3">
        <w:rPr>
          <w:rFonts w:cs="Times New Roman"/>
          <w:noProof/>
          <w:szCs w:val="28"/>
        </w:rPr>
        <w:t>sağlık ve sosyal bilimler için spss uygulamalı temel istatistik</w:t>
      </w:r>
      <w:r w:rsidRPr="00A745B3">
        <w:rPr>
          <w:rFonts w:cs="Times New Roman"/>
          <w:noProof/>
          <w:szCs w:val="28"/>
        </w:rPr>
        <w:t>, 1. Baskı, Nisar Yayınevi, 101-183.</w:t>
      </w:r>
    </w:p>
    <w:p w14:paraId="452C56E3" w14:textId="511EF82D"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lastRenderedPageBreak/>
        <w:t xml:space="preserve">Özcan, A. Ş. (2011). İlkyardım </w:t>
      </w:r>
      <w:r w:rsidR="00A745B3" w:rsidRPr="00D11C7C">
        <w:rPr>
          <w:rFonts w:cs="Times New Roman"/>
          <w:szCs w:val="24"/>
        </w:rPr>
        <w:t>ve acil durum yönetimi</w:t>
      </w:r>
      <w:r w:rsidRPr="00D11C7C">
        <w:rPr>
          <w:rFonts w:cs="Times New Roman"/>
          <w:szCs w:val="24"/>
        </w:rPr>
        <w:t>. İdarecinin Sesi Dergisi, 1, 11-16.</w:t>
      </w:r>
    </w:p>
    <w:p w14:paraId="510E09CC" w14:textId="62A0C261"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Özçelikay, G., Şimşek I., ve Eriş A. (1996). Üniversite </w:t>
      </w:r>
      <w:r w:rsidR="00A745B3" w:rsidRPr="00D11C7C">
        <w:rPr>
          <w:rFonts w:cs="Times New Roman"/>
          <w:szCs w:val="24"/>
        </w:rPr>
        <w:t>öğrencilerinin ilk yardım konusundaki bilgi düzeyleri üzerinde bir çalışma</w:t>
      </w:r>
      <w:r w:rsidRPr="00D11C7C">
        <w:rPr>
          <w:rFonts w:cs="Times New Roman"/>
          <w:szCs w:val="24"/>
        </w:rPr>
        <w:t xml:space="preserve">. Ankara Üniversitesi Eczacılık Fakültesi Dergisi, 25(2), 43-49. </w:t>
      </w:r>
      <w:r w:rsidRPr="00D11C7C">
        <w:t>Doi:10. 1501/Eczfak_</w:t>
      </w:r>
      <w:r w:rsidRPr="00D11C7C">
        <w:rPr>
          <w:rFonts w:cs="Times New Roman"/>
          <w:szCs w:val="24"/>
        </w:rPr>
        <w:t>0000000306.</w:t>
      </w:r>
    </w:p>
    <w:p w14:paraId="229AADF4" w14:textId="553C7DC1" w:rsidR="007950C9" w:rsidRPr="00D11C7C" w:rsidRDefault="007950C9" w:rsidP="007950C9">
      <w:pPr>
        <w:pStyle w:val="Default"/>
        <w:spacing w:line="360" w:lineRule="auto"/>
        <w:ind w:left="708" w:hanging="708"/>
        <w:jc w:val="both"/>
        <w:rPr>
          <w:color w:val="auto"/>
        </w:rPr>
      </w:pPr>
      <w:r w:rsidRPr="00D11C7C">
        <w:rPr>
          <w:color w:val="auto"/>
        </w:rPr>
        <w:t xml:space="preserve">Özgür, S., Kılıçarslan S., Ekici Ö., ve Özkan N. (1990). Sivas </w:t>
      </w:r>
      <w:r w:rsidR="00673A36" w:rsidRPr="00D11C7C">
        <w:rPr>
          <w:color w:val="auto"/>
        </w:rPr>
        <w:t>il merkezindeki lise öğrencilerinin sağlık bilgisi</w:t>
      </w:r>
      <w:r w:rsidRPr="00D11C7C">
        <w:rPr>
          <w:color w:val="auto"/>
        </w:rPr>
        <w:t>. Cumhuriyet Üniversitesi Tıp Fakültesi Halk Sağlığı Anabilim Dalı. İstanbul Halk Sağlığı Bülteni, 4, 17-22.</w:t>
      </w:r>
    </w:p>
    <w:p w14:paraId="23103120" w14:textId="77777777" w:rsidR="007950C9" w:rsidRPr="00D11C7C" w:rsidRDefault="007950C9" w:rsidP="007950C9">
      <w:pPr>
        <w:spacing w:after="0" w:line="360" w:lineRule="auto"/>
        <w:ind w:left="708" w:hanging="708"/>
        <w:jc w:val="both"/>
        <w:rPr>
          <w:rFonts w:cs="Times New Roman"/>
          <w:noProof/>
          <w:szCs w:val="24"/>
        </w:rPr>
      </w:pPr>
      <w:r w:rsidRPr="00D11C7C">
        <w:rPr>
          <w:rFonts w:cs="Times New Roman"/>
          <w:noProof/>
          <w:szCs w:val="24"/>
        </w:rPr>
        <w:t>Özgüven, B. (2006). İlköğretim Öğrencilerine Verilen Temel Afet Bilinci Eğitiminin Bilgi Düzeyine Etkisi.</w:t>
      </w:r>
      <w:r w:rsidRPr="00D11C7C">
        <w:rPr>
          <w:rFonts w:cs="Times New Roman"/>
          <w:szCs w:val="24"/>
        </w:rPr>
        <w:t xml:space="preserve"> (Yüksek Lisans Tezi). Yükseköğretim Kurulu Başkanlığı Tez Merkezi.</w:t>
      </w:r>
      <w:r w:rsidRPr="00D11C7C">
        <w:rPr>
          <w:rFonts w:cs="Times New Roman"/>
          <w:noProof/>
          <w:szCs w:val="24"/>
        </w:rPr>
        <w:t xml:space="preserve"> </w:t>
      </w:r>
      <w:r w:rsidRPr="00D11C7C">
        <w:t>(193326).</w:t>
      </w:r>
    </w:p>
    <w:p w14:paraId="3F39570A" w14:textId="77777777" w:rsidR="007950C9" w:rsidRPr="00D11C7C" w:rsidRDefault="007950C9" w:rsidP="007950C9">
      <w:pPr>
        <w:pStyle w:val="Default"/>
        <w:spacing w:line="360" w:lineRule="auto"/>
        <w:ind w:left="708" w:hanging="708"/>
        <w:jc w:val="both"/>
        <w:rPr>
          <w:color w:val="auto"/>
        </w:rPr>
      </w:pPr>
      <w:r w:rsidRPr="00D11C7C">
        <w:rPr>
          <w:color w:val="auto"/>
        </w:rPr>
        <w:t xml:space="preserve">Özkan, H. İ. (2011). Denizli İl Merkezinde Görev Yapan Polislerinin İlk Yardım Eğitimi Öncesi ve Sonrasındaki Bilgi Düzeylerinin Değerlendirilmesi. (Tıpta Uzmanlık Tezi). Yükseköğretim Kurulu Başkanlığı Tez Merkezi. (298824). </w:t>
      </w:r>
    </w:p>
    <w:p w14:paraId="15CD003D" w14:textId="76EAF233"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Öz, F. (2004). Sağlık </w:t>
      </w:r>
      <w:r w:rsidR="00673A36" w:rsidRPr="00D11C7C">
        <w:rPr>
          <w:rFonts w:cs="Times New Roman"/>
          <w:szCs w:val="24"/>
        </w:rPr>
        <w:t>alanında temel kavramlar</w:t>
      </w:r>
      <w:r w:rsidRPr="00D11C7C">
        <w:rPr>
          <w:rFonts w:cs="Times New Roman"/>
          <w:szCs w:val="24"/>
        </w:rPr>
        <w:t>. Ankara: İmaj İç ve Dış Ticaret Anonim Şirketi.</w:t>
      </w:r>
    </w:p>
    <w:p w14:paraId="748EE352" w14:textId="5F1D5BFA"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Pan. (2009). Doğal </w:t>
      </w:r>
      <w:r w:rsidR="00673A36" w:rsidRPr="00D11C7C">
        <w:rPr>
          <w:rFonts w:cs="Times New Roman"/>
          <w:szCs w:val="24"/>
        </w:rPr>
        <w:t xml:space="preserve">afetler toplum sağlığını koruma </w:t>
      </w:r>
      <w:r w:rsidRPr="00D11C7C">
        <w:rPr>
          <w:rFonts w:cs="Times New Roman"/>
          <w:szCs w:val="24"/>
        </w:rPr>
        <w:t>(Çev. N. Sarp). Ankara: Sivil Savunma Teşkilat Başkanlığı Yayını.</w:t>
      </w:r>
    </w:p>
    <w:p w14:paraId="28B3C5B7" w14:textId="696CD9F8"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Petrucci, O. (2012). The Impact Of Natural Disasters: </w:t>
      </w:r>
      <w:r w:rsidR="00A745B3" w:rsidRPr="00D11C7C">
        <w:rPr>
          <w:rFonts w:cs="Times New Roman"/>
          <w:szCs w:val="24"/>
        </w:rPr>
        <w:t xml:space="preserve">simplified procedures </w:t>
      </w:r>
      <w:r w:rsidR="00A745B3">
        <w:rPr>
          <w:rFonts w:cs="Times New Roman"/>
          <w:szCs w:val="24"/>
        </w:rPr>
        <w:t>a</w:t>
      </w:r>
      <w:r w:rsidR="00A745B3" w:rsidRPr="00D11C7C">
        <w:rPr>
          <w:rFonts w:cs="Times New Roman"/>
          <w:szCs w:val="24"/>
        </w:rPr>
        <w:t>nd open problems approaches to managing disaster.</w:t>
      </w:r>
      <w:r w:rsidRPr="00D11C7C">
        <w:rPr>
          <w:rFonts w:cs="Times New Roman"/>
          <w:szCs w:val="24"/>
        </w:rPr>
        <w:t xml:space="preserve"> J. Tiefenbacher </w:t>
      </w:r>
      <w:r w:rsidR="00A745B3">
        <w:rPr>
          <w:rFonts w:cs="Times New Roman"/>
          <w:szCs w:val="24"/>
        </w:rPr>
        <w:t>i</w:t>
      </w:r>
      <w:r w:rsidRPr="00D11C7C">
        <w:rPr>
          <w:rFonts w:cs="Times New Roman"/>
          <w:szCs w:val="24"/>
        </w:rPr>
        <w:t xml:space="preserve">çinde, Approaches </w:t>
      </w:r>
      <w:r w:rsidR="00A745B3" w:rsidRPr="00D11C7C">
        <w:rPr>
          <w:rFonts w:cs="Times New Roman"/>
          <w:szCs w:val="24"/>
        </w:rPr>
        <w:t>to managing disaster- assessing hazards</w:t>
      </w:r>
      <w:r w:rsidRPr="00D11C7C">
        <w:rPr>
          <w:rFonts w:cs="Times New Roman"/>
          <w:szCs w:val="24"/>
        </w:rPr>
        <w:t xml:space="preserve">, Emergencies </w:t>
      </w:r>
      <w:r>
        <w:rPr>
          <w:rFonts w:cs="Times New Roman"/>
          <w:szCs w:val="24"/>
        </w:rPr>
        <w:t>a</w:t>
      </w:r>
      <w:r w:rsidRPr="00D11C7C">
        <w:rPr>
          <w:rFonts w:cs="Times New Roman"/>
          <w:szCs w:val="24"/>
        </w:rPr>
        <w:t xml:space="preserve">nd Disaster Impacts </w:t>
      </w:r>
    </w:p>
    <w:p w14:paraId="13B4B9F3" w14:textId="261AC3D9"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Rasmus, A. ve Czekajlo M. (2000). A National </w:t>
      </w:r>
      <w:r w:rsidR="00A745B3" w:rsidRPr="00D11C7C">
        <w:rPr>
          <w:rFonts w:cs="Times New Roman"/>
          <w:szCs w:val="24"/>
        </w:rPr>
        <w:t>survey of the polish population’s cardiopulmonary resuscitation knowladge</w:t>
      </w:r>
      <w:r w:rsidRPr="00D11C7C">
        <w:rPr>
          <w:rFonts w:cs="Times New Roman"/>
          <w:szCs w:val="24"/>
        </w:rPr>
        <w:t xml:space="preserve">. </w:t>
      </w:r>
      <w:r w:rsidRPr="00D11C7C">
        <w:rPr>
          <w:rFonts w:cs="Times New Roman"/>
          <w:iCs/>
          <w:szCs w:val="24"/>
        </w:rPr>
        <w:t>European journal of emergency medicine: official journal of the European Society for Emergency Medicine</w:t>
      </w:r>
      <w:r w:rsidRPr="00D11C7C">
        <w:rPr>
          <w:rFonts w:cs="Times New Roman"/>
          <w:szCs w:val="24"/>
        </w:rPr>
        <w:t>, </w:t>
      </w:r>
      <w:r w:rsidRPr="00D11C7C">
        <w:rPr>
          <w:rFonts w:cs="Times New Roman"/>
          <w:iCs/>
          <w:szCs w:val="24"/>
        </w:rPr>
        <w:t>7</w:t>
      </w:r>
      <w:r w:rsidRPr="00D11C7C">
        <w:rPr>
          <w:rFonts w:cs="Times New Roman"/>
          <w:szCs w:val="24"/>
        </w:rPr>
        <w:t>(1), 39-43.</w:t>
      </w:r>
    </w:p>
    <w:p w14:paraId="174E6929" w14:textId="702D6270"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Rızalar, S. (2015). Acil </w:t>
      </w:r>
      <w:r w:rsidR="00E57880" w:rsidRPr="00D11C7C">
        <w:rPr>
          <w:rFonts w:cs="Times New Roman"/>
          <w:szCs w:val="24"/>
        </w:rPr>
        <w:t>çağrı merkezi 112'ye başvuran hasta/yaralıların özellikleri ve sağlık ekibi gelinceye kadar yapılan ilk yardım girişimleri</w:t>
      </w:r>
      <w:r w:rsidRPr="00D11C7C">
        <w:rPr>
          <w:rFonts w:cs="Times New Roman"/>
          <w:szCs w:val="24"/>
        </w:rPr>
        <w:t>. Balıkesir Sağlık Bilimleri Dergisi, 4(3), 131-136. Doi:</w:t>
      </w:r>
      <w:hyperlink r:id="rId20" w:tgtFrame="_blank" w:history="1">
        <w:r w:rsidRPr="00D11C7C">
          <w:rPr>
            <w:rFonts w:cs="Times New Roman"/>
            <w:szCs w:val="24"/>
          </w:rPr>
          <w:t>10.5505/bsbd.2015.64326</w:t>
        </w:r>
      </w:hyperlink>
    </w:p>
    <w:p w14:paraId="3625011E" w14:textId="77777777" w:rsidR="007950C9" w:rsidRPr="00D11C7C" w:rsidRDefault="007950C9" w:rsidP="007950C9">
      <w:pPr>
        <w:spacing w:after="0" w:line="360" w:lineRule="auto"/>
        <w:ind w:left="708" w:hanging="708"/>
        <w:jc w:val="both"/>
        <w:rPr>
          <w:rFonts w:cs="Times New Roman"/>
          <w:szCs w:val="24"/>
        </w:rPr>
      </w:pPr>
      <w:r w:rsidRPr="00D11C7C">
        <w:rPr>
          <w:rFonts w:cs="Times New Roman"/>
          <w:noProof/>
          <w:szCs w:val="24"/>
        </w:rPr>
        <w:t xml:space="preserve">Robert, B.O., ve Laurie J. (2006). Rebuilding Communities Following Disaster: Lessons From Kobe </w:t>
      </w:r>
      <w:r>
        <w:rPr>
          <w:rFonts w:cs="Times New Roman"/>
          <w:noProof/>
          <w:szCs w:val="24"/>
        </w:rPr>
        <w:t>a</w:t>
      </w:r>
      <w:r w:rsidRPr="00D11C7C">
        <w:rPr>
          <w:rFonts w:cs="Times New Roman"/>
          <w:noProof/>
          <w:szCs w:val="24"/>
        </w:rPr>
        <w:t>nd Los Angeles. Built Environment.</w:t>
      </w:r>
    </w:p>
    <w:p w14:paraId="44A8B0B8" w14:textId="10653C57" w:rsidR="007950C9" w:rsidRPr="00D11C7C" w:rsidRDefault="007950C9" w:rsidP="007950C9">
      <w:pPr>
        <w:pStyle w:val="Kaynaka"/>
        <w:spacing w:after="0" w:line="360" w:lineRule="auto"/>
        <w:ind w:left="708" w:hanging="708"/>
        <w:jc w:val="both"/>
        <w:rPr>
          <w:rFonts w:cs="Times New Roman"/>
          <w:szCs w:val="24"/>
        </w:rPr>
      </w:pPr>
      <w:r w:rsidRPr="00D11C7C">
        <w:rPr>
          <w:rFonts w:cs="Times New Roman"/>
          <w:noProof/>
          <w:szCs w:val="24"/>
        </w:rPr>
        <w:t xml:space="preserve">Rodoplu, Ü. (2003). Herkes </w:t>
      </w:r>
      <w:r w:rsidR="00E57880" w:rsidRPr="00D11C7C">
        <w:rPr>
          <w:rFonts w:cs="Times New Roman"/>
          <w:noProof/>
          <w:szCs w:val="24"/>
        </w:rPr>
        <w:t>için ilkyardım</w:t>
      </w:r>
      <w:r w:rsidRPr="00D11C7C">
        <w:rPr>
          <w:rFonts w:cs="Times New Roman"/>
          <w:noProof/>
          <w:szCs w:val="24"/>
        </w:rPr>
        <w:t>. İstanbul: Om Yayınevi.</w:t>
      </w:r>
    </w:p>
    <w:p w14:paraId="16904E00" w14:textId="767978C5"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lastRenderedPageBreak/>
        <w:t xml:space="preserve">Ronan, Kr., ve Johnston D.M. (2001) School Children’s </w:t>
      </w:r>
      <w:r w:rsidR="00E57880" w:rsidRPr="00D11C7C">
        <w:rPr>
          <w:rFonts w:cs="Times New Roman"/>
          <w:szCs w:val="24"/>
        </w:rPr>
        <w:t xml:space="preserve">risk perceptions and preparedness: </w:t>
      </w:r>
      <w:r w:rsidR="00E57880">
        <w:rPr>
          <w:rFonts w:cs="Times New Roman"/>
          <w:szCs w:val="24"/>
        </w:rPr>
        <w:t>A</w:t>
      </w:r>
      <w:r w:rsidR="00E57880" w:rsidRPr="00D11C7C">
        <w:rPr>
          <w:rFonts w:cs="Times New Roman"/>
          <w:szCs w:val="24"/>
        </w:rPr>
        <w:t xml:space="preserve"> hazards education survey</w:t>
      </w:r>
      <w:r w:rsidRPr="00D11C7C">
        <w:rPr>
          <w:rFonts w:cs="Times New Roman"/>
          <w:szCs w:val="24"/>
        </w:rPr>
        <w:t>. The Australasian Journal of Disaster and Trauma Studies, 1, 50-60</w:t>
      </w:r>
    </w:p>
    <w:p w14:paraId="390D1098" w14:textId="00D108AB"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Ronan, Kr., Johnston DM. (2003). Hazards </w:t>
      </w:r>
      <w:r w:rsidR="00E57880" w:rsidRPr="00D11C7C">
        <w:rPr>
          <w:rFonts w:cs="Times New Roman"/>
          <w:szCs w:val="24"/>
        </w:rPr>
        <w:t>education for youth: a quasi- experimental ınvestigation</w:t>
      </w:r>
      <w:r w:rsidRPr="00D11C7C">
        <w:rPr>
          <w:rFonts w:cs="Times New Roman"/>
          <w:szCs w:val="24"/>
        </w:rPr>
        <w:t>. Risk Analysis, 23(5), 1009-1020</w:t>
      </w:r>
    </w:p>
    <w:p w14:paraId="454272B5" w14:textId="7FC5F1A2" w:rsidR="007950C9" w:rsidRPr="00D11C7C" w:rsidRDefault="007950C9" w:rsidP="007950C9">
      <w:pPr>
        <w:pStyle w:val="Default"/>
        <w:spacing w:line="360" w:lineRule="auto"/>
        <w:ind w:left="708" w:hanging="708"/>
        <w:jc w:val="both"/>
        <w:rPr>
          <w:color w:val="auto"/>
          <w:shd w:val="clear" w:color="auto" w:fill="FFFFFF"/>
        </w:rPr>
      </w:pPr>
      <w:r w:rsidRPr="00D11C7C">
        <w:rPr>
          <w:color w:val="auto"/>
          <w:shd w:val="clear" w:color="auto" w:fill="FFFFFF"/>
        </w:rPr>
        <w:t>Sena, L.</w:t>
      </w:r>
      <w:r>
        <w:rPr>
          <w:color w:val="auto"/>
          <w:shd w:val="clear" w:color="auto" w:fill="FFFFFF"/>
        </w:rPr>
        <w:t>, ve</w:t>
      </w:r>
      <w:r w:rsidRPr="00D11C7C">
        <w:rPr>
          <w:color w:val="auto"/>
          <w:shd w:val="clear" w:color="auto" w:fill="FFFFFF"/>
        </w:rPr>
        <w:t xml:space="preserve"> Woldemichael K. (2006). Disaster </w:t>
      </w:r>
      <w:r w:rsidR="00E57880" w:rsidRPr="00D11C7C">
        <w:rPr>
          <w:color w:val="auto"/>
          <w:shd w:val="clear" w:color="auto" w:fill="FFFFFF"/>
        </w:rPr>
        <w:t xml:space="preserve">prevention and preparedness, lecture notes for health science students, jimma university, </w:t>
      </w:r>
      <w:r w:rsidR="00E57880">
        <w:rPr>
          <w:color w:val="auto"/>
          <w:shd w:val="clear" w:color="auto" w:fill="FFFFFF"/>
        </w:rPr>
        <w:t>i</w:t>
      </w:r>
      <w:r w:rsidR="00E57880" w:rsidRPr="00D11C7C">
        <w:rPr>
          <w:color w:val="auto"/>
          <w:shd w:val="clear" w:color="auto" w:fill="FFFFFF"/>
        </w:rPr>
        <w:t xml:space="preserve">n collobration with the ethiophia public health training </w:t>
      </w:r>
      <w:r w:rsidR="00E57880">
        <w:rPr>
          <w:color w:val="auto"/>
          <w:shd w:val="clear" w:color="auto" w:fill="FFFFFF"/>
        </w:rPr>
        <w:t>i</w:t>
      </w:r>
      <w:r w:rsidR="00E57880" w:rsidRPr="00D11C7C">
        <w:rPr>
          <w:color w:val="auto"/>
          <w:shd w:val="clear" w:color="auto" w:fill="FFFFFF"/>
        </w:rPr>
        <w:t xml:space="preserve">n collaboration with the ethiopia public health training </w:t>
      </w:r>
      <w:r w:rsidR="00E57880">
        <w:rPr>
          <w:color w:val="auto"/>
          <w:shd w:val="clear" w:color="auto" w:fill="FFFFFF"/>
        </w:rPr>
        <w:t>i</w:t>
      </w:r>
      <w:r w:rsidR="00E57880" w:rsidRPr="00D11C7C">
        <w:rPr>
          <w:color w:val="auto"/>
          <w:shd w:val="clear" w:color="auto" w:fill="FFFFFF"/>
        </w:rPr>
        <w:t>nitiative</w:t>
      </w:r>
      <w:r w:rsidRPr="00D11C7C">
        <w:rPr>
          <w:color w:val="auto"/>
          <w:shd w:val="clear" w:color="auto" w:fill="FFFFFF"/>
        </w:rPr>
        <w:t>, The Carter Center, the Ethiopia Ministry of Health, and the Ethiopia Ministry of Education.</w:t>
      </w:r>
    </w:p>
    <w:p w14:paraId="21375B47" w14:textId="587F03B8"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Sönmez, Y., Uskun E., ve Pehlivan A. (2014). Okul </w:t>
      </w:r>
      <w:r w:rsidR="00A745B3" w:rsidRPr="00D11C7C">
        <w:rPr>
          <w:rFonts w:cs="Times New Roman"/>
          <w:szCs w:val="24"/>
        </w:rPr>
        <w:t>öncesi öğretmenlerinin temel ilk yardım uygulamalarına ilişkin düzeyleri</w:t>
      </w:r>
      <w:r w:rsidRPr="00D11C7C">
        <w:rPr>
          <w:rFonts w:cs="Times New Roman"/>
          <w:szCs w:val="24"/>
        </w:rPr>
        <w:t>, Isparta Örneği, Türk Pediatri Arşivi, 46, 238-246. Doi:10.5152/tpa.2014.1581</w:t>
      </w:r>
    </w:p>
    <w:p w14:paraId="63B57E3E" w14:textId="4463EFDE"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Sözen, C. (2002), İlk </w:t>
      </w:r>
      <w:r w:rsidR="00E57880" w:rsidRPr="00D11C7C">
        <w:rPr>
          <w:rFonts w:cs="Times New Roman"/>
          <w:szCs w:val="24"/>
        </w:rPr>
        <w:t>yardım</w:t>
      </w:r>
      <w:r w:rsidRPr="00D11C7C">
        <w:rPr>
          <w:rFonts w:cs="Times New Roman"/>
          <w:szCs w:val="24"/>
        </w:rPr>
        <w:t>. Ankara: Nobel Akademik Yayın Dağıtım.</w:t>
      </w:r>
    </w:p>
    <w:p w14:paraId="44B90D5B" w14:textId="1E693825" w:rsidR="007950C9" w:rsidRPr="00D11C7C" w:rsidRDefault="007950C9" w:rsidP="007950C9">
      <w:pPr>
        <w:pStyle w:val="Kaynaka"/>
        <w:spacing w:after="0" w:line="360" w:lineRule="auto"/>
        <w:ind w:left="708" w:hanging="708"/>
        <w:jc w:val="both"/>
        <w:rPr>
          <w:rFonts w:cs="Times New Roman"/>
          <w:noProof/>
          <w:szCs w:val="24"/>
        </w:rPr>
      </w:pPr>
      <w:r w:rsidRPr="00D11C7C">
        <w:rPr>
          <w:rFonts w:cs="Times New Roman"/>
          <w:noProof/>
          <w:szCs w:val="24"/>
        </w:rPr>
        <w:t xml:space="preserve">Sutton, J. </w:t>
      </w:r>
      <w:r>
        <w:rPr>
          <w:rFonts w:cs="Times New Roman"/>
          <w:noProof/>
          <w:szCs w:val="24"/>
        </w:rPr>
        <w:t>ve</w:t>
      </w:r>
      <w:r w:rsidRPr="00D11C7C">
        <w:rPr>
          <w:rFonts w:cs="Times New Roman"/>
          <w:noProof/>
          <w:szCs w:val="24"/>
        </w:rPr>
        <w:t xml:space="preserve"> Tierney K. (2006). Disaster </w:t>
      </w:r>
      <w:r w:rsidR="00E57880" w:rsidRPr="00D11C7C">
        <w:rPr>
          <w:rFonts w:cs="Times New Roman"/>
          <w:noProof/>
          <w:szCs w:val="24"/>
        </w:rPr>
        <w:t>preparedness: concepts, guidance, and research</w:t>
      </w:r>
      <w:r w:rsidRPr="00D11C7C">
        <w:rPr>
          <w:rFonts w:cs="Times New Roman"/>
          <w:noProof/>
          <w:szCs w:val="24"/>
        </w:rPr>
        <w:t xml:space="preserve"> . Sebastopol, California.</w:t>
      </w:r>
    </w:p>
    <w:p w14:paraId="0A422711" w14:textId="7F244E14"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Süzen, B. ve İnan H. (2003). İlk </w:t>
      </w:r>
      <w:r w:rsidR="00E57880" w:rsidRPr="00D11C7C">
        <w:rPr>
          <w:rFonts w:cs="Times New Roman"/>
          <w:szCs w:val="24"/>
        </w:rPr>
        <w:t>y</w:t>
      </w:r>
      <w:r w:rsidRPr="00D11C7C">
        <w:rPr>
          <w:rFonts w:cs="Times New Roman"/>
          <w:szCs w:val="24"/>
        </w:rPr>
        <w:t xml:space="preserve">ardım. İstanbul: Birol Basın Yayın Dağıtım ve Ticaret Limited Şirketi. </w:t>
      </w:r>
    </w:p>
    <w:p w14:paraId="26E163D6" w14:textId="24583D7A" w:rsidR="007950C9" w:rsidRPr="00D11C7C" w:rsidRDefault="007950C9" w:rsidP="007950C9">
      <w:pPr>
        <w:autoSpaceDE w:val="0"/>
        <w:autoSpaceDN w:val="0"/>
        <w:adjustRightInd w:val="0"/>
        <w:spacing w:after="0" w:line="360" w:lineRule="auto"/>
        <w:ind w:left="708" w:hanging="708"/>
        <w:jc w:val="both"/>
        <w:rPr>
          <w:rFonts w:cs="Times New Roman"/>
          <w:noProof/>
          <w:szCs w:val="24"/>
        </w:rPr>
      </w:pPr>
      <w:r w:rsidRPr="00D11C7C">
        <w:rPr>
          <w:rFonts w:cs="Times New Roman"/>
          <w:szCs w:val="24"/>
        </w:rPr>
        <w:t xml:space="preserve">Şahin, C. ve Sipahioğlu Ş. (2003). Doğal </w:t>
      </w:r>
      <w:r w:rsidR="00E57880" w:rsidRPr="00D11C7C">
        <w:rPr>
          <w:rFonts w:cs="Times New Roman"/>
          <w:szCs w:val="24"/>
        </w:rPr>
        <w:t>il</w:t>
      </w:r>
      <w:r w:rsidRPr="00D11C7C">
        <w:rPr>
          <w:rFonts w:cs="Times New Roman"/>
          <w:szCs w:val="24"/>
        </w:rPr>
        <w:t>kyardımlar ve Türkiye</w:t>
      </w:r>
      <w:r w:rsidRPr="00D11C7C">
        <w:rPr>
          <w:rFonts w:cs="Times New Roman"/>
          <w:noProof/>
          <w:szCs w:val="24"/>
        </w:rPr>
        <w:t xml:space="preserve"> (2009). İlkyardım Yönetimi ve Acil Yardım Planları (98-132). İzmir: Tmmob İzmir Kent Sempozyumu.</w:t>
      </w:r>
    </w:p>
    <w:p w14:paraId="2FBFC61C" w14:textId="419A854A" w:rsidR="007950C9" w:rsidRPr="00D11C7C" w:rsidRDefault="007950C9" w:rsidP="007950C9">
      <w:pPr>
        <w:pStyle w:val="AralkYok"/>
        <w:spacing w:line="360" w:lineRule="auto"/>
        <w:ind w:left="708" w:hanging="708"/>
        <w:jc w:val="both"/>
        <w:rPr>
          <w:sz w:val="24"/>
        </w:rPr>
      </w:pPr>
      <w:r w:rsidRPr="00D11C7C">
        <w:rPr>
          <w:sz w:val="24"/>
        </w:rPr>
        <w:t xml:space="preserve">T.C. Kalkınma Bakanlığı. (2014). İlkyardım </w:t>
      </w:r>
      <w:r w:rsidR="00E57880" w:rsidRPr="00D11C7C">
        <w:rPr>
          <w:sz w:val="24"/>
        </w:rPr>
        <w:t>yönetiminde etkinlik</w:t>
      </w:r>
      <w:r w:rsidRPr="00D11C7C">
        <w:rPr>
          <w:sz w:val="24"/>
        </w:rPr>
        <w:t>. Ankara: Türk Dil Kurumu.</w:t>
      </w:r>
    </w:p>
    <w:p w14:paraId="6B1FF0F1" w14:textId="4FD92094"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Tabak, R. S. ve Somyürek İ. (2008). Hemşireler </w:t>
      </w:r>
      <w:r w:rsidR="00E57880" w:rsidRPr="00D11C7C">
        <w:rPr>
          <w:rFonts w:cs="Times New Roman"/>
          <w:szCs w:val="24"/>
        </w:rPr>
        <w:t>için temel ilk yardım ve acil bakım</w:t>
      </w:r>
      <w:r w:rsidRPr="00D11C7C">
        <w:rPr>
          <w:rFonts w:cs="Times New Roman"/>
          <w:szCs w:val="24"/>
        </w:rPr>
        <w:t>, Ankara: Palme Yayıncılık.</w:t>
      </w:r>
    </w:p>
    <w:p w14:paraId="436B4669" w14:textId="7F149512" w:rsidR="007950C9" w:rsidRPr="00D11C7C" w:rsidRDefault="007950C9" w:rsidP="007950C9">
      <w:pPr>
        <w:pStyle w:val="AralkYok"/>
        <w:spacing w:line="360" w:lineRule="auto"/>
        <w:ind w:left="708" w:hanging="708"/>
        <w:jc w:val="both"/>
        <w:rPr>
          <w:sz w:val="24"/>
        </w:rPr>
      </w:pPr>
      <w:r w:rsidRPr="00D11C7C">
        <w:rPr>
          <w:sz w:val="24"/>
        </w:rPr>
        <w:t xml:space="preserve">Tabassum, S., Raza N., ve Shah S. Z. (2019). Outcome </w:t>
      </w:r>
      <w:r w:rsidR="00E57880" w:rsidRPr="00D11C7C">
        <w:rPr>
          <w:sz w:val="24"/>
        </w:rPr>
        <w:t xml:space="preserve">of heat stroke patients referred to a tertiary hospital in </w:t>
      </w:r>
      <w:r w:rsidR="00E57880">
        <w:rPr>
          <w:sz w:val="24"/>
        </w:rPr>
        <w:t>P</w:t>
      </w:r>
      <w:r w:rsidR="00E57880" w:rsidRPr="00D11C7C">
        <w:rPr>
          <w:sz w:val="24"/>
        </w:rPr>
        <w:t>akistan: a retrospective study</w:t>
      </w:r>
      <w:r w:rsidRPr="00D11C7C">
        <w:rPr>
          <w:sz w:val="24"/>
        </w:rPr>
        <w:t>. Eastern Mediterranean Health Journal, 25(7), 457-464</w:t>
      </w:r>
    </w:p>
    <w:p w14:paraId="0579038A" w14:textId="70558FB8"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Temiz, S. (1998). Afet-</w:t>
      </w:r>
      <w:r w:rsidR="00E57880">
        <w:rPr>
          <w:rFonts w:cs="Times New Roman"/>
          <w:szCs w:val="24"/>
        </w:rPr>
        <w:t>a</w:t>
      </w:r>
      <w:r w:rsidRPr="00D11C7C">
        <w:rPr>
          <w:rFonts w:cs="Times New Roman"/>
          <w:szCs w:val="24"/>
        </w:rPr>
        <w:t xml:space="preserve">fet </w:t>
      </w:r>
      <w:r w:rsidR="00E57880" w:rsidRPr="00D11C7C">
        <w:rPr>
          <w:rFonts w:cs="Times New Roman"/>
          <w:szCs w:val="24"/>
        </w:rPr>
        <w:t>türleri ve afette karşılaşılan sorunlar</w:t>
      </w:r>
      <w:r w:rsidRPr="00D11C7C">
        <w:rPr>
          <w:rFonts w:cs="Times New Roman"/>
          <w:szCs w:val="24"/>
        </w:rPr>
        <w:t>. Sivil Savunma Dergisi, 151(40), 24-25.</w:t>
      </w:r>
    </w:p>
    <w:p w14:paraId="0E896CFF" w14:textId="3A691565"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lastRenderedPageBreak/>
        <w:t xml:space="preserve">Troiano, P., Masaryk J., ve Stueven H. (1989). The </w:t>
      </w:r>
      <w:r w:rsidR="00E57880" w:rsidRPr="00D11C7C">
        <w:rPr>
          <w:rFonts w:cs="Times New Roman"/>
          <w:szCs w:val="24"/>
        </w:rPr>
        <w:t>effect of bystander cpr on neurologic outcome in survivos of prehospital cardiac arrests</w:t>
      </w:r>
      <w:r w:rsidRPr="00D11C7C">
        <w:rPr>
          <w:rFonts w:cs="Times New Roman"/>
          <w:szCs w:val="24"/>
        </w:rPr>
        <w:t xml:space="preserve">. Resuscitation, </w:t>
      </w:r>
      <w:r w:rsidRPr="00D11C7C">
        <w:rPr>
          <w:rFonts w:cs="Times New Roman"/>
          <w:iCs/>
          <w:szCs w:val="24"/>
        </w:rPr>
        <w:t>17</w:t>
      </w:r>
      <w:r w:rsidRPr="00D11C7C">
        <w:rPr>
          <w:rFonts w:cs="Times New Roman"/>
          <w:szCs w:val="24"/>
        </w:rPr>
        <w:t>(1), 91-98</w:t>
      </w:r>
    </w:p>
    <w:p w14:paraId="49273E64" w14:textId="777B1A7C" w:rsidR="007950C9" w:rsidRPr="00D11C7C" w:rsidRDefault="007950C9" w:rsidP="007950C9">
      <w:pPr>
        <w:pStyle w:val="Default"/>
        <w:spacing w:line="360" w:lineRule="auto"/>
        <w:ind w:left="708" w:hanging="708"/>
        <w:jc w:val="both"/>
        <w:rPr>
          <w:color w:val="auto"/>
        </w:rPr>
      </w:pPr>
      <w:r w:rsidRPr="00D11C7C">
        <w:rPr>
          <w:color w:val="auto"/>
        </w:rPr>
        <w:t xml:space="preserve">Turan, M., Yücel B., ve Öztürk G. (2015). Acil </w:t>
      </w:r>
      <w:r w:rsidR="00A745B3" w:rsidRPr="00D11C7C">
        <w:rPr>
          <w:color w:val="auto"/>
        </w:rPr>
        <w:t>durumlar ve afetlerle ilgili kurumların ve acil çağrı numaralarının bilinirliği</w:t>
      </w:r>
      <w:r w:rsidRPr="00D11C7C">
        <w:rPr>
          <w:color w:val="auto"/>
        </w:rPr>
        <w:t>; Gümüşhane Örneği. Gümüşhane Üniversitesi Sağlık Bilimleri Dergisi, 4(3), 440-453</w:t>
      </w:r>
    </w:p>
    <w:p w14:paraId="01914E4F" w14:textId="3789F360" w:rsidR="007950C9" w:rsidRPr="00D11C7C" w:rsidRDefault="007950C9" w:rsidP="007950C9">
      <w:pPr>
        <w:autoSpaceDE w:val="0"/>
        <w:autoSpaceDN w:val="0"/>
        <w:adjustRightInd w:val="0"/>
        <w:spacing w:after="0" w:line="360" w:lineRule="auto"/>
        <w:ind w:left="708" w:hanging="708"/>
        <w:jc w:val="both"/>
        <w:rPr>
          <w:rFonts w:cs="Times New Roman"/>
          <w:szCs w:val="24"/>
        </w:rPr>
      </w:pPr>
      <w:r w:rsidRPr="00D11C7C">
        <w:rPr>
          <w:rFonts w:cs="Times New Roman"/>
          <w:szCs w:val="24"/>
        </w:rPr>
        <w:t xml:space="preserve">Turgut, Ü. (2007). Doğu Karadeniz </w:t>
      </w:r>
      <w:r w:rsidR="00F95824" w:rsidRPr="00D11C7C">
        <w:rPr>
          <w:rFonts w:cs="Times New Roman"/>
          <w:szCs w:val="24"/>
        </w:rPr>
        <w:t>bölgesinde sel felaketine neden olan sinoptik</w:t>
      </w:r>
      <w:r w:rsidR="00F95824">
        <w:rPr>
          <w:rFonts w:cs="Times New Roman"/>
          <w:szCs w:val="24"/>
        </w:rPr>
        <w:t>, T</w:t>
      </w:r>
      <w:r w:rsidR="00F95824" w:rsidRPr="00D11C7C">
        <w:rPr>
          <w:rFonts w:cs="Times New Roman"/>
          <w:szCs w:val="24"/>
        </w:rPr>
        <w:t xml:space="preserve">ürkiye </w:t>
      </w:r>
      <w:r w:rsidR="00F95824">
        <w:rPr>
          <w:rFonts w:cs="Times New Roman"/>
          <w:szCs w:val="24"/>
        </w:rPr>
        <w:t>O</w:t>
      </w:r>
      <w:r w:rsidR="00F95824" w:rsidRPr="00D11C7C">
        <w:rPr>
          <w:rFonts w:cs="Times New Roman"/>
          <w:szCs w:val="24"/>
        </w:rPr>
        <w:t xml:space="preserve">fisi </w:t>
      </w:r>
      <w:r w:rsidR="00F95824">
        <w:rPr>
          <w:rFonts w:cs="Times New Roman"/>
          <w:szCs w:val="24"/>
        </w:rPr>
        <w:t>Y</w:t>
      </w:r>
      <w:r w:rsidR="00F95824" w:rsidRPr="00D11C7C">
        <w:rPr>
          <w:rFonts w:cs="Times New Roman"/>
          <w:szCs w:val="24"/>
        </w:rPr>
        <w:t>ayını</w:t>
      </w:r>
      <w:r w:rsidRPr="00D11C7C">
        <w:rPr>
          <w:rFonts w:cs="Times New Roman"/>
          <w:szCs w:val="24"/>
        </w:rPr>
        <w:t>, Ankara.</w:t>
      </w:r>
    </w:p>
    <w:p w14:paraId="3E75E738" w14:textId="77777777" w:rsidR="007950C9" w:rsidRPr="00D11C7C" w:rsidRDefault="007950C9" w:rsidP="007950C9">
      <w:pPr>
        <w:spacing w:after="0" w:line="360" w:lineRule="auto"/>
        <w:ind w:left="708" w:hanging="708"/>
        <w:jc w:val="both"/>
        <w:rPr>
          <w:rFonts w:cs="Times New Roman"/>
          <w:szCs w:val="24"/>
          <w:shd w:val="clear" w:color="auto" w:fill="FFFFFF"/>
        </w:rPr>
      </w:pPr>
      <w:r w:rsidRPr="00D11C7C">
        <w:rPr>
          <w:rFonts w:cs="Times New Roman"/>
          <w:szCs w:val="24"/>
          <w:shd w:val="clear" w:color="auto" w:fill="FFFFFF"/>
        </w:rPr>
        <w:t>Twigg, J. (2015). Disaster risk reduction. Good practice review 9. (New edition). United Kingdom.</w:t>
      </w:r>
    </w:p>
    <w:p w14:paraId="4C3423DD" w14:textId="3F8C3693"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Türkmen, Z. (2002). ABCD </w:t>
      </w:r>
      <w:r w:rsidR="00F95824" w:rsidRPr="00D11C7C">
        <w:rPr>
          <w:rFonts w:cs="Times New Roman"/>
          <w:szCs w:val="24"/>
        </w:rPr>
        <w:t>temel afet bilinci el kitabı</w:t>
      </w:r>
      <w:r w:rsidRPr="00D11C7C">
        <w:rPr>
          <w:rFonts w:cs="Times New Roman"/>
          <w:szCs w:val="24"/>
        </w:rPr>
        <w:t>. İstanbul: Beyaz Gemi Yayınları.</w:t>
      </w:r>
    </w:p>
    <w:p w14:paraId="0750B665" w14:textId="047ECB0F" w:rsidR="007950C9" w:rsidRPr="00D11C7C" w:rsidRDefault="007950C9" w:rsidP="007950C9">
      <w:pPr>
        <w:pStyle w:val="Kaynaka"/>
        <w:spacing w:after="0" w:line="360" w:lineRule="auto"/>
        <w:jc w:val="both"/>
        <w:rPr>
          <w:rFonts w:cs="Times New Roman"/>
          <w:noProof/>
          <w:szCs w:val="24"/>
        </w:rPr>
      </w:pPr>
      <w:r w:rsidRPr="00D11C7C">
        <w:rPr>
          <w:rFonts w:cs="Times New Roman"/>
          <w:noProof/>
          <w:szCs w:val="24"/>
        </w:rPr>
        <w:t xml:space="preserve">Uçar, M. (2007). Hepimiz </w:t>
      </w:r>
      <w:r w:rsidR="00236F5A" w:rsidRPr="00D11C7C">
        <w:rPr>
          <w:rFonts w:cs="Times New Roman"/>
          <w:noProof/>
          <w:szCs w:val="24"/>
        </w:rPr>
        <w:t>için a’dan z’ye ilkyardım</w:t>
      </w:r>
      <w:r w:rsidRPr="00D11C7C">
        <w:rPr>
          <w:rFonts w:cs="Times New Roman"/>
          <w:noProof/>
          <w:szCs w:val="24"/>
        </w:rPr>
        <w:t>. Ankara: Atlas Kitapçılık.</w:t>
      </w:r>
    </w:p>
    <w:p w14:paraId="3E7203C1" w14:textId="77777777" w:rsidR="007950C9" w:rsidRPr="00D11C7C" w:rsidRDefault="007950C9" w:rsidP="007950C9">
      <w:pPr>
        <w:spacing w:after="0" w:line="360" w:lineRule="auto"/>
        <w:jc w:val="both"/>
        <w:rPr>
          <w:rFonts w:cs="Times New Roman"/>
          <w:szCs w:val="24"/>
        </w:rPr>
      </w:pPr>
      <w:r w:rsidRPr="00D11C7C">
        <w:rPr>
          <w:rFonts w:cs="Times New Roman"/>
          <w:szCs w:val="24"/>
        </w:rPr>
        <w:t xml:space="preserve">Undro. (1992). Disaster Management Training Programme. </w:t>
      </w:r>
    </w:p>
    <w:p w14:paraId="3706CC65" w14:textId="644F3CD8" w:rsidR="007950C9" w:rsidRPr="00D11C7C" w:rsidRDefault="007950C9" w:rsidP="007950C9">
      <w:pPr>
        <w:pStyle w:val="Kaynaka"/>
        <w:spacing w:after="0" w:line="360" w:lineRule="auto"/>
        <w:ind w:left="708" w:hanging="708"/>
        <w:jc w:val="both"/>
        <w:rPr>
          <w:rFonts w:cs="Times New Roman"/>
          <w:noProof/>
          <w:szCs w:val="24"/>
        </w:rPr>
      </w:pPr>
      <w:r w:rsidRPr="00D11C7C">
        <w:rPr>
          <w:rFonts w:cs="Times New Roman"/>
          <w:noProof/>
          <w:szCs w:val="24"/>
        </w:rPr>
        <w:t xml:space="preserve">Unısdr, (2009). Unısdr Terminology </w:t>
      </w:r>
      <w:r w:rsidR="00236F5A" w:rsidRPr="00D11C7C">
        <w:rPr>
          <w:rFonts w:cs="Times New Roman"/>
          <w:noProof/>
          <w:szCs w:val="24"/>
        </w:rPr>
        <w:t>on disaster risk reduction</w:t>
      </w:r>
      <w:r w:rsidRPr="00D11C7C">
        <w:rPr>
          <w:rFonts w:cs="Times New Roman"/>
          <w:noProof/>
          <w:szCs w:val="24"/>
        </w:rPr>
        <w:t xml:space="preserve">. Geneva, Switzerland .United Nations </w:t>
      </w:r>
      <w:r>
        <w:rPr>
          <w:rFonts w:cs="Times New Roman"/>
          <w:noProof/>
          <w:szCs w:val="24"/>
        </w:rPr>
        <w:t>a</w:t>
      </w:r>
      <w:r w:rsidRPr="00D11C7C">
        <w:rPr>
          <w:rFonts w:cs="Times New Roman"/>
          <w:noProof/>
          <w:szCs w:val="24"/>
        </w:rPr>
        <w:t xml:space="preserve">nd Idb. (2007). Information </w:t>
      </w:r>
      <w:r w:rsidR="00236F5A" w:rsidRPr="00D11C7C">
        <w:rPr>
          <w:rFonts w:cs="Times New Roman"/>
          <w:noProof/>
          <w:szCs w:val="24"/>
        </w:rPr>
        <w:t>on disaster risk management</w:t>
      </w:r>
      <w:r w:rsidRPr="00D11C7C">
        <w:rPr>
          <w:rFonts w:cs="Times New Roman"/>
          <w:noProof/>
          <w:szCs w:val="24"/>
        </w:rPr>
        <w:t>. Case Studies Of Five Countries. Mexico City.</w:t>
      </w:r>
    </w:p>
    <w:p w14:paraId="1ADC0AE5" w14:textId="5170E3F2" w:rsidR="007950C9" w:rsidRPr="00D11C7C" w:rsidRDefault="007950C9" w:rsidP="007950C9">
      <w:pPr>
        <w:spacing w:after="0" w:line="360" w:lineRule="auto"/>
        <w:ind w:left="708" w:hanging="708"/>
        <w:jc w:val="both"/>
        <w:rPr>
          <w:rFonts w:cs="Times New Roman"/>
          <w:noProof/>
          <w:szCs w:val="24"/>
        </w:rPr>
      </w:pPr>
      <w:r w:rsidRPr="00D11C7C">
        <w:rPr>
          <w:rFonts w:cs="Times New Roman"/>
          <w:noProof/>
          <w:szCs w:val="24"/>
        </w:rPr>
        <w:t xml:space="preserve">United Nations </w:t>
      </w:r>
      <w:r>
        <w:rPr>
          <w:rFonts w:cs="Times New Roman"/>
          <w:noProof/>
          <w:szCs w:val="24"/>
        </w:rPr>
        <w:t>a</w:t>
      </w:r>
      <w:r w:rsidRPr="00D11C7C">
        <w:rPr>
          <w:rFonts w:cs="Times New Roman"/>
          <w:noProof/>
          <w:szCs w:val="24"/>
        </w:rPr>
        <w:t xml:space="preserve">nd Idb. (2007). Information </w:t>
      </w:r>
      <w:r w:rsidR="00236F5A" w:rsidRPr="00D11C7C">
        <w:rPr>
          <w:rFonts w:cs="Times New Roman"/>
          <w:noProof/>
          <w:szCs w:val="24"/>
        </w:rPr>
        <w:t>on disaster risk management</w:t>
      </w:r>
      <w:r w:rsidRPr="00D11C7C">
        <w:rPr>
          <w:rFonts w:cs="Times New Roman"/>
          <w:noProof/>
          <w:szCs w:val="24"/>
        </w:rPr>
        <w:t>. Case Studies Of Five Countries. Mexico City.</w:t>
      </w:r>
    </w:p>
    <w:p w14:paraId="069AC29F" w14:textId="3AE65242" w:rsidR="007950C9" w:rsidRPr="00D11C7C" w:rsidRDefault="007950C9" w:rsidP="007950C9">
      <w:pPr>
        <w:pStyle w:val="Default"/>
        <w:spacing w:line="360" w:lineRule="auto"/>
        <w:ind w:left="708" w:hanging="708"/>
        <w:jc w:val="both"/>
        <w:rPr>
          <w:color w:val="auto"/>
        </w:rPr>
      </w:pPr>
      <w:r w:rsidRPr="00D11C7C">
        <w:rPr>
          <w:color w:val="auto"/>
        </w:rPr>
        <w:t xml:space="preserve">Usta, G., Küçük, U., ve Torpuş, K. (2017). Meslek </w:t>
      </w:r>
      <w:r w:rsidR="00A745B3" w:rsidRPr="00D11C7C">
        <w:rPr>
          <w:color w:val="auto"/>
        </w:rPr>
        <w:t>yüksekokulu öğrencilerinin ilkyardım bilgi düzeyleri ve tutumlarının belirlenmesi</w:t>
      </w:r>
      <w:r w:rsidRPr="00D11C7C">
        <w:rPr>
          <w:color w:val="auto"/>
        </w:rPr>
        <w:t>. Hastane Öncesi Dergisi, 2(2), 67-77.</w:t>
      </w:r>
    </w:p>
    <w:p w14:paraId="7A28EF8D" w14:textId="6CC2245D" w:rsidR="007950C9" w:rsidRPr="00D11C7C" w:rsidRDefault="007950C9" w:rsidP="007950C9">
      <w:pPr>
        <w:pStyle w:val="Kaynaka"/>
        <w:spacing w:after="0" w:line="360" w:lineRule="auto"/>
        <w:ind w:left="708" w:hanging="708"/>
        <w:jc w:val="both"/>
        <w:rPr>
          <w:rFonts w:cs="Times New Roman"/>
          <w:noProof/>
          <w:szCs w:val="24"/>
        </w:rPr>
      </w:pPr>
      <w:r w:rsidRPr="00D11C7C">
        <w:rPr>
          <w:rFonts w:cs="Times New Roman"/>
          <w:noProof/>
          <w:szCs w:val="24"/>
        </w:rPr>
        <w:t xml:space="preserve">Yavaş, H. (2001). Doğal </w:t>
      </w:r>
      <w:r w:rsidR="00A745B3" w:rsidRPr="00D11C7C">
        <w:rPr>
          <w:rFonts w:cs="Times New Roman"/>
          <w:noProof/>
          <w:szCs w:val="24"/>
        </w:rPr>
        <w:t xml:space="preserve">ilkyardım yönetimi </w:t>
      </w:r>
      <w:r w:rsidR="00A745B3">
        <w:rPr>
          <w:rFonts w:cs="Times New Roman"/>
          <w:noProof/>
          <w:szCs w:val="24"/>
        </w:rPr>
        <w:t>v</w:t>
      </w:r>
      <w:r w:rsidR="00A745B3" w:rsidRPr="00D11C7C">
        <w:rPr>
          <w:rFonts w:cs="Times New Roman"/>
          <w:noProof/>
          <w:szCs w:val="24"/>
        </w:rPr>
        <w:t xml:space="preserve">e yerel gündem 21 çalışmaları kapsamında </w:t>
      </w:r>
      <w:r w:rsidR="00A745B3">
        <w:rPr>
          <w:rFonts w:cs="Times New Roman"/>
          <w:noProof/>
          <w:szCs w:val="24"/>
        </w:rPr>
        <w:t>İ</w:t>
      </w:r>
      <w:r w:rsidR="00A745B3" w:rsidRPr="00D11C7C">
        <w:rPr>
          <w:rFonts w:cs="Times New Roman"/>
          <w:noProof/>
          <w:szCs w:val="24"/>
        </w:rPr>
        <w:t>zmir’de deprem riski</w:t>
      </w:r>
      <w:r w:rsidRPr="00D11C7C">
        <w:rPr>
          <w:rFonts w:cs="Times New Roman"/>
          <w:noProof/>
          <w:szCs w:val="24"/>
        </w:rPr>
        <w:t>. Dokuz Eylül Üniversitesi Sosyal Bilimler Enstitüsü Dergisi, 3(3), 118-138.</w:t>
      </w:r>
    </w:p>
    <w:p w14:paraId="0F7AF15B" w14:textId="6C99C102"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Yavuz, F., Geray C., ve Keleş R. (1978). Şehircilik “Toplum </w:t>
      </w:r>
      <w:r w:rsidR="00236F5A" w:rsidRPr="00D11C7C">
        <w:rPr>
          <w:rFonts w:cs="Times New Roman"/>
          <w:szCs w:val="24"/>
        </w:rPr>
        <w:t>olaylarını etkileyen yıkım (ilkyardım</w:t>
      </w:r>
      <w:r w:rsidRPr="00D11C7C">
        <w:rPr>
          <w:rFonts w:cs="Times New Roman"/>
          <w:szCs w:val="24"/>
        </w:rPr>
        <w:t>)". Ankara: Sevinç Matbaası.</w:t>
      </w:r>
    </w:p>
    <w:p w14:paraId="7A89F0B8" w14:textId="77777777" w:rsidR="007950C9" w:rsidRPr="00D11C7C" w:rsidRDefault="007950C9" w:rsidP="007950C9">
      <w:pPr>
        <w:spacing w:after="0" w:line="360" w:lineRule="auto"/>
        <w:ind w:left="708" w:hanging="708"/>
        <w:jc w:val="both"/>
        <w:rPr>
          <w:rFonts w:cs="Times New Roman"/>
          <w:noProof/>
          <w:szCs w:val="24"/>
        </w:rPr>
      </w:pPr>
      <w:r w:rsidRPr="00D11C7C">
        <w:rPr>
          <w:rFonts w:cs="Times New Roman"/>
          <w:noProof/>
          <w:szCs w:val="24"/>
        </w:rPr>
        <w:t xml:space="preserve">Yer, A. S. (2015). İlkyardım </w:t>
      </w:r>
      <w:r>
        <w:rPr>
          <w:rFonts w:cs="Times New Roman"/>
          <w:noProof/>
          <w:szCs w:val="24"/>
        </w:rPr>
        <w:t>v</w:t>
      </w:r>
      <w:r w:rsidRPr="00D11C7C">
        <w:rPr>
          <w:rFonts w:cs="Times New Roman"/>
          <w:noProof/>
          <w:szCs w:val="24"/>
        </w:rPr>
        <w:t xml:space="preserve">e Kaza Riskinin Yüksek Olduğu Sanayi </w:t>
      </w:r>
      <w:r>
        <w:rPr>
          <w:rFonts w:cs="Times New Roman"/>
          <w:noProof/>
          <w:szCs w:val="24"/>
        </w:rPr>
        <w:t>v</w:t>
      </w:r>
      <w:r w:rsidRPr="00D11C7C">
        <w:rPr>
          <w:rFonts w:cs="Times New Roman"/>
          <w:noProof/>
          <w:szCs w:val="24"/>
        </w:rPr>
        <w:t xml:space="preserve">e Maden Kuruluşlarında Çalışanların İş Sağlığı </w:t>
      </w:r>
      <w:r>
        <w:rPr>
          <w:rFonts w:cs="Times New Roman"/>
          <w:noProof/>
          <w:szCs w:val="24"/>
        </w:rPr>
        <w:t>v</w:t>
      </w:r>
      <w:r w:rsidRPr="00D11C7C">
        <w:rPr>
          <w:rFonts w:cs="Times New Roman"/>
          <w:noProof/>
          <w:szCs w:val="24"/>
        </w:rPr>
        <w:t xml:space="preserve">e Güvenliği Ölçümü </w:t>
      </w:r>
      <w:r>
        <w:rPr>
          <w:rFonts w:cs="Times New Roman"/>
          <w:noProof/>
          <w:szCs w:val="24"/>
        </w:rPr>
        <w:t>v</w:t>
      </w:r>
      <w:r w:rsidRPr="00D11C7C">
        <w:rPr>
          <w:rFonts w:cs="Times New Roman"/>
          <w:noProof/>
          <w:szCs w:val="24"/>
        </w:rPr>
        <w:t xml:space="preserve">e İlk Yardım Bilgi Düzeylerinin Belirlenmesi Üzerine Bir Çalışma: Gümüşhane İli Örneği. (Yüksek Lisans Tezi). </w:t>
      </w:r>
      <w:r w:rsidRPr="00D11C7C">
        <w:t>Yükseköğretim Kurulu Başkanlığı Tez Merkezi. (421638).</w:t>
      </w:r>
    </w:p>
    <w:p w14:paraId="18E4B9AF" w14:textId="77777777" w:rsidR="007950C9" w:rsidRPr="00D11C7C" w:rsidRDefault="007950C9" w:rsidP="007950C9">
      <w:pPr>
        <w:pStyle w:val="Default"/>
        <w:spacing w:line="360" w:lineRule="auto"/>
        <w:ind w:left="708" w:hanging="708"/>
        <w:jc w:val="both"/>
        <w:rPr>
          <w:color w:val="auto"/>
        </w:rPr>
      </w:pPr>
      <w:r w:rsidRPr="00D11C7C">
        <w:rPr>
          <w:color w:val="auto"/>
        </w:rPr>
        <w:lastRenderedPageBreak/>
        <w:t>Yıldırım, E. (2019). Tokat İl Sınırları İçinde Görev Alan İtfaiye Çalışanlarının Temel Yaşam Desteği ve İlk Yardım Bilgi Düzeylerinin Değerlendirilmesi. (Yüksek Lisans Tezi). Yükseköğretim Kurulu Başkanlığı Tez Merkezi. (547496).</w:t>
      </w:r>
    </w:p>
    <w:p w14:paraId="19B42559" w14:textId="77777777" w:rsidR="007950C9" w:rsidRPr="00D11C7C" w:rsidRDefault="007950C9" w:rsidP="007950C9">
      <w:pPr>
        <w:spacing w:after="0" w:line="360" w:lineRule="auto"/>
        <w:ind w:left="708" w:hanging="708"/>
        <w:jc w:val="both"/>
        <w:rPr>
          <w:rFonts w:cs="Times New Roman"/>
          <w:noProof/>
          <w:szCs w:val="24"/>
        </w:rPr>
      </w:pPr>
      <w:r w:rsidRPr="00D11C7C">
        <w:rPr>
          <w:rFonts w:cs="Times New Roman"/>
          <w:noProof/>
          <w:szCs w:val="24"/>
        </w:rPr>
        <w:t>Yıldız, A. (2014). Ülkemizde Afet Yönetimi, Gümüşhane Örneği İle Gümüşhanede Yaşayan Üniversite Gençlerinin Afetle İlgili Bilgi Düzeyleri. (Yüksek Lisans Tezi). Yükseköğretim Kurulu Başkanlığı Tez Merkezi. (</w:t>
      </w:r>
      <w:r w:rsidRPr="00D11C7C">
        <w:t>368512).</w:t>
      </w:r>
    </w:p>
    <w:p w14:paraId="2F0998B5" w14:textId="77777777" w:rsidR="007950C9" w:rsidRPr="00D11C7C" w:rsidRDefault="007950C9" w:rsidP="007950C9">
      <w:pPr>
        <w:pStyle w:val="Kaynaka"/>
        <w:spacing w:after="0" w:line="360" w:lineRule="auto"/>
        <w:ind w:left="708" w:hanging="708"/>
        <w:jc w:val="both"/>
        <w:rPr>
          <w:rFonts w:cs="Times New Roman"/>
          <w:noProof/>
          <w:szCs w:val="24"/>
        </w:rPr>
      </w:pPr>
      <w:r w:rsidRPr="00D11C7C">
        <w:rPr>
          <w:rFonts w:cs="Times New Roman"/>
          <w:noProof/>
          <w:szCs w:val="24"/>
        </w:rPr>
        <w:t>Yılmaz, A. (2007). İstanbuldaki Hazır Giyim İşletmelerinin Deprem Hazırlıklarının İncelenmesi. (Yüksek Lisans Tezi).</w:t>
      </w:r>
      <w:r w:rsidRPr="00D11C7C">
        <w:rPr>
          <w:rFonts w:cs="Times New Roman"/>
          <w:szCs w:val="24"/>
        </w:rPr>
        <w:t xml:space="preserve"> </w:t>
      </w:r>
      <w:r w:rsidRPr="00D11C7C">
        <w:rPr>
          <w:rFonts w:cs="Times New Roman"/>
          <w:noProof/>
          <w:szCs w:val="24"/>
        </w:rPr>
        <w:t xml:space="preserve">Yükseköğretim Kurulu Başkanlığı Tez Merkezi. </w:t>
      </w:r>
      <w:r w:rsidRPr="00D11C7C">
        <w:t>(237467).</w:t>
      </w:r>
    </w:p>
    <w:p w14:paraId="1E341546" w14:textId="322BD526"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Yolsal, M., ve Atasoy S. (2010). </w:t>
      </w:r>
      <w:r w:rsidR="00236F5A">
        <w:rPr>
          <w:rFonts w:cs="Times New Roman"/>
          <w:szCs w:val="24"/>
        </w:rPr>
        <w:t>İ</w:t>
      </w:r>
      <w:r w:rsidR="00236F5A" w:rsidRPr="00D11C7C">
        <w:rPr>
          <w:rFonts w:cs="Times New Roman"/>
          <w:szCs w:val="24"/>
        </w:rPr>
        <w:t>lk yardım</w:t>
      </w:r>
      <w:r w:rsidRPr="00D11C7C">
        <w:rPr>
          <w:rFonts w:cs="Times New Roman"/>
          <w:szCs w:val="24"/>
        </w:rPr>
        <w:t>. İstanbul: Tevazu Kitapevi.</w:t>
      </w:r>
    </w:p>
    <w:p w14:paraId="4F20D6C6" w14:textId="72ADA27B"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 xml:space="preserve">Yürümez, Y. (2007). Okul </w:t>
      </w:r>
      <w:r w:rsidR="00A745B3" w:rsidRPr="00D11C7C">
        <w:rPr>
          <w:rFonts w:cs="Times New Roman"/>
          <w:szCs w:val="24"/>
        </w:rPr>
        <w:t>öncesi eğitim kurumlarında çalışan personelin ilkyardım ve temel yasam desteği konularındaki bilgi düzeylerinin değerlendirilmesi</w:t>
      </w:r>
      <w:r w:rsidRPr="00D11C7C">
        <w:rPr>
          <w:rFonts w:cs="Times New Roman"/>
          <w:szCs w:val="24"/>
        </w:rPr>
        <w:t xml:space="preserve">. Akademik Acil Tıp Dergisi, 3, 17-20. </w:t>
      </w:r>
    </w:p>
    <w:p w14:paraId="39DC5A8C" w14:textId="77777777" w:rsidR="007950C9" w:rsidRPr="00D11C7C" w:rsidRDefault="007950C9" w:rsidP="007950C9">
      <w:pPr>
        <w:spacing w:after="0" w:line="360" w:lineRule="auto"/>
        <w:ind w:left="708" w:hanging="708"/>
        <w:jc w:val="both"/>
        <w:rPr>
          <w:rFonts w:cs="Times New Roman"/>
          <w:szCs w:val="24"/>
        </w:rPr>
      </w:pPr>
      <w:r w:rsidRPr="00D11C7C">
        <w:rPr>
          <w:rFonts w:cs="Times New Roman"/>
          <w:szCs w:val="24"/>
        </w:rPr>
        <w:t>Yüksel, S., ve Cücen Z. (2016). İlk Yardım ve Temel Uygulamalar. Adana: Nobel Yayınevi.</w:t>
      </w:r>
      <w:r>
        <w:rPr>
          <w:rFonts w:cs="Times New Roman"/>
          <w:szCs w:val="24"/>
        </w:rPr>
        <w:t xml:space="preserve"> 112-186</w:t>
      </w:r>
    </w:p>
    <w:p w14:paraId="558A86EC" w14:textId="58D119EB" w:rsidR="007950C9" w:rsidRPr="002E64FE" w:rsidRDefault="007950C9" w:rsidP="007950C9">
      <w:pPr>
        <w:spacing w:after="0" w:line="360" w:lineRule="auto"/>
        <w:ind w:left="708" w:hanging="708"/>
        <w:jc w:val="both"/>
        <w:rPr>
          <w:rFonts w:cs="Times New Roman"/>
          <w:szCs w:val="24"/>
        </w:rPr>
      </w:pPr>
      <w:r w:rsidRPr="002E64FE">
        <w:rPr>
          <w:rFonts w:cs="Times New Roman"/>
          <w:noProof/>
          <w:szCs w:val="24"/>
        </w:rPr>
        <w:t xml:space="preserve">Warfield, C. (2017). The </w:t>
      </w:r>
      <w:r w:rsidR="00236F5A" w:rsidRPr="002E64FE">
        <w:rPr>
          <w:rFonts w:cs="Times New Roman"/>
          <w:noProof/>
          <w:szCs w:val="24"/>
        </w:rPr>
        <w:t>disaster management cycle</w:t>
      </w:r>
      <w:r w:rsidRPr="002E64FE">
        <w:rPr>
          <w:rFonts w:cs="Times New Roman"/>
          <w:szCs w:val="24"/>
        </w:rPr>
        <w:t>.</w:t>
      </w:r>
      <w:r w:rsidRPr="002E64FE">
        <w:rPr>
          <w:rFonts w:cs="Times New Roman"/>
          <w:noProof/>
          <w:szCs w:val="24"/>
        </w:rPr>
        <w:t xml:space="preserve"> s.412</w:t>
      </w:r>
      <w:r w:rsidRPr="002E64FE">
        <w:rPr>
          <w:rFonts w:cs="Times New Roman"/>
          <w:szCs w:val="24"/>
        </w:rPr>
        <w:t>.</w:t>
      </w:r>
    </w:p>
    <w:p w14:paraId="3E66F250" w14:textId="77777777" w:rsidR="007950C9" w:rsidRPr="002E64FE" w:rsidRDefault="007950C9" w:rsidP="007950C9">
      <w:pPr>
        <w:spacing w:after="0" w:line="360" w:lineRule="auto"/>
        <w:ind w:left="708" w:hanging="708"/>
        <w:jc w:val="both"/>
        <w:rPr>
          <w:rFonts w:cs="Times New Roman"/>
          <w:color w:val="000000" w:themeColor="text1"/>
          <w:szCs w:val="24"/>
        </w:rPr>
      </w:pPr>
      <w:r w:rsidRPr="002E64FE">
        <w:rPr>
          <w:rFonts w:cs="Times New Roman"/>
          <w:color w:val="000000" w:themeColor="text1"/>
          <w:szCs w:val="24"/>
        </w:rPr>
        <w:t xml:space="preserve">AFAD, Doğal Afetler. 10 Şubat 2020 tarihinde </w:t>
      </w:r>
      <w:hyperlink r:id="rId21" w:history="1">
        <w:r w:rsidRPr="002E64FE">
          <w:rPr>
            <w:rStyle w:val="Kpr"/>
            <w:rFonts w:cs="Times New Roman"/>
            <w:color w:val="000000" w:themeColor="text1"/>
            <w:szCs w:val="24"/>
          </w:rPr>
          <w:t>https://www.afad.gov.tr/afadem/dogal-             afetler</w:t>
        </w:r>
      </w:hyperlink>
      <w:r w:rsidRPr="002E64FE">
        <w:rPr>
          <w:rFonts w:cs="Times New Roman"/>
          <w:color w:val="000000" w:themeColor="text1"/>
          <w:szCs w:val="24"/>
        </w:rPr>
        <w:t xml:space="preserve"> adresinden erişildi.  </w:t>
      </w:r>
    </w:p>
    <w:p w14:paraId="0E6AB418" w14:textId="77777777" w:rsidR="007950C9" w:rsidRPr="002E64FE" w:rsidRDefault="007950C9" w:rsidP="007950C9">
      <w:pPr>
        <w:spacing w:after="0" w:line="360" w:lineRule="auto"/>
        <w:ind w:left="708" w:hanging="708"/>
        <w:jc w:val="both"/>
        <w:rPr>
          <w:rFonts w:cs="Times New Roman"/>
          <w:color w:val="000000" w:themeColor="text1"/>
          <w:szCs w:val="24"/>
        </w:rPr>
      </w:pPr>
      <w:r w:rsidRPr="002E64FE">
        <w:rPr>
          <w:rFonts w:cs="Times New Roman"/>
          <w:color w:val="000000" w:themeColor="text1"/>
          <w:szCs w:val="24"/>
        </w:rPr>
        <w:t>AFAD, Açıklamalı İlkyardım Yönetimi Terimleri Sözlüğü. 8 Şubat 2020 tarihinde</w:t>
      </w:r>
      <w:r w:rsidRPr="002E64FE">
        <w:rPr>
          <w:color w:val="000000" w:themeColor="text1"/>
        </w:rPr>
        <w:t xml:space="preserve"> </w:t>
      </w:r>
      <w:hyperlink r:id="rId22" w:history="1">
        <w:r w:rsidRPr="002E64FE">
          <w:rPr>
            <w:rStyle w:val="Kpr"/>
            <w:rFonts w:cs="Times New Roman"/>
            <w:color w:val="000000" w:themeColor="text1"/>
            <w:szCs w:val="24"/>
          </w:rPr>
          <w:t>https://ailevecalisma.gov.tr/uploads/athgm/uploads/pages/goc-afet-ve-acil-durumlarda-psikososyal-destek/afad-ac-iklamali-afet-yo-netimi-terimleri-so-zlu-g-u.pdf</w:t>
        </w:r>
      </w:hyperlink>
      <w:r w:rsidRPr="002E64FE">
        <w:rPr>
          <w:rFonts w:cs="Times New Roman"/>
          <w:color w:val="000000" w:themeColor="text1"/>
          <w:szCs w:val="24"/>
        </w:rPr>
        <w:t xml:space="preserve"> adresinden erişildi. </w:t>
      </w:r>
    </w:p>
    <w:p w14:paraId="2E8BA5B5" w14:textId="77777777" w:rsidR="007950C9" w:rsidRPr="002E64FE" w:rsidRDefault="007950C9" w:rsidP="007950C9">
      <w:pPr>
        <w:spacing w:after="0" w:line="360" w:lineRule="auto"/>
        <w:ind w:left="709" w:hanging="709"/>
        <w:jc w:val="both"/>
        <w:rPr>
          <w:rFonts w:cs="Times New Roman"/>
          <w:color w:val="000000" w:themeColor="text1"/>
          <w:szCs w:val="24"/>
        </w:rPr>
      </w:pPr>
      <w:r w:rsidRPr="002E64FE">
        <w:rPr>
          <w:rFonts w:cs="Times New Roman"/>
          <w:color w:val="000000" w:themeColor="text1"/>
          <w:szCs w:val="24"/>
        </w:rPr>
        <w:t xml:space="preserve">Sağlıklı Dünya. Zehirlenmeler. 12 Aralık 2019 tarihinde            </w:t>
      </w:r>
      <w:hyperlink r:id="rId23" w:history="1">
        <w:r w:rsidRPr="002E64FE">
          <w:rPr>
            <w:rStyle w:val="Kpr"/>
            <w:rFonts w:cs="Times New Roman"/>
            <w:color w:val="000000" w:themeColor="text1"/>
            <w:szCs w:val="24"/>
          </w:rPr>
          <w:t xml:space="preserve">  https://www.sagliklidunya.com/makaleler/aciltip/zehirlenme/zehirlenmelerde-ilkyardim</w:t>
        </w:r>
      </w:hyperlink>
      <w:r w:rsidRPr="002E64FE">
        <w:rPr>
          <w:rFonts w:cs="Times New Roman"/>
          <w:color w:val="000000" w:themeColor="text1"/>
          <w:szCs w:val="24"/>
        </w:rPr>
        <w:t xml:space="preserve"> adresinden erişildi.   </w:t>
      </w:r>
    </w:p>
    <w:p w14:paraId="3E60D1F1" w14:textId="77777777" w:rsidR="007950C9" w:rsidRPr="002E64FE" w:rsidRDefault="007950C9" w:rsidP="007950C9">
      <w:pPr>
        <w:spacing w:after="0" w:line="360" w:lineRule="auto"/>
        <w:ind w:left="708" w:hanging="708"/>
        <w:jc w:val="both"/>
        <w:rPr>
          <w:rFonts w:cs="Times New Roman"/>
          <w:color w:val="000000" w:themeColor="text1"/>
          <w:szCs w:val="24"/>
        </w:rPr>
      </w:pPr>
      <w:r w:rsidRPr="002E64FE">
        <w:rPr>
          <w:rFonts w:cs="Times New Roman"/>
          <w:color w:val="000000" w:themeColor="text1"/>
          <w:szCs w:val="24"/>
        </w:rPr>
        <w:t>RESMİ GAZETE, İlk Yardım Yönetmeliği</w:t>
      </w:r>
      <w:r>
        <w:rPr>
          <w:rFonts w:cs="Times New Roman"/>
          <w:color w:val="000000" w:themeColor="text1"/>
          <w:szCs w:val="24"/>
        </w:rPr>
        <w:t>, (2005)</w:t>
      </w:r>
      <w:r w:rsidRPr="002E64FE">
        <w:rPr>
          <w:rFonts w:cs="Times New Roman"/>
          <w:color w:val="000000" w:themeColor="text1"/>
          <w:szCs w:val="24"/>
        </w:rPr>
        <w:t xml:space="preserve"> 10 Ekim 2019 tarihinde </w:t>
      </w:r>
      <w:hyperlink r:id="rId24" w:history="1">
        <w:r w:rsidRPr="00F1629F">
          <w:rPr>
            <w:rStyle w:val="Kpr"/>
            <w:rFonts w:cs="Times New Roman"/>
            <w:color w:val="000000" w:themeColor="text1"/>
            <w:szCs w:val="24"/>
          </w:rPr>
          <w:t>https://www.resmigazete.gov.tr/eskiler/2015/07/20150729-2.htm</w:t>
        </w:r>
      </w:hyperlink>
      <w:r w:rsidRPr="00F1629F">
        <w:rPr>
          <w:rFonts w:cs="Times New Roman"/>
          <w:color w:val="000000" w:themeColor="text1"/>
          <w:szCs w:val="24"/>
        </w:rPr>
        <w:t xml:space="preserve"> adresinden erişildi.</w:t>
      </w:r>
    </w:p>
    <w:p w14:paraId="7FDA663E" w14:textId="77777777" w:rsidR="00D54F62" w:rsidRPr="007A0755" w:rsidRDefault="00D54F62" w:rsidP="00DD6B15">
      <w:pPr>
        <w:pStyle w:val="Balk1"/>
        <w:rPr>
          <w:color w:val="auto"/>
        </w:rPr>
      </w:pPr>
    </w:p>
    <w:p w14:paraId="789165FC" w14:textId="30FEA88B" w:rsidR="00D54F62" w:rsidRDefault="00D54F62" w:rsidP="00DD6B15">
      <w:pPr>
        <w:pStyle w:val="Balk1"/>
        <w:rPr>
          <w:color w:val="auto"/>
        </w:rPr>
      </w:pPr>
    </w:p>
    <w:p w14:paraId="3494A7A6" w14:textId="4944EDAC" w:rsidR="00D90F8E" w:rsidRDefault="00D90F8E" w:rsidP="00D90F8E"/>
    <w:p w14:paraId="04304B65" w14:textId="182335CE" w:rsidR="00DD6B15" w:rsidRPr="007A0755" w:rsidRDefault="00DD6B15" w:rsidP="00FE681C">
      <w:pPr>
        <w:pStyle w:val="Balk1"/>
        <w:jc w:val="left"/>
        <w:rPr>
          <w:color w:val="auto"/>
        </w:rPr>
      </w:pPr>
    </w:p>
    <w:p w14:paraId="19D3D9AF" w14:textId="6F52CABD" w:rsidR="00FE681C" w:rsidRPr="007A0755" w:rsidRDefault="00FE681C" w:rsidP="00FE681C"/>
    <w:p w14:paraId="3A401898" w14:textId="4E986775" w:rsidR="00FE681C" w:rsidRPr="007A0755" w:rsidRDefault="00FE681C" w:rsidP="00FE681C"/>
    <w:p w14:paraId="47C5CE04" w14:textId="221ACF26" w:rsidR="00FE681C" w:rsidRDefault="00FE681C" w:rsidP="00FE681C"/>
    <w:p w14:paraId="7989B127" w14:textId="77777777" w:rsidR="001B617C" w:rsidRPr="007A0755" w:rsidRDefault="001B617C" w:rsidP="00FE681C"/>
    <w:p w14:paraId="2116EDDD" w14:textId="7CDF5C71" w:rsidR="00FE681C" w:rsidRDefault="00FE681C" w:rsidP="00FE681C"/>
    <w:p w14:paraId="349F8344" w14:textId="77777777" w:rsidR="0083245A" w:rsidRDefault="0083245A" w:rsidP="007950C9">
      <w:pPr>
        <w:rPr>
          <w:b/>
          <w:bCs/>
          <w:sz w:val="72"/>
          <w:szCs w:val="72"/>
        </w:rPr>
      </w:pPr>
      <w:bookmarkStart w:id="189" w:name="_Toc36423361"/>
    </w:p>
    <w:p w14:paraId="31737CA8" w14:textId="68DC43F4" w:rsidR="0083245A" w:rsidRDefault="0083245A" w:rsidP="001B617C">
      <w:pPr>
        <w:jc w:val="center"/>
        <w:rPr>
          <w:b/>
          <w:bCs/>
          <w:sz w:val="72"/>
          <w:szCs w:val="72"/>
        </w:rPr>
      </w:pPr>
    </w:p>
    <w:p w14:paraId="6527E3F2" w14:textId="77777777" w:rsidR="00236F5A" w:rsidRDefault="00236F5A" w:rsidP="001B617C">
      <w:pPr>
        <w:jc w:val="center"/>
        <w:rPr>
          <w:b/>
          <w:bCs/>
          <w:sz w:val="72"/>
          <w:szCs w:val="72"/>
        </w:rPr>
      </w:pPr>
    </w:p>
    <w:p w14:paraId="15F1AC77" w14:textId="051FD678" w:rsidR="001C3A30" w:rsidRPr="001B617C" w:rsidRDefault="001C3A30" w:rsidP="001B617C">
      <w:pPr>
        <w:jc w:val="center"/>
        <w:rPr>
          <w:b/>
          <w:bCs/>
          <w:sz w:val="72"/>
          <w:szCs w:val="72"/>
        </w:rPr>
      </w:pPr>
      <w:r w:rsidRPr="001B617C">
        <w:rPr>
          <w:b/>
          <w:bCs/>
          <w:sz w:val="72"/>
          <w:szCs w:val="72"/>
        </w:rPr>
        <w:t>EKLER</w:t>
      </w:r>
      <w:bookmarkEnd w:id="189"/>
    </w:p>
    <w:p w14:paraId="7371FEDC" w14:textId="77777777" w:rsidR="001C3A30" w:rsidRPr="007A0755" w:rsidRDefault="001C3A30" w:rsidP="00C33B37">
      <w:pPr>
        <w:spacing w:after="0" w:line="360" w:lineRule="auto"/>
        <w:ind w:firstLine="709"/>
        <w:jc w:val="both"/>
      </w:pPr>
    </w:p>
    <w:p w14:paraId="774B2F83" w14:textId="77777777" w:rsidR="00D54F62" w:rsidRPr="007A0755" w:rsidRDefault="00D54F62" w:rsidP="00C33B37">
      <w:pPr>
        <w:spacing w:after="0" w:line="360" w:lineRule="auto"/>
        <w:ind w:firstLine="709"/>
        <w:jc w:val="both"/>
      </w:pPr>
    </w:p>
    <w:p w14:paraId="1A6A9C85" w14:textId="77777777" w:rsidR="00D54F62" w:rsidRPr="007A0755" w:rsidRDefault="00D54F62" w:rsidP="00C33B37">
      <w:pPr>
        <w:spacing w:after="0" w:line="360" w:lineRule="auto"/>
        <w:ind w:firstLine="709"/>
        <w:jc w:val="both"/>
      </w:pPr>
    </w:p>
    <w:p w14:paraId="07034B66" w14:textId="77777777" w:rsidR="00D54F62" w:rsidRPr="007A0755" w:rsidRDefault="00D54F62" w:rsidP="00C33B37">
      <w:pPr>
        <w:spacing w:after="0" w:line="360" w:lineRule="auto"/>
        <w:ind w:firstLine="709"/>
        <w:jc w:val="both"/>
      </w:pPr>
    </w:p>
    <w:p w14:paraId="24703A8F" w14:textId="77777777" w:rsidR="00D54F62" w:rsidRPr="007A0755" w:rsidRDefault="00D54F62" w:rsidP="00C33B37">
      <w:pPr>
        <w:spacing w:after="0" w:line="360" w:lineRule="auto"/>
        <w:ind w:firstLine="709"/>
        <w:jc w:val="both"/>
      </w:pPr>
    </w:p>
    <w:p w14:paraId="008343C3" w14:textId="77777777" w:rsidR="00D54F62" w:rsidRPr="007A0755" w:rsidRDefault="00D54F62" w:rsidP="00C33B37">
      <w:pPr>
        <w:spacing w:after="0" w:line="360" w:lineRule="auto"/>
        <w:ind w:firstLine="709"/>
        <w:jc w:val="both"/>
      </w:pPr>
    </w:p>
    <w:p w14:paraId="46CB5214" w14:textId="77777777" w:rsidR="00D54F62" w:rsidRPr="007A0755" w:rsidRDefault="00D54F62" w:rsidP="00C33B37">
      <w:pPr>
        <w:spacing w:after="0" w:line="360" w:lineRule="auto"/>
        <w:ind w:firstLine="709"/>
        <w:jc w:val="both"/>
      </w:pPr>
    </w:p>
    <w:p w14:paraId="011892A0" w14:textId="77777777" w:rsidR="00D54F62" w:rsidRPr="007A0755" w:rsidRDefault="00D54F62" w:rsidP="00C33B37">
      <w:pPr>
        <w:spacing w:after="0" w:line="360" w:lineRule="auto"/>
        <w:ind w:firstLine="709"/>
        <w:jc w:val="both"/>
      </w:pPr>
    </w:p>
    <w:p w14:paraId="0DD3E941" w14:textId="71A8B993" w:rsidR="00FE681C" w:rsidRDefault="00FE681C" w:rsidP="00DD6B15">
      <w:pPr>
        <w:spacing w:after="0" w:line="360" w:lineRule="auto"/>
        <w:jc w:val="both"/>
      </w:pPr>
    </w:p>
    <w:p w14:paraId="70E4346F" w14:textId="5592761C" w:rsidR="00C16BCA" w:rsidRDefault="00C16BCA" w:rsidP="00DD6B15">
      <w:pPr>
        <w:spacing w:after="0" w:line="360" w:lineRule="auto"/>
        <w:jc w:val="both"/>
      </w:pPr>
    </w:p>
    <w:p w14:paraId="614F152F" w14:textId="4660A1DE" w:rsidR="0083245A" w:rsidRDefault="0083245A" w:rsidP="00DD6B15">
      <w:pPr>
        <w:spacing w:after="0" w:line="360" w:lineRule="auto"/>
        <w:jc w:val="both"/>
      </w:pPr>
    </w:p>
    <w:p w14:paraId="042E8B28" w14:textId="089D3847" w:rsidR="00236F5A" w:rsidRDefault="00236F5A" w:rsidP="00DD6B15">
      <w:pPr>
        <w:spacing w:after="0" w:line="360" w:lineRule="auto"/>
        <w:jc w:val="both"/>
      </w:pPr>
    </w:p>
    <w:p w14:paraId="1284BEDB" w14:textId="77777777" w:rsidR="00236F5A" w:rsidRDefault="00236F5A" w:rsidP="00DD6B15">
      <w:pPr>
        <w:spacing w:after="0" w:line="360" w:lineRule="auto"/>
        <w:jc w:val="both"/>
      </w:pPr>
    </w:p>
    <w:p w14:paraId="2A525D30" w14:textId="7B60F515" w:rsidR="00C16BCA" w:rsidRDefault="00C16BCA" w:rsidP="00DD6B15">
      <w:pPr>
        <w:spacing w:after="0" w:line="360" w:lineRule="auto"/>
        <w:jc w:val="both"/>
      </w:pPr>
    </w:p>
    <w:p w14:paraId="46B5BC56" w14:textId="79159006" w:rsidR="00D90F8E" w:rsidRDefault="00D90F8E" w:rsidP="00DD6B15">
      <w:pPr>
        <w:spacing w:after="0" w:line="360" w:lineRule="auto"/>
        <w:jc w:val="both"/>
      </w:pPr>
    </w:p>
    <w:p w14:paraId="6D68483F" w14:textId="637F8246" w:rsidR="00D54F62" w:rsidRPr="007A0755" w:rsidRDefault="00186796" w:rsidP="00C53D48">
      <w:pPr>
        <w:pStyle w:val="Balk2"/>
        <w:ind w:left="2831"/>
      </w:pPr>
      <w:bookmarkStart w:id="190" w:name="_Toc36423362"/>
      <w:r w:rsidRPr="007A0755">
        <w:lastRenderedPageBreak/>
        <w:t>E</w:t>
      </w:r>
      <w:r w:rsidR="00C53D48">
        <w:t>k</w:t>
      </w:r>
      <w:r w:rsidRPr="007A0755">
        <w:t xml:space="preserve"> 1. </w:t>
      </w:r>
      <w:r w:rsidR="00C53D48" w:rsidRPr="007A0755">
        <w:t>ANKET FORMU</w:t>
      </w:r>
      <w:bookmarkEnd w:id="190"/>
    </w:p>
    <w:p w14:paraId="0A36548C" w14:textId="6156357B" w:rsidR="00186796" w:rsidRPr="007A0755" w:rsidRDefault="00186796" w:rsidP="00C33B37">
      <w:pPr>
        <w:spacing w:after="0" w:line="360" w:lineRule="auto"/>
        <w:ind w:firstLine="709"/>
        <w:jc w:val="both"/>
      </w:pPr>
    </w:p>
    <w:p w14:paraId="434E997C" w14:textId="5D8FE17E" w:rsidR="00186796" w:rsidRPr="007A0755" w:rsidRDefault="00186796" w:rsidP="007B332F">
      <w:pPr>
        <w:spacing w:after="0" w:line="360" w:lineRule="auto"/>
        <w:jc w:val="center"/>
      </w:pPr>
      <w:r w:rsidRPr="007A0755">
        <w:rPr>
          <w:noProof/>
          <w:lang w:eastAsia="tr-TR"/>
        </w:rPr>
        <w:drawing>
          <wp:inline distT="0" distB="0" distL="0" distR="0" wp14:anchorId="461285C7" wp14:editId="0EFF0909">
            <wp:extent cx="5394960" cy="777240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94960" cy="7772400"/>
                    </a:xfrm>
                    <a:prstGeom prst="rect">
                      <a:avLst/>
                    </a:prstGeom>
                    <a:noFill/>
                    <a:ln>
                      <a:noFill/>
                    </a:ln>
                  </pic:spPr>
                </pic:pic>
              </a:graphicData>
            </a:graphic>
          </wp:inline>
        </w:drawing>
      </w:r>
    </w:p>
    <w:p w14:paraId="23968FCC" w14:textId="541E3F2E" w:rsidR="00186796" w:rsidRPr="007A0755" w:rsidRDefault="00186796" w:rsidP="007B332F">
      <w:pPr>
        <w:spacing w:after="0" w:line="360" w:lineRule="auto"/>
        <w:jc w:val="center"/>
      </w:pPr>
      <w:r w:rsidRPr="007A0755">
        <w:rPr>
          <w:noProof/>
          <w:lang w:eastAsia="tr-TR"/>
        </w:rPr>
        <w:lastRenderedPageBreak/>
        <w:drawing>
          <wp:inline distT="0" distB="0" distL="0" distR="0" wp14:anchorId="474207B4" wp14:editId="690A4C59">
            <wp:extent cx="5476875" cy="8239125"/>
            <wp:effectExtent l="0" t="0" r="9525" b="952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76875" cy="8239125"/>
                    </a:xfrm>
                    <a:prstGeom prst="rect">
                      <a:avLst/>
                    </a:prstGeom>
                    <a:noFill/>
                    <a:ln>
                      <a:noFill/>
                    </a:ln>
                  </pic:spPr>
                </pic:pic>
              </a:graphicData>
            </a:graphic>
          </wp:inline>
        </w:drawing>
      </w:r>
    </w:p>
    <w:p w14:paraId="345AB0B2" w14:textId="16395922" w:rsidR="00186796" w:rsidRPr="007A0755" w:rsidRDefault="00186796" w:rsidP="00C33B37">
      <w:pPr>
        <w:spacing w:after="0" w:line="360" w:lineRule="auto"/>
        <w:ind w:firstLine="709"/>
        <w:jc w:val="both"/>
      </w:pPr>
    </w:p>
    <w:p w14:paraId="63DFF23E" w14:textId="2CD61F9E" w:rsidR="00186796" w:rsidRPr="007A0755" w:rsidRDefault="00186796" w:rsidP="00C53D48">
      <w:pPr>
        <w:pStyle w:val="Balk2"/>
        <w:ind w:left="1415"/>
      </w:pPr>
      <w:bookmarkStart w:id="191" w:name="_Toc36423363"/>
      <w:r w:rsidRPr="007A0755">
        <w:lastRenderedPageBreak/>
        <w:t>E</w:t>
      </w:r>
      <w:r w:rsidR="00C53D48">
        <w:t>k</w:t>
      </w:r>
      <w:r w:rsidRPr="007A0755">
        <w:t xml:space="preserve"> 2. </w:t>
      </w:r>
      <w:r w:rsidR="00C53D48" w:rsidRPr="007A0755">
        <w:t>HAVZA KAYMAKAMLIĞI İZİN YAZISI</w:t>
      </w:r>
      <w:bookmarkEnd w:id="191"/>
    </w:p>
    <w:p w14:paraId="07C6B3F1" w14:textId="1B98E233" w:rsidR="002942A0" w:rsidRPr="007A0755" w:rsidRDefault="002942A0" w:rsidP="002942A0">
      <w:r w:rsidRPr="007A0755">
        <w:rPr>
          <w:noProof/>
          <w:lang w:eastAsia="tr-TR"/>
        </w:rPr>
        <w:drawing>
          <wp:inline distT="0" distB="0" distL="0" distR="0" wp14:anchorId="64186405" wp14:editId="4B1FE75F">
            <wp:extent cx="5400040" cy="764032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00040" cy="7640320"/>
                    </a:xfrm>
                    <a:prstGeom prst="rect">
                      <a:avLst/>
                    </a:prstGeom>
                    <a:noFill/>
                    <a:ln>
                      <a:noFill/>
                    </a:ln>
                  </pic:spPr>
                </pic:pic>
              </a:graphicData>
            </a:graphic>
          </wp:inline>
        </w:drawing>
      </w:r>
    </w:p>
    <w:p w14:paraId="15A5D9F6" w14:textId="3ECAB5E0" w:rsidR="002942A0" w:rsidRPr="007A0755" w:rsidRDefault="002942A0" w:rsidP="002942A0"/>
    <w:p w14:paraId="01B02B9E" w14:textId="3CF492A8" w:rsidR="00450E10" w:rsidRPr="007A0755" w:rsidRDefault="00450E10" w:rsidP="006070B9">
      <w:pPr>
        <w:ind w:left="2832" w:firstLine="708"/>
        <w:rPr>
          <w:b/>
          <w:bCs/>
        </w:rPr>
      </w:pPr>
      <w:r w:rsidRPr="007A0755">
        <w:rPr>
          <w:b/>
          <w:bCs/>
        </w:rPr>
        <w:lastRenderedPageBreak/>
        <w:t>EK 2. (</w:t>
      </w:r>
      <w:r w:rsidR="006070B9" w:rsidRPr="007A0755">
        <w:rPr>
          <w:b/>
          <w:bCs/>
        </w:rPr>
        <w:t>DEVAMI)</w:t>
      </w:r>
    </w:p>
    <w:p w14:paraId="13ACF31C" w14:textId="57A18FEF" w:rsidR="00186796" w:rsidRPr="007A0755" w:rsidRDefault="00DD6B15" w:rsidP="007B332F">
      <w:pPr>
        <w:spacing w:after="0" w:line="360" w:lineRule="auto"/>
        <w:jc w:val="both"/>
      </w:pPr>
      <w:r w:rsidRPr="007A0755">
        <w:rPr>
          <w:noProof/>
          <w:lang w:eastAsia="tr-TR"/>
        </w:rPr>
        <w:drawing>
          <wp:inline distT="0" distB="0" distL="0" distR="0" wp14:anchorId="21E68712" wp14:editId="21FBF6B7">
            <wp:extent cx="5400040" cy="764032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00040" cy="7640320"/>
                    </a:xfrm>
                    <a:prstGeom prst="rect">
                      <a:avLst/>
                    </a:prstGeom>
                    <a:noFill/>
                    <a:ln>
                      <a:noFill/>
                    </a:ln>
                  </pic:spPr>
                </pic:pic>
              </a:graphicData>
            </a:graphic>
          </wp:inline>
        </w:drawing>
      </w:r>
    </w:p>
    <w:p w14:paraId="61B7EB21" w14:textId="62BE7A02" w:rsidR="00186796" w:rsidRPr="007A0755" w:rsidRDefault="00186796" w:rsidP="00C33B37">
      <w:pPr>
        <w:spacing w:after="0" w:line="360" w:lineRule="auto"/>
        <w:ind w:firstLine="709"/>
        <w:jc w:val="both"/>
      </w:pPr>
    </w:p>
    <w:p w14:paraId="405B999C" w14:textId="77777777" w:rsidR="00450E10" w:rsidRPr="007A0755" w:rsidRDefault="00450E10" w:rsidP="00C33B37">
      <w:pPr>
        <w:spacing w:after="0" w:line="360" w:lineRule="auto"/>
        <w:ind w:firstLine="709"/>
        <w:jc w:val="both"/>
      </w:pPr>
    </w:p>
    <w:p w14:paraId="700BFDCF" w14:textId="33079B58" w:rsidR="00DD6B15" w:rsidRPr="007A0755" w:rsidRDefault="00DD6B15" w:rsidP="00C53D48">
      <w:pPr>
        <w:pStyle w:val="Balk2"/>
        <w:ind w:left="1415"/>
      </w:pPr>
      <w:bookmarkStart w:id="192" w:name="_Toc36423364"/>
      <w:r w:rsidRPr="007A0755">
        <w:lastRenderedPageBreak/>
        <w:t>E</w:t>
      </w:r>
      <w:r w:rsidR="00C53D48">
        <w:t>k</w:t>
      </w:r>
      <w:r w:rsidRPr="007A0755">
        <w:t xml:space="preserve"> </w:t>
      </w:r>
      <w:r w:rsidR="00450E10" w:rsidRPr="007A0755">
        <w:t>3</w:t>
      </w:r>
      <w:r w:rsidRPr="007A0755">
        <w:t xml:space="preserve">. </w:t>
      </w:r>
      <w:r w:rsidR="00C53D48" w:rsidRPr="007A0755">
        <w:t>ETİK KURUL ONAY RAPORU</w:t>
      </w:r>
      <w:bookmarkEnd w:id="192"/>
    </w:p>
    <w:p w14:paraId="1CCC60C5" w14:textId="67A93703" w:rsidR="009D754B" w:rsidRPr="007A0755" w:rsidRDefault="00DD6B15" w:rsidP="007B332F">
      <w:pPr>
        <w:spacing w:after="0" w:line="360" w:lineRule="auto"/>
        <w:jc w:val="both"/>
      </w:pPr>
      <w:r w:rsidRPr="007A0755">
        <w:rPr>
          <w:noProof/>
          <w:lang w:eastAsia="tr-TR"/>
        </w:rPr>
        <w:drawing>
          <wp:inline distT="0" distB="0" distL="0" distR="0" wp14:anchorId="080C4DAE" wp14:editId="5A347DBB">
            <wp:extent cx="5391150" cy="80010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91150" cy="8001000"/>
                    </a:xfrm>
                    <a:prstGeom prst="rect">
                      <a:avLst/>
                    </a:prstGeom>
                    <a:noFill/>
                    <a:ln>
                      <a:noFill/>
                    </a:ln>
                  </pic:spPr>
                </pic:pic>
              </a:graphicData>
            </a:graphic>
          </wp:inline>
        </w:drawing>
      </w:r>
    </w:p>
    <w:p w14:paraId="19FCF050" w14:textId="77777777" w:rsidR="00C53D48" w:rsidRDefault="00C53D48" w:rsidP="00C53D48">
      <w:pPr>
        <w:ind w:firstLine="708"/>
        <w:rPr>
          <w:b/>
          <w:bCs/>
        </w:rPr>
      </w:pPr>
    </w:p>
    <w:p w14:paraId="621D03A7" w14:textId="570E3206" w:rsidR="00D54F62" w:rsidRPr="00C53D48" w:rsidRDefault="00C53D48" w:rsidP="00C53D48">
      <w:pPr>
        <w:ind w:left="2832" w:firstLine="708"/>
        <w:rPr>
          <w:b/>
          <w:bCs/>
        </w:rPr>
      </w:pPr>
      <w:r w:rsidRPr="007A0755">
        <w:rPr>
          <w:b/>
          <w:bCs/>
        </w:rPr>
        <w:lastRenderedPageBreak/>
        <w:t>E</w:t>
      </w:r>
      <w:r>
        <w:rPr>
          <w:b/>
          <w:bCs/>
        </w:rPr>
        <w:t>k</w:t>
      </w:r>
      <w:r w:rsidRPr="007A0755">
        <w:rPr>
          <w:b/>
          <w:bCs/>
        </w:rPr>
        <w:t xml:space="preserve"> </w:t>
      </w:r>
      <w:r>
        <w:rPr>
          <w:b/>
          <w:bCs/>
        </w:rPr>
        <w:t>3</w:t>
      </w:r>
      <w:r w:rsidRPr="007A0755">
        <w:rPr>
          <w:b/>
          <w:bCs/>
        </w:rPr>
        <w:t>. (DEVAMI)</w:t>
      </w:r>
    </w:p>
    <w:p w14:paraId="1FCBF67D" w14:textId="6F1533F2" w:rsidR="00701512" w:rsidRDefault="00810927" w:rsidP="00701512">
      <w:pPr>
        <w:pStyle w:val="Balk1"/>
        <w:rPr>
          <w:color w:val="auto"/>
        </w:rPr>
      </w:pPr>
      <w:bookmarkStart w:id="193" w:name="_Toc36423365"/>
      <w:r>
        <w:rPr>
          <w:noProof/>
          <w:color w:val="auto"/>
          <w:lang w:eastAsia="tr-TR"/>
        </w:rPr>
        <w:drawing>
          <wp:inline distT="0" distB="0" distL="0" distR="0" wp14:anchorId="56DDCB9D" wp14:editId="25B95158">
            <wp:extent cx="5390515" cy="7915702"/>
            <wp:effectExtent l="0" t="0" r="635" b="952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90921" cy="7916298"/>
                    </a:xfrm>
                    <a:prstGeom prst="rect">
                      <a:avLst/>
                    </a:prstGeom>
                    <a:noFill/>
                    <a:ln>
                      <a:noFill/>
                    </a:ln>
                  </pic:spPr>
                </pic:pic>
              </a:graphicData>
            </a:graphic>
          </wp:inline>
        </w:drawing>
      </w:r>
    </w:p>
    <w:p w14:paraId="47257F73" w14:textId="77777777" w:rsidR="00C53D48" w:rsidRDefault="00C53D48" w:rsidP="00C53D48">
      <w:pPr>
        <w:ind w:left="2832" w:firstLine="708"/>
        <w:rPr>
          <w:b/>
          <w:bCs/>
        </w:rPr>
      </w:pPr>
    </w:p>
    <w:p w14:paraId="52A6A923" w14:textId="049737A5" w:rsidR="00810927" w:rsidRPr="00C53D48" w:rsidRDefault="00C53D48" w:rsidP="00C53D48">
      <w:pPr>
        <w:ind w:left="2832" w:firstLine="708"/>
        <w:rPr>
          <w:b/>
          <w:bCs/>
        </w:rPr>
      </w:pPr>
      <w:r w:rsidRPr="007A0755">
        <w:rPr>
          <w:b/>
          <w:bCs/>
        </w:rPr>
        <w:lastRenderedPageBreak/>
        <w:t>E</w:t>
      </w:r>
      <w:r>
        <w:rPr>
          <w:b/>
          <w:bCs/>
        </w:rPr>
        <w:t>k</w:t>
      </w:r>
      <w:r w:rsidRPr="007A0755">
        <w:rPr>
          <w:b/>
          <w:bCs/>
        </w:rPr>
        <w:t xml:space="preserve"> </w:t>
      </w:r>
      <w:r>
        <w:rPr>
          <w:b/>
          <w:bCs/>
        </w:rPr>
        <w:t>3</w:t>
      </w:r>
      <w:r w:rsidRPr="007A0755">
        <w:rPr>
          <w:b/>
          <w:bCs/>
        </w:rPr>
        <w:t>. (DEVAMI)</w:t>
      </w:r>
    </w:p>
    <w:p w14:paraId="25A5709D" w14:textId="5FDD4163" w:rsidR="00810927" w:rsidRDefault="00810927" w:rsidP="00810927">
      <w:r>
        <w:rPr>
          <w:noProof/>
          <w:lang w:eastAsia="tr-TR"/>
        </w:rPr>
        <w:drawing>
          <wp:inline distT="0" distB="0" distL="0" distR="0" wp14:anchorId="646ABDCE" wp14:editId="3BB31299">
            <wp:extent cx="5390515" cy="7676515"/>
            <wp:effectExtent l="0" t="0" r="635" b="63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90515" cy="7676515"/>
                    </a:xfrm>
                    <a:prstGeom prst="rect">
                      <a:avLst/>
                    </a:prstGeom>
                    <a:noFill/>
                    <a:ln>
                      <a:noFill/>
                    </a:ln>
                  </pic:spPr>
                </pic:pic>
              </a:graphicData>
            </a:graphic>
          </wp:inline>
        </w:drawing>
      </w:r>
    </w:p>
    <w:p w14:paraId="1402CFA6" w14:textId="46224995" w:rsidR="00810927" w:rsidRDefault="00810927" w:rsidP="00810927"/>
    <w:p w14:paraId="17515C9E" w14:textId="77777777" w:rsidR="00A91C83" w:rsidRPr="00810927" w:rsidRDefault="00A91C83" w:rsidP="000A6F55"/>
    <w:p w14:paraId="721D465C" w14:textId="04BD0E08" w:rsidR="00701512" w:rsidRPr="007A0755" w:rsidRDefault="00701512" w:rsidP="00701512">
      <w:pPr>
        <w:pStyle w:val="Balk1"/>
        <w:rPr>
          <w:color w:val="auto"/>
        </w:rPr>
      </w:pPr>
      <w:r w:rsidRPr="007A0755">
        <w:rPr>
          <w:color w:val="auto"/>
        </w:rPr>
        <w:t>ÖZGEÇMİŞ</w:t>
      </w:r>
      <w:bookmarkEnd w:id="193"/>
    </w:p>
    <w:p w14:paraId="68212903" w14:textId="77777777" w:rsidR="00701512" w:rsidRPr="007A0755" w:rsidRDefault="00701512" w:rsidP="00701512">
      <w:pPr>
        <w:pStyle w:val="ListeParagraf"/>
        <w:tabs>
          <w:tab w:val="left" w:pos="3155"/>
        </w:tabs>
        <w:spacing w:after="0" w:line="360" w:lineRule="auto"/>
        <w:ind w:left="0" w:firstLine="709"/>
        <w:contextualSpacing w:val="0"/>
        <w:jc w:val="both"/>
        <w:rPr>
          <w:rFonts w:cs="Times New Roman"/>
          <w:szCs w:val="24"/>
        </w:rPr>
      </w:pPr>
    </w:p>
    <w:p w14:paraId="5B2F4004" w14:textId="77777777" w:rsidR="00701512" w:rsidRPr="007A0755" w:rsidRDefault="00701512" w:rsidP="00701512">
      <w:pPr>
        <w:spacing w:after="0" w:line="360" w:lineRule="auto"/>
        <w:ind w:firstLine="709"/>
        <w:rPr>
          <w:rFonts w:cs="Times New Roman"/>
          <w:b/>
          <w:szCs w:val="24"/>
          <w:lang w:eastAsia="tr-TR"/>
        </w:rPr>
      </w:pPr>
    </w:p>
    <w:p w14:paraId="3EB7B0D2" w14:textId="77777777" w:rsidR="00701512" w:rsidRPr="007A0755" w:rsidRDefault="00701512" w:rsidP="00701512">
      <w:pPr>
        <w:spacing w:after="0" w:line="360" w:lineRule="auto"/>
        <w:rPr>
          <w:rFonts w:cs="Times New Roman"/>
          <w:b/>
          <w:szCs w:val="24"/>
          <w:lang w:eastAsia="tr-TR"/>
        </w:rPr>
      </w:pPr>
      <w:r w:rsidRPr="007A0755">
        <w:rPr>
          <w:rFonts w:cs="Times New Roman"/>
          <w:b/>
          <w:szCs w:val="24"/>
          <w:lang w:eastAsia="tr-TR"/>
        </w:rPr>
        <w:t>Kişisel Bilgiler</w:t>
      </w:r>
      <w:r w:rsidRPr="007A0755">
        <w:rPr>
          <w:rFonts w:cs="Times New Roman"/>
          <w:b/>
          <w:szCs w:val="24"/>
          <w:lang w:eastAsia="tr-TR"/>
        </w:rPr>
        <w:tab/>
      </w:r>
    </w:p>
    <w:p w14:paraId="28073A30" w14:textId="77777777"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Adı Soyadı</w:t>
      </w:r>
      <w:r w:rsidRPr="007A0755">
        <w:rPr>
          <w:rFonts w:cs="Times New Roman"/>
          <w:szCs w:val="24"/>
          <w:lang w:eastAsia="tr-TR"/>
        </w:rPr>
        <w:tab/>
      </w:r>
      <w:r w:rsidRPr="007A0755">
        <w:rPr>
          <w:rFonts w:cs="Times New Roman"/>
          <w:szCs w:val="24"/>
          <w:lang w:eastAsia="tr-TR"/>
        </w:rPr>
        <w:tab/>
      </w:r>
      <w:r w:rsidRPr="007A0755">
        <w:rPr>
          <w:rFonts w:cs="Times New Roman"/>
          <w:szCs w:val="24"/>
          <w:lang w:eastAsia="tr-TR"/>
        </w:rPr>
        <w:tab/>
        <w:t>: Musa AYGÜL</w:t>
      </w:r>
    </w:p>
    <w:p w14:paraId="38500B5F" w14:textId="77777777"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Doğum Yeri ve Tarihi</w:t>
      </w:r>
      <w:r w:rsidRPr="007A0755">
        <w:rPr>
          <w:rFonts w:cs="Times New Roman"/>
          <w:szCs w:val="24"/>
          <w:lang w:eastAsia="tr-TR"/>
        </w:rPr>
        <w:tab/>
        <w:t>: Havza – 17.09.1994</w:t>
      </w:r>
    </w:p>
    <w:p w14:paraId="71D0FD5F" w14:textId="77777777" w:rsidR="00701512" w:rsidRPr="007A0755" w:rsidRDefault="00701512" w:rsidP="00701512">
      <w:pPr>
        <w:spacing w:after="0" w:line="360" w:lineRule="auto"/>
        <w:rPr>
          <w:rFonts w:cs="Times New Roman"/>
          <w:szCs w:val="24"/>
          <w:lang w:eastAsia="tr-TR"/>
        </w:rPr>
      </w:pPr>
    </w:p>
    <w:p w14:paraId="799518C0" w14:textId="77777777" w:rsidR="00701512" w:rsidRPr="007A0755" w:rsidRDefault="00701512" w:rsidP="00701512">
      <w:pPr>
        <w:spacing w:after="0" w:line="360" w:lineRule="auto"/>
        <w:rPr>
          <w:rFonts w:cs="Times New Roman"/>
          <w:b/>
          <w:szCs w:val="24"/>
          <w:lang w:eastAsia="tr-TR"/>
        </w:rPr>
      </w:pPr>
      <w:r w:rsidRPr="007A0755">
        <w:rPr>
          <w:rFonts w:cs="Times New Roman"/>
          <w:b/>
          <w:szCs w:val="24"/>
          <w:lang w:eastAsia="tr-TR"/>
        </w:rPr>
        <w:t>Eğitim Durumu</w:t>
      </w:r>
    </w:p>
    <w:p w14:paraId="67E365AC" w14:textId="77777777"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Lisans Öğrenimi</w:t>
      </w:r>
      <w:r w:rsidRPr="007A0755">
        <w:rPr>
          <w:rFonts w:cs="Times New Roman"/>
          <w:szCs w:val="24"/>
          <w:lang w:eastAsia="tr-TR"/>
        </w:rPr>
        <w:tab/>
      </w:r>
      <w:r w:rsidRPr="007A0755">
        <w:rPr>
          <w:rFonts w:cs="Times New Roman"/>
          <w:szCs w:val="24"/>
          <w:lang w:eastAsia="tr-TR"/>
        </w:rPr>
        <w:tab/>
        <w:t xml:space="preserve">: </w:t>
      </w:r>
      <w:r w:rsidRPr="007A0755">
        <w:rPr>
          <w:rFonts w:cs="Times New Roman"/>
          <w:szCs w:val="24"/>
        </w:rPr>
        <w:t>Gümüşhane Üniversitesi-Acil Yardım ve Afet Yönetimi</w:t>
      </w:r>
    </w:p>
    <w:p w14:paraId="19C0754B" w14:textId="77777777"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Yüksek Lisans Öğrenimi</w:t>
      </w:r>
      <w:r w:rsidRPr="007A0755">
        <w:rPr>
          <w:rFonts w:cs="Times New Roman"/>
          <w:szCs w:val="24"/>
          <w:lang w:eastAsia="tr-TR"/>
        </w:rPr>
        <w:tab/>
        <w:t>:</w:t>
      </w:r>
      <w:r w:rsidRPr="007A0755">
        <w:rPr>
          <w:rFonts w:cs="Times New Roman"/>
          <w:szCs w:val="24"/>
        </w:rPr>
        <w:t xml:space="preserve"> Gümüşhane Üniversitesi- Afet Yönetimi Ana Bilim Dalı</w:t>
      </w:r>
    </w:p>
    <w:p w14:paraId="076070C0" w14:textId="09AA01CA"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Bildiği Yabancı Diller</w:t>
      </w:r>
      <w:r w:rsidRPr="007A0755">
        <w:rPr>
          <w:rFonts w:cs="Times New Roman"/>
          <w:szCs w:val="24"/>
          <w:lang w:eastAsia="tr-TR"/>
        </w:rPr>
        <w:tab/>
        <w:t xml:space="preserve">: </w:t>
      </w:r>
    </w:p>
    <w:p w14:paraId="19D23990" w14:textId="77777777"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Bilimsel Faaliyetler</w:t>
      </w:r>
      <w:r w:rsidRPr="007A0755">
        <w:rPr>
          <w:rFonts w:cs="Times New Roman"/>
          <w:szCs w:val="24"/>
          <w:lang w:eastAsia="tr-TR"/>
        </w:rPr>
        <w:tab/>
      </w:r>
      <w:r w:rsidRPr="007A0755">
        <w:rPr>
          <w:rFonts w:cs="Times New Roman"/>
          <w:szCs w:val="24"/>
          <w:lang w:eastAsia="tr-TR"/>
        </w:rPr>
        <w:tab/>
        <w:t>:</w:t>
      </w:r>
    </w:p>
    <w:p w14:paraId="30F70B8D" w14:textId="77777777" w:rsidR="00701512" w:rsidRPr="007A0755" w:rsidRDefault="00701512" w:rsidP="00701512">
      <w:pPr>
        <w:spacing w:after="0" w:line="360" w:lineRule="auto"/>
        <w:rPr>
          <w:rFonts w:cs="Times New Roman"/>
          <w:b/>
          <w:szCs w:val="24"/>
          <w:lang w:eastAsia="tr-TR"/>
        </w:rPr>
      </w:pPr>
    </w:p>
    <w:p w14:paraId="1082E995" w14:textId="77777777" w:rsidR="00701512" w:rsidRPr="007A0755" w:rsidRDefault="00701512" w:rsidP="00701512">
      <w:pPr>
        <w:spacing w:after="0" w:line="360" w:lineRule="auto"/>
        <w:rPr>
          <w:rFonts w:cs="Times New Roman"/>
          <w:b/>
          <w:szCs w:val="24"/>
          <w:lang w:eastAsia="tr-TR"/>
        </w:rPr>
      </w:pPr>
      <w:r w:rsidRPr="007A0755">
        <w:rPr>
          <w:rFonts w:cs="Times New Roman"/>
          <w:b/>
          <w:szCs w:val="24"/>
          <w:lang w:eastAsia="tr-TR"/>
        </w:rPr>
        <w:t>İş Deneyimi</w:t>
      </w:r>
    </w:p>
    <w:p w14:paraId="0947A5F1" w14:textId="21C2B266"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Stajlar</w:t>
      </w:r>
      <w:r w:rsidRPr="007A0755">
        <w:rPr>
          <w:rFonts w:cs="Times New Roman"/>
          <w:szCs w:val="24"/>
          <w:lang w:eastAsia="tr-TR"/>
        </w:rPr>
        <w:tab/>
      </w:r>
      <w:r w:rsidRPr="007A0755">
        <w:rPr>
          <w:rFonts w:cs="Times New Roman"/>
          <w:szCs w:val="24"/>
          <w:lang w:eastAsia="tr-TR"/>
        </w:rPr>
        <w:tab/>
      </w:r>
      <w:r w:rsidRPr="007A0755">
        <w:rPr>
          <w:rFonts w:cs="Times New Roman"/>
          <w:szCs w:val="24"/>
          <w:lang w:eastAsia="tr-TR"/>
        </w:rPr>
        <w:tab/>
      </w:r>
      <w:r w:rsidRPr="007A0755">
        <w:rPr>
          <w:rFonts w:cs="Times New Roman"/>
          <w:szCs w:val="24"/>
          <w:lang w:eastAsia="tr-TR"/>
        </w:rPr>
        <w:tab/>
        <w:t>: Trabzon (</w:t>
      </w:r>
      <w:r w:rsidR="00EC3834">
        <w:rPr>
          <w:rFonts w:cs="Times New Roman"/>
          <w:szCs w:val="24"/>
          <w:lang w:eastAsia="tr-TR"/>
        </w:rPr>
        <w:t>AFAD</w:t>
      </w:r>
      <w:r w:rsidRPr="007A0755">
        <w:rPr>
          <w:rFonts w:cs="Times New Roman"/>
          <w:szCs w:val="24"/>
          <w:lang w:eastAsia="tr-TR"/>
        </w:rPr>
        <w:t>, Kızılay, Meteoroloji), Kocaeli İtfaiye</w:t>
      </w:r>
    </w:p>
    <w:p w14:paraId="1CB5B37E" w14:textId="77777777"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Projeler</w:t>
      </w:r>
      <w:r w:rsidRPr="007A0755">
        <w:rPr>
          <w:rFonts w:cs="Times New Roman"/>
          <w:szCs w:val="24"/>
          <w:lang w:eastAsia="tr-TR"/>
        </w:rPr>
        <w:tab/>
      </w:r>
      <w:r w:rsidRPr="007A0755">
        <w:rPr>
          <w:rFonts w:cs="Times New Roman"/>
          <w:szCs w:val="24"/>
          <w:lang w:eastAsia="tr-TR"/>
        </w:rPr>
        <w:tab/>
      </w:r>
      <w:r w:rsidRPr="007A0755">
        <w:rPr>
          <w:rFonts w:cs="Times New Roman"/>
          <w:szCs w:val="24"/>
          <w:lang w:eastAsia="tr-TR"/>
        </w:rPr>
        <w:tab/>
        <w:t>:</w:t>
      </w:r>
    </w:p>
    <w:p w14:paraId="01B3B14F" w14:textId="77777777"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Çalıştığı Kurumlar</w:t>
      </w:r>
      <w:r w:rsidRPr="007A0755">
        <w:rPr>
          <w:rFonts w:cs="Times New Roman"/>
          <w:szCs w:val="24"/>
          <w:lang w:eastAsia="tr-TR"/>
        </w:rPr>
        <w:tab/>
      </w:r>
      <w:r w:rsidRPr="007A0755">
        <w:rPr>
          <w:rFonts w:cs="Times New Roman"/>
          <w:szCs w:val="24"/>
          <w:lang w:eastAsia="tr-TR"/>
        </w:rPr>
        <w:tab/>
        <w:t xml:space="preserve">: </w:t>
      </w:r>
      <w:r w:rsidRPr="007A0755">
        <w:rPr>
          <w:rFonts w:cs="Times New Roman"/>
          <w:szCs w:val="24"/>
        </w:rPr>
        <w:t>Köse Özel Mimar Sinan Erkek Öğrenci Yurdu Yönetim Memuru</w:t>
      </w:r>
    </w:p>
    <w:p w14:paraId="65A5D094" w14:textId="77777777" w:rsidR="00701512" w:rsidRPr="007A0755" w:rsidRDefault="00701512" w:rsidP="00701512">
      <w:pPr>
        <w:spacing w:after="0" w:line="360" w:lineRule="auto"/>
        <w:rPr>
          <w:rFonts w:cs="Times New Roman"/>
          <w:b/>
          <w:szCs w:val="24"/>
          <w:lang w:eastAsia="tr-TR"/>
        </w:rPr>
      </w:pPr>
    </w:p>
    <w:p w14:paraId="253FB668" w14:textId="77777777" w:rsidR="00701512" w:rsidRPr="007A0755" w:rsidRDefault="00701512" w:rsidP="00701512">
      <w:pPr>
        <w:spacing w:after="0" w:line="360" w:lineRule="auto"/>
        <w:rPr>
          <w:rFonts w:cs="Times New Roman"/>
          <w:b/>
          <w:szCs w:val="24"/>
          <w:lang w:eastAsia="tr-TR"/>
        </w:rPr>
      </w:pPr>
      <w:r w:rsidRPr="007A0755">
        <w:rPr>
          <w:rFonts w:cs="Times New Roman"/>
          <w:b/>
          <w:szCs w:val="24"/>
          <w:lang w:eastAsia="tr-TR"/>
        </w:rPr>
        <w:t>İletişim</w:t>
      </w:r>
    </w:p>
    <w:p w14:paraId="184568D5" w14:textId="77777777"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Telefon</w:t>
      </w:r>
      <w:r w:rsidRPr="007A0755">
        <w:rPr>
          <w:rFonts w:cs="Times New Roman"/>
          <w:szCs w:val="24"/>
          <w:lang w:eastAsia="tr-TR"/>
        </w:rPr>
        <w:tab/>
      </w:r>
      <w:r w:rsidRPr="007A0755">
        <w:rPr>
          <w:rFonts w:cs="Times New Roman"/>
          <w:szCs w:val="24"/>
          <w:lang w:eastAsia="tr-TR"/>
        </w:rPr>
        <w:tab/>
      </w:r>
      <w:r w:rsidRPr="007A0755">
        <w:rPr>
          <w:rFonts w:cs="Times New Roman"/>
          <w:szCs w:val="24"/>
          <w:lang w:eastAsia="tr-TR"/>
        </w:rPr>
        <w:tab/>
        <w:t>: 0506 125 37 48</w:t>
      </w:r>
    </w:p>
    <w:p w14:paraId="39D37DEF" w14:textId="77777777" w:rsidR="00701512" w:rsidRPr="007A0755" w:rsidRDefault="00701512" w:rsidP="00701512">
      <w:pPr>
        <w:spacing w:after="0" w:line="360" w:lineRule="auto"/>
        <w:rPr>
          <w:rFonts w:cs="Times New Roman"/>
          <w:szCs w:val="24"/>
          <w:lang w:eastAsia="tr-TR"/>
        </w:rPr>
      </w:pPr>
      <w:r w:rsidRPr="007A0755">
        <w:rPr>
          <w:rFonts w:cs="Times New Roman"/>
          <w:szCs w:val="24"/>
          <w:lang w:eastAsia="tr-TR"/>
        </w:rPr>
        <w:t>e-posta Adresi</w:t>
      </w:r>
      <w:r w:rsidRPr="007A0755">
        <w:rPr>
          <w:rFonts w:cs="Times New Roman"/>
          <w:szCs w:val="24"/>
          <w:lang w:eastAsia="tr-TR"/>
        </w:rPr>
        <w:tab/>
      </w:r>
      <w:r w:rsidRPr="007A0755">
        <w:rPr>
          <w:rFonts w:cs="Times New Roman"/>
          <w:szCs w:val="24"/>
          <w:lang w:eastAsia="tr-TR"/>
        </w:rPr>
        <w:tab/>
      </w:r>
      <w:r w:rsidRPr="007A0755">
        <w:rPr>
          <w:rFonts w:cs="Times New Roman"/>
          <w:szCs w:val="24"/>
          <w:lang w:eastAsia="tr-TR"/>
        </w:rPr>
        <w:tab/>
        <w:t xml:space="preserve">: </w:t>
      </w:r>
      <w:r w:rsidRPr="007A0755">
        <w:rPr>
          <w:rFonts w:cs="Times New Roman"/>
          <w:szCs w:val="24"/>
        </w:rPr>
        <w:t>musaygul5561@gmail.com</w:t>
      </w:r>
    </w:p>
    <w:p w14:paraId="01930967" w14:textId="77777777" w:rsidR="00701512" w:rsidRPr="007A0755" w:rsidRDefault="00701512" w:rsidP="00701512">
      <w:pPr>
        <w:spacing w:after="0" w:line="360" w:lineRule="auto"/>
        <w:rPr>
          <w:rFonts w:cs="Times New Roman"/>
          <w:b/>
          <w:szCs w:val="24"/>
          <w:lang w:eastAsia="tr-TR"/>
        </w:rPr>
      </w:pPr>
    </w:p>
    <w:p w14:paraId="00DC6427" w14:textId="77777777" w:rsidR="00701512" w:rsidRPr="007A0755" w:rsidRDefault="00701512" w:rsidP="00701512">
      <w:pPr>
        <w:spacing w:after="0" w:line="360" w:lineRule="auto"/>
        <w:rPr>
          <w:rFonts w:cs="Times New Roman"/>
          <w:b/>
          <w:szCs w:val="24"/>
          <w:lang w:eastAsia="tr-TR"/>
        </w:rPr>
      </w:pPr>
    </w:p>
    <w:p w14:paraId="21FAD455" w14:textId="00387BCD" w:rsidR="00701512" w:rsidRPr="007A0755" w:rsidRDefault="00701512" w:rsidP="00701512">
      <w:pPr>
        <w:spacing w:after="0" w:line="360" w:lineRule="auto"/>
        <w:rPr>
          <w:rFonts w:cs="Times New Roman"/>
          <w:b/>
          <w:szCs w:val="24"/>
          <w:lang w:eastAsia="tr-TR"/>
        </w:rPr>
      </w:pPr>
      <w:r w:rsidRPr="007A0755">
        <w:rPr>
          <w:rFonts w:cs="Times New Roman"/>
          <w:b/>
          <w:szCs w:val="24"/>
          <w:lang w:eastAsia="tr-TR"/>
        </w:rPr>
        <w:t>Tarih</w:t>
      </w:r>
      <w:r w:rsidRPr="007A0755">
        <w:rPr>
          <w:rFonts w:cs="Times New Roman"/>
          <w:b/>
          <w:szCs w:val="24"/>
          <w:lang w:eastAsia="tr-TR"/>
        </w:rPr>
        <w:tab/>
      </w:r>
      <w:r w:rsidRPr="007A0755">
        <w:rPr>
          <w:rFonts w:cs="Times New Roman"/>
          <w:b/>
          <w:szCs w:val="24"/>
          <w:lang w:eastAsia="tr-TR"/>
        </w:rPr>
        <w:tab/>
      </w:r>
      <w:r w:rsidRPr="007A0755">
        <w:rPr>
          <w:rFonts w:cs="Times New Roman"/>
          <w:b/>
          <w:szCs w:val="24"/>
          <w:lang w:eastAsia="tr-TR"/>
        </w:rPr>
        <w:tab/>
      </w:r>
      <w:r w:rsidRPr="007A0755">
        <w:rPr>
          <w:rFonts w:cs="Times New Roman"/>
          <w:b/>
          <w:szCs w:val="24"/>
          <w:lang w:eastAsia="tr-TR"/>
        </w:rPr>
        <w:tab/>
        <w:t xml:space="preserve">: </w:t>
      </w:r>
      <w:r w:rsidR="00EC3834">
        <w:rPr>
          <w:rFonts w:cs="Times New Roman"/>
          <w:szCs w:val="24"/>
          <w:lang w:eastAsia="tr-TR"/>
        </w:rPr>
        <w:t>29/06/2020</w:t>
      </w:r>
    </w:p>
    <w:p w14:paraId="505CC628" w14:textId="77777777" w:rsidR="00701512" w:rsidRPr="007A0755" w:rsidRDefault="00701512" w:rsidP="009D754B">
      <w:pPr>
        <w:spacing w:after="0" w:line="360" w:lineRule="auto"/>
        <w:jc w:val="both"/>
      </w:pPr>
    </w:p>
    <w:bookmarkEnd w:id="184"/>
    <w:bookmarkEnd w:id="185"/>
    <w:bookmarkEnd w:id="186"/>
    <w:bookmarkEnd w:id="187"/>
    <w:bookmarkEnd w:id="188"/>
    <w:p w14:paraId="49239EE9" w14:textId="77777777" w:rsidR="009D754B" w:rsidRPr="007A0755" w:rsidRDefault="009D754B" w:rsidP="009D754B">
      <w:pPr>
        <w:spacing w:after="0" w:line="360" w:lineRule="auto"/>
        <w:ind w:firstLine="709"/>
        <w:rPr>
          <w:rFonts w:cs="Times New Roman"/>
          <w:b/>
          <w:szCs w:val="24"/>
          <w:lang w:eastAsia="tr-TR"/>
        </w:rPr>
      </w:pPr>
    </w:p>
    <w:p w14:paraId="2E063F05" w14:textId="77777777" w:rsidR="009D754B" w:rsidRPr="007A0755" w:rsidRDefault="009D754B" w:rsidP="009D754B">
      <w:pPr>
        <w:spacing w:after="0" w:line="360" w:lineRule="auto"/>
        <w:ind w:firstLine="709"/>
        <w:rPr>
          <w:rFonts w:cs="Times New Roman"/>
          <w:b/>
          <w:szCs w:val="24"/>
          <w:lang w:eastAsia="tr-TR"/>
        </w:rPr>
      </w:pPr>
    </w:p>
    <w:p w14:paraId="33D54F1A" w14:textId="77777777" w:rsidR="009D754B" w:rsidRPr="007A0755" w:rsidRDefault="009D754B" w:rsidP="009D754B">
      <w:pPr>
        <w:spacing w:after="0" w:line="360" w:lineRule="auto"/>
        <w:ind w:firstLine="709"/>
        <w:rPr>
          <w:rFonts w:cs="Times New Roman"/>
          <w:b/>
          <w:szCs w:val="24"/>
          <w:lang w:eastAsia="tr-TR"/>
        </w:rPr>
      </w:pPr>
    </w:p>
    <w:p w14:paraId="094443FE" w14:textId="77777777" w:rsidR="009D754B" w:rsidRPr="007A0755" w:rsidRDefault="009D754B" w:rsidP="009D754B">
      <w:pPr>
        <w:spacing w:after="0" w:line="360" w:lineRule="auto"/>
        <w:ind w:firstLine="709"/>
        <w:rPr>
          <w:rFonts w:cs="Times New Roman"/>
          <w:b/>
          <w:szCs w:val="24"/>
          <w:lang w:eastAsia="tr-TR"/>
        </w:rPr>
      </w:pPr>
    </w:p>
    <w:p w14:paraId="2D31D9B8" w14:textId="77777777" w:rsidR="009D754B" w:rsidRPr="007A0755" w:rsidRDefault="009D754B" w:rsidP="009D754B">
      <w:pPr>
        <w:spacing w:after="0" w:line="360" w:lineRule="auto"/>
        <w:ind w:firstLine="709"/>
        <w:rPr>
          <w:rFonts w:cs="Times New Roman"/>
          <w:b/>
          <w:szCs w:val="24"/>
          <w:lang w:eastAsia="tr-TR"/>
        </w:rPr>
      </w:pPr>
    </w:p>
    <w:p w14:paraId="3657C69F" w14:textId="26477B20" w:rsidR="009D754B" w:rsidRDefault="009D754B" w:rsidP="009D754B">
      <w:pPr>
        <w:spacing w:after="0" w:line="360" w:lineRule="auto"/>
        <w:rPr>
          <w:rFonts w:cs="Times New Roman"/>
          <w:b/>
          <w:szCs w:val="24"/>
          <w:lang w:eastAsia="tr-TR"/>
        </w:rPr>
      </w:pPr>
    </w:p>
    <w:p w14:paraId="1F4B4E79" w14:textId="2344ABB1" w:rsidR="00344FCB" w:rsidRDefault="00344FCB" w:rsidP="009D754B">
      <w:pPr>
        <w:spacing w:after="0" w:line="360" w:lineRule="auto"/>
        <w:rPr>
          <w:rFonts w:cs="Times New Roman"/>
          <w:b/>
          <w:szCs w:val="24"/>
          <w:lang w:eastAsia="tr-TR"/>
        </w:rPr>
      </w:pPr>
    </w:p>
    <w:p w14:paraId="1C7B5A47" w14:textId="286E287F" w:rsidR="00344FCB" w:rsidRDefault="00344FCB" w:rsidP="009D754B">
      <w:pPr>
        <w:spacing w:after="0" w:line="360" w:lineRule="auto"/>
        <w:rPr>
          <w:rFonts w:cs="Times New Roman"/>
          <w:b/>
          <w:szCs w:val="24"/>
          <w:lang w:eastAsia="tr-TR"/>
        </w:rPr>
      </w:pPr>
    </w:p>
    <w:p w14:paraId="25145705" w14:textId="736DB25F" w:rsidR="00344FCB" w:rsidRDefault="00344FCB" w:rsidP="009D754B">
      <w:pPr>
        <w:spacing w:after="0" w:line="360" w:lineRule="auto"/>
        <w:rPr>
          <w:rFonts w:cs="Times New Roman"/>
          <w:b/>
          <w:szCs w:val="24"/>
          <w:lang w:eastAsia="tr-TR"/>
        </w:rPr>
      </w:pPr>
    </w:p>
    <w:p w14:paraId="5260D9FA" w14:textId="6AEFC102" w:rsidR="00344FCB" w:rsidRDefault="00344FCB" w:rsidP="009D754B">
      <w:pPr>
        <w:spacing w:after="0" w:line="360" w:lineRule="auto"/>
        <w:rPr>
          <w:rFonts w:cs="Times New Roman"/>
          <w:b/>
          <w:szCs w:val="24"/>
          <w:lang w:eastAsia="tr-TR"/>
        </w:rPr>
      </w:pPr>
    </w:p>
    <w:p w14:paraId="0ACC5268" w14:textId="6D517667" w:rsidR="00344FCB" w:rsidRDefault="00344FCB" w:rsidP="009D754B">
      <w:pPr>
        <w:spacing w:after="0" w:line="360" w:lineRule="auto"/>
        <w:rPr>
          <w:rFonts w:cs="Times New Roman"/>
          <w:b/>
          <w:szCs w:val="24"/>
          <w:lang w:eastAsia="tr-TR"/>
        </w:rPr>
      </w:pPr>
    </w:p>
    <w:p w14:paraId="69384800" w14:textId="246AF338" w:rsidR="00344FCB" w:rsidRDefault="00344FCB" w:rsidP="009D754B">
      <w:pPr>
        <w:spacing w:after="0" w:line="360" w:lineRule="auto"/>
        <w:rPr>
          <w:rFonts w:cs="Times New Roman"/>
          <w:b/>
          <w:szCs w:val="24"/>
          <w:lang w:eastAsia="tr-TR"/>
        </w:rPr>
      </w:pPr>
    </w:p>
    <w:p w14:paraId="36016A96" w14:textId="31BB5215" w:rsidR="00344FCB" w:rsidRDefault="00344FCB" w:rsidP="009D754B">
      <w:pPr>
        <w:spacing w:after="0" w:line="360" w:lineRule="auto"/>
        <w:rPr>
          <w:rFonts w:cs="Times New Roman"/>
          <w:b/>
          <w:szCs w:val="24"/>
          <w:lang w:eastAsia="tr-TR"/>
        </w:rPr>
      </w:pPr>
    </w:p>
    <w:p w14:paraId="7A48AAF8" w14:textId="3462B265" w:rsidR="00344FCB" w:rsidRDefault="00344FCB" w:rsidP="009D754B">
      <w:pPr>
        <w:spacing w:after="0" w:line="360" w:lineRule="auto"/>
        <w:rPr>
          <w:rFonts w:cs="Times New Roman"/>
          <w:b/>
          <w:szCs w:val="24"/>
          <w:lang w:eastAsia="tr-TR"/>
        </w:rPr>
      </w:pPr>
    </w:p>
    <w:p w14:paraId="4962AE19" w14:textId="466860BC" w:rsidR="00344FCB" w:rsidRDefault="00344FCB" w:rsidP="009D754B">
      <w:pPr>
        <w:spacing w:after="0" w:line="360" w:lineRule="auto"/>
        <w:rPr>
          <w:rFonts w:cs="Times New Roman"/>
          <w:b/>
          <w:szCs w:val="24"/>
          <w:lang w:eastAsia="tr-TR"/>
        </w:rPr>
      </w:pPr>
    </w:p>
    <w:p w14:paraId="2D53F400" w14:textId="799B07CB" w:rsidR="00344FCB" w:rsidRDefault="00344FCB" w:rsidP="009D754B">
      <w:pPr>
        <w:spacing w:after="0" w:line="360" w:lineRule="auto"/>
        <w:rPr>
          <w:rFonts w:cs="Times New Roman"/>
          <w:b/>
          <w:szCs w:val="24"/>
          <w:lang w:eastAsia="tr-TR"/>
        </w:rPr>
      </w:pPr>
    </w:p>
    <w:p w14:paraId="4B86E99C" w14:textId="523D8C25" w:rsidR="00344FCB" w:rsidRDefault="00344FCB" w:rsidP="009D754B">
      <w:pPr>
        <w:spacing w:after="0" w:line="360" w:lineRule="auto"/>
        <w:rPr>
          <w:rFonts w:cs="Times New Roman"/>
          <w:b/>
          <w:szCs w:val="24"/>
          <w:lang w:eastAsia="tr-TR"/>
        </w:rPr>
      </w:pPr>
    </w:p>
    <w:p w14:paraId="1E36409C" w14:textId="60E5F02E" w:rsidR="00344FCB" w:rsidRDefault="00344FCB" w:rsidP="009D754B">
      <w:pPr>
        <w:spacing w:after="0" w:line="360" w:lineRule="auto"/>
        <w:rPr>
          <w:rFonts w:cs="Times New Roman"/>
          <w:b/>
          <w:szCs w:val="24"/>
          <w:lang w:eastAsia="tr-TR"/>
        </w:rPr>
      </w:pPr>
    </w:p>
    <w:p w14:paraId="703C0028" w14:textId="1AFE8BE1" w:rsidR="00344FCB" w:rsidRDefault="00344FCB" w:rsidP="009D754B">
      <w:pPr>
        <w:spacing w:after="0" w:line="360" w:lineRule="auto"/>
        <w:rPr>
          <w:rFonts w:cs="Times New Roman"/>
          <w:b/>
          <w:szCs w:val="24"/>
          <w:lang w:eastAsia="tr-TR"/>
        </w:rPr>
      </w:pPr>
    </w:p>
    <w:p w14:paraId="3248E86B" w14:textId="18C241D0" w:rsidR="00344FCB" w:rsidRDefault="00344FCB" w:rsidP="009D754B">
      <w:pPr>
        <w:spacing w:after="0" w:line="360" w:lineRule="auto"/>
        <w:rPr>
          <w:rFonts w:cs="Times New Roman"/>
          <w:b/>
          <w:szCs w:val="24"/>
          <w:lang w:eastAsia="tr-TR"/>
        </w:rPr>
      </w:pPr>
    </w:p>
    <w:p w14:paraId="6F6375BE" w14:textId="5B3FE681" w:rsidR="00344FCB" w:rsidRDefault="00344FCB" w:rsidP="009D754B">
      <w:pPr>
        <w:spacing w:after="0" w:line="360" w:lineRule="auto"/>
        <w:rPr>
          <w:rFonts w:cs="Times New Roman"/>
          <w:b/>
          <w:szCs w:val="24"/>
          <w:lang w:eastAsia="tr-TR"/>
        </w:rPr>
      </w:pPr>
    </w:p>
    <w:p w14:paraId="3D7AC1A6" w14:textId="3F083880" w:rsidR="00344FCB" w:rsidRDefault="00344FCB" w:rsidP="009D754B">
      <w:pPr>
        <w:spacing w:after="0" w:line="360" w:lineRule="auto"/>
        <w:rPr>
          <w:rFonts w:cs="Times New Roman"/>
          <w:b/>
          <w:szCs w:val="24"/>
          <w:lang w:eastAsia="tr-TR"/>
        </w:rPr>
      </w:pPr>
    </w:p>
    <w:p w14:paraId="396C5028" w14:textId="53E06980" w:rsidR="00344FCB" w:rsidRDefault="00344FCB" w:rsidP="009D754B">
      <w:pPr>
        <w:spacing w:after="0" w:line="360" w:lineRule="auto"/>
        <w:rPr>
          <w:rFonts w:cs="Times New Roman"/>
          <w:b/>
          <w:szCs w:val="24"/>
          <w:lang w:eastAsia="tr-TR"/>
        </w:rPr>
      </w:pPr>
    </w:p>
    <w:p w14:paraId="633C3F05" w14:textId="46D50627" w:rsidR="00344FCB" w:rsidRDefault="00344FCB" w:rsidP="009D754B">
      <w:pPr>
        <w:spacing w:after="0" w:line="360" w:lineRule="auto"/>
        <w:rPr>
          <w:rFonts w:cs="Times New Roman"/>
          <w:b/>
          <w:szCs w:val="24"/>
          <w:lang w:eastAsia="tr-TR"/>
        </w:rPr>
      </w:pPr>
    </w:p>
    <w:p w14:paraId="7559DECE" w14:textId="5CD6E823" w:rsidR="00344FCB" w:rsidRDefault="00344FCB" w:rsidP="009D754B">
      <w:pPr>
        <w:spacing w:after="0" w:line="360" w:lineRule="auto"/>
        <w:rPr>
          <w:rFonts w:cs="Times New Roman"/>
          <w:b/>
          <w:szCs w:val="24"/>
          <w:lang w:eastAsia="tr-TR"/>
        </w:rPr>
      </w:pPr>
    </w:p>
    <w:p w14:paraId="3B945C35" w14:textId="6941E29C" w:rsidR="00344FCB" w:rsidRDefault="00344FCB" w:rsidP="009D754B">
      <w:pPr>
        <w:spacing w:after="0" w:line="360" w:lineRule="auto"/>
        <w:rPr>
          <w:rFonts w:cs="Times New Roman"/>
          <w:b/>
          <w:szCs w:val="24"/>
          <w:lang w:eastAsia="tr-TR"/>
        </w:rPr>
      </w:pPr>
    </w:p>
    <w:p w14:paraId="1F9F7961" w14:textId="10F35DEC" w:rsidR="00344FCB" w:rsidRDefault="00344FCB" w:rsidP="009D754B">
      <w:pPr>
        <w:spacing w:after="0" w:line="360" w:lineRule="auto"/>
        <w:rPr>
          <w:rFonts w:cs="Times New Roman"/>
          <w:b/>
          <w:szCs w:val="24"/>
          <w:lang w:eastAsia="tr-TR"/>
        </w:rPr>
      </w:pPr>
    </w:p>
    <w:p w14:paraId="6366EC31" w14:textId="553950CD" w:rsidR="00344FCB" w:rsidRPr="007A0755" w:rsidRDefault="00701512" w:rsidP="009D754B">
      <w:pPr>
        <w:spacing w:after="0" w:line="360" w:lineRule="auto"/>
        <w:rPr>
          <w:rFonts w:cs="Times New Roman"/>
          <w:b/>
          <w:szCs w:val="24"/>
          <w:lang w:eastAsia="tr-TR"/>
        </w:rPr>
      </w:pPr>
      <w:r w:rsidRPr="007A0755">
        <w:rPr>
          <w:rFonts w:cs="Times New Roman"/>
          <w:b/>
          <w:bCs/>
          <w:noProof/>
          <w:szCs w:val="24"/>
          <w:lang w:eastAsia="tr-TR"/>
        </w:rPr>
        <mc:AlternateContent>
          <mc:Choice Requires="wps">
            <w:drawing>
              <wp:anchor distT="45720" distB="45720" distL="114300" distR="114300" simplePos="0" relativeHeight="251666944" behindDoc="0" locked="0" layoutInCell="1" allowOverlap="1" wp14:anchorId="12DDA7B6" wp14:editId="3A15F503">
                <wp:simplePos x="0" y="0"/>
                <wp:positionH relativeFrom="column">
                  <wp:posOffset>2486025</wp:posOffset>
                </wp:positionH>
                <wp:positionV relativeFrom="paragraph">
                  <wp:posOffset>2988945</wp:posOffset>
                </wp:positionV>
                <wp:extent cx="533400" cy="238125"/>
                <wp:effectExtent l="0" t="0" r="19050" b="28575"/>
                <wp:wrapSquare wrapText="bothSides"/>
                <wp:docPr id="14" name="Metin Kutusu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2BD06BF0" w14:textId="77777777" w:rsidR="001866F4" w:rsidRDefault="001866F4" w:rsidP="0070151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DDA7B6" id="Metin Kutusu 14" o:spid="_x0000_s1030" type="#_x0000_t202" style="position:absolute;margin-left:195.75pt;margin-top:235.35pt;width:42pt;height:18.75pt;z-index:251666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" fillcolor="white [3212]" strokecolor="white [3212]">
                <v:textbox>
                  <w:txbxContent>
                    <w:p w14:paraId="2BD06BF0" w14:textId="77777777" w:rsidR="001866F4" w:rsidRDefault="001866F4" w:rsidP="00701512"/>
                  </w:txbxContent>
                </v:textbox>
                <w10:wrap type="square"/>
              </v:shape>
            </w:pict>
          </mc:Fallback>
        </mc:AlternateContent>
      </w:r>
      <w:r w:rsidR="00D90F8E" w:rsidRPr="007A0755">
        <w:rPr>
          <w:b/>
          <w:bCs/>
          <w:noProof/>
          <w:szCs w:val="24"/>
          <w:lang w:eastAsia="tr-TR"/>
        </w:rPr>
        <mc:AlternateContent>
          <mc:Choice Requires="wps">
            <w:drawing>
              <wp:anchor distT="45720" distB="45720" distL="114300" distR="114300" simplePos="0" relativeHeight="251664896" behindDoc="0" locked="0" layoutInCell="1" allowOverlap="1" wp14:anchorId="3213F249" wp14:editId="57A7ACFF">
                <wp:simplePos x="0" y="0"/>
                <wp:positionH relativeFrom="column">
                  <wp:posOffset>2390775</wp:posOffset>
                </wp:positionH>
                <wp:positionV relativeFrom="paragraph">
                  <wp:posOffset>1703070</wp:posOffset>
                </wp:positionV>
                <wp:extent cx="533400" cy="238125"/>
                <wp:effectExtent l="0" t="0" r="19050" b="28575"/>
                <wp:wrapSquare wrapText="bothSides"/>
                <wp:docPr id="13" name="Metin Kutusu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7765C16B" w14:textId="77777777" w:rsidR="001866F4" w:rsidRDefault="001866F4" w:rsidP="00D90F8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13F249" id="Metin Kutusu 13" o:spid="_x0000_s1031" type="#_x0000_t202" style="position:absolute;margin-left:188.25pt;margin-top:134.1pt;width:42pt;height:18.75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" fillcolor="white [3212]" strokecolor="white [3212]">
                <v:textbox>
                  <w:txbxContent>
                    <w:p w14:paraId="7765C16B" w14:textId="77777777" w:rsidR="001866F4" w:rsidRDefault="001866F4" w:rsidP="00D90F8E"/>
                  </w:txbxContent>
                </v:textbox>
                <w10:wrap type="square"/>
              </v:shape>
            </w:pict>
          </mc:Fallback>
        </mc:AlternateContent>
      </w:r>
      <w:r w:rsidR="00344FCB" w:rsidRPr="007A0755">
        <w:rPr>
          <w:b/>
          <w:bCs/>
          <w:noProof/>
          <w:szCs w:val="24"/>
          <w:lang w:eastAsia="tr-TR"/>
        </w:rPr>
        <mc:AlternateContent>
          <mc:Choice Requires="wps">
            <w:drawing>
              <wp:anchor distT="45720" distB="45720" distL="114300" distR="114300" simplePos="0" relativeHeight="251656704" behindDoc="0" locked="0" layoutInCell="1" allowOverlap="1" wp14:anchorId="4F57A7B1" wp14:editId="4FA8A58F">
                <wp:simplePos x="0" y="0"/>
                <wp:positionH relativeFrom="column">
                  <wp:posOffset>2438400</wp:posOffset>
                </wp:positionH>
                <wp:positionV relativeFrom="paragraph">
                  <wp:posOffset>3512820</wp:posOffset>
                </wp:positionV>
                <wp:extent cx="533400" cy="238125"/>
                <wp:effectExtent l="0" t="0" r="19050" b="28575"/>
                <wp:wrapSquare wrapText="bothSides"/>
                <wp:docPr id="11" name="Metin Kutusu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076CEB2E" w14:textId="77777777" w:rsidR="001866F4" w:rsidRDefault="001866F4" w:rsidP="00344FC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57A7B1" id="Metin Kutusu 11" o:spid="_x0000_s1032" type="#_x0000_t202" style="position:absolute;margin-left:192pt;margin-top:276.6pt;width:42pt;height:18.7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" fillcolor="white [3212]" strokecolor="white [3212]">
                <v:textbox>
                  <w:txbxContent>
                    <w:p w14:paraId="076CEB2E" w14:textId="77777777" w:rsidR="001866F4" w:rsidRDefault="001866F4" w:rsidP="00344FCB"/>
                  </w:txbxContent>
                </v:textbox>
                <w10:wrap type="square"/>
              </v:shape>
            </w:pict>
          </mc:Fallback>
        </mc:AlternateContent>
      </w:r>
    </w:p>
    <w:sectPr w:rsidR="00344FCB" w:rsidRPr="007A0755" w:rsidSect="00C33B37">
      <w:footerReference w:type="default" r:id="rId32"/>
      <w:pgSz w:w="11906" w:h="16838" w:code="9"/>
      <w:pgMar w:top="1701" w:right="1134" w:bottom="1701" w:left="226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86547C" w14:textId="77777777" w:rsidR="00AD08C0" w:rsidRDefault="00AD08C0" w:rsidP="00B5191D">
      <w:pPr>
        <w:spacing w:after="0" w:line="240" w:lineRule="auto"/>
      </w:pPr>
      <w:r>
        <w:separator/>
      </w:r>
    </w:p>
  </w:endnote>
  <w:endnote w:type="continuationSeparator" w:id="0">
    <w:p w14:paraId="314C5377" w14:textId="77777777" w:rsidR="00AD08C0" w:rsidRDefault="00AD08C0" w:rsidP="00B51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Times-Roman">
    <w:altName w:val="Times New Roman"/>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88946"/>
      <w:docPartObj>
        <w:docPartGallery w:val="Page Numbers (Bottom of Page)"/>
        <w:docPartUnique/>
      </w:docPartObj>
    </w:sdtPr>
    <w:sdtEndPr>
      <w:rPr>
        <w:rFonts w:cs="Times New Roman"/>
        <w:szCs w:val="24"/>
      </w:rPr>
    </w:sdtEndPr>
    <w:sdtContent>
      <w:p w14:paraId="7B2CDA47" w14:textId="15F763B3" w:rsidR="001866F4" w:rsidRPr="00AA76B2" w:rsidRDefault="001866F4" w:rsidP="00334C3D">
        <w:pPr>
          <w:pStyle w:val="AltBilgi"/>
          <w:jc w:val="center"/>
          <w:rPr>
            <w:rFonts w:cs="Times New Roman"/>
            <w:szCs w:val="24"/>
          </w:rPr>
        </w:pPr>
        <w:r w:rsidRPr="008D2C4A">
          <w:rPr>
            <w:rFonts w:cs="Times New Roman"/>
            <w:szCs w:val="24"/>
          </w:rPr>
          <w:fldChar w:fldCharType="begin"/>
        </w:r>
        <w:r w:rsidRPr="008D2C4A">
          <w:rPr>
            <w:rFonts w:cs="Times New Roman"/>
            <w:szCs w:val="24"/>
          </w:rPr>
          <w:instrText xml:space="preserve"> PAGE   \* MERGEFORMAT </w:instrText>
        </w:r>
        <w:r w:rsidRPr="008D2C4A">
          <w:rPr>
            <w:rFonts w:cs="Times New Roman"/>
            <w:szCs w:val="24"/>
          </w:rPr>
          <w:fldChar w:fldCharType="separate"/>
        </w:r>
        <w:r w:rsidR="003E14E7">
          <w:rPr>
            <w:rFonts w:cs="Times New Roman"/>
            <w:noProof/>
            <w:szCs w:val="24"/>
          </w:rPr>
          <w:t>IV</w:t>
        </w:r>
        <w:r w:rsidRPr="008D2C4A">
          <w:rPr>
            <w:rFonts w:cs="Times New Roman"/>
            <w:noProof/>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1F74F4" w14:textId="3AA87CF3" w:rsidR="001866F4" w:rsidRDefault="001866F4">
    <w:pPr>
      <w:pStyle w:val="AltBilgi"/>
      <w:jc w:val="center"/>
    </w:pPr>
  </w:p>
  <w:p w14:paraId="3A505E87" w14:textId="77777777" w:rsidR="001866F4" w:rsidRDefault="001866F4">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26670395"/>
      <w:docPartObj>
        <w:docPartGallery w:val="Page Numbers (Bottom of Page)"/>
        <w:docPartUnique/>
      </w:docPartObj>
    </w:sdtPr>
    <w:sdtEndPr/>
    <w:sdtContent>
      <w:p w14:paraId="47B36A51" w14:textId="61059D44" w:rsidR="001866F4" w:rsidRDefault="001866F4">
        <w:pPr>
          <w:pStyle w:val="AltBilgi"/>
          <w:jc w:val="center"/>
        </w:pPr>
        <w:r>
          <w:fldChar w:fldCharType="begin"/>
        </w:r>
        <w:r>
          <w:instrText>PAGE   \* MERGEFORMAT</w:instrText>
        </w:r>
        <w:r>
          <w:fldChar w:fldCharType="separate"/>
        </w:r>
        <w:r w:rsidR="003E14E7">
          <w:rPr>
            <w:noProof/>
          </w:rPr>
          <w:t>XV</w:t>
        </w:r>
        <w:r>
          <w:fldChar w:fldCharType="end"/>
        </w:r>
      </w:p>
    </w:sdtContent>
  </w:sdt>
  <w:p w14:paraId="490292BF" w14:textId="77777777" w:rsidR="001866F4" w:rsidRDefault="001866F4">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9060113"/>
      <w:docPartObj>
        <w:docPartGallery w:val="Page Numbers (Bottom of Page)"/>
        <w:docPartUnique/>
      </w:docPartObj>
    </w:sdtPr>
    <w:sdtEndPr/>
    <w:sdtContent>
      <w:p w14:paraId="45515980" w14:textId="586C5232" w:rsidR="001866F4" w:rsidRDefault="001866F4">
        <w:pPr>
          <w:pStyle w:val="AltBilgi"/>
          <w:jc w:val="center"/>
        </w:pPr>
        <w:r>
          <w:fldChar w:fldCharType="begin"/>
        </w:r>
        <w:r>
          <w:instrText>PAGE   \* MERGEFORMAT</w:instrText>
        </w:r>
        <w:r>
          <w:fldChar w:fldCharType="separate"/>
        </w:r>
        <w:r w:rsidR="003E14E7">
          <w:rPr>
            <w:noProof/>
          </w:rPr>
          <w:t>1</w:t>
        </w:r>
        <w:r>
          <w:fldChar w:fldCharType="end"/>
        </w:r>
      </w:p>
    </w:sdtContent>
  </w:sdt>
  <w:p w14:paraId="5CE3553F" w14:textId="77777777" w:rsidR="001866F4" w:rsidRDefault="001866F4">
    <w:pPr>
      <w:pStyle w:val="AltBilgi"/>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59723262"/>
      <w:docPartObj>
        <w:docPartGallery w:val="Page Numbers (Bottom of Page)"/>
        <w:docPartUnique/>
      </w:docPartObj>
    </w:sdtPr>
    <w:sdtEndPr/>
    <w:sdtContent>
      <w:p w14:paraId="131966A3" w14:textId="7BC1BFF5" w:rsidR="001866F4" w:rsidRDefault="001866F4">
        <w:pPr>
          <w:pStyle w:val="AltBilgi"/>
          <w:jc w:val="center"/>
        </w:pPr>
        <w:r>
          <w:fldChar w:fldCharType="begin"/>
        </w:r>
        <w:r>
          <w:instrText>PAGE   \* MERGEFORMAT</w:instrText>
        </w:r>
        <w:r>
          <w:fldChar w:fldCharType="separate"/>
        </w:r>
        <w:r w:rsidR="003E14E7">
          <w:rPr>
            <w:noProof/>
          </w:rPr>
          <w:t>82</w:t>
        </w:r>
        <w:r>
          <w:fldChar w:fldCharType="end"/>
        </w:r>
      </w:p>
    </w:sdtContent>
  </w:sdt>
  <w:p w14:paraId="25344CA7" w14:textId="753E10E9" w:rsidR="001866F4" w:rsidRDefault="001866F4">
    <w:pPr>
      <w:pStyle w:val="AltBilgi"/>
    </w:pPr>
    <w:r w:rsidRPr="00404870">
      <w:rPr>
        <w:rFonts w:cs="Times New Roman"/>
        <w:b/>
        <w:bCs/>
        <w:noProof/>
        <w:szCs w:val="24"/>
        <w:lang w:eastAsia="tr-TR"/>
      </w:rPr>
      <mc:AlternateContent>
        <mc:Choice Requires="wps">
          <w:drawing>
            <wp:anchor distT="45720" distB="45720" distL="114300" distR="114300" simplePos="0" relativeHeight="251655680" behindDoc="0" locked="0" layoutInCell="1" allowOverlap="1" wp14:anchorId="46A562A9" wp14:editId="356A9492">
              <wp:simplePos x="0" y="0"/>
              <wp:positionH relativeFrom="column">
                <wp:posOffset>0</wp:posOffset>
              </wp:positionH>
              <wp:positionV relativeFrom="paragraph">
                <wp:posOffset>209550</wp:posOffset>
              </wp:positionV>
              <wp:extent cx="533400" cy="238125"/>
              <wp:effectExtent l="0" t="0" r="19050" b="28575"/>
              <wp:wrapSquare wrapText="bothSides"/>
              <wp:docPr id="21" name="Metin Kutusu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75CFF876" w14:textId="77777777" w:rsidR="001866F4" w:rsidRDefault="001866F4" w:rsidP="0021099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6A562A9" id="_x0000_t202" coordsize="21600,21600" o:spt="202" path="m,l,21600r21600,l21600,xe">
              <v:stroke joinstyle="miter"/>
              <v:path gradientshapeok="t" o:connecttype="rect"/>
            </v:shapetype>
            <v:shape id="Metin Kutusu 21" o:spid="_x0000_s1033" type="#_x0000_t202" style="position:absolute;margin-left:0;margin-top:16.5pt;width:42pt;height:18.75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" fillcolor="white [3212]" strokecolor="white [3212]">
              <v:textbox>
                <w:txbxContent>
                  <w:p w14:paraId="75CFF876" w14:textId="77777777" w:rsidR="001866F4" w:rsidRDefault="001866F4" w:rsidP="0021099B"/>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4FA52D" w14:textId="77777777" w:rsidR="00AD08C0" w:rsidRDefault="00AD08C0" w:rsidP="00B5191D">
      <w:pPr>
        <w:spacing w:after="0" w:line="240" w:lineRule="auto"/>
      </w:pPr>
      <w:r>
        <w:separator/>
      </w:r>
    </w:p>
  </w:footnote>
  <w:footnote w:type="continuationSeparator" w:id="0">
    <w:p w14:paraId="62B70120" w14:textId="77777777" w:rsidR="00AD08C0" w:rsidRDefault="00AD08C0" w:rsidP="00B519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8301947"/>
      <w:docPartObj>
        <w:docPartGallery w:val="Page Numbers (Top of Page)"/>
        <w:docPartUnique/>
      </w:docPartObj>
    </w:sdtPr>
    <w:sdtEndPr/>
    <w:sdtContent>
      <w:p w14:paraId="125A6D82" w14:textId="77777777" w:rsidR="001866F4" w:rsidRDefault="001866F4">
        <w:pPr>
          <w:pStyle w:val="stBilgi"/>
          <w:jc w:val="right"/>
        </w:pPr>
        <w:r>
          <w:fldChar w:fldCharType="begin"/>
        </w:r>
        <w:r>
          <w:instrText xml:space="preserve"> PAGE   \* MERGEFORMAT </w:instrText>
        </w:r>
        <w:r>
          <w:fldChar w:fldCharType="separate"/>
        </w:r>
        <w:r>
          <w:rPr>
            <w:noProof/>
          </w:rPr>
          <w:t>I</w:t>
        </w:r>
        <w:r>
          <w:rPr>
            <w:noProof/>
          </w:rPr>
          <w:fldChar w:fldCharType="end"/>
        </w:r>
      </w:p>
    </w:sdtContent>
  </w:sdt>
  <w:p w14:paraId="3227CB13" w14:textId="77777777" w:rsidR="001866F4" w:rsidRDefault="001866F4">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DA054" w14:textId="77777777" w:rsidR="001866F4" w:rsidRDefault="001866F4">
    <w:pPr>
      <w:pStyle w:val="stBilgi"/>
      <w:jc w:val="right"/>
    </w:pPr>
  </w:p>
  <w:p w14:paraId="2D2CA94F" w14:textId="77777777" w:rsidR="001866F4" w:rsidRDefault="001866F4">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572915" w14:textId="77777777" w:rsidR="001866F4" w:rsidRDefault="001866F4">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45C5E"/>
    <w:multiLevelType w:val="hybridMultilevel"/>
    <w:tmpl w:val="77C434A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11731C54"/>
    <w:multiLevelType w:val="hybridMultilevel"/>
    <w:tmpl w:val="D6D2BC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157E45D9"/>
    <w:multiLevelType w:val="hybridMultilevel"/>
    <w:tmpl w:val="D09EB71E"/>
    <w:lvl w:ilvl="0" w:tplc="041F000B">
      <w:start w:val="1"/>
      <w:numFmt w:val="bullet"/>
      <w:lvlText w:val=""/>
      <w:lvlJc w:val="left"/>
      <w:pPr>
        <w:ind w:left="720" w:hanging="360"/>
      </w:pPr>
      <w:rPr>
        <w:rFonts w:ascii="Wingdings" w:hAnsi="Wingdings" w:hint="default"/>
      </w:rPr>
    </w:lvl>
    <w:lvl w:ilvl="1" w:tplc="041F000B">
      <w:start w:val="1"/>
      <w:numFmt w:val="bullet"/>
      <w:lvlText w:val=""/>
      <w:lvlJc w:val="left"/>
      <w:pPr>
        <w:ind w:left="1440" w:hanging="360"/>
      </w:pPr>
      <w:rPr>
        <w:rFonts w:ascii="Wingdings" w:hAnsi="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E5C6B8C"/>
    <w:multiLevelType w:val="hybridMultilevel"/>
    <w:tmpl w:val="705E2908"/>
    <w:lvl w:ilvl="0" w:tplc="041F000B">
      <w:start w:val="1"/>
      <w:numFmt w:val="bullet"/>
      <w:lvlText w:val=""/>
      <w:lvlJc w:val="left"/>
      <w:pPr>
        <w:ind w:left="720" w:hanging="360"/>
      </w:pPr>
      <w:rPr>
        <w:rFonts w:ascii="Wingdings" w:hAnsi="Wingdings" w:hint="default"/>
      </w:rPr>
    </w:lvl>
    <w:lvl w:ilvl="1" w:tplc="041F000B">
      <w:start w:val="1"/>
      <w:numFmt w:val="bullet"/>
      <w:lvlText w:val=""/>
      <w:lvlJc w:val="left"/>
      <w:pPr>
        <w:ind w:left="1440" w:hanging="360"/>
      </w:pPr>
      <w:rPr>
        <w:rFonts w:ascii="Wingdings" w:hAnsi="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278C6884"/>
    <w:multiLevelType w:val="hybridMultilevel"/>
    <w:tmpl w:val="19341F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2C917175"/>
    <w:multiLevelType w:val="hybridMultilevel"/>
    <w:tmpl w:val="800CD71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324B1E16"/>
    <w:multiLevelType w:val="hybridMultilevel"/>
    <w:tmpl w:val="B4247F5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3F4C156F"/>
    <w:multiLevelType w:val="hybridMultilevel"/>
    <w:tmpl w:val="F234468C"/>
    <w:lvl w:ilvl="0" w:tplc="041F000B">
      <w:start w:val="1"/>
      <w:numFmt w:val="bullet"/>
      <w:lvlText w:val=""/>
      <w:lvlJc w:val="left"/>
      <w:pPr>
        <w:ind w:left="720" w:hanging="360"/>
      </w:pPr>
      <w:rPr>
        <w:rFonts w:ascii="Wingdings" w:hAnsi="Wingdings" w:hint="default"/>
      </w:rPr>
    </w:lvl>
    <w:lvl w:ilvl="1" w:tplc="041F000B">
      <w:start w:val="1"/>
      <w:numFmt w:val="bullet"/>
      <w:lvlText w:val=""/>
      <w:lvlJc w:val="left"/>
      <w:pPr>
        <w:ind w:left="1440" w:hanging="360"/>
      </w:pPr>
      <w:rPr>
        <w:rFonts w:ascii="Wingdings" w:hAnsi="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42B25659"/>
    <w:multiLevelType w:val="hybridMultilevel"/>
    <w:tmpl w:val="BCEEA27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47CF0AF9"/>
    <w:multiLevelType w:val="multilevel"/>
    <w:tmpl w:val="48323586"/>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54DA0675"/>
    <w:multiLevelType w:val="hybridMultilevel"/>
    <w:tmpl w:val="ACF0E4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555270D3"/>
    <w:multiLevelType w:val="hybridMultilevel"/>
    <w:tmpl w:val="326235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570062D0"/>
    <w:multiLevelType w:val="hybridMultilevel"/>
    <w:tmpl w:val="374E269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5C7D6DE4"/>
    <w:multiLevelType w:val="hybridMultilevel"/>
    <w:tmpl w:val="1248A5B2"/>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4" w15:restartNumberingAfterBreak="0">
    <w:nsid w:val="5CF61764"/>
    <w:multiLevelType w:val="hybridMultilevel"/>
    <w:tmpl w:val="FBDA632E"/>
    <w:lvl w:ilvl="0" w:tplc="041F000F">
      <w:start w:val="1"/>
      <w:numFmt w:val="decimal"/>
      <w:lvlText w:val="%1."/>
      <w:lvlJc w:val="left"/>
      <w:pPr>
        <w:ind w:left="720" w:hanging="360"/>
      </w:pPr>
    </w:lvl>
    <w:lvl w:ilvl="1" w:tplc="041F000B">
      <w:start w:val="1"/>
      <w:numFmt w:val="bullet"/>
      <w:lvlText w:val=""/>
      <w:lvlJc w:val="left"/>
      <w:pPr>
        <w:ind w:left="1440" w:hanging="360"/>
      </w:pPr>
      <w:rPr>
        <w:rFonts w:ascii="Wingdings" w:hAnsi="Wingding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5D5C4E42"/>
    <w:multiLevelType w:val="hybridMultilevel"/>
    <w:tmpl w:val="18C2547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614F6E0E"/>
    <w:multiLevelType w:val="hybridMultilevel"/>
    <w:tmpl w:val="D8F8569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677000BD"/>
    <w:multiLevelType w:val="hybridMultilevel"/>
    <w:tmpl w:val="1B62DA3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79DF3EDF"/>
    <w:multiLevelType w:val="hybridMultilevel"/>
    <w:tmpl w:val="42A2CBA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79E356AA"/>
    <w:multiLevelType w:val="hybridMultilevel"/>
    <w:tmpl w:val="1EDE8794"/>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0" w15:restartNumberingAfterBreak="0">
    <w:nsid w:val="7A9320C8"/>
    <w:multiLevelType w:val="hybridMultilevel"/>
    <w:tmpl w:val="A91C437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7DA87C1E"/>
    <w:multiLevelType w:val="hybridMultilevel"/>
    <w:tmpl w:val="1578F190"/>
    <w:lvl w:ilvl="0" w:tplc="FCEEECAC">
      <w:numFmt w:val="bullet"/>
      <w:lvlText w:val="-"/>
      <w:lvlJc w:val="left"/>
      <w:pPr>
        <w:ind w:left="1069" w:hanging="360"/>
      </w:pPr>
      <w:rPr>
        <w:rFonts w:ascii="Times New Roman" w:eastAsia="Times New Roman" w:hAnsi="Times New Roman" w:cs="Times New Roman"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22" w15:restartNumberingAfterBreak="0">
    <w:nsid w:val="7E862246"/>
    <w:multiLevelType w:val="hybridMultilevel"/>
    <w:tmpl w:val="9900324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7F0A6959"/>
    <w:multiLevelType w:val="hybridMultilevel"/>
    <w:tmpl w:val="D2246A56"/>
    <w:lvl w:ilvl="0" w:tplc="041F000B">
      <w:start w:val="1"/>
      <w:numFmt w:val="bullet"/>
      <w:lvlText w:val=""/>
      <w:lvlJc w:val="left"/>
      <w:pPr>
        <w:ind w:left="1069" w:hanging="36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24" w15:restartNumberingAfterBreak="0">
    <w:nsid w:val="7F430C09"/>
    <w:multiLevelType w:val="hybridMultilevel"/>
    <w:tmpl w:val="F9B0A13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4"/>
  </w:num>
  <w:num w:numId="2">
    <w:abstractNumId w:val="2"/>
  </w:num>
  <w:num w:numId="3">
    <w:abstractNumId w:val="4"/>
  </w:num>
  <w:num w:numId="4">
    <w:abstractNumId w:val="8"/>
  </w:num>
  <w:num w:numId="5">
    <w:abstractNumId w:val="20"/>
  </w:num>
  <w:num w:numId="6">
    <w:abstractNumId w:val="17"/>
  </w:num>
  <w:num w:numId="7">
    <w:abstractNumId w:val="5"/>
  </w:num>
  <w:num w:numId="8">
    <w:abstractNumId w:val="0"/>
  </w:num>
  <w:num w:numId="9">
    <w:abstractNumId w:val="13"/>
  </w:num>
  <w:num w:numId="10">
    <w:abstractNumId w:val="14"/>
  </w:num>
  <w:num w:numId="11">
    <w:abstractNumId w:val="7"/>
  </w:num>
  <w:num w:numId="12">
    <w:abstractNumId w:val="3"/>
  </w:num>
  <w:num w:numId="13">
    <w:abstractNumId w:val="19"/>
  </w:num>
  <w:num w:numId="14">
    <w:abstractNumId w:val="6"/>
  </w:num>
  <w:num w:numId="15">
    <w:abstractNumId w:val="18"/>
  </w:num>
  <w:num w:numId="16">
    <w:abstractNumId w:val="11"/>
  </w:num>
  <w:num w:numId="17">
    <w:abstractNumId w:val="1"/>
  </w:num>
  <w:num w:numId="18">
    <w:abstractNumId w:val="15"/>
  </w:num>
  <w:num w:numId="19">
    <w:abstractNumId w:val="16"/>
  </w:num>
  <w:num w:numId="20">
    <w:abstractNumId w:val="12"/>
  </w:num>
  <w:num w:numId="21">
    <w:abstractNumId w:val="22"/>
  </w:num>
  <w:num w:numId="22">
    <w:abstractNumId w:val="10"/>
  </w:num>
  <w:num w:numId="23">
    <w:abstractNumId w:val="9"/>
  </w:num>
  <w:num w:numId="24">
    <w:abstractNumId w:val="23"/>
  </w:num>
  <w:num w:numId="25">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A369C"/>
    <w:rsid w:val="0000066F"/>
    <w:rsid w:val="00000BDC"/>
    <w:rsid w:val="0000105E"/>
    <w:rsid w:val="00003E31"/>
    <w:rsid w:val="00005668"/>
    <w:rsid w:val="000066D4"/>
    <w:rsid w:val="00006D00"/>
    <w:rsid w:val="00011750"/>
    <w:rsid w:val="000136B3"/>
    <w:rsid w:val="00013D89"/>
    <w:rsid w:val="000153C0"/>
    <w:rsid w:val="0001571D"/>
    <w:rsid w:val="00017446"/>
    <w:rsid w:val="0001791E"/>
    <w:rsid w:val="00021EE4"/>
    <w:rsid w:val="000253F2"/>
    <w:rsid w:val="000274D1"/>
    <w:rsid w:val="00030276"/>
    <w:rsid w:val="00030F85"/>
    <w:rsid w:val="000312B5"/>
    <w:rsid w:val="00034D3D"/>
    <w:rsid w:val="00034EFD"/>
    <w:rsid w:val="000359CB"/>
    <w:rsid w:val="00035A10"/>
    <w:rsid w:val="00035A7E"/>
    <w:rsid w:val="00036D11"/>
    <w:rsid w:val="00040539"/>
    <w:rsid w:val="00042A58"/>
    <w:rsid w:val="00042A92"/>
    <w:rsid w:val="00043060"/>
    <w:rsid w:val="000437CC"/>
    <w:rsid w:val="0004392C"/>
    <w:rsid w:val="00044212"/>
    <w:rsid w:val="0004473D"/>
    <w:rsid w:val="0005003B"/>
    <w:rsid w:val="00050A66"/>
    <w:rsid w:val="00054204"/>
    <w:rsid w:val="00054D2D"/>
    <w:rsid w:val="000563CA"/>
    <w:rsid w:val="00060435"/>
    <w:rsid w:val="00064163"/>
    <w:rsid w:val="00065C80"/>
    <w:rsid w:val="000679EC"/>
    <w:rsid w:val="00071332"/>
    <w:rsid w:val="0007275D"/>
    <w:rsid w:val="000774AA"/>
    <w:rsid w:val="00077FBF"/>
    <w:rsid w:val="0008036B"/>
    <w:rsid w:val="00081C57"/>
    <w:rsid w:val="000859D1"/>
    <w:rsid w:val="00085E87"/>
    <w:rsid w:val="000875F9"/>
    <w:rsid w:val="000907A8"/>
    <w:rsid w:val="000907B4"/>
    <w:rsid w:val="000909CA"/>
    <w:rsid w:val="00091B0D"/>
    <w:rsid w:val="000920DE"/>
    <w:rsid w:val="00092679"/>
    <w:rsid w:val="00092EF3"/>
    <w:rsid w:val="00093605"/>
    <w:rsid w:val="00094046"/>
    <w:rsid w:val="00094397"/>
    <w:rsid w:val="00096801"/>
    <w:rsid w:val="00096899"/>
    <w:rsid w:val="000969A2"/>
    <w:rsid w:val="00097E9B"/>
    <w:rsid w:val="000A06CC"/>
    <w:rsid w:val="000A4C5F"/>
    <w:rsid w:val="000A575A"/>
    <w:rsid w:val="000A5848"/>
    <w:rsid w:val="000A6AA3"/>
    <w:rsid w:val="000A6F55"/>
    <w:rsid w:val="000B087F"/>
    <w:rsid w:val="000B0EA7"/>
    <w:rsid w:val="000B3166"/>
    <w:rsid w:val="000B4919"/>
    <w:rsid w:val="000B4E50"/>
    <w:rsid w:val="000B6FD5"/>
    <w:rsid w:val="000B7304"/>
    <w:rsid w:val="000B79CD"/>
    <w:rsid w:val="000C1F14"/>
    <w:rsid w:val="000C230C"/>
    <w:rsid w:val="000C35C6"/>
    <w:rsid w:val="000C3A5E"/>
    <w:rsid w:val="000C410C"/>
    <w:rsid w:val="000C41F0"/>
    <w:rsid w:val="000C4FDA"/>
    <w:rsid w:val="000C6342"/>
    <w:rsid w:val="000C6C00"/>
    <w:rsid w:val="000C6DCC"/>
    <w:rsid w:val="000C79E5"/>
    <w:rsid w:val="000C7AE9"/>
    <w:rsid w:val="000D29EB"/>
    <w:rsid w:val="000D4D8F"/>
    <w:rsid w:val="000D51C3"/>
    <w:rsid w:val="000D5577"/>
    <w:rsid w:val="000D6F4A"/>
    <w:rsid w:val="000E00C4"/>
    <w:rsid w:val="000E10BF"/>
    <w:rsid w:val="000E34DB"/>
    <w:rsid w:val="000E3F3B"/>
    <w:rsid w:val="000E4CF6"/>
    <w:rsid w:val="000E522D"/>
    <w:rsid w:val="000E6C06"/>
    <w:rsid w:val="000E7BF4"/>
    <w:rsid w:val="000F0BBB"/>
    <w:rsid w:val="000F22FE"/>
    <w:rsid w:val="000F24D1"/>
    <w:rsid w:val="000F2F1C"/>
    <w:rsid w:val="000F34C3"/>
    <w:rsid w:val="000F4A50"/>
    <w:rsid w:val="000F500A"/>
    <w:rsid w:val="000F60C9"/>
    <w:rsid w:val="00100885"/>
    <w:rsid w:val="001032C5"/>
    <w:rsid w:val="00103D10"/>
    <w:rsid w:val="0010458F"/>
    <w:rsid w:val="001071B9"/>
    <w:rsid w:val="0010735E"/>
    <w:rsid w:val="00107817"/>
    <w:rsid w:val="00110743"/>
    <w:rsid w:val="00110FA3"/>
    <w:rsid w:val="0011119D"/>
    <w:rsid w:val="00111DF0"/>
    <w:rsid w:val="00111EA2"/>
    <w:rsid w:val="00112750"/>
    <w:rsid w:val="001133B5"/>
    <w:rsid w:val="0011741C"/>
    <w:rsid w:val="001209C4"/>
    <w:rsid w:val="00120C72"/>
    <w:rsid w:val="0012119B"/>
    <w:rsid w:val="001213C3"/>
    <w:rsid w:val="00123B3E"/>
    <w:rsid w:val="00126B82"/>
    <w:rsid w:val="00126D06"/>
    <w:rsid w:val="001322D9"/>
    <w:rsid w:val="0013241B"/>
    <w:rsid w:val="00132738"/>
    <w:rsid w:val="001331D0"/>
    <w:rsid w:val="00133B21"/>
    <w:rsid w:val="00134CAD"/>
    <w:rsid w:val="00135F25"/>
    <w:rsid w:val="00135FB2"/>
    <w:rsid w:val="00136229"/>
    <w:rsid w:val="00136EE8"/>
    <w:rsid w:val="001431F8"/>
    <w:rsid w:val="001432B6"/>
    <w:rsid w:val="001436A9"/>
    <w:rsid w:val="00143B3A"/>
    <w:rsid w:val="00144FD2"/>
    <w:rsid w:val="0014519D"/>
    <w:rsid w:val="00146B0E"/>
    <w:rsid w:val="00147B77"/>
    <w:rsid w:val="00151B7B"/>
    <w:rsid w:val="0015267A"/>
    <w:rsid w:val="00152CCD"/>
    <w:rsid w:val="00153209"/>
    <w:rsid w:val="00153464"/>
    <w:rsid w:val="0015414F"/>
    <w:rsid w:val="001550E9"/>
    <w:rsid w:val="00156067"/>
    <w:rsid w:val="0015730F"/>
    <w:rsid w:val="00157DAD"/>
    <w:rsid w:val="00161552"/>
    <w:rsid w:val="001618FF"/>
    <w:rsid w:val="001622DC"/>
    <w:rsid w:val="00162BE6"/>
    <w:rsid w:val="001635F9"/>
    <w:rsid w:val="001639F9"/>
    <w:rsid w:val="00163B2A"/>
    <w:rsid w:val="00163E09"/>
    <w:rsid w:val="0016528A"/>
    <w:rsid w:val="00167D95"/>
    <w:rsid w:val="00167E48"/>
    <w:rsid w:val="0017230A"/>
    <w:rsid w:val="0017324F"/>
    <w:rsid w:val="0017387E"/>
    <w:rsid w:val="00175072"/>
    <w:rsid w:val="00175864"/>
    <w:rsid w:val="00180F92"/>
    <w:rsid w:val="0018369C"/>
    <w:rsid w:val="00183D38"/>
    <w:rsid w:val="00183D9E"/>
    <w:rsid w:val="00183F31"/>
    <w:rsid w:val="0018447E"/>
    <w:rsid w:val="00184574"/>
    <w:rsid w:val="00185693"/>
    <w:rsid w:val="001866F4"/>
    <w:rsid w:val="00186796"/>
    <w:rsid w:val="001915F7"/>
    <w:rsid w:val="001924B7"/>
    <w:rsid w:val="00192D8A"/>
    <w:rsid w:val="00195794"/>
    <w:rsid w:val="0019622E"/>
    <w:rsid w:val="001A121D"/>
    <w:rsid w:val="001A3CE0"/>
    <w:rsid w:val="001A508D"/>
    <w:rsid w:val="001A5FE6"/>
    <w:rsid w:val="001A611B"/>
    <w:rsid w:val="001B055A"/>
    <w:rsid w:val="001B114B"/>
    <w:rsid w:val="001B1896"/>
    <w:rsid w:val="001B617C"/>
    <w:rsid w:val="001C1CD8"/>
    <w:rsid w:val="001C2EC8"/>
    <w:rsid w:val="001C3A30"/>
    <w:rsid w:val="001C3AB5"/>
    <w:rsid w:val="001C4DD8"/>
    <w:rsid w:val="001C5C60"/>
    <w:rsid w:val="001C71A9"/>
    <w:rsid w:val="001D1C82"/>
    <w:rsid w:val="001D1E42"/>
    <w:rsid w:val="001D5867"/>
    <w:rsid w:val="001D5A75"/>
    <w:rsid w:val="001D6FE4"/>
    <w:rsid w:val="001E20F4"/>
    <w:rsid w:val="001E2802"/>
    <w:rsid w:val="001E28AF"/>
    <w:rsid w:val="001E3F22"/>
    <w:rsid w:val="001E3F4F"/>
    <w:rsid w:val="001E5512"/>
    <w:rsid w:val="001E55C2"/>
    <w:rsid w:val="001E6160"/>
    <w:rsid w:val="001E68D5"/>
    <w:rsid w:val="001E6C66"/>
    <w:rsid w:val="001E7878"/>
    <w:rsid w:val="001F02D6"/>
    <w:rsid w:val="001F0C07"/>
    <w:rsid w:val="001F0C48"/>
    <w:rsid w:val="001F10EB"/>
    <w:rsid w:val="001F16EA"/>
    <w:rsid w:val="001F201F"/>
    <w:rsid w:val="001F25AB"/>
    <w:rsid w:val="001F3E62"/>
    <w:rsid w:val="001F4A94"/>
    <w:rsid w:val="001F58DF"/>
    <w:rsid w:val="001F59CE"/>
    <w:rsid w:val="001F59D1"/>
    <w:rsid w:val="001F6CDA"/>
    <w:rsid w:val="00202287"/>
    <w:rsid w:val="00202339"/>
    <w:rsid w:val="00203C01"/>
    <w:rsid w:val="002043CA"/>
    <w:rsid w:val="00204E94"/>
    <w:rsid w:val="00205392"/>
    <w:rsid w:val="00207EFC"/>
    <w:rsid w:val="0021099B"/>
    <w:rsid w:val="00210EA5"/>
    <w:rsid w:val="00211808"/>
    <w:rsid w:val="0021299B"/>
    <w:rsid w:val="00213962"/>
    <w:rsid w:val="00213965"/>
    <w:rsid w:val="0021469B"/>
    <w:rsid w:val="00215747"/>
    <w:rsid w:val="00216A28"/>
    <w:rsid w:val="00222C84"/>
    <w:rsid w:val="00222EE7"/>
    <w:rsid w:val="0022507D"/>
    <w:rsid w:val="00225D1D"/>
    <w:rsid w:val="0022642E"/>
    <w:rsid w:val="00226E61"/>
    <w:rsid w:val="00227993"/>
    <w:rsid w:val="00227AC1"/>
    <w:rsid w:val="002306F2"/>
    <w:rsid w:val="002325B0"/>
    <w:rsid w:val="00232681"/>
    <w:rsid w:val="00232B93"/>
    <w:rsid w:val="00232BCB"/>
    <w:rsid w:val="002331BF"/>
    <w:rsid w:val="0023369A"/>
    <w:rsid w:val="00234055"/>
    <w:rsid w:val="002347F1"/>
    <w:rsid w:val="002361A3"/>
    <w:rsid w:val="002364BC"/>
    <w:rsid w:val="00236F5A"/>
    <w:rsid w:val="00237F89"/>
    <w:rsid w:val="00240E0F"/>
    <w:rsid w:val="002415D2"/>
    <w:rsid w:val="00243F00"/>
    <w:rsid w:val="00246503"/>
    <w:rsid w:val="0024762B"/>
    <w:rsid w:val="00251F38"/>
    <w:rsid w:val="0025272F"/>
    <w:rsid w:val="00255117"/>
    <w:rsid w:val="00255842"/>
    <w:rsid w:val="00257688"/>
    <w:rsid w:val="00257C95"/>
    <w:rsid w:val="0026040C"/>
    <w:rsid w:val="00261FB6"/>
    <w:rsid w:val="00262398"/>
    <w:rsid w:val="002633A1"/>
    <w:rsid w:val="00264899"/>
    <w:rsid w:val="00264D1D"/>
    <w:rsid w:val="0026672A"/>
    <w:rsid w:val="00267887"/>
    <w:rsid w:val="002716D4"/>
    <w:rsid w:val="0027252F"/>
    <w:rsid w:val="0027307C"/>
    <w:rsid w:val="002735CB"/>
    <w:rsid w:val="00273E6E"/>
    <w:rsid w:val="00274742"/>
    <w:rsid w:val="00275BF4"/>
    <w:rsid w:val="0027600D"/>
    <w:rsid w:val="0027706F"/>
    <w:rsid w:val="00280591"/>
    <w:rsid w:val="00280642"/>
    <w:rsid w:val="0028108A"/>
    <w:rsid w:val="002820C6"/>
    <w:rsid w:val="002822C7"/>
    <w:rsid w:val="0028292D"/>
    <w:rsid w:val="00282B29"/>
    <w:rsid w:val="00283B0A"/>
    <w:rsid w:val="00283ED8"/>
    <w:rsid w:val="00285197"/>
    <w:rsid w:val="00286971"/>
    <w:rsid w:val="0028697C"/>
    <w:rsid w:val="002910C0"/>
    <w:rsid w:val="00292FE3"/>
    <w:rsid w:val="002942A0"/>
    <w:rsid w:val="0029551F"/>
    <w:rsid w:val="002958EC"/>
    <w:rsid w:val="0029627A"/>
    <w:rsid w:val="002A00B7"/>
    <w:rsid w:val="002A0EB4"/>
    <w:rsid w:val="002A227F"/>
    <w:rsid w:val="002A2ABF"/>
    <w:rsid w:val="002A428A"/>
    <w:rsid w:val="002A5233"/>
    <w:rsid w:val="002A5FD6"/>
    <w:rsid w:val="002B134C"/>
    <w:rsid w:val="002B15B9"/>
    <w:rsid w:val="002B3321"/>
    <w:rsid w:val="002B47E8"/>
    <w:rsid w:val="002B6F59"/>
    <w:rsid w:val="002C0489"/>
    <w:rsid w:val="002C09CD"/>
    <w:rsid w:val="002C26F7"/>
    <w:rsid w:val="002C2BE9"/>
    <w:rsid w:val="002C31BD"/>
    <w:rsid w:val="002C4166"/>
    <w:rsid w:val="002C4604"/>
    <w:rsid w:val="002D0DDF"/>
    <w:rsid w:val="002D218E"/>
    <w:rsid w:val="002D4024"/>
    <w:rsid w:val="002D56FF"/>
    <w:rsid w:val="002D73CC"/>
    <w:rsid w:val="002D7816"/>
    <w:rsid w:val="002E2979"/>
    <w:rsid w:val="002E2B3B"/>
    <w:rsid w:val="002E349D"/>
    <w:rsid w:val="002E3EE5"/>
    <w:rsid w:val="002E4BE8"/>
    <w:rsid w:val="002E4CD8"/>
    <w:rsid w:val="002E5A30"/>
    <w:rsid w:val="002E64FE"/>
    <w:rsid w:val="002E6686"/>
    <w:rsid w:val="002E6C07"/>
    <w:rsid w:val="002F0065"/>
    <w:rsid w:val="002F00BF"/>
    <w:rsid w:val="002F106E"/>
    <w:rsid w:val="002F1F47"/>
    <w:rsid w:val="002F2E80"/>
    <w:rsid w:val="002F3645"/>
    <w:rsid w:val="002F43FE"/>
    <w:rsid w:val="002F5ECC"/>
    <w:rsid w:val="002F70D8"/>
    <w:rsid w:val="002F72F4"/>
    <w:rsid w:val="002F757F"/>
    <w:rsid w:val="003006DF"/>
    <w:rsid w:val="00300AE3"/>
    <w:rsid w:val="00301DA3"/>
    <w:rsid w:val="0030317B"/>
    <w:rsid w:val="00303E0C"/>
    <w:rsid w:val="00304E22"/>
    <w:rsid w:val="00305769"/>
    <w:rsid w:val="00306901"/>
    <w:rsid w:val="00307EC2"/>
    <w:rsid w:val="0031067D"/>
    <w:rsid w:val="00312650"/>
    <w:rsid w:val="00313C7D"/>
    <w:rsid w:val="00314AFB"/>
    <w:rsid w:val="003151B1"/>
    <w:rsid w:val="003154B4"/>
    <w:rsid w:val="0031566B"/>
    <w:rsid w:val="00315F99"/>
    <w:rsid w:val="00316B53"/>
    <w:rsid w:val="0032370C"/>
    <w:rsid w:val="00323776"/>
    <w:rsid w:val="003247FE"/>
    <w:rsid w:val="0032489E"/>
    <w:rsid w:val="00327B2C"/>
    <w:rsid w:val="00327BD1"/>
    <w:rsid w:val="0033116B"/>
    <w:rsid w:val="00331702"/>
    <w:rsid w:val="00332F5F"/>
    <w:rsid w:val="003332E8"/>
    <w:rsid w:val="003337EF"/>
    <w:rsid w:val="00334C3D"/>
    <w:rsid w:val="00335C74"/>
    <w:rsid w:val="0033635C"/>
    <w:rsid w:val="00337287"/>
    <w:rsid w:val="003407EE"/>
    <w:rsid w:val="00340BE7"/>
    <w:rsid w:val="0034168A"/>
    <w:rsid w:val="00341FA0"/>
    <w:rsid w:val="003446B3"/>
    <w:rsid w:val="00344B0C"/>
    <w:rsid w:val="00344B3B"/>
    <w:rsid w:val="00344FCB"/>
    <w:rsid w:val="00345E20"/>
    <w:rsid w:val="0034637A"/>
    <w:rsid w:val="003469E2"/>
    <w:rsid w:val="00347257"/>
    <w:rsid w:val="003502BC"/>
    <w:rsid w:val="00350A33"/>
    <w:rsid w:val="00352A42"/>
    <w:rsid w:val="00352DEC"/>
    <w:rsid w:val="003532BD"/>
    <w:rsid w:val="00353F8B"/>
    <w:rsid w:val="003568AE"/>
    <w:rsid w:val="00356CF5"/>
    <w:rsid w:val="00357092"/>
    <w:rsid w:val="0035745F"/>
    <w:rsid w:val="00362876"/>
    <w:rsid w:val="00362E0F"/>
    <w:rsid w:val="00363AEF"/>
    <w:rsid w:val="003647DC"/>
    <w:rsid w:val="00365374"/>
    <w:rsid w:val="00365D6C"/>
    <w:rsid w:val="00366B21"/>
    <w:rsid w:val="00367D7B"/>
    <w:rsid w:val="00373AC9"/>
    <w:rsid w:val="00373BC9"/>
    <w:rsid w:val="00373F08"/>
    <w:rsid w:val="003744DE"/>
    <w:rsid w:val="00376C96"/>
    <w:rsid w:val="00377D00"/>
    <w:rsid w:val="003811BC"/>
    <w:rsid w:val="003814F4"/>
    <w:rsid w:val="00383B83"/>
    <w:rsid w:val="00384719"/>
    <w:rsid w:val="00384FFB"/>
    <w:rsid w:val="00385595"/>
    <w:rsid w:val="00385778"/>
    <w:rsid w:val="0038786E"/>
    <w:rsid w:val="00387AC0"/>
    <w:rsid w:val="00387D09"/>
    <w:rsid w:val="00391FAF"/>
    <w:rsid w:val="00393798"/>
    <w:rsid w:val="0039574F"/>
    <w:rsid w:val="00396985"/>
    <w:rsid w:val="00397380"/>
    <w:rsid w:val="003A0761"/>
    <w:rsid w:val="003A1D3B"/>
    <w:rsid w:val="003A1F2D"/>
    <w:rsid w:val="003A341D"/>
    <w:rsid w:val="003A4BFB"/>
    <w:rsid w:val="003A50C9"/>
    <w:rsid w:val="003B05B6"/>
    <w:rsid w:val="003B0BFE"/>
    <w:rsid w:val="003B1188"/>
    <w:rsid w:val="003B14EF"/>
    <w:rsid w:val="003B37EF"/>
    <w:rsid w:val="003B4740"/>
    <w:rsid w:val="003B4A29"/>
    <w:rsid w:val="003B554A"/>
    <w:rsid w:val="003B6A41"/>
    <w:rsid w:val="003B6FA7"/>
    <w:rsid w:val="003C04CE"/>
    <w:rsid w:val="003C050F"/>
    <w:rsid w:val="003C0E5B"/>
    <w:rsid w:val="003C0EE7"/>
    <w:rsid w:val="003C1ABE"/>
    <w:rsid w:val="003C3D48"/>
    <w:rsid w:val="003C52BE"/>
    <w:rsid w:val="003C57C7"/>
    <w:rsid w:val="003C59E0"/>
    <w:rsid w:val="003C6F8E"/>
    <w:rsid w:val="003D1DFA"/>
    <w:rsid w:val="003D2231"/>
    <w:rsid w:val="003D2E11"/>
    <w:rsid w:val="003D5297"/>
    <w:rsid w:val="003D52FD"/>
    <w:rsid w:val="003D5C72"/>
    <w:rsid w:val="003D5DA5"/>
    <w:rsid w:val="003D5DA7"/>
    <w:rsid w:val="003D6274"/>
    <w:rsid w:val="003D691F"/>
    <w:rsid w:val="003E14E7"/>
    <w:rsid w:val="003E1FEE"/>
    <w:rsid w:val="003E2DB8"/>
    <w:rsid w:val="003E4250"/>
    <w:rsid w:val="003E6886"/>
    <w:rsid w:val="003E696A"/>
    <w:rsid w:val="003E6B7A"/>
    <w:rsid w:val="003E71E3"/>
    <w:rsid w:val="003E76CC"/>
    <w:rsid w:val="003E79F5"/>
    <w:rsid w:val="003F04F5"/>
    <w:rsid w:val="003F15AB"/>
    <w:rsid w:val="003F7FB9"/>
    <w:rsid w:val="00400FCB"/>
    <w:rsid w:val="0040216E"/>
    <w:rsid w:val="0040418B"/>
    <w:rsid w:val="0040472C"/>
    <w:rsid w:val="00404870"/>
    <w:rsid w:val="00404BBA"/>
    <w:rsid w:val="00407C58"/>
    <w:rsid w:val="00410CFD"/>
    <w:rsid w:val="00412314"/>
    <w:rsid w:val="00412413"/>
    <w:rsid w:val="00412641"/>
    <w:rsid w:val="00412935"/>
    <w:rsid w:val="00412A83"/>
    <w:rsid w:val="00413240"/>
    <w:rsid w:val="00414227"/>
    <w:rsid w:val="00414A78"/>
    <w:rsid w:val="00415593"/>
    <w:rsid w:val="0041578A"/>
    <w:rsid w:val="00415F51"/>
    <w:rsid w:val="00416509"/>
    <w:rsid w:val="00416ADE"/>
    <w:rsid w:val="00416B70"/>
    <w:rsid w:val="004174F6"/>
    <w:rsid w:val="00420A45"/>
    <w:rsid w:val="00423CF5"/>
    <w:rsid w:val="00424B87"/>
    <w:rsid w:val="00426128"/>
    <w:rsid w:val="0042700D"/>
    <w:rsid w:val="00427807"/>
    <w:rsid w:val="00433F53"/>
    <w:rsid w:val="00436E1A"/>
    <w:rsid w:val="00437BEC"/>
    <w:rsid w:val="0044004C"/>
    <w:rsid w:val="004405C2"/>
    <w:rsid w:val="004430B4"/>
    <w:rsid w:val="0044327F"/>
    <w:rsid w:val="0044357F"/>
    <w:rsid w:val="004454BC"/>
    <w:rsid w:val="004459AC"/>
    <w:rsid w:val="00450E10"/>
    <w:rsid w:val="004518DE"/>
    <w:rsid w:val="004534B9"/>
    <w:rsid w:val="004563B2"/>
    <w:rsid w:val="004574D7"/>
    <w:rsid w:val="00457A27"/>
    <w:rsid w:val="00461F3D"/>
    <w:rsid w:val="004625BA"/>
    <w:rsid w:val="00463C8F"/>
    <w:rsid w:val="00464888"/>
    <w:rsid w:val="004709C0"/>
    <w:rsid w:val="00471A6E"/>
    <w:rsid w:val="0047268D"/>
    <w:rsid w:val="004746C4"/>
    <w:rsid w:val="00474B20"/>
    <w:rsid w:val="004763C5"/>
    <w:rsid w:val="0048092D"/>
    <w:rsid w:val="00480D97"/>
    <w:rsid w:val="00480E32"/>
    <w:rsid w:val="00480E64"/>
    <w:rsid w:val="00480F54"/>
    <w:rsid w:val="004813C6"/>
    <w:rsid w:val="004834FA"/>
    <w:rsid w:val="00484EBC"/>
    <w:rsid w:val="00485C79"/>
    <w:rsid w:val="004862D9"/>
    <w:rsid w:val="00486F59"/>
    <w:rsid w:val="00490E57"/>
    <w:rsid w:val="0049110F"/>
    <w:rsid w:val="00491CB8"/>
    <w:rsid w:val="004923BF"/>
    <w:rsid w:val="004938FE"/>
    <w:rsid w:val="00496ED3"/>
    <w:rsid w:val="004A01E2"/>
    <w:rsid w:val="004A03E1"/>
    <w:rsid w:val="004A0837"/>
    <w:rsid w:val="004A09AF"/>
    <w:rsid w:val="004A10CE"/>
    <w:rsid w:val="004A3DBD"/>
    <w:rsid w:val="004A507D"/>
    <w:rsid w:val="004A5F75"/>
    <w:rsid w:val="004A6FD5"/>
    <w:rsid w:val="004A72D3"/>
    <w:rsid w:val="004A7EF2"/>
    <w:rsid w:val="004B0127"/>
    <w:rsid w:val="004B0931"/>
    <w:rsid w:val="004B1F15"/>
    <w:rsid w:val="004B339B"/>
    <w:rsid w:val="004B3563"/>
    <w:rsid w:val="004B3C44"/>
    <w:rsid w:val="004B666D"/>
    <w:rsid w:val="004C0EAC"/>
    <w:rsid w:val="004C182A"/>
    <w:rsid w:val="004C291F"/>
    <w:rsid w:val="004C2EED"/>
    <w:rsid w:val="004C3E7D"/>
    <w:rsid w:val="004C46C1"/>
    <w:rsid w:val="004C5864"/>
    <w:rsid w:val="004C5CFE"/>
    <w:rsid w:val="004C625B"/>
    <w:rsid w:val="004C633C"/>
    <w:rsid w:val="004C63F5"/>
    <w:rsid w:val="004D08E1"/>
    <w:rsid w:val="004D2119"/>
    <w:rsid w:val="004D3D2D"/>
    <w:rsid w:val="004D55DC"/>
    <w:rsid w:val="004E048B"/>
    <w:rsid w:val="004E14EA"/>
    <w:rsid w:val="004E53CC"/>
    <w:rsid w:val="004F041F"/>
    <w:rsid w:val="004F0645"/>
    <w:rsid w:val="004F0BC7"/>
    <w:rsid w:val="004F1586"/>
    <w:rsid w:val="004F40C7"/>
    <w:rsid w:val="004F514F"/>
    <w:rsid w:val="004F7568"/>
    <w:rsid w:val="004F7F9F"/>
    <w:rsid w:val="00500FB5"/>
    <w:rsid w:val="00501417"/>
    <w:rsid w:val="005019AE"/>
    <w:rsid w:val="00501E69"/>
    <w:rsid w:val="0050228A"/>
    <w:rsid w:val="00503682"/>
    <w:rsid w:val="00504A68"/>
    <w:rsid w:val="00504BB3"/>
    <w:rsid w:val="00506B06"/>
    <w:rsid w:val="0050787B"/>
    <w:rsid w:val="00507926"/>
    <w:rsid w:val="00512C08"/>
    <w:rsid w:val="00512F4D"/>
    <w:rsid w:val="005148DA"/>
    <w:rsid w:val="00515B80"/>
    <w:rsid w:val="00515CD5"/>
    <w:rsid w:val="00516D21"/>
    <w:rsid w:val="00516EE7"/>
    <w:rsid w:val="0051771E"/>
    <w:rsid w:val="00517A82"/>
    <w:rsid w:val="005213A2"/>
    <w:rsid w:val="00523B07"/>
    <w:rsid w:val="00526F71"/>
    <w:rsid w:val="005306D9"/>
    <w:rsid w:val="00531358"/>
    <w:rsid w:val="00535977"/>
    <w:rsid w:val="00535A12"/>
    <w:rsid w:val="00536AAD"/>
    <w:rsid w:val="00540455"/>
    <w:rsid w:val="00541198"/>
    <w:rsid w:val="00541315"/>
    <w:rsid w:val="005424F7"/>
    <w:rsid w:val="00543724"/>
    <w:rsid w:val="00543966"/>
    <w:rsid w:val="00544685"/>
    <w:rsid w:val="00544694"/>
    <w:rsid w:val="0054491F"/>
    <w:rsid w:val="00544BA4"/>
    <w:rsid w:val="00545358"/>
    <w:rsid w:val="00546E62"/>
    <w:rsid w:val="005500B2"/>
    <w:rsid w:val="0055209F"/>
    <w:rsid w:val="0055338D"/>
    <w:rsid w:val="00553703"/>
    <w:rsid w:val="00554A5E"/>
    <w:rsid w:val="00554D49"/>
    <w:rsid w:val="00554EF5"/>
    <w:rsid w:val="005574C1"/>
    <w:rsid w:val="005577A8"/>
    <w:rsid w:val="00560D18"/>
    <w:rsid w:val="0056148E"/>
    <w:rsid w:val="00562A79"/>
    <w:rsid w:val="00564828"/>
    <w:rsid w:val="00564BD1"/>
    <w:rsid w:val="005701F8"/>
    <w:rsid w:val="005720D6"/>
    <w:rsid w:val="00574318"/>
    <w:rsid w:val="00574F55"/>
    <w:rsid w:val="00575631"/>
    <w:rsid w:val="00576453"/>
    <w:rsid w:val="00581442"/>
    <w:rsid w:val="005831EE"/>
    <w:rsid w:val="00583E3E"/>
    <w:rsid w:val="00584037"/>
    <w:rsid w:val="005841DC"/>
    <w:rsid w:val="00584AEC"/>
    <w:rsid w:val="00584CF6"/>
    <w:rsid w:val="005853E6"/>
    <w:rsid w:val="00585559"/>
    <w:rsid w:val="005861AA"/>
    <w:rsid w:val="00590C82"/>
    <w:rsid w:val="0059463E"/>
    <w:rsid w:val="0059599E"/>
    <w:rsid w:val="005972FF"/>
    <w:rsid w:val="005A04AC"/>
    <w:rsid w:val="005A080B"/>
    <w:rsid w:val="005A1472"/>
    <w:rsid w:val="005A25E7"/>
    <w:rsid w:val="005A3815"/>
    <w:rsid w:val="005A40A0"/>
    <w:rsid w:val="005A44FE"/>
    <w:rsid w:val="005A4AE8"/>
    <w:rsid w:val="005A51EC"/>
    <w:rsid w:val="005A57B4"/>
    <w:rsid w:val="005A7466"/>
    <w:rsid w:val="005B0939"/>
    <w:rsid w:val="005B13EC"/>
    <w:rsid w:val="005B21CF"/>
    <w:rsid w:val="005B27A2"/>
    <w:rsid w:val="005B5679"/>
    <w:rsid w:val="005C0061"/>
    <w:rsid w:val="005C31ED"/>
    <w:rsid w:val="005C5471"/>
    <w:rsid w:val="005C5895"/>
    <w:rsid w:val="005C6A75"/>
    <w:rsid w:val="005C7E19"/>
    <w:rsid w:val="005D03E7"/>
    <w:rsid w:val="005D0481"/>
    <w:rsid w:val="005D0B93"/>
    <w:rsid w:val="005D2C63"/>
    <w:rsid w:val="005D3073"/>
    <w:rsid w:val="005D3289"/>
    <w:rsid w:val="005D35DD"/>
    <w:rsid w:val="005D4881"/>
    <w:rsid w:val="005D4ED8"/>
    <w:rsid w:val="005D5224"/>
    <w:rsid w:val="005D6865"/>
    <w:rsid w:val="005E02AB"/>
    <w:rsid w:val="005E1F6C"/>
    <w:rsid w:val="005E271B"/>
    <w:rsid w:val="005E2DDE"/>
    <w:rsid w:val="005E3908"/>
    <w:rsid w:val="005E3D31"/>
    <w:rsid w:val="005E42CA"/>
    <w:rsid w:val="005E4B6D"/>
    <w:rsid w:val="005E52BD"/>
    <w:rsid w:val="005E5A33"/>
    <w:rsid w:val="005E6E99"/>
    <w:rsid w:val="005F03C3"/>
    <w:rsid w:val="005F08EA"/>
    <w:rsid w:val="005F1B15"/>
    <w:rsid w:val="005F1CF0"/>
    <w:rsid w:val="005F3E05"/>
    <w:rsid w:val="00600D78"/>
    <w:rsid w:val="00600DCA"/>
    <w:rsid w:val="006015A0"/>
    <w:rsid w:val="00602DC3"/>
    <w:rsid w:val="00603D3B"/>
    <w:rsid w:val="006067A3"/>
    <w:rsid w:val="006068A6"/>
    <w:rsid w:val="00606CBA"/>
    <w:rsid w:val="006070B9"/>
    <w:rsid w:val="00610FC4"/>
    <w:rsid w:val="00611C8A"/>
    <w:rsid w:val="00612511"/>
    <w:rsid w:val="00612895"/>
    <w:rsid w:val="00612E39"/>
    <w:rsid w:val="00615771"/>
    <w:rsid w:val="00616CAF"/>
    <w:rsid w:val="00616F6F"/>
    <w:rsid w:val="00617787"/>
    <w:rsid w:val="00617A33"/>
    <w:rsid w:val="00620BE5"/>
    <w:rsid w:val="00620DD4"/>
    <w:rsid w:val="00621827"/>
    <w:rsid w:val="00621BDA"/>
    <w:rsid w:val="00622237"/>
    <w:rsid w:val="0062377C"/>
    <w:rsid w:val="00623CAC"/>
    <w:rsid w:val="00623CCF"/>
    <w:rsid w:val="00625377"/>
    <w:rsid w:val="0062548C"/>
    <w:rsid w:val="006258E4"/>
    <w:rsid w:val="00625ABB"/>
    <w:rsid w:val="00625ED7"/>
    <w:rsid w:val="0063119D"/>
    <w:rsid w:val="006316A0"/>
    <w:rsid w:val="0063254A"/>
    <w:rsid w:val="006347E1"/>
    <w:rsid w:val="00635291"/>
    <w:rsid w:val="00635F2F"/>
    <w:rsid w:val="0063603B"/>
    <w:rsid w:val="006371FA"/>
    <w:rsid w:val="00637AE3"/>
    <w:rsid w:val="00641CC3"/>
    <w:rsid w:val="006430F9"/>
    <w:rsid w:val="0064409C"/>
    <w:rsid w:val="00645E82"/>
    <w:rsid w:val="006471A7"/>
    <w:rsid w:val="00650762"/>
    <w:rsid w:val="00650B53"/>
    <w:rsid w:val="006525A9"/>
    <w:rsid w:val="0065276B"/>
    <w:rsid w:val="00652B5A"/>
    <w:rsid w:val="0065550B"/>
    <w:rsid w:val="00656E97"/>
    <w:rsid w:val="00660523"/>
    <w:rsid w:val="00660860"/>
    <w:rsid w:val="00661100"/>
    <w:rsid w:val="00664425"/>
    <w:rsid w:val="00666473"/>
    <w:rsid w:val="0066692C"/>
    <w:rsid w:val="006674B9"/>
    <w:rsid w:val="00670416"/>
    <w:rsid w:val="00670CBA"/>
    <w:rsid w:val="006726CF"/>
    <w:rsid w:val="0067319F"/>
    <w:rsid w:val="00673A36"/>
    <w:rsid w:val="00674529"/>
    <w:rsid w:val="00674828"/>
    <w:rsid w:val="0067605A"/>
    <w:rsid w:val="00676356"/>
    <w:rsid w:val="00676B58"/>
    <w:rsid w:val="0067739A"/>
    <w:rsid w:val="006804BD"/>
    <w:rsid w:val="006831E9"/>
    <w:rsid w:val="00683F90"/>
    <w:rsid w:val="006840D4"/>
    <w:rsid w:val="006846E1"/>
    <w:rsid w:val="00684E50"/>
    <w:rsid w:val="00685E19"/>
    <w:rsid w:val="00686EDE"/>
    <w:rsid w:val="006923C4"/>
    <w:rsid w:val="00692A90"/>
    <w:rsid w:val="006931DE"/>
    <w:rsid w:val="006940A2"/>
    <w:rsid w:val="006943D6"/>
    <w:rsid w:val="00694B38"/>
    <w:rsid w:val="00694F36"/>
    <w:rsid w:val="00695181"/>
    <w:rsid w:val="006964A3"/>
    <w:rsid w:val="006978FD"/>
    <w:rsid w:val="00697C6C"/>
    <w:rsid w:val="00697F45"/>
    <w:rsid w:val="006A0713"/>
    <w:rsid w:val="006A1198"/>
    <w:rsid w:val="006A1738"/>
    <w:rsid w:val="006A1C2B"/>
    <w:rsid w:val="006A3209"/>
    <w:rsid w:val="006A32C1"/>
    <w:rsid w:val="006B0660"/>
    <w:rsid w:val="006B22BA"/>
    <w:rsid w:val="006B27DA"/>
    <w:rsid w:val="006B51A4"/>
    <w:rsid w:val="006B6766"/>
    <w:rsid w:val="006B6D9A"/>
    <w:rsid w:val="006B7461"/>
    <w:rsid w:val="006B763D"/>
    <w:rsid w:val="006B7A08"/>
    <w:rsid w:val="006C0757"/>
    <w:rsid w:val="006C31C6"/>
    <w:rsid w:val="006C3ABB"/>
    <w:rsid w:val="006C5026"/>
    <w:rsid w:val="006C70A7"/>
    <w:rsid w:val="006C7160"/>
    <w:rsid w:val="006D0DA7"/>
    <w:rsid w:val="006D168E"/>
    <w:rsid w:val="006D191C"/>
    <w:rsid w:val="006D200A"/>
    <w:rsid w:val="006D386E"/>
    <w:rsid w:val="006D5DB4"/>
    <w:rsid w:val="006D70FA"/>
    <w:rsid w:val="006D7C03"/>
    <w:rsid w:val="006E0307"/>
    <w:rsid w:val="006E09E6"/>
    <w:rsid w:val="006E0C3F"/>
    <w:rsid w:val="006E1CA3"/>
    <w:rsid w:val="006E254E"/>
    <w:rsid w:val="006E30E5"/>
    <w:rsid w:val="006E3C81"/>
    <w:rsid w:val="006E4CBB"/>
    <w:rsid w:val="006E6688"/>
    <w:rsid w:val="006E7501"/>
    <w:rsid w:val="006E7B4D"/>
    <w:rsid w:val="006F2C7D"/>
    <w:rsid w:val="006F5026"/>
    <w:rsid w:val="006F65B9"/>
    <w:rsid w:val="006F6B11"/>
    <w:rsid w:val="006F7D5A"/>
    <w:rsid w:val="00700B3E"/>
    <w:rsid w:val="00701512"/>
    <w:rsid w:val="00701ADC"/>
    <w:rsid w:val="007020C6"/>
    <w:rsid w:val="00702660"/>
    <w:rsid w:val="00702DB6"/>
    <w:rsid w:val="00703DF0"/>
    <w:rsid w:val="007041BD"/>
    <w:rsid w:val="00704D59"/>
    <w:rsid w:val="0070562F"/>
    <w:rsid w:val="00706669"/>
    <w:rsid w:val="007113F0"/>
    <w:rsid w:val="00712C84"/>
    <w:rsid w:val="007140ED"/>
    <w:rsid w:val="00714C95"/>
    <w:rsid w:val="00716D90"/>
    <w:rsid w:val="0072179E"/>
    <w:rsid w:val="0072282C"/>
    <w:rsid w:val="007229CD"/>
    <w:rsid w:val="00722BE7"/>
    <w:rsid w:val="00725AD2"/>
    <w:rsid w:val="00725FB0"/>
    <w:rsid w:val="0072659D"/>
    <w:rsid w:val="007270DE"/>
    <w:rsid w:val="00727B5E"/>
    <w:rsid w:val="00727DCF"/>
    <w:rsid w:val="0073036A"/>
    <w:rsid w:val="00732562"/>
    <w:rsid w:val="007340E8"/>
    <w:rsid w:val="007355AE"/>
    <w:rsid w:val="0073687D"/>
    <w:rsid w:val="007408EB"/>
    <w:rsid w:val="00743F5A"/>
    <w:rsid w:val="007510F4"/>
    <w:rsid w:val="00752115"/>
    <w:rsid w:val="00754319"/>
    <w:rsid w:val="00754716"/>
    <w:rsid w:val="00756DE5"/>
    <w:rsid w:val="00756E18"/>
    <w:rsid w:val="00757735"/>
    <w:rsid w:val="007610D0"/>
    <w:rsid w:val="0076149D"/>
    <w:rsid w:val="00764526"/>
    <w:rsid w:val="00765112"/>
    <w:rsid w:val="00766CCD"/>
    <w:rsid w:val="00766D18"/>
    <w:rsid w:val="00774CA3"/>
    <w:rsid w:val="00776DC9"/>
    <w:rsid w:val="007779AB"/>
    <w:rsid w:val="00777DDC"/>
    <w:rsid w:val="00777E66"/>
    <w:rsid w:val="007825D8"/>
    <w:rsid w:val="007834F5"/>
    <w:rsid w:val="007842E5"/>
    <w:rsid w:val="00784EA1"/>
    <w:rsid w:val="00785925"/>
    <w:rsid w:val="00785A56"/>
    <w:rsid w:val="00786F05"/>
    <w:rsid w:val="007910C9"/>
    <w:rsid w:val="00791745"/>
    <w:rsid w:val="00794108"/>
    <w:rsid w:val="007950C9"/>
    <w:rsid w:val="0079565C"/>
    <w:rsid w:val="0079681D"/>
    <w:rsid w:val="007A0755"/>
    <w:rsid w:val="007A0D58"/>
    <w:rsid w:val="007A11C8"/>
    <w:rsid w:val="007A215C"/>
    <w:rsid w:val="007A35F0"/>
    <w:rsid w:val="007A403C"/>
    <w:rsid w:val="007A4254"/>
    <w:rsid w:val="007A6384"/>
    <w:rsid w:val="007A7BE7"/>
    <w:rsid w:val="007B00AE"/>
    <w:rsid w:val="007B075E"/>
    <w:rsid w:val="007B0CB0"/>
    <w:rsid w:val="007B0DA7"/>
    <w:rsid w:val="007B10FA"/>
    <w:rsid w:val="007B1EA1"/>
    <w:rsid w:val="007B332F"/>
    <w:rsid w:val="007B603C"/>
    <w:rsid w:val="007B6087"/>
    <w:rsid w:val="007B6797"/>
    <w:rsid w:val="007C0A94"/>
    <w:rsid w:val="007C1ECE"/>
    <w:rsid w:val="007C24B9"/>
    <w:rsid w:val="007C3595"/>
    <w:rsid w:val="007C3E5D"/>
    <w:rsid w:val="007C4486"/>
    <w:rsid w:val="007C507B"/>
    <w:rsid w:val="007D1525"/>
    <w:rsid w:val="007D1692"/>
    <w:rsid w:val="007D248A"/>
    <w:rsid w:val="007D2597"/>
    <w:rsid w:val="007D3792"/>
    <w:rsid w:val="007D537D"/>
    <w:rsid w:val="007E0F87"/>
    <w:rsid w:val="007E1979"/>
    <w:rsid w:val="007E3077"/>
    <w:rsid w:val="007E3AB6"/>
    <w:rsid w:val="007E4391"/>
    <w:rsid w:val="007E5C07"/>
    <w:rsid w:val="007E6197"/>
    <w:rsid w:val="007E6D8C"/>
    <w:rsid w:val="007E73D9"/>
    <w:rsid w:val="007E7C6D"/>
    <w:rsid w:val="007F0F91"/>
    <w:rsid w:val="007F33CB"/>
    <w:rsid w:val="007F4E37"/>
    <w:rsid w:val="007F52AC"/>
    <w:rsid w:val="007F57B2"/>
    <w:rsid w:val="007F5D6A"/>
    <w:rsid w:val="007F5EC0"/>
    <w:rsid w:val="008007DB"/>
    <w:rsid w:val="008019C3"/>
    <w:rsid w:val="0080214D"/>
    <w:rsid w:val="00802D7F"/>
    <w:rsid w:val="0080307D"/>
    <w:rsid w:val="0080371A"/>
    <w:rsid w:val="008047DF"/>
    <w:rsid w:val="008063B1"/>
    <w:rsid w:val="00806795"/>
    <w:rsid w:val="0080697A"/>
    <w:rsid w:val="00810927"/>
    <w:rsid w:val="008201EC"/>
    <w:rsid w:val="0082080F"/>
    <w:rsid w:val="00820861"/>
    <w:rsid w:val="00820CF8"/>
    <w:rsid w:val="00820FBC"/>
    <w:rsid w:val="00821483"/>
    <w:rsid w:val="00822F1F"/>
    <w:rsid w:val="00823434"/>
    <w:rsid w:val="00823599"/>
    <w:rsid w:val="00826932"/>
    <w:rsid w:val="00830D08"/>
    <w:rsid w:val="0083245A"/>
    <w:rsid w:val="00834536"/>
    <w:rsid w:val="008348D4"/>
    <w:rsid w:val="00834B22"/>
    <w:rsid w:val="00836C11"/>
    <w:rsid w:val="008405D3"/>
    <w:rsid w:val="00842596"/>
    <w:rsid w:val="00842D4E"/>
    <w:rsid w:val="00843F56"/>
    <w:rsid w:val="00844776"/>
    <w:rsid w:val="0084557C"/>
    <w:rsid w:val="00845945"/>
    <w:rsid w:val="00845D6F"/>
    <w:rsid w:val="00845D92"/>
    <w:rsid w:val="00853F5A"/>
    <w:rsid w:val="00854709"/>
    <w:rsid w:val="00854E38"/>
    <w:rsid w:val="00855C54"/>
    <w:rsid w:val="008611D4"/>
    <w:rsid w:val="00861342"/>
    <w:rsid w:val="00861DE3"/>
    <w:rsid w:val="008626EA"/>
    <w:rsid w:val="00862AD1"/>
    <w:rsid w:val="0086458C"/>
    <w:rsid w:val="00864C77"/>
    <w:rsid w:val="00866D0C"/>
    <w:rsid w:val="00867346"/>
    <w:rsid w:val="0087023E"/>
    <w:rsid w:val="008702B3"/>
    <w:rsid w:val="008707C5"/>
    <w:rsid w:val="00870946"/>
    <w:rsid w:val="00871A8B"/>
    <w:rsid w:val="0087243D"/>
    <w:rsid w:val="008730BE"/>
    <w:rsid w:val="0087353A"/>
    <w:rsid w:val="00873FD4"/>
    <w:rsid w:val="0087409A"/>
    <w:rsid w:val="00875AD8"/>
    <w:rsid w:val="00875D85"/>
    <w:rsid w:val="0088190C"/>
    <w:rsid w:val="00881AC0"/>
    <w:rsid w:val="008829D4"/>
    <w:rsid w:val="008837D6"/>
    <w:rsid w:val="0088444B"/>
    <w:rsid w:val="008846A5"/>
    <w:rsid w:val="00884A72"/>
    <w:rsid w:val="00885AA7"/>
    <w:rsid w:val="0088720C"/>
    <w:rsid w:val="00890BD5"/>
    <w:rsid w:val="008913AE"/>
    <w:rsid w:val="00892783"/>
    <w:rsid w:val="00892B39"/>
    <w:rsid w:val="00893603"/>
    <w:rsid w:val="00893E53"/>
    <w:rsid w:val="00893F4C"/>
    <w:rsid w:val="0089773D"/>
    <w:rsid w:val="008A045B"/>
    <w:rsid w:val="008A2009"/>
    <w:rsid w:val="008A3008"/>
    <w:rsid w:val="008A3583"/>
    <w:rsid w:val="008A4229"/>
    <w:rsid w:val="008A52B1"/>
    <w:rsid w:val="008A58C5"/>
    <w:rsid w:val="008A59BA"/>
    <w:rsid w:val="008A6D2F"/>
    <w:rsid w:val="008A7468"/>
    <w:rsid w:val="008B00B5"/>
    <w:rsid w:val="008B05F1"/>
    <w:rsid w:val="008B060F"/>
    <w:rsid w:val="008B1EB1"/>
    <w:rsid w:val="008B1F71"/>
    <w:rsid w:val="008B4BE4"/>
    <w:rsid w:val="008B574B"/>
    <w:rsid w:val="008B5ADD"/>
    <w:rsid w:val="008B61E7"/>
    <w:rsid w:val="008B6784"/>
    <w:rsid w:val="008B730B"/>
    <w:rsid w:val="008B7D6E"/>
    <w:rsid w:val="008C1CAA"/>
    <w:rsid w:val="008C1CD3"/>
    <w:rsid w:val="008C291C"/>
    <w:rsid w:val="008C4067"/>
    <w:rsid w:val="008C674E"/>
    <w:rsid w:val="008C74CD"/>
    <w:rsid w:val="008C7C71"/>
    <w:rsid w:val="008D1695"/>
    <w:rsid w:val="008D179A"/>
    <w:rsid w:val="008D1A44"/>
    <w:rsid w:val="008D2960"/>
    <w:rsid w:val="008D2D3F"/>
    <w:rsid w:val="008D36B8"/>
    <w:rsid w:val="008D5BEB"/>
    <w:rsid w:val="008E0303"/>
    <w:rsid w:val="008E0B52"/>
    <w:rsid w:val="008E17BE"/>
    <w:rsid w:val="008E217F"/>
    <w:rsid w:val="008E24B6"/>
    <w:rsid w:val="008E2678"/>
    <w:rsid w:val="008E4513"/>
    <w:rsid w:val="008E4F26"/>
    <w:rsid w:val="008E5603"/>
    <w:rsid w:val="008E57B2"/>
    <w:rsid w:val="008E5B83"/>
    <w:rsid w:val="008E76A3"/>
    <w:rsid w:val="008F08CD"/>
    <w:rsid w:val="008F11D2"/>
    <w:rsid w:val="008F11E7"/>
    <w:rsid w:val="008F5DD4"/>
    <w:rsid w:val="008F60AC"/>
    <w:rsid w:val="009006CD"/>
    <w:rsid w:val="00900B1B"/>
    <w:rsid w:val="009010F6"/>
    <w:rsid w:val="00901915"/>
    <w:rsid w:val="00904863"/>
    <w:rsid w:val="00905B13"/>
    <w:rsid w:val="009137D2"/>
    <w:rsid w:val="00913AD3"/>
    <w:rsid w:val="00913F39"/>
    <w:rsid w:val="009145D9"/>
    <w:rsid w:val="00914816"/>
    <w:rsid w:val="00914836"/>
    <w:rsid w:val="009159C1"/>
    <w:rsid w:val="009169D4"/>
    <w:rsid w:val="0092054C"/>
    <w:rsid w:val="009219D5"/>
    <w:rsid w:val="009229E3"/>
    <w:rsid w:val="009249E2"/>
    <w:rsid w:val="00924FE2"/>
    <w:rsid w:val="0092507D"/>
    <w:rsid w:val="00926737"/>
    <w:rsid w:val="009267C1"/>
    <w:rsid w:val="0093213A"/>
    <w:rsid w:val="009324F1"/>
    <w:rsid w:val="00935446"/>
    <w:rsid w:val="009373D5"/>
    <w:rsid w:val="00937442"/>
    <w:rsid w:val="009445C7"/>
    <w:rsid w:val="00945ADA"/>
    <w:rsid w:val="0094606B"/>
    <w:rsid w:val="0094718F"/>
    <w:rsid w:val="00947F0E"/>
    <w:rsid w:val="009512C3"/>
    <w:rsid w:val="00951968"/>
    <w:rsid w:val="009519B5"/>
    <w:rsid w:val="00951B0C"/>
    <w:rsid w:val="00951CC3"/>
    <w:rsid w:val="009529C2"/>
    <w:rsid w:val="00952DC3"/>
    <w:rsid w:val="009571A0"/>
    <w:rsid w:val="00960AC7"/>
    <w:rsid w:val="00960B6D"/>
    <w:rsid w:val="009615B0"/>
    <w:rsid w:val="00961B53"/>
    <w:rsid w:val="00962776"/>
    <w:rsid w:val="00962C96"/>
    <w:rsid w:val="0096660B"/>
    <w:rsid w:val="00967945"/>
    <w:rsid w:val="00967E52"/>
    <w:rsid w:val="00971360"/>
    <w:rsid w:val="009716D0"/>
    <w:rsid w:val="00972D7A"/>
    <w:rsid w:val="00973650"/>
    <w:rsid w:val="0097554C"/>
    <w:rsid w:val="00976646"/>
    <w:rsid w:val="00977389"/>
    <w:rsid w:val="00980297"/>
    <w:rsid w:val="00982D9E"/>
    <w:rsid w:val="00983E2D"/>
    <w:rsid w:val="0098720B"/>
    <w:rsid w:val="009900C5"/>
    <w:rsid w:val="009915CA"/>
    <w:rsid w:val="00991B83"/>
    <w:rsid w:val="00992229"/>
    <w:rsid w:val="009927DD"/>
    <w:rsid w:val="0099284E"/>
    <w:rsid w:val="009932BC"/>
    <w:rsid w:val="00995125"/>
    <w:rsid w:val="009958EA"/>
    <w:rsid w:val="00996035"/>
    <w:rsid w:val="00996F97"/>
    <w:rsid w:val="009A017B"/>
    <w:rsid w:val="009A11B4"/>
    <w:rsid w:val="009A1281"/>
    <w:rsid w:val="009A1537"/>
    <w:rsid w:val="009A22F5"/>
    <w:rsid w:val="009A369C"/>
    <w:rsid w:val="009A4E5C"/>
    <w:rsid w:val="009A5081"/>
    <w:rsid w:val="009A531E"/>
    <w:rsid w:val="009A6203"/>
    <w:rsid w:val="009A75C2"/>
    <w:rsid w:val="009B0447"/>
    <w:rsid w:val="009B2A23"/>
    <w:rsid w:val="009B3FB7"/>
    <w:rsid w:val="009B4967"/>
    <w:rsid w:val="009B5195"/>
    <w:rsid w:val="009B7B17"/>
    <w:rsid w:val="009B7D5F"/>
    <w:rsid w:val="009C068B"/>
    <w:rsid w:val="009C36F7"/>
    <w:rsid w:val="009C4FFC"/>
    <w:rsid w:val="009C5465"/>
    <w:rsid w:val="009C57BA"/>
    <w:rsid w:val="009C661E"/>
    <w:rsid w:val="009C6A63"/>
    <w:rsid w:val="009D113D"/>
    <w:rsid w:val="009D2685"/>
    <w:rsid w:val="009D3989"/>
    <w:rsid w:val="009D3A71"/>
    <w:rsid w:val="009D4CA8"/>
    <w:rsid w:val="009D5B11"/>
    <w:rsid w:val="009D6A92"/>
    <w:rsid w:val="009D6F3A"/>
    <w:rsid w:val="009D754B"/>
    <w:rsid w:val="009D7C1E"/>
    <w:rsid w:val="009E20D3"/>
    <w:rsid w:val="009E2766"/>
    <w:rsid w:val="009E2EC5"/>
    <w:rsid w:val="009E4C4C"/>
    <w:rsid w:val="009E5586"/>
    <w:rsid w:val="009E6B5A"/>
    <w:rsid w:val="009E6F75"/>
    <w:rsid w:val="009E71F0"/>
    <w:rsid w:val="009F0863"/>
    <w:rsid w:val="009F1140"/>
    <w:rsid w:val="009F25EA"/>
    <w:rsid w:val="009F2979"/>
    <w:rsid w:val="009F2E2D"/>
    <w:rsid w:val="009F5187"/>
    <w:rsid w:val="009F6625"/>
    <w:rsid w:val="009F6E80"/>
    <w:rsid w:val="009F74E7"/>
    <w:rsid w:val="009F7EB1"/>
    <w:rsid w:val="00A00424"/>
    <w:rsid w:val="00A020A4"/>
    <w:rsid w:val="00A033DF"/>
    <w:rsid w:val="00A0571C"/>
    <w:rsid w:val="00A07F3E"/>
    <w:rsid w:val="00A11652"/>
    <w:rsid w:val="00A12767"/>
    <w:rsid w:val="00A139FD"/>
    <w:rsid w:val="00A1425C"/>
    <w:rsid w:val="00A14AB5"/>
    <w:rsid w:val="00A15445"/>
    <w:rsid w:val="00A167FB"/>
    <w:rsid w:val="00A17979"/>
    <w:rsid w:val="00A2071C"/>
    <w:rsid w:val="00A23290"/>
    <w:rsid w:val="00A24606"/>
    <w:rsid w:val="00A2512D"/>
    <w:rsid w:val="00A257D7"/>
    <w:rsid w:val="00A262F3"/>
    <w:rsid w:val="00A27409"/>
    <w:rsid w:val="00A278FD"/>
    <w:rsid w:val="00A3022A"/>
    <w:rsid w:val="00A309F5"/>
    <w:rsid w:val="00A30D2B"/>
    <w:rsid w:val="00A31310"/>
    <w:rsid w:val="00A36556"/>
    <w:rsid w:val="00A375AD"/>
    <w:rsid w:val="00A37D5D"/>
    <w:rsid w:val="00A40C2D"/>
    <w:rsid w:val="00A419CC"/>
    <w:rsid w:val="00A41B6C"/>
    <w:rsid w:val="00A423FA"/>
    <w:rsid w:val="00A443F9"/>
    <w:rsid w:val="00A44B92"/>
    <w:rsid w:val="00A44DCD"/>
    <w:rsid w:val="00A463F7"/>
    <w:rsid w:val="00A46D8A"/>
    <w:rsid w:val="00A47147"/>
    <w:rsid w:val="00A50559"/>
    <w:rsid w:val="00A508EF"/>
    <w:rsid w:val="00A50B9F"/>
    <w:rsid w:val="00A5124F"/>
    <w:rsid w:val="00A51FD3"/>
    <w:rsid w:val="00A52205"/>
    <w:rsid w:val="00A53400"/>
    <w:rsid w:val="00A54856"/>
    <w:rsid w:val="00A56ABF"/>
    <w:rsid w:val="00A61380"/>
    <w:rsid w:val="00A626D3"/>
    <w:rsid w:val="00A63511"/>
    <w:rsid w:val="00A63F79"/>
    <w:rsid w:val="00A64018"/>
    <w:rsid w:val="00A6505F"/>
    <w:rsid w:val="00A655BA"/>
    <w:rsid w:val="00A66036"/>
    <w:rsid w:val="00A66922"/>
    <w:rsid w:val="00A70CE3"/>
    <w:rsid w:val="00A745B3"/>
    <w:rsid w:val="00A75D6C"/>
    <w:rsid w:val="00A80003"/>
    <w:rsid w:val="00A80544"/>
    <w:rsid w:val="00A81597"/>
    <w:rsid w:val="00A82134"/>
    <w:rsid w:val="00A8268A"/>
    <w:rsid w:val="00A83051"/>
    <w:rsid w:val="00A857E0"/>
    <w:rsid w:val="00A85E3E"/>
    <w:rsid w:val="00A86798"/>
    <w:rsid w:val="00A8688B"/>
    <w:rsid w:val="00A87B3D"/>
    <w:rsid w:val="00A91204"/>
    <w:rsid w:val="00A9124B"/>
    <w:rsid w:val="00A91C83"/>
    <w:rsid w:val="00A938FE"/>
    <w:rsid w:val="00A9462C"/>
    <w:rsid w:val="00A94B1E"/>
    <w:rsid w:val="00A952F8"/>
    <w:rsid w:val="00A96993"/>
    <w:rsid w:val="00AA05AD"/>
    <w:rsid w:val="00AA0A7F"/>
    <w:rsid w:val="00AA6257"/>
    <w:rsid w:val="00AA7246"/>
    <w:rsid w:val="00AB00A2"/>
    <w:rsid w:val="00AB18F0"/>
    <w:rsid w:val="00AB1A71"/>
    <w:rsid w:val="00AB26EE"/>
    <w:rsid w:val="00AB31C5"/>
    <w:rsid w:val="00AB3203"/>
    <w:rsid w:val="00AB45BC"/>
    <w:rsid w:val="00AB6298"/>
    <w:rsid w:val="00AB64BA"/>
    <w:rsid w:val="00AB78B4"/>
    <w:rsid w:val="00AC1547"/>
    <w:rsid w:val="00AC1A7A"/>
    <w:rsid w:val="00AC24DB"/>
    <w:rsid w:val="00AC3979"/>
    <w:rsid w:val="00AC4721"/>
    <w:rsid w:val="00AC50BB"/>
    <w:rsid w:val="00AC68FF"/>
    <w:rsid w:val="00AC7139"/>
    <w:rsid w:val="00AD08C0"/>
    <w:rsid w:val="00AD0D06"/>
    <w:rsid w:val="00AD2157"/>
    <w:rsid w:val="00AD22BD"/>
    <w:rsid w:val="00AD3052"/>
    <w:rsid w:val="00AD3438"/>
    <w:rsid w:val="00AD53E6"/>
    <w:rsid w:val="00AE0CFC"/>
    <w:rsid w:val="00AE1882"/>
    <w:rsid w:val="00AE468D"/>
    <w:rsid w:val="00AE4E31"/>
    <w:rsid w:val="00AE528E"/>
    <w:rsid w:val="00AF24E0"/>
    <w:rsid w:val="00AF4764"/>
    <w:rsid w:val="00AF54AD"/>
    <w:rsid w:val="00AF6617"/>
    <w:rsid w:val="00AF6B3C"/>
    <w:rsid w:val="00B00A46"/>
    <w:rsid w:val="00B011B8"/>
    <w:rsid w:val="00B01CB6"/>
    <w:rsid w:val="00B02B36"/>
    <w:rsid w:val="00B0371D"/>
    <w:rsid w:val="00B0459B"/>
    <w:rsid w:val="00B05269"/>
    <w:rsid w:val="00B10B12"/>
    <w:rsid w:val="00B113A0"/>
    <w:rsid w:val="00B11646"/>
    <w:rsid w:val="00B11715"/>
    <w:rsid w:val="00B13056"/>
    <w:rsid w:val="00B1356A"/>
    <w:rsid w:val="00B140E9"/>
    <w:rsid w:val="00B141C4"/>
    <w:rsid w:val="00B14870"/>
    <w:rsid w:val="00B15295"/>
    <w:rsid w:val="00B16A31"/>
    <w:rsid w:val="00B16D7D"/>
    <w:rsid w:val="00B17657"/>
    <w:rsid w:val="00B17F3F"/>
    <w:rsid w:val="00B20361"/>
    <w:rsid w:val="00B206A3"/>
    <w:rsid w:val="00B22CE9"/>
    <w:rsid w:val="00B23151"/>
    <w:rsid w:val="00B25964"/>
    <w:rsid w:val="00B26391"/>
    <w:rsid w:val="00B26C11"/>
    <w:rsid w:val="00B273E7"/>
    <w:rsid w:val="00B3080D"/>
    <w:rsid w:val="00B318BE"/>
    <w:rsid w:val="00B31F64"/>
    <w:rsid w:val="00B3206E"/>
    <w:rsid w:val="00B329AA"/>
    <w:rsid w:val="00B42C65"/>
    <w:rsid w:val="00B43752"/>
    <w:rsid w:val="00B438A6"/>
    <w:rsid w:val="00B462D8"/>
    <w:rsid w:val="00B505C0"/>
    <w:rsid w:val="00B5191D"/>
    <w:rsid w:val="00B545D7"/>
    <w:rsid w:val="00B5461C"/>
    <w:rsid w:val="00B54F62"/>
    <w:rsid w:val="00B559B2"/>
    <w:rsid w:val="00B55B0E"/>
    <w:rsid w:val="00B60586"/>
    <w:rsid w:val="00B60D73"/>
    <w:rsid w:val="00B62068"/>
    <w:rsid w:val="00B62180"/>
    <w:rsid w:val="00B65522"/>
    <w:rsid w:val="00B70024"/>
    <w:rsid w:val="00B70FED"/>
    <w:rsid w:val="00B71207"/>
    <w:rsid w:val="00B72DE4"/>
    <w:rsid w:val="00B76542"/>
    <w:rsid w:val="00B77CA0"/>
    <w:rsid w:val="00B80204"/>
    <w:rsid w:val="00B80A35"/>
    <w:rsid w:val="00B834D0"/>
    <w:rsid w:val="00B836AF"/>
    <w:rsid w:val="00B8455F"/>
    <w:rsid w:val="00B84ACC"/>
    <w:rsid w:val="00B86D26"/>
    <w:rsid w:val="00B92EAE"/>
    <w:rsid w:val="00B92EF7"/>
    <w:rsid w:val="00B95805"/>
    <w:rsid w:val="00B959E8"/>
    <w:rsid w:val="00B96F1E"/>
    <w:rsid w:val="00BA0083"/>
    <w:rsid w:val="00BA0243"/>
    <w:rsid w:val="00BA45B7"/>
    <w:rsid w:val="00BA4E83"/>
    <w:rsid w:val="00BA5024"/>
    <w:rsid w:val="00BA5502"/>
    <w:rsid w:val="00BA5B25"/>
    <w:rsid w:val="00BA6E42"/>
    <w:rsid w:val="00BA6FB0"/>
    <w:rsid w:val="00BB0C5C"/>
    <w:rsid w:val="00BB10A9"/>
    <w:rsid w:val="00BB1B55"/>
    <w:rsid w:val="00BB2740"/>
    <w:rsid w:val="00BB2766"/>
    <w:rsid w:val="00BB30CC"/>
    <w:rsid w:val="00BB337A"/>
    <w:rsid w:val="00BB3523"/>
    <w:rsid w:val="00BB3CD6"/>
    <w:rsid w:val="00BB50FC"/>
    <w:rsid w:val="00BB7770"/>
    <w:rsid w:val="00BC02D8"/>
    <w:rsid w:val="00BC0A89"/>
    <w:rsid w:val="00BC0C63"/>
    <w:rsid w:val="00BC3F06"/>
    <w:rsid w:val="00BC48DC"/>
    <w:rsid w:val="00BC5052"/>
    <w:rsid w:val="00BC5780"/>
    <w:rsid w:val="00BD0ECE"/>
    <w:rsid w:val="00BD1FAB"/>
    <w:rsid w:val="00BD20EF"/>
    <w:rsid w:val="00BD344B"/>
    <w:rsid w:val="00BD3487"/>
    <w:rsid w:val="00BD4928"/>
    <w:rsid w:val="00BD4A57"/>
    <w:rsid w:val="00BD5A7C"/>
    <w:rsid w:val="00BD677E"/>
    <w:rsid w:val="00BD6EA4"/>
    <w:rsid w:val="00BD7486"/>
    <w:rsid w:val="00BE0314"/>
    <w:rsid w:val="00BE11DC"/>
    <w:rsid w:val="00BE2157"/>
    <w:rsid w:val="00BE29AA"/>
    <w:rsid w:val="00BE3312"/>
    <w:rsid w:val="00BE3986"/>
    <w:rsid w:val="00BE4D91"/>
    <w:rsid w:val="00BE5834"/>
    <w:rsid w:val="00BE5935"/>
    <w:rsid w:val="00BE6D98"/>
    <w:rsid w:val="00BF0EC4"/>
    <w:rsid w:val="00BF1923"/>
    <w:rsid w:val="00BF39DA"/>
    <w:rsid w:val="00BF3A5C"/>
    <w:rsid w:val="00BF5CF9"/>
    <w:rsid w:val="00C01C01"/>
    <w:rsid w:val="00C03D61"/>
    <w:rsid w:val="00C041B0"/>
    <w:rsid w:val="00C04B5F"/>
    <w:rsid w:val="00C11496"/>
    <w:rsid w:val="00C1164A"/>
    <w:rsid w:val="00C12A3D"/>
    <w:rsid w:val="00C14A51"/>
    <w:rsid w:val="00C15F85"/>
    <w:rsid w:val="00C16BCA"/>
    <w:rsid w:val="00C170FB"/>
    <w:rsid w:val="00C2088E"/>
    <w:rsid w:val="00C227BA"/>
    <w:rsid w:val="00C24A30"/>
    <w:rsid w:val="00C2573E"/>
    <w:rsid w:val="00C257A1"/>
    <w:rsid w:val="00C25E3C"/>
    <w:rsid w:val="00C2609B"/>
    <w:rsid w:val="00C27C3F"/>
    <w:rsid w:val="00C27FC0"/>
    <w:rsid w:val="00C30680"/>
    <w:rsid w:val="00C31CC7"/>
    <w:rsid w:val="00C31F07"/>
    <w:rsid w:val="00C31FF4"/>
    <w:rsid w:val="00C33B37"/>
    <w:rsid w:val="00C35ECB"/>
    <w:rsid w:val="00C36AC3"/>
    <w:rsid w:val="00C36D91"/>
    <w:rsid w:val="00C4089C"/>
    <w:rsid w:val="00C40AAA"/>
    <w:rsid w:val="00C410C5"/>
    <w:rsid w:val="00C4129D"/>
    <w:rsid w:val="00C413E6"/>
    <w:rsid w:val="00C43182"/>
    <w:rsid w:val="00C4768F"/>
    <w:rsid w:val="00C47A83"/>
    <w:rsid w:val="00C5020C"/>
    <w:rsid w:val="00C53D48"/>
    <w:rsid w:val="00C53E77"/>
    <w:rsid w:val="00C542CE"/>
    <w:rsid w:val="00C54C8A"/>
    <w:rsid w:val="00C5514B"/>
    <w:rsid w:val="00C55642"/>
    <w:rsid w:val="00C56886"/>
    <w:rsid w:val="00C573C6"/>
    <w:rsid w:val="00C60064"/>
    <w:rsid w:val="00C61482"/>
    <w:rsid w:val="00C6176E"/>
    <w:rsid w:val="00C61AB6"/>
    <w:rsid w:val="00C629DC"/>
    <w:rsid w:val="00C66E98"/>
    <w:rsid w:val="00C67195"/>
    <w:rsid w:val="00C67F69"/>
    <w:rsid w:val="00C71808"/>
    <w:rsid w:val="00C71F4E"/>
    <w:rsid w:val="00C72430"/>
    <w:rsid w:val="00C74421"/>
    <w:rsid w:val="00C75FC3"/>
    <w:rsid w:val="00C82528"/>
    <w:rsid w:val="00C82EAB"/>
    <w:rsid w:val="00C8472A"/>
    <w:rsid w:val="00C8746C"/>
    <w:rsid w:val="00C879D3"/>
    <w:rsid w:val="00C90F7A"/>
    <w:rsid w:val="00C91360"/>
    <w:rsid w:val="00C91A0F"/>
    <w:rsid w:val="00C91D66"/>
    <w:rsid w:val="00C92D69"/>
    <w:rsid w:val="00C92FB3"/>
    <w:rsid w:val="00C95D55"/>
    <w:rsid w:val="00C969D5"/>
    <w:rsid w:val="00CA01E5"/>
    <w:rsid w:val="00CA13CB"/>
    <w:rsid w:val="00CA247D"/>
    <w:rsid w:val="00CA2865"/>
    <w:rsid w:val="00CA5E82"/>
    <w:rsid w:val="00CA5F9D"/>
    <w:rsid w:val="00CA6345"/>
    <w:rsid w:val="00CA715D"/>
    <w:rsid w:val="00CA73D6"/>
    <w:rsid w:val="00CA75FD"/>
    <w:rsid w:val="00CA7AA4"/>
    <w:rsid w:val="00CA7FD8"/>
    <w:rsid w:val="00CB0921"/>
    <w:rsid w:val="00CB1751"/>
    <w:rsid w:val="00CB1F45"/>
    <w:rsid w:val="00CB2E04"/>
    <w:rsid w:val="00CB3990"/>
    <w:rsid w:val="00CB6620"/>
    <w:rsid w:val="00CB7825"/>
    <w:rsid w:val="00CC0395"/>
    <w:rsid w:val="00CC1061"/>
    <w:rsid w:val="00CC1D88"/>
    <w:rsid w:val="00CC2057"/>
    <w:rsid w:val="00CC3530"/>
    <w:rsid w:val="00CC3DF0"/>
    <w:rsid w:val="00CC5083"/>
    <w:rsid w:val="00CC5516"/>
    <w:rsid w:val="00CC5651"/>
    <w:rsid w:val="00CD0241"/>
    <w:rsid w:val="00CD18C3"/>
    <w:rsid w:val="00CD2781"/>
    <w:rsid w:val="00CD2CBE"/>
    <w:rsid w:val="00CD4017"/>
    <w:rsid w:val="00CD5487"/>
    <w:rsid w:val="00CD57C7"/>
    <w:rsid w:val="00CD5C99"/>
    <w:rsid w:val="00CD7868"/>
    <w:rsid w:val="00CE188E"/>
    <w:rsid w:val="00CE1B4D"/>
    <w:rsid w:val="00CE544C"/>
    <w:rsid w:val="00CE5A70"/>
    <w:rsid w:val="00CE6A95"/>
    <w:rsid w:val="00CE6CE9"/>
    <w:rsid w:val="00CE7426"/>
    <w:rsid w:val="00CF11CA"/>
    <w:rsid w:val="00CF1CEC"/>
    <w:rsid w:val="00CF29A8"/>
    <w:rsid w:val="00CF4571"/>
    <w:rsid w:val="00CF49E9"/>
    <w:rsid w:val="00CF667B"/>
    <w:rsid w:val="00D00C8F"/>
    <w:rsid w:val="00D00D2A"/>
    <w:rsid w:val="00D01A38"/>
    <w:rsid w:val="00D01CB4"/>
    <w:rsid w:val="00D01FB7"/>
    <w:rsid w:val="00D06D67"/>
    <w:rsid w:val="00D06E7A"/>
    <w:rsid w:val="00D119B4"/>
    <w:rsid w:val="00D126DF"/>
    <w:rsid w:val="00D135A6"/>
    <w:rsid w:val="00D14C06"/>
    <w:rsid w:val="00D15168"/>
    <w:rsid w:val="00D15983"/>
    <w:rsid w:val="00D17A9F"/>
    <w:rsid w:val="00D20966"/>
    <w:rsid w:val="00D216BC"/>
    <w:rsid w:val="00D220EA"/>
    <w:rsid w:val="00D22C15"/>
    <w:rsid w:val="00D233EC"/>
    <w:rsid w:val="00D251B2"/>
    <w:rsid w:val="00D25CBF"/>
    <w:rsid w:val="00D26954"/>
    <w:rsid w:val="00D26D90"/>
    <w:rsid w:val="00D30679"/>
    <w:rsid w:val="00D30FD1"/>
    <w:rsid w:val="00D3202F"/>
    <w:rsid w:val="00D34B32"/>
    <w:rsid w:val="00D34DB5"/>
    <w:rsid w:val="00D35800"/>
    <w:rsid w:val="00D35F97"/>
    <w:rsid w:val="00D37D04"/>
    <w:rsid w:val="00D40C4E"/>
    <w:rsid w:val="00D41F8C"/>
    <w:rsid w:val="00D43901"/>
    <w:rsid w:val="00D43D69"/>
    <w:rsid w:val="00D43F29"/>
    <w:rsid w:val="00D43F92"/>
    <w:rsid w:val="00D46CA6"/>
    <w:rsid w:val="00D51737"/>
    <w:rsid w:val="00D538F4"/>
    <w:rsid w:val="00D54F62"/>
    <w:rsid w:val="00D57910"/>
    <w:rsid w:val="00D6161A"/>
    <w:rsid w:val="00D62E57"/>
    <w:rsid w:val="00D66BF7"/>
    <w:rsid w:val="00D671A7"/>
    <w:rsid w:val="00D70D7E"/>
    <w:rsid w:val="00D70F88"/>
    <w:rsid w:val="00D72814"/>
    <w:rsid w:val="00D72C3B"/>
    <w:rsid w:val="00D74DEF"/>
    <w:rsid w:val="00D76C46"/>
    <w:rsid w:val="00D76DE1"/>
    <w:rsid w:val="00D77CF8"/>
    <w:rsid w:val="00D80E99"/>
    <w:rsid w:val="00D80F22"/>
    <w:rsid w:val="00D82D37"/>
    <w:rsid w:val="00D83669"/>
    <w:rsid w:val="00D83BB2"/>
    <w:rsid w:val="00D84143"/>
    <w:rsid w:val="00D84B6D"/>
    <w:rsid w:val="00D85457"/>
    <w:rsid w:val="00D85EFB"/>
    <w:rsid w:val="00D86212"/>
    <w:rsid w:val="00D86804"/>
    <w:rsid w:val="00D86897"/>
    <w:rsid w:val="00D8719D"/>
    <w:rsid w:val="00D906E0"/>
    <w:rsid w:val="00D90F8E"/>
    <w:rsid w:val="00D934D4"/>
    <w:rsid w:val="00D93652"/>
    <w:rsid w:val="00D94161"/>
    <w:rsid w:val="00D944E6"/>
    <w:rsid w:val="00D94CDA"/>
    <w:rsid w:val="00D95CEE"/>
    <w:rsid w:val="00D9711E"/>
    <w:rsid w:val="00D97150"/>
    <w:rsid w:val="00D972E8"/>
    <w:rsid w:val="00DA00E7"/>
    <w:rsid w:val="00DA11E7"/>
    <w:rsid w:val="00DA327B"/>
    <w:rsid w:val="00DA4E4F"/>
    <w:rsid w:val="00DA555F"/>
    <w:rsid w:val="00DA56E7"/>
    <w:rsid w:val="00DA7800"/>
    <w:rsid w:val="00DB0D29"/>
    <w:rsid w:val="00DB107A"/>
    <w:rsid w:val="00DB1267"/>
    <w:rsid w:val="00DB4735"/>
    <w:rsid w:val="00DB638D"/>
    <w:rsid w:val="00DB6E0A"/>
    <w:rsid w:val="00DB7C85"/>
    <w:rsid w:val="00DC0F2B"/>
    <w:rsid w:val="00DC1275"/>
    <w:rsid w:val="00DC3503"/>
    <w:rsid w:val="00DC39A7"/>
    <w:rsid w:val="00DC5896"/>
    <w:rsid w:val="00DC59ED"/>
    <w:rsid w:val="00DC71DB"/>
    <w:rsid w:val="00DD0CCB"/>
    <w:rsid w:val="00DD0E92"/>
    <w:rsid w:val="00DD1F00"/>
    <w:rsid w:val="00DD3C97"/>
    <w:rsid w:val="00DD3CF5"/>
    <w:rsid w:val="00DD3EAC"/>
    <w:rsid w:val="00DD6B15"/>
    <w:rsid w:val="00DD758C"/>
    <w:rsid w:val="00DE0259"/>
    <w:rsid w:val="00DE0526"/>
    <w:rsid w:val="00DE06EA"/>
    <w:rsid w:val="00DE1A34"/>
    <w:rsid w:val="00DE419C"/>
    <w:rsid w:val="00DE4241"/>
    <w:rsid w:val="00DE7984"/>
    <w:rsid w:val="00DF0FD4"/>
    <w:rsid w:val="00DF1A81"/>
    <w:rsid w:val="00DF3E37"/>
    <w:rsid w:val="00DF3FB5"/>
    <w:rsid w:val="00DF4B96"/>
    <w:rsid w:val="00DF4F55"/>
    <w:rsid w:val="00DF692E"/>
    <w:rsid w:val="00E02884"/>
    <w:rsid w:val="00E02A18"/>
    <w:rsid w:val="00E02D37"/>
    <w:rsid w:val="00E02E58"/>
    <w:rsid w:val="00E0573C"/>
    <w:rsid w:val="00E060E9"/>
    <w:rsid w:val="00E072C6"/>
    <w:rsid w:val="00E07A33"/>
    <w:rsid w:val="00E07DAF"/>
    <w:rsid w:val="00E10330"/>
    <w:rsid w:val="00E11EE2"/>
    <w:rsid w:val="00E1367A"/>
    <w:rsid w:val="00E155B2"/>
    <w:rsid w:val="00E15C24"/>
    <w:rsid w:val="00E166DE"/>
    <w:rsid w:val="00E16EA2"/>
    <w:rsid w:val="00E17365"/>
    <w:rsid w:val="00E201B0"/>
    <w:rsid w:val="00E20250"/>
    <w:rsid w:val="00E20333"/>
    <w:rsid w:val="00E210EF"/>
    <w:rsid w:val="00E21587"/>
    <w:rsid w:val="00E2243A"/>
    <w:rsid w:val="00E22AB6"/>
    <w:rsid w:val="00E24BDE"/>
    <w:rsid w:val="00E24FC2"/>
    <w:rsid w:val="00E25C38"/>
    <w:rsid w:val="00E25EF8"/>
    <w:rsid w:val="00E26206"/>
    <w:rsid w:val="00E265CA"/>
    <w:rsid w:val="00E278A2"/>
    <w:rsid w:val="00E27FF4"/>
    <w:rsid w:val="00E33A05"/>
    <w:rsid w:val="00E33A60"/>
    <w:rsid w:val="00E340DD"/>
    <w:rsid w:val="00E36DEF"/>
    <w:rsid w:val="00E37D06"/>
    <w:rsid w:val="00E4000B"/>
    <w:rsid w:val="00E405B3"/>
    <w:rsid w:val="00E410A4"/>
    <w:rsid w:val="00E4111F"/>
    <w:rsid w:val="00E418B3"/>
    <w:rsid w:val="00E4232C"/>
    <w:rsid w:val="00E42A3D"/>
    <w:rsid w:val="00E43207"/>
    <w:rsid w:val="00E434A9"/>
    <w:rsid w:val="00E4360B"/>
    <w:rsid w:val="00E43770"/>
    <w:rsid w:val="00E43B38"/>
    <w:rsid w:val="00E4726D"/>
    <w:rsid w:val="00E477A4"/>
    <w:rsid w:val="00E50DF3"/>
    <w:rsid w:val="00E53B2D"/>
    <w:rsid w:val="00E55B53"/>
    <w:rsid w:val="00E5686B"/>
    <w:rsid w:val="00E57880"/>
    <w:rsid w:val="00E57D52"/>
    <w:rsid w:val="00E6186E"/>
    <w:rsid w:val="00E61ED3"/>
    <w:rsid w:val="00E62049"/>
    <w:rsid w:val="00E62B16"/>
    <w:rsid w:val="00E6354C"/>
    <w:rsid w:val="00E65F75"/>
    <w:rsid w:val="00E66722"/>
    <w:rsid w:val="00E722F7"/>
    <w:rsid w:val="00E73005"/>
    <w:rsid w:val="00E7326F"/>
    <w:rsid w:val="00E7716F"/>
    <w:rsid w:val="00E77AFE"/>
    <w:rsid w:val="00E8042F"/>
    <w:rsid w:val="00E8090A"/>
    <w:rsid w:val="00E8107C"/>
    <w:rsid w:val="00E833AD"/>
    <w:rsid w:val="00E849C6"/>
    <w:rsid w:val="00E85A10"/>
    <w:rsid w:val="00E85C55"/>
    <w:rsid w:val="00E8644D"/>
    <w:rsid w:val="00E86B5C"/>
    <w:rsid w:val="00E87EB2"/>
    <w:rsid w:val="00E9107B"/>
    <w:rsid w:val="00E91303"/>
    <w:rsid w:val="00E91585"/>
    <w:rsid w:val="00E916D3"/>
    <w:rsid w:val="00E92031"/>
    <w:rsid w:val="00E92C09"/>
    <w:rsid w:val="00E92C0E"/>
    <w:rsid w:val="00E9335C"/>
    <w:rsid w:val="00E95728"/>
    <w:rsid w:val="00E973AB"/>
    <w:rsid w:val="00E975A3"/>
    <w:rsid w:val="00EA08B9"/>
    <w:rsid w:val="00EA0C23"/>
    <w:rsid w:val="00EA0D61"/>
    <w:rsid w:val="00EA3646"/>
    <w:rsid w:val="00EA47B5"/>
    <w:rsid w:val="00EA57AD"/>
    <w:rsid w:val="00EA611D"/>
    <w:rsid w:val="00EA686C"/>
    <w:rsid w:val="00EA6A5F"/>
    <w:rsid w:val="00EA6D85"/>
    <w:rsid w:val="00EB016C"/>
    <w:rsid w:val="00EB1712"/>
    <w:rsid w:val="00EB17B4"/>
    <w:rsid w:val="00EB17BD"/>
    <w:rsid w:val="00EB3E2C"/>
    <w:rsid w:val="00EB4687"/>
    <w:rsid w:val="00EB523F"/>
    <w:rsid w:val="00EB5AC9"/>
    <w:rsid w:val="00EB64A8"/>
    <w:rsid w:val="00EC02B3"/>
    <w:rsid w:val="00EC155B"/>
    <w:rsid w:val="00EC179F"/>
    <w:rsid w:val="00EC192E"/>
    <w:rsid w:val="00EC1A3A"/>
    <w:rsid w:val="00EC1D69"/>
    <w:rsid w:val="00EC25D2"/>
    <w:rsid w:val="00EC264A"/>
    <w:rsid w:val="00EC2772"/>
    <w:rsid w:val="00EC3834"/>
    <w:rsid w:val="00EC4309"/>
    <w:rsid w:val="00EC7455"/>
    <w:rsid w:val="00ED1ED0"/>
    <w:rsid w:val="00ED63D6"/>
    <w:rsid w:val="00ED6D57"/>
    <w:rsid w:val="00ED76D5"/>
    <w:rsid w:val="00EE18B5"/>
    <w:rsid w:val="00EE319E"/>
    <w:rsid w:val="00EE3B5F"/>
    <w:rsid w:val="00EE3C4C"/>
    <w:rsid w:val="00EE47A9"/>
    <w:rsid w:val="00EE4A37"/>
    <w:rsid w:val="00EE5AA7"/>
    <w:rsid w:val="00EE5D95"/>
    <w:rsid w:val="00EE5DDB"/>
    <w:rsid w:val="00EE6ECC"/>
    <w:rsid w:val="00EF676A"/>
    <w:rsid w:val="00F0165F"/>
    <w:rsid w:val="00F0176F"/>
    <w:rsid w:val="00F01921"/>
    <w:rsid w:val="00F02029"/>
    <w:rsid w:val="00F02FFF"/>
    <w:rsid w:val="00F036DF"/>
    <w:rsid w:val="00F0461D"/>
    <w:rsid w:val="00F06C07"/>
    <w:rsid w:val="00F06E15"/>
    <w:rsid w:val="00F07F76"/>
    <w:rsid w:val="00F111CF"/>
    <w:rsid w:val="00F113FA"/>
    <w:rsid w:val="00F12DA5"/>
    <w:rsid w:val="00F15EE9"/>
    <w:rsid w:val="00F21BE9"/>
    <w:rsid w:val="00F21BFE"/>
    <w:rsid w:val="00F21E3F"/>
    <w:rsid w:val="00F22A38"/>
    <w:rsid w:val="00F22CAA"/>
    <w:rsid w:val="00F237C9"/>
    <w:rsid w:val="00F25054"/>
    <w:rsid w:val="00F25E19"/>
    <w:rsid w:val="00F261CD"/>
    <w:rsid w:val="00F2639E"/>
    <w:rsid w:val="00F27249"/>
    <w:rsid w:val="00F27DC0"/>
    <w:rsid w:val="00F30963"/>
    <w:rsid w:val="00F315B4"/>
    <w:rsid w:val="00F32375"/>
    <w:rsid w:val="00F33A07"/>
    <w:rsid w:val="00F35283"/>
    <w:rsid w:val="00F405EE"/>
    <w:rsid w:val="00F42B90"/>
    <w:rsid w:val="00F434E5"/>
    <w:rsid w:val="00F43D21"/>
    <w:rsid w:val="00F43FC5"/>
    <w:rsid w:val="00F43FF5"/>
    <w:rsid w:val="00F4606A"/>
    <w:rsid w:val="00F471B2"/>
    <w:rsid w:val="00F476B3"/>
    <w:rsid w:val="00F506B3"/>
    <w:rsid w:val="00F5098C"/>
    <w:rsid w:val="00F51E13"/>
    <w:rsid w:val="00F53AE1"/>
    <w:rsid w:val="00F53C90"/>
    <w:rsid w:val="00F55805"/>
    <w:rsid w:val="00F5585B"/>
    <w:rsid w:val="00F55AA0"/>
    <w:rsid w:val="00F5669A"/>
    <w:rsid w:val="00F57A17"/>
    <w:rsid w:val="00F604D0"/>
    <w:rsid w:val="00F60847"/>
    <w:rsid w:val="00F61A3B"/>
    <w:rsid w:val="00F62174"/>
    <w:rsid w:val="00F626F9"/>
    <w:rsid w:val="00F6396B"/>
    <w:rsid w:val="00F64D22"/>
    <w:rsid w:val="00F652C7"/>
    <w:rsid w:val="00F65D64"/>
    <w:rsid w:val="00F66B29"/>
    <w:rsid w:val="00F71228"/>
    <w:rsid w:val="00F735B8"/>
    <w:rsid w:val="00F740CA"/>
    <w:rsid w:val="00F743BD"/>
    <w:rsid w:val="00F743CD"/>
    <w:rsid w:val="00F744B2"/>
    <w:rsid w:val="00F750BF"/>
    <w:rsid w:val="00F80DF8"/>
    <w:rsid w:val="00F81CB4"/>
    <w:rsid w:val="00F83A69"/>
    <w:rsid w:val="00F84F21"/>
    <w:rsid w:val="00F8650B"/>
    <w:rsid w:val="00F868F1"/>
    <w:rsid w:val="00F869B6"/>
    <w:rsid w:val="00F8765B"/>
    <w:rsid w:val="00F90396"/>
    <w:rsid w:val="00F912CF"/>
    <w:rsid w:val="00F91C57"/>
    <w:rsid w:val="00F92219"/>
    <w:rsid w:val="00F92698"/>
    <w:rsid w:val="00F92B48"/>
    <w:rsid w:val="00F92E3A"/>
    <w:rsid w:val="00F92F12"/>
    <w:rsid w:val="00F937D6"/>
    <w:rsid w:val="00F943F2"/>
    <w:rsid w:val="00F951D1"/>
    <w:rsid w:val="00F95824"/>
    <w:rsid w:val="00FA06BE"/>
    <w:rsid w:val="00FA1C7E"/>
    <w:rsid w:val="00FA21BD"/>
    <w:rsid w:val="00FA225F"/>
    <w:rsid w:val="00FA3860"/>
    <w:rsid w:val="00FA492A"/>
    <w:rsid w:val="00FA5502"/>
    <w:rsid w:val="00FA5C25"/>
    <w:rsid w:val="00FA6F32"/>
    <w:rsid w:val="00FB087A"/>
    <w:rsid w:val="00FB1C5F"/>
    <w:rsid w:val="00FB7DE9"/>
    <w:rsid w:val="00FC1B19"/>
    <w:rsid w:val="00FC2BF4"/>
    <w:rsid w:val="00FC3120"/>
    <w:rsid w:val="00FC42D3"/>
    <w:rsid w:val="00FC4E10"/>
    <w:rsid w:val="00FC5673"/>
    <w:rsid w:val="00FC607F"/>
    <w:rsid w:val="00FD0E34"/>
    <w:rsid w:val="00FD18D5"/>
    <w:rsid w:val="00FD1D1A"/>
    <w:rsid w:val="00FD3BCF"/>
    <w:rsid w:val="00FD5452"/>
    <w:rsid w:val="00FD5B37"/>
    <w:rsid w:val="00FE09B9"/>
    <w:rsid w:val="00FE29E6"/>
    <w:rsid w:val="00FE3855"/>
    <w:rsid w:val="00FE4E0F"/>
    <w:rsid w:val="00FE50D0"/>
    <w:rsid w:val="00FE5783"/>
    <w:rsid w:val="00FE681C"/>
    <w:rsid w:val="00FF07D1"/>
    <w:rsid w:val="00FF0FD0"/>
    <w:rsid w:val="00FF16FA"/>
    <w:rsid w:val="00FF2F01"/>
    <w:rsid w:val="00FF46F0"/>
    <w:rsid w:val="00FF6555"/>
    <w:rsid w:val="00FF685E"/>
    <w:rsid w:val="00FF71C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3CBFD5"/>
  <w15:docId w15:val="{3824D86D-D34B-48CA-9AE6-25296ED121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7979"/>
    <w:rPr>
      <w:rFonts w:ascii="Times New Roman" w:hAnsi="Times New Roman"/>
      <w:sz w:val="24"/>
    </w:rPr>
  </w:style>
  <w:style w:type="paragraph" w:styleId="Balk1">
    <w:name w:val="heading 1"/>
    <w:basedOn w:val="Normal"/>
    <w:next w:val="Normal"/>
    <w:link w:val="Balk1Char"/>
    <w:autoRedefine/>
    <w:uiPriority w:val="9"/>
    <w:qFormat/>
    <w:rsid w:val="00DD6B15"/>
    <w:pPr>
      <w:spacing w:after="0" w:line="360" w:lineRule="auto"/>
      <w:jc w:val="center"/>
      <w:outlineLvl w:val="0"/>
    </w:pPr>
    <w:rPr>
      <w:rFonts w:eastAsiaTheme="majorEastAsia" w:cstheme="majorBidi"/>
      <w:b/>
      <w:bCs/>
      <w:color w:val="000000" w:themeColor="text1"/>
      <w:w w:val="0"/>
      <w:szCs w:val="28"/>
    </w:rPr>
  </w:style>
  <w:style w:type="paragraph" w:styleId="Balk2">
    <w:name w:val="heading 2"/>
    <w:basedOn w:val="Normal"/>
    <w:next w:val="Normal"/>
    <w:link w:val="Balk2Char"/>
    <w:autoRedefine/>
    <w:uiPriority w:val="9"/>
    <w:unhideWhenUsed/>
    <w:qFormat/>
    <w:rsid w:val="00DD6B15"/>
    <w:pPr>
      <w:spacing w:after="0" w:line="360" w:lineRule="auto"/>
      <w:ind w:firstLine="709"/>
      <w:jc w:val="both"/>
      <w:outlineLvl w:val="1"/>
    </w:pPr>
    <w:rPr>
      <w:rFonts w:eastAsiaTheme="majorEastAsia" w:cstheme="majorBidi"/>
      <w:b/>
      <w:w w:val="0"/>
      <w:szCs w:val="23"/>
    </w:rPr>
  </w:style>
  <w:style w:type="paragraph" w:styleId="Balk3">
    <w:name w:val="heading 3"/>
    <w:basedOn w:val="Normal"/>
    <w:next w:val="Normal"/>
    <w:link w:val="Balk3Char"/>
    <w:uiPriority w:val="9"/>
    <w:unhideWhenUsed/>
    <w:qFormat/>
    <w:rsid w:val="00096899"/>
    <w:pPr>
      <w:keepNext/>
      <w:keepLines/>
      <w:spacing w:before="200" w:after="0"/>
      <w:outlineLvl w:val="2"/>
    </w:pPr>
    <w:rPr>
      <w:rFonts w:eastAsiaTheme="majorEastAsia" w:cstheme="majorBidi"/>
      <w:b/>
      <w:bCs/>
    </w:rPr>
  </w:style>
  <w:style w:type="paragraph" w:styleId="Balk4">
    <w:name w:val="heading 4"/>
    <w:basedOn w:val="Normal"/>
    <w:next w:val="Normal"/>
    <w:link w:val="Balk4Char"/>
    <w:uiPriority w:val="9"/>
    <w:unhideWhenUsed/>
    <w:qFormat/>
    <w:rsid w:val="000B4919"/>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unhideWhenUsed/>
    <w:qFormat/>
    <w:rsid w:val="00EB3E2C"/>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B5191D"/>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B5191D"/>
  </w:style>
  <w:style w:type="paragraph" w:styleId="AltBilgi">
    <w:name w:val="footer"/>
    <w:basedOn w:val="Normal"/>
    <w:link w:val="AltBilgiChar"/>
    <w:uiPriority w:val="99"/>
    <w:unhideWhenUsed/>
    <w:rsid w:val="00B5191D"/>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B5191D"/>
  </w:style>
  <w:style w:type="character" w:styleId="SatrNumaras">
    <w:name w:val="line number"/>
    <w:basedOn w:val="VarsaylanParagrafYazTipi"/>
    <w:uiPriority w:val="99"/>
    <w:semiHidden/>
    <w:unhideWhenUsed/>
    <w:rsid w:val="003C050F"/>
  </w:style>
  <w:style w:type="paragraph" w:styleId="NormalWeb">
    <w:name w:val="Normal (Web)"/>
    <w:basedOn w:val="Normal"/>
    <w:unhideWhenUsed/>
    <w:rsid w:val="00D06E7A"/>
    <w:pPr>
      <w:spacing w:before="100" w:beforeAutospacing="1" w:after="100" w:afterAutospacing="1" w:line="240" w:lineRule="auto"/>
    </w:pPr>
    <w:rPr>
      <w:rFonts w:eastAsia="Times New Roman" w:cs="Times New Roman"/>
      <w:szCs w:val="24"/>
      <w:lang w:eastAsia="tr-TR"/>
    </w:rPr>
  </w:style>
  <w:style w:type="character" w:styleId="Gl">
    <w:name w:val="Strong"/>
    <w:basedOn w:val="VarsaylanParagrafYazTipi"/>
    <w:uiPriority w:val="22"/>
    <w:qFormat/>
    <w:rsid w:val="00D06E7A"/>
    <w:rPr>
      <w:b/>
      <w:bCs/>
    </w:rPr>
  </w:style>
  <w:style w:type="character" w:customStyle="1" w:styleId="apple-converted-space">
    <w:name w:val="apple-converted-space"/>
    <w:basedOn w:val="VarsaylanParagrafYazTipi"/>
    <w:rsid w:val="00D06E7A"/>
  </w:style>
  <w:style w:type="paragraph" w:styleId="ListeParagraf">
    <w:name w:val="List Paragraph"/>
    <w:basedOn w:val="Normal"/>
    <w:uiPriority w:val="34"/>
    <w:qFormat/>
    <w:rsid w:val="0028292D"/>
    <w:pPr>
      <w:ind w:left="720"/>
      <w:contextualSpacing/>
    </w:pPr>
  </w:style>
  <w:style w:type="table" w:styleId="TabloKlavuzu">
    <w:name w:val="Table Grid"/>
    <w:basedOn w:val="NormalTablo"/>
    <w:uiPriority w:val="59"/>
    <w:rsid w:val="009C4FFC"/>
    <w:pPr>
      <w:spacing w:after="0" w:line="240" w:lineRule="auto"/>
    </w:pPr>
    <w:rPr>
      <w:rFonts w:ascii="Times New Roman" w:hAnsi="Times New Roman"/>
      <w:sz w:val="24"/>
    </w:rPr>
    <w:tblPr>
      <w:tblBorders>
        <w:insideH w:val="single" w:sz="4" w:space="0" w:color="auto"/>
      </w:tblBorders>
    </w:tblPr>
  </w:style>
  <w:style w:type="paragraph" w:styleId="DipnotMetni">
    <w:name w:val="footnote text"/>
    <w:basedOn w:val="Normal"/>
    <w:link w:val="DipnotMetniChar"/>
    <w:uiPriority w:val="99"/>
    <w:unhideWhenUsed/>
    <w:rsid w:val="003C1ABE"/>
    <w:pPr>
      <w:spacing w:after="0" w:line="240" w:lineRule="auto"/>
    </w:pPr>
    <w:rPr>
      <w:sz w:val="20"/>
      <w:szCs w:val="20"/>
    </w:rPr>
  </w:style>
  <w:style w:type="character" w:customStyle="1" w:styleId="DipnotMetniChar">
    <w:name w:val="Dipnot Metni Char"/>
    <w:basedOn w:val="VarsaylanParagrafYazTipi"/>
    <w:link w:val="DipnotMetni"/>
    <w:uiPriority w:val="99"/>
    <w:rsid w:val="003C1ABE"/>
    <w:rPr>
      <w:sz w:val="20"/>
      <w:szCs w:val="20"/>
    </w:rPr>
  </w:style>
  <w:style w:type="character" w:styleId="DipnotBavurusu">
    <w:name w:val="footnote reference"/>
    <w:basedOn w:val="VarsaylanParagrafYazTipi"/>
    <w:uiPriority w:val="99"/>
    <w:semiHidden/>
    <w:unhideWhenUsed/>
    <w:rsid w:val="003C1ABE"/>
    <w:rPr>
      <w:vertAlign w:val="superscript"/>
    </w:rPr>
  </w:style>
  <w:style w:type="character" w:styleId="Kpr">
    <w:name w:val="Hyperlink"/>
    <w:basedOn w:val="VarsaylanParagrafYazTipi"/>
    <w:uiPriority w:val="99"/>
    <w:unhideWhenUsed/>
    <w:rsid w:val="00937442"/>
    <w:rPr>
      <w:color w:val="0000FF" w:themeColor="hyperlink"/>
      <w:u w:val="single"/>
    </w:rPr>
  </w:style>
  <w:style w:type="paragraph" w:styleId="BalonMetni">
    <w:name w:val="Balloon Text"/>
    <w:basedOn w:val="Normal"/>
    <w:link w:val="BalonMetniChar"/>
    <w:uiPriority w:val="99"/>
    <w:semiHidden/>
    <w:unhideWhenUsed/>
    <w:rsid w:val="0066442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64425"/>
    <w:rPr>
      <w:rFonts w:ascii="Tahoma" w:hAnsi="Tahoma" w:cs="Tahoma"/>
      <w:sz w:val="16"/>
      <w:szCs w:val="16"/>
    </w:rPr>
  </w:style>
  <w:style w:type="character" w:customStyle="1" w:styleId="Balk1Char">
    <w:name w:val="Başlık 1 Char"/>
    <w:basedOn w:val="VarsaylanParagrafYazTipi"/>
    <w:link w:val="Balk1"/>
    <w:uiPriority w:val="9"/>
    <w:rsid w:val="00DD6B15"/>
    <w:rPr>
      <w:rFonts w:ascii="Times New Roman" w:eastAsiaTheme="majorEastAsia" w:hAnsi="Times New Roman" w:cstheme="majorBidi"/>
      <w:b/>
      <w:bCs/>
      <w:color w:val="000000" w:themeColor="text1"/>
      <w:w w:val="0"/>
      <w:sz w:val="24"/>
      <w:szCs w:val="28"/>
    </w:rPr>
  </w:style>
  <w:style w:type="character" w:customStyle="1" w:styleId="Balk2Char">
    <w:name w:val="Başlık 2 Char"/>
    <w:basedOn w:val="VarsaylanParagrafYazTipi"/>
    <w:link w:val="Balk2"/>
    <w:uiPriority w:val="9"/>
    <w:rsid w:val="00DD6B15"/>
    <w:rPr>
      <w:rFonts w:ascii="Times New Roman" w:eastAsiaTheme="majorEastAsia" w:hAnsi="Times New Roman" w:cstheme="majorBidi"/>
      <w:b/>
      <w:w w:val="0"/>
      <w:sz w:val="24"/>
      <w:szCs w:val="23"/>
    </w:rPr>
  </w:style>
  <w:style w:type="paragraph" w:customStyle="1" w:styleId="balk">
    <w:name w:val="başlık"/>
    <w:basedOn w:val="Normal"/>
    <w:next w:val="Normal"/>
    <w:autoRedefine/>
    <w:rsid w:val="004F041F"/>
    <w:rPr>
      <w:b/>
    </w:rPr>
  </w:style>
  <w:style w:type="paragraph" w:customStyle="1" w:styleId="tablo">
    <w:name w:val="tablo"/>
    <w:basedOn w:val="Normal"/>
    <w:qFormat/>
    <w:rsid w:val="008E76A3"/>
    <w:rPr>
      <w:b/>
    </w:rPr>
  </w:style>
  <w:style w:type="paragraph" w:customStyle="1" w:styleId="ekil">
    <w:name w:val="şekil"/>
    <w:basedOn w:val="tablo"/>
    <w:qFormat/>
    <w:rsid w:val="004F041F"/>
  </w:style>
  <w:style w:type="paragraph" w:styleId="T1">
    <w:name w:val="toc 1"/>
    <w:basedOn w:val="Normal"/>
    <w:next w:val="Normal"/>
    <w:autoRedefine/>
    <w:uiPriority w:val="39"/>
    <w:unhideWhenUsed/>
    <w:qFormat/>
    <w:rsid w:val="001B617C"/>
    <w:pPr>
      <w:tabs>
        <w:tab w:val="right" w:leader="dot" w:pos="8505"/>
      </w:tabs>
      <w:spacing w:after="100"/>
      <w:jc w:val="center"/>
    </w:pPr>
    <w:rPr>
      <w:rFonts w:eastAsia="Calibri"/>
      <w:b/>
      <w:bCs/>
      <w:noProof/>
      <w:szCs w:val="24"/>
    </w:rPr>
  </w:style>
  <w:style w:type="character" w:customStyle="1" w:styleId="Balk3Char">
    <w:name w:val="Başlık 3 Char"/>
    <w:basedOn w:val="VarsaylanParagrafYazTipi"/>
    <w:link w:val="Balk3"/>
    <w:uiPriority w:val="9"/>
    <w:rsid w:val="00096899"/>
    <w:rPr>
      <w:rFonts w:ascii="Times New Roman" w:eastAsiaTheme="majorEastAsia" w:hAnsi="Times New Roman" w:cstheme="majorBidi"/>
      <w:b/>
      <w:bCs/>
      <w:sz w:val="24"/>
    </w:rPr>
  </w:style>
  <w:style w:type="paragraph" w:styleId="TBal">
    <w:name w:val="TOC Heading"/>
    <w:basedOn w:val="Balk1"/>
    <w:next w:val="Normal"/>
    <w:uiPriority w:val="39"/>
    <w:unhideWhenUsed/>
    <w:qFormat/>
    <w:rsid w:val="002F43FE"/>
    <w:pPr>
      <w:outlineLvl w:val="9"/>
    </w:pPr>
    <w:rPr>
      <w:rFonts w:asciiTheme="majorHAnsi" w:hAnsiTheme="majorHAnsi"/>
      <w:color w:val="365F91" w:themeColor="accent1" w:themeShade="BF"/>
      <w:lang w:eastAsia="tr-TR"/>
    </w:rPr>
  </w:style>
  <w:style w:type="paragraph" w:styleId="T2">
    <w:name w:val="toc 2"/>
    <w:basedOn w:val="Normal"/>
    <w:next w:val="Normal"/>
    <w:autoRedefine/>
    <w:uiPriority w:val="39"/>
    <w:unhideWhenUsed/>
    <w:qFormat/>
    <w:rsid w:val="002F43FE"/>
    <w:pPr>
      <w:spacing w:after="100"/>
      <w:ind w:left="220"/>
    </w:pPr>
  </w:style>
  <w:style w:type="paragraph" w:styleId="T3">
    <w:name w:val="toc 3"/>
    <w:basedOn w:val="Normal"/>
    <w:next w:val="Normal"/>
    <w:autoRedefine/>
    <w:uiPriority w:val="39"/>
    <w:unhideWhenUsed/>
    <w:qFormat/>
    <w:rsid w:val="002F43FE"/>
    <w:pPr>
      <w:spacing w:after="100"/>
      <w:ind w:left="440"/>
    </w:pPr>
  </w:style>
  <w:style w:type="paragraph" w:styleId="T4">
    <w:name w:val="toc 4"/>
    <w:basedOn w:val="Normal"/>
    <w:next w:val="Normal"/>
    <w:autoRedefine/>
    <w:uiPriority w:val="39"/>
    <w:unhideWhenUsed/>
    <w:rsid w:val="009B4967"/>
    <w:pPr>
      <w:spacing w:after="100"/>
      <w:ind w:left="660"/>
    </w:pPr>
  </w:style>
  <w:style w:type="paragraph" w:styleId="T5">
    <w:name w:val="toc 5"/>
    <w:basedOn w:val="Normal"/>
    <w:next w:val="Normal"/>
    <w:autoRedefine/>
    <w:uiPriority w:val="39"/>
    <w:unhideWhenUsed/>
    <w:rsid w:val="009B4967"/>
    <w:pPr>
      <w:spacing w:after="100"/>
      <w:ind w:left="880"/>
    </w:pPr>
  </w:style>
  <w:style w:type="paragraph" w:customStyle="1" w:styleId="GRNCES">
    <w:name w:val="GİRİŞ ÖNCESİ"/>
    <w:basedOn w:val="Normal"/>
    <w:next w:val="Normal"/>
    <w:qFormat/>
    <w:rsid w:val="009B4967"/>
    <w:pPr>
      <w:ind w:left="708"/>
      <w:jc w:val="center"/>
    </w:pPr>
    <w:rPr>
      <w:b/>
    </w:rPr>
  </w:style>
  <w:style w:type="paragraph" w:customStyle="1" w:styleId="DecimalAligned">
    <w:name w:val="Decimal Aligned"/>
    <w:basedOn w:val="Normal"/>
    <w:uiPriority w:val="40"/>
    <w:qFormat/>
    <w:rsid w:val="002A00B7"/>
    <w:pPr>
      <w:tabs>
        <w:tab w:val="decimal" w:pos="360"/>
      </w:tabs>
    </w:pPr>
    <w:rPr>
      <w:lang w:eastAsia="tr-TR"/>
    </w:rPr>
  </w:style>
  <w:style w:type="character" w:styleId="HafifVurgulama">
    <w:name w:val="Subtle Emphasis"/>
    <w:basedOn w:val="VarsaylanParagrafYazTipi"/>
    <w:uiPriority w:val="19"/>
    <w:qFormat/>
    <w:rsid w:val="002A00B7"/>
    <w:rPr>
      <w:i/>
      <w:iCs/>
      <w:color w:val="7F7F7F" w:themeColor="text1" w:themeTint="80"/>
    </w:rPr>
  </w:style>
  <w:style w:type="table" w:styleId="AkGlgeleme-Vurgu1">
    <w:name w:val="Light Shading Accent 1"/>
    <w:basedOn w:val="NormalTablo"/>
    <w:uiPriority w:val="60"/>
    <w:rsid w:val="002A00B7"/>
    <w:pPr>
      <w:spacing w:after="0" w:line="240" w:lineRule="auto"/>
    </w:pPr>
    <w:rPr>
      <w:rFonts w:eastAsiaTheme="minorEastAsia"/>
      <w:color w:val="365F91" w:themeColor="accent1" w:themeShade="BF"/>
      <w:lang w:eastAsia="tr-T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Liste-Vurgu3">
    <w:name w:val="Light List Accent 3"/>
    <w:basedOn w:val="NormalTablo"/>
    <w:uiPriority w:val="61"/>
    <w:rsid w:val="009927DD"/>
    <w:pPr>
      <w:spacing w:after="0" w:line="240" w:lineRule="auto"/>
    </w:pPr>
    <w:rPr>
      <w:rFonts w:eastAsiaTheme="minorEastAsia"/>
      <w:lang w:eastAsia="tr-TR"/>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AkGlgeleme-Vurgu3">
    <w:name w:val="Light Shading Accent 3"/>
    <w:basedOn w:val="NormalTablo"/>
    <w:uiPriority w:val="60"/>
    <w:rsid w:val="0070562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
    <w:name w:val="Light Shading"/>
    <w:basedOn w:val="NormalTablo"/>
    <w:uiPriority w:val="60"/>
    <w:rsid w:val="0070562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5">
    <w:name w:val="Light Shading Accent 5"/>
    <w:basedOn w:val="NormalTablo"/>
    <w:uiPriority w:val="60"/>
    <w:rsid w:val="0070562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AkGlgeleme-Vurgu4">
    <w:name w:val="Light Shading Accent 4"/>
    <w:basedOn w:val="NormalTablo"/>
    <w:uiPriority w:val="60"/>
    <w:rsid w:val="0070562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2">
    <w:name w:val="Light Shading Accent 2"/>
    <w:basedOn w:val="NormalTablo"/>
    <w:uiPriority w:val="60"/>
    <w:rsid w:val="0070562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T6">
    <w:name w:val="toc 6"/>
    <w:basedOn w:val="Normal"/>
    <w:next w:val="Normal"/>
    <w:autoRedefine/>
    <w:uiPriority w:val="39"/>
    <w:unhideWhenUsed/>
    <w:rsid w:val="001B055A"/>
    <w:pPr>
      <w:spacing w:after="100"/>
      <w:ind w:left="1100"/>
    </w:pPr>
    <w:rPr>
      <w:rFonts w:asciiTheme="minorHAnsi" w:eastAsiaTheme="minorEastAsia" w:hAnsiTheme="minorHAnsi"/>
      <w:sz w:val="22"/>
      <w:lang w:eastAsia="tr-TR"/>
    </w:rPr>
  </w:style>
  <w:style w:type="paragraph" w:styleId="T7">
    <w:name w:val="toc 7"/>
    <w:basedOn w:val="Normal"/>
    <w:next w:val="Normal"/>
    <w:autoRedefine/>
    <w:uiPriority w:val="39"/>
    <w:unhideWhenUsed/>
    <w:rsid w:val="001B055A"/>
    <w:pPr>
      <w:spacing w:after="100"/>
      <w:ind w:left="1320"/>
    </w:pPr>
    <w:rPr>
      <w:rFonts w:asciiTheme="minorHAnsi" w:eastAsiaTheme="minorEastAsia" w:hAnsiTheme="minorHAnsi"/>
      <w:sz w:val="22"/>
      <w:lang w:eastAsia="tr-TR"/>
    </w:rPr>
  </w:style>
  <w:style w:type="paragraph" w:styleId="T8">
    <w:name w:val="toc 8"/>
    <w:basedOn w:val="Normal"/>
    <w:next w:val="Normal"/>
    <w:autoRedefine/>
    <w:uiPriority w:val="39"/>
    <w:unhideWhenUsed/>
    <w:rsid w:val="001B055A"/>
    <w:pPr>
      <w:spacing w:after="100"/>
      <w:ind w:left="1540"/>
    </w:pPr>
    <w:rPr>
      <w:rFonts w:asciiTheme="minorHAnsi" w:eastAsiaTheme="minorEastAsia" w:hAnsiTheme="minorHAnsi"/>
      <w:sz w:val="22"/>
      <w:lang w:eastAsia="tr-TR"/>
    </w:rPr>
  </w:style>
  <w:style w:type="paragraph" w:styleId="T9">
    <w:name w:val="toc 9"/>
    <w:basedOn w:val="Normal"/>
    <w:next w:val="Normal"/>
    <w:autoRedefine/>
    <w:uiPriority w:val="39"/>
    <w:unhideWhenUsed/>
    <w:rsid w:val="001B055A"/>
    <w:pPr>
      <w:spacing w:after="100"/>
      <w:ind w:left="1760"/>
    </w:pPr>
    <w:rPr>
      <w:rFonts w:asciiTheme="minorHAnsi" w:eastAsiaTheme="minorEastAsia" w:hAnsiTheme="minorHAnsi"/>
      <w:sz w:val="22"/>
      <w:lang w:eastAsia="tr-TR"/>
    </w:rPr>
  </w:style>
  <w:style w:type="paragraph" w:customStyle="1" w:styleId="Default">
    <w:name w:val="Default"/>
    <w:rsid w:val="00845945"/>
    <w:pPr>
      <w:autoSpaceDE w:val="0"/>
      <w:autoSpaceDN w:val="0"/>
      <w:adjustRightInd w:val="0"/>
      <w:spacing w:after="0" w:line="240" w:lineRule="auto"/>
    </w:pPr>
    <w:rPr>
      <w:rFonts w:ascii="Times New Roman" w:hAnsi="Times New Roman" w:cs="Times New Roman"/>
      <w:color w:val="000000"/>
      <w:sz w:val="24"/>
      <w:szCs w:val="24"/>
    </w:rPr>
  </w:style>
  <w:style w:type="paragraph" w:styleId="Kaynaka">
    <w:name w:val="Bibliography"/>
    <w:basedOn w:val="Normal"/>
    <w:next w:val="Normal"/>
    <w:uiPriority w:val="37"/>
    <w:unhideWhenUsed/>
    <w:rsid w:val="00BB0C5C"/>
  </w:style>
  <w:style w:type="character" w:customStyle="1" w:styleId="Balk4Char">
    <w:name w:val="Başlık 4 Char"/>
    <w:basedOn w:val="VarsaylanParagrafYazTipi"/>
    <w:link w:val="Balk4"/>
    <w:uiPriority w:val="9"/>
    <w:rsid w:val="000B4919"/>
    <w:rPr>
      <w:rFonts w:asciiTheme="majorHAnsi" w:eastAsiaTheme="majorEastAsia" w:hAnsiTheme="majorHAnsi" w:cstheme="majorBidi"/>
      <w:b/>
      <w:bCs/>
      <w:i/>
      <w:iCs/>
      <w:color w:val="4F81BD" w:themeColor="accent1"/>
      <w:sz w:val="24"/>
    </w:rPr>
  </w:style>
  <w:style w:type="character" w:customStyle="1" w:styleId="Balk5Char">
    <w:name w:val="Başlık 5 Char"/>
    <w:basedOn w:val="VarsaylanParagrafYazTipi"/>
    <w:link w:val="Balk5"/>
    <w:uiPriority w:val="9"/>
    <w:rsid w:val="00EB3E2C"/>
    <w:rPr>
      <w:rFonts w:asciiTheme="majorHAnsi" w:eastAsiaTheme="majorEastAsia" w:hAnsiTheme="majorHAnsi" w:cstheme="majorBidi"/>
      <w:color w:val="243F60" w:themeColor="accent1" w:themeShade="7F"/>
      <w:sz w:val="24"/>
    </w:rPr>
  </w:style>
  <w:style w:type="paragraph" w:styleId="ResimYazs">
    <w:name w:val="caption"/>
    <w:basedOn w:val="Normal"/>
    <w:next w:val="Normal"/>
    <w:uiPriority w:val="35"/>
    <w:unhideWhenUsed/>
    <w:qFormat/>
    <w:rsid w:val="009958EA"/>
    <w:pPr>
      <w:spacing w:line="240" w:lineRule="auto"/>
      <w:jc w:val="center"/>
    </w:pPr>
    <w:rPr>
      <w:b/>
      <w:bCs/>
      <w:szCs w:val="18"/>
    </w:rPr>
  </w:style>
  <w:style w:type="paragraph" w:styleId="ekillerTablosu">
    <w:name w:val="table of figures"/>
    <w:basedOn w:val="Normal"/>
    <w:next w:val="Normal"/>
    <w:autoRedefine/>
    <w:uiPriority w:val="99"/>
    <w:unhideWhenUsed/>
    <w:rsid w:val="00F237C9"/>
    <w:pPr>
      <w:tabs>
        <w:tab w:val="right" w:leader="dot" w:pos="8647"/>
      </w:tabs>
      <w:spacing w:after="0" w:line="360" w:lineRule="auto"/>
      <w:jc w:val="both"/>
    </w:pPr>
    <w:rPr>
      <w:bCs/>
      <w:noProof/>
    </w:rPr>
  </w:style>
  <w:style w:type="paragraph" w:customStyle="1" w:styleId="TezMetni">
    <w:name w:val="Tez Metni"/>
    <w:rsid w:val="00264899"/>
    <w:pPr>
      <w:spacing w:after="240" w:line="360" w:lineRule="auto"/>
      <w:jc w:val="both"/>
    </w:pPr>
    <w:rPr>
      <w:rFonts w:ascii="Arial" w:eastAsia="Times New Roman" w:hAnsi="Arial" w:cs="Times New Roman"/>
      <w:sz w:val="24"/>
      <w:szCs w:val="20"/>
      <w:lang w:eastAsia="tr-TR"/>
    </w:rPr>
  </w:style>
  <w:style w:type="paragraph" w:customStyle="1" w:styleId="Sekilalani">
    <w:name w:val="Sekilalani"/>
    <w:basedOn w:val="Normal"/>
    <w:rsid w:val="00264899"/>
    <w:pPr>
      <w:widowControl w:val="0"/>
      <w:spacing w:after="0" w:line="240" w:lineRule="auto"/>
      <w:ind w:left="219"/>
    </w:pPr>
    <w:rPr>
      <w:rFonts w:ascii="Arial" w:eastAsia="Times New Roman" w:hAnsi="Arial" w:cs="Times New Roman"/>
      <w:szCs w:val="20"/>
      <w:lang w:eastAsia="tr-TR"/>
    </w:rPr>
  </w:style>
  <w:style w:type="paragraph" w:styleId="AralkYok">
    <w:name w:val="No Spacing"/>
    <w:uiPriority w:val="1"/>
    <w:qFormat/>
    <w:rsid w:val="00264899"/>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tr-TR"/>
    </w:rPr>
  </w:style>
  <w:style w:type="paragraph" w:styleId="GvdeMetni2">
    <w:name w:val="Body Text 2"/>
    <w:basedOn w:val="Normal"/>
    <w:link w:val="GvdeMetni2Char"/>
    <w:rsid w:val="00264899"/>
    <w:pPr>
      <w:spacing w:after="120" w:line="480" w:lineRule="auto"/>
    </w:pPr>
    <w:rPr>
      <w:rFonts w:eastAsia="Times New Roman" w:cs="Times New Roman"/>
      <w:szCs w:val="24"/>
      <w:lang w:eastAsia="tr-TR"/>
    </w:rPr>
  </w:style>
  <w:style w:type="character" w:customStyle="1" w:styleId="GvdeMetni2Char">
    <w:name w:val="Gövde Metni 2 Char"/>
    <w:basedOn w:val="VarsaylanParagrafYazTipi"/>
    <w:link w:val="GvdeMetni2"/>
    <w:rsid w:val="00264899"/>
    <w:rPr>
      <w:rFonts w:ascii="Times New Roman" w:eastAsia="Times New Roman" w:hAnsi="Times New Roman" w:cs="Times New Roman"/>
      <w:sz w:val="24"/>
      <w:szCs w:val="24"/>
      <w:lang w:eastAsia="tr-TR"/>
    </w:rPr>
  </w:style>
  <w:style w:type="paragraph" w:customStyle="1" w:styleId="a">
    <w:name w:val="a"/>
    <w:basedOn w:val="ListeParagraf"/>
    <w:rsid w:val="00683F90"/>
    <w:pPr>
      <w:spacing w:after="0" w:line="480" w:lineRule="auto"/>
      <w:ind w:left="0"/>
      <w:jc w:val="center"/>
    </w:pPr>
    <w:rPr>
      <w:rFonts w:cs="Times New Roman"/>
      <w:b/>
      <w:szCs w:val="24"/>
    </w:rPr>
  </w:style>
  <w:style w:type="character" w:styleId="zlenenKpr">
    <w:name w:val="FollowedHyperlink"/>
    <w:basedOn w:val="VarsaylanParagrafYazTipi"/>
    <w:uiPriority w:val="99"/>
    <w:semiHidden/>
    <w:unhideWhenUsed/>
    <w:rsid w:val="008C4067"/>
    <w:rPr>
      <w:color w:val="800080" w:themeColor="followedHyperlink"/>
      <w:u w:val="single"/>
    </w:rPr>
  </w:style>
  <w:style w:type="table" w:customStyle="1" w:styleId="TabloKlavuzu43">
    <w:name w:val="Tablo Kılavuzu43"/>
    <w:basedOn w:val="NormalTablo"/>
    <w:next w:val="TabloKlavuzu"/>
    <w:uiPriority w:val="39"/>
    <w:rsid w:val="00F0176F"/>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kListe-Vurgu2">
    <w:name w:val="Light List Accent 2"/>
    <w:basedOn w:val="NormalTablo"/>
    <w:uiPriority w:val="61"/>
    <w:rsid w:val="002C2BE9"/>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MUSA">
    <w:name w:val="MUSA"/>
    <w:basedOn w:val="NormalTablo"/>
    <w:uiPriority w:val="99"/>
    <w:rsid w:val="007E1979"/>
    <w:pPr>
      <w:spacing w:after="0" w:line="240" w:lineRule="auto"/>
    </w:pPr>
    <w:rPr>
      <w:rFonts w:ascii="Times New Roman" w:hAnsi="Times New Roman"/>
      <w:sz w:val="24"/>
    </w:rPr>
    <w:tblPr/>
    <w:tcPr>
      <w:shd w:val="clear" w:color="auto" w:fill="F2F2F2" w:themeFill="background1" w:themeFillShade="F2"/>
    </w:tcPr>
  </w:style>
  <w:style w:type="table" w:styleId="AkListe-Vurgu1">
    <w:name w:val="Light List Accent 1"/>
    <w:basedOn w:val="NormalTablo"/>
    <w:uiPriority w:val="61"/>
    <w:rsid w:val="00C74421"/>
    <w:pPr>
      <w:spacing w:after="0" w:line="240" w:lineRule="auto"/>
    </w:pPr>
    <w:rPr>
      <w:rFonts w:ascii="Times New Roman" w:hAnsi="Times New Roman"/>
      <w:color w:val="000000" w:themeColor="text1"/>
      <w:sz w:val="24"/>
    </w:rPr>
    <w:tblPr>
      <w:tblStyleRowBandSize w:val="1"/>
      <w:tblStyleColBandSize w:val="1"/>
    </w:tblPr>
    <w:tcPr>
      <w:shd w:val="clear" w:color="auto" w:fill="FFFFFF" w:themeFill="background1"/>
    </w:tc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DzTablo51">
    <w:name w:val="Düz Tablo 51"/>
    <w:basedOn w:val="NormalTablo"/>
    <w:uiPriority w:val="45"/>
    <w:rsid w:val="00FF685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oKlavuzuAk1">
    <w:name w:val="Tablo Kılavuzu Açık1"/>
    <w:basedOn w:val="NormalTablo"/>
    <w:uiPriority w:val="40"/>
    <w:rsid w:val="003D5DA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klamaBavurusu">
    <w:name w:val="annotation reference"/>
    <w:basedOn w:val="VarsaylanParagrafYazTipi"/>
    <w:uiPriority w:val="99"/>
    <w:semiHidden/>
    <w:unhideWhenUsed/>
    <w:rsid w:val="00334C3D"/>
    <w:rPr>
      <w:sz w:val="16"/>
      <w:szCs w:val="16"/>
    </w:rPr>
  </w:style>
  <w:style w:type="paragraph" w:styleId="AklamaMetni">
    <w:name w:val="annotation text"/>
    <w:basedOn w:val="Normal"/>
    <w:link w:val="AklamaMetniChar"/>
    <w:uiPriority w:val="99"/>
    <w:semiHidden/>
    <w:unhideWhenUsed/>
    <w:rsid w:val="00334C3D"/>
    <w:pPr>
      <w:spacing w:line="240" w:lineRule="auto"/>
    </w:pPr>
    <w:rPr>
      <w:rFonts w:ascii="Calibri" w:hAnsi="Calibri"/>
      <w:sz w:val="20"/>
      <w:szCs w:val="20"/>
    </w:rPr>
  </w:style>
  <w:style w:type="character" w:customStyle="1" w:styleId="AklamaMetniChar">
    <w:name w:val="Açıklama Metni Char"/>
    <w:basedOn w:val="VarsaylanParagrafYazTipi"/>
    <w:link w:val="AklamaMetni"/>
    <w:uiPriority w:val="99"/>
    <w:semiHidden/>
    <w:rsid w:val="00334C3D"/>
    <w:rPr>
      <w:rFonts w:ascii="Calibri" w:hAnsi="Calibri"/>
      <w:sz w:val="20"/>
      <w:szCs w:val="20"/>
    </w:rPr>
  </w:style>
  <w:style w:type="paragraph" w:styleId="AklamaKonusu">
    <w:name w:val="annotation subject"/>
    <w:basedOn w:val="AklamaMetni"/>
    <w:next w:val="AklamaMetni"/>
    <w:link w:val="AklamaKonusuChar"/>
    <w:uiPriority w:val="99"/>
    <w:semiHidden/>
    <w:unhideWhenUsed/>
    <w:rsid w:val="00261FB6"/>
    <w:rPr>
      <w:rFonts w:ascii="Times New Roman" w:hAnsi="Times New Roman"/>
      <w:b/>
      <w:bCs/>
    </w:rPr>
  </w:style>
  <w:style w:type="character" w:customStyle="1" w:styleId="AklamaKonusuChar">
    <w:name w:val="Açıklama Konusu Char"/>
    <w:basedOn w:val="AklamaMetniChar"/>
    <w:link w:val="AklamaKonusu"/>
    <w:uiPriority w:val="99"/>
    <w:semiHidden/>
    <w:rsid w:val="00261FB6"/>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22939">
      <w:bodyDiv w:val="1"/>
      <w:marLeft w:val="0"/>
      <w:marRight w:val="0"/>
      <w:marTop w:val="0"/>
      <w:marBottom w:val="0"/>
      <w:divBdr>
        <w:top w:val="none" w:sz="0" w:space="0" w:color="auto"/>
        <w:left w:val="none" w:sz="0" w:space="0" w:color="auto"/>
        <w:bottom w:val="none" w:sz="0" w:space="0" w:color="auto"/>
        <w:right w:val="none" w:sz="0" w:space="0" w:color="auto"/>
      </w:divBdr>
    </w:div>
    <w:div w:id="87701603">
      <w:bodyDiv w:val="1"/>
      <w:marLeft w:val="0"/>
      <w:marRight w:val="0"/>
      <w:marTop w:val="0"/>
      <w:marBottom w:val="0"/>
      <w:divBdr>
        <w:top w:val="none" w:sz="0" w:space="0" w:color="auto"/>
        <w:left w:val="none" w:sz="0" w:space="0" w:color="auto"/>
        <w:bottom w:val="none" w:sz="0" w:space="0" w:color="auto"/>
        <w:right w:val="none" w:sz="0" w:space="0" w:color="auto"/>
      </w:divBdr>
    </w:div>
    <w:div w:id="131141317">
      <w:bodyDiv w:val="1"/>
      <w:marLeft w:val="0"/>
      <w:marRight w:val="0"/>
      <w:marTop w:val="0"/>
      <w:marBottom w:val="0"/>
      <w:divBdr>
        <w:top w:val="none" w:sz="0" w:space="0" w:color="auto"/>
        <w:left w:val="none" w:sz="0" w:space="0" w:color="auto"/>
        <w:bottom w:val="none" w:sz="0" w:space="0" w:color="auto"/>
        <w:right w:val="none" w:sz="0" w:space="0" w:color="auto"/>
      </w:divBdr>
    </w:div>
    <w:div w:id="143158629">
      <w:bodyDiv w:val="1"/>
      <w:marLeft w:val="0"/>
      <w:marRight w:val="0"/>
      <w:marTop w:val="0"/>
      <w:marBottom w:val="0"/>
      <w:divBdr>
        <w:top w:val="none" w:sz="0" w:space="0" w:color="auto"/>
        <w:left w:val="none" w:sz="0" w:space="0" w:color="auto"/>
        <w:bottom w:val="none" w:sz="0" w:space="0" w:color="auto"/>
        <w:right w:val="none" w:sz="0" w:space="0" w:color="auto"/>
      </w:divBdr>
    </w:div>
    <w:div w:id="483593610">
      <w:bodyDiv w:val="1"/>
      <w:marLeft w:val="0"/>
      <w:marRight w:val="0"/>
      <w:marTop w:val="0"/>
      <w:marBottom w:val="0"/>
      <w:divBdr>
        <w:top w:val="none" w:sz="0" w:space="0" w:color="auto"/>
        <w:left w:val="none" w:sz="0" w:space="0" w:color="auto"/>
        <w:bottom w:val="none" w:sz="0" w:space="0" w:color="auto"/>
        <w:right w:val="none" w:sz="0" w:space="0" w:color="auto"/>
      </w:divBdr>
    </w:div>
    <w:div w:id="558368113">
      <w:bodyDiv w:val="1"/>
      <w:marLeft w:val="0"/>
      <w:marRight w:val="0"/>
      <w:marTop w:val="0"/>
      <w:marBottom w:val="0"/>
      <w:divBdr>
        <w:top w:val="none" w:sz="0" w:space="0" w:color="auto"/>
        <w:left w:val="none" w:sz="0" w:space="0" w:color="auto"/>
        <w:bottom w:val="none" w:sz="0" w:space="0" w:color="auto"/>
        <w:right w:val="none" w:sz="0" w:space="0" w:color="auto"/>
      </w:divBdr>
    </w:div>
    <w:div w:id="645472286">
      <w:bodyDiv w:val="1"/>
      <w:marLeft w:val="0"/>
      <w:marRight w:val="0"/>
      <w:marTop w:val="0"/>
      <w:marBottom w:val="0"/>
      <w:divBdr>
        <w:top w:val="none" w:sz="0" w:space="0" w:color="auto"/>
        <w:left w:val="none" w:sz="0" w:space="0" w:color="auto"/>
        <w:bottom w:val="none" w:sz="0" w:space="0" w:color="auto"/>
        <w:right w:val="none" w:sz="0" w:space="0" w:color="auto"/>
      </w:divBdr>
    </w:div>
    <w:div w:id="657879058">
      <w:bodyDiv w:val="1"/>
      <w:marLeft w:val="0"/>
      <w:marRight w:val="0"/>
      <w:marTop w:val="0"/>
      <w:marBottom w:val="0"/>
      <w:divBdr>
        <w:top w:val="none" w:sz="0" w:space="0" w:color="auto"/>
        <w:left w:val="none" w:sz="0" w:space="0" w:color="auto"/>
        <w:bottom w:val="none" w:sz="0" w:space="0" w:color="auto"/>
        <w:right w:val="none" w:sz="0" w:space="0" w:color="auto"/>
      </w:divBdr>
    </w:div>
    <w:div w:id="704062568">
      <w:bodyDiv w:val="1"/>
      <w:marLeft w:val="0"/>
      <w:marRight w:val="0"/>
      <w:marTop w:val="0"/>
      <w:marBottom w:val="0"/>
      <w:divBdr>
        <w:top w:val="none" w:sz="0" w:space="0" w:color="auto"/>
        <w:left w:val="none" w:sz="0" w:space="0" w:color="auto"/>
        <w:bottom w:val="none" w:sz="0" w:space="0" w:color="auto"/>
        <w:right w:val="none" w:sz="0" w:space="0" w:color="auto"/>
      </w:divBdr>
    </w:div>
    <w:div w:id="859658473">
      <w:bodyDiv w:val="1"/>
      <w:marLeft w:val="0"/>
      <w:marRight w:val="0"/>
      <w:marTop w:val="0"/>
      <w:marBottom w:val="0"/>
      <w:divBdr>
        <w:top w:val="none" w:sz="0" w:space="0" w:color="auto"/>
        <w:left w:val="none" w:sz="0" w:space="0" w:color="auto"/>
        <w:bottom w:val="none" w:sz="0" w:space="0" w:color="auto"/>
        <w:right w:val="none" w:sz="0" w:space="0" w:color="auto"/>
      </w:divBdr>
    </w:div>
    <w:div w:id="1073577432">
      <w:bodyDiv w:val="1"/>
      <w:marLeft w:val="0"/>
      <w:marRight w:val="0"/>
      <w:marTop w:val="0"/>
      <w:marBottom w:val="0"/>
      <w:divBdr>
        <w:top w:val="none" w:sz="0" w:space="0" w:color="auto"/>
        <w:left w:val="none" w:sz="0" w:space="0" w:color="auto"/>
        <w:bottom w:val="none" w:sz="0" w:space="0" w:color="auto"/>
        <w:right w:val="none" w:sz="0" w:space="0" w:color="auto"/>
      </w:divBdr>
    </w:div>
    <w:div w:id="1174614603">
      <w:bodyDiv w:val="1"/>
      <w:marLeft w:val="0"/>
      <w:marRight w:val="0"/>
      <w:marTop w:val="0"/>
      <w:marBottom w:val="0"/>
      <w:divBdr>
        <w:top w:val="none" w:sz="0" w:space="0" w:color="auto"/>
        <w:left w:val="none" w:sz="0" w:space="0" w:color="auto"/>
        <w:bottom w:val="none" w:sz="0" w:space="0" w:color="auto"/>
        <w:right w:val="none" w:sz="0" w:space="0" w:color="auto"/>
      </w:divBdr>
    </w:div>
    <w:div w:id="1233081100">
      <w:bodyDiv w:val="1"/>
      <w:marLeft w:val="0"/>
      <w:marRight w:val="0"/>
      <w:marTop w:val="0"/>
      <w:marBottom w:val="0"/>
      <w:divBdr>
        <w:top w:val="none" w:sz="0" w:space="0" w:color="auto"/>
        <w:left w:val="none" w:sz="0" w:space="0" w:color="auto"/>
        <w:bottom w:val="none" w:sz="0" w:space="0" w:color="auto"/>
        <w:right w:val="none" w:sz="0" w:space="0" w:color="auto"/>
      </w:divBdr>
    </w:div>
    <w:div w:id="1259437267">
      <w:bodyDiv w:val="1"/>
      <w:marLeft w:val="0"/>
      <w:marRight w:val="0"/>
      <w:marTop w:val="0"/>
      <w:marBottom w:val="0"/>
      <w:divBdr>
        <w:top w:val="none" w:sz="0" w:space="0" w:color="auto"/>
        <w:left w:val="none" w:sz="0" w:space="0" w:color="auto"/>
        <w:bottom w:val="none" w:sz="0" w:space="0" w:color="auto"/>
        <w:right w:val="none" w:sz="0" w:space="0" w:color="auto"/>
      </w:divBdr>
    </w:div>
    <w:div w:id="1402488923">
      <w:bodyDiv w:val="1"/>
      <w:marLeft w:val="0"/>
      <w:marRight w:val="0"/>
      <w:marTop w:val="0"/>
      <w:marBottom w:val="0"/>
      <w:divBdr>
        <w:top w:val="none" w:sz="0" w:space="0" w:color="auto"/>
        <w:left w:val="none" w:sz="0" w:space="0" w:color="auto"/>
        <w:bottom w:val="none" w:sz="0" w:space="0" w:color="auto"/>
        <w:right w:val="none" w:sz="0" w:space="0" w:color="auto"/>
      </w:divBdr>
    </w:div>
    <w:div w:id="1485242607">
      <w:bodyDiv w:val="1"/>
      <w:marLeft w:val="0"/>
      <w:marRight w:val="0"/>
      <w:marTop w:val="0"/>
      <w:marBottom w:val="0"/>
      <w:divBdr>
        <w:top w:val="none" w:sz="0" w:space="0" w:color="auto"/>
        <w:left w:val="none" w:sz="0" w:space="0" w:color="auto"/>
        <w:bottom w:val="none" w:sz="0" w:space="0" w:color="auto"/>
        <w:right w:val="none" w:sz="0" w:space="0" w:color="auto"/>
      </w:divBdr>
    </w:div>
    <w:div w:id="1561557062">
      <w:bodyDiv w:val="1"/>
      <w:marLeft w:val="0"/>
      <w:marRight w:val="0"/>
      <w:marTop w:val="0"/>
      <w:marBottom w:val="0"/>
      <w:divBdr>
        <w:top w:val="none" w:sz="0" w:space="0" w:color="auto"/>
        <w:left w:val="none" w:sz="0" w:space="0" w:color="auto"/>
        <w:bottom w:val="none" w:sz="0" w:space="0" w:color="auto"/>
        <w:right w:val="none" w:sz="0" w:space="0" w:color="auto"/>
      </w:divBdr>
    </w:div>
    <w:div w:id="1575435333">
      <w:bodyDiv w:val="1"/>
      <w:marLeft w:val="0"/>
      <w:marRight w:val="0"/>
      <w:marTop w:val="0"/>
      <w:marBottom w:val="0"/>
      <w:divBdr>
        <w:top w:val="none" w:sz="0" w:space="0" w:color="auto"/>
        <w:left w:val="none" w:sz="0" w:space="0" w:color="auto"/>
        <w:bottom w:val="none" w:sz="0" w:space="0" w:color="auto"/>
        <w:right w:val="none" w:sz="0" w:space="0" w:color="auto"/>
      </w:divBdr>
    </w:div>
    <w:div w:id="1591886153">
      <w:bodyDiv w:val="1"/>
      <w:marLeft w:val="0"/>
      <w:marRight w:val="0"/>
      <w:marTop w:val="0"/>
      <w:marBottom w:val="0"/>
      <w:divBdr>
        <w:top w:val="none" w:sz="0" w:space="0" w:color="auto"/>
        <w:left w:val="none" w:sz="0" w:space="0" w:color="auto"/>
        <w:bottom w:val="none" w:sz="0" w:space="0" w:color="auto"/>
        <w:right w:val="none" w:sz="0" w:space="0" w:color="auto"/>
      </w:divBdr>
    </w:div>
    <w:div w:id="1614242037">
      <w:bodyDiv w:val="1"/>
      <w:marLeft w:val="0"/>
      <w:marRight w:val="0"/>
      <w:marTop w:val="0"/>
      <w:marBottom w:val="0"/>
      <w:divBdr>
        <w:top w:val="none" w:sz="0" w:space="0" w:color="auto"/>
        <w:left w:val="none" w:sz="0" w:space="0" w:color="auto"/>
        <w:bottom w:val="none" w:sz="0" w:space="0" w:color="auto"/>
        <w:right w:val="none" w:sz="0" w:space="0" w:color="auto"/>
      </w:divBdr>
      <w:divsChild>
        <w:div w:id="1648170423">
          <w:marLeft w:val="0"/>
          <w:marRight w:val="0"/>
          <w:marTop w:val="0"/>
          <w:marBottom w:val="0"/>
          <w:divBdr>
            <w:top w:val="none" w:sz="0" w:space="0" w:color="auto"/>
            <w:left w:val="none" w:sz="0" w:space="0" w:color="auto"/>
            <w:bottom w:val="none" w:sz="0" w:space="0" w:color="auto"/>
            <w:right w:val="none" w:sz="0" w:space="0" w:color="auto"/>
          </w:divBdr>
        </w:div>
        <w:div w:id="670110094">
          <w:marLeft w:val="0"/>
          <w:marRight w:val="0"/>
          <w:marTop w:val="0"/>
          <w:marBottom w:val="0"/>
          <w:divBdr>
            <w:top w:val="none" w:sz="0" w:space="0" w:color="auto"/>
            <w:left w:val="none" w:sz="0" w:space="0" w:color="auto"/>
            <w:bottom w:val="none" w:sz="0" w:space="0" w:color="auto"/>
            <w:right w:val="none" w:sz="0" w:space="0" w:color="auto"/>
          </w:divBdr>
        </w:div>
        <w:div w:id="1956521170">
          <w:marLeft w:val="0"/>
          <w:marRight w:val="0"/>
          <w:marTop w:val="0"/>
          <w:marBottom w:val="0"/>
          <w:divBdr>
            <w:top w:val="none" w:sz="0" w:space="0" w:color="auto"/>
            <w:left w:val="none" w:sz="0" w:space="0" w:color="auto"/>
            <w:bottom w:val="none" w:sz="0" w:space="0" w:color="auto"/>
            <w:right w:val="none" w:sz="0" w:space="0" w:color="auto"/>
          </w:divBdr>
        </w:div>
      </w:divsChild>
    </w:div>
    <w:div w:id="1634946534">
      <w:bodyDiv w:val="1"/>
      <w:marLeft w:val="0"/>
      <w:marRight w:val="0"/>
      <w:marTop w:val="0"/>
      <w:marBottom w:val="0"/>
      <w:divBdr>
        <w:top w:val="none" w:sz="0" w:space="0" w:color="auto"/>
        <w:left w:val="none" w:sz="0" w:space="0" w:color="auto"/>
        <w:bottom w:val="none" w:sz="0" w:space="0" w:color="auto"/>
        <w:right w:val="none" w:sz="0" w:space="0" w:color="auto"/>
      </w:divBdr>
    </w:div>
    <w:div w:id="1662662922">
      <w:bodyDiv w:val="1"/>
      <w:marLeft w:val="0"/>
      <w:marRight w:val="0"/>
      <w:marTop w:val="0"/>
      <w:marBottom w:val="0"/>
      <w:divBdr>
        <w:top w:val="none" w:sz="0" w:space="0" w:color="auto"/>
        <w:left w:val="none" w:sz="0" w:space="0" w:color="auto"/>
        <w:bottom w:val="none" w:sz="0" w:space="0" w:color="auto"/>
        <w:right w:val="none" w:sz="0" w:space="0" w:color="auto"/>
      </w:divBdr>
    </w:div>
    <w:div w:id="1735277870">
      <w:bodyDiv w:val="1"/>
      <w:marLeft w:val="0"/>
      <w:marRight w:val="0"/>
      <w:marTop w:val="0"/>
      <w:marBottom w:val="0"/>
      <w:divBdr>
        <w:top w:val="none" w:sz="0" w:space="0" w:color="auto"/>
        <w:left w:val="none" w:sz="0" w:space="0" w:color="auto"/>
        <w:bottom w:val="none" w:sz="0" w:space="0" w:color="auto"/>
        <w:right w:val="none" w:sz="0" w:space="0" w:color="auto"/>
      </w:divBdr>
    </w:div>
    <w:div w:id="1736511851">
      <w:bodyDiv w:val="1"/>
      <w:marLeft w:val="0"/>
      <w:marRight w:val="0"/>
      <w:marTop w:val="0"/>
      <w:marBottom w:val="0"/>
      <w:divBdr>
        <w:top w:val="none" w:sz="0" w:space="0" w:color="auto"/>
        <w:left w:val="none" w:sz="0" w:space="0" w:color="auto"/>
        <w:bottom w:val="none" w:sz="0" w:space="0" w:color="auto"/>
        <w:right w:val="none" w:sz="0" w:space="0" w:color="auto"/>
      </w:divBdr>
    </w:div>
    <w:div w:id="1877043468">
      <w:bodyDiv w:val="1"/>
      <w:marLeft w:val="0"/>
      <w:marRight w:val="0"/>
      <w:marTop w:val="0"/>
      <w:marBottom w:val="0"/>
      <w:divBdr>
        <w:top w:val="none" w:sz="0" w:space="0" w:color="auto"/>
        <w:left w:val="none" w:sz="0" w:space="0" w:color="auto"/>
        <w:bottom w:val="none" w:sz="0" w:space="0" w:color="auto"/>
        <w:right w:val="none" w:sz="0" w:space="0" w:color="auto"/>
      </w:divBdr>
    </w:div>
    <w:div w:id="1923752255">
      <w:bodyDiv w:val="1"/>
      <w:marLeft w:val="0"/>
      <w:marRight w:val="0"/>
      <w:marTop w:val="0"/>
      <w:marBottom w:val="0"/>
      <w:divBdr>
        <w:top w:val="none" w:sz="0" w:space="0" w:color="auto"/>
        <w:left w:val="none" w:sz="0" w:space="0" w:color="auto"/>
        <w:bottom w:val="none" w:sz="0" w:space="0" w:color="auto"/>
        <w:right w:val="none" w:sz="0" w:space="0" w:color="auto"/>
      </w:divBdr>
      <w:divsChild>
        <w:div w:id="1917207085">
          <w:marLeft w:val="0"/>
          <w:marRight w:val="0"/>
          <w:marTop w:val="0"/>
          <w:marBottom w:val="0"/>
          <w:divBdr>
            <w:top w:val="none" w:sz="0" w:space="0" w:color="auto"/>
            <w:left w:val="none" w:sz="0" w:space="0" w:color="auto"/>
            <w:bottom w:val="none" w:sz="0" w:space="0" w:color="auto"/>
            <w:right w:val="none" w:sz="0" w:space="0" w:color="auto"/>
          </w:divBdr>
          <w:divsChild>
            <w:div w:id="136656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17113">
      <w:bodyDiv w:val="1"/>
      <w:marLeft w:val="0"/>
      <w:marRight w:val="0"/>
      <w:marTop w:val="0"/>
      <w:marBottom w:val="0"/>
      <w:divBdr>
        <w:top w:val="none" w:sz="0" w:space="0" w:color="auto"/>
        <w:left w:val="none" w:sz="0" w:space="0" w:color="auto"/>
        <w:bottom w:val="none" w:sz="0" w:space="0" w:color="auto"/>
        <w:right w:val="none" w:sz="0" w:space="0" w:color="auto"/>
      </w:divBdr>
    </w:div>
    <w:div w:id="2100176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yperlink" Target="https://www.afad.gov.tr/afadem/dogal-%20%20%20%20%20%20%20%20%20%20%20%20%20afetler"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www.afad.gov.tr/afadem/dogal-afetler" TargetMode="External"/><Relationship Id="rId25" Type="http://schemas.openxmlformats.org/officeDocument/2006/relationships/image" Target="media/image4.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dx.doi.org/10.5505/bsbd.2015.64326" TargetMode="Externa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s://www.resmigazete.gov.tr/eskiler/2015/07/20150729-2.htm" TargetMode="External"/><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20%20https://www.sagliklidunya.com/makaleler/aciltip/zehirlenme/zehirlenmelerde-ilkyardim" TargetMode="External"/><Relationship Id="rId28" Type="http://schemas.openxmlformats.org/officeDocument/2006/relationships/image" Target="media/image7.emf"/><Relationship Id="rId10" Type="http://schemas.openxmlformats.org/officeDocument/2006/relationships/footer" Target="footer2.xml"/><Relationship Id="rId19" Type="http://schemas.openxmlformats.org/officeDocument/2006/relationships/hyperlink" Target="https://doi.org/10.31832/smj.323338" TargetMode="Externa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hyperlink" Target="https://ailevecalisma.gov.tr/uploads/athgm/uploads/pages/goc-afet-ve-acil-durumlarda-psikososyal-destek/afad-ac-iklamali-afet-yo-netimi-terimleri-so-zlu-g-u.pdf" TargetMode="External"/><Relationship Id="rId27" Type="http://schemas.openxmlformats.org/officeDocument/2006/relationships/image" Target="media/image6.emf"/><Relationship Id="rId30" Type="http://schemas.openxmlformats.org/officeDocument/2006/relationships/image" Target="media/image9.png"/><Relationship Id="rId8" Type="http://schemas.openxmlformats.org/officeDocument/2006/relationships/header" Target="head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DRH11</b:Tag>
    <b:SourceType>Misc</b:SourceType>
    <b:Guid>{3ED07811-40BB-4B92-B9AE-03386B16022B}</b:Guid>
    <b:Author>
      <b:Author>
        <b:NameList>
          <b:Person>
            <b:Last>ÖZKAN</b:Last>
            <b:First>DR.</b:First>
            <b:Middle>HALİS İLKE</b:Middle>
          </b:Person>
        </b:NameList>
      </b:Author>
    </b:Author>
    <b:Title>DENİZLİ İL MERKEZİNDE GÖREV YAPAN POLİSLERİN İLK YARDIM EĞİTİMİ ÖNCESİ VE SONRASI BİLGİ DÜZEYLERİNİN DEĞERLENDİRİLMESİ</b:Title>
    <b:PublicationTitle>PAMUKKALE ÜNİVERSİTESİ</b:PublicationTitle>
    <b:Year>2011</b:Year>
    <b:City>DENİZLİ</b:City>
    <b:RefOrder>2</b:RefOrder>
  </b:Source>
  <b:Source>
    <b:Tag>CAN04</b:Tag>
    <b:SourceType>Misc</b:SourceType>
    <b:Guid>{0E82B6FB-37AF-4DB5-8BC3-DFC290DE19F6}</b:Guid>
    <b:Author>
      <b:Author>
        <b:NameList>
          <b:Person>
            <b:Last>COŞKUN</b:Last>
            <b:First>CANAN</b:First>
          </b:Person>
        </b:NameList>
      </b:Author>
    </b:Author>
    <b:Title>ÇANKIRI ELDİVAN İLÇE MERKEZİNDE0-14 YAŞLARI ARASINDA ÇOCUĞU OLAN ANNELERİN İLK YARDIM BİLGİ DÜZEYLERİ VE İLK YARDIM GEREKTİREN DURUMLARIN SIKLIĞI</b:Title>
    <b:PublicationTitle>GAZİ ÜNİVERSİTESİ SAĞLIK BİLİMLERİ ENSTÜTİSİ KAZALARIN DEMOGRAFİSİ VE EPİDEMİYOLOJİSİ ANABİLİM DALI </b:PublicationTitle>
    <b:Year>2004</b:Year>
    <b:City>ANKARA</b:City>
    <b:Publisher>YÜKSEK LİSANS TEZİ</b:Publisher>
    <b:RefOrder>3</b:RefOrder>
  </b:Source>
  <b:Source>
    <b:Tag>Esr10</b:Tag>
    <b:SourceType>Misc</b:SourceType>
    <b:Guid>{93930895-3969-405A-95A1-B56B384BAB1F}</b:Guid>
    <b:Title>LİSE ÖGRENCİLERİNİN İLK YARDIM TEMEL UYGULAMALARI İLE İLGİLİ BİLGİ VE DENEYİMLERİNİN DEĞERLENDİRİLMESİ</b:Title>
    <b:PublicationTitle>İSTANBUL BİLİM ÜNİVESİTESİ SAĞLIK BİLİMLERİ ENSTÜTİSİ HEMŞİRELİK YÜKSEK LİSANS PROĞRAMI </b:PublicationTitle>
    <b:Year>2010</b:Year>
    <b:City>İSTANBUL</b:City>
    <b:Publisher>YÜKSEK LİSANS TEZİ</b:Publisher>
    <b:Author>
      <b:Author>
        <b:NameList>
          <b:Person>
            <b:Last>BİZAT</b:Last>
            <b:First>Esra</b:First>
          </b:Person>
        </b:NameList>
      </b:Author>
    </b:Author>
    <b:RefOrder>1</b:RefOrder>
  </b:Source>
  <b:Source>
    <b:Tag>Meh07</b:Tag>
    <b:SourceType>Book</b:SourceType>
    <b:Guid>{348207C6-AC5C-4F9F-82C8-5E05E7AA27FA}</b:Guid>
    <b:Title>Hepimiz İçin A’dan Z’ye İlkyardım</b:Title>
    <b:Year>2007</b:Year>
    <b:City>ANKARA</b:City>
    <b:Publisher>Atlas Kitapçılık</b:Publisher>
    <b:Author>
      <b:Author>
        <b:NameList>
          <b:Person>
            <b:Last>UÇAR</b:Last>
            <b:First>Mehmet</b:First>
          </b:Person>
        </b:NameList>
      </b:Author>
    </b:Author>
    <b:RefOrder>6</b:RefOrder>
  </b:Source>
  <b:Source>
    <b:Tag>Ülk03</b:Tag>
    <b:SourceType>Book</b:SourceType>
    <b:Guid>{F0F21D57-229B-4A9D-8705-5A542A0B7F47}</b:Guid>
    <b:Author>
      <b:Author>
        <b:NameList>
          <b:Person>
            <b:Last>RODOPLU</b:Last>
            <b:First>Ülkem</b:First>
          </b:Person>
        </b:NameList>
      </b:Author>
    </b:Author>
    <b:Title>Herkes İçin İlkyardım</b:Title>
    <b:Year>2003</b:Year>
    <b:City>İSTANBUL</b:City>
    <b:Publisher>OM YAYINEVİ</b:Publisher>
    <b:RefOrder>7</b:RefOrder>
  </b:Source>
  <b:Source>
    <b:Tag>DrC02</b:Tag>
    <b:SourceType>JournalArticle</b:SourceType>
    <b:Guid>{AD1131DB-74BC-4AE0-BF92-2B45CAE3F49D}</b:Guid>
    <b:Title>Afetlerde Hastane Öncesi Müdahale ve Triaj</b:Title>
    <b:Year>2002</b:Year>
    <b:Pages>136</b:Pages>
    <b:Author>
      <b:Author>
        <b:NameList>
          <b:Person>
            <b:Last>Oktay</b:Last>
            <b:First>Dr.</b:First>
            <b:Middle>Cem</b:Middle>
          </b:Person>
        </b:NameList>
      </b:Author>
    </b:Author>
    <b:JournalName>Akdeniz Üniversitesi Tıp Fakültesi Acil Tıp AD.</b:JournalName>
    <b:RefOrder>8</b:RefOrder>
  </b:Source>
  <b:Source>
    <b:Tag>YER15</b:Tag>
    <b:SourceType>Misc</b:SourceType>
    <b:Guid>{CE7C39C2-5318-42C8-B0AE-6FF47B58F179}</b:Guid>
    <b:Title>AFET VE KAZA RİSKİNİN YÜKSEK OLDUĞU SANAYİ VE MADEN KURULUŞLARINDA ÇALIŞANLARIN İŞ SAĞLIĞI VE GÜVENLİĞİ ÖLÇÜMÜ VE İLK YARDIM BİLGİ DÜZEYLERİNİN BELİRLENMESİ ÜZERİNE BİR ÇALIŞMA: GÜMÜŞHANE İLİ ÖRNEĞİ</b:Title>
    <b:Year>2015</b:Year>
    <b:City>GÜMÜŞHANE</b:City>
    <b:Author>
      <b:Author>
        <b:NameList>
          <b:Person>
            <b:Last>YER</b:Last>
            <b:First>ALİ</b:First>
            <b:Middle>SAİD</b:Middle>
          </b:Person>
        </b:NameList>
      </b:Author>
    </b:Author>
    <b:PublicationTitle>T.C.GÜMÜŞHANE ÜNİVERSİTESİ SOSYAL BİLİMLER ENSTİTÜSÜ AFET YÖNETİMİ ANA BİLİM DALI</b:PublicationTitle>
    <b:RefOrder>10</b:RefOrder>
  </b:Source>
  <b:Source>
    <b:Tag>Sel13</b:Tag>
    <b:SourceType>Misc</b:SourceType>
    <b:Guid>{F309AD0D-D1B4-49FB-9C12-672188395E45}</b:Guid>
    <b:Author>
      <b:Author>
        <b:NameList>
          <b:Person>
            <b:Last>IŞIK</b:Last>
            <b:First>Selami</b:First>
          </b:Person>
        </b:NameList>
      </b:Author>
    </b:Author>
    <b:Title>AFETLERDE İL DÜZEYİNDE YÖNETİMLER ARASI İLİŞKİLER VE KARŞILAŞILAN SORUNLAR</b:Title>
    <b:PublicationTitle>YÜKSEK LİSANS TEZİ</b:PublicationTitle>
    <b:Year>2013</b:Year>
    <b:Month>Temmuz</b:Month>
    <b:City>Uşak</b:City>
    <b:Publisher>Uşak Üniversitesi Sosyal Bilimler Enstitüsü</b:Publisher>
    <b:RefOrder>13</b:RefOrder>
  </b:Source>
  <b:Source>
    <b:Tag>Okt13</b:Tag>
    <b:SourceType>Book</b:SourceType>
    <b:Guid>{9B269F45-2CEE-4B36-B38B-921244684AD8}</b:Guid>
    <b:Title>AFET EĞİTİMİ EL KİTABI</b:Title>
    <b:Year>2013</b:Year>
    <b:City>HAZİRAN</b:City>
    <b:Publisher>JICA</b:Publisher>
    <b:Author>
      <b:Author>
        <b:NameList>
          <b:Person>
            <b:Last>Ergünay</b:Last>
            <b:First>Oktay</b:First>
          </b:Person>
          <b:Person>
            <b:Last>Özmen</b:Last>
            <b:First>Bülent</b:First>
          </b:Person>
        </b:NameList>
      </b:Author>
    </b:Author>
    <b:RefOrder>11</b:RefOrder>
  </b:Source>
  <b:Source>
    <b:Tag>NAZ12</b:Tag>
    <b:SourceType>Misc</b:SourceType>
    <b:Guid>{5940A7DB-B2CF-49CF-93E8-554CCE5082F3}</b:Guid>
    <b:Title>TUNCELİ-PERTEK İLÇE MERKEZİ'NDE 0-14 YAŞLAR ARASINDA ÇOCUĞU OLAN ANNELERİN İLK YARDIM BİLGİ DÜZEYLERİ VE İLK YARDIM GEREKTİREN DURUMLARIN SIKLIĞI</b:Title>
    <b:Year>2012</b:Year>
    <b:City>ELAZIĞ</b:City>
    <b:Publisher>T.c FIRAT ÜNİVERSİTESİ HALK SAĞLIĞI ANABİLİM DALI</b:Publisher>
    <b:PublicationTitle>Yüksek Lisans Tezi</b:PublicationTitle>
    <b:Author>
      <b:Author>
        <b:NameList>
          <b:Person>
            <b:Last>Güraslan</b:Last>
            <b:First>NAZLI</b:First>
            <b:Middle>ERGEN</b:Middle>
          </b:Person>
        </b:NameList>
      </b:Author>
    </b:Author>
    <b:RefOrder>4</b:RefOrder>
  </b:Source>
  <b:Source>
    <b:Tag>Tuğ18</b:Tag>
    <b:SourceType>Misc</b:SourceType>
    <b:Guid>{593A82FA-47EB-4666-B46C-72A2F5506E58}</b:Guid>
    <b:Title>SAĞLIK YÜKSEKOKULU VE SAĞLIK HİZMETLERİ MESLEK YÜKSEKOKULU ÖĞRENCİLERİNİN İLK YARDIM VE TEMEL YAŞAM DESTEĞİ HAKKINDA BİLGİ, TUTUM VE DAVRANIŞLARININ KARŞILAŞTIRILMASI</b:Title>
    <b:Year>2018</b:Year>
    <b:Author>
      <b:Author>
        <b:NameList>
          <b:Person>
            <b:Last>Duzcu</b:Last>
            <b:First>Tuğba</b:First>
          </b:Person>
        </b:NameList>
      </b:Author>
    </b:Author>
    <b:PublicationTitle>SAĞLIK YÜKSEKOKULU VE SAĞLIK HİZMETLERİ MESLEK YÜKSEKOKULU ÖĞRENCİLERİNİN İLK YARDIM VE TEMEL YAŞAM DESTEĞİ HAKKINDA BİLGİ, TUTUM VE DAVRANIŞLARININ KARŞILAŞTIRILMASI</b:PublicationTitle>
    <b:Month>Mayıs</b:Month>
    <b:City>Samsun</b:City>
    <b:CountryRegion>Türkiye</b:CountryRegion>
    <b:Publisher>ONDOKUZ MAYIS ÜNİVERSİTESİ SAĞLIK BİLİMLERİ ENSTİTÜSÜ ACİL HEMŞİRELİĞİ ANABİLİM DALI</b:Publisher>
    <b:RefOrder>5</b:RefOrder>
  </b:Source>
  <b:Source>
    <b:Tag>YerTutucu1</b:Tag>
    <b:SourceType>Misc</b:SourceType>
    <b:Guid>{E99C174B-5A75-4AEF-8334-79D97492978A}</b:Guid>
    <b:Year>2018</b:Year>
    <b:Author>
      <b:Author>
        <b:NameList>
          <b:Person>
            <b:Last>DUZCU</b:Last>
            <b:First>Tuğba</b:First>
          </b:Person>
        </b:NameList>
      </b:Author>
    </b:Author>
    <b:Month>Mayıs</b:Month>
    <b:City>Samsun</b:City>
    <b:PublicationTitle>SAĞLIK YÜKSEKOKULU VE SAĞLIK HİZMETLERİ MESLEK YÜKSEKOKULU ÖĞRENCİLERİNİN İLK YARDIM VE TEMEL YAŞAM DESTEĞİ HAKKINDA BİLGİ, TUTUM VE DAVRANIŞLARININ KARŞILAŞTIRILMASI</b:PublicationTitle>
    <b:Title>ONDOKUZ MAYIS ÜNİVERSİTESİ  SAĞLIK BİLİMLERİ ENSTİTÜSÜ</b:Title>
    <b:Publisher>ONDOKUZ MAYIS ÜNİVERSİTESİ  SAĞLIK BİLİMLERİ ENSTİTÜSÜ</b:Publisher>
    <b:RefOrder>14</b:RefOrder>
  </b:Source>
  <b:Source>
    <b:Tag>Abd07</b:Tag>
    <b:SourceType>Misc</b:SourceType>
    <b:Guid>{E08C1F93-DB8B-48C2-AB31-B87D42D3C66D}</b:Guid>
    <b:Author>
      <b:Author>
        <b:NameList>
          <b:Person>
            <b:Last>YILMAZ</b:Last>
            <b:First>Abdurrahim</b:First>
          </b:Person>
        </b:NameList>
      </b:Author>
    </b:Author>
    <b:Title>İSTANBULDAKİ HAZIR GİYİM İŞLETMELERİNİN DEPREM HAZIRLIKLARININ İNCELENMESİ</b:Title>
    <b:Year>2007</b:Year>
    <b:Month>Temmuz</b:Month>
    <b:StateProvince>İstanbul</b:StateProvince>
    <b:CountryRegion>Türkiye</b:CountryRegion>
    <b:Publisher>MARMARA ÜNİVERSİTESİ FEN BİLİMLERİ ENSTİTÜSİ YÜKSEK LİSANS TEZİ</b:Publisher>
    <b:RefOrder>9</b:RefOrder>
  </b:Source>
  <b:Source>
    <b:Tag>Arş18</b:Tag>
    <b:SourceType>JournalArticle</b:SourceType>
    <b:Guid>{A6D09B05-6CC7-4B7E-91F0-CC8A9EA92B80}</b:Guid>
    <b:Title>AFETLERİN EKONOMİK VE SOSYAL ETKİLERİ: TÜRKİYE ÖRNEĞİ ÜZERİNDEN BİR DEĞERLENDİRME1</b:Title>
    <b:Year>2018</b:Year>
    <b:Author>
      <b:Author>
        <b:NameList>
          <b:Person>
            <b:Last>ALTUN</b:Last>
            <b:First>Arş.</b:First>
            <b:Middle>Gör. Fatih</b:Middle>
          </b:Person>
        </b:NameList>
      </b:Author>
    </b:Author>
    <b:JournalName>Sosyal Çalışma Dergisi</b:JournalName>
    <b:Pages>3</b:Pages>
    <b:RefOrder>15</b:RefOrder>
  </b:Source>
  <b:Source>
    <b:Tag>Pro13</b:Tag>
    <b:SourceType>Book</b:SourceType>
    <b:Guid>{FB78EA8C-2DBA-4E54-A8E9-76089E25796B}</b:Guid>
    <b:Title>Kızılay İle Güvenli Yaşamı Öğreniyorum</b:Title>
    <b:Year>2013</b:Year>
    <b:City>Ankara</b:City>
    <b:Publisher>Evos Marbacılık</b:Publisher>
    <b:Author>
      <b:Author>
        <b:NameList>
          <b:Person>
            <b:Last>Prof.Dr.Miktat Kadıoğlu</b:Last>
            <b:First>Prof.Dr.İpek</b:First>
            <b:Middle>Gürkaynak,H.Alp Boydak</b:Middle>
          </b:Person>
        </b:NameList>
      </b:Author>
    </b:Author>
    <b:RefOrder>12</b:RefOrder>
  </b:Source>
</b:Sources>
</file>

<file path=customXml/itemProps1.xml><?xml version="1.0" encoding="utf-8"?>
<ds:datastoreItem xmlns:ds="http://schemas.openxmlformats.org/officeDocument/2006/customXml" ds:itemID="{8110CB95-F98D-4C07-9762-F1858D1FD3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98</Pages>
  <Words>23746</Words>
  <Characters>135355</Characters>
  <Application>Microsoft Office Word</Application>
  <DocSecurity>0</DocSecurity>
  <Lines>1127</Lines>
  <Paragraphs>317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158784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Lenova</dc:creator>
  <cp:lastModifiedBy>PC1</cp:lastModifiedBy>
  <cp:revision>33</cp:revision>
  <cp:lastPrinted>2020-07-06T21:44:00Z</cp:lastPrinted>
  <dcterms:created xsi:type="dcterms:W3CDTF">2020-07-06T05:49:00Z</dcterms:created>
  <dcterms:modified xsi:type="dcterms:W3CDTF">2020-07-08T11:35:00Z</dcterms:modified>
</cp:coreProperties>
</file>