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405" w:rsidRDefault="003B0405" w:rsidP="00536BE0">
      <w:pPr>
        <w:rPr>
          <w:rFonts w:ascii="Times New Roman" w:hAnsi="Times New Roman" w:cs="Times New Roman"/>
          <w:b/>
          <w:sz w:val="24"/>
          <w:szCs w:val="24"/>
        </w:rPr>
      </w:pPr>
    </w:p>
    <w:p w:rsidR="003B0405" w:rsidRDefault="003B0405" w:rsidP="00536BE0">
      <w:pPr>
        <w:rPr>
          <w:rFonts w:ascii="Times New Roman" w:hAnsi="Times New Roman" w:cs="Times New Roman"/>
          <w:b/>
          <w:sz w:val="24"/>
          <w:szCs w:val="24"/>
        </w:rPr>
      </w:pPr>
    </w:p>
    <w:p w:rsidR="0008495B" w:rsidRDefault="003B0405" w:rsidP="00536BE0">
      <w:pPr>
        <w:rPr>
          <w:rFonts w:ascii="Times New Roman" w:hAnsi="Times New Roman" w:cs="Times New Roman"/>
          <w:b/>
          <w:sz w:val="24"/>
          <w:szCs w:val="24"/>
        </w:rPr>
      </w:pPr>
      <w:r>
        <w:rPr>
          <w:rFonts w:ascii="Times New Roman" w:hAnsi="Times New Roman" w:cs="Times New Roman"/>
          <w:b/>
          <w:sz w:val="24"/>
          <w:szCs w:val="24"/>
        </w:rPr>
        <w:t xml:space="preserve">         GÜMÜŞHANE ÜNİVERSİTESİ * SOSYAL BİLİMLER ENSTİTÜSÜ</w:t>
      </w:r>
    </w:p>
    <w:p w:rsidR="003B0405" w:rsidRDefault="003B0405" w:rsidP="00536BE0">
      <w:pPr>
        <w:rPr>
          <w:rFonts w:ascii="Times New Roman" w:hAnsi="Times New Roman" w:cs="Times New Roman"/>
          <w:b/>
          <w:sz w:val="24"/>
          <w:szCs w:val="24"/>
        </w:rPr>
      </w:pPr>
    </w:p>
    <w:p w:rsidR="003B0405" w:rsidRDefault="003B0405" w:rsidP="00536BE0">
      <w:pPr>
        <w:rPr>
          <w:rFonts w:ascii="Times New Roman" w:hAnsi="Times New Roman" w:cs="Times New Roman"/>
          <w:b/>
          <w:sz w:val="24"/>
          <w:szCs w:val="24"/>
        </w:rPr>
      </w:pPr>
      <w:r>
        <w:rPr>
          <w:rFonts w:ascii="Times New Roman" w:hAnsi="Times New Roman" w:cs="Times New Roman"/>
          <w:b/>
          <w:sz w:val="24"/>
          <w:szCs w:val="24"/>
        </w:rPr>
        <w:t xml:space="preserve">                                            İKTİSAT ANABİLİM DALI</w:t>
      </w:r>
    </w:p>
    <w:p w:rsidR="003B0405" w:rsidRDefault="003B0405" w:rsidP="00536BE0">
      <w:pPr>
        <w:rPr>
          <w:rFonts w:ascii="Times New Roman" w:hAnsi="Times New Roman" w:cs="Times New Roman"/>
          <w:b/>
          <w:sz w:val="24"/>
          <w:szCs w:val="24"/>
        </w:rPr>
      </w:pPr>
    </w:p>
    <w:p w:rsidR="003B0405" w:rsidRDefault="003B0405" w:rsidP="00536BE0">
      <w:pPr>
        <w:rPr>
          <w:rFonts w:ascii="Times New Roman" w:hAnsi="Times New Roman" w:cs="Times New Roman"/>
          <w:b/>
          <w:sz w:val="24"/>
          <w:szCs w:val="24"/>
        </w:rPr>
      </w:pPr>
      <w:r>
        <w:rPr>
          <w:rFonts w:ascii="Times New Roman" w:hAnsi="Times New Roman" w:cs="Times New Roman"/>
          <w:b/>
          <w:sz w:val="24"/>
          <w:szCs w:val="24"/>
        </w:rPr>
        <w:t xml:space="preserve">                                             </w:t>
      </w:r>
      <w:r w:rsidR="007F1724">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7F1724">
        <w:rPr>
          <w:rFonts w:ascii="Times New Roman" w:hAnsi="Times New Roman" w:cs="Times New Roman"/>
          <w:b/>
          <w:sz w:val="24"/>
          <w:szCs w:val="24"/>
        </w:rPr>
        <w:t xml:space="preserve">İKTİSAT </w:t>
      </w:r>
    </w:p>
    <w:p w:rsidR="003B0405" w:rsidRDefault="003B0405" w:rsidP="00536BE0">
      <w:pPr>
        <w:rPr>
          <w:rFonts w:ascii="Times New Roman" w:hAnsi="Times New Roman" w:cs="Times New Roman"/>
          <w:b/>
          <w:sz w:val="24"/>
          <w:szCs w:val="24"/>
        </w:rPr>
      </w:pPr>
    </w:p>
    <w:p w:rsidR="003B0405" w:rsidRDefault="003B0405" w:rsidP="00536BE0">
      <w:pPr>
        <w:rPr>
          <w:rFonts w:ascii="Times New Roman" w:hAnsi="Times New Roman" w:cs="Times New Roman"/>
          <w:b/>
          <w:sz w:val="24"/>
          <w:szCs w:val="24"/>
        </w:rPr>
      </w:pPr>
    </w:p>
    <w:p w:rsidR="003B0405" w:rsidRDefault="003B0405" w:rsidP="00536BE0">
      <w:pPr>
        <w:rPr>
          <w:rFonts w:ascii="Times New Roman" w:hAnsi="Times New Roman" w:cs="Times New Roman"/>
          <w:b/>
          <w:sz w:val="24"/>
          <w:szCs w:val="24"/>
        </w:rPr>
      </w:pPr>
    </w:p>
    <w:p w:rsidR="003B0405" w:rsidRDefault="003B0405" w:rsidP="00536BE0">
      <w:pPr>
        <w:rPr>
          <w:rFonts w:ascii="Times New Roman" w:hAnsi="Times New Roman" w:cs="Times New Roman"/>
          <w:b/>
          <w:sz w:val="24"/>
          <w:szCs w:val="24"/>
        </w:rPr>
      </w:pPr>
    </w:p>
    <w:p w:rsidR="003B0405" w:rsidRDefault="003B0405" w:rsidP="003B0405">
      <w:pPr>
        <w:ind w:right="720"/>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hAnsi="Times New Roman" w:cs="Times New Roman"/>
          <w:b/>
          <w:sz w:val="24"/>
          <w:szCs w:val="24"/>
        </w:rPr>
        <w:t xml:space="preserve">  KURUMSAL YAPININ EKONOMİK PERFORMANSA ETKİSİ:    </w:t>
      </w:r>
    </w:p>
    <w:p w:rsidR="003B0405" w:rsidRDefault="003B0405" w:rsidP="003B0405">
      <w:pPr>
        <w:ind w:right="720"/>
        <w:rPr>
          <w:rFonts w:ascii="Times New Roman" w:hAnsi="Times New Roman" w:cs="Times New Roman"/>
          <w:b/>
          <w:sz w:val="24"/>
          <w:szCs w:val="24"/>
        </w:rPr>
      </w:pPr>
      <w:r>
        <w:rPr>
          <w:rFonts w:ascii="Times New Roman" w:hAnsi="Times New Roman" w:cs="Times New Roman"/>
          <w:b/>
          <w:sz w:val="24"/>
          <w:szCs w:val="24"/>
        </w:rPr>
        <w:t xml:space="preserve">                                        KIRILGAN BEŞLİ ÜLKELERİ </w:t>
      </w:r>
    </w:p>
    <w:p w:rsidR="006E1E74" w:rsidRDefault="006E1E74" w:rsidP="003B0405">
      <w:pPr>
        <w:ind w:right="720"/>
        <w:rPr>
          <w:rFonts w:ascii="Times New Roman" w:hAnsi="Times New Roman" w:cs="Times New Roman"/>
          <w:b/>
          <w:sz w:val="24"/>
          <w:szCs w:val="24"/>
        </w:rPr>
      </w:pPr>
    </w:p>
    <w:p w:rsidR="006E1E74" w:rsidRDefault="006E1E74" w:rsidP="003B0405">
      <w:pPr>
        <w:ind w:right="720"/>
        <w:rPr>
          <w:rFonts w:ascii="Times New Roman" w:hAnsi="Times New Roman" w:cs="Times New Roman"/>
          <w:b/>
          <w:sz w:val="24"/>
          <w:szCs w:val="24"/>
        </w:rPr>
      </w:pPr>
    </w:p>
    <w:p w:rsidR="006E1E74" w:rsidRDefault="006E1E74" w:rsidP="003B0405">
      <w:pPr>
        <w:ind w:right="720"/>
        <w:rPr>
          <w:rFonts w:ascii="Times New Roman" w:hAnsi="Times New Roman" w:cs="Times New Roman"/>
          <w:b/>
          <w:sz w:val="24"/>
          <w:szCs w:val="24"/>
        </w:rPr>
      </w:pPr>
    </w:p>
    <w:p w:rsidR="006E1E74" w:rsidRDefault="006E1E74" w:rsidP="003B0405">
      <w:pPr>
        <w:ind w:right="720"/>
        <w:rPr>
          <w:rFonts w:ascii="Times New Roman" w:hAnsi="Times New Roman" w:cs="Times New Roman"/>
          <w:b/>
          <w:sz w:val="24"/>
          <w:szCs w:val="24"/>
        </w:rPr>
      </w:pPr>
    </w:p>
    <w:p w:rsidR="006E1E74" w:rsidRDefault="006E1E74" w:rsidP="003B0405">
      <w:pPr>
        <w:ind w:right="720"/>
        <w:rPr>
          <w:rFonts w:ascii="Times New Roman" w:hAnsi="Times New Roman" w:cs="Times New Roman"/>
          <w:b/>
          <w:sz w:val="24"/>
          <w:szCs w:val="24"/>
        </w:rPr>
      </w:pPr>
      <w:r>
        <w:rPr>
          <w:rFonts w:ascii="Times New Roman" w:hAnsi="Times New Roman" w:cs="Times New Roman"/>
          <w:b/>
          <w:sz w:val="24"/>
          <w:szCs w:val="24"/>
        </w:rPr>
        <w:t xml:space="preserve">                                                YÜKSEK LİSANS TEZİ</w:t>
      </w:r>
    </w:p>
    <w:p w:rsidR="006E1E74" w:rsidRDefault="006E1E74" w:rsidP="003B0405">
      <w:pPr>
        <w:ind w:right="720"/>
        <w:rPr>
          <w:rFonts w:ascii="Times New Roman" w:hAnsi="Times New Roman" w:cs="Times New Roman"/>
          <w:b/>
          <w:sz w:val="24"/>
          <w:szCs w:val="24"/>
        </w:rPr>
      </w:pPr>
    </w:p>
    <w:p w:rsidR="006E1E74" w:rsidRDefault="006E1E74" w:rsidP="003B0405">
      <w:pPr>
        <w:ind w:right="720"/>
        <w:rPr>
          <w:rFonts w:ascii="Times New Roman" w:hAnsi="Times New Roman" w:cs="Times New Roman"/>
          <w:b/>
          <w:sz w:val="24"/>
          <w:szCs w:val="24"/>
        </w:rPr>
      </w:pPr>
      <w:r>
        <w:rPr>
          <w:rFonts w:ascii="Times New Roman" w:hAnsi="Times New Roman" w:cs="Times New Roman"/>
          <w:b/>
          <w:sz w:val="24"/>
          <w:szCs w:val="24"/>
        </w:rPr>
        <w:t xml:space="preserve">                                                      Şeyma ARSLAN</w:t>
      </w:r>
    </w:p>
    <w:p w:rsidR="006E1E74" w:rsidRDefault="006E1E74" w:rsidP="003B0405">
      <w:pPr>
        <w:ind w:right="720"/>
        <w:rPr>
          <w:rFonts w:ascii="Times New Roman" w:hAnsi="Times New Roman" w:cs="Times New Roman"/>
          <w:b/>
          <w:sz w:val="24"/>
          <w:szCs w:val="24"/>
        </w:rPr>
      </w:pPr>
    </w:p>
    <w:p w:rsidR="006E1E74" w:rsidRDefault="006E1E74" w:rsidP="003B0405">
      <w:pPr>
        <w:ind w:right="720"/>
        <w:rPr>
          <w:rFonts w:ascii="Times New Roman" w:hAnsi="Times New Roman" w:cs="Times New Roman"/>
          <w:b/>
          <w:sz w:val="24"/>
          <w:szCs w:val="24"/>
        </w:rPr>
      </w:pPr>
    </w:p>
    <w:p w:rsidR="006E1E74" w:rsidRDefault="006E1E74" w:rsidP="003B0405">
      <w:pPr>
        <w:ind w:right="720"/>
        <w:rPr>
          <w:rFonts w:ascii="Times New Roman" w:hAnsi="Times New Roman" w:cs="Times New Roman"/>
          <w:b/>
          <w:sz w:val="24"/>
          <w:szCs w:val="24"/>
        </w:rPr>
      </w:pPr>
      <w:r>
        <w:rPr>
          <w:rFonts w:ascii="Times New Roman" w:hAnsi="Times New Roman" w:cs="Times New Roman"/>
          <w:b/>
          <w:sz w:val="24"/>
          <w:szCs w:val="24"/>
        </w:rPr>
        <w:t xml:space="preserve">                                                         OCAK-2020</w:t>
      </w:r>
    </w:p>
    <w:p w:rsidR="006E1E74" w:rsidRDefault="006E1E74" w:rsidP="003B0405">
      <w:pPr>
        <w:ind w:right="720"/>
        <w:rPr>
          <w:rFonts w:ascii="Times New Roman" w:hAnsi="Times New Roman" w:cs="Times New Roman"/>
          <w:b/>
          <w:sz w:val="24"/>
          <w:szCs w:val="24"/>
        </w:rPr>
      </w:pPr>
      <w:r>
        <w:rPr>
          <w:rFonts w:ascii="Times New Roman" w:hAnsi="Times New Roman" w:cs="Times New Roman"/>
          <w:b/>
          <w:sz w:val="24"/>
          <w:szCs w:val="24"/>
        </w:rPr>
        <w:t xml:space="preserve">                                                      GÜMÜŞHANE</w:t>
      </w:r>
    </w:p>
    <w:p w:rsidR="006E1E74" w:rsidRDefault="006E1E74" w:rsidP="003B0405">
      <w:pPr>
        <w:ind w:right="720"/>
        <w:rPr>
          <w:rFonts w:ascii="Times New Roman" w:hAnsi="Times New Roman" w:cs="Times New Roman"/>
          <w:b/>
          <w:sz w:val="24"/>
          <w:szCs w:val="24"/>
        </w:rPr>
      </w:pPr>
    </w:p>
    <w:p w:rsidR="006E1E74" w:rsidRPr="0008495B" w:rsidRDefault="006E1E74" w:rsidP="003B0405">
      <w:pPr>
        <w:ind w:right="720"/>
        <w:rPr>
          <w:rFonts w:ascii="Times New Roman" w:hAnsi="Times New Roman" w:cs="Times New Roman"/>
          <w:b/>
          <w:sz w:val="24"/>
          <w:szCs w:val="24"/>
        </w:rPr>
      </w:pPr>
      <w:r>
        <w:rPr>
          <w:rFonts w:ascii="Times New Roman" w:hAnsi="Times New Roman" w:cs="Times New Roman"/>
          <w:b/>
          <w:sz w:val="24"/>
          <w:szCs w:val="24"/>
        </w:rPr>
        <w:t xml:space="preserve">                                         </w:t>
      </w:r>
    </w:p>
    <w:p w:rsidR="003B0405" w:rsidRPr="0008495B" w:rsidRDefault="003B0405" w:rsidP="003B0405">
      <w:pPr>
        <w:pStyle w:val="GvdeMetni"/>
        <w:rPr>
          <w:b/>
        </w:rPr>
      </w:pPr>
    </w:p>
    <w:p w:rsidR="00147238" w:rsidRDefault="007F1724" w:rsidP="007F1724">
      <w:r>
        <w:rPr>
          <w:rFonts w:ascii="Times New Roman" w:hAnsi="Times New Roman" w:cs="Times New Roman"/>
          <w:b/>
          <w:sz w:val="24"/>
          <w:szCs w:val="24"/>
        </w:rPr>
        <w:t xml:space="preserve">                                                        </w:t>
      </w:r>
      <w:r>
        <w:t xml:space="preserve">    </w:t>
      </w:r>
      <w:r>
        <w:rPr>
          <w:noProof/>
          <w:lang w:eastAsia="tr-TR"/>
        </w:rPr>
        <w:drawing>
          <wp:inline distT="0" distB="0" distL="0" distR="0" wp14:anchorId="1258E63A">
            <wp:extent cx="719455" cy="719455"/>
            <wp:effectExtent l="0" t="0" r="4445" b="444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inline>
        </w:drawing>
      </w:r>
    </w:p>
    <w:p w:rsidR="0008495B" w:rsidRPr="007F1724" w:rsidRDefault="007F1724" w:rsidP="007F1724">
      <w:pPr>
        <w:pStyle w:val="GvdeMetni"/>
        <w:rPr>
          <w:b/>
        </w:rPr>
      </w:pPr>
      <w:r>
        <w:t xml:space="preserve">      </w:t>
      </w:r>
      <w:r w:rsidR="00CB5C7A">
        <w:t xml:space="preserve">    </w:t>
      </w:r>
      <w:r w:rsidR="00E63547" w:rsidRPr="007F1724">
        <w:rPr>
          <w:b/>
        </w:rPr>
        <w:t xml:space="preserve"> </w:t>
      </w:r>
      <w:r w:rsidR="007C3588" w:rsidRPr="007F1724">
        <w:rPr>
          <w:b/>
        </w:rPr>
        <w:t>GÜMÜŞHA</w:t>
      </w:r>
      <w:r w:rsidR="0008495B" w:rsidRPr="007F1724">
        <w:rPr>
          <w:b/>
        </w:rPr>
        <w:t>NE ÜNİVERSİTESİ * SOSYAL BİLİMLER ENSTİTÜSÜ</w:t>
      </w:r>
    </w:p>
    <w:p w:rsidR="007F1724" w:rsidRDefault="0008495B" w:rsidP="0008495B">
      <w:pPr>
        <w:pStyle w:val="Balk1"/>
        <w:spacing w:before="78" w:line="720" w:lineRule="auto"/>
        <w:ind w:left="0" w:right="720"/>
      </w:pPr>
      <w:r>
        <w:t xml:space="preserve">                              </w:t>
      </w:r>
      <w:r w:rsidR="00E63547">
        <w:t xml:space="preserve">     </w:t>
      </w:r>
      <w:r>
        <w:t xml:space="preserve"> </w:t>
      </w:r>
      <w:r w:rsidR="00E63547">
        <w:t xml:space="preserve"> </w:t>
      </w:r>
      <w:r w:rsidR="007C3588">
        <w:t xml:space="preserve">  </w:t>
      </w:r>
      <w:r w:rsidR="007F1724">
        <w:t xml:space="preserve">         </w:t>
      </w:r>
    </w:p>
    <w:p w:rsidR="0008495B" w:rsidRPr="0008495B" w:rsidRDefault="007F1724" w:rsidP="0008495B">
      <w:pPr>
        <w:pStyle w:val="Balk1"/>
        <w:spacing w:before="78" w:line="720" w:lineRule="auto"/>
        <w:ind w:left="0" w:right="720"/>
      </w:pPr>
      <w:r>
        <w:t xml:space="preserve">                 </w:t>
      </w:r>
      <w:r w:rsidR="00E7492B">
        <w:t xml:space="preserve">                             </w:t>
      </w:r>
      <w:r>
        <w:t xml:space="preserve"> </w:t>
      </w:r>
      <w:r w:rsidR="0008495B">
        <w:t xml:space="preserve">İKTİSAT ANABİLİM DALI </w:t>
      </w:r>
    </w:p>
    <w:p w:rsidR="0008495B" w:rsidRPr="0008495B" w:rsidRDefault="0008495B" w:rsidP="0008495B">
      <w:pPr>
        <w:ind w:right="720"/>
        <w:rPr>
          <w:rFonts w:ascii="Times New Roman" w:hAnsi="Times New Roman" w:cs="Times New Roman"/>
          <w:b/>
          <w:sz w:val="24"/>
          <w:szCs w:val="24"/>
        </w:rPr>
      </w:pPr>
      <w:r>
        <w:rPr>
          <w:rFonts w:ascii="Times New Roman" w:hAnsi="Times New Roman" w:cs="Times New Roman"/>
          <w:b/>
          <w:sz w:val="24"/>
          <w:szCs w:val="24"/>
        </w:rPr>
        <w:t xml:space="preserve">                                            </w:t>
      </w:r>
      <w:r w:rsidR="00E63547">
        <w:rPr>
          <w:rFonts w:ascii="Times New Roman" w:hAnsi="Times New Roman" w:cs="Times New Roman"/>
          <w:b/>
          <w:sz w:val="24"/>
          <w:szCs w:val="24"/>
        </w:rPr>
        <w:t xml:space="preserve">     </w:t>
      </w:r>
      <w:r w:rsidR="007C3588">
        <w:rPr>
          <w:rFonts w:ascii="Times New Roman" w:hAnsi="Times New Roman" w:cs="Times New Roman"/>
          <w:b/>
          <w:sz w:val="24"/>
          <w:szCs w:val="24"/>
        </w:rPr>
        <w:t xml:space="preserve">      </w:t>
      </w:r>
      <w:r w:rsidR="007F1724">
        <w:rPr>
          <w:rFonts w:ascii="Times New Roman" w:hAnsi="Times New Roman" w:cs="Times New Roman"/>
          <w:b/>
          <w:sz w:val="24"/>
          <w:szCs w:val="24"/>
        </w:rPr>
        <w:t xml:space="preserve">       </w:t>
      </w:r>
      <w:r w:rsidR="007C3588">
        <w:rPr>
          <w:rFonts w:ascii="Times New Roman" w:hAnsi="Times New Roman" w:cs="Times New Roman"/>
          <w:b/>
          <w:sz w:val="24"/>
          <w:szCs w:val="24"/>
        </w:rPr>
        <w:t xml:space="preserve"> </w:t>
      </w:r>
      <w:r>
        <w:rPr>
          <w:rFonts w:ascii="Times New Roman" w:hAnsi="Times New Roman" w:cs="Times New Roman"/>
          <w:b/>
          <w:sz w:val="24"/>
          <w:szCs w:val="24"/>
        </w:rPr>
        <w:t>İKTİSAT</w:t>
      </w: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E63547" w:rsidRDefault="00147238" w:rsidP="00E63547">
      <w:pPr>
        <w:ind w:right="720"/>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00B63136">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E63547">
        <w:rPr>
          <w:rFonts w:ascii="Times New Roman" w:hAnsi="Times New Roman" w:cs="Times New Roman"/>
          <w:b/>
          <w:sz w:val="24"/>
          <w:szCs w:val="24"/>
        </w:rPr>
        <w:t xml:space="preserve"> </w:t>
      </w:r>
      <w:r w:rsidR="0008495B">
        <w:rPr>
          <w:rFonts w:ascii="Times New Roman" w:hAnsi="Times New Roman" w:cs="Times New Roman"/>
          <w:b/>
          <w:sz w:val="24"/>
          <w:szCs w:val="24"/>
        </w:rPr>
        <w:t xml:space="preserve"> KURUMSAL YAPININ EKONOMİK PERFORMANSA ETKİSİ: </w:t>
      </w:r>
      <w:r w:rsidR="00E63547">
        <w:rPr>
          <w:rFonts w:ascii="Times New Roman" w:hAnsi="Times New Roman" w:cs="Times New Roman"/>
          <w:b/>
          <w:sz w:val="24"/>
          <w:szCs w:val="24"/>
        </w:rPr>
        <w:t xml:space="preserve">   </w:t>
      </w:r>
    </w:p>
    <w:p w:rsidR="0008495B" w:rsidRPr="0008495B" w:rsidRDefault="007C3588" w:rsidP="00E63547">
      <w:pPr>
        <w:ind w:right="720"/>
        <w:rPr>
          <w:rFonts w:ascii="Times New Roman" w:hAnsi="Times New Roman" w:cs="Times New Roman"/>
          <w:b/>
          <w:sz w:val="24"/>
          <w:szCs w:val="24"/>
        </w:rPr>
      </w:pPr>
      <w:r>
        <w:rPr>
          <w:rFonts w:ascii="Times New Roman" w:hAnsi="Times New Roman" w:cs="Times New Roman"/>
          <w:b/>
          <w:sz w:val="24"/>
          <w:szCs w:val="24"/>
        </w:rPr>
        <w:t xml:space="preserve">         </w:t>
      </w:r>
      <w:r w:rsidR="00B63136">
        <w:rPr>
          <w:rFonts w:ascii="Times New Roman" w:hAnsi="Times New Roman" w:cs="Times New Roman"/>
          <w:b/>
          <w:sz w:val="24"/>
          <w:szCs w:val="24"/>
        </w:rPr>
        <w:t xml:space="preserve">                              </w:t>
      </w:r>
      <w:r w:rsidR="00E63547">
        <w:rPr>
          <w:rFonts w:ascii="Times New Roman" w:hAnsi="Times New Roman" w:cs="Times New Roman"/>
          <w:b/>
          <w:sz w:val="24"/>
          <w:szCs w:val="24"/>
        </w:rPr>
        <w:t xml:space="preserve"> KIRILGAN BEŞLİ ÜLKELER</w:t>
      </w:r>
      <w:r w:rsidR="00711B9D">
        <w:rPr>
          <w:rFonts w:ascii="Times New Roman" w:hAnsi="Times New Roman" w:cs="Times New Roman"/>
          <w:b/>
          <w:sz w:val="24"/>
          <w:szCs w:val="24"/>
        </w:rPr>
        <w:t>İ</w:t>
      </w:r>
      <w:r w:rsidR="003B2CEC">
        <w:rPr>
          <w:rFonts w:ascii="Times New Roman" w:hAnsi="Times New Roman" w:cs="Times New Roman"/>
          <w:b/>
          <w:sz w:val="24"/>
          <w:szCs w:val="24"/>
        </w:rPr>
        <w:t xml:space="preserve"> </w:t>
      </w: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08495B" w:rsidP="0008495B">
      <w:pPr>
        <w:pStyle w:val="GvdeMetni"/>
        <w:rPr>
          <w:b/>
        </w:rPr>
      </w:pPr>
    </w:p>
    <w:p w:rsidR="0008495B" w:rsidRPr="0008495B" w:rsidRDefault="007F1724" w:rsidP="00147238">
      <w:pPr>
        <w:spacing w:before="1"/>
        <w:ind w:right="720"/>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0008495B">
        <w:rPr>
          <w:rFonts w:ascii="Times New Roman" w:hAnsi="Times New Roman" w:cs="Times New Roman"/>
          <w:b/>
          <w:sz w:val="24"/>
          <w:szCs w:val="24"/>
        </w:rPr>
        <w:t>YÜKSEK LİSANS TEZİ</w:t>
      </w:r>
      <w:r w:rsidR="007C3588">
        <w:rPr>
          <w:rFonts w:ascii="Times New Roman" w:hAnsi="Times New Roman" w:cs="Times New Roman"/>
          <w:b/>
          <w:sz w:val="24"/>
          <w:szCs w:val="24"/>
        </w:rPr>
        <w:t xml:space="preserve"> </w:t>
      </w:r>
    </w:p>
    <w:p w:rsidR="0008495B" w:rsidRPr="0008495B" w:rsidRDefault="0008495B" w:rsidP="0008495B">
      <w:pPr>
        <w:pStyle w:val="GvdeMetni"/>
        <w:rPr>
          <w:b/>
        </w:rPr>
      </w:pPr>
    </w:p>
    <w:p w:rsidR="0008495B" w:rsidRDefault="00E63547" w:rsidP="00E63547">
      <w:pPr>
        <w:ind w:right="720"/>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hAnsi="Times New Roman" w:cs="Times New Roman"/>
          <w:b/>
          <w:sz w:val="24"/>
          <w:szCs w:val="24"/>
        </w:rPr>
        <w:t xml:space="preserve">  </w:t>
      </w:r>
      <w:r w:rsidR="00BC77DE">
        <w:rPr>
          <w:rFonts w:ascii="Times New Roman" w:hAnsi="Times New Roman" w:cs="Times New Roman"/>
          <w:b/>
          <w:sz w:val="24"/>
          <w:szCs w:val="24"/>
        </w:rPr>
        <w:t xml:space="preserve">  </w:t>
      </w:r>
      <w:r w:rsidR="007F1724">
        <w:rPr>
          <w:rFonts w:ascii="Times New Roman" w:hAnsi="Times New Roman" w:cs="Times New Roman"/>
          <w:b/>
          <w:sz w:val="24"/>
          <w:szCs w:val="24"/>
        </w:rPr>
        <w:t xml:space="preserve">  </w:t>
      </w:r>
      <w:r w:rsidR="00BC77DE">
        <w:rPr>
          <w:rFonts w:ascii="Times New Roman" w:hAnsi="Times New Roman" w:cs="Times New Roman"/>
          <w:b/>
          <w:sz w:val="24"/>
          <w:szCs w:val="24"/>
        </w:rPr>
        <w:t xml:space="preserve">   </w:t>
      </w:r>
      <w:r w:rsidR="0008495B">
        <w:rPr>
          <w:rFonts w:ascii="Times New Roman" w:hAnsi="Times New Roman" w:cs="Times New Roman"/>
          <w:b/>
          <w:sz w:val="24"/>
          <w:szCs w:val="24"/>
        </w:rPr>
        <w:t>ŞEYMA ARSLAN</w:t>
      </w:r>
    </w:p>
    <w:p w:rsidR="0008495B" w:rsidRDefault="0008495B" w:rsidP="0008495B">
      <w:pPr>
        <w:ind w:left="1196" w:right="720"/>
        <w:jc w:val="center"/>
        <w:rPr>
          <w:rFonts w:ascii="Times New Roman" w:hAnsi="Times New Roman" w:cs="Times New Roman"/>
          <w:b/>
          <w:sz w:val="24"/>
          <w:szCs w:val="24"/>
        </w:rPr>
      </w:pPr>
    </w:p>
    <w:p w:rsidR="00E63547" w:rsidRDefault="00E63547" w:rsidP="0008495B">
      <w:pPr>
        <w:spacing w:before="1"/>
        <w:ind w:right="720"/>
        <w:rPr>
          <w:rFonts w:ascii="Times New Roman" w:hAnsi="Times New Roman" w:cs="Times New Roman"/>
          <w:b/>
          <w:sz w:val="24"/>
          <w:szCs w:val="24"/>
        </w:rPr>
      </w:pPr>
      <w:r>
        <w:rPr>
          <w:rFonts w:ascii="Times New Roman" w:hAnsi="Times New Roman" w:cs="Times New Roman"/>
          <w:b/>
          <w:sz w:val="24"/>
          <w:szCs w:val="24"/>
        </w:rPr>
        <w:t xml:space="preserve">                                                  </w:t>
      </w:r>
    </w:p>
    <w:p w:rsidR="007F1724" w:rsidRDefault="00E63547" w:rsidP="007F1724">
      <w:pPr>
        <w:spacing w:before="1"/>
        <w:ind w:right="720"/>
        <w:rPr>
          <w:rFonts w:ascii="Times New Roman" w:hAnsi="Times New Roman" w:cs="Times New Roman"/>
          <w:b/>
          <w:sz w:val="24"/>
          <w:szCs w:val="24"/>
        </w:rPr>
      </w:pPr>
      <w:r>
        <w:rPr>
          <w:rFonts w:ascii="Times New Roman" w:hAnsi="Times New Roman" w:cs="Times New Roman"/>
          <w:b/>
          <w:sz w:val="24"/>
          <w:szCs w:val="24"/>
        </w:rPr>
        <w:t xml:space="preserve">                                               </w:t>
      </w:r>
      <w:r w:rsidR="007C3588">
        <w:rPr>
          <w:rFonts w:ascii="Times New Roman" w:hAnsi="Times New Roman" w:cs="Times New Roman"/>
          <w:b/>
          <w:sz w:val="24"/>
          <w:szCs w:val="24"/>
        </w:rPr>
        <w:t xml:space="preserve">  </w:t>
      </w:r>
      <w:r w:rsidR="00BC77DE">
        <w:rPr>
          <w:rFonts w:ascii="Times New Roman" w:hAnsi="Times New Roman" w:cs="Times New Roman"/>
          <w:b/>
          <w:sz w:val="24"/>
          <w:szCs w:val="24"/>
        </w:rPr>
        <w:t xml:space="preserve">   </w:t>
      </w:r>
      <w:r w:rsidR="00A73939">
        <w:rPr>
          <w:rFonts w:ascii="Times New Roman" w:hAnsi="Times New Roman" w:cs="Times New Roman"/>
          <w:b/>
          <w:sz w:val="24"/>
          <w:szCs w:val="24"/>
        </w:rPr>
        <w:t xml:space="preserve">  </w:t>
      </w:r>
      <w:r w:rsidR="007C3588">
        <w:rPr>
          <w:rFonts w:ascii="Times New Roman" w:hAnsi="Times New Roman" w:cs="Times New Roman"/>
          <w:b/>
          <w:sz w:val="24"/>
          <w:szCs w:val="24"/>
        </w:rPr>
        <w:t xml:space="preserve"> </w:t>
      </w:r>
      <w:r w:rsidR="0008495B">
        <w:rPr>
          <w:rFonts w:ascii="Times New Roman" w:hAnsi="Times New Roman" w:cs="Times New Roman"/>
          <w:b/>
          <w:sz w:val="24"/>
          <w:szCs w:val="24"/>
        </w:rPr>
        <w:t xml:space="preserve"> OCAK-2020</w:t>
      </w:r>
    </w:p>
    <w:p w:rsidR="0008495B" w:rsidRPr="0008495B" w:rsidRDefault="007F1724" w:rsidP="007F1724">
      <w:pPr>
        <w:spacing w:before="1"/>
        <w:ind w:right="720"/>
        <w:rPr>
          <w:rFonts w:ascii="Times New Roman" w:hAnsi="Times New Roman" w:cs="Times New Roman"/>
          <w:b/>
          <w:sz w:val="24"/>
          <w:szCs w:val="24"/>
        </w:rPr>
      </w:pPr>
      <w:r>
        <w:rPr>
          <w:rFonts w:ascii="Times New Roman" w:hAnsi="Times New Roman" w:cs="Times New Roman"/>
          <w:b/>
          <w:sz w:val="24"/>
          <w:szCs w:val="24"/>
        </w:rPr>
        <w:t xml:space="preserve">                                                  </w:t>
      </w:r>
      <w:r w:rsidR="00A73939">
        <w:rPr>
          <w:rFonts w:ascii="Times New Roman" w:hAnsi="Times New Roman" w:cs="Times New Roman"/>
          <w:b/>
          <w:sz w:val="24"/>
          <w:szCs w:val="24"/>
        </w:rPr>
        <w:t xml:space="preserve">   </w:t>
      </w:r>
      <w:r w:rsidR="00E63547">
        <w:rPr>
          <w:rFonts w:ascii="Times New Roman" w:hAnsi="Times New Roman" w:cs="Times New Roman"/>
          <w:b/>
          <w:sz w:val="24"/>
          <w:szCs w:val="24"/>
        </w:rPr>
        <w:t xml:space="preserve"> </w:t>
      </w:r>
      <w:r w:rsidR="0008495B">
        <w:rPr>
          <w:rFonts w:ascii="Times New Roman" w:hAnsi="Times New Roman" w:cs="Times New Roman"/>
          <w:b/>
          <w:sz w:val="24"/>
          <w:szCs w:val="24"/>
        </w:rPr>
        <w:t>GÜMÜŞHANE</w:t>
      </w:r>
    </w:p>
    <w:p w:rsidR="00711B9D" w:rsidRDefault="00E63547" w:rsidP="00E63547">
      <w:pPr>
        <w:widowControl w:val="0"/>
        <w:autoSpaceDE w:val="0"/>
        <w:autoSpaceDN w:val="0"/>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                                                                    </w:t>
      </w:r>
    </w:p>
    <w:p w:rsidR="00711B9D" w:rsidRDefault="00711B9D" w:rsidP="00E63547">
      <w:pPr>
        <w:widowControl w:val="0"/>
        <w:autoSpaceDE w:val="0"/>
        <w:autoSpaceDN w:val="0"/>
        <w:spacing w:after="0" w:line="240" w:lineRule="auto"/>
        <w:rPr>
          <w:rFonts w:ascii="Times New Roman" w:eastAsia="Times New Roman" w:hAnsi="Times New Roman" w:cs="Times New Roman"/>
          <w:sz w:val="20"/>
          <w:szCs w:val="24"/>
        </w:rPr>
      </w:pPr>
    </w:p>
    <w:p w:rsidR="00711B9D" w:rsidRDefault="00711B9D" w:rsidP="00E63547">
      <w:pPr>
        <w:widowControl w:val="0"/>
        <w:autoSpaceDE w:val="0"/>
        <w:autoSpaceDN w:val="0"/>
        <w:spacing w:after="0" w:line="240" w:lineRule="auto"/>
        <w:rPr>
          <w:rFonts w:ascii="Times New Roman" w:eastAsia="Times New Roman" w:hAnsi="Times New Roman" w:cs="Times New Roman"/>
          <w:sz w:val="20"/>
          <w:szCs w:val="24"/>
        </w:rPr>
      </w:pPr>
    </w:p>
    <w:p w:rsidR="00E63547" w:rsidRPr="00E63547" w:rsidRDefault="00711B9D" w:rsidP="00E63547">
      <w:pPr>
        <w:widowControl w:val="0"/>
        <w:autoSpaceDE w:val="0"/>
        <w:autoSpaceDN w:val="0"/>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 xml:space="preserve">                                                                   </w:t>
      </w:r>
      <w:r w:rsidR="00E63547">
        <w:rPr>
          <w:rFonts w:ascii="Times New Roman" w:eastAsia="Times New Roman" w:hAnsi="Times New Roman" w:cs="Times New Roman"/>
          <w:sz w:val="20"/>
          <w:szCs w:val="24"/>
        </w:rPr>
        <w:t xml:space="preserve"> </w:t>
      </w:r>
      <w:r w:rsidR="00E63547" w:rsidRPr="00E63547">
        <w:rPr>
          <w:rFonts w:ascii="Times New Roman" w:eastAsia="Times New Roman" w:hAnsi="Times New Roman" w:cs="Times New Roman"/>
          <w:noProof/>
          <w:sz w:val="20"/>
          <w:szCs w:val="24"/>
          <w:lang w:eastAsia="tr-TR"/>
        </w:rPr>
        <w:drawing>
          <wp:inline distT="0" distB="0" distL="0" distR="0" wp14:anchorId="5301EFEF" wp14:editId="0C5E859C">
            <wp:extent cx="720000" cy="732064"/>
            <wp:effectExtent l="0" t="0" r="4445"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720000" cy="732064"/>
                    </a:xfrm>
                    <a:prstGeom prst="rect">
                      <a:avLst/>
                    </a:prstGeom>
                  </pic:spPr>
                </pic:pic>
              </a:graphicData>
            </a:graphic>
          </wp:inline>
        </w:drawing>
      </w:r>
    </w:p>
    <w:p w:rsidR="00E63547" w:rsidRDefault="00E63547" w:rsidP="00E63547">
      <w:pPr>
        <w:widowControl w:val="0"/>
        <w:autoSpaceDE w:val="0"/>
        <w:autoSpaceDN w:val="0"/>
        <w:spacing w:before="54" w:after="0" w:line="720" w:lineRule="auto"/>
        <w:ind w:right="720"/>
        <w:rPr>
          <w:rFonts w:ascii="Times New Roman" w:eastAsia="Times New Roman" w:hAnsi="Times New Roman" w:cs="Times New Roman"/>
          <w:b/>
          <w:sz w:val="24"/>
        </w:rPr>
      </w:pPr>
      <w:r>
        <w:rPr>
          <w:rFonts w:ascii="Times New Roman" w:eastAsia="Times New Roman" w:hAnsi="Times New Roman" w:cs="Times New Roman"/>
          <w:b/>
          <w:sz w:val="24"/>
        </w:rPr>
        <w:t xml:space="preserve">        GÜMÜŞHANE</w:t>
      </w:r>
      <w:r w:rsidRPr="00E63547">
        <w:rPr>
          <w:rFonts w:ascii="Times New Roman" w:eastAsia="Times New Roman" w:hAnsi="Times New Roman" w:cs="Times New Roman"/>
          <w:b/>
          <w:sz w:val="24"/>
        </w:rPr>
        <w:t xml:space="preserve"> ÜNİVERSİTESİ * SOSYAL BİLİMLER ENSTİTÜSÜ </w:t>
      </w:r>
    </w:p>
    <w:p w:rsidR="00E63547" w:rsidRPr="00E63547" w:rsidRDefault="00E63547" w:rsidP="00E63547">
      <w:pPr>
        <w:widowControl w:val="0"/>
        <w:autoSpaceDE w:val="0"/>
        <w:autoSpaceDN w:val="0"/>
        <w:spacing w:before="54" w:after="0" w:line="720" w:lineRule="auto"/>
        <w:ind w:right="720"/>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B63136">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İKTİSAT ANABİLİM DALI </w:t>
      </w:r>
    </w:p>
    <w:p w:rsidR="00E63547" w:rsidRPr="00E63547" w:rsidRDefault="00E63547" w:rsidP="00E63547">
      <w:pPr>
        <w:widowControl w:val="0"/>
        <w:autoSpaceDE w:val="0"/>
        <w:autoSpaceDN w:val="0"/>
        <w:spacing w:before="1" w:after="0" w:line="240" w:lineRule="auto"/>
        <w:ind w:right="720"/>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B63136">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İKTİSAT</w:t>
      </w:r>
      <w:r w:rsidR="00B63136">
        <w:rPr>
          <w:rFonts w:ascii="Times New Roman" w:eastAsia="Times New Roman" w:hAnsi="Times New Roman" w:cs="Times New Roman"/>
          <w:b/>
          <w:sz w:val="24"/>
        </w:rPr>
        <w:t xml:space="preserve"> </w:t>
      </w: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36"/>
          <w:szCs w:val="24"/>
        </w:rPr>
      </w:pPr>
    </w:p>
    <w:p w:rsidR="00C14CE2" w:rsidRDefault="00C14CE2" w:rsidP="00C14CE2">
      <w:pPr>
        <w:widowControl w:val="0"/>
        <w:autoSpaceDE w:val="0"/>
        <w:autoSpaceDN w:val="0"/>
        <w:spacing w:after="0" w:line="240" w:lineRule="auto"/>
        <w:ind w:right="720"/>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B63136">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KURUMSAL YAPININ EKONOMİK PERFORMANSA ETKİSİ: </w:t>
      </w:r>
    </w:p>
    <w:p w:rsidR="00E63547" w:rsidRPr="00E63547" w:rsidRDefault="00C14CE2" w:rsidP="00C14CE2">
      <w:pPr>
        <w:widowControl w:val="0"/>
        <w:autoSpaceDE w:val="0"/>
        <w:autoSpaceDN w:val="0"/>
        <w:spacing w:after="0" w:line="240" w:lineRule="auto"/>
        <w:ind w:right="720"/>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B63136">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KIRILGAN BEŞLİ ÜLKELER</w:t>
      </w:r>
      <w:r w:rsidR="00711B9D">
        <w:rPr>
          <w:rFonts w:ascii="Times New Roman" w:eastAsia="Times New Roman" w:hAnsi="Times New Roman" w:cs="Times New Roman"/>
          <w:b/>
          <w:sz w:val="24"/>
        </w:rPr>
        <w:t>İ</w:t>
      </w: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before="10" w:after="0" w:line="240" w:lineRule="auto"/>
        <w:rPr>
          <w:rFonts w:ascii="Times New Roman" w:eastAsia="Times New Roman" w:hAnsi="Times New Roman" w:cs="Times New Roman"/>
          <w:b/>
          <w:sz w:val="25"/>
          <w:szCs w:val="24"/>
        </w:rPr>
      </w:pPr>
    </w:p>
    <w:p w:rsidR="00E63547" w:rsidRPr="00E63547" w:rsidRDefault="00C14CE2" w:rsidP="00C14CE2">
      <w:pPr>
        <w:widowControl w:val="0"/>
        <w:autoSpaceDE w:val="0"/>
        <w:autoSpaceDN w:val="0"/>
        <w:spacing w:after="0" w:line="240" w:lineRule="auto"/>
        <w:ind w:right="720"/>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B63136">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YÜKSEK LİSANS TEZİ</w:t>
      </w:r>
      <w:r w:rsidR="00B63136">
        <w:rPr>
          <w:rFonts w:ascii="Times New Roman" w:eastAsia="Times New Roman" w:hAnsi="Times New Roman" w:cs="Times New Roman"/>
          <w:b/>
          <w:sz w:val="24"/>
        </w:rPr>
        <w:t xml:space="preserve"> </w:t>
      </w: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C14CE2" w:rsidP="00C14CE2">
      <w:pPr>
        <w:widowControl w:val="0"/>
        <w:autoSpaceDE w:val="0"/>
        <w:autoSpaceDN w:val="0"/>
        <w:spacing w:before="184" w:after="0" w:line="240" w:lineRule="auto"/>
        <w:ind w:left="1196" w:right="720"/>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CF10EE">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ŞEYMA ARSLAN</w:t>
      </w: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Pr="00E63547" w:rsidRDefault="00E63547" w:rsidP="00E63547">
      <w:pPr>
        <w:widowControl w:val="0"/>
        <w:autoSpaceDE w:val="0"/>
        <w:autoSpaceDN w:val="0"/>
        <w:spacing w:after="0" w:line="240" w:lineRule="auto"/>
        <w:rPr>
          <w:rFonts w:ascii="Times New Roman" w:eastAsia="Times New Roman" w:hAnsi="Times New Roman" w:cs="Times New Roman"/>
          <w:b/>
          <w:sz w:val="26"/>
          <w:szCs w:val="24"/>
        </w:rPr>
      </w:pPr>
    </w:p>
    <w:p w:rsidR="00E63547" w:rsidRDefault="00711B9D" w:rsidP="00711B9D">
      <w:pPr>
        <w:widowControl w:val="0"/>
        <w:autoSpaceDE w:val="0"/>
        <w:autoSpaceDN w:val="0"/>
        <w:spacing w:before="185" w:after="0" w:line="240" w:lineRule="auto"/>
        <w:ind w:right="720"/>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CF10EE">
        <w:rPr>
          <w:rFonts w:ascii="Times New Roman" w:eastAsia="Times New Roman" w:hAnsi="Times New Roman" w:cs="Times New Roman"/>
          <w:b/>
          <w:sz w:val="24"/>
        </w:rPr>
        <w:t>Tez Danışmanı: Dr. Öğr.</w:t>
      </w:r>
      <w:r w:rsidR="00633757">
        <w:rPr>
          <w:rFonts w:ascii="Times New Roman" w:eastAsia="Times New Roman" w:hAnsi="Times New Roman" w:cs="Times New Roman"/>
          <w:b/>
          <w:sz w:val="24"/>
        </w:rPr>
        <w:t xml:space="preserve"> Üyesi</w:t>
      </w:r>
      <w:r w:rsidR="006D167D">
        <w:rPr>
          <w:rFonts w:ascii="Times New Roman" w:eastAsia="Times New Roman" w:hAnsi="Times New Roman" w:cs="Times New Roman"/>
          <w:b/>
          <w:sz w:val="24"/>
        </w:rPr>
        <w:t xml:space="preserve"> Yıldırım Beyazıt ÇİÇEN</w:t>
      </w:r>
    </w:p>
    <w:p w:rsidR="00CF10EE" w:rsidRDefault="00CF10EE" w:rsidP="00E63547">
      <w:pPr>
        <w:widowControl w:val="0"/>
        <w:autoSpaceDE w:val="0"/>
        <w:autoSpaceDN w:val="0"/>
        <w:spacing w:before="185" w:after="0" w:line="240" w:lineRule="auto"/>
        <w:ind w:left="1196" w:right="720"/>
        <w:jc w:val="center"/>
        <w:rPr>
          <w:rFonts w:ascii="Times New Roman" w:eastAsia="Times New Roman" w:hAnsi="Times New Roman" w:cs="Times New Roman"/>
          <w:b/>
          <w:sz w:val="24"/>
        </w:rPr>
      </w:pPr>
    </w:p>
    <w:p w:rsidR="00CF10EE" w:rsidRDefault="00CF10EE" w:rsidP="00E63547">
      <w:pPr>
        <w:widowControl w:val="0"/>
        <w:autoSpaceDE w:val="0"/>
        <w:autoSpaceDN w:val="0"/>
        <w:spacing w:before="185" w:after="0" w:line="240" w:lineRule="auto"/>
        <w:ind w:left="1196" w:right="720"/>
        <w:jc w:val="center"/>
        <w:rPr>
          <w:rFonts w:ascii="Times New Roman" w:eastAsia="Times New Roman" w:hAnsi="Times New Roman" w:cs="Times New Roman"/>
          <w:b/>
          <w:sz w:val="24"/>
        </w:rPr>
      </w:pPr>
    </w:p>
    <w:p w:rsidR="00711B9D" w:rsidRDefault="00CF10EE" w:rsidP="00711B9D">
      <w:pPr>
        <w:spacing w:before="1"/>
        <w:ind w:right="720"/>
        <w:rPr>
          <w:rFonts w:ascii="Times New Roman" w:hAnsi="Times New Roman" w:cs="Times New Roman"/>
          <w:b/>
          <w:sz w:val="24"/>
          <w:szCs w:val="24"/>
        </w:rPr>
      </w:pPr>
      <w:r>
        <w:rPr>
          <w:rFonts w:ascii="Times New Roman" w:hAnsi="Times New Roman" w:cs="Times New Roman"/>
          <w:b/>
          <w:sz w:val="24"/>
          <w:szCs w:val="24"/>
        </w:rPr>
        <w:t xml:space="preserve">                                           </w:t>
      </w:r>
      <w:r w:rsidR="00711B9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711B9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63136">
        <w:rPr>
          <w:rFonts w:ascii="Times New Roman" w:hAnsi="Times New Roman" w:cs="Times New Roman"/>
          <w:b/>
          <w:sz w:val="24"/>
          <w:szCs w:val="24"/>
        </w:rPr>
        <w:t xml:space="preserve"> </w:t>
      </w:r>
      <w:r>
        <w:rPr>
          <w:rFonts w:ascii="Times New Roman" w:hAnsi="Times New Roman" w:cs="Times New Roman"/>
          <w:b/>
          <w:sz w:val="24"/>
          <w:szCs w:val="24"/>
        </w:rPr>
        <w:t xml:space="preserve"> OCAK-2020</w:t>
      </w:r>
      <w:r w:rsidR="00B63136">
        <w:rPr>
          <w:rFonts w:ascii="Times New Roman" w:hAnsi="Times New Roman" w:cs="Times New Roman"/>
          <w:b/>
          <w:sz w:val="24"/>
          <w:szCs w:val="24"/>
        </w:rPr>
        <w:t xml:space="preserve"> </w:t>
      </w:r>
      <w:r w:rsidR="00711B9D">
        <w:rPr>
          <w:rFonts w:ascii="Times New Roman" w:hAnsi="Times New Roman" w:cs="Times New Roman"/>
          <w:b/>
          <w:sz w:val="24"/>
          <w:szCs w:val="24"/>
        </w:rPr>
        <w:t xml:space="preserve"> </w:t>
      </w:r>
      <w:r w:rsidR="006D167D">
        <w:rPr>
          <w:rFonts w:ascii="Times New Roman" w:hAnsi="Times New Roman" w:cs="Times New Roman"/>
          <w:b/>
          <w:sz w:val="24"/>
          <w:szCs w:val="24"/>
        </w:rPr>
        <w:t xml:space="preserve"> </w:t>
      </w:r>
    </w:p>
    <w:p w:rsidR="00711B9D" w:rsidRDefault="00711B9D" w:rsidP="00711B9D">
      <w:pPr>
        <w:spacing w:before="1"/>
        <w:ind w:right="720"/>
        <w:rPr>
          <w:rFonts w:ascii="Times New Roman" w:hAnsi="Times New Roman" w:cs="Times New Roman"/>
          <w:b/>
          <w:sz w:val="24"/>
          <w:szCs w:val="24"/>
        </w:rPr>
      </w:pPr>
      <w:r>
        <w:rPr>
          <w:rFonts w:ascii="Times New Roman" w:hAnsi="Times New Roman" w:cs="Times New Roman"/>
          <w:b/>
          <w:sz w:val="24"/>
          <w:szCs w:val="24"/>
        </w:rPr>
        <w:t xml:space="preserve">                                                     </w:t>
      </w:r>
      <w:r w:rsidR="00CF10EE">
        <w:rPr>
          <w:rFonts w:ascii="Times New Roman" w:hAnsi="Times New Roman" w:cs="Times New Roman"/>
          <w:b/>
          <w:sz w:val="24"/>
          <w:szCs w:val="24"/>
        </w:rPr>
        <w:t>GÜMÜŞHANE</w:t>
      </w:r>
    </w:p>
    <w:p w:rsidR="00711B9D" w:rsidRDefault="00711B9D" w:rsidP="00711B9D">
      <w:pPr>
        <w:spacing w:before="1"/>
        <w:ind w:right="720"/>
        <w:rPr>
          <w:rFonts w:ascii="Times New Roman" w:hAnsi="Times New Roman" w:cs="Times New Roman"/>
          <w:b/>
          <w:sz w:val="24"/>
          <w:szCs w:val="24"/>
        </w:rPr>
      </w:pPr>
    </w:p>
    <w:p w:rsidR="00711B9D" w:rsidRDefault="00711B9D" w:rsidP="00711B9D">
      <w:pPr>
        <w:spacing w:before="1"/>
        <w:ind w:right="720"/>
        <w:rPr>
          <w:rFonts w:ascii="Times New Roman" w:hAnsi="Times New Roman" w:cs="Times New Roman"/>
          <w:b/>
          <w:sz w:val="24"/>
          <w:szCs w:val="24"/>
        </w:rPr>
      </w:pPr>
    </w:p>
    <w:p w:rsidR="00711B9D" w:rsidRPr="00711B9D" w:rsidRDefault="00711B9D" w:rsidP="00EB23B6">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BB6594">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11B9D">
        <w:rPr>
          <w:rFonts w:ascii="Times New Roman" w:hAnsi="Times New Roman" w:cs="Times New Roman"/>
          <w:b/>
          <w:sz w:val="24"/>
          <w:szCs w:val="24"/>
        </w:rPr>
        <w:t>KABUL VE ONAY</w:t>
      </w:r>
    </w:p>
    <w:p w:rsidR="00711B9D" w:rsidRDefault="00711B9D" w:rsidP="00711B9D">
      <w:pPr>
        <w:pStyle w:val="GvdeMetni"/>
        <w:rPr>
          <w:b/>
          <w:sz w:val="26"/>
        </w:rPr>
      </w:pPr>
    </w:p>
    <w:p w:rsidR="00711B9D" w:rsidRDefault="00711B9D" w:rsidP="00711B9D">
      <w:pPr>
        <w:pStyle w:val="GvdeMetni"/>
        <w:spacing w:before="6"/>
        <w:rPr>
          <w:b/>
          <w:sz w:val="21"/>
        </w:rPr>
      </w:pPr>
    </w:p>
    <w:p w:rsidR="00711B9D" w:rsidRDefault="007F1724" w:rsidP="00A4089A">
      <w:pPr>
        <w:pStyle w:val="GvdeMetni"/>
        <w:spacing w:line="360" w:lineRule="auto"/>
        <w:ind w:firstLine="708"/>
        <w:jc w:val="both"/>
      </w:pPr>
      <w:r w:rsidRPr="007F1724">
        <w:rPr>
          <w:b/>
        </w:rPr>
        <w:t xml:space="preserve">Dr. Öğr. Üyesi </w:t>
      </w:r>
      <w:r w:rsidR="00711B9D" w:rsidRPr="007F1724">
        <w:rPr>
          <w:b/>
        </w:rPr>
        <w:t>Yı</w:t>
      </w:r>
      <w:r w:rsidR="003F3AEA">
        <w:rPr>
          <w:b/>
        </w:rPr>
        <w:t>ldırım Beyazıt Çiçen</w:t>
      </w:r>
      <w:r w:rsidR="00711B9D">
        <w:t xml:space="preserve"> danışmanlığında, </w:t>
      </w:r>
      <w:r w:rsidR="003F3AEA">
        <w:rPr>
          <w:b/>
        </w:rPr>
        <w:t>Şeyma Arslan</w:t>
      </w:r>
      <w:r w:rsidR="00711B9D">
        <w:t xml:space="preserve"> tarafından  hazırlanan</w:t>
      </w:r>
      <w:r w:rsidR="00711B9D">
        <w:rPr>
          <w:spacing w:val="54"/>
        </w:rPr>
        <w:t xml:space="preserve"> </w:t>
      </w:r>
      <w:r>
        <w:t>“</w:t>
      </w:r>
      <w:r w:rsidR="00711B9D" w:rsidRPr="007F1724">
        <w:rPr>
          <w:b/>
        </w:rPr>
        <w:t>Kurumsal Yapının Ekonomik Performansa Etkisi: Kırılgan Beşli Ülkeler</w:t>
      </w:r>
      <w:r w:rsidRPr="007F1724">
        <w:rPr>
          <w:b/>
        </w:rPr>
        <w:t>i</w:t>
      </w:r>
      <w:r w:rsidR="00965D3B">
        <w:t>” isimli bu çalışma, 07 / 05</w:t>
      </w:r>
      <w:r w:rsidR="00B7100F">
        <w:t xml:space="preserve"> / 2020</w:t>
      </w:r>
      <w:r w:rsidR="00711B9D">
        <w:t xml:space="preserve"> tarihinde yapılan savunma sınavı sonucunda</w:t>
      </w:r>
      <w:r w:rsidR="00423A6F">
        <w:t xml:space="preserve"> </w:t>
      </w:r>
      <w:r w:rsidR="009B7879">
        <w:rPr>
          <w:b/>
        </w:rPr>
        <w:t>Oy B</w:t>
      </w:r>
      <w:r w:rsidR="00423A6F" w:rsidRPr="00423A6F">
        <w:rPr>
          <w:b/>
        </w:rPr>
        <w:t>irliği</w:t>
      </w:r>
      <w:r w:rsidR="00423A6F">
        <w:t xml:space="preserve"> ile</w:t>
      </w:r>
      <w:r w:rsidR="00711B9D">
        <w:t xml:space="preserve"> başarılı bulunarak jürimiz tarafından </w:t>
      </w:r>
      <w:r w:rsidR="00711B9D" w:rsidRPr="00423A6F">
        <w:rPr>
          <w:b/>
        </w:rPr>
        <w:t xml:space="preserve">Yüksek Lisans </w:t>
      </w:r>
      <w:r w:rsidR="00711B9D" w:rsidRPr="009B7879">
        <w:t>Tezi</w:t>
      </w:r>
      <w:r w:rsidR="00711B9D">
        <w:t xml:space="preserve"> olarak kabul edilmiştir.</w:t>
      </w:r>
    </w:p>
    <w:p w:rsidR="00A4089A" w:rsidRDefault="00A4089A" w:rsidP="00A4089A">
      <w:pPr>
        <w:pStyle w:val="GvdeMetni"/>
        <w:spacing w:before="229"/>
        <w:ind w:right="720"/>
        <w:rPr>
          <w:sz w:val="26"/>
        </w:rPr>
      </w:pPr>
      <w:r>
        <w:rPr>
          <w:sz w:val="26"/>
        </w:rPr>
        <w:t xml:space="preserve">                       </w:t>
      </w:r>
    </w:p>
    <w:p w:rsidR="00711B9D" w:rsidRPr="00A4089A" w:rsidRDefault="00A4089A" w:rsidP="00A4089A">
      <w:pPr>
        <w:pStyle w:val="GvdeMetni"/>
        <w:spacing w:before="229"/>
        <w:ind w:right="720"/>
        <w:rPr>
          <w:sz w:val="26"/>
        </w:rPr>
      </w:pPr>
      <w:r>
        <w:rPr>
          <w:sz w:val="26"/>
        </w:rPr>
        <w:t xml:space="preserve">                                                           </w:t>
      </w:r>
      <w:r w:rsidR="00D55079">
        <w:t xml:space="preserve">   …..</w:t>
      </w:r>
    </w:p>
    <w:p w:rsidR="00711B9D" w:rsidRPr="00AD5814" w:rsidRDefault="007940C3" w:rsidP="00AD5814">
      <w:pPr>
        <w:spacing w:before="140"/>
        <w:ind w:left="1195" w:right="720"/>
        <w:rPr>
          <w:rFonts w:ascii="Times New Roman" w:hAnsi="Times New Roman" w:cs="Times New Roman"/>
          <w:sz w:val="24"/>
        </w:rPr>
      </w:pPr>
      <w:r>
        <w:rPr>
          <w:b/>
          <w:sz w:val="24"/>
        </w:rPr>
        <w:t xml:space="preserve">                </w:t>
      </w:r>
      <w:r w:rsidR="00AD5814">
        <w:rPr>
          <w:b/>
          <w:sz w:val="24"/>
        </w:rPr>
        <w:t xml:space="preserve">   </w:t>
      </w:r>
      <w:r w:rsidR="00AD5814" w:rsidRPr="00AD5814">
        <w:rPr>
          <w:rFonts w:ascii="Times New Roman" w:hAnsi="Times New Roman" w:cs="Times New Roman"/>
          <w:b/>
          <w:sz w:val="24"/>
        </w:rPr>
        <w:t>Dr. Öğretim Üyesi Semanur SOYYİĞİT</w:t>
      </w:r>
    </w:p>
    <w:p w:rsidR="00711B9D" w:rsidRDefault="00711B9D" w:rsidP="00711B9D">
      <w:pPr>
        <w:pStyle w:val="GvdeMetni"/>
        <w:rPr>
          <w:sz w:val="26"/>
        </w:rPr>
      </w:pPr>
    </w:p>
    <w:p w:rsidR="00711B9D" w:rsidRDefault="00711B9D" w:rsidP="00711B9D">
      <w:pPr>
        <w:pStyle w:val="GvdeMetni"/>
        <w:spacing w:before="11"/>
        <w:rPr>
          <w:sz w:val="21"/>
        </w:rPr>
      </w:pPr>
    </w:p>
    <w:p w:rsidR="00711B9D" w:rsidRDefault="00AA5AAB" w:rsidP="00AA5AAB">
      <w:pPr>
        <w:pStyle w:val="GvdeMetni"/>
        <w:ind w:left="1197" w:right="720"/>
      </w:pPr>
      <w:r>
        <w:t xml:space="preserve">                                                …..</w:t>
      </w:r>
    </w:p>
    <w:p w:rsidR="00711B9D" w:rsidRPr="00AD5814" w:rsidRDefault="00AD5814" w:rsidP="00711B9D">
      <w:pPr>
        <w:spacing w:before="137"/>
        <w:ind w:left="1197" w:right="720"/>
        <w:jc w:val="center"/>
        <w:rPr>
          <w:rFonts w:ascii="Times New Roman" w:hAnsi="Times New Roman" w:cs="Times New Roman"/>
          <w:sz w:val="24"/>
        </w:rPr>
      </w:pPr>
      <w:r w:rsidRPr="00AD5814">
        <w:rPr>
          <w:rFonts w:ascii="Times New Roman" w:hAnsi="Times New Roman" w:cs="Times New Roman"/>
          <w:b/>
          <w:sz w:val="24"/>
        </w:rPr>
        <w:t>Dr. Öğretim Üyesi Yıldırım Beyazıt ÇİÇEN</w:t>
      </w:r>
    </w:p>
    <w:p w:rsidR="00711B9D" w:rsidRDefault="00711B9D" w:rsidP="00711B9D">
      <w:pPr>
        <w:pStyle w:val="GvdeMetni"/>
        <w:rPr>
          <w:sz w:val="26"/>
        </w:rPr>
      </w:pPr>
    </w:p>
    <w:p w:rsidR="00711B9D" w:rsidRDefault="00711B9D" w:rsidP="00711B9D">
      <w:pPr>
        <w:pStyle w:val="GvdeMetni"/>
        <w:rPr>
          <w:sz w:val="22"/>
        </w:rPr>
      </w:pPr>
    </w:p>
    <w:p w:rsidR="00711B9D" w:rsidRDefault="00AA5AAB" w:rsidP="00AA5AAB">
      <w:pPr>
        <w:pStyle w:val="GvdeMetni"/>
        <w:ind w:left="1197" w:right="720"/>
      </w:pPr>
      <w:r>
        <w:t xml:space="preserve">                                                 …..</w:t>
      </w:r>
    </w:p>
    <w:p w:rsidR="00711B9D" w:rsidRPr="00A4089A" w:rsidRDefault="00AD5814" w:rsidP="00711B9D">
      <w:pPr>
        <w:spacing w:before="137"/>
        <w:ind w:left="1195" w:right="720"/>
        <w:jc w:val="center"/>
        <w:rPr>
          <w:rFonts w:ascii="Times New Roman" w:hAnsi="Times New Roman" w:cs="Times New Roman"/>
          <w:sz w:val="24"/>
        </w:rPr>
      </w:pPr>
      <w:r w:rsidRPr="00A4089A">
        <w:rPr>
          <w:rFonts w:ascii="Times New Roman" w:hAnsi="Times New Roman" w:cs="Times New Roman"/>
          <w:b/>
          <w:sz w:val="24"/>
        </w:rPr>
        <w:t>Dr. Öğretim Üyesi Mehmet AKYOL</w:t>
      </w:r>
    </w:p>
    <w:p w:rsidR="00711B9D" w:rsidRDefault="00711B9D" w:rsidP="00711B9D">
      <w:pPr>
        <w:pStyle w:val="GvdeMetni"/>
        <w:rPr>
          <w:sz w:val="26"/>
        </w:rPr>
      </w:pPr>
    </w:p>
    <w:p w:rsidR="00711B9D" w:rsidRDefault="00711B9D" w:rsidP="00711B9D">
      <w:pPr>
        <w:pStyle w:val="GvdeMetni"/>
        <w:rPr>
          <w:sz w:val="22"/>
        </w:rPr>
      </w:pPr>
    </w:p>
    <w:p w:rsidR="00711B9D" w:rsidRDefault="00AA5AAB" w:rsidP="00AA5AAB">
      <w:pPr>
        <w:pStyle w:val="GvdeMetni"/>
        <w:ind w:left="1197" w:right="720"/>
      </w:pPr>
      <w:r>
        <w:t xml:space="preserve">                    </w:t>
      </w:r>
      <w:r w:rsidR="00B7100F">
        <w:t xml:space="preserve">                            </w:t>
      </w:r>
    </w:p>
    <w:p w:rsidR="00711B9D" w:rsidRDefault="00711B9D" w:rsidP="00711B9D">
      <w:pPr>
        <w:spacing w:before="139"/>
        <w:ind w:left="1197" w:right="720"/>
        <w:jc w:val="center"/>
        <w:rPr>
          <w:sz w:val="24"/>
        </w:rPr>
      </w:pPr>
    </w:p>
    <w:p w:rsidR="00711B9D" w:rsidRDefault="00711B9D" w:rsidP="00711B9D">
      <w:pPr>
        <w:pStyle w:val="GvdeMetni"/>
        <w:rPr>
          <w:sz w:val="26"/>
        </w:rPr>
      </w:pPr>
    </w:p>
    <w:p w:rsidR="00711B9D" w:rsidRDefault="00711B9D" w:rsidP="00711B9D">
      <w:pPr>
        <w:pStyle w:val="GvdeMetni"/>
        <w:rPr>
          <w:sz w:val="22"/>
        </w:rPr>
      </w:pPr>
    </w:p>
    <w:p w:rsidR="00711B9D" w:rsidRDefault="00AA5AAB" w:rsidP="00AA5AAB">
      <w:pPr>
        <w:pStyle w:val="GvdeMetni"/>
        <w:ind w:left="1197" w:right="720"/>
      </w:pPr>
      <w:r>
        <w:t xml:space="preserve">                    </w:t>
      </w:r>
      <w:r w:rsidR="00B7100F">
        <w:t xml:space="preserve">                             </w:t>
      </w:r>
    </w:p>
    <w:p w:rsidR="00711B9D" w:rsidRDefault="00711B9D" w:rsidP="007071BC">
      <w:pPr>
        <w:pStyle w:val="GvdeMetni"/>
        <w:ind w:right="673"/>
      </w:pPr>
      <w:r>
        <w:t>Yukarıdaki imzaların adı geçen öğretim üyelerine ait olduğunu onaylarım.</w:t>
      </w:r>
    </w:p>
    <w:p w:rsidR="00711B9D" w:rsidRDefault="00711B9D" w:rsidP="00711B9D">
      <w:pPr>
        <w:pStyle w:val="GvdeMetni"/>
        <w:rPr>
          <w:sz w:val="26"/>
        </w:rPr>
      </w:pPr>
    </w:p>
    <w:p w:rsidR="009B7879" w:rsidRDefault="00711B9D" w:rsidP="00711B9D">
      <w:pPr>
        <w:pStyle w:val="GvdeMetni"/>
        <w:ind w:right="106"/>
      </w:pPr>
      <w:r>
        <w:rPr>
          <w:sz w:val="22"/>
        </w:rPr>
        <w:t xml:space="preserve">                                                                                                              </w:t>
      </w:r>
      <w:r>
        <w:t>. .  / . . / . . .</w:t>
      </w:r>
      <w:r>
        <w:rPr>
          <w:spacing w:val="-1"/>
        </w:rPr>
        <w:t xml:space="preserve"> </w:t>
      </w:r>
      <w:r>
        <w:t>.</w:t>
      </w:r>
      <w:r>
        <w:rPr>
          <w:noProof/>
          <w:lang w:eastAsia="tr-TR"/>
        </w:rPr>
        <mc:AlternateContent>
          <mc:Choice Requires="wps">
            <w:drawing>
              <wp:anchor distT="0" distB="0" distL="114300" distR="114300" simplePos="0" relativeHeight="251660288" behindDoc="1" locked="0" layoutInCell="1" allowOverlap="1" wp14:anchorId="2C0718F0" wp14:editId="27548C7A">
                <wp:simplePos x="0" y="0"/>
                <wp:positionH relativeFrom="page">
                  <wp:posOffset>4104005</wp:posOffset>
                </wp:positionH>
                <wp:positionV relativeFrom="paragraph">
                  <wp:posOffset>1315720</wp:posOffset>
                </wp:positionV>
                <wp:extent cx="70485" cy="140335"/>
                <wp:effectExtent l="0" t="0" r="0" b="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50D" w:rsidRDefault="00E6650D" w:rsidP="00711B9D">
                            <w:pPr>
                              <w:spacing w:line="214" w:lineRule="exact"/>
                              <w:rPr>
                                <w:rFonts w:ascii="Trebuchet MS"/>
                              </w:rPr>
                            </w:pPr>
                            <w:r>
                              <w:rPr>
                                <w:rFonts w:ascii="Trebuchet MS"/>
                                <w:w w:val="90"/>
                              </w:rPr>
                              <w:t>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0718F0" id="_x0000_t202" coordsize="21600,21600" o:spt="202" path="m,l,21600r21600,l21600,xe">
                <v:stroke joinstyle="miter"/>
                <v:path gradientshapeok="t" o:connecttype="rect"/>
              </v:shapetype>
              <v:shape id="Metin Kutusu 5" o:spid="_x0000_s1026" type="#_x0000_t202" style="position:absolute;margin-left:323.15pt;margin-top:103.6pt;width:5.55pt;height:11.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" filled="f" stroked="f">
                <v:textbox inset="0,0,0,0">
                  <w:txbxContent>
                    <w:p w:rsidR="00E6650D" w:rsidRDefault="00E6650D" w:rsidP="00711B9D">
                      <w:pPr>
                        <w:spacing w:line="214" w:lineRule="exact"/>
                        <w:rPr>
                          <w:rFonts w:ascii="Trebuchet MS"/>
                        </w:rPr>
                      </w:pPr>
                      <w:r>
                        <w:rPr>
                          <w:rFonts w:ascii="Trebuchet MS"/>
                          <w:w w:val="90"/>
                        </w:rPr>
                        <w:t>II</w:t>
                      </w:r>
                    </w:p>
                  </w:txbxContent>
                </v:textbox>
                <w10:wrap anchorx="page"/>
              </v:shape>
            </w:pict>
          </mc:Fallback>
        </mc:AlternateContent>
      </w:r>
      <w:r>
        <w:rPr>
          <w:noProof/>
          <w:lang w:eastAsia="tr-TR"/>
        </w:rPr>
        <mc:AlternateContent>
          <mc:Choice Requires="wps">
            <w:drawing>
              <wp:anchor distT="0" distB="0" distL="114300" distR="114300" simplePos="0" relativeHeight="251659264" behindDoc="0" locked="0" layoutInCell="1" allowOverlap="1" wp14:anchorId="719DDD43" wp14:editId="503E5557">
                <wp:simplePos x="0" y="0"/>
                <wp:positionH relativeFrom="page">
                  <wp:posOffset>3509645</wp:posOffset>
                </wp:positionH>
                <wp:positionV relativeFrom="paragraph">
                  <wp:posOffset>680085</wp:posOffset>
                </wp:positionV>
                <wp:extent cx="1163320" cy="838200"/>
                <wp:effectExtent l="0" t="0" r="0" b="0"/>
                <wp:wrapNone/>
                <wp:docPr id="4" name="Serbest 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63320" cy="838200"/>
                        </a:xfrm>
                        <a:custGeom>
                          <a:avLst/>
                          <a:gdLst>
                            <a:gd name="T0" fmla="+- 0 7358 5527"/>
                            <a:gd name="T1" fmla="*/ T0 w 1832"/>
                            <a:gd name="T2" fmla="+- 0 1071 1071"/>
                            <a:gd name="T3" fmla="*/ 1071 h 1320"/>
                            <a:gd name="T4" fmla="+- 0 5527 5527"/>
                            <a:gd name="T5" fmla="*/ T4 w 1832"/>
                            <a:gd name="T6" fmla="+- 0 1071 1071"/>
                            <a:gd name="T7" fmla="*/ 1071 h 1320"/>
                            <a:gd name="T8" fmla="+- 0 5527 5527"/>
                            <a:gd name="T9" fmla="*/ T8 w 1832"/>
                            <a:gd name="T10" fmla="+- 0 2391 1071"/>
                            <a:gd name="T11" fmla="*/ 2391 h 1320"/>
                            <a:gd name="T12" fmla="+- 0 7358 5527"/>
                            <a:gd name="T13" fmla="*/ T12 w 1832"/>
                            <a:gd name="T14" fmla="+- 0 2391 1071"/>
                            <a:gd name="T15" fmla="*/ 2391 h 1320"/>
                            <a:gd name="T16" fmla="+- 0 7358 5527"/>
                            <a:gd name="T17" fmla="*/ T16 w 1832"/>
                            <a:gd name="T18" fmla="+- 0 2384 1071"/>
                            <a:gd name="T19" fmla="*/ 2384 h 1320"/>
                            <a:gd name="T20" fmla="+- 0 7358 5527"/>
                            <a:gd name="T21" fmla="*/ T20 w 1832"/>
                            <a:gd name="T22" fmla="+- 0 2377 1071"/>
                            <a:gd name="T23" fmla="*/ 2377 h 1320"/>
                            <a:gd name="T24" fmla="+- 0 7358 5527"/>
                            <a:gd name="T25" fmla="*/ T24 w 1832"/>
                            <a:gd name="T26" fmla="+- 0 1085 1071"/>
                            <a:gd name="T27" fmla="*/ 1085 h 1320"/>
                            <a:gd name="T28" fmla="+- 0 7358 5527"/>
                            <a:gd name="T29" fmla="*/ T28 w 1832"/>
                            <a:gd name="T30" fmla="+- 0 1078 1071"/>
                            <a:gd name="T31" fmla="*/ 1078 h 1320"/>
                            <a:gd name="T32" fmla="+- 0 7358 5527"/>
                            <a:gd name="T33" fmla="*/ T32 w 1832"/>
                            <a:gd name="T34" fmla="+- 0 1071 1071"/>
                            <a:gd name="T35" fmla="*/ 1071 h 13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832" h="1320">
                              <a:moveTo>
                                <a:pt x="1831" y="0"/>
                              </a:moveTo>
                              <a:lnTo>
                                <a:pt x="0" y="0"/>
                              </a:lnTo>
                              <a:lnTo>
                                <a:pt x="0" y="1320"/>
                              </a:lnTo>
                              <a:lnTo>
                                <a:pt x="1831" y="1320"/>
                              </a:lnTo>
                              <a:lnTo>
                                <a:pt x="1831" y="1313"/>
                              </a:lnTo>
                              <a:lnTo>
                                <a:pt x="1831" y="1306"/>
                              </a:lnTo>
                              <a:lnTo>
                                <a:pt x="1831" y="14"/>
                              </a:lnTo>
                              <a:lnTo>
                                <a:pt x="1831" y="7"/>
                              </a:lnTo>
                              <a:lnTo>
                                <a:pt x="183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28002" id="Serbest Form 4" o:spid="_x0000_s1026" style="position:absolute;margin-left:276.35pt;margin-top:53.55pt;width:91.6pt;height:6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832,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" path="m1831,l,,,1320r1831,l1831,1313r,-7l1831,14r,-7l1831,xe" stroked="f">
                <v:path arrowok="t" o:connecttype="custom" o:connectlocs="1162685,680085;0,680085;0,1518285;1162685,1518285;1162685,1513840;1162685,1509395;1162685,688975;1162685,684530;1162685,680085" o:connectangles="0,0,0,0,0,0,0,0,0"/>
                <w10:wrap anchorx="page"/>
              </v:shape>
            </w:pict>
          </mc:Fallback>
        </mc:AlternateContent>
      </w:r>
      <w:r w:rsidR="00F777BF">
        <w:t xml:space="preserve">          </w:t>
      </w:r>
    </w:p>
    <w:p w:rsidR="00711B9D" w:rsidRDefault="009B7879" w:rsidP="00711B9D">
      <w:pPr>
        <w:pStyle w:val="GvdeMetni"/>
        <w:ind w:right="106"/>
        <w:rPr>
          <w:spacing w:val="-14"/>
        </w:rPr>
      </w:pPr>
      <w:r>
        <w:t xml:space="preserve">                                                                                                            </w:t>
      </w:r>
      <w:r w:rsidR="00F777BF">
        <w:t xml:space="preserve">  .….</w:t>
      </w:r>
    </w:p>
    <w:p w:rsidR="007071BC" w:rsidRDefault="00711B9D" w:rsidP="002000BC">
      <w:pPr>
        <w:pStyle w:val="GvdeMetni"/>
        <w:spacing w:line="360" w:lineRule="auto"/>
        <w:ind w:right="106"/>
        <w:jc w:val="right"/>
        <w:rPr>
          <w:b/>
        </w:rPr>
      </w:pPr>
      <w:r>
        <w:rPr>
          <w:w w:val="99"/>
        </w:rPr>
        <w:t xml:space="preserve"> </w:t>
      </w:r>
      <w:r w:rsidR="00AA5AAB">
        <w:rPr>
          <w:b/>
        </w:rPr>
        <w:t>Prof. Dr. Ekrem CENGİZ</w:t>
      </w:r>
    </w:p>
    <w:p w:rsidR="00711B9D" w:rsidRPr="00711B9D" w:rsidRDefault="00711B9D" w:rsidP="002000BC">
      <w:pPr>
        <w:pStyle w:val="GvdeMetni"/>
        <w:spacing w:line="360" w:lineRule="auto"/>
        <w:ind w:right="106"/>
        <w:jc w:val="right"/>
        <w:rPr>
          <w:b/>
          <w:w w:val="99"/>
        </w:rPr>
      </w:pPr>
      <w:r>
        <w:rPr>
          <w:b/>
        </w:rPr>
        <w:t>Enstitü Müdürü</w:t>
      </w:r>
    </w:p>
    <w:p w:rsidR="00711B9D" w:rsidRDefault="00711B9D" w:rsidP="00711B9D">
      <w:pPr>
        <w:spacing w:line="362" w:lineRule="auto"/>
        <w:jc w:val="right"/>
        <w:rPr>
          <w:sz w:val="24"/>
        </w:rPr>
        <w:sectPr w:rsidR="00711B9D" w:rsidSect="00147238">
          <w:footerReference w:type="default" r:id="rId10"/>
          <w:pgSz w:w="11900" w:h="16840"/>
          <w:pgMar w:top="1701" w:right="1134" w:bottom="1701" w:left="2268" w:header="0" w:footer="0" w:gutter="0"/>
          <w:cols w:space="708"/>
          <w:titlePg/>
          <w:docGrid w:linePitch="299"/>
        </w:sectPr>
      </w:pPr>
    </w:p>
    <w:p w:rsidR="00711B9D" w:rsidRDefault="00711B9D" w:rsidP="00E63547">
      <w:pPr>
        <w:widowControl w:val="0"/>
        <w:autoSpaceDE w:val="0"/>
        <w:autoSpaceDN w:val="0"/>
        <w:spacing w:before="185" w:after="0" w:line="240" w:lineRule="auto"/>
        <w:ind w:left="1196" w:right="720"/>
        <w:jc w:val="center"/>
        <w:rPr>
          <w:rFonts w:ascii="Times New Roman" w:eastAsia="Times New Roman" w:hAnsi="Times New Roman" w:cs="Times New Roman"/>
          <w:b/>
          <w:sz w:val="24"/>
        </w:rPr>
      </w:pPr>
    </w:p>
    <w:p w:rsidR="00CF10EE" w:rsidRDefault="00CF10EE" w:rsidP="00E63547">
      <w:pPr>
        <w:widowControl w:val="0"/>
        <w:autoSpaceDE w:val="0"/>
        <w:autoSpaceDN w:val="0"/>
        <w:spacing w:before="185" w:after="0" w:line="240" w:lineRule="auto"/>
        <w:ind w:left="1196" w:right="720"/>
        <w:jc w:val="center"/>
        <w:rPr>
          <w:rFonts w:ascii="Times New Roman" w:eastAsia="Times New Roman" w:hAnsi="Times New Roman" w:cs="Times New Roman"/>
          <w:b/>
          <w:sz w:val="24"/>
        </w:rPr>
      </w:pPr>
    </w:p>
    <w:p w:rsidR="00BB6594" w:rsidRDefault="00B21FB7" w:rsidP="00006956">
      <w:pPr>
        <w:pStyle w:val="Balk1"/>
        <w:ind w:left="0"/>
      </w:pPr>
      <w:r>
        <w:t xml:space="preserve">                            </w:t>
      </w:r>
      <w:r w:rsidR="00740643">
        <w:t xml:space="preserve">   </w:t>
      </w:r>
      <w:r>
        <w:t xml:space="preserve"> </w:t>
      </w:r>
      <w:r w:rsidR="00EB23B6">
        <w:t xml:space="preserve">                </w:t>
      </w:r>
      <w:r>
        <w:t xml:space="preserve">  </w:t>
      </w:r>
      <w:r w:rsidR="001703D4">
        <w:t xml:space="preserve">   </w:t>
      </w:r>
      <w:r w:rsidR="00740643">
        <w:t xml:space="preserve"> </w:t>
      </w:r>
      <w:r>
        <w:t xml:space="preserve">  </w:t>
      </w:r>
      <w:r w:rsidR="00BB6594">
        <w:t>BİLDİRİM</w:t>
      </w:r>
    </w:p>
    <w:p w:rsidR="00BB6594" w:rsidRDefault="00BB6594" w:rsidP="00BB6594">
      <w:pPr>
        <w:pStyle w:val="GvdeMetni"/>
        <w:rPr>
          <w:b/>
          <w:sz w:val="26"/>
        </w:rPr>
      </w:pPr>
    </w:p>
    <w:p w:rsidR="00BB6594" w:rsidRDefault="00BB6594" w:rsidP="00BB6594">
      <w:pPr>
        <w:pStyle w:val="GvdeMetni"/>
        <w:spacing w:before="6"/>
        <w:rPr>
          <w:b/>
          <w:sz w:val="21"/>
        </w:rPr>
      </w:pPr>
    </w:p>
    <w:p w:rsidR="00BB6594" w:rsidRDefault="00B21FB7" w:rsidP="00912FFA">
      <w:pPr>
        <w:pStyle w:val="GvdeMetni"/>
        <w:spacing w:line="360" w:lineRule="auto"/>
        <w:ind w:firstLine="588"/>
        <w:jc w:val="both"/>
      </w:pPr>
      <w:r>
        <w:t xml:space="preserve">Yüksek </w:t>
      </w:r>
      <w:r w:rsidR="00BB6594">
        <w:t xml:space="preserve">Lisans </w:t>
      </w:r>
      <w:r>
        <w:t xml:space="preserve">Tezi olarak hazırlamış </w:t>
      </w:r>
      <w:r w:rsidR="00BB6594">
        <w:t>olduğum</w:t>
      </w:r>
      <w:r w:rsidR="00BB6594">
        <w:rPr>
          <w:spacing w:val="-1"/>
        </w:rPr>
        <w:t xml:space="preserve"> </w:t>
      </w:r>
      <w:r w:rsidR="007F1724">
        <w:t>“</w:t>
      </w:r>
      <w:r w:rsidR="003F3AEA">
        <w:t>KURUMSAL YAPININ EKONOMİK PERFORMANSA ETKİSİ: KIRILGAN BEŞLİ ÜLKELERİ</w:t>
      </w:r>
      <w:r w:rsidR="00482455">
        <w:t xml:space="preserve">” </w:t>
      </w:r>
      <w:r>
        <w:t xml:space="preserve">isimli bu çalışmanın, </w:t>
      </w:r>
      <w:r w:rsidR="00BB6594">
        <w:t>tamamen</w:t>
      </w:r>
      <w:r>
        <w:rPr>
          <w:spacing w:val="-16"/>
        </w:rPr>
        <w:t xml:space="preserve"> </w:t>
      </w:r>
      <w:r w:rsidR="00BB6594">
        <w:t>kendi</w:t>
      </w:r>
      <w:r>
        <w:t xml:space="preserve"> </w:t>
      </w:r>
      <w:r w:rsidR="00BB6594">
        <w:t>çalışmam</w:t>
      </w:r>
      <w:r w:rsidR="00BB6594">
        <w:rPr>
          <w:spacing w:val="-6"/>
        </w:rPr>
        <w:t xml:space="preserve"> </w:t>
      </w:r>
      <w:r w:rsidR="00BB6594">
        <w:t>olduğunu,</w:t>
      </w:r>
      <w:r w:rsidR="00BB6594">
        <w:rPr>
          <w:spacing w:val="-7"/>
        </w:rPr>
        <w:t xml:space="preserve"> </w:t>
      </w:r>
      <w:r w:rsidR="00BB6594">
        <w:t>her</w:t>
      </w:r>
      <w:r w:rsidR="00BB6594">
        <w:rPr>
          <w:spacing w:val="-7"/>
        </w:rPr>
        <w:t xml:space="preserve"> </w:t>
      </w:r>
      <w:r w:rsidR="00BB6594">
        <w:t>alıntıya</w:t>
      </w:r>
      <w:r w:rsidR="00BB6594">
        <w:rPr>
          <w:spacing w:val="-8"/>
        </w:rPr>
        <w:t xml:space="preserve"> </w:t>
      </w:r>
      <w:r w:rsidR="00BB6594">
        <w:t>kaynak</w:t>
      </w:r>
      <w:r w:rsidR="00BB6594">
        <w:rPr>
          <w:spacing w:val="-3"/>
        </w:rPr>
        <w:t xml:space="preserve"> </w:t>
      </w:r>
      <w:r w:rsidR="00BB6594">
        <w:t>gösterdiğimi</w:t>
      </w:r>
      <w:r w:rsidR="00BB6594">
        <w:rPr>
          <w:spacing w:val="-6"/>
        </w:rPr>
        <w:t xml:space="preserve"> </w:t>
      </w:r>
      <w:r w:rsidR="00BB6594">
        <w:t>ve</w:t>
      </w:r>
      <w:r w:rsidR="00BB6594">
        <w:rPr>
          <w:spacing w:val="-7"/>
        </w:rPr>
        <w:t xml:space="preserve"> </w:t>
      </w:r>
      <w:r w:rsidR="00BB6594">
        <w:t>alıntı</w:t>
      </w:r>
      <w:r w:rsidR="00BB6594">
        <w:rPr>
          <w:spacing w:val="-4"/>
        </w:rPr>
        <w:t xml:space="preserve"> </w:t>
      </w:r>
      <w:r w:rsidR="00BB6594">
        <w:t>yaptığım</w:t>
      </w:r>
      <w:r w:rsidR="00BB6594">
        <w:rPr>
          <w:spacing w:val="-6"/>
        </w:rPr>
        <w:t xml:space="preserve"> </w:t>
      </w:r>
      <w:r w:rsidR="00BB6594">
        <w:t>tüm</w:t>
      </w:r>
      <w:r w:rsidR="00BB6594">
        <w:rPr>
          <w:spacing w:val="-5"/>
        </w:rPr>
        <w:t xml:space="preserve"> </w:t>
      </w:r>
      <w:r w:rsidR="00BB6594">
        <w:t>çalışmaların kaynakçada yer aldığını taahhüt eder, tezimin kâğıt ve elektronik kopyalarının Gümüşhane Üniversitesi Sosyal Bilimler Enstitüsü arşivlerinde aşağıda belirttiğim koşullarda saklanmasına izin verdiğimi</w:t>
      </w:r>
      <w:r w:rsidR="00BB6594">
        <w:rPr>
          <w:spacing w:val="-1"/>
        </w:rPr>
        <w:t xml:space="preserve"> </w:t>
      </w:r>
      <w:r>
        <w:t>onaylarım.</w:t>
      </w:r>
    </w:p>
    <w:p w:rsidR="00BB6594" w:rsidRDefault="00BB6594" w:rsidP="00BB6594">
      <w:pPr>
        <w:pStyle w:val="GvdeMetni"/>
        <w:spacing w:before="1"/>
        <w:rPr>
          <w:sz w:val="36"/>
        </w:rPr>
      </w:pPr>
    </w:p>
    <w:p w:rsidR="00BB6594" w:rsidRDefault="00BB6594" w:rsidP="00912FFA">
      <w:pPr>
        <w:pStyle w:val="GvdeMetni"/>
        <w:spacing w:before="1" w:line="360" w:lineRule="auto"/>
        <w:ind w:left="588" w:firstLine="708"/>
        <w:jc w:val="both"/>
      </w:pPr>
      <w:r>
        <w:t>Lisansüstü Eğitim-Öğretim yönetmeliğinin ilgili maddeleri uyarınca gereğinin yapılmasını arz ederim.</w:t>
      </w:r>
    </w:p>
    <w:p w:rsidR="00BB6594" w:rsidRDefault="00BB6594" w:rsidP="00BB6594">
      <w:pPr>
        <w:pStyle w:val="GvdeMetni"/>
        <w:rPr>
          <w:sz w:val="20"/>
        </w:rPr>
      </w:pPr>
    </w:p>
    <w:p w:rsidR="00BB6594" w:rsidRDefault="00BB6594" w:rsidP="00BB6594">
      <w:pPr>
        <w:pStyle w:val="GvdeMetni"/>
        <w:rPr>
          <w:sz w:val="20"/>
        </w:rPr>
      </w:pPr>
    </w:p>
    <w:p w:rsidR="00BB6594" w:rsidRDefault="00BB6594" w:rsidP="00BB6594">
      <w:pPr>
        <w:pStyle w:val="GvdeMetni"/>
        <w:rPr>
          <w:sz w:val="20"/>
        </w:rPr>
      </w:pPr>
    </w:p>
    <w:p w:rsidR="00BB6594" w:rsidRDefault="00BB6594" w:rsidP="00BB6594">
      <w:pPr>
        <w:pStyle w:val="GvdeMetni"/>
        <w:spacing w:before="5"/>
        <w:rPr>
          <w:sz w:val="12"/>
        </w:rPr>
      </w:pPr>
    </w:p>
    <w:p w:rsidR="00BB6594" w:rsidRDefault="00BB6594" w:rsidP="00BB6594">
      <w:pPr>
        <w:pStyle w:val="GvdeMetni"/>
        <w:rPr>
          <w:sz w:val="20"/>
        </w:rPr>
      </w:pPr>
    </w:p>
    <w:p w:rsidR="00BB6594" w:rsidRDefault="00BB6594" w:rsidP="00BB6594">
      <w:pPr>
        <w:pStyle w:val="GvdeMetni"/>
        <w:rPr>
          <w:sz w:val="20"/>
        </w:rPr>
      </w:pPr>
    </w:p>
    <w:p w:rsidR="00BB6594" w:rsidRDefault="00BB6594" w:rsidP="00BB6594">
      <w:pPr>
        <w:pStyle w:val="GvdeMetni"/>
        <w:rPr>
          <w:sz w:val="20"/>
        </w:rPr>
      </w:pPr>
    </w:p>
    <w:p w:rsidR="00BB6594" w:rsidRDefault="00BB6594" w:rsidP="00BB6594">
      <w:pPr>
        <w:pStyle w:val="GvdeMetni"/>
        <w:rPr>
          <w:sz w:val="20"/>
        </w:rPr>
      </w:pPr>
    </w:p>
    <w:p w:rsidR="00BB6594" w:rsidRDefault="00BB6594" w:rsidP="00BB6594">
      <w:pPr>
        <w:pStyle w:val="GvdeMetni"/>
        <w:rPr>
          <w:sz w:val="20"/>
        </w:rPr>
      </w:pPr>
    </w:p>
    <w:p w:rsidR="00BB6594" w:rsidRDefault="00BB6594" w:rsidP="00BB6594">
      <w:pPr>
        <w:pStyle w:val="GvdeMetni"/>
        <w:rPr>
          <w:sz w:val="20"/>
        </w:rPr>
      </w:pPr>
    </w:p>
    <w:p w:rsidR="00BB6594" w:rsidRDefault="00BB6594" w:rsidP="00BB6594">
      <w:pPr>
        <w:pStyle w:val="GvdeMetni"/>
        <w:spacing w:before="8"/>
        <w:rPr>
          <w:sz w:val="15"/>
        </w:rPr>
      </w:pPr>
    </w:p>
    <w:p w:rsidR="007A77BD" w:rsidRDefault="007A77BD" w:rsidP="00BB6594">
      <w:pPr>
        <w:pStyle w:val="GvdeMetni"/>
        <w:spacing w:before="90"/>
        <w:ind w:right="106"/>
        <w:jc w:val="right"/>
      </w:pPr>
    </w:p>
    <w:p w:rsidR="00BB6594" w:rsidRDefault="00965D3B" w:rsidP="00BB6594">
      <w:pPr>
        <w:pStyle w:val="GvdeMetni"/>
        <w:spacing w:before="90"/>
        <w:ind w:right="106"/>
        <w:jc w:val="right"/>
      </w:pPr>
      <w:r>
        <w:t>07 / 05</w:t>
      </w:r>
      <w:r w:rsidR="00BB6594">
        <w:t xml:space="preserve"> /</w:t>
      </w:r>
      <w:r w:rsidR="00BB6594">
        <w:rPr>
          <w:spacing w:val="-1"/>
        </w:rPr>
        <w:t xml:space="preserve"> </w:t>
      </w:r>
      <w:r w:rsidR="002000BC">
        <w:t>2020</w:t>
      </w:r>
    </w:p>
    <w:p w:rsidR="00BB6594" w:rsidRDefault="00BB6594" w:rsidP="00BB6594">
      <w:pPr>
        <w:pStyle w:val="GvdeMetni"/>
        <w:rPr>
          <w:sz w:val="26"/>
        </w:rPr>
      </w:pPr>
    </w:p>
    <w:p w:rsidR="00BB6594" w:rsidRDefault="007940C3" w:rsidP="007940C3">
      <w:pPr>
        <w:pStyle w:val="GvdeMetni"/>
        <w:ind w:right="106"/>
      </w:pPr>
      <w:r>
        <w:rPr>
          <w:sz w:val="26"/>
        </w:rPr>
        <w:t xml:space="preserve">                                                                                                                     </w:t>
      </w:r>
      <w:r w:rsidR="00D15023">
        <w:t>…..</w:t>
      </w:r>
    </w:p>
    <w:p w:rsidR="00BB6594" w:rsidRDefault="00BB6594" w:rsidP="00BB6594">
      <w:pPr>
        <w:pStyle w:val="Balk1"/>
        <w:spacing w:before="142"/>
        <w:ind w:left="0" w:right="106"/>
        <w:jc w:val="right"/>
      </w:pPr>
      <w:r>
        <w:rPr>
          <w:noProof/>
          <w:lang w:eastAsia="tr-TR"/>
        </w:rPr>
        <mc:AlternateContent>
          <mc:Choice Requires="wps">
            <w:drawing>
              <wp:anchor distT="0" distB="0" distL="114300" distR="114300" simplePos="0" relativeHeight="251662336" behindDoc="1" locked="0" layoutInCell="1" allowOverlap="1">
                <wp:simplePos x="0" y="0"/>
                <wp:positionH relativeFrom="page">
                  <wp:posOffset>4087495</wp:posOffset>
                </wp:positionH>
                <wp:positionV relativeFrom="paragraph">
                  <wp:posOffset>1071880</wp:posOffset>
                </wp:positionV>
                <wp:extent cx="106045" cy="140335"/>
                <wp:effectExtent l="1270" t="635" r="0" b="1905"/>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04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50D" w:rsidRDefault="00E6650D" w:rsidP="00BB6594">
                            <w:pPr>
                              <w:spacing w:line="214" w:lineRule="exact"/>
                              <w:rPr>
                                <w:rFonts w:ascii="Trebuchet M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8" o:spid="_x0000_s1027" type="#_x0000_t202" style="position:absolute;left:0;text-align:left;margin-left:321.85pt;margin-top:84.4pt;width:8.35pt;height:11.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" filled="f" stroked="f">
                <v:textbox inset="0,0,0,0">
                  <w:txbxContent>
                    <w:p w:rsidR="00E6650D" w:rsidRDefault="00E6650D" w:rsidP="00BB6594">
                      <w:pPr>
                        <w:spacing w:line="214" w:lineRule="exact"/>
                        <w:rPr>
                          <w:rFonts w:ascii="Trebuchet MS"/>
                        </w:rPr>
                      </w:pPr>
                    </w:p>
                  </w:txbxContent>
                </v:textbox>
                <w10:wrap anchorx="page"/>
              </v:shape>
            </w:pict>
          </mc:Fallback>
        </mc:AlternateContent>
      </w:r>
      <w:r w:rsidR="00D15023">
        <w:t>Şeyma ARSLAN</w:t>
      </w:r>
    </w:p>
    <w:p w:rsidR="00CF10EE" w:rsidRPr="00E63547" w:rsidRDefault="00CF10EE" w:rsidP="00E63547">
      <w:pPr>
        <w:widowControl w:val="0"/>
        <w:autoSpaceDE w:val="0"/>
        <w:autoSpaceDN w:val="0"/>
        <w:spacing w:before="185" w:after="0" w:line="240" w:lineRule="auto"/>
        <w:ind w:left="1196" w:right="720"/>
        <w:jc w:val="center"/>
        <w:rPr>
          <w:rFonts w:ascii="Times New Roman" w:eastAsia="Times New Roman" w:hAnsi="Times New Roman" w:cs="Times New Roman"/>
          <w:b/>
          <w:sz w:val="24"/>
        </w:rPr>
      </w:pPr>
    </w:p>
    <w:p w:rsidR="0008495B" w:rsidRDefault="0008495B" w:rsidP="0008495B">
      <w:pPr>
        <w:ind w:left="1196" w:right="720"/>
        <w:jc w:val="center"/>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sectPr w:rsidR="00CB575F" w:rsidSect="00C35D98">
          <w:pgSz w:w="11906" w:h="16838"/>
          <w:pgMar w:top="1701" w:right="1134" w:bottom="1701" w:left="2268" w:header="708" w:footer="708" w:gutter="0"/>
          <w:pgNumType w:start="1"/>
          <w:cols w:space="708"/>
          <w:docGrid w:linePitch="360"/>
        </w:sectPr>
      </w:pPr>
    </w:p>
    <w:p w:rsidR="008E75C3" w:rsidRDefault="008E75C3" w:rsidP="002B0441">
      <w:pPr>
        <w:spacing w:line="360" w:lineRule="auto"/>
        <w:jc w:val="both"/>
        <w:rPr>
          <w:rFonts w:ascii="Times New Roman" w:hAnsi="Times New Roman" w:cs="Times New Roman"/>
          <w:b/>
          <w:sz w:val="24"/>
          <w:szCs w:val="24"/>
        </w:rPr>
      </w:pPr>
    </w:p>
    <w:p w:rsidR="008E75C3" w:rsidRDefault="008E75C3" w:rsidP="002B0441">
      <w:pPr>
        <w:spacing w:line="360" w:lineRule="auto"/>
        <w:jc w:val="both"/>
        <w:rPr>
          <w:rFonts w:ascii="Times New Roman" w:hAnsi="Times New Roman" w:cs="Times New Roman"/>
          <w:b/>
          <w:sz w:val="24"/>
          <w:szCs w:val="24"/>
        </w:rPr>
      </w:pPr>
    </w:p>
    <w:p w:rsidR="00AA4AD2" w:rsidRDefault="008E75C3"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74064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740643">
        <w:rPr>
          <w:rFonts w:ascii="Times New Roman" w:hAnsi="Times New Roman" w:cs="Times New Roman"/>
          <w:b/>
          <w:sz w:val="24"/>
          <w:szCs w:val="24"/>
        </w:rPr>
        <w:t xml:space="preserve"> </w:t>
      </w:r>
      <w:r w:rsidR="00633757">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C77DE">
        <w:rPr>
          <w:rFonts w:ascii="Times New Roman" w:hAnsi="Times New Roman" w:cs="Times New Roman"/>
          <w:b/>
          <w:sz w:val="24"/>
          <w:szCs w:val="24"/>
        </w:rPr>
        <w:t>ÖNSÖZ</w:t>
      </w:r>
    </w:p>
    <w:p w:rsidR="008E75C3" w:rsidRDefault="008E75C3"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Eğitici olduğu kadar zorlu olan bu süreçte </w:t>
      </w:r>
      <w:r w:rsidR="00633757">
        <w:rPr>
          <w:rFonts w:ascii="Times New Roman" w:hAnsi="Times New Roman" w:cs="Times New Roman"/>
          <w:sz w:val="24"/>
          <w:szCs w:val="24"/>
        </w:rPr>
        <w:t>tezimin her aşamasında yaptığı yönlendirme ve katkı için tez danışmanım Dr. Öğr. Üyesi Yıldırım Beyazıt ÇİÇEN</w:t>
      </w:r>
      <w:r w:rsidR="00733152">
        <w:rPr>
          <w:rFonts w:ascii="Times New Roman" w:hAnsi="Times New Roman" w:cs="Times New Roman"/>
          <w:sz w:val="24"/>
          <w:szCs w:val="24"/>
        </w:rPr>
        <w:t xml:space="preserve"> başta olmak üzere, hayatımın her alanında benden maddi ve manevi desteğini esirgemeyen aileme, çabalarıma katkı sağlayan arkadaşlarıma sonsuz </w:t>
      </w:r>
      <w:r w:rsidR="00633757">
        <w:rPr>
          <w:rFonts w:ascii="Times New Roman" w:hAnsi="Times New Roman" w:cs="Times New Roman"/>
          <w:sz w:val="24"/>
          <w:szCs w:val="24"/>
        </w:rPr>
        <w:t>teşekkürlerimi sunuyorum.</w:t>
      </w:r>
    </w:p>
    <w:p w:rsidR="002E2A78" w:rsidRDefault="002E2A78" w:rsidP="002B0441">
      <w:pPr>
        <w:spacing w:line="360" w:lineRule="auto"/>
        <w:jc w:val="both"/>
        <w:rPr>
          <w:rFonts w:ascii="Times New Roman" w:hAnsi="Times New Roman" w:cs="Times New Roman"/>
          <w:sz w:val="24"/>
          <w:szCs w:val="24"/>
        </w:rPr>
      </w:pPr>
    </w:p>
    <w:p w:rsidR="002E2A78" w:rsidRPr="00D444C1" w:rsidRDefault="002E2A78"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D444C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444C1">
        <w:rPr>
          <w:rFonts w:ascii="Times New Roman" w:hAnsi="Times New Roman" w:cs="Times New Roman"/>
          <w:b/>
          <w:sz w:val="24"/>
          <w:szCs w:val="24"/>
        </w:rPr>
        <w:t>Gümüşhane-2020</w:t>
      </w:r>
    </w:p>
    <w:p w:rsidR="002E2A78" w:rsidRPr="00D444C1" w:rsidRDefault="002E2A78"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D444C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444C1">
        <w:rPr>
          <w:rFonts w:ascii="Times New Roman" w:hAnsi="Times New Roman" w:cs="Times New Roman"/>
          <w:b/>
          <w:sz w:val="24"/>
          <w:szCs w:val="24"/>
        </w:rPr>
        <w:t>Şeyma ARSLAN</w:t>
      </w:r>
    </w:p>
    <w:p w:rsidR="00AA4AD2" w:rsidRDefault="00AA4AD2" w:rsidP="002B0441">
      <w:pPr>
        <w:spacing w:line="360" w:lineRule="auto"/>
        <w:jc w:val="both"/>
        <w:rPr>
          <w:rFonts w:ascii="Times New Roman" w:hAnsi="Times New Roman" w:cs="Times New Roman"/>
          <w:b/>
          <w:sz w:val="24"/>
          <w:szCs w:val="24"/>
        </w:rPr>
      </w:pPr>
    </w:p>
    <w:p w:rsidR="00CB575F" w:rsidRDefault="00AA4AD2"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B575F" w:rsidRDefault="00CB575F" w:rsidP="002B0441">
      <w:pPr>
        <w:spacing w:line="360" w:lineRule="auto"/>
        <w:jc w:val="both"/>
        <w:rPr>
          <w:rFonts w:ascii="Times New Roman" w:hAnsi="Times New Roman" w:cs="Times New Roman"/>
          <w:b/>
          <w:sz w:val="24"/>
          <w:szCs w:val="24"/>
        </w:rPr>
      </w:pPr>
    </w:p>
    <w:p w:rsidR="00C85C8F" w:rsidRDefault="00C85C8F" w:rsidP="002B0441">
      <w:pPr>
        <w:spacing w:line="360" w:lineRule="auto"/>
        <w:jc w:val="both"/>
        <w:rPr>
          <w:rFonts w:ascii="Times New Roman" w:hAnsi="Times New Roman" w:cs="Times New Roman"/>
          <w:b/>
          <w:sz w:val="24"/>
          <w:szCs w:val="24"/>
        </w:rPr>
      </w:pPr>
    </w:p>
    <w:p w:rsidR="00C85C8F" w:rsidRDefault="00C85C8F" w:rsidP="002B0441">
      <w:pPr>
        <w:spacing w:line="360" w:lineRule="auto"/>
        <w:jc w:val="both"/>
        <w:rPr>
          <w:rFonts w:ascii="Times New Roman" w:hAnsi="Times New Roman" w:cs="Times New Roman"/>
          <w:b/>
          <w:sz w:val="24"/>
          <w:szCs w:val="24"/>
        </w:rPr>
      </w:pPr>
    </w:p>
    <w:p w:rsidR="00C85C8F" w:rsidRDefault="00C85C8F" w:rsidP="002B0441">
      <w:pPr>
        <w:spacing w:line="360" w:lineRule="auto"/>
        <w:jc w:val="both"/>
        <w:rPr>
          <w:rFonts w:ascii="Times New Roman" w:hAnsi="Times New Roman" w:cs="Times New Roman"/>
          <w:b/>
          <w:sz w:val="24"/>
          <w:szCs w:val="24"/>
        </w:rPr>
      </w:pPr>
    </w:p>
    <w:p w:rsidR="00684BE0" w:rsidRPr="00684BE0" w:rsidRDefault="00C85C8F"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AA4AD2">
        <w:rPr>
          <w:rFonts w:ascii="Times New Roman" w:hAnsi="Times New Roman" w:cs="Times New Roman"/>
          <w:b/>
          <w:sz w:val="24"/>
          <w:szCs w:val="24"/>
        </w:rPr>
        <w:t xml:space="preserve">  </w:t>
      </w:r>
      <w:r w:rsidR="00684BE0" w:rsidRPr="00684BE0">
        <w:rPr>
          <w:rFonts w:ascii="Times New Roman" w:hAnsi="Times New Roman" w:cs="Times New Roman"/>
          <w:b/>
          <w:sz w:val="24"/>
          <w:szCs w:val="24"/>
        </w:rPr>
        <w:t xml:space="preserve"> ÖZET</w:t>
      </w:r>
      <w:r w:rsidR="008F002C" w:rsidRPr="00684BE0">
        <w:rPr>
          <w:rFonts w:ascii="Times New Roman" w:hAnsi="Times New Roman" w:cs="Times New Roman"/>
          <w:b/>
          <w:sz w:val="24"/>
          <w:szCs w:val="24"/>
        </w:rPr>
        <w:t xml:space="preserve">          </w:t>
      </w:r>
    </w:p>
    <w:p w:rsidR="00DA3323" w:rsidRPr="00482455" w:rsidRDefault="00684BE0" w:rsidP="00D15023">
      <w:pPr>
        <w:spacing w:line="360" w:lineRule="auto"/>
        <w:ind w:firstLine="708"/>
        <w:jc w:val="both"/>
        <w:rPr>
          <w:rFonts w:ascii="Times New Roman" w:hAnsi="Times New Roman" w:cs="Times New Roman"/>
          <w:b/>
          <w:sz w:val="24"/>
          <w:szCs w:val="24"/>
        </w:rPr>
      </w:pPr>
      <w:r w:rsidRPr="00482455">
        <w:rPr>
          <w:rFonts w:ascii="Times New Roman" w:hAnsi="Times New Roman" w:cs="Times New Roman"/>
          <w:b/>
          <w:sz w:val="24"/>
          <w:szCs w:val="24"/>
        </w:rPr>
        <w:t>ARSLAN, Şeyma. Kurumsal Yapı</w:t>
      </w:r>
      <w:r w:rsidR="00EE6935" w:rsidRPr="00482455">
        <w:rPr>
          <w:rFonts w:ascii="Times New Roman" w:hAnsi="Times New Roman" w:cs="Times New Roman"/>
          <w:b/>
          <w:sz w:val="24"/>
          <w:szCs w:val="24"/>
        </w:rPr>
        <w:t>nın</w:t>
      </w:r>
      <w:r w:rsidRPr="00482455">
        <w:rPr>
          <w:rFonts w:ascii="Times New Roman" w:hAnsi="Times New Roman" w:cs="Times New Roman"/>
          <w:b/>
          <w:sz w:val="24"/>
          <w:szCs w:val="24"/>
        </w:rPr>
        <w:t xml:space="preserve"> Ekonomik </w:t>
      </w:r>
      <w:r w:rsidR="00EE6935" w:rsidRPr="00482455">
        <w:rPr>
          <w:rFonts w:ascii="Times New Roman" w:hAnsi="Times New Roman" w:cs="Times New Roman"/>
          <w:b/>
          <w:sz w:val="24"/>
          <w:szCs w:val="24"/>
        </w:rPr>
        <w:t xml:space="preserve">Performansa </w:t>
      </w:r>
      <w:r w:rsidRPr="00482455">
        <w:rPr>
          <w:rFonts w:ascii="Times New Roman" w:hAnsi="Times New Roman" w:cs="Times New Roman"/>
          <w:b/>
          <w:sz w:val="24"/>
          <w:szCs w:val="24"/>
        </w:rPr>
        <w:t>Etkisi: Kırılgan Beşli Ül</w:t>
      </w:r>
      <w:r w:rsidR="00DD2AB6" w:rsidRPr="00482455">
        <w:rPr>
          <w:rFonts w:ascii="Times New Roman" w:hAnsi="Times New Roman" w:cs="Times New Roman"/>
          <w:b/>
          <w:sz w:val="24"/>
          <w:szCs w:val="24"/>
        </w:rPr>
        <w:t>keleri, Yüksek Lisans Tezi, 2020</w:t>
      </w:r>
      <w:r w:rsidRPr="00482455">
        <w:rPr>
          <w:rFonts w:ascii="Times New Roman" w:hAnsi="Times New Roman" w:cs="Times New Roman"/>
          <w:b/>
          <w:sz w:val="24"/>
          <w:szCs w:val="24"/>
        </w:rPr>
        <w:t>,</w:t>
      </w:r>
      <w:r w:rsidR="008F002C" w:rsidRPr="00482455">
        <w:rPr>
          <w:rFonts w:ascii="Times New Roman" w:hAnsi="Times New Roman" w:cs="Times New Roman"/>
          <w:b/>
          <w:sz w:val="24"/>
          <w:szCs w:val="24"/>
        </w:rPr>
        <w:t xml:space="preserve"> </w:t>
      </w:r>
      <w:r w:rsidR="00DA3323" w:rsidRPr="00482455">
        <w:rPr>
          <w:rFonts w:ascii="Times New Roman" w:hAnsi="Times New Roman" w:cs="Times New Roman"/>
          <w:b/>
          <w:sz w:val="24"/>
          <w:szCs w:val="24"/>
        </w:rPr>
        <w:t>(</w:t>
      </w:r>
      <w:r w:rsidR="00480DEF">
        <w:rPr>
          <w:rFonts w:ascii="Times New Roman" w:hAnsi="Times New Roman" w:cs="Times New Roman"/>
          <w:b/>
          <w:sz w:val="24"/>
          <w:szCs w:val="24"/>
        </w:rPr>
        <w:t>XIII+69</w:t>
      </w:r>
      <w:r w:rsidR="00DA3323" w:rsidRPr="00482455">
        <w:rPr>
          <w:rFonts w:ascii="Times New Roman" w:hAnsi="Times New Roman" w:cs="Times New Roman"/>
          <w:b/>
          <w:sz w:val="24"/>
          <w:szCs w:val="24"/>
        </w:rPr>
        <w:t>)</w:t>
      </w:r>
    </w:p>
    <w:p w:rsidR="00DA3323" w:rsidRDefault="00DA3323" w:rsidP="00DA3323">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Bu çalışmanın amacı kırılgan beşli kapsamına giren ülkelerin kurumsal faktörlerinin ekonomik büyümelerine etkisini tespit etmektir.</w:t>
      </w:r>
      <w:r w:rsidR="007E01BB">
        <w:rPr>
          <w:rFonts w:ascii="Times New Roman" w:hAnsi="Times New Roman" w:cs="Times New Roman"/>
          <w:sz w:val="24"/>
          <w:szCs w:val="24"/>
        </w:rPr>
        <w:t xml:space="preserve"> Bu amaç doğrultusunda Türkiye’nin</w:t>
      </w:r>
      <w:r w:rsidR="009545F7">
        <w:rPr>
          <w:rFonts w:ascii="Times New Roman" w:hAnsi="Times New Roman" w:cs="Times New Roman"/>
          <w:sz w:val="24"/>
          <w:szCs w:val="24"/>
        </w:rPr>
        <w:t xml:space="preserve"> de</w:t>
      </w:r>
      <w:r w:rsidR="007E01BB">
        <w:rPr>
          <w:rFonts w:ascii="Times New Roman" w:hAnsi="Times New Roman" w:cs="Times New Roman"/>
          <w:sz w:val="24"/>
          <w:szCs w:val="24"/>
        </w:rPr>
        <w:t xml:space="preserve"> içinde yer aldığı 9 ülke için 2002-2015 </w:t>
      </w:r>
      <w:r w:rsidR="009545F7">
        <w:rPr>
          <w:rFonts w:ascii="Times New Roman" w:hAnsi="Times New Roman" w:cs="Times New Roman"/>
          <w:sz w:val="24"/>
          <w:szCs w:val="24"/>
        </w:rPr>
        <w:t xml:space="preserve">verileri </w:t>
      </w:r>
      <w:r w:rsidR="007E01BB">
        <w:rPr>
          <w:rFonts w:ascii="Times New Roman" w:hAnsi="Times New Roman" w:cs="Times New Roman"/>
          <w:sz w:val="24"/>
          <w:szCs w:val="24"/>
        </w:rPr>
        <w:t>Panel Veri Analizi kullanılarak ekonometrik açıdan test edilmektedir.</w:t>
      </w:r>
      <w:r w:rsidR="00B8255B">
        <w:rPr>
          <w:rFonts w:ascii="Times New Roman" w:hAnsi="Times New Roman" w:cs="Times New Roman"/>
          <w:sz w:val="24"/>
          <w:szCs w:val="24"/>
        </w:rPr>
        <w:t xml:space="preserve"> Elde ed</w:t>
      </w:r>
      <w:r w:rsidR="00F92805">
        <w:rPr>
          <w:rFonts w:ascii="Times New Roman" w:hAnsi="Times New Roman" w:cs="Times New Roman"/>
          <w:sz w:val="24"/>
          <w:szCs w:val="24"/>
        </w:rPr>
        <w:t>ilen sonuçlara göre</w:t>
      </w:r>
      <w:r w:rsidR="00B8255B">
        <w:rPr>
          <w:rFonts w:ascii="Times New Roman" w:hAnsi="Times New Roman" w:cs="Times New Roman"/>
          <w:sz w:val="24"/>
          <w:szCs w:val="24"/>
        </w:rPr>
        <w:t xml:space="preserve"> kurumsal faktörler ve ekonomik büyüme arasında pozitif ve anlamlı bir ilişki vardır. Kırılgan ülkelerin kurumsal yapılarında meydana gelen iyileşmeler ekonomik performanslarını olumlu yönde etkilemektedir sonucuna varılmıştır.</w:t>
      </w:r>
    </w:p>
    <w:p w:rsidR="009545F7" w:rsidRDefault="009545F7" w:rsidP="00D15023">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Anahtar Kelimeler: </w:t>
      </w:r>
      <w:r>
        <w:rPr>
          <w:rFonts w:ascii="Times New Roman" w:hAnsi="Times New Roman" w:cs="Times New Roman"/>
          <w:sz w:val="24"/>
          <w:szCs w:val="24"/>
        </w:rPr>
        <w:t>Kurumsal Yapı, Ekonomik Büyüme, Kırılgan Ülkeler</w:t>
      </w:r>
      <w:r w:rsidR="00B8255B">
        <w:rPr>
          <w:rFonts w:ascii="Times New Roman" w:hAnsi="Times New Roman" w:cs="Times New Roman"/>
          <w:sz w:val="24"/>
          <w:szCs w:val="24"/>
        </w:rPr>
        <w:t xml:space="preserve"> </w:t>
      </w:r>
    </w:p>
    <w:p w:rsidR="00B8255B" w:rsidRDefault="00B8255B" w:rsidP="00DA3323">
      <w:pPr>
        <w:spacing w:line="360" w:lineRule="auto"/>
        <w:jc w:val="both"/>
        <w:rPr>
          <w:rFonts w:ascii="Times New Roman" w:hAnsi="Times New Roman" w:cs="Times New Roman"/>
          <w:sz w:val="24"/>
          <w:szCs w:val="24"/>
        </w:rPr>
      </w:pPr>
    </w:p>
    <w:p w:rsidR="00FF4905" w:rsidRDefault="00B8255B" w:rsidP="00DA332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D2AB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FF4905" w:rsidRDefault="00FF4905" w:rsidP="00DA3323">
      <w:pPr>
        <w:spacing w:line="360" w:lineRule="auto"/>
        <w:jc w:val="both"/>
        <w:rPr>
          <w:rFonts w:ascii="Times New Roman" w:hAnsi="Times New Roman" w:cs="Times New Roman"/>
          <w:sz w:val="24"/>
          <w:szCs w:val="24"/>
        </w:rPr>
      </w:pPr>
    </w:p>
    <w:p w:rsidR="00B8255B" w:rsidRDefault="00FF4905" w:rsidP="00DA3323">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B8255B">
        <w:rPr>
          <w:rFonts w:ascii="Times New Roman" w:hAnsi="Times New Roman" w:cs="Times New Roman"/>
          <w:sz w:val="24"/>
          <w:szCs w:val="24"/>
        </w:rPr>
        <w:t xml:space="preserve"> </w:t>
      </w:r>
      <w:r w:rsidR="00B8255B">
        <w:rPr>
          <w:rFonts w:ascii="Times New Roman" w:hAnsi="Times New Roman" w:cs="Times New Roman"/>
          <w:b/>
          <w:sz w:val="24"/>
          <w:szCs w:val="24"/>
        </w:rPr>
        <w:t>ABSTRACT</w:t>
      </w:r>
    </w:p>
    <w:p w:rsidR="00B8255B" w:rsidRPr="00482455" w:rsidRDefault="00AD7AAC" w:rsidP="00D1502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ARSLAN Şeyma</w:t>
      </w:r>
      <w:r w:rsidR="00B8255B" w:rsidRPr="00482455">
        <w:rPr>
          <w:rFonts w:ascii="Times New Roman" w:hAnsi="Times New Roman" w:cs="Times New Roman"/>
          <w:b/>
          <w:sz w:val="24"/>
          <w:szCs w:val="24"/>
        </w:rPr>
        <w:t>.</w:t>
      </w:r>
      <w:r w:rsidR="00EE6935" w:rsidRPr="00482455">
        <w:rPr>
          <w:rFonts w:ascii="Times New Roman" w:hAnsi="Times New Roman" w:cs="Times New Roman"/>
          <w:b/>
          <w:sz w:val="24"/>
          <w:szCs w:val="24"/>
        </w:rPr>
        <w:t xml:space="preserve"> The Effect of Institutional Structure on Economic Performance: Fragile Five Countries, Master</w:t>
      </w:r>
      <w:r w:rsidR="00DD2AB6" w:rsidRPr="00482455">
        <w:rPr>
          <w:rFonts w:ascii="Times New Roman" w:hAnsi="Times New Roman" w:cs="Times New Roman"/>
          <w:b/>
          <w:sz w:val="24"/>
          <w:szCs w:val="24"/>
        </w:rPr>
        <w:t>, 2020</w:t>
      </w:r>
      <w:r w:rsidR="00A82395" w:rsidRPr="00482455">
        <w:rPr>
          <w:rFonts w:ascii="Times New Roman" w:hAnsi="Times New Roman" w:cs="Times New Roman"/>
          <w:b/>
          <w:sz w:val="24"/>
          <w:szCs w:val="24"/>
        </w:rPr>
        <w:t>, (</w:t>
      </w:r>
      <w:r w:rsidR="00480DEF">
        <w:rPr>
          <w:rFonts w:ascii="Times New Roman" w:hAnsi="Times New Roman" w:cs="Times New Roman"/>
          <w:b/>
          <w:sz w:val="24"/>
          <w:szCs w:val="24"/>
        </w:rPr>
        <w:t>XIII+69</w:t>
      </w:r>
      <w:r w:rsidR="00A82395" w:rsidRPr="00482455">
        <w:rPr>
          <w:rFonts w:ascii="Times New Roman" w:hAnsi="Times New Roman" w:cs="Times New Roman"/>
          <w:b/>
          <w:sz w:val="24"/>
          <w:szCs w:val="24"/>
        </w:rPr>
        <w:t>)</w:t>
      </w:r>
    </w:p>
    <w:p w:rsidR="00A82395" w:rsidRDefault="00A82395" w:rsidP="00DA3323">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The aim of this study is to determine the effects of institutional factors on economic growth of the fragile five countries.</w:t>
      </w:r>
      <w:r w:rsidR="00D92908">
        <w:rPr>
          <w:rFonts w:ascii="Times New Roman" w:hAnsi="Times New Roman" w:cs="Times New Roman"/>
          <w:sz w:val="24"/>
          <w:szCs w:val="24"/>
        </w:rPr>
        <w:t xml:space="preserve"> For</w:t>
      </w:r>
      <w:r w:rsidR="00423A6F">
        <w:rPr>
          <w:rFonts w:ascii="Times New Roman" w:hAnsi="Times New Roman" w:cs="Times New Roman"/>
          <w:sz w:val="24"/>
          <w:szCs w:val="24"/>
        </w:rPr>
        <w:t xml:space="preserve"> t</w:t>
      </w:r>
      <w:r w:rsidR="00D92908">
        <w:rPr>
          <w:rFonts w:ascii="Times New Roman" w:hAnsi="Times New Roman" w:cs="Times New Roman"/>
          <w:sz w:val="24"/>
          <w:szCs w:val="24"/>
        </w:rPr>
        <w:t>his purpose,</w:t>
      </w:r>
      <w:r w:rsidR="00F92805">
        <w:rPr>
          <w:rFonts w:ascii="Times New Roman" w:hAnsi="Times New Roman" w:cs="Times New Roman"/>
          <w:sz w:val="24"/>
          <w:szCs w:val="24"/>
        </w:rPr>
        <w:t xml:space="preserve"> 2002-2015 data fo</w:t>
      </w:r>
      <w:r w:rsidR="00D92908">
        <w:rPr>
          <w:rFonts w:ascii="Times New Roman" w:hAnsi="Times New Roman" w:cs="Times New Roman"/>
          <w:sz w:val="24"/>
          <w:szCs w:val="24"/>
        </w:rPr>
        <w:t xml:space="preserve">r nine countries including Turkey </w:t>
      </w:r>
      <w:r w:rsidR="00F92805">
        <w:rPr>
          <w:rFonts w:ascii="Times New Roman" w:hAnsi="Times New Roman" w:cs="Times New Roman"/>
          <w:sz w:val="24"/>
          <w:szCs w:val="24"/>
        </w:rPr>
        <w:t xml:space="preserve"> are tested econometrically using Panel Data Analysis. According to the results</w:t>
      </w:r>
      <w:r w:rsidR="00D92908">
        <w:rPr>
          <w:rFonts w:ascii="Times New Roman" w:hAnsi="Times New Roman" w:cs="Times New Roman"/>
          <w:sz w:val="24"/>
          <w:szCs w:val="24"/>
        </w:rPr>
        <w:t>,</w:t>
      </w:r>
      <w:r w:rsidR="0057072D">
        <w:rPr>
          <w:rFonts w:ascii="Times New Roman" w:hAnsi="Times New Roman" w:cs="Times New Roman"/>
          <w:sz w:val="24"/>
          <w:szCs w:val="24"/>
        </w:rPr>
        <w:t xml:space="preserve"> there is a positive and significant relationship between institutional factors </w:t>
      </w:r>
      <w:r w:rsidR="00D92908">
        <w:rPr>
          <w:rFonts w:ascii="Times New Roman" w:hAnsi="Times New Roman" w:cs="Times New Roman"/>
          <w:sz w:val="24"/>
          <w:szCs w:val="24"/>
        </w:rPr>
        <w:t>and economic growth. It was</w:t>
      </w:r>
      <w:r w:rsidR="0057072D">
        <w:rPr>
          <w:rFonts w:ascii="Times New Roman" w:hAnsi="Times New Roman" w:cs="Times New Roman"/>
          <w:sz w:val="24"/>
          <w:szCs w:val="24"/>
        </w:rPr>
        <w:t xml:space="preserve"> concluded that the improvements in the institutional</w:t>
      </w:r>
      <w:r w:rsidR="0049757C">
        <w:rPr>
          <w:rFonts w:ascii="Times New Roman" w:hAnsi="Times New Roman" w:cs="Times New Roman"/>
          <w:sz w:val="24"/>
          <w:szCs w:val="24"/>
        </w:rPr>
        <w:t xml:space="preserve"> structures o</w:t>
      </w:r>
      <w:r w:rsidR="00D92908">
        <w:rPr>
          <w:rFonts w:ascii="Times New Roman" w:hAnsi="Times New Roman" w:cs="Times New Roman"/>
          <w:sz w:val="24"/>
          <w:szCs w:val="24"/>
        </w:rPr>
        <w:t>f the fragile countries positively affect</w:t>
      </w:r>
      <w:r w:rsidR="0049757C">
        <w:rPr>
          <w:rFonts w:ascii="Times New Roman" w:hAnsi="Times New Roman" w:cs="Times New Roman"/>
          <w:sz w:val="24"/>
          <w:szCs w:val="24"/>
        </w:rPr>
        <w:t xml:space="preserve"> their economic performance.</w:t>
      </w:r>
    </w:p>
    <w:p w:rsidR="004F6211" w:rsidRDefault="008C6AA1" w:rsidP="00D15023">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Keywords: </w:t>
      </w:r>
      <w:r>
        <w:rPr>
          <w:rFonts w:ascii="Times New Roman" w:hAnsi="Times New Roman" w:cs="Times New Roman"/>
          <w:sz w:val="24"/>
          <w:szCs w:val="24"/>
        </w:rPr>
        <w:t>Institutional Structure, Ec</w:t>
      </w:r>
      <w:r w:rsidR="004F6211">
        <w:rPr>
          <w:rFonts w:ascii="Times New Roman" w:hAnsi="Times New Roman" w:cs="Times New Roman"/>
          <w:sz w:val="24"/>
          <w:szCs w:val="24"/>
        </w:rPr>
        <w:t>onomic Growth, Fragile Countries</w:t>
      </w:r>
      <w:r w:rsidR="00684BE0">
        <w:rPr>
          <w:rFonts w:ascii="Times New Roman" w:hAnsi="Times New Roman" w:cs="Times New Roman"/>
          <w:sz w:val="24"/>
          <w:szCs w:val="24"/>
        </w:rPr>
        <w:t xml:space="preserve">  </w:t>
      </w:r>
      <w:r w:rsidR="008F002C">
        <w:rPr>
          <w:rFonts w:ascii="Times New Roman" w:hAnsi="Times New Roman" w:cs="Times New Roman"/>
          <w:sz w:val="24"/>
          <w:szCs w:val="24"/>
        </w:rPr>
        <w:t xml:space="preserve"> </w:t>
      </w:r>
    </w:p>
    <w:p w:rsidR="00DD2AB6" w:rsidRDefault="00DD2AB6" w:rsidP="002B0441">
      <w:pPr>
        <w:spacing w:line="360" w:lineRule="auto"/>
        <w:jc w:val="both"/>
        <w:rPr>
          <w:rFonts w:ascii="Times New Roman" w:hAnsi="Times New Roman" w:cs="Times New Roman"/>
          <w:sz w:val="24"/>
          <w:szCs w:val="24"/>
        </w:rPr>
      </w:pPr>
    </w:p>
    <w:p w:rsidR="00DD2AB6" w:rsidRDefault="00DD2AB6" w:rsidP="002B0441">
      <w:pPr>
        <w:spacing w:line="360" w:lineRule="auto"/>
        <w:jc w:val="both"/>
        <w:rPr>
          <w:rFonts w:ascii="Times New Roman" w:hAnsi="Times New Roman" w:cs="Times New Roman"/>
          <w:sz w:val="24"/>
          <w:szCs w:val="24"/>
        </w:rPr>
      </w:pPr>
    </w:p>
    <w:p w:rsidR="00DD2AB6" w:rsidRDefault="00DD2AB6" w:rsidP="002B0441">
      <w:pPr>
        <w:spacing w:line="360" w:lineRule="auto"/>
        <w:jc w:val="both"/>
        <w:rPr>
          <w:rFonts w:ascii="Times New Roman" w:hAnsi="Times New Roman" w:cs="Times New Roman"/>
          <w:sz w:val="24"/>
          <w:szCs w:val="24"/>
        </w:rPr>
      </w:pPr>
    </w:p>
    <w:p w:rsidR="00FF4905" w:rsidRDefault="00DD2AB6"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211">
        <w:rPr>
          <w:rFonts w:ascii="Times New Roman" w:hAnsi="Times New Roman" w:cs="Times New Roman"/>
          <w:sz w:val="24"/>
          <w:szCs w:val="24"/>
        </w:rPr>
        <w:t xml:space="preserve">   </w:t>
      </w:r>
    </w:p>
    <w:p w:rsidR="00FF4905" w:rsidRDefault="00FF4905" w:rsidP="002B0441">
      <w:pPr>
        <w:spacing w:line="360" w:lineRule="auto"/>
        <w:jc w:val="both"/>
        <w:rPr>
          <w:rFonts w:ascii="Times New Roman" w:hAnsi="Times New Roman" w:cs="Times New Roman"/>
          <w:sz w:val="24"/>
          <w:szCs w:val="24"/>
        </w:rPr>
      </w:pPr>
    </w:p>
    <w:p w:rsidR="00FF4905" w:rsidRDefault="00FF4905" w:rsidP="002B0441">
      <w:pPr>
        <w:spacing w:line="360" w:lineRule="auto"/>
        <w:jc w:val="both"/>
        <w:rPr>
          <w:rFonts w:ascii="Times New Roman" w:hAnsi="Times New Roman" w:cs="Times New Roman"/>
          <w:sz w:val="24"/>
          <w:szCs w:val="24"/>
        </w:rPr>
      </w:pPr>
    </w:p>
    <w:p w:rsidR="00FF4905" w:rsidRDefault="00FF4905" w:rsidP="002B0441">
      <w:pPr>
        <w:spacing w:line="360" w:lineRule="auto"/>
        <w:jc w:val="both"/>
        <w:rPr>
          <w:rFonts w:ascii="Times New Roman" w:hAnsi="Times New Roman" w:cs="Times New Roman"/>
          <w:sz w:val="24"/>
          <w:szCs w:val="24"/>
        </w:rPr>
      </w:pPr>
    </w:p>
    <w:p w:rsidR="00FF4905" w:rsidRDefault="00FF4905" w:rsidP="002B0441">
      <w:pPr>
        <w:spacing w:line="360" w:lineRule="auto"/>
        <w:jc w:val="both"/>
        <w:rPr>
          <w:rFonts w:ascii="Times New Roman" w:hAnsi="Times New Roman" w:cs="Times New Roman"/>
          <w:sz w:val="24"/>
          <w:szCs w:val="24"/>
        </w:rPr>
      </w:pPr>
    </w:p>
    <w:p w:rsidR="00FF4905" w:rsidRDefault="00FF4905" w:rsidP="002B0441">
      <w:pPr>
        <w:spacing w:line="360" w:lineRule="auto"/>
        <w:jc w:val="both"/>
        <w:rPr>
          <w:rFonts w:ascii="Times New Roman" w:hAnsi="Times New Roman" w:cs="Times New Roman"/>
          <w:sz w:val="24"/>
          <w:szCs w:val="24"/>
        </w:rPr>
      </w:pPr>
    </w:p>
    <w:p w:rsidR="00FF4905" w:rsidRDefault="00FF4905" w:rsidP="002B0441">
      <w:pPr>
        <w:spacing w:line="360" w:lineRule="auto"/>
        <w:jc w:val="both"/>
        <w:rPr>
          <w:rFonts w:ascii="Times New Roman" w:hAnsi="Times New Roman" w:cs="Times New Roman"/>
          <w:sz w:val="24"/>
          <w:szCs w:val="24"/>
        </w:rPr>
      </w:pPr>
    </w:p>
    <w:p w:rsidR="00FF4905" w:rsidRDefault="00FF4905" w:rsidP="002B0441">
      <w:pPr>
        <w:spacing w:line="360" w:lineRule="auto"/>
        <w:jc w:val="both"/>
        <w:rPr>
          <w:rFonts w:ascii="Times New Roman" w:hAnsi="Times New Roman" w:cs="Times New Roman"/>
          <w:sz w:val="24"/>
          <w:szCs w:val="24"/>
        </w:rPr>
      </w:pPr>
    </w:p>
    <w:p w:rsidR="00FF4905" w:rsidRDefault="00FF4905" w:rsidP="002B0441">
      <w:pPr>
        <w:spacing w:line="360" w:lineRule="auto"/>
        <w:jc w:val="both"/>
        <w:rPr>
          <w:rFonts w:ascii="Times New Roman" w:hAnsi="Times New Roman" w:cs="Times New Roman"/>
          <w:sz w:val="24"/>
          <w:szCs w:val="24"/>
        </w:rPr>
      </w:pPr>
    </w:p>
    <w:p w:rsidR="00FF4905" w:rsidRDefault="00FF4905" w:rsidP="00C9445E">
      <w:pPr>
        <w:spacing w:after="0" w:line="360" w:lineRule="auto"/>
        <w:jc w:val="both"/>
        <w:rPr>
          <w:rFonts w:ascii="Times New Roman" w:hAnsi="Times New Roman" w:cs="Times New Roman"/>
          <w:sz w:val="24"/>
          <w:szCs w:val="24"/>
        </w:rPr>
      </w:pPr>
    </w:p>
    <w:p w:rsidR="00C029AD" w:rsidRDefault="00FF4905" w:rsidP="00C9445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5C8F">
        <w:rPr>
          <w:rFonts w:ascii="Times New Roman" w:hAnsi="Times New Roman" w:cs="Times New Roman"/>
          <w:sz w:val="24"/>
          <w:szCs w:val="24"/>
        </w:rPr>
        <w:t xml:space="preserve">         </w:t>
      </w:r>
      <w:r>
        <w:rPr>
          <w:rFonts w:ascii="Times New Roman" w:hAnsi="Times New Roman" w:cs="Times New Roman"/>
          <w:sz w:val="24"/>
          <w:szCs w:val="24"/>
        </w:rPr>
        <w:t xml:space="preserve">  </w:t>
      </w:r>
      <w:r w:rsidR="00A12C36">
        <w:rPr>
          <w:rFonts w:ascii="Times New Roman" w:hAnsi="Times New Roman" w:cs="Times New Roman"/>
          <w:b/>
          <w:sz w:val="24"/>
          <w:szCs w:val="24"/>
        </w:rPr>
        <w:t>İÇİNDEKİLER</w:t>
      </w:r>
      <w:r w:rsidR="008F002C">
        <w:rPr>
          <w:rFonts w:ascii="Times New Roman" w:hAnsi="Times New Roman" w:cs="Times New Roman"/>
          <w:sz w:val="24"/>
          <w:szCs w:val="24"/>
        </w:rPr>
        <w:t xml:space="preserve"> </w:t>
      </w:r>
    </w:p>
    <w:p w:rsidR="00FF4905" w:rsidRDefault="00FF4905" w:rsidP="005248F4">
      <w:pPr>
        <w:spacing w:after="0" w:line="360" w:lineRule="auto"/>
        <w:jc w:val="both"/>
        <w:rPr>
          <w:rFonts w:ascii="Times New Roman" w:hAnsi="Times New Roman" w:cs="Times New Roman"/>
          <w:sz w:val="24"/>
          <w:szCs w:val="24"/>
        </w:rPr>
      </w:pPr>
    </w:p>
    <w:p w:rsidR="00DD2AB6" w:rsidRDefault="00DD2AB6"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DIŞ KAPAK</w:t>
      </w:r>
    </w:p>
    <w:p w:rsidR="00DD2AB6" w:rsidRDefault="00DD2AB6"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İÇ KAPAK</w:t>
      </w:r>
    </w:p>
    <w:p w:rsidR="00DD2AB6" w:rsidRDefault="00DD2AB6"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KABUL VE ONAY……………………………………………………………</w:t>
      </w:r>
      <w:r w:rsidR="008C2497">
        <w:rPr>
          <w:rFonts w:ascii="Times New Roman" w:hAnsi="Times New Roman" w:cs="Times New Roman"/>
          <w:b/>
          <w:sz w:val="24"/>
          <w:szCs w:val="24"/>
        </w:rPr>
        <w:t>……</w:t>
      </w:r>
      <w:r w:rsidR="004B19B7">
        <w:rPr>
          <w:rFonts w:ascii="Times New Roman" w:hAnsi="Times New Roman" w:cs="Times New Roman"/>
          <w:b/>
          <w:sz w:val="24"/>
          <w:szCs w:val="24"/>
        </w:rPr>
        <w:t>...</w:t>
      </w:r>
      <w:r w:rsidR="00C14F57">
        <w:rPr>
          <w:rFonts w:ascii="Times New Roman" w:hAnsi="Times New Roman" w:cs="Times New Roman"/>
          <w:b/>
          <w:sz w:val="24"/>
          <w:szCs w:val="24"/>
        </w:rPr>
        <w:t>I</w:t>
      </w:r>
      <w:r w:rsidR="008C2497">
        <w:rPr>
          <w:rFonts w:ascii="Times New Roman" w:hAnsi="Times New Roman" w:cs="Times New Roman"/>
          <w:b/>
          <w:sz w:val="24"/>
          <w:szCs w:val="24"/>
        </w:rPr>
        <w:t>II</w:t>
      </w:r>
    </w:p>
    <w:p w:rsidR="00DD2AB6" w:rsidRDefault="00DD2AB6"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BİLDİRİM………………………………………………………………………</w:t>
      </w:r>
      <w:r w:rsidR="008C2497">
        <w:rPr>
          <w:rFonts w:ascii="Times New Roman" w:hAnsi="Times New Roman" w:cs="Times New Roman"/>
          <w:b/>
          <w:sz w:val="24"/>
          <w:szCs w:val="24"/>
        </w:rPr>
        <w:t>…</w:t>
      </w:r>
      <w:r w:rsidR="004B19B7">
        <w:rPr>
          <w:rFonts w:ascii="Times New Roman" w:hAnsi="Times New Roman" w:cs="Times New Roman"/>
          <w:b/>
          <w:sz w:val="24"/>
          <w:szCs w:val="24"/>
        </w:rPr>
        <w:t>…</w:t>
      </w:r>
      <w:r w:rsidR="00C14F57">
        <w:rPr>
          <w:rFonts w:ascii="Times New Roman" w:hAnsi="Times New Roman" w:cs="Times New Roman"/>
          <w:b/>
          <w:sz w:val="24"/>
          <w:szCs w:val="24"/>
        </w:rPr>
        <w:t>.IV</w:t>
      </w:r>
    </w:p>
    <w:p w:rsidR="00A17282" w:rsidRDefault="00A17282"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ÖNSÖZ………………………………………………………………………………</w:t>
      </w:r>
      <w:r w:rsidR="00C14F57">
        <w:rPr>
          <w:rFonts w:ascii="Times New Roman" w:hAnsi="Times New Roman" w:cs="Times New Roman"/>
          <w:b/>
          <w:sz w:val="24"/>
          <w:szCs w:val="24"/>
        </w:rPr>
        <w:t>…V</w:t>
      </w:r>
    </w:p>
    <w:p w:rsidR="00DD2AB6" w:rsidRDefault="00DD2AB6"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ÖZET……………………………………………………………………………</w:t>
      </w:r>
      <w:r w:rsidR="008C2497">
        <w:rPr>
          <w:rFonts w:ascii="Times New Roman" w:hAnsi="Times New Roman" w:cs="Times New Roman"/>
          <w:b/>
          <w:sz w:val="24"/>
          <w:szCs w:val="24"/>
        </w:rPr>
        <w:t>.......</w:t>
      </w:r>
      <w:r w:rsidR="007253AE">
        <w:rPr>
          <w:rFonts w:ascii="Times New Roman" w:hAnsi="Times New Roman" w:cs="Times New Roman"/>
          <w:b/>
          <w:sz w:val="24"/>
          <w:szCs w:val="24"/>
        </w:rPr>
        <w:t>.</w:t>
      </w:r>
      <w:r w:rsidR="00C14F57">
        <w:rPr>
          <w:rFonts w:ascii="Times New Roman" w:hAnsi="Times New Roman" w:cs="Times New Roman"/>
          <w:b/>
          <w:sz w:val="24"/>
          <w:szCs w:val="24"/>
        </w:rPr>
        <w:t>.</w:t>
      </w:r>
      <w:r w:rsidR="008C2497">
        <w:rPr>
          <w:rFonts w:ascii="Times New Roman" w:hAnsi="Times New Roman" w:cs="Times New Roman"/>
          <w:b/>
          <w:sz w:val="24"/>
          <w:szCs w:val="24"/>
        </w:rPr>
        <w:t>V</w:t>
      </w:r>
      <w:r w:rsidR="00C14F57">
        <w:rPr>
          <w:rFonts w:ascii="Times New Roman" w:hAnsi="Times New Roman" w:cs="Times New Roman"/>
          <w:b/>
          <w:sz w:val="24"/>
          <w:szCs w:val="24"/>
        </w:rPr>
        <w:t>I</w:t>
      </w:r>
    </w:p>
    <w:p w:rsidR="00DD2AB6" w:rsidRDefault="00DD2AB6"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ABSTRACT……………………………………………………………………</w:t>
      </w:r>
      <w:r w:rsidR="00C14F57">
        <w:rPr>
          <w:rFonts w:ascii="Times New Roman" w:hAnsi="Times New Roman" w:cs="Times New Roman"/>
          <w:b/>
          <w:sz w:val="24"/>
          <w:szCs w:val="24"/>
        </w:rPr>
        <w:t>…...</w:t>
      </w:r>
      <w:r w:rsidR="004B19B7">
        <w:rPr>
          <w:rFonts w:ascii="Times New Roman" w:hAnsi="Times New Roman" w:cs="Times New Roman"/>
          <w:b/>
          <w:sz w:val="24"/>
          <w:szCs w:val="24"/>
        </w:rPr>
        <w:t>.</w:t>
      </w:r>
      <w:r w:rsidR="008C2497">
        <w:rPr>
          <w:rFonts w:ascii="Times New Roman" w:hAnsi="Times New Roman" w:cs="Times New Roman"/>
          <w:b/>
          <w:sz w:val="24"/>
          <w:szCs w:val="24"/>
        </w:rPr>
        <w:t>.V</w:t>
      </w:r>
      <w:r w:rsidR="00C14F57">
        <w:rPr>
          <w:rFonts w:ascii="Times New Roman" w:hAnsi="Times New Roman" w:cs="Times New Roman"/>
          <w:b/>
          <w:sz w:val="24"/>
          <w:szCs w:val="24"/>
        </w:rPr>
        <w:t>II</w:t>
      </w:r>
    </w:p>
    <w:p w:rsidR="00DD2AB6" w:rsidRDefault="00DD2AB6" w:rsidP="00412AF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İÇİNDEKİLER………………………………………………………………</w:t>
      </w:r>
      <w:r w:rsidR="00C14F57">
        <w:rPr>
          <w:rFonts w:ascii="Times New Roman" w:hAnsi="Times New Roman" w:cs="Times New Roman"/>
          <w:b/>
          <w:sz w:val="24"/>
          <w:szCs w:val="24"/>
        </w:rPr>
        <w:t>……</w:t>
      </w:r>
      <w:r w:rsidR="008C2497">
        <w:rPr>
          <w:rFonts w:ascii="Times New Roman" w:hAnsi="Times New Roman" w:cs="Times New Roman"/>
          <w:b/>
          <w:sz w:val="24"/>
          <w:szCs w:val="24"/>
        </w:rPr>
        <w:t>..VI</w:t>
      </w:r>
      <w:r w:rsidR="00C14F57">
        <w:rPr>
          <w:rFonts w:ascii="Times New Roman" w:hAnsi="Times New Roman" w:cs="Times New Roman"/>
          <w:b/>
          <w:sz w:val="24"/>
          <w:szCs w:val="24"/>
        </w:rPr>
        <w:t>II</w:t>
      </w:r>
    </w:p>
    <w:p w:rsidR="00DD2AB6" w:rsidRDefault="00DD2AB6" w:rsidP="008E2C1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TABLOLAR LİSTESİ………………………………………………………</w:t>
      </w:r>
      <w:r w:rsidR="008C2497">
        <w:rPr>
          <w:rFonts w:ascii="Times New Roman" w:hAnsi="Times New Roman" w:cs="Times New Roman"/>
          <w:b/>
          <w:sz w:val="24"/>
          <w:szCs w:val="24"/>
        </w:rPr>
        <w:t>……</w:t>
      </w:r>
      <w:r w:rsidR="008E2C11">
        <w:rPr>
          <w:rFonts w:ascii="Times New Roman" w:hAnsi="Times New Roman" w:cs="Times New Roman"/>
          <w:b/>
          <w:sz w:val="24"/>
          <w:szCs w:val="24"/>
        </w:rPr>
        <w:t>.</w:t>
      </w:r>
      <w:r w:rsidR="007253AE">
        <w:rPr>
          <w:rFonts w:ascii="Times New Roman" w:hAnsi="Times New Roman" w:cs="Times New Roman"/>
          <w:b/>
          <w:sz w:val="24"/>
          <w:szCs w:val="24"/>
        </w:rPr>
        <w:t>…</w:t>
      </w:r>
      <w:r w:rsidR="00C14F57">
        <w:rPr>
          <w:rFonts w:ascii="Times New Roman" w:hAnsi="Times New Roman" w:cs="Times New Roman"/>
          <w:b/>
          <w:sz w:val="24"/>
          <w:szCs w:val="24"/>
        </w:rPr>
        <w:t>.</w:t>
      </w:r>
      <w:r w:rsidR="008C2497">
        <w:rPr>
          <w:rFonts w:ascii="Times New Roman" w:hAnsi="Times New Roman" w:cs="Times New Roman"/>
          <w:b/>
          <w:sz w:val="24"/>
          <w:szCs w:val="24"/>
        </w:rPr>
        <w:t>X</w:t>
      </w:r>
      <w:r w:rsidR="00B843DC">
        <w:rPr>
          <w:rFonts w:ascii="Times New Roman" w:hAnsi="Times New Roman" w:cs="Times New Roman"/>
          <w:b/>
          <w:sz w:val="24"/>
          <w:szCs w:val="24"/>
        </w:rPr>
        <w:t>I</w:t>
      </w:r>
    </w:p>
    <w:p w:rsidR="00E0561C" w:rsidRDefault="00E0561C" w:rsidP="008E2C1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GRAFİKLER LİSTESİ……………………………………………………</w:t>
      </w:r>
      <w:r w:rsidR="00B843DC">
        <w:rPr>
          <w:rFonts w:ascii="Times New Roman" w:hAnsi="Times New Roman" w:cs="Times New Roman"/>
          <w:b/>
          <w:sz w:val="24"/>
          <w:szCs w:val="24"/>
        </w:rPr>
        <w:t>……</w:t>
      </w:r>
      <w:r w:rsidR="008E2C11">
        <w:rPr>
          <w:rFonts w:ascii="Times New Roman" w:hAnsi="Times New Roman" w:cs="Times New Roman"/>
          <w:b/>
          <w:sz w:val="24"/>
          <w:szCs w:val="24"/>
        </w:rPr>
        <w:t>..</w:t>
      </w:r>
      <w:r w:rsidR="00B843DC">
        <w:rPr>
          <w:rFonts w:ascii="Times New Roman" w:hAnsi="Times New Roman" w:cs="Times New Roman"/>
          <w:b/>
          <w:sz w:val="24"/>
          <w:szCs w:val="24"/>
        </w:rPr>
        <w:t>…</w:t>
      </w:r>
      <w:r w:rsidR="004B19B7">
        <w:rPr>
          <w:rFonts w:ascii="Times New Roman" w:hAnsi="Times New Roman" w:cs="Times New Roman"/>
          <w:b/>
          <w:sz w:val="24"/>
          <w:szCs w:val="24"/>
        </w:rPr>
        <w:t>.</w:t>
      </w:r>
      <w:r w:rsidR="008C2497">
        <w:rPr>
          <w:rFonts w:ascii="Times New Roman" w:hAnsi="Times New Roman" w:cs="Times New Roman"/>
          <w:b/>
          <w:sz w:val="24"/>
          <w:szCs w:val="24"/>
        </w:rPr>
        <w:t>X</w:t>
      </w:r>
      <w:r w:rsidR="00B843DC">
        <w:rPr>
          <w:rFonts w:ascii="Times New Roman" w:hAnsi="Times New Roman" w:cs="Times New Roman"/>
          <w:b/>
          <w:sz w:val="24"/>
          <w:szCs w:val="24"/>
        </w:rPr>
        <w:t>II</w:t>
      </w:r>
    </w:p>
    <w:p w:rsidR="00DD2AB6" w:rsidRPr="00DD2AB6" w:rsidRDefault="00DD2AB6" w:rsidP="008E2C11">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KISALTMALAR LİSTESİ……………………………………………</w:t>
      </w:r>
      <w:r w:rsidR="00E0561C">
        <w:rPr>
          <w:rFonts w:ascii="Times New Roman" w:hAnsi="Times New Roman" w:cs="Times New Roman"/>
          <w:b/>
          <w:sz w:val="24"/>
          <w:szCs w:val="24"/>
        </w:rPr>
        <w:t>…</w:t>
      </w:r>
      <w:r w:rsidR="007253AE">
        <w:rPr>
          <w:rFonts w:ascii="Times New Roman" w:hAnsi="Times New Roman" w:cs="Times New Roman"/>
          <w:b/>
          <w:sz w:val="24"/>
          <w:szCs w:val="24"/>
        </w:rPr>
        <w:t>……</w:t>
      </w:r>
      <w:r w:rsidR="008E2C11">
        <w:rPr>
          <w:rFonts w:ascii="Times New Roman" w:hAnsi="Times New Roman" w:cs="Times New Roman"/>
          <w:b/>
          <w:sz w:val="24"/>
          <w:szCs w:val="24"/>
        </w:rPr>
        <w:t>.</w:t>
      </w:r>
      <w:r w:rsidR="007253AE">
        <w:rPr>
          <w:rFonts w:ascii="Times New Roman" w:hAnsi="Times New Roman" w:cs="Times New Roman"/>
          <w:b/>
          <w:sz w:val="24"/>
          <w:szCs w:val="24"/>
        </w:rPr>
        <w:t>…..</w:t>
      </w:r>
      <w:r w:rsidR="008C2497">
        <w:rPr>
          <w:rFonts w:ascii="Times New Roman" w:hAnsi="Times New Roman" w:cs="Times New Roman"/>
          <w:b/>
          <w:sz w:val="24"/>
          <w:szCs w:val="24"/>
        </w:rPr>
        <w:t>XI</w:t>
      </w:r>
      <w:r w:rsidR="00B843DC">
        <w:rPr>
          <w:rFonts w:ascii="Times New Roman" w:hAnsi="Times New Roman" w:cs="Times New Roman"/>
          <w:b/>
          <w:sz w:val="24"/>
          <w:szCs w:val="24"/>
        </w:rPr>
        <w:t>II</w:t>
      </w:r>
    </w:p>
    <w:p w:rsidR="00A73938" w:rsidRDefault="008F002C" w:rsidP="005248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8F002C" w:rsidRDefault="00D26C00" w:rsidP="00881F07">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GİRİŞ</w:t>
      </w:r>
      <w:r>
        <w:rPr>
          <w:rFonts w:ascii="Times New Roman" w:hAnsi="Times New Roman" w:cs="Times New Roman"/>
          <w:sz w:val="24"/>
          <w:szCs w:val="24"/>
        </w:rPr>
        <w:t>…………………………………………………………………………</w:t>
      </w:r>
      <w:r w:rsidR="008C2497">
        <w:rPr>
          <w:rFonts w:ascii="Times New Roman" w:hAnsi="Times New Roman" w:cs="Times New Roman"/>
          <w:sz w:val="24"/>
          <w:szCs w:val="24"/>
        </w:rPr>
        <w:t>…</w:t>
      </w:r>
      <w:r w:rsidR="00B843DC">
        <w:rPr>
          <w:rFonts w:ascii="Times New Roman" w:hAnsi="Times New Roman" w:cs="Times New Roman"/>
          <w:sz w:val="24"/>
          <w:szCs w:val="24"/>
        </w:rPr>
        <w:t>…</w:t>
      </w:r>
      <w:r w:rsidR="008C2497">
        <w:rPr>
          <w:rFonts w:ascii="Times New Roman" w:hAnsi="Times New Roman" w:cs="Times New Roman"/>
          <w:sz w:val="24"/>
          <w:szCs w:val="24"/>
        </w:rPr>
        <w:t>…</w:t>
      </w:r>
      <w:r w:rsidR="004B19B7">
        <w:rPr>
          <w:rFonts w:ascii="Times New Roman" w:hAnsi="Times New Roman" w:cs="Times New Roman"/>
          <w:sz w:val="24"/>
          <w:szCs w:val="24"/>
        </w:rPr>
        <w:t>.</w:t>
      </w:r>
      <w:r w:rsidR="00C14F57">
        <w:rPr>
          <w:rFonts w:ascii="Times New Roman" w:hAnsi="Times New Roman" w:cs="Times New Roman"/>
          <w:b/>
          <w:sz w:val="24"/>
          <w:szCs w:val="24"/>
        </w:rPr>
        <w:t>1</w:t>
      </w:r>
      <w:r w:rsidR="00A73938">
        <w:rPr>
          <w:rFonts w:ascii="Times New Roman" w:hAnsi="Times New Roman" w:cs="Times New Roman"/>
          <w:b/>
          <w:sz w:val="24"/>
          <w:szCs w:val="24"/>
        </w:rPr>
        <w:t>-2</w:t>
      </w:r>
      <w:r w:rsidR="008F002C">
        <w:rPr>
          <w:rFonts w:ascii="Times New Roman" w:hAnsi="Times New Roman" w:cs="Times New Roman"/>
          <w:sz w:val="24"/>
          <w:szCs w:val="24"/>
        </w:rPr>
        <w:t xml:space="preserve">   </w:t>
      </w:r>
    </w:p>
    <w:p w:rsidR="00FF4905" w:rsidRDefault="00A12C36" w:rsidP="005248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26C00" w:rsidRPr="000B1DAE" w:rsidRDefault="00FF4905" w:rsidP="008E2C1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30289">
        <w:rPr>
          <w:rFonts w:ascii="Times New Roman" w:hAnsi="Times New Roman" w:cs="Times New Roman"/>
          <w:sz w:val="24"/>
          <w:szCs w:val="24"/>
        </w:rPr>
        <w:t xml:space="preserve">  </w:t>
      </w:r>
      <w:r w:rsidR="007F2B66">
        <w:rPr>
          <w:rFonts w:ascii="Times New Roman" w:hAnsi="Times New Roman" w:cs="Times New Roman"/>
          <w:sz w:val="24"/>
          <w:szCs w:val="24"/>
        </w:rPr>
        <w:t xml:space="preserve">   </w:t>
      </w:r>
      <w:r w:rsidR="00430289">
        <w:rPr>
          <w:rFonts w:ascii="Times New Roman" w:hAnsi="Times New Roman" w:cs="Times New Roman"/>
          <w:sz w:val="24"/>
          <w:szCs w:val="24"/>
        </w:rPr>
        <w:t xml:space="preserve">       </w:t>
      </w:r>
      <w:r w:rsidR="00A12C36">
        <w:rPr>
          <w:rFonts w:ascii="Times New Roman" w:hAnsi="Times New Roman" w:cs="Times New Roman"/>
          <w:b/>
          <w:sz w:val="24"/>
          <w:szCs w:val="24"/>
        </w:rPr>
        <w:t>BİRİNCİ BÖLÜM</w:t>
      </w:r>
    </w:p>
    <w:p w:rsidR="00A12C36" w:rsidRPr="008C2497" w:rsidRDefault="00D26C00" w:rsidP="008E2C11">
      <w:pPr>
        <w:spacing w:after="0" w:line="360" w:lineRule="auto"/>
        <w:jc w:val="both"/>
        <w:rPr>
          <w:rFonts w:ascii="Times New Roman" w:hAnsi="Times New Roman" w:cs="Times New Roman"/>
          <w:b/>
          <w:sz w:val="24"/>
          <w:szCs w:val="24"/>
        </w:rPr>
      </w:pPr>
      <w:r w:rsidRPr="00D26C00">
        <w:rPr>
          <w:rFonts w:ascii="Times New Roman" w:hAnsi="Times New Roman" w:cs="Times New Roman"/>
          <w:b/>
          <w:sz w:val="24"/>
          <w:szCs w:val="24"/>
        </w:rPr>
        <w:t xml:space="preserve">1. </w:t>
      </w:r>
      <w:r w:rsidR="00A12C36" w:rsidRPr="00D26C00">
        <w:rPr>
          <w:rFonts w:ascii="Times New Roman" w:hAnsi="Times New Roman" w:cs="Times New Roman"/>
          <w:b/>
          <w:sz w:val="24"/>
          <w:szCs w:val="24"/>
        </w:rPr>
        <w:t>KURUMLAR VE KURUMSAL EKOLLER</w:t>
      </w:r>
      <w:r w:rsidR="00A12C36" w:rsidRPr="00D26C00">
        <w:rPr>
          <w:rFonts w:ascii="Times New Roman" w:hAnsi="Times New Roman" w:cs="Times New Roman"/>
          <w:sz w:val="24"/>
          <w:szCs w:val="24"/>
        </w:rPr>
        <w:t>......................................</w:t>
      </w:r>
      <w:r w:rsidR="008C2497">
        <w:rPr>
          <w:rFonts w:ascii="Times New Roman" w:hAnsi="Times New Roman" w:cs="Times New Roman"/>
          <w:sz w:val="24"/>
          <w:szCs w:val="24"/>
        </w:rPr>
        <w:t>.....</w:t>
      </w:r>
      <w:r w:rsidR="007F2B66">
        <w:rPr>
          <w:rFonts w:ascii="Times New Roman" w:hAnsi="Times New Roman" w:cs="Times New Roman"/>
          <w:sz w:val="24"/>
          <w:szCs w:val="24"/>
        </w:rPr>
        <w:t>.</w:t>
      </w:r>
      <w:r w:rsidR="008C2497">
        <w:rPr>
          <w:rFonts w:ascii="Times New Roman" w:hAnsi="Times New Roman" w:cs="Times New Roman"/>
          <w:sz w:val="24"/>
          <w:szCs w:val="24"/>
        </w:rPr>
        <w:t>........</w:t>
      </w:r>
      <w:r w:rsidR="0070327E">
        <w:rPr>
          <w:rFonts w:ascii="Times New Roman" w:hAnsi="Times New Roman" w:cs="Times New Roman"/>
          <w:sz w:val="24"/>
          <w:szCs w:val="24"/>
        </w:rPr>
        <w:t>.</w:t>
      </w:r>
      <w:r w:rsidR="008C2497">
        <w:rPr>
          <w:rFonts w:ascii="Times New Roman" w:hAnsi="Times New Roman" w:cs="Times New Roman"/>
          <w:sz w:val="24"/>
          <w:szCs w:val="24"/>
        </w:rPr>
        <w:t>..</w:t>
      </w:r>
      <w:r w:rsidR="00B843DC">
        <w:rPr>
          <w:rFonts w:ascii="Times New Roman" w:hAnsi="Times New Roman" w:cs="Times New Roman"/>
          <w:b/>
          <w:sz w:val="24"/>
          <w:szCs w:val="24"/>
        </w:rPr>
        <w:t>3</w:t>
      </w:r>
      <w:r w:rsidR="00A73938">
        <w:rPr>
          <w:rFonts w:ascii="Times New Roman" w:hAnsi="Times New Roman" w:cs="Times New Roman"/>
          <w:b/>
          <w:sz w:val="24"/>
          <w:szCs w:val="24"/>
        </w:rPr>
        <w:t>-16</w:t>
      </w:r>
    </w:p>
    <w:p w:rsidR="009B468A" w:rsidRPr="007D1AA6" w:rsidRDefault="007D1AA6" w:rsidP="007D1AA6">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1.1.</w:t>
      </w:r>
      <w:r w:rsidR="00C029AD" w:rsidRPr="007D1AA6">
        <w:rPr>
          <w:rFonts w:ascii="Times New Roman" w:hAnsi="Times New Roman" w:cs="Times New Roman"/>
          <w:sz w:val="24"/>
          <w:szCs w:val="24"/>
        </w:rPr>
        <w:t xml:space="preserve"> </w:t>
      </w:r>
      <w:r w:rsidR="00A12C36" w:rsidRPr="007D1AA6">
        <w:rPr>
          <w:rFonts w:ascii="Times New Roman" w:hAnsi="Times New Roman" w:cs="Times New Roman"/>
          <w:sz w:val="24"/>
          <w:szCs w:val="24"/>
        </w:rPr>
        <w:t>Neo-klasik Yaklaşım…………………………………………………</w:t>
      </w:r>
      <w:r w:rsidR="00D26D05" w:rsidRPr="007D1AA6">
        <w:rPr>
          <w:rFonts w:ascii="Times New Roman" w:hAnsi="Times New Roman" w:cs="Times New Roman"/>
          <w:sz w:val="24"/>
          <w:szCs w:val="24"/>
        </w:rPr>
        <w:t>………...</w:t>
      </w:r>
      <w:r w:rsidR="00536BE0" w:rsidRPr="007D1AA6">
        <w:rPr>
          <w:rFonts w:ascii="Times New Roman" w:hAnsi="Times New Roman" w:cs="Times New Roman"/>
          <w:sz w:val="24"/>
          <w:szCs w:val="24"/>
        </w:rPr>
        <w:t>.</w:t>
      </w:r>
      <w:r w:rsidR="00A73938" w:rsidRPr="007D1AA6">
        <w:rPr>
          <w:rFonts w:ascii="Times New Roman" w:hAnsi="Times New Roman" w:cs="Times New Roman"/>
          <w:sz w:val="24"/>
          <w:szCs w:val="24"/>
        </w:rPr>
        <w:t>.</w:t>
      </w:r>
      <w:r w:rsidR="00BE595B" w:rsidRPr="007D1AA6">
        <w:rPr>
          <w:rFonts w:ascii="Times New Roman" w:hAnsi="Times New Roman" w:cs="Times New Roman"/>
          <w:sz w:val="24"/>
          <w:szCs w:val="24"/>
        </w:rPr>
        <w:t>.</w:t>
      </w:r>
      <w:r w:rsidR="00A73938" w:rsidRPr="007D1AA6">
        <w:rPr>
          <w:rFonts w:ascii="Times New Roman" w:hAnsi="Times New Roman" w:cs="Times New Roman"/>
          <w:sz w:val="24"/>
          <w:szCs w:val="24"/>
        </w:rPr>
        <w:t>3</w:t>
      </w:r>
    </w:p>
    <w:p w:rsidR="009B468A" w:rsidRPr="007D1AA6" w:rsidRDefault="007D1AA6" w:rsidP="007D1AA6">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1.2.</w:t>
      </w:r>
      <w:r w:rsidR="00C029AD" w:rsidRPr="007D1AA6">
        <w:rPr>
          <w:rFonts w:ascii="Times New Roman" w:hAnsi="Times New Roman" w:cs="Times New Roman"/>
          <w:sz w:val="24"/>
          <w:szCs w:val="24"/>
        </w:rPr>
        <w:t xml:space="preserve"> </w:t>
      </w:r>
      <w:r w:rsidR="00A12C36" w:rsidRPr="007D1AA6">
        <w:rPr>
          <w:rFonts w:ascii="Times New Roman" w:hAnsi="Times New Roman" w:cs="Times New Roman"/>
          <w:sz w:val="24"/>
          <w:szCs w:val="24"/>
        </w:rPr>
        <w:t>Kurum Kavramı………………………………………………………</w:t>
      </w:r>
      <w:r w:rsidR="00D26D05" w:rsidRPr="007D1AA6">
        <w:rPr>
          <w:rFonts w:ascii="Times New Roman" w:hAnsi="Times New Roman" w:cs="Times New Roman"/>
          <w:sz w:val="24"/>
          <w:szCs w:val="24"/>
        </w:rPr>
        <w:t>……</w:t>
      </w:r>
      <w:r w:rsidR="00AC1E43">
        <w:rPr>
          <w:rFonts w:ascii="Times New Roman" w:hAnsi="Times New Roman" w:cs="Times New Roman"/>
          <w:sz w:val="24"/>
          <w:szCs w:val="24"/>
        </w:rPr>
        <w:t>.</w:t>
      </w:r>
      <w:r w:rsidR="00D26D05" w:rsidRPr="007D1AA6">
        <w:rPr>
          <w:rFonts w:ascii="Times New Roman" w:hAnsi="Times New Roman" w:cs="Times New Roman"/>
          <w:sz w:val="24"/>
          <w:szCs w:val="24"/>
        </w:rPr>
        <w:t>….</w:t>
      </w:r>
      <w:r w:rsidR="0070327E" w:rsidRPr="007D1AA6">
        <w:rPr>
          <w:rFonts w:ascii="Times New Roman" w:hAnsi="Times New Roman" w:cs="Times New Roman"/>
          <w:sz w:val="24"/>
          <w:szCs w:val="24"/>
        </w:rPr>
        <w:t>.</w:t>
      </w:r>
      <w:r w:rsidR="00D26D05" w:rsidRPr="007D1AA6">
        <w:rPr>
          <w:rFonts w:ascii="Times New Roman" w:hAnsi="Times New Roman" w:cs="Times New Roman"/>
          <w:sz w:val="24"/>
          <w:szCs w:val="24"/>
        </w:rPr>
        <w:t>..</w:t>
      </w:r>
      <w:r w:rsidR="00536BE0" w:rsidRPr="007D1AA6">
        <w:rPr>
          <w:rFonts w:ascii="Times New Roman" w:hAnsi="Times New Roman" w:cs="Times New Roman"/>
          <w:sz w:val="24"/>
          <w:szCs w:val="24"/>
        </w:rPr>
        <w:t>.</w:t>
      </w:r>
      <w:r w:rsidR="00A73938" w:rsidRPr="007D1AA6">
        <w:rPr>
          <w:rFonts w:ascii="Times New Roman" w:hAnsi="Times New Roman" w:cs="Times New Roman"/>
          <w:sz w:val="24"/>
          <w:szCs w:val="24"/>
        </w:rPr>
        <w:t>5</w:t>
      </w:r>
    </w:p>
    <w:p w:rsidR="00A12C36" w:rsidRPr="007D1AA6" w:rsidRDefault="007D1AA6" w:rsidP="007D1AA6">
      <w:pPr>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1.3.</w:t>
      </w:r>
      <w:r w:rsidR="00C029AD" w:rsidRPr="007D1AA6">
        <w:rPr>
          <w:rFonts w:ascii="Times New Roman" w:hAnsi="Times New Roman" w:cs="Times New Roman"/>
          <w:sz w:val="24"/>
          <w:szCs w:val="24"/>
        </w:rPr>
        <w:t xml:space="preserve"> </w:t>
      </w:r>
      <w:r w:rsidR="00A12C36" w:rsidRPr="007D1AA6">
        <w:rPr>
          <w:rFonts w:ascii="Times New Roman" w:hAnsi="Times New Roman" w:cs="Times New Roman"/>
          <w:sz w:val="24"/>
          <w:szCs w:val="24"/>
        </w:rPr>
        <w:t>Kurumsal İktisat Yaklaşımı…………………………………………</w:t>
      </w:r>
      <w:r w:rsidR="00D26D05" w:rsidRPr="007D1AA6">
        <w:rPr>
          <w:rFonts w:ascii="Times New Roman" w:hAnsi="Times New Roman" w:cs="Times New Roman"/>
          <w:sz w:val="24"/>
          <w:szCs w:val="24"/>
        </w:rPr>
        <w:t>…………</w:t>
      </w:r>
      <w:r w:rsidR="00AC1E43">
        <w:rPr>
          <w:rFonts w:ascii="Times New Roman" w:hAnsi="Times New Roman" w:cs="Times New Roman"/>
          <w:sz w:val="24"/>
          <w:szCs w:val="24"/>
        </w:rPr>
        <w:t>.</w:t>
      </w:r>
      <w:r w:rsidR="0070327E" w:rsidRPr="007D1AA6">
        <w:rPr>
          <w:rFonts w:ascii="Times New Roman" w:hAnsi="Times New Roman" w:cs="Times New Roman"/>
          <w:sz w:val="24"/>
          <w:szCs w:val="24"/>
        </w:rPr>
        <w:t>.</w:t>
      </w:r>
      <w:r w:rsidR="00536BE0" w:rsidRPr="007D1AA6">
        <w:rPr>
          <w:rFonts w:ascii="Times New Roman" w:hAnsi="Times New Roman" w:cs="Times New Roman"/>
          <w:sz w:val="24"/>
          <w:szCs w:val="24"/>
        </w:rPr>
        <w:t>.</w:t>
      </w:r>
      <w:r w:rsidR="00D26D05" w:rsidRPr="007D1AA6">
        <w:rPr>
          <w:rFonts w:ascii="Times New Roman" w:hAnsi="Times New Roman" w:cs="Times New Roman"/>
          <w:sz w:val="24"/>
          <w:szCs w:val="24"/>
        </w:rPr>
        <w:t>.</w:t>
      </w:r>
      <w:r w:rsidR="00A73938" w:rsidRPr="007D1AA6">
        <w:rPr>
          <w:rFonts w:ascii="Times New Roman" w:hAnsi="Times New Roman" w:cs="Times New Roman"/>
          <w:sz w:val="24"/>
          <w:szCs w:val="24"/>
        </w:rPr>
        <w:t>7</w:t>
      </w:r>
    </w:p>
    <w:p w:rsidR="00A12C36" w:rsidRPr="00AC1E43" w:rsidRDefault="00AC1E43" w:rsidP="00AC1E4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1.3.1. </w:t>
      </w:r>
      <w:r w:rsidR="00A12C36" w:rsidRPr="00AC1E43">
        <w:rPr>
          <w:rFonts w:ascii="Times New Roman" w:hAnsi="Times New Roman" w:cs="Times New Roman"/>
          <w:sz w:val="24"/>
          <w:szCs w:val="24"/>
        </w:rPr>
        <w:t>Eski Kurumsal İktisat…………………………………………</w:t>
      </w:r>
      <w:r w:rsidR="00D26D05" w:rsidRPr="00AC1E43">
        <w:rPr>
          <w:rFonts w:ascii="Times New Roman" w:hAnsi="Times New Roman" w:cs="Times New Roman"/>
          <w:sz w:val="24"/>
          <w:szCs w:val="24"/>
        </w:rPr>
        <w:t>………</w:t>
      </w:r>
      <w:r w:rsidR="00536BE0" w:rsidRPr="00AC1E43">
        <w:rPr>
          <w:rFonts w:ascii="Times New Roman" w:hAnsi="Times New Roman" w:cs="Times New Roman"/>
          <w:sz w:val="24"/>
          <w:szCs w:val="24"/>
        </w:rPr>
        <w:t>….</w:t>
      </w:r>
      <w:r w:rsidR="00A73938" w:rsidRPr="00AC1E43">
        <w:rPr>
          <w:rFonts w:ascii="Times New Roman" w:hAnsi="Times New Roman" w:cs="Times New Roman"/>
          <w:sz w:val="24"/>
          <w:szCs w:val="24"/>
        </w:rPr>
        <w:t>..7</w:t>
      </w:r>
    </w:p>
    <w:p w:rsidR="00A12C36" w:rsidRPr="00AC1E43" w:rsidRDefault="00AC1E43" w:rsidP="00AC1E43">
      <w:pPr>
        <w:spacing w:after="0" w:line="360" w:lineRule="auto"/>
        <w:ind w:firstLine="564"/>
        <w:jc w:val="both"/>
        <w:rPr>
          <w:rFonts w:ascii="Times New Roman" w:hAnsi="Times New Roman" w:cs="Times New Roman"/>
          <w:sz w:val="24"/>
          <w:szCs w:val="24"/>
        </w:rPr>
      </w:pPr>
      <w:r>
        <w:rPr>
          <w:rFonts w:ascii="Times New Roman" w:hAnsi="Times New Roman" w:cs="Times New Roman"/>
          <w:sz w:val="24"/>
          <w:szCs w:val="24"/>
        </w:rPr>
        <w:t xml:space="preserve">      1.3.1.1.</w:t>
      </w:r>
      <w:r w:rsidR="00C029AD" w:rsidRPr="00AC1E43">
        <w:rPr>
          <w:rFonts w:ascii="Times New Roman" w:hAnsi="Times New Roman" w:cs="Times New Roman"/>
          <w:sz w:val="24"/>
          <w:szCs w:val="24"/>
        </w:rPr>
        <w:t xml:space="preserve"> </w:t>
      </w:r>
      <w:r w:rsidR="00A12C36" w:rsidRPr="00AC1E43">
        <w:rPr>
          <w:rFonts w:ascii="Times New Roman" w:hAnsi="Times New Roman" w:cs="Times New Roman"/>
          <w:sz w:val="24"/>
          <w:szCs w:val="24"/>
        </w:rPr>
        <w:t>Eski Kurumsal İktisadın Temel Özellikleri…………</w:t>
      </w:r>
      <w:r w:rsidR="007F2B66" w:rsidRPr="00AC1E43">
        <w:rPr>
          <w:rFonts w:ascii="Times New Roman" w:hAnsi="Times New Roman" w:cs="Times New Roman"/>
          <w:sz w:val="24"/>
          <w:szCs w:val="24"/>
        </w:rPr>
        <w:t>.</w:t>
      </w:r>
      <w:r w:rsidR="00A12C36" w:rsidRPr="00AC1E43">
        <w:rPr>
          <w:rFonts w:ascii="Times New Roman" w:hAnsi="Times New Roman" w:cs="Times New Roman"/>
          <w:sz w:val="24"/>
          <w:szCs w:val="24"/>
        </w:rPr>
        <w:t>……</w:t>
      </w:r>
      <w:r w:rsidR="00D26D05" w:rsidRPr="00AC1E43">
        <w:rPr>
          <w:rFonts w:ascii="Times New Roman" w:hAnsi="Times New Roman" w:cs="Times New Roman"/>
          <w:sz w:val="24"/>
          <w:szCs w:val="24"/>
        </w:rPr>
        <w:t>………</w:t>
      </w:r>
      <w:r w:rsidR="00536BE0" w:rsidRPr="00AC1E43">
        <w:rPr>
          <w:rFonts w:ascii="Times New Roman" w:hAnsi="Times New Roman" w:cs="Times New Roman"/>
          <w:sz w:val="24"/>
          <w:szCs w:val="24"/>
        </w:rPr>
        <w:t>…</w:t>
      </w:r>
      <w:r w:rsidR="00A73938" w:rsidRPr="00AC1E43">
        <w:rPr>
          <w:rFonts w:ascii="Times New Roman" w:hAnsi="Times New Roman" w:cs="Times New Roman"/>
          <w:sz w:val="24"/>
          <w:szCs w:val="24"/>
        </w:rPr>
        <w:t>...9</w:t>
      </w:r>
    </w:p>
    <w:p w:rsidR="00A12C36" w:rsidRPr="00AC1E43" w:rsidRDefault="00AC1E43" w:rsidP="00AC1E43">
      <w:pPr>
        <w:spacing w:after="0" w:line="360" w:lineRule="auto"/>
        <w:ind w:firstLine="564"/>
        <w:jc w:val="both"/>
        <w:rPr>
          <w:rFonts w:ascii="Times New Roman" w:hAnsi="Times New Roman" w:cs="Times New Roman"/>
          <w:sz w:val="24"/>
          <w:szCs w:val="24"/>
        </w:rPr>
      </w:pPr>
      <w:r>
        <w:rPr>
          <w:rFonts w:ascii="Times New Roman" w:hAnsi="Times New Roman" w:cs="Times New Roman"/>
          <w:sz w:val="24"/>
          <w:szCs w:val="24"/>
        </w:rPr>
        <w:t xml:space="preserve">      1.3.1.2.</w:t>
      </w:r>
      <w:r w:rsidR="00A12C36" w:rsidRPr="00AC1E43">
        <w:rPr>
          <w:rFonts w:ascii="Times New Roman" w:hAnsi="Times New Roman" w:cs="Times New Roman"/>
          <w:sz w:val="24"/>
          <w:szCs w:val="24"/>
        </w:rPr>
        <w:t xml:space="preserve"> Eski Kur</w:t>
      </w:r>
      <w:r>
        <w:rPr>
          <w:rFonts w:ascii="Times New Roman" w:hAnsi="Times New Roman" w:cs="Times New Roman"/>
          <w:sz w:val="24"/>
          <w:szCs w:val="24"/>
        </w:rPr>
        <w:t>umsal İktisadın Gerileyişi……………...</w:t>
      </w:r>
      <w:r w:rsidR="00A12C36" w:rsidRPr="00AC1E43">
        <w:rPr>
          <w:rFonts w:ascii="Times New Roman" w:hAnsi="Times New Roman" w:cs="Times New Roman"/>
          <w:sz w:val="24"/>
          <w:szCs w:val="24"/>
        </w:rPr>
        <w:t>………</w:t>
      </w:r>
      <w:r w:rsidR="00D26D05" w:rsidRPr="00AC1E43">
        <w:rPr>
          <w:rFonts w:ascii="Times New Roman" w:hAnsi="Times New Roman" w:cs="Times New Roman"/>
          <w:sz w:val="24"/>
          <w:szCs w:val="24"/>
        </w:rPr>
        <w:t>………</w:t>
      </w:r>
      <w:r w:rsidR="00536BE0" w:rsidRPr="00AC1E43">
        <w:rPr>
          <w:rFonts w:ascii="Times New Roman" w:hAnsi="Times New Roman" w:cs="Times New Roman"/>
          <w:sz w:val="24"/>
          <w:szCs w:val="24"/>
        </w:rPr>
        <w:t>…</w:t>
      </w:r>
      <w:r w:rsidR="007F2B66" w:rsidRPr="00AC1E43">
        <w:rPr>
          <w:rFonts w:ascii="Times New Roman" w:hAnsi="Times New Roman" w:cs="Times New Roman"/>
          <w:sz w:val="24"/>
          <w:szCs w:val="24"/>
        </w:rPr>
        <w:t>.</w:t>
      </w:r>
      <w:r w:rsidR="00536BE0" w:rsidRPr="00AC1E43">
        <w:rPr>
          <w:rFonts w:ascii="Times New Roman" w:hAnsi="Times New Roman" w:cs="Times New Roman"/>
          <w:sz w:val="24"/>
          <w:szCs w:val="24"/>
        </w:rPr>
        <w:t>..</w:t>
      </w:r>
      <w:r w:rsidR="00A73938" w:rsidRPr="00AC1E43">
        <w:rPr>
          <w:rFonts w:ascii="Times New Roman" w:hAnsi="Times New Roman" w:cs="Times New Roman"/>
          <w:sz w:val="24"/>
          <w:szCs w:val="24"/>
        </w:rPr>
        <w:t>11</w:t>
      </w:r>
    </w:p>
    <w:p w:rsidR="00A12C36" w:rsidRPr="00AC1E43" w:rsidRDefault="00AC1E43" w:rsidP="00AC1E43">
      <w:pPr>
        <w:spacing w:after="0" w:line="360" w:lineRule="auto"/>
        <w:ind w:firstLine="564"/>
        <w:jc w:val="both"/>
        <w:rPr>
          <w:rFonts w:ascii="Times New Roman" w:hAnsi="Times New Roman" w:cs="Times New Roman"/>
          <w:sz w:val="24"/>
          <w:szCs w:val="24"/>
        </w:rPr>
      </w:pPr>
      <w:r>
        <w:rPr>
          <w:rFonts w:ascii="Times New Roman" w:hAnsi="Times New Roman" w:cs="Times New Roman"/>
          <w:sz w:val="24"/>
          <w:szCs w:val="24"/>
        </w:rPr>
        <w:t xml:space="preserve">   1.3.2. </w:t>
      </w:r>
      <w:r w:rsidRPr="00AC1E43">
        <w:rPr>
          <w:rFonts w:ascii="Times New Roman" w:hAnsi="Times New Roman" w:cs="Times New Roman"/>
          <w:sz w:val="24"/>
          <w:szCs w:val="24"/>
        </w:rPr>
        <w:t>Yeni Kurumsal İktisat…………</w:t>
      </w:r>
      <w:r w:rsidR="00A12C36" w:rsidRPr="00AC1E43">
        <w:rPr>
          <w:rFonts w:ascii="Times New Roman" w:hAnsi="Times New Roman" w:cs="Times New Roman"/>
          <w:sz w:val="24"/>
          <w:szCs w:val="24"/>
        </w:rPr>
        <w:t>………</w:t>
      </w:r>
      <w:r>
        <w:rPr>
          <w:rFonts w:ascii="Times New Roman" w:hAnsi="Times New Roman" w:cs="Times New Roman"/>
          <w:sz w:val="24"/>
          <w:szCs w:val="24"/>
        </w:rPr>
        <w:t>...</w:t>
      </w:r>
      <w:r w:rsidR="00A12C36" w:rsidRPr="00AC1E43">
        <w:rPr>
          <w:rFonts w:ascii="Times New Roman" w:hAnsi="Times New Roman" w:cs="Times New Roman"/>
          <w:sz w:val="24"/>
          <w:szCs w:val="24"/>
        </w:rPr>
        <w:t>……………………</w:t>
      </w:r>
      <w:r w:rsidR="00D26D05" w:rsidRPr="00AC1E43">
        <w:rPr>
          <w:rFonts w:ascii="Times New Roman" w:hAnsi="Times New Roman" w:cs="Times New Roman"/>
          <w:sz w:val="24"/>
          <w:szCs w:val="24"/>
        </w:rPr>
        <w:t>………</w:t>
      </w:r>
      <w:r w:rsidR="007F2B66" w:rsidRPr="00AC1E43">
        <w:rPr>
          <w:rFonts w:ascii="Times New Roman" w:hAnsi="Times New Roman" w:cs="Times New Roman"/>
          <w:sz w:val="24"/>
          <w:szCs w:val="24"/>
        </w:rPr>
        <w:t>.</w:t>
      </w:r>
      <w:r w:rsidR="00536BE0" w:rsidRPr="00AC1E43">
        <w:rPr>
          <w:rFonts w:ascii="Times New Roman" w:hAnsi="Times New Roman" w:cs="Times New Roman"/>
          <w:sz w:val="24"/>
          <w:szCs w:val="24"/>
        </w:rPr>
        <w:t>....</w:t>
      </w:r>
      <w:r w:rsidR="00A73938" w:rsidRPr="00AC1E43">
        <w:rPr>
          <w:rFonts w:ascii="Times New Roman" w:hAnsi="Times New Roman" w:cs="Times New Roman"/>
          <w:sz w:val="24"/>
          <w:szCs w:val="24"/>
        </w:rPr>
        <w:t>11</w:t>
      </w:r>
    </w:p>
    <w:p w:rsidR="00A12C36" w:rsidRPr="00AC1E43" w:rsidRDefault="00AC1E43" w:rsidP="00E15899">
      <w:pPr>
        <w:spacing w:after="0" w:line="360" w:lineRule="auto"/>
        <w:ind w:firstLine="564"/>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1.3.2.</w:t>
      </w:r>
      <w:r w:rsidR="00E15899">
        <w:rPr>
          <w:rFonts w:ascii="Times New Roman" w:hAnsi="Times New Roman" w:cs="Times New Roman"/>
          <w:sz w:val="24"/>
          <w:szCs w:val="24"/>
        </w:rPr>
        <w:t>1.</w:t>
      </w:r>
      <w:r w:rsidR="00A12C36" w:rsidRPr="00AC1E43">
        <w:rPr>
          <w:rFonts w:ascii="Times New Roman" w:hAnsi="Times New Roman" w:cs="Times New Roman"/>
          <w:sz w:val="24"/>
          <w:szCs w:val="24"/>
        </w:rPr>
        <w:t xml:space="preserve"> Yeni Kurumsal </w:t>
      </w:r>
      <w:r w:rsidR="00E15899">
        <w:rPr>
          <w:rFonts w:ascii="Times New Roman" w:hAnsi="Times New Roman" w:cs="Times New Roman"/>
          <w:sz w:val="24"/>
          <w:szCs w:val="24"/>
        </w:rPr>
        <w:t>İktisadın Temel Özellikleri…………..</w:t>
      </w:r>
      <w:r w:rsidR="00A12C36" w:rsidRPr="00AC1E43">
        <w:rPr>
          <w:rFonts w:ascii="Times New Roman" w:hAnsi="Times New Roman" w:cs="Times New Roman"/>
          <w:sz w:val="24"/>
          <w:szCs w:val="24"/>
        </w:rPr>
        <w:t>…</w:t>
      </w:r>
      <w:r w:rsidR="00D26D05" w:rsidRPr="00AC1E43">
        <w:rPr>
          <w:rFonts w:ascii="Times New Roman" w:hAnsi="Times New Roman" w:cs="Times New Roman"/>
          <w:sz w:val="24"/>
          <w:szCs w:val="24"/>
        </w:rPr>
        <w:t>……...</w:t>
      </w:r>
      <w:r w:rsidR="00E15899">
        <w:rPr>
          <w:rFonts w:ascii="Times New Roman" w:hAnsi="Times New Roman" w:cs="Times New Roman"/>
          <w:sz w:val="24"/>
          <w:szCs w:val="24"/>
        </w:rPr>
        <w:t>.</w:t>
      </w:r>
      <w:r w:rsidR="00D26D05" w:rsidRPr="00AC1E43">
        <w:rPr>
          <w:rFonts w:ascii="Times New Roman" w:hAnsi="Times New Roman" w:cs="Times New Roman"/>
          <w:sz w:val="24"/>
          <w:szCs w:val="24"/>
        </w:rPr>
        <w:t>.</w:t>
      </w:r>
      <w:r w:rsidR="00536BE0" w:rsidRPr="00AC1E43">
        <w:rPr>
          <w:rFonts w:ascii="Times New Roman" w:hAnsi="Times New Roman" w:cs="Times New Roman"/>
          <w:sz w:val="24"/>
          <w:szCs w:val="24"/>
        </w:rPr>
        <w:t>..</w:t>
      </w:r>
      <w:r w:rsidR="002B62CF" w:rsidRPr="00AC1E43">
        <w:rPr>
          <w:rFonts w:ascii="Times New Roman" w:hAnsi="Times New Roman" w:cs="Times New Roman"/>
          <w:sz w:val="24"/>
          <w:szCs w:val="24"/>
        </w:rPr>
        <w:t>..</w:t>
      </w:r>
      <w:r w:rsidR="00536BE0" w:rsidRPr="00AC1E43">
        <w:rPr>
          <w:rFonts w:ascii="Times New Roman" w:hAnsi="Times New Roman" w:cs="Times New Roman"/>
          <w:sz w:val="24"/>
          <w:szCs w:val="24"/>
        </w:rPr>
        <w:t>.</w:t>
      </w:r>
      <w:r w:rsidR="00A73938" w:rsidRPr="00AC1E43">
        <w:rPr>
          <w:rFonts w:ascii="Times New Roman" w:hAnsi="Times New Roman" w:cs="Times New Roman"/>
          <w:sz w:val="24"/>
          <w:szCs w:val="24"/>
        </w:rPr>
        <w:t>.12</w:t>
      </w:r>
    </w:p>
    <w:p w:rsidR="00A12C36" w:rsidRPr="00E15899" w:rsidRDefault="00E15899" w:rsidP="00E1589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1.3.2.2.</w:t>
      </w:r>
      <w:r w:rsidR="00A12C36" w:rsidRPr="00E15899">
        <w:rPr>
          <w:rFonts w:ascii="Times New Roman" w:hAnsi="Times New Roman" w:cs="Times New Roman"/>
          <w:sz w:val="24"/>
          <w:szCs w:val="24"/>
        </w:rPr>
        <w:t xml:space="preserve"> </w:t>
      </w:r>
      <w:r w:rsidR="007016C6" w:rsidRPr="00E15899">
        <w:rPr>
          <w:rFonts w:ascii="Times New Roman" w:hAnsi="Times New Roman" w:cs="Times New Roman"/>
          <w:sz w:val="24"/>
          <w:szCs w:val="24"/>
        </w:rPr>
        <w:t>Yeni Kurumsal İktisat Yaklaşımına Yöneltilen Eleştiriler</w:t>
      </w:r>
      <w:r w:rsidR="00D26D05" w:rsidRPr="00E15899">
        <w:rPr>
          <w:rFonts w:ascii="Times New Roman" w:hAnsi="Times New Roman" w:cs="Times New Roman"/>
          <w:sz w:val="24"/>
          <w:szCs w:val="24"/>
        </w:rPr>
        <w:t>……….</w:t>
      </w:r>
      <w:r w:rsidR="00536BE0" w:rsidRPr="00E15899">
        <w:rPr>
          <w:rFonts w:ascii="Times New Roman" w:hAnsi="Times New Roman" w:cs="Times New Roman"/>
          <w:sz w:val="24"/>
          <w:szCs w:val="24"/>
        </w:rPr>
        <w:t>..</w:t>
      </w:r>
      <w:r w:rsidR="002B62CF" w:rsidRPr="00E15899">
        <w:rPr>
          <w:rFonts w:ascii="Times New Roman" w:hAnsi="Times New Roman" w:cs="Times New Roman"/>
          <w:sz w:val="24"/>
          <w:szCs w:val="24"/>
        </w:rPr>
        <w:t>..</w:t>
      </w:r>
      <w:r w:rsidR="00A73938" w:rsidRPr="00E15899">
        <w:rPr>
          <w:rFonts w:ascii="Times New Roman" w:hAnsi="Times New Roman" w:cs="Times New Roman"/>
          <w:sz w:val="24"/>
          <w:szCs w:val="24"/>
        </w:rPr>
        <w:t>.</w:t>
      </w:r>
      <w:r w:rsidR="00536BE0" w:rsidRPr="00E15899">
        <w:rPr>
          <w:rFonts w:ascii="Times New Roman" w:hAnsi="Times New Roman" w:cs="Times New Roman"/>
          <w:sz w:val="24"/>
          <w:szCs w:val="24"/>
        </w:rPr>
        <w:t>.</w:t>
      </w:r>
      <w:r w:rsidR="00A73938" w:rsidRPr="00E15899">
        <w:rPr>
          <w:rFonts w:ascii="Times New Roman" w:hAnsi="Times New Roman" w:cs="Times New Roman"/>
          <w:sz w:val="24"/>
          <w:szCs w:val="24"/>
        </w:rPr>
        <w:t>13</w:t>
      </w:r>
    </w:p>
    <w:p w:rsidR="007016C6" w:rsidRDefault="00E15899" w:rsidP="00E1589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1.3.3. </w:t>
      </w:r>
      <w:r w:rsidR="007016C6" w:rsidRPr="00E15899">
        <w:rPr>
          <w:rFonts w:ascii="Times New Roman" w:hAnsi="Times New Roman" w:cs="Times New Roman"/>
          <w:sz w:val="24"/>
          <w:szCs w:val="24"/>
        </w:rPr>
        <w:t>Eski ve Yeni Kurumsal İktisadın Karş</w:t>
      </w:r>
      <w:r>
        <w:rPr>
          <w:rFonts w:ascii="Times New Roman" w:hAnsi="Times New Roman" w:cs="Times New Roman"/>
          <w:sz w:val="24"/>
          <w:szCs w:val="24"/>
        </w:rPr>
        <w:t>ılaştırılması………</w:t>
      </w:r>
      <w:r w:rsidR="007016C6" w:rsidRPr="00E15899">
        <w:rPr>
          <w:rFonts w:ascii="Times New Roman" w:hAnsi="Times New Roman" w:cs="Times New Roman"/>
          <w:sz w:val="24"/>
          <w:szCs w:val="24"/>
        </w:rPr>
        <w:t>…</w:t>
      </w:r>
      <w:r w:rsidR="00D26D05" w:rsidRPr="00E15899">
        <w:rPr>
          <w:rFonts w:ascii="Times New Roman" w:hAnsi="Times New Roman" w:cs="Times New Roman"/>
          <w:sz w:val="24"/>
          <w:szCs w:val="24"/>
        </w:rPr>
        <w:t>…</w:t>
      </w:r>
      <w:r>
        <w:rPr>
          <w:rFonts w:ascii="Times New Roman" w:hAnsi="Times New Roman" w:cs="Times New Roman"/>
          <w:sz w:val="24"/>
          <w:szCs w:val="24"/>
        </w:rPr>
        <w:t>..</w:t>
      </w:r>
      <w:r w:rsidR="00D26D05" w:rsidRPr="00E15899">
        <w:rPr>
          <w:rFonts w:ascii="Times New Roman" w:hAnsi="Times New Roman" w:cs="Times New Roman"/>
          <w:sz w:val="24"/>
          <w:szCs w:val="24"/>
        </w:rPr>
        <w:t>…</w:t>
      </w:r>
      <w:r w:rsidR="00536BE0" w:rsidRPr="00E15899">
        <w:rPr>
          <w:rFonts w:ascii="Times New Roman" w:hAnsi="Times New Roman" w:cs="Times New Roman"/>
          <w:sz w:val="24"/>
          <w:szCs w:val="24"/>
        </w:rPr>
        <w:t>…</w:t>
      </w:r>
      <w:r w:rsidR="00D26D05" w:rsidRPr="00E15899">
        <w:rPr>
          <w:rFonts w:ascii="Times New Roman" w:hAnsi="Times New Roman" w:cs="Times New Roman"/>
          <w:sz w:val="24"/>
          <w:szCs w:val="24"/>
        </w:rPr>
        <w:t>.</w:t>
      </w:r>
      <w:r w:rsidR="002B62CF" w:rsidRPr="00E15899">
        <w:rPr>
          <w:rFonts w:ascii="Times New Roman" w:hAnsi="Times New Roman" w:cs="Times New Roman"/>
          <w:sz w:val="24"/>
          <w:szCs w:val="24"/>
        </w:rPr>
        <w:t>..</w:t>
      </w:r>
      <w:r w:rsidR="00A73938" w:rsidRPr="00E15899">
        <w:rPr>
          <w:rFonts w:ascii="Times New Roman" w:hAnsi="Times New Roman" w:cs="Times New Roman"/>
          <w:sz w:val="24"/>
          <w:szCs w:val="24"/>
        </w:rPr>
        <w:t>..14</w:t>
      </w:r>
    </w:p>
    <w:p w:rsidR="007016C6" w:rsidRPr="00E15899" w:rsidRDefault="00A522E8" w:rsidP="00A522E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15899">
        <w:rPr>
          <w:rFonts w:ascii="Times New Roman" w:hAnsi="Times New Roman" w:cs="Times New Roman"/>
          <w:sz w:val="24"/>
          <w:szCs w:val="24"/>
        </w:rPr>
        <w:t xml:space="preserve"> 1.3.3.1.</w:t>
      </w:r>
      <w:r w:rsidR="007016C6" w:rsidRPr="00E15899">
        <w:rPr>
          <w:rFonts w:ascii="Times New Roman" w:hAnsi="Times New Roman" w:cs="Times New Roman"/>
          <w:sz w:val="24"/>
          <w:szCs w:val="24"/>
        </w:rPr>
        <w:t xml:space="preserve"> İki E</w:t>
      </w:r>
      <w:r w:rsidR="00E15899">
        <w:rPr>
          <w:rFonts w:ascii="Times New Roman" w:hAnsi="Times New Roman" w:cs="Times New Roman"/>
          <w:sz w:val="24"/>
          <w:szCs w:val="24"/>
        </w:rPr>
        <w:t>kol Arasındaki Benzerlikler…………</w:t>
      </w:r>
      <w:r w:rsidR="007016C6" w:rsidRPr="00E15899">
        <w:rPr>
          <w:rFonts w:ascii="Times New Roman" w:hAnsi="Times New Roman" w:cs="Times New Roman"/>
          <w:sz w:val="24"/>
          <w:szCs w:val="24"/>
        </w:rPr>
        <w:t>……………...</w:t>
      </w:r>
      <w:r w:rsidR="00D26D05" w:rsidRPr="00E15899">
        <w:rPr>
          <w:rFonts w:ascii="Times New Roman" w:hAnsi="Times New Roman" w:cs="Times New Roman"/>
          <w:sz w:val="24"/>
          <w:szCs w:val="24"/>
        </w:rPr>
        <w:t>..........</w:t>
      </w:r>
      <w:r w:rsidR="00740643" w:rsidRPr="00E15899">
        <w:rPr>
          <w:rFonts w:ascii="Times New Roman" w:hAnsi="Times New Roman" w:cs="Times New Roman"/>
          <w:sz w:val="24"/>
          <w:szCs w:val="24"/>
        </w:rPr>
        <w:t>.</w:t>
      </w:r>
      <w:r w:rsidR="00536BE0" w:rsidRPr="00E15899">
        <w:rPr>
          <w:rFonts w:ascii="Times New Roman" w:hAnsi="Times New Roman" w:cs="Times New Roman"/>
          <w:sz w:val="24"/>
          <w:szCs w:val="24"/>
        </w:rPr>
        <w:t>.</w:t>
      </w:r>
      <w:r w:rsidR="002B62CF" w:rsidRPr="00E15899">
        <w:rPr>
          <w:rFonts w:ascii="Times New Roman" w:hAnsi="Times New Roman" w:cs="Times New Roman"/>
          <w:sz w:val="24"/>
          <w:szCs w:val="24"/>
        </w:rPr>
        <w:t>.</w:t>
      </w:r>
      <w:r w:rsidR="00A73938" w:rsidRPr="00E15899">
        <w:rPr>
          <w:rFonts w:ascii="Times New Roman" w:hAnsi="Times New Roman" w:cs="Times New Roman"/>
          <w:sz w:val="24"/>
          <w:szCs w:val="24"/>
        </w:rPr>
        <w:t>.</w:t>
      </w:r>
      <w:r w:rsidR="00E15899">
        <w:rPr>
          <w:rFonts w:ascii="Times New Roman" w:hAnsi="Times New Roman" w:cs="Times New Roman"/>
          <w:sz w:val="24"/>
          <w:szCs w:val="24"/>
        </w:rPr>
        <w:t>...</w:t>
      </w:r>
      <w:r w:rsidR="00A73938" w:rsidRPr="00E15899">
        <w:rPr>
          <w:rFonts w:ascii="Times New Roman" w:hAnsi="Times New Roman" w:cs="Times New Roman"/>
          <w:sz w:val="24"/>
          <w:szCs w:val="24"/>
        </w:rPr>
        <w:t>.14</w:t>
      </w:r>
    </w:p>
    <w:p w:rsidR="007016C6" w:rsidRPr="00E15899" w:rsidRDefault="00E15899" w:rsidP="00E1589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A522E8">
        <w:rPr>
          <w:rFonts w:ascii="Times New Roman" w:hAnsi="Times New Roman" w:cs="Times New Roman"/>
          <w:sz w:val="24"/>
          <w:szCs w:val="24"/>
        </w:rPr>
        <w:t xml:space="preserve">  </w:t>
      </w:r>
      <w:r>
        <w:rPr>
          <w:rFonts w:ascii="Times New Roman" w:hAnsi="Times New Roman" w:cs="Times New Roman"/>
          <w:sz w:val="24"/>
          <w:szCs w:val="24"/>
        </w:rPr>
        <w:t>1.3.3.2.</w:t>
      </w:r>
      <w:r w:rsidR="007016C6" w:rsidRPr="00E15899">
        <w:rPr>
          <w:rFonts w:ascii="Times New Roman" w:hAnsi="Times New Roman" w:cs="Times New Roman"/>
          <w:sz w:val="24"/>
          <w:szCs w:val="24"/>
        </w:rPr>
        <w:t xml:space="preserve"> İki Ek</w:t>
      </w:r>
      <w:r w:rsidR="00A522E8">
        <w:rPr>
          <w:rFonts w:ascii="Times New Roman" w:hAnsi="Times New Roman" w:cs="Times New Roman"/>
          <w:sz w:val="24"/>
          <w:szCs w:val="24"/>
        </w:rPr>
        <w:t>ol Arasındaki Farklılıklar……………..</w:t>
      </w:r>
      <w:r w:rsidR="007016C6" w:rsidRPr="00E15899">
        <w:rPr>
          <w:rFonts w:ascii="Times New Roman" w:hAnsi="Times New Roman" w:cs="Times New Roman"/>
          <w:sz w:val="24"/>
          <w:szCs w:val="24"/>
        </w:rPr>
        <w:t>…</w:t>
      </w:r>
      <w:r w:rsidR="00A522E8">
        <w:rPr>
          <w:rFonts w:ascii="Times New Roman" w:hAnsi="Times New Roman" w:cs="Times New Roman"/>
          <w:sz w:val="24"/>
          <w:szCs w:val="24"/>
        </w:rPr>
        <w:t>.</w:t>
      </w:r>
      <w:r w:rsidR="007016C6" w:rsidRPr="00E15899">
        <w:rPr>
          <w:rFonts w:ascii="Times New Roman" w:hAnsi="Times New Roman" w:cs="Times New Roman"/>
          <w:sz w:val="24"/>
          <w:szCs w:val="24"/>
        </w:rPr>
        <w:t>…………</w:t>
      </w:r>
      <w:r w:rsidR="00D26D05" w:rsidRPr="00E15899">
        <w:rPr>
          <w:rFonts w:ascii="Times New Roman" w:hAnsi="Times New Roman" w:cs="Times New Roman"/>
          <w:sz w:val="24"/>
          <w:szCs w:val="24"/>
        </w:rPr>
        <w:t>…</w:t>
      </w:r>
      <w:r w:rsidR="002B62CF" w:rsidRPr="00E15899">
        <w:rPr>
          <w:rFonts w:ascii="Times New Roman" w:hAnsi="Times New Roman" w:cs="Times New Roman"/>
          <w:sz w:val="24"/>
          <w:szCs w:val="24"/>
        </w:rPr>
        <w:t>.</w:t>
      </w:r>
      <w:r w:rsidR="00D26D05" w:rsidRPr="00E15899">
        <w:rPr>
          <w:rFonts w:ascii="Times New Roman" w:hAnsi="Times New Roman" w:cs="Times New Roman"/>
          <w:sz w:val="24"/>
          <w:szCs w:val="24"/>
        </w:rPr>
        <w:t>…</w:t>
      </w:r>
      <w:r w:rsidR="00536BE0" w:rsidRPr="00E15899">
        <w:rPr>
          <w:rFonts w:ascii="Times New Roman" w:hAnsi="Times New Roman" w:cs="Times New Roman"/>
          <w:sz w:val="24"/>
          <w:szCs w:val="24"/>
        </w:rPr>
        <w:t>…</w:t>
      </w:r>
      <w:r w:rsidR="00A73938" w:rsidRPr="00E15899">
        <w:rPr>
          <w:rFonts w:ascii="Times New Roman" w:hAnsi="Times New Roman" w:cs="Times New Roman"/>
          <w:sz w:val="24"/>
          <w:szCs w:val="24"/>
        </w:rPr>
        <w:t>..</w:t>
      </w:r>
      <w:r w:rsidR="00DC5071" w:rsidRPr="00E15899">
        <w:rPr>
          <w:rFonts w:ascii="Times New Roman" w:hAnsi="Times New Roman" w:cs="Times New Roman"/>
          <w:sz w:val="24"/>
          <w:szCs w:val="24"/>
        </w:rPr>
        <w:t>.</w:t>
      </w:r>
      <w:r w:rsidR="00A73938" w:rsidRPr="00E15899">
        <w:rPr>
          <w:rFonts w:ascii="Times New Roman" w:hAnsi="Times New Roman" w:cs="Times New Roman"/>
          <w:sz w:val="24"/>
          <w:szCs w:val="24"/>
        </w:rPr>
        <w:t>15</w:t>
      </w:r>
    </w:p>
    <w:p w:rsidR="00C029AD" w:rsidRPr="00C029AD" w:rsidRDefault="00C029AD" w:rsidP="005248F4">
      <w:pPr>
        <w:spacing w:after="0" w:line="360" w:lineRule="auto"/>
        <w:jc w:val="both"/>
        <w:rPr>
          <w:rFonts w:ascii="Times New Roman" w:hAnsi="Times New Roman" w:cs="Times New Roman"/>
          <w:sz w:val="24"/>
          <w:szCs w:val="24"/>
        </w:rPr>
      </w:pPr>
    </w:p>
    <w:p w:rsidR="00C029AD" w:rsidRDefault="00C029AD" w:rsidP="007F2B66">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430289">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İKİNCİ BÖLÜM</w:t>
      </w:r>
    </w:p>
    <w:p w:rsidR="00C029AD" w:rsidRPr="00FF4905" w:rsidRDefault="00FF4905" w:rsidP="007F2B6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2. </w:t>
      </w:r>
      <w:r w:rsidR="00C029AD" w:rsidRPr="00FF4905">
        <w:rPr>
          <w:rFonts w:ascii="Times New Roman" w:hAnsi="Times New Roman" w:cs="Times New Roman"/>
          <w:b/>
          <w:sz w:val="24"/>
          <w:szCs w:val="24"/>
        </w:rPr>
        <w:t>KURUMLAR VE EKONOMİK PERFORMANS</w:t>
      </w:r>
      <w:r w:rsidR="00C029AD" w:rsidRPr="00FF4905">
        <w:rPr>
          <w:rFonts w:ascii="Times New Roman" w:hAnsi="Times New Roman" w:cs="Times New Roman"/>
          <w:sz w:val="24"/>
          <w:szCs w:val="24"/>
        </w:rPr>
        <w:t>…………………</w:t>
      </w:r>
      <w:r w:rsidR="002B62CF">
        <w:rPr>
          <w:rFonts w:ascii="Times New Roman" w:hAnsi="Times New Roman" w:cs="Times New Roman"/>
          <w:sz w:val="24"/>
          <w:szCs w:val="24"/>
        </w:rPr>
        <w:t>.</w:t>
      </w:r>
      <w:r w:rsidR="00C029AD" w:rsidRPr="00FF4905">
        <w:rPr>
          <w:rFonts w:ascii="Times New Roman" w:hAnsi="Times New Roman" w:cs="Times New Roman"/>
          <w:sz w:val="24"/>
          <w:szCs w:val="24"/>
        </w:rPr>
        <w:t>…</w:t>
      </w:r>
      <w:r w:rsidR="00B92081">
        <w:rPr>
          <w:rFonts w:ascii="Times New Roman" w:hAnsi="Times New Roman" w:cs="Times New Roman"/>
          <w:sz w:val="24"/>
          <w:szCs w:val="24"/>
        </w:rPr>
        <w:t>…..</w:t>
      </w:r>
      <w:r w:rsidR="00E35B9A">
        <w:rPr>
          <w:rFonts w:ascii="Times New Roman" w:hAnsi="Times New Roman" w:cs="Times New Roman"/>
          <w:sz w:val="24"/>
          <w:szCs w:val="24"/>
        </w:rPr>
        <w:t>….</w:t>
      </w:r>
      <w:r w:rsidR="00536BE0">
        <w:rPr>
          <w:rFonts w:ascii="Times New Roman" w:hAnsi="Times New Roman" w:cs="Times New Roman"/>
          <w:sz w:val="24"/>
          <w:szCs w:val="24"/>
        </w:rPr>
        <w:t>.</w:t>
      </w:r>
      <w:r w:rsidR="00E35B9A" w:rsidRPr="00E35B9A">
        <w:rPr>
          <w:rFonts w:ascii="Times New Roman" w:hAnsi="Times New Roman" w:cs="Times New Roman"/>
          <w:b/>
          <w:sz w:val="24"/>
          <w:szCs w:val="24"/>
        </w:rPr>
        <w:t>15-33</w:t>
      </w:r>
      <w:r w:rsidR="00E92C83" w:rsidRPr="00FF4905">
        <w:rPr>
          <w:rFonts w:ascii="Times New Roman" w:hAnsi="Times New Roman" w:cs="Times New Roman"/>
          <w:sz w:val="24"/>
          <w:szCs w:val="24"/>
        </w:rPr>
        <w:t xml:space="preserve"> </w:t>
      </w:r>
    </w:p>
    <w:p w:rsidR="000B1DAE" w:rsidRDefault="005248F4" w:rsidP="005248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B1DAE">
        <w:rPr>
          <w:rFonts w:ascii="Times New Roman" w:hAnsi="Times New Roman" w:cs="Times New Roman"/>
          <w:sz w:val="24"/>
          <w:szCs w:val="24"/>
        </w:rPr>
        <w:t>2.1.</w:t>
      </w:r>
      <w:r w:rsidR="00CB7944" w:rsidRPr="000B1DAE">
        <w:rPr>
          <w:rFonts w:ascii="Times New Roman" w:hAnsi="Times New Roman" w:cs="Times New Roman"/>
          <w:sz w:val="24"/>
          <w:szCs w:val="24"/>
        </w:rPr>
        <w:t xml:space="preserve"> Yeni Kurumsal İktisadın Metodolojik Araçları…………………………</w:t>
      </w:r>
      <w:r w:rsidR="00740643">
        <w:rPr>
          <w:rFonts w:ascii="Times New Roman" w:hAnsi="Times New Roman" w:cs="Times New Roman"/>
          <w:sz w:val="24"/>
          <w:szCs w:val="24"/>
        </w:rPr>
        <w:t>.</w:t>
      </w:r>
      <w:r w:rsidR="002B62CF">
        <w:rPr>
          <w:rFonts w:ascii="Times New Roman" w:hAnsi="Times New Roman" w:cs="Times New Roman"/>
          <w:sz w:val="24"/>
          <w:szCs w:val="24"/>
        </w:rPr>
        <w:t>.</w:t>
      </w:r>
      <w:r w:rsidR="00B92081">
        <w:rPr>
          <w:rFonts w:ascii="Times New Roman" w:hAnsi="Times New Roman" w:cs="Times New Roman"/>
          <w:sz w:val="24"/>
          <w:szCs w:val="24"/>
        </w:rPr>
        <w:t>…</w:t>
      </w:r>
      <w:r w:rsidR="00811F26">
        <w:rPr>
          <w:rFonts w:ascii="Times New Roman" w:hAnsi="Times New Roman" w:cs="Times New Roman"/>
          <w:sz w:val="24"/>
          <w:szCs w:val="24"/>
        </w:rPr>
        <w:t>….</w:t>
      </w:r>
      <w:r w:rsidR="00536BE0">
        <w:rPr>
          <w:rFonts w:ascii="Times New Roman" w:hAnsi="Times New Roman" w:cs="Times New Roman"/>
          <w:sz w:val="24"/>
          <w:szCs w:val="24"/>
        </w:rPr>
        <w:t>.</w:t>
      </w:r>
      <w:r w:rsidR="00B92081">
        <w:rPr>
          <w:rFonts w:ascii="Times New Roman" w:hAnsi="Times New Roman" w:cs="Times New Roman"/>
          <w:sz w:val="24"/>
          <w:szCs w:val="24"/>
        </w:rPr>
        <w:t>17</w:t>
      </w:r>
    </w:p>
    <w:p w:rsidR="00CB7944" w:rsidRPr="000B1DAE" w:rsidRDefault="000B1DAE"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2.1.1. </w:t>
      </w:r>
      <w:r w:rsidR="00CB7944" w:rsidRPr="000B1DAE">
        <w:rPr>
          <w:rFonts w:ascii="Times New Roman" w:hAnsi="Times New Roman" w:cs="Times New Roman"/>
          <w:sz w:val="24"/>
          <w:szCs w:val="24"/>
        </w:rPr>
        <w:t>İşlem Maliyeti</w:t>
      </w:r>
      <w:r w:rsidR="00F11836">
        <w:rPr>
          <w:rFonts w:ascii="Times New Roman" w:hAnsi="Times New Roman" w:cs="Times New Roman"/>
          <w:sz w:val="24"/>
          <w:szCs w:val="24"/>
        </w:rPr>
        <w:t>…………………….</w:t>
      </w:r>
      <w:r w:rsidR="00D96212" w:rsidRPr="000B1DAE">
        <w:rPr>
          <w:rFonts w:ascii="Times New Roman" w:hAnsi="Times New Roman" w:cs="Times New Roman"/>
          <w:sz w:val="24"/>
          <w:szCs w:val="24"/>
        </w:rPr>
        <w:t>…………………………</w:t>
      </w:r>
      <w:r w:rsidR="00E35B9A">
        <w:rPr>
          <w:rFonts w:ascii="Times New Roman" w:hAnsi="Times New Roman" w:cs="Times New Roman"/>
          <w:sz w:val="24"/>
          <w:szCs w:val="24"/>
        </w:rPr>
        <w:t>……</w:t>
      </w:r>
      <w:r w:rsidR="00B92081">
        <w:rPr>
          <w:rFonts w:ascii="Times New Roman" w:hAnsi="Times New Roman" w:cs="Times New Roman"/>
          <w:sz w:val="24"/>
          <w:szCs w:val="24"/>
        </w:rPr>
        <w:t>…..</w:t>
      </w:r>
      <w:r w:rsidR="00E35B9A">
        <w:rPr>
          <w:rFonts w:ascii="Times New Roman" w:hAnsi="Times New Roman" w:cs="Times New Roman"/>
          <w:sz w:val="24"/>
          <w:szCs w:val="24"/>
        </w:rPr>
        <w:t>…</w:t>
      </w:r>
      <w:r w:rsidR="00536BE0">
        <w:rPr>
          <w:rFonts w:ascii="Times New Roman" w:hAnsi="Times New Roman" w:cs="Times New Roman"/>
          <w:sz w:val="24"/>
          <w:szCs w:val="24"/>
        </w:rPr>
        <w:t>.</w:t>
      </w:r>
      <w:r w:rsidR="00B92081">
        <w:rPr>
          <w:rFonts w:ascii="Times New Roman" w:hAnsi="Times New Roman" w:cs="Times New Roman"/>
          <w:sz w:val="24"/>
          <w:szCs w:val="24"/>
        </w:rPr>
        <w:t>17</w:t>
      </w:r>
    </w:p>
    <w:p w:rsidR="00CB7944" w:rsidRPr="006D5B6A" w:rsidRDefault="006D5B6A"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2.1.2. </w:t>
      </w:r>
      <w:r w:rsidR="00582267" w:rsidRPr="006D5B6A">
        <w:rPr>
          <w:rFonts w:ascii="Times New Roman" w:hAnsi="Times New Roman" w:cs="Times New Roman"/>
          <w:sz w:val="24"/>
          <w:szCs w:val="24"/>
        </w:rPr>
        <w:t>Sınırlı Rasyonalite</w:t>
      </w:r>
      <w:r w:rsidR="00F11836">
        <w:rPr>
          <w:rFonts w:ascii="Times New Roman" w:hAnsi="Times New Roman" w:cs="Times New Roman"/>
          <w:sz w:val="24"/>
          <w:szCs w:val="24"/>
        </w:rPr>
        <w:t>………………</w:t>
      </w:r>
      <w:r w:rsidR="00D96212" w:rsidRPr="006D5B6A">
        <w:rPr>
          <w:rFonts w:ascii="Times New Roman" w:hAnsi="Times New Roman" w:cs="Times New Roman"/>
          <w:sz w:val="24"/>
          <w:szCs w:val="24"/>
        </w:rPr>
        <w:t>……………………</w:t>
      </w:r>
      <w:r>
        <w:rPr>
          <w:rFonts w:ascii="Times New Roman" w:hAnsi="Times New Roman" w:cs="Times New Roman"/>
          <w:sz w:val="24"/>
          <w:szCs w:val="24"/>
        </w:rPr>
        <w:t>…...</w:t>
      </w:r>
      <w:r w:rsidR="00D96212" w:rsidRPr="006D5B6A">
        <w:rPr>
          <w:rFonts w:ascii="Times New Roman" w:hAnsi="Times New Roman" w:cs="Times New Roman"/>
          <w:sz w:val="24"/>
          <w:szCs w:val="24"/>
        </w:rPr>
        <w:t>…</w:t>
      </w:r>
      <w:r w:rsidR="00E35B9A" w:rsidRPr="006D5B6A">
        <w:rPr>
          <w:rFonts w:ascii="Times New Roman" w:hAnsi="Times New Roman" w:cs="Times New Roman"/>
          <w:sz w:val="24"/>
          <w:szCs w:val="24"/>
        </w:rPr>
        <w:t>……</w:t>
      </w:r>
      <w:r w:rsidR="00B92081" w:rsidRPr="006D5B6A">
        <w:rPr>
          <w:rFonts w:ascii="Times New Roman" w:hAnsi="Times New Roman" w:cs="Times New Roman"/>
          <w:sz w:val="24"/>
          <w:szCs w:val="24"/>
        </w:rPr>
        <w:t>…</w:t>
      </w:r>
      <w:r w:rsidR="002B62CF">
        <w:rPr>
          <w:rFonts w:ascii="Times New Roman" w:hAnsi="Times New Roman" w:cs="Times New Roman"/>
          <w:sz w:val="24"/>
          <w:szCs w:val="24"/>
        </w:rPr>
        <w:t>.</w:t>
      </w:r>
      <w:r w:rsidR="00B92081" w:rsidRPr="006D5B6A">
        <w:rPr>
          <w:rFonts w:ascii="Times New Roman" w:hAnsi="Times New Roman" w:cs="Times New Roman"/>
          <w:sz w:val="24"/>
          <w:szCs w:val="24"/>
        </w:rPr>
        <w:t>…</w:t>
      </w:r>
      <w:r w:rsidR="00BE595B" w:rsidRPr="006D5B6A">
        <w:rPr>
          <w:rFonts w:ascii="Times New Roman" w:hAnsi="Times New Roman" w:cs="Times New Roman"/>
          <w:sz w:val="24"/>
          <w:szCs w:val="24"/>
        </w:rPr>
        <w:t>.</w:t>
      </w:r>
      <w:r w:rsidR="00B92081" w:rsidRPr="006D5B6A">
        <w:rPr>
          <w:rFonts w:ascii="Times New Roman" w:hAnsi="Times New Roman" w:cs="Times New Roman"/>
          <w:sz w:val="24"/>
          <w:szCs w:val="24"/>
        </w:rPr>
        <w:t>19</w:t>
      </w:r>
    </w:p>
    <w:p w:rsidR="00582267" w:rsidRPr="00955B82" w:rsidRDefault="00955B82"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2.1.2.1. </w:t>
      </w:r>
      <w:r w:rsidR="00582267" w:rsidRPr="00955B82">
        <w:rPr>
          <w:rFonts w:ascii="Times New Roman" w:hAnsi="Times New Roman" w:cs="Times New Roman"/>
          <w:sz w:val="24"/>
          <w:szCs w:val="24"/>
        </w:rPr>
        <w:t>Fırsatçılık</w:t>
      </w:r>
      <w:r>
        <w:rPr>
          <w:rFonts w:ascii="Times New Roman" w:hAnsi="Times New Roman" w:cs="Times New Roman"/>
          <w:sz w:val="24"/>
          <w:szCs w:val="24"/>
        </w:rPr>
        <w:t>…………………………...</w:t>
      </w:r>
      <w:r w:rsidR="00D96212" w:rsidRPr="00955B82">
        <w:rPr>
          <w:rFonts w:ascii="Times New Roman" w:hAnsi="Times New Roman" w:cs="Times New Roman"/>
          <w:sz w:val="24"/>
          <w:szCs w:val="24"/>
        </w:rPr>
        <w:t>………………………</w:t>
      </w:r>
      <w:r w:rsidR="00E35B9A" w:rsidRPr="00955B82">
        <w:rPr>
          <w:rFonts w:ascii="Times New Roman" w:hAnsi="Times New Roman" w:cs="Times New Roman"/>
          <w:sz w:val="24"/>
          <w:szCs w:val="24"/>
        </w:rPr>
        <w:t>…</w:t>
      </w:r>
      <w:r w:rsidR="00B92081" w:rsidRPr="00955B82">
        <w:rPr>
          <w:rFonts w:ascii="Times New Roman" w:hAnsi="Times New Roman" w:cs="Times New Roman"/>
          <w:sz w:val="24"/>
          <w:szCs w:val="24"/>
        </w:rPr>
        <w:t>……</w:t>
      </w:r>
      <w:r w:rsidR="00E35B9A" w:rsidRPr="00955B82">
        <w:rPr>
          <w:rFonts w:ascii="Times New Roman" w:hAnsi="Times New Roman" w:cs="Times New Roman"/>
          <w:sz w:val="24"/>
          <w:szCs w:val="24"/>
        </w:rPr>
        <w:t>.</w:t>
      </w:r>
      <w:r w:rsidR="00536BE0" w:rsidRPr="00955B82">
        <w:rPr>
          <w:rFonts w:ascii="Times New Roman" w:hAnsi="Times New Roman" w:cs="Times New Roman"/>
          <w:sz w:val="24"/>
          <w:szCs w:val="24"/>
        </w:rPr>
        <w:t>.</w:t>
      </w:r>
      <w:r w:rsidR="00B92081" w:rsidRPr="00955B82">
        <w:rPr>
          <w:rFonts w:ascii="Times New Roman" w:hAnsi="Times New Roman" w:cs="Times New Roman"/>
          <w:sz w:val="24"/>
          <w:szCs w:val="24"/>
        </w:rPr>
        <w:t>20</w:t>
      </w:r>
    </w:p>
    <w:p w:rsidR="00582267" w:rsidRPr="00955B82" w:rsidRDefault="00955B82"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2.1.3. </w:t>
      </w:r>
      <w:r w:rsidR="00582267" w:rsidRPr="00955B82">
        <w:rPr>
          <w:rFonts w:ascii="Times New Roman" w:hAnsi="Times New Roman" w:cs="Times New Roman"/>
          <w:sz w:val="24"/>
          <w:szCs w:val="24"/>
        </w:rPr>
        <w:t>Eksik Sözleşmeler</w:t>
      </w:r>
      <w:r w:rsidR="00D96212" w:rsidRPr="00955B82">
        <w:rPr>
          <w:rFonts w:ascii="Times New Roman" w:hAnsi="Times New Roman" w:cs="Times New Roman"/>
          <w:sz w:val="24"/>
          <w:szCs w:val="24"/>
        </w:rPr>
        <w:t>………………………………………………</w:t>
      </w:r>
      <w:r w:rsidR="00E35B9A" w:rsidRPr="00955B82">
        <w:rPr>
          <w:rFonts w:ascii="Times New Roman" w:hAnsi="Times New Roman" w:cs="Times New Roman"/>
          <w:sz w:val="24"/>
          <w:szCs w:val="24"/>
        </w:rPr>
        <w:t>…...</w:t>
      </w:r>
      <w:r w:rsidR="00B92081" w:rsidRPr="00955B82">
        <w:rPr>
          <w:rFonts w:ascii="Times New Roman" w:hAnsi="Times New Roman" w:cs="Times New Roman"/>
          <w:sz w:val="24"/>
          <w:szCs w:val="24"/>
        </w:rPr>
        <w:t>......</w:t>
      </w:r>
      <w:r w:rsidR="00536BE0" w:rsidRPr="00955B82">
        <w:rPr>
          <w:rFonts w:ascii="Times New Roman" w:hAnsi="Times New Roman" w:cs="Times New Roman"/>
          <w:sz w:val="24"/>
          <w:szCs w:val="24"/>
        </w:rPr>
        <w:t>.</w:t>
      </w:r>
      <w:r w:rsidR="00B92081" w:rsidRPr="00955B82">
        <w:rPr>
          <w:rFonts w:ascii="Times New Roman" w:hAnsi="Times New Roman" w:cs="Times New Roman"/>
          <w:sz w:val="24"/>
          <w:szCs w:val="24"/>
        </w:rPr>
        <w:t>21</w:t>
      </w:r>
    </w:p>
    <w:p w:rsidR="00582267" w:rsidRPr="00955B82" w:rsidRDefault="00955B82"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2.1.4. </w:t>
      </w:r>
      <w:r w:rsidR="00582267" w:rsidRPr="00955B82">
        <w:rPr>
          <w:rFonts w:ascii="Times New Roman" w:hAnsi="Times New Roman" w:cs="Times New Roman"/>
          <w:sz w:val="24"/>
          <w:szCs w:val="24"/>
        </w:rPr>
        <w:t>Mülkiyet Hakları</w:t>
      </w:r>
      <w:r w:rsidR="00D96212" w:rsidRPr="00955B82">
        <w:rPr>
          <w:rFonts w:ascii="Times New Roman" w:hAnsi="Times New Roman" w:cs="Times New Roman"/>
          <w:sz w:val="24"/>
          <w:szCs w:val="24"/>
        </w:rPr>
        <w:t>……………</w:t>
      </w:r>
      <w:r>
        <w:rPr>
          <w:rFonts w:ascii="Times New Roman" w:hAnsi="Times New Roman" w:cs="Times New Roman"/>
          <w:sz w:val="24"/>
          <w:szCs w:val="24"/>
        </w:rPr>
        <w:t>...</w:t>
      </w:r>
      <w:r w:rsidR="00D96212" w:rsidRPr="00955B82">
        <w:rPr>
          <w:rFonts w:ascii="Times New Roman" w:hAnsi="Times New Roman" w:cs="Times New Roman"/>
          <w:sz w:val="24"/>
          <w:szCs w:val="24"/>
        </w:rPr>
        <w:t>…………………</w:t>
      </w:r>
      <w:r w:rsidR="00F11836">
        <w:rPr>
          <w:rFonts w:ascii="Times New Roman" w:hAnsi="Times New Roman" w:cs="Times New Roman"/>
          <w:sz w:val="24"/>
          <w:szCs w:val="24"/>
        </w:rPr>
        <w:t>.</w:t>
      </w:r>
      <w:r w:rsidR="00D96212" w:rsidRPr="00955B82">
        <w:rPr>
          <w:rFonts w:ascii="Times New Roman" w:hAnsi="Times New Roman" w:cs="Times New Roman"/>
          <w:sz w:val="24"/>
          <w:szCs w:val="24"/>
        </w:rPr>
        <w:t>……………</w:t>
      </w:r>
      <w:r w:rsidR="00E35B9A" w:rsidRPr="00955B82">
        <w:rPr>
          <w:rFonts w:ascii="Times New Roman" w:hAnsi="Times New Roman" w:cs="Times New Roman"/>
          <w:sz w:val="24"/>
          <w:szCs w:val="24"/>
        </w:rPr>
        <w:t>……</w:t>
      </w:r>
      <w:r w:rsidR="00B92081" w:rsidRPr="00955B82">
        <w:rPr>
          <w:rFonts w:ascii="Times New Roman" w:hAnsi="Times New Roman" w:cs="Times New Roman"/>
          <w:sz w:val="24"/>
          <w:szCs w:val="24"/>
        </w:rPr>
        <w:t>…...</w:t>
      </w:r>
      <w:r w:rsidR="00536BE0" w:rsidRPr="00955B82">
        <w:rPr>
          <w:rFonts w:ascii="Times New Roman" w:hAnsi="Times New Roman" w:cs="Times New Roman"/>
          <w:sz w:val="24"/>
          <w:szCs w:val="24"/>
        </w:rPr>
        <w:t>.</w:t>
      </w:r>
      <w:r w:rsidR="00B92081" w:rsidRPr="00955B82">
        <w:rPr>
          <w:rFonts w:ascii="Times New Roman" w:hAnsi="Times New Roman" w:cs="Times New Roman"/>
          <w:sz w:val="24"/>
          <w:szCs w:val="24"/>
        </w:rPr>
        <w:t>22</w:t>
      </w:r>
    </w:p>
    <w:p w:rsidR="00582267" w:rsidRPr="00955B82" w:rsidRDefault="00955B82"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2.1.4.1. </w:t>
      </w:r>
      <w:r w:rsidR="00582267" w:rsidRPr="00955B82">
        <w:rPr>
          <w:rFonts w:ascii="Times New Roman" w:hAnsi="Times New Roman" w:cs="Times New Roman"/>
          <w:sz w:val="24"/>
          <w:szCs w:val="24"/>
        </w:rPr>
        <w:t>Hukukun Üstünlüğü</w:t>
      </w:r>
      <w:r>
        <w:rPr>
          <w:rFonts w:ascii="Times New Roman" w:hAnsi="Times New Roman" w:cs="Times New Roman"/>
          <w:sz w:val="24"/>
          <w:szCs w:val="24"/>
        </w:rPr>
        <w:t>………...</w:t>
      </w:r>
      <w:r w:rsidR="00D96212" w:rsidRPr="00955B82">
        <w:rPr>
          <w:rFonts w:ascii="Times New Roman" w:hAnsi="Times New Roman" w:cs="Times New Roman"/>
          <w:sz w:val="24"/>
          <w:szCs w:val="24"/>
        </w:rPr>
        <w:t>…………………………</w:t>
      </w:r>
      <w:r w:rsidR="00F11836">
        <w:rPr>
          <w:rFonts w:ascii="Times New Roman" w:hAnsi="Times New Roman" w:cs="Times New Roman"/>
          <w:sz w:val="24"/>
          <w:szCs w:val="24"/>
        </w:rPr>
        <w:t>.</w:t>
      </w:r>
      <w:r w:rsidR="00D96212" w:rsidRPr="00955B82">
        <w:rPr>
          <w:rFonts w:ascii="Times New Roman" w:hAnsi="Times New Roman" w:cs="Times New Roman"/>
          <w:sz w:val="24"/>
          <w:szCs w:val="24"/>
        </w:rPr>
        <w:t>…</w:t>
      </w:r>
      <w:r w:rsidR="00E35B9A" w:rsidRPr="00955B82">
        <w:rPr>
          <w:rFonts w:ascii="Times New Roman" w:hAnsi="Times New Roman" w:cs="Times New Roman"/>
          <w:sz w:val="24"/>
          <w:szCs w:val="24"/>
        </w:rPr>
        <w:t>……</w:t>
      </w:r>
      <w:r w:rsidR="00B92081" w:rsidRPr="00955B82">
        <w:rPr>
          <w:rFonts w:ascii="Times New Roman" w:hAnsi="Times New Roman" w:cs="Times New Roman"/>
          <w:sz w:val="24"/>
          <w:szCs w:val="24"/>
        </w:rPr>
        <w:t>……</w:t>
      </w:r>
      <w:r w:rsidR="00BE595B" w:rsidRPr="00955B82">
        <w:rPr>
          <w:rFonts w:ascii="Times New Roman" w:hAnsi="Times New Roman" w:cs="Times New Roman"/>
          <w:sz w:val="24"/>
          <w:szCs w:val="24"/>
        </w:rPr>
        <w:t>.</w:t>
      </w:r>
      <w:r w:rsidR="00B92081" w:rsidRPr="00955B82">
        <w:rPr>
          <w:rFonts w:ascii="Times New Roman" w:hAnsi="Times New Roman" w:cs="Times New Roman"/>
          <w:sz w:val="24"/>
          <w:szCs w:val="24"/>
        </w:rPr>
        <w:t>24</w:t>
      </w:r>
    </w:p>
    <w:p w:rsidR="00582267" w:rsidRPr="00955B82" w:rsidRDefault="00955B82"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2.1.5.  </w:t>
      </w:r>
      <w:r w:rsidR="00582267" w:rsidRPr="00955B82">
        <w:rPr>
          <w:rFonts w:ascii="Times New Roman" w:hAnsi="Times New Roman" w:cs="Times New Roman"/>
          <w:sz w:val="24"/>
          <w:szCs w:val="24"/>
        </w:rPr>
        <w:t>Firma</w:t>
      </w:r>
      <w:r w:rsidR="00D96212" w:rsidRPr="00955B82">
        <w:rPr>
          <w:rFonts w:ascii="Times New Roman" w:hAnsi="Times New Roman" w:cs="Times New Roman"/>
          <w:sz w:val="24"/>
          <w:szCs w:val="24"/>
        </w:rPr>
        <w:t>…………</w:t>
      </w:r>
      <w:r>
        <w:rPr>
          <w:rFonts w:ascii="Times New Roman" w:hAnsi="Times New Roman" w:cs="Times New Roman"/>
          <w:sz w:val="24"/>
          <w:szCs w:val="24"/>
        </w:rPr>
        <w:t>..</w:t>
      </w:r>
      <w:r w:rsidR="00F11836">
        <w:rPr>
          <w:rFonts w:ascii="Times New Roman" w:hAnsi="Times New Roman" w:cs="Times New Roman"/>
          <w:sz w:val="24"/>
          <w:szCs w:val="24"/>
        </w:rPr>
        <w:t>…</w:t>
      </w:r>
      <w:r w:rsidR="00D96212" w:rsidRPr="00955B82">
        <w:rPr>
          <w:rFonts w:ascii="Times New Roman" w:hAnsi="Times New Roman" w:cs="Times New Roman"/>
          <w:sz w:val="24"/>
          <w:szCs w:val="24"/>
        </w:rPr>
        <w:t>……………………………………………</w:t>
      </w:r>
      <w:r w:rsidR="00F11836">
        <w:rPr>
          <w:rFonts w:ascii="Times New Roman" w:hAnsi="Times New Roman" w:cs="Times New Roman"/>
          <w:sz w:val="24"/>
          <w:szCs w:val="24"/>
        </w:rPr>
        <w:t>.</w:t>
      </w:r>
      <w:r w:rsidR="00E35B9A" w:rsidRPr="00955B82">
        <w:rPr>
          <w:rFonts w:ascii="Times New Roman" w:hAnsi="Times New Roman" w:cs="Times New Roman"/>
          <w:sz w:val="24"/>
          <w:szCs w:val="24"/>
        </w:rPr>
        <w:t>……</w:t>
      </w:r>
      <w:r w:rsidR="00B92081" w:rsidRPr="00955B82">
        <w:rPr>
          <w:rFonts w:ascii="Times New Roman" w:hAnsi="Times New Roman" w:cs="Times New Roman"/>
          <w:sz w:val="24"/>
          <w:szCs w:val="24"/>
        </w:rPr>
        <w:t>…..25</w:t>
      </w:r>
    </w:p>
    <w:p w:rsidR="00C64D0D" w:rsidRPr="00955B82" w:rsidRDefault="005B4EFB"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55B82">
        <w:rPr>
          <w:rFonts w:ascii="Times New Roman" w:hAnsi="Times New Roman" w:cs="Times New Roman"/>
          <w:sz w:val="24"/>
          <w:szCs w:val="24"/>
        </w:rPr>
        <w:t>2.1.5.1.</w:t>
      </w:r>
      <w:r w:rsidR="00582267" w:rsidRPr="00955B82">
        <w:rPr>
          <w:rFonts w:ascii="Times New Roman" w:hAnsi="Times New Roman" w:cs="Times New Roman"/>
          <w:sz w:val="24"/>
          <w:szCs w:val="24"/>
        </w:rPr>
        <w:t xml:space="preserve"> Teknoloji</w:t>
      </w:r>
      <w:r w:rsidR="00955B82">
        <w:rPr>
          <w:rFonts w:ascii="Times New Roman" w:hAnsi="Times New Roman" w:cs="Times New Roman"/>
          <w:sz w:val="24"/>
          <w:szCs w:val="24"/>
        </w:rPr>
        <w:t>……………...</w:t>
      </w:r>
      <w:r w:rsidR="00D96212" w:rsidRPr="00955B82">
        <w:rPr>
          <w:rFonts w:ascii="Times New Roman" w:hAnsi="Times New Roman" w:cs="Times New Roman"/>
          <w:sz w:val="24"/>
          <w:szCs w:val="24"/>
        </w:rPr>
        <w:t>…………………</w:t>
      </w:r>
      <w:r>
        <w:rPr>
          <w:rFonts w:ascii="Times New Roman" w:hAnsi="Times New Roman" w:cs="Times New Roman"/>
          <w:sz w:val="24"/>
          <w:szCs w:val="24"/>
        </w:rPr>
        <w:t>.</w:t>
      </w:r>
      <w:r w:rsidR="00D96212" w:rsidRPr="00955B82">
        <w:rPr>
          <w:rFonts w:ascii="Times New Roman" w:hAnsi="Times New Roman" w:cs="Times New Roman"/>
          <w:sz w:val="24"/>
          <w:szCs w:val="24"/>
        </w:rPr>
        <w:t>…………………</w:t>
      </w:r>
      <w:r w:rsidR="00E35B9A" w:rsidRPr="00955B82">
        <w:rPr>
          <w:rFonts w:ascii="Times New Roman" w:hAnsi="Times New Roman" w:cs="Times New Roman"/>
          <w:sz w:val="24"/>
          <w:szCs w:val="24"/>
        </w:rPr>
        <w:t>……</w:t>
      </w:r>
      <w:r w:rsidR="00B92081" w:rsidRPr="00955B82">
        <w:rPr>
          <w:rFonts w:ascii="Times New Roman" w:hAnsi="Times New Roman" w:cs="Times New Roman"/>
          <w:sz w:val="24"/>
          <w:szCs w:val="24"/>
        </w:rPr>
        <w:t>…..26</w:t>
      </w:r>
    </w:p>
    <w:p w:rsidR="00C64D0D" w:rsidRPr="000B1DAE" w:rsidRDefault="000B1DAE"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2.2.</w:t>
      </w:r>
      <w:r w:rsidR="00C64D0D" w:rsidRPr="000B1DAE">
        <w:rPr>
          <w:rFonts w:ascii="Times New Roman" w:hAnsi="Times New Roman" w:cs="Times New Roman"/>
          <w:sz w:val="24"/>
          <w:szCs w:val="24"/>
        </w:rPr>
        <w:t xml:space="preserve"> Devlet Yapısı ve Demokrasi</w:t>
      </w:r>
      <w:r w:rsidR="00D96212" w:rsidRPr="000B1DAE">
        <w:rPr>
          <w:rFonts w:ascii="Times New Roman" w:hAnsi="Times New Roman" w:cs="Times New Roman"/>
          <w:sz w:val="24"/>
          <w:szCs w:val="24"/>
        </w:rPr>
        <w:t>……………</w:t>
      </w:r>
      <w:r w:rsidR="00955B82">
        <w:rPr>
          <w:rFonts w:ascii="Times New Roman" w:hAnsi="Times New Roman" w:cs="Times New Roman"/>
          <w:sz w:val="24"/>
          <w:szCs w:val="24"/>
        </w:rPr>
        <w:t>.</w:t>
      </w:r>
      <w:r w:rsidR="00D96212" w:rsidRPr="000B1DAE">
        <w:rPr>
          <w:rFonts w:ascii="Times New Roman" w:hAnsi="Times New Roman" w:cs="Times New Roman"/>
          <w:sz w:val="24"/>
          <w:szCs w:val="24"/>
        </w:rPr>
        <w:t>……………………………</w:t>
      </w:r>
      <w:r w:rsidR="00740643">
        <w:rPr>
          <w:rFonts w:ascii="Times New Roman" w:hAnsi="Times New Roman" w:cs="Times New Roman"/>
          <w:sz w:val="24"/>
          <w:szCs w:val="24"/>
        </w:rPr>
        <w:t>.</w:t>
      </w:r>
      <w:r w:rsidR="00D96212" w:rsidRPr="000B1DAE">
        <w:rPr>
          <w:rFonts w:ascii="Times New Roman" w:hAnsi="Times New Roman" w:cs="Times New Roman"/>
          <w:sz w:val="24"/>
          <w:szCs w:val="24"/>
        </w:rPr>
        <w:t>…</w:t>
      </w:r>
      <w:r w:rsidR="00E35B9A">
        <w:rPr>
          <w:rFonts w:ascii="Times New Roman" w:hAnsi="Times New Roman" w:cs="Times New Roman"/>
          <w:sz w:val="24"/>
          <w:szCs w:val="24"/>
        </w:rPr>
        <w:t>…</w:t>
      </w:r>
      <w:r w:rsidR="00B92081">
        <w:rPr>
          <w:rFonts w:ascii="Times New Roman" w:hAnsi="Times New Roman" w:cs="Times New Roman"/>
          <w:sz w:val="24"/>
          <w:szCs w:val="24"/>
        </w:rPr>
        <w:t>.</w:t>
      </w:r>
      <w:r w:rsidR="002B62CF">
        <w:rPr>
          <w:rFonts w:ascii="Times New Roman" w:hAnsi="Times New Roman" w:cs="Times New Roman"/>
          <w:sz w:val="24"/>
          <w:szCs w:val="24"/>
        </w:rPr>
        <w:t>.</w:t>
      </w:r>
      <w:r w:rsidR="00B92081">
        <w:rPr>
          <w:rFonts w:ascii="Times New Roman" w:hAnsi="Times New Roman" w:cs="Times New Roman"/>
          <w:sz w:val="24"/>
          <w:szCs w:val="24"/>
        </w:rPr>
        <w:t>...</w:t>
      </w:r>
      <w:r w:rsidR="00EE4491">
        <w:rPr>
          <w:rFonts w:ascii="Times New Roman" w:hAnsi="Times New Roman" w:cs="Times New Roman"/>
          <w:sz w:val="24"/>
          <w:szCs w:val="24"/>
        </w:rPr>
        <w:t>.</w:t>
      </w:r>
      <w:r w:rsidR="00B92081">
        <w:rPr>
          <w:rFonts w:ascii="Times New Roman" w:hAnsi="Times New Roman" w:cs="Times New Roman"/>
          <w:sz w:val="24"/>
          <w:szCs w:val="24"/>
        </w:rPr>
        <w:t>.27</w:t>
      </w:r>
    </w:p>
    <w:p w:rsidR="00C64D0D" w:rsidRPr="000565EB" w:rsidRDefault="00F11836" w:rsidP="000565EB">
      <w:pPr>
        <w:pStyle w:val="ListeParagraf"/>
        <w:spacing w:after="0" w:line="36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565EB">
        <w:rPr>
          <w:rFonts w:ascii="Times New Roman" w:hAnsi="Times New Roman" w:cs="Times New Roman"/>
          <w:sz w:val="24"/>
          <w:szCs w:val="24"/>
        </w:rPr>
        <w:t xml:space="preserve">2.2.1. </w:t>
      </w:r>
      <w:r w:rsidR="00C64D0D" w:rsidRPr="000565EB">
        <w:rPr>
          <w:rFonts w:ascii="Times New Roman" w:hAnsi="Times New Roman" w:cs="Times New Roman"/>
          <w:sz w:val="24"/>
          <w:szCs w:val="24"/>
        </w:rPr>
        <w:t>Devlet</w:t>
      </w:r>
      <w:r w:rsidR="00D96212" w:rsidRPr="000565EB">
        <w:rPr>
          <w:rFonts w:ascii="Times New Roman" w:hAnsi="Times New Roman" w:cs="Times New Roman"/>
          <w:sz w:val="24"/>
          <w:szCs w:val="24"/>
        </w:rPr>
        <w:t>…………</w:t>
      </w:r>
      <w:r w:rsidR="00955B82" w:rsidRPr="000565EB">
        <w:rPr>
          <w:rFonts w:ascii="Times New Roman" w:hAnsi="Times New Roman" w:cs="Times New Roman"/>
          <w:sz w:val="24"/>
          <w:szCs w:val="24"/>
        </w:rPr>
        <w:t>..</w:t>
      </w:r>
      <w:r>
        <w:rPr>
          <w:rFonts w:ascii="Times New Roman" w:hAnsi="Times New Roman" w:cs="Times New Roman"/>
          <w:sz w:val="24"/>
          <w:szCs w:val="24"/>
        </w:rPr>
        <w:t>…….</w:t>
      </w:r>
      <w:r w:rsidR="00D96212" w:rsidRPr="000565EB">
        <w:rPr>
          <w:rFonts w:ascii="Times New Roman" w:hAnsi="Times New Roman" w:cs="Times New Roman"/>
          <w:sz w:val="24"/>
          <w:szCs w:val="24"/>
        </w:rPr>
        <w:t>…………………</w:t>
      </w:r>
      <w:r w:rsidR="000565EB">
        <w:rPr>
          <w:rFonts w:ascii="Times New Roman" w:hAnsi="Times New Roman" w:cs="Times New Roman"/>
          <w:sz w:val="24"/>
          <w:szCs w:val="24"/>
        </w:rPr>
        <w:t>..</w:t>
      </w:r>
      <w:r w:rsidR="00D96212" w:rsidRPr="000565EB">
        <w:rPr>
          <w:rFonts w:ascii="Times New Roman" w:hAnsi="Times New Roman" w:cs="Times New Roman"/>
          <w:sz w:val="24"/>
          <w:szCs w:val="24"/>
        </w:rPr>
        <w:t>………………………</w:t>
      </w:r>
      <w:r w:rsidR="00E35B9A" w:rsidRPr="000565EB">
        <w:rPr>
          <w:rFonts w:ascii="Times New Roman" w:hAnsi="Times New Roman" w:cs="Times New Roman"/>
          <w:sz w:val="24"/>
          <w:szCs w:val="24"/>
        </w:rPr>
        <w:t>…..</w:t>
      </w:r>
      <w:r w:rsidR="00F20147" w:rsidRPr="000565EB">
        <w:rPr>
          <w:rFonts w:ascii="Times New Roman" w:hAnsi="Times New Roman" w:cs="Times New Roman"/>
          <w:sz w:val="24"/>
          <w:szCs w:val="24"/>
        </w:rPr>
        <w:t>.</w:t>
      </w:r>
      <w:r w:rsidR="00B92081" w:rsidRPr="000565EB">
        <w:rPr>
          <w:rFonts w:ascii="Times New Roman" w:hAnsi="Times New Roman" w:cs="Times New Roman"/>
          <w:sz w:val="24"/>
          <w:szCs w:val="24"/>
        </w:rPr>
        <w:t>.....27</w:t>
      </w:r>
    </w:p>
    <w:p w:rsidR="00C64D0D" w:rsidRPr="000565EB" w:rsidRDefault="00F11836" w:rsidP="000565EB">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0565EB">
        <w:rPr>
          <w:rFonts w:ascii="Times New Roman" w:hAnsi="Times New Roman" w:cs="Times New Roman"/>
          <w:sz w:val="24"/>
          <w:szCs w:val="24"/>
        </w:rPr>
        <w:t xml:space="preserve">2.2.2. </w:t>
      </w:r>
      <w:r w:rsidR="00C64D0D" w:rsidRPr="000565EB">
        <w:rPr>
          <w:rFonts w:ascii="Times New Roman" w:hAnsi="Times New Roman" w:cs="Times New Roman"/>
          <w:sz w:val="24"/>
          <w:szCs w:val="24"/>
        </w:rPr>
        <w:t>Demokrasi</w:t>
      </w:r>
      <w:r>
        <w:rPr>
          <w:rFonts w:ascii="Times New Roman" w:hAnsi="Times New Roman" w:cs="Times New Roman"/>
          <w:sz w:val="24"/>
          <w:szCs w:val="24"/>
        </w:rPr>
        <w:t>………………</w:t>
      </w:r>
      <w:r w:rsidR="00D96212" w:rsidRPr="000565EB">
        <w:rPr>
          <w:rFonts w:ascii="Times New Roman" w:hAnsi="Times New Roman" w:cs="Times New Roman"/>
          <w:sz w:val="24"/>
          <w:szCs w:val="24"/>
        </w:rPr>
        <w:t>…</w:t>
      </w:r>
      <w:r w:rsidR="00955B82" w:rsidRPr="000565EB">
        <w:rPr>
          <w:rFonts w:ascii="Times New Roman" w:hAnsi="Times New Roman" w:cs="Times New Roman"/>
          <w:sz w:val="24"/>
          <w:szCs w:val="24"/>
        </w:rPr>
        <w:t>.</w:t>
      </w:r>
      <w:r w:rsidR="00D96212" w:rsidRPr="000565EB">
        <w:rPr>
          <w:rFonts w:ascii="Times New Roman" w:hAnsi="Times New Roman" w:cs="Times New Roman"/>
          <w:sz w:val="24"/>
          <w:szCs w:val="24"/>
        </w:rPr>
        <w:t>…</w:t>
      </w:r>
      <w:r w:rsidR="000565EB">
        <w:rPr>
          <w:rFonts w:ascii="Times New Roman" w:hAnsi="Times New Roman" w:cs="Times New Roman"/>
          <w:sz w:val="24"/>
          <w:szCs w:val="24"/>
        </w:rPr>
        <w:t>..</w:t>
      </w:r>
      <w:r w:rsidR="00D96212" w:rsidRPr="000565EB">
        <w:rPr>
          <w:rFonts w:ascii="Times New Roman" w:hAnsi="Times New Roman" w:cs="Times New Roman"/>
          <w:sz w:val="24"/>
          <w:szCs w:val="24"/>
        </w:rPr>
        <w:t>……</w:t>
      </w:r>
      <w:r>
        <w:rPr>
          <w:rFonts w:ascii="Times New Roman" w:hAnsi="Times New Roman" w:cs="Times New Roman"/>
          <w:sz w:val="24"/>
          <w:szCs w:val="24"/>
        </w:rPr>
        <w:t>.</w:t>
      </w:r>
      <w:r w:rsidR="00D96212" w:rsidRPr="000565EB">
        <w:rPr>
          <w:rFonts w:ascii="Times New Roman" w:hAnsi="Times New Roman" w:cs="Times New Roman"/>
          <w:sz w:val="24"/>
          <w:szCs w:val="24"/>
        </w:rPr>
        <w:t>……………………………</w:t>
      </w:r>
      <w:r w:rsidR="00E35B9A" w:rsidRPr="000565EB">
        <w:rPr>
          <w:rFonts w:ascii="Times New Roman" w:hAnsi="Times New Roman" w:cs="Times New Roman"/>
          <w:sz w:val="24"/>
          <w:szCs w:val="24"/>
        </w:rPr>
        <w:t>…</w:t>
      </w:r>
      <w:r w:rsidR="00B92081" w:rsidRPr="000565EB">
        <w:rPr>
          <w:rFonts w:ascii="Times New Roman" w:hAnsi="Times New Roman" w:cs="Times New Roman"/>
          <w:sz w:val="24"/>
          <w:szCs w:val="24"/>
        </w:rPr>
        <w:t>.….28</w:t>
      </w:r>
    </w:p>
    <w:p w:rsidR="00C64D0D" w:rsidRPr="00747D2A" w:rsidRDefault="00747D2A"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2.3.</w:t>
      </w:r>
      <w:r w:rsidR="00C64D0D" w:rsidRPr="00747D2A">
        <w:rPr>
          <w:rFonts w:ascii="Times New Roman" w:hAnsi="Times New Roman" w:cs="Times New Roman"/>
          <w:sz w:val="24"/>
          <w:szCs w:val="24"/>
        </w:rPr>
        <w:t xml:space="preserve"> Kurumsal Yapı Faktörleri ve Ekonomik Büyüme İlişkisi</w:t>
      </w:r>
      <w:r w:rsidR="00D96212" w:rsidRPr="00747D2A">
        <w:rPr>
          <w:rFonts w:ascii="Times New Roman" w:hAnsi="Times New Roman" w:cs="Times New Roman"/>
          <w:sz w:val="24"/>
          <w:szCs w:val="24"/>
        </w:rPr>
        <w:t>………………</w:t>
      </w:r>
      <w:r w:rsidR="00955B82">
        <w:rPr>
          <w:rFonts w:ascii="Times New Roman" w:hAnsi="Times New Roman" w:cs="Times New Roman"/>
          <w:sz w:val="24"/>
          <w:szCs w:val="24"/>
        </w:rPr>
        <w:t>..</w:t>
      </w:r>
      <w:r w:rsidR="00BF2D4C">
        <w:rPr>
          <w:rFonts w:ascii="Times New Roman" w:hAnsi="Times New Roman" w:cs="Times New Roman"/>
          <w:sz w:val="24"/>
          <w:szCs w:val="24"/>
        </w:rPr>
        <w:t>...</w:t>
      </w:r>
      <w:r w:rsidR="00B92081">
        <w:rPr>
          <w:rFonts w:ascii="Times New Roman" w:hAnsi="Times New Roman" w:cs="Times New Roman"/>
          <w:sz w:val="24"/>
          <w:szCs w:val="24"/>
        </w:rPr>
        <w:t>.</w:t>
      </w:r>
      <w:r w:rsidR="00740643">
        <w:rPr>
          <w:rFonts w:ascii="Times New Roman" w:hAnsi="Times New Roman" w:cs="Times New Roman"/>
          <w:sz w:val="24"/>
          <w:szCs w:val="24"/>
        </w:rPr>
        <w:t>.</w:t>
      </w:r>
      <w:r w:rsidR="00B92081">
        <w:rPr>
          <w:rFonts w:ascii="Times New Roman" w:hAnsi="Times New Roman" w:cs="Times New Roman"/>
          <w:sz w:val="24"/>
          <w:szCs w:val="24"/>
        </w:rPr>
        <w:t>.</w:t>
      </w:r>
      <w:r w:rsidR="002B62CF">
        <w:rPr>
          <w:rFonts w:ascii="Times New Roman" w:hAnsi="Times New Roman" w:cs="Times New Roman"/>
          <w:sz w:val="24"/>
          <w:szCs w:val="24"/>
        </w:rPr>
        <w:t>..</w:t>
      </w:r>
      <w:r w:rsidR="00B92081">
        <w:rPr>
          <w:rFonts w:ascii="Times New Roman" w:hAnsi="Times New Roman" w:cs="Times New Roman"/>
          <w:sz w:val="24"/>
          <w:szCs w:val="24"/>
        </w:rPr>
        <w:t>.</w:t>
      </w:r>
      <w:r w:rsidR="00BF2D4C">
        <w:rPr>
          <w:rFonts w:ascii="Times New Roman" w:hAnsi="Times New Roman" w:cs="Times New Roman"/>
          <w:sz w:val="24"/>
          <w:szCs w:val="24"/>
        </w:rPr>
        <w:t>.</w:t>
      </w:r>
      <w:r w:rsidR="00BE595B">
        <w:rPr>
          <w:rFonts w:ascii="Times New Roman" w:hAnsi="Times New Roman" w:cs="Times New Roman"/>
          <w:sz w:val="24"/>
          <w:szCs w:val="24"/>
        </w:rPr>
        <w:t>.</w:t>
      </w:r>
      <w:r w:rsidR="00B92081">
        <w:rPr>
          <w:rFonts w:ascii="Times New Roman" w:hAnsi="Times New Roman" w:cs="Times New Roman"/>
          <w:sz w:val="24"/>
          <w:szCs w:val="24"/>
        </w:rPr>
        <w:t>31</w:t>
      </w:r>
    </w:p>
    <w:p w:rsidR="00713276" w:rsidRPr="00747D2A" w:rsidRDefault="00747D2A" w:rsidP="007F2B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2.3.1.  </w:t>
      </w:r>
      <w:r w:rsidR="00713276" w:rsidRPr="00747D2A">
        <w:rPr>
          <w:rFonts w:ascii="Times New Roman" w:hAnsi="Times New Roman" w:cs="Times New Roman"/>
          <w:sz w:val="24"/>
          <w:szCs w:val="24"/>
        </w:rPr>
        <w:t>Ekonomik Büyüme</w:t>
      </w:r>
      <w:r w:rsidR="00F11836">
        <w:rPr>
          <w:rFonts w:ascii="Times New Roman" w:hAnsi="Times New Roman" w:cs="Times New Roman"/>
          <w:sz w:val="24"/>
          <w:szCs w:val="24"/>
        </w:rPr>
        <w:t>…………….</w:t>
      </w:r>
      <w:r w:rsidR="00D96212" w:rsidRPr="00747D2A">
        <w:rPr>
          <w:rFonts w:ascii="Times New Roman" w:hAnsi="Times New Roman" w:cs="Times New Roman"/>
          <w:sz w:val="24"/>
          <w:szCs w:val="24"/>
        </w:rPr>
        <w:t>…………………………</w:t>
      </w:r>
      <w:r w:rsidR="00955B82">
        <w:rPr>
          <w:rFonts w:ascii="Times New Roman" w:hAnsi="Times New Roman" w:cs="Times New Roman"/>
          <w:sz w:val="24"/>
          <w:szCs w:val="24"/>
        </w:rPr>
        <w:t>..</w:t>
      </w:r>
      <w:r w:rsidR="00D96212" w:rsidRPr="00747D2A">
        <w:rPr>
          <w:rFonts w:ascii="Times New Roman" w:hAnsi="Times New Roman" w:cs="Times New Roman"/>
          <w:sz w:val="24"/>
          <w:szCs w:val="24"/>
        </w:rPr>
        <w:t>……</w:t>
      </w:r>
      <w:r w:rsidR="00BF2D4C">
        <w:rPr>
          <w:rFonts w:ascii="Times New Roman" w:hAnsi="Times New Roman" w:cs="Times New Roman"/>
          <w:sz w:val="24"/>
          <w:szCs w:val="24"/>
        </w:rPr>
        <w:t>…...</w:t>
      </w:r>
      <w:r w:rsidR="00BE595B">
        <w:rPr>
          <w:rFonts w:ascii="Times New Roman" w:hAnsi="Times New Roman" w:cs="Times New Roman"/>
          <w:sz w:val="24"/>
          <w:szCs w:val="24"/>
        </w:rPr>
        <w:t>.</w:t>
      </w:r>
      <w:r w:rsidR="00B92081">
        <w:rPr>
          <w:rFonts w:ascii="Times New Roman" w:hAnsi="Times New Roman" w:cs="Times New Roman"/>
          <w:sz w:val="24"/>
          <w:szCs w:val="24"/>
        </w:rPr>
        <w:t>..</w:t>
      </w:r>
      <w:r w:rsidR="002B62CF">
        <w:rPr>
          <w:rFonts w:ascii="Times New Roman" w:hAnsi="Times New Roman" w:cs="Times New Roman"/>
          <w:sz w:val="24"/>
          <w:szCs w:val="24"/>
        </w:rPr>
        <w:t>.</w:t>
      </w:r>
      <w:r w:rsidR="00B92081">
        <w:rPr>
          <w:rFonts w:ascii="Times New Roman" w:hAnsi="Times New Roman" w:cs="Times New Roman"/>
          <w:sz w:val="24"/>
          <w:szCs w:val="24"/>
        </w:rPr>
        <w:t>..35</w:t>
      </w:r>
    </w:p>
    <w:p w:rsidR="0066565A" w:rsidRDefault="0066565A" w:rsidP="00F371D9">
      <w:pPr>
        <w:pStyle w:val="ListeParagraf"/>
        <w:spacing w:after="0" w:line="360" w:lineRule="auto"/>
        <w:ind w:left="0"/>
        <w:jc w:val="both"/>
        <w:rPr>
          <w:rFonts w:ascii="Times New Roman" w:hAnsi="Times New Roman" w:cs="Times New Roman"/>
          <w:sz w:val="24"/>
          <w:szCs w:val="24"/>
        </w:rPr>
      </w:pPr>
    </w:p>
    <w:p w:rsidR="008D41BF" w:rsidRDefault="008D41BF" w:rsidP="00F371D9">
      <w:pPr>
        <w:pStyle w:val="ListeParagraf"/>
        <w:spacing w:after="0" w:line="360" w:lineRule="auto"/>
        <w:ind w:left="0"/>
        <w:jc w:val="both"/>
        <w:rPr>
          <w:rFonts w:ascii="Times New Roman" w:hAnsi="Times New Roman" w:cs="Times New Roman"/>
          <w:b/>
          <w:sz w:val="24"/>
          <w:szCs w:val="24"/>
        </w:rPr>
      </w:pPr>
    </w:p>
    <w:p w:rsidR="00A81E70" w:rsidRPr="00AA4AD2" w:rsidRDefault="008D41BF" w:rsidP="000565EB">
      <w:pPr>
        <w:pStyle w:val="ListeParagraf"/>
        <w:spacing w:after="0" w:line="36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                  </w:t>
      </w:r>
      <w:r w:rsidR="00AA4AD2">
        <w:rPr>
          <w:rFonts w:ascii="Times New Roman" w:hAnsi="Times New Roman" w:cs="Times New Roman"/>
          <w:b/>
          <w:sz w:val="24"/>
          <w:szCs w:val="24"/>
        </w:rPr>
        <w:t xml:space="preserve">   </w:t>
      </w:r>
      <w:r w:rsidR="00430289">
        <w:rPr>
          <w:rFonts w:ascii="Times New Roman" w:hAnsi="Times New Roman" w:cs="Times New Roman"/>
          <w:b/>
          <w:sz w:val="24"/>
          <w:szCs w:val="24"/>
        </w:rPr>
        <w:t xml:space="preserve">          </w:t>
      </w:r>
      <w:r w:rsidR="000565EB">
        <w:rPr>
          <w:rFonts w:ascii="Times New Roman" w:hAnsi="Times New Roman" w:cs="Times New Roman"/>
          <w:b/>
          <w:sz w:val="24"/>
          <w:szCs w:val="24"/>
        </w:rPr>
        <w:t xml:space="preserve">                 </w:t>
      </w:r>
      <w:r w:rsidR="002B62CF">
        <w:rPr>
          <w:rFonts w:ascii="Times New Roman" w:hAnsi="Times New Roman" w:cs="Times New Roman"/>
          <w:b/>
          <w:sz w:val="24"/>
          <w:szCs w:val="24"/>
        </w:rPr>
        <w:t xml:space="preserve">  </w:t>
      </w:r>
      <w:r w:rsidR="00430289">
        <w:rPr>
          <w:rFonts w:ascii="Times New Roman" w:hAnsi="Times New Roman" w:cs="Times New Roman"/>
          <w:b/>
          <w:sz w:val="24"/>
          <w:szCs w:val="24"/>
        </w:rPr>
        <w:t xml:space="preserve"> </w:t>
      </w:r>
      <w:r w:rsidR="00AA4AD2">
        <w:rPr>
          <w:rFonts w:ascii="Times New Roman" w:hAnsi="Times New Roman" w:cs="Times New Roman"/>
          <w:b/>
          <w:sz w:val="24"/>
          <w:szCs w:val="24"/>
        </w:rPr>
        <w:t xml:space="preserve"> </w:t>
      </w:r>
      <w:r w:rsidRPr="00AA4AD2">
        <w:rPr>
          <w:rFonts w:ascii="Times New Roman" w:hAnsi="Times New Roman" w:cs="Times New Roman"/>
          <w:b/>
          <w:sz w:val="24"/>
          <w:szCs w:val="24"/>
        </w:rPr>
        <w:t>ÜÇÜNCÜ BÖLÜM</w:t>
      </w:r>
    </w:p>
    <w:p w:rsidR="003F0AC2" w:rsidRPr="00A81E70" w:rsidRDefault="000B1DAE" w:rsidP="007F2B6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w:t>
      </w:r>
      <w:r w:rsidR="00A81E70">
        <w:rPr>
          <w:rFonts w:ascii="Times New Roman" w:hAnsi="Times New Roman" w:cs="Times New Roman"/>
          <w:b/>
          <w:sz w:val="24"/>
          <w:szCs w:val="24"/>
        </w:rPr>
        <w:t>.</w:t>
      </w:r>
      <w:r w:rsidR="00F11836">
        <w:rPr>
          <w:rFonts w:ascii="Times New Roman" w:hAnsi="Times New Roman" w:cs="Times New Roman"/>
          <w:b/>
          <w:sz w:val="24"/>
          <w:szCs w:val="24"/>
        </w:rPr>
        <w:t xml:space="preserve"> </w:t>
      </w:r>
      <w:r w:rsidR="003F0AC2" w:rsidRPr="00A81E70">
        <w:rPr>
          <w:rFonts w:ascii="Times New Roman" w:hAnsi="Times New Roman" w:cs="Times New Roman"/>
          <w:b/>
          <w:sz w:val="24"/>
          <w:szCs w:val="24"/>
        </w:rPr>
        <w:t>KURUMSAL YAPI VE EKONOMİK PERFORMANS ARASINDAKİ İLİŞKİNİN AMPİRİK ANALİZİ</w:t>
      </w:r>
      <w:r w:rsidR="00D96212" w:rsidRPr="00A81E70">
        <w:rPr>
          <w:rFonts w:ascii="Times New Roman" w:hAnsi="Times New Roman" w:cs="Times New Roman"/>
          <w:b/>
          <w:sz w:val="24"/>
          <w:szCs w:val="24"/>
        </w:rPr>
        <w:t>…………………………………………</w:t>
      </w:r>
      <w:r w:rsidR="00B92081">
        <w:rPr>
          <w:rFonts w:ascii="Times New Roman" w:hAnsi="Times New Roman" w:cs="Times New Roman"/>
          <w:b/>
          <w:sz w:val="24"/>
          <w:szCs w:val="24"/>
        </w:rPr>
        <w:t>……...36-60</w:t>
      </w:r>
    </w:p>
    <w:p w:rsidR="003F0AC2" w:rsidRPr="000B1DAE" w:rsidRDefault="000B1DAE" w:rsidP="007F2B66">
      <w:pPr>
        <w:spacing w:after="0" w:line="360" w:lineRule="auto"/>
        <w:ind w:firstLine="270"/>
        <w:jc w:val="both"/>
        <w:rPr>
          <w:rFonts w:ascii="Times New Roman" w:hAnsi="Times New Roman" w:cs="Times New Roman"/>
          <w:sz w:val="24"/>
          <w:szCs w:val="24"/>
        </w:rPr>
      </w:pPr>
      <w:r>
        <w:rPr>
          <w:rFonts w:ascii="Times New Roman" w:hAnsi="Times New Roman" w:cs="Times New Roman"/>
          <w:sz w:val="24"/>
          <w:szCs w:val="24"/>
        </w:rPr>
        <w:t xml:space="preserve">3.1. </w:t>
      </w:r>
      <w:r w:rsidR="003F0AC2" w:rsidRPr="000B1DAE">
        <w:rPr>
          <w:rFonts w:ascii="Times New Roman" w:hAnsi="Times New Roman" w:cs="Times New Roman"/>
          <w:sz w:val="24"/>
          <w:szCs w:val="24"/>
        </w:rPr>
        <w:t>Literatür</w:t>
      </w:r>
      <w:r w:rsidR="0028697C">
        <w:rPr>
          <w:rFonts w:ascii="Times New Roman" w:hAnsi="Times New Roman" w:cs="Times New Roman"/>
          <w:sz w:val="24"/>
          <w:szCs w:val="24"/>
        </w:rPr>
        <w:t xml:space="preserve"> Özeti…</w:t>
      </w:r>
      <w:r w:rsidR="00D96212" w:rsidRPr="000B1DAE">
        <w:rPr>
          <w:rFonts w:ascii="Times New Roman" w:hAnsi="Times New Roman" w:cs="Times New Roman"/>
          <w:sz w:val="24"/>
          <w:szCs w:val="24"/>
        </w:rPr>
        <w:t>…………………………………</w:t>
      </w:r>
      <w:r w:rsidR="00AD7AAC">
        <w:rPr>
          <w:rFonts w:ascii="Times New Roman" w:hAnsi="Times New Roman" w:cs="Times New Roman"/>
          <w:sz w:val="24"/>
          <w:szCs w:val="24"/>
        </w:rPr>
        <w:t>..</w:t>
      </w:r>
      <w:r w:rsidR="00D96212" w:rsidRPr="000B1DAE">
        <w:rPr>
          <w:rFonts w:ascii="Times New Roman" w:hAnsi="Times New Roman" w:cs="Times New Roman"/>
          <w:sz w:val="24"/>
          <w:szCs w:val="24"/>
        </w:rPr>
        <w:t>……………………</w:t>
      </w:r>
      <w:r w:rsidR="002B62CF">
        <w:rPr>
          <w:rFonts w:ascii="Times New Roman" w:hAnsi="Times New Roman" w:cs="Times New Roman"/>
          <w:sz w:val="24"/>
          <w:szCs w:val="24"/>
        </w:rPr>
        <w:t>.</w:t>
      </w:r>
      <w:r w:rsidR="001C7177">
        <w:rPr>
          <w:rFonts w:ascii="Times New Roman" w:hAnsi="Times New Roman" w:cs="Times New Roman"/>
          <w:sz w:val="24"/>
          <w:szCs w:val="24"/>
        </w:rPr>
        <w:t>………36</w:t>
      </w:r>
    </w:p>
    <w:p w:rsidR="003F0AC2" w:rsidRPr="000B1DAE" w:rsidRDefault="000B1DAE" w:rsidP="007F2B66">
      <w:pPr>
        <w:spacing w:after="0" w:line="360" w:lineRule="auto"/>
        <w:ind w:firstLine="270"/>
        <w:jc w:val="both"/>
        <w:rPr>
          <w:rFonts w:ascii="Times New Roman" w:hAnsi="Times New Roman" w:cs="Times New Roman"/>
          <w:sz w:val="24"/>
          <w:szCs w:val="24"/>
        </w:rPr>
      </w:pPr>
      <w:r>
        <w:rPr>
          <w:rFonts w:ascii="Times New Roman" w:hAnsi="Times New Roman" w:cs="Times New Roman"/>
          <w:sz w:val="24"/>
          <w:szCs w:val="24"/>
        </w:rPr>
        <w:t>3.2.</w:t>
      </w:r>
      <w:r w:rsidR="003F0AC2" w:rsidRPr="000B1DAE">
        <w:rPr>
          <w:rFonts w:ascii="Times New Roman" w:hAnsi="Times New Roman" w:cs="Times New Roman"/>
          <w:sz w:val="24"/>
          <w:szCs w:val="24"/>
        </w:rPr>
        <w:t xml:space="preserve"> Kırılgan Beşli Ülkeler</w:t>
      </w:r>
      <w:r w:rsidR="00D96212" w:rsidRPr="000B1DAE">
        <w:rPr>
          <w:rFonts w:ascii="Times New Roman" w:hAnsi="Times New Roman" w:cs="Times New Roman"/>
          <w:sz w:val="24"/>
          <w:szCs w:val="24"/>
        </w:rPr>
        <w:t>……………………………………………………</w:t>
      </w:r>
      <w:r w:rsidR="001C7177">
        <w:rPr>
          <w:rFonts w:ascii="Times New Roman" w:hAnsi="Times New Roman" w:cs="Times New Roman"/>
          <w:sz w:val="24"/>
          <w:szCs w:val="24"/>
        </w:rPr>
        <w:t>…</w:t>
      </w:r>
      <w:r w:rsidR="002B62CF">
        <w:rPr>
          <w:rFonts w:ascii="Times New Roman" w:hAnsi="Times New Roman" w:cs="Times New Roman"/>
          <w:sz w:val="24"/>
          <w:szCs w:val="24"/>
        </w:rPr>
        <w:t>.</w:t>
      </w:r>
      <w:r w:rsidR="001C7177">
        <w:rPr>
          <w:rFonts w:ascii="Times New Roman" w:hAnsi="Times New Roman" w:cs="Times New Roman"/>
          <w:sz w:val="24"/>
          <w:szCs w:val="24"/>
        </w:rPr>
        <w:t>…..43</w:t>
      </w:r>
    </w:p>
    <w:p w:rsidR="003F0AC2" w:rsidRPr="002A34F7" w:rsidRDefault="002A34F7" w:rsidP="002A34F7">
      <w:pPr>
        <w:spacing w:after="0" w:line="360" w:lineRule="auto"/>
        <w:ind w:firstLine="270"/>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3.2.1. </w:t>
      </w:r>
      <w:r w:rsidR="003F0AC2" w:rsidRPr="002A34F7">
        <w:rPr>
          <w:rFonts w:ascii="Times New Roman" w:hAnsi="Times New Roman" w:cs="Times New Roman"/>
          <w:sz w:val="24"/>
          <w:szCs w:val="24"/>
        </w:rPr>
        <w:t>Eski Kırılgan Beşli</w:t>
      </w:r>
      <w:r w:rsidR="00D96212" w:rsidRPr="002A34F7">
        <w:rPr>
          <w:rFonts w:ascii="Times New Roman" w:hAnsi="Times New Roman" w:cs="Times New Roman"/>
          <w:sz w:val="24"/>
          <w:szCs w:val="24"/>
        </w:rPr>
        <w:t>………</w:t>
      </w:r>
      <w:r>
        <w:rPr>
          <w:rFonts w:ascii="Times New Roman" w:hAnsi="Times New Roman" w:cs="Times New Roman"/>
          <w:sz w:val="24"/>
          <w:szCs w:val="24"/>
        </w:rPr>
        <w:t>…</w:t>
      </w:r>
      <w:r w:rsidR="00D96212" w:rsidRPr="002A34F7">
        <w:rPr>
          <w:rFonts w:ascii="Times New Roman" w:hAnsi="Times New Roman" w:cs="Times New Roman"/>
          <w:sz w:val="24"/>
          <w:szCs w:val="24"/>
        </w:rPr>
        <w:t>………………………………………</w:t>
      </w:r>
      <w:r w:rsidR="001C7177" w:rsidRPr="002A34F7">
        <w:rPr>
          <w:rFonts w:ascii="Times New Roman" w:hAnsi="Times New Roman" w:cs="Times New Roman"/>
          <w:sz w:val="24"/>
          <w:szCs w:val="24"/>
        </w:rPr>
        <w:t>…</w:t>
      </w:r>
      <w:r w:rsidR="002B62CF" w:rsidRPr="002A34F7">
        <w:rPr>
          <w:rFonts w:ascii="Times New Roman" w:hAnsi="Times New Roman" w:cs="Times New Roman"/>
          <w:sz w:val="24"/>
          <w:szCs w:val="24"/>
        </w:rPr>
        <w:t>.</w:t>
      </w:r>
      <w:r w:rsidR="001C7177" w:rsidRPr="002A34F7">
        <w:rPr>
          <w:rFonts w:ascii="Times New Roman" w:hAnsi="Times New Roman" w:cs="Times New Roman"/>
          <w:sz w:val="24"/>
          <w:szCs w:val="24"/>
        </w:rPr>
        <w:t>….44</w:t>
      </w:r>
    </w:p>
    <w:p w:rsidR="003F0AC2" w:rsidRPr="00B85D1E" w:rsidRDefault="00F11836" w:rsidP="00B85D1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D1E">
        <w:rPr>
          <w:rFonts w:ascii="Times New Roman" w:hAnsi="Times New Roman" w:cs="Times New Roman"/>
          <w:sz w:val="24"/>
          <w:szCs w:val="24"/>
        </w:rPr>
        <w:t>3.2.1.1.</w:t>
      </w:r>
      <w:r w:rsidR="003F0AC2" w:rsidRPr="00B85D1E">
        <w:rPr>
          <w:rFonts w:ascii="Times New Roman" w:hAnsi="Times New Roman" w:cs="Times New Roman"/>
          <w:sz w:val="24"/>
          <w:szCs w:val="24"/>
        </w:rPr>
        <w:t xml:space="preserve"> Brezilya</w:t>
      </w:r>
      <w:r>
        <w:rPr>
          <w:rFonts w:ascii="Times New Roman" w:hAnsi="Times New Roman" w:cs="Times New Roman"/>
          <w:sz w:val="24"/>
          <w:szCs w:val="24"/>
        </w:rPr>
        <w:t>………………………</w:t>
      </w:r>
      <w:r w:rsidR="00D96212" w:rsidRPr="00B85D1E">
        <w:rPr>
          <w:rFonts w:ascii="Times New Roman" w:hAnsi="Times New Roman" w:cs="Times New Roman"/>
          <w:sz w:val="24"/>
          <w:szCs w:val="24"/>
        </w:rPr>
        <w:t>……</w:t>
      </w:r>
      <w:r w:rsidR="00B85D1E">
        <w:rPr>
          <w:rFonts w:ascii="Times New Roman" w:hAnsi="Times New Roman" w:cs="Times New Roman"/>
          <w:sz w:val="24"/>
          <w:szCs w:val="24"/>
        </w:rPr>
        <w:t>..</w:t>
      </w:r>
      <w:r w:rsidR="00D96212" w:rsidRPr="00B85D1E">
        <w:rPr>
          <w:rFonts w:ascii="Times New Roman" w:hAnsi="Times New Roman" w:cs="Times New Roman"/>
          <w:sz w:val="24"/>
          <w:szCs w:val="24"/>
        </w:rPr>
        <w:t>………………</w:t>
      </w:r>
      <w:r>
        <w:rPr>
          <w:rFonts w:ascii="Times New Roman" w:hAnsi="Times New Roman" w:cs="Times New Roman"/>
          <w:sz w:val="24"/>
          <w:szCs w:val="24"/>
        </w:rPr>
        <w:t>.</w:t>
      </w:r>
      <w:r w:rsidR="00D96212" w:rsidRPr="00B85D1E">
        <w:rPr>
          <w:rFonts w:ascii="Times New Roman" w:hAnsi="Times New Roman" w:cs="Times New Roman"/>
          <w:sz w:val="24"/>
          <w:szCs w:val="24"/>
        </w:rPr>
        <w:t>…………</w:t>
      </w:r>
      <w:r w:rsidR="001C7177" w:rsidRPr="00B85D1E">
        <w:rPr>
          <w:rFonts w:ascii="Times New Roman" w:hAnsi="Times New Roman" w:cs="Times New Roman"/>
          <w:sz w:val="24"/>
          <w:szCs w:val="24"/>
        </w:rPr>
        <w:t>….....44</w:t>
      </w:r>
    </w:p>
    <w:p w:rsidR="003F0AC2" w:rsidRPr="00B85D1E" w:rsidRDefault="00F11836" w:rsidP="00B85D1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D1E">
        <w:rPr>
          <w:rFonts w:ascii="Times New Roman" w:hAnsi="Times New Roman" w:cs="Times New Roman"/>
          <w:sz w:val="24"/>
          <w:szCs w:val="24"/>
        </w:rPr>
        <w:t>3.2.1.2.</w:t>
      </w:r>
      <w:r w:rsidR="003F0AC2" w:rsidRPr="00B85D1E">
        <w:rPr>
          <w:rFonts w:ascii="Times New Roman" w:hAnsi="Times New Roman" w:cs="Times New Roman"/>
          <w:sz w:val="24"/>
          <w:szCs w:val="24"/>
        </w:rPr>
        <w:t xml:space="preserve"> Endonezya</w:t>
      </w:r>
      <w:r>
        <w:rPr>
          <w:rFonts w:ascii="Times New Roman" w:hAnsi="Times New Roman" w:cs="Times New Roman"/>
          <w:sz w:val="24"/>
          <w:szCs w:val="24"/>
        </w:rPr>
        <w:t>………</w:t>
      </w:r>
      <w:r w:rsidR="00D96212" w:rsidRPr="00B85D1E">
        <w:rPr>
          <w:rFonts w:ascii="Times New Roman" w:hAnsi="Times New Roman" w:cs="Times New Roman"/>
          <w:sz w:val="24"/>
          <w:szCs w:val="24"/>
        </w:rPr>
        <w:t>……………………………</w:t>
      </w:r>
      <w:r w:rsidR="00B85D1E">
        <w:rPr>
          <w:rFonts w:ascii="Times New Roman" w:hAnsi="Times New Roman" w:cs="Times New Roman"/>
          <w:sz w:val="24"/>
          <w:szCs w:val="24"/>
        </w:rPr>
        <w:t>..</w:t>
      </w:r>
      <w:r w:rsidR="00D96212" w:rsidRPr="00B85D1E">
        <w:rPr>
          <w:rFonts w:ascii="Times New Roman" w:hAnsi="Times New Roman" w:cs="Times New Roman"/>
          <w:sz w:val="24"/>
          <w:szCs w:val="24"/>
        </w:rPr>
        <w:t>……………</w:t>
      </w:r>
      <w:r>
        <w:rPr>
          <w:rFonts w:ascii="Times New Roman" w:hAnsi="Times New Roman" w:cs="Times New Roman"/>
          <w:sz w:val="24"/>
          <w:szCs w:val="24"/>
        </w:rPr>
        <w:t>.</w:t>
      </w:r>
      <w:r w:rsidR="00D96212" w:rsidRPr="00B85D1E">
        <w:rPr>
          <w:rFonts w:ascii="Times New Roman" w:hAnsi="Times New Roman" w:cs="Times New Roman"/>
          <w:sz w:val="24"/>
          <w:szCs w:val="24"/>
        </w:rPr>
        <w:t>...</w:t>
      </w:r>
      <w:r w:rsidR="001C7177" w:rsidRPr="00B85D1E">
        <w:rPr>
          <w:rFonts w:ascii="Times New Roman" w:hAnsi="Times New Roman" w:cs="Times New Roman"/>
          <w:sz w:val="24"/>
          <w:szCs w:val="24"/>
        </w:rPr>
        <w:t>......</w:t>
      </w:r>
      <w:r w:rsidR="002B62CF" w:rsidRPr="00B85D1E">
        <w:rPr>
          <w:rFonts w:ascii="Times New Roman" w:hAnsi="Times New Roman" w:cs="Times New Roman"/>
          <w:sz w:val="24"/>
          <w:szCs w:val="24"/>
        </w:rPr>
        <w:t>.</w:t>
      </w:r>
      <w:r w:rsidR="001C7177" w:rsidRPr="00B85D1E">
        <w:rPr>
          <w:rFonts w:ascii="Times New Roman" w:hAnsi="Times New Roman" w:cs="Times New Roman"/>
          <w:sz w:val="24"/>
          <w:szCs w:val="24"/>
        </w:rPr>
        <w:t>...45</w:t>
      </w:r>
    </w:p>
    <w:p w:rsidR="003F0AC2" w:rsidRPr="00B85D1E" w:rsidRDefault="00F11836" w:rsidP="00B85D1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D1E">
        <w:rPr>
          <w:rFonts w:ascii="Times New Roman" w:hAnsi="Times New Roman" w:cs="Times New Roman"/>
          <w:sz w:val="24"/>
          <w:szCs w:val="24"/>
        </w:rPr>
        <w:t>3.2.1.3.</w:t>
      </w:r>
      <w:r w:rsidR="003F0AC2" w:rsidRPr="00B85D1E">
        <w:rPr>
          <w:rFonts w:ascii="Times New Roman" w:hAnsi="Times New Roman" w:cs="Times New Roman"/>
          <w:sz w:val="24"/>
          <w:szCs w:val="24"/>
        </w:rPr>
        <w:t xml:space="preserve"> Hindistan</w:t>
      </w:r>
      <w:r w:rsidR="00D96212" w:rsidRPr="00B85D1E">
        <w:rPr>
          <w:rFonts w:ascii="Times New Roman" w:hAnsi="Times New Roman" w:cs="Times New Roman"/>
          <w:sz w:val="24"/>
          <w:szCs w:val="24"/>
        </w:rPr>
        <w:t>……………………</w:t>
      </w:r>
      <w:r w:rsidR="00B85D1E">
        <w:rPr>
          <w:rFonts w:ascii="Times New Roman" w:hAnsi="Times New Roman" w:cs="Times New Roman"/>
          <w:sz w:val="24"/>
          <w:szCs w:val="24"/>
        </w:rPr>
        <w:t>..</w:t>
      </w:r>
      <w:r>
        <w:rPr>
          <w:rFonts w:ascii="Times New Roman" w:hAnsi="Times New Roman" w:cs="Times New Roman"/>
          <w:sz w:val="24"/>
          <w:szCs w:val="24"/>
        </w:rPr>
        <w:t>…</w:t>
      </w:r>
      <w:r w:rsidR="00D96212" w:rsidRPr="00B85D1E">
        <w:rPr>
          <w:rFonts w:ascii="Times New Roman" w:hAnsi="Times New Roman" w:cs="Times New Roman"/>
          <w:sz w:val="24"/>
          <w:szCs w:val="24"/>
        </w:rPr>
        <w:t>……………………………</w:t>
      </w:r>
      <w:r w:rsidR="001C7177" w:rsidRPr="00B85D1E">
        <w:rPr>
          <w:rFonts w:ascii="Times New Roman" w:hAnsi="Times New Roman" w:cs="Times New Roman"/>
          <w:sz w:val="24"/>
          <w:szCs w:val="24"/>
        </w:rPr>
        <w:t>……</w:t>
      </w:r>
      <w:r>
        <w:rPr>
          <w:rFonts w:ascii="Times New Roman" w:hAnsi="Times New Roman" w:cs="Times New Roman"/>
          <w:sz w:val="24"/>
          <w:szCs w:val="24"/>
        </w:rPr>
        <w:t>.</w:t>
      </w:r>
      <w:r w:rsidR="001C7177" w:rsidRPr="00B85D1E">
        <w:rPr>
          <w:rFonts w:ascii="Times New Roman" w:hAnsi="Times New Roman" w:cs="Times New Roman"/>
          <w:sz w:val="24"/>
          <w:szCs w:val="24"/>
        </w:rPr>
        <w:t>...45</w:t>
      </w:r>
    </w:p>
    <w:p w:rsidR="003F0AC2" w:rsidRPr="00B85D1E" w:rsidRDefault="00F11836" w:rsidP="00B85D1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D1E">
        <w:rPr>
          <w:rFonts w:ascii="Times New Roman" w:hAnsi="Times New Roman" w:cs="Times New Roman"/>
          <w:sz w:val="24"/>
          <w:szCs w:val="24"/>
        </w:rPr>
        <w:t>3.2.1.4.</w:t>
      </w:r>
      <w:r w:rsidR="003F0AC2" w:rsidRPr="00B85D1E">
        <w:rPr>
          <w:rFonts w:ascii="Times New Roman" w:hAnsi="Times New Roman" w:cs="Times New Roman"/>
          <w:sz w:val="24"/>
          <w:szCs w:val="24"/>
        </w:rPr>
        <w:t xml:space="preserve"> Güney Afrika</w:t>
      </w:r>
      <w:r>
        <w:rPr>
          <w:rFonts w:ascii="Times New Roman" w:hAnsi="Times New Roman" w:cs="Times New Roman"/>
          <w:sz w:val="24"/>
          <w:szCs w:val="24"/>
        </w:rPr>
        <w:t>…………………</w:t>
      </w:r>
      <w:r w:rsidR="00D96212" w:rsidRPr="00B85D1E">
        <w:rPr>
          <w:rFonts w:ascii="Times New Roman" w:hAnsi="Times New Roman" w:cs="Times New Roman"/>
          <w:sz w:val="24"/>
          <w:szCs w:val="24"/>
        </w:rPr>
        <w:t>……</w:t>
      </w:r>
      <w:r w:rsidR="00B85D1E">
        <w:rPr>
          <w:rFonts w:ascii="Times New Roman" w:hAnsi="Times New Roman" w:cs="Times New Roman"/>
          <w:sz w:val="24"/>
          <w:szCs w:val="24"/>
        </w:rPr>
        <w:t>..</w:t>
      </w:r>
      <w:r w:rsidR="00D96212" w:rsidRPr="00B85D1E">
        <w:rPr>
          <w:rFonts w:ascii="Times New Roman" w:hAnsi="Times New Roman" w:cs="Times New Roman"/>
          <w:sz w:val="24"/>
          <w:szCs w:val="24"/>
        </w:rPr>
        <w:t>…………………………</w:t>
      </w:r>
      <w:r w:rsidR="001C7177" w:rsidRPr="00B85D1E">
        <w:rPr>
          <w:rFonts w:ascii="Times New Roman" w:hAnsi="Times New Roman" w:cs="Times New Roman"/>
          <w:sz w:val="24"/>
          <w:szCs w:val="24"/>
        </w:rPr>
        <w:t>…</w:t>
      </w:r>
      <w:r w:rsidR="002B62CF" w:rsidRPr="00B85D1E">
        <w:rPr>
          <w:rFonts w:ascii="Times New Roman" w:hAnsi="Times New Roman" w:cs="Times New Roman"/>
          <w:sz w:val="24"/>
          <w:szCs w:val="24"/>
        </w:rPr>
        <w:t>.</w:t>
      </w:r>
      <w:r>
        <w:rPr>
          <w:rFonts w:ascii="Times New Roman" w:hAnsi="Times New Roman" w:cs="Times New Roman"/>
          <w:sz w:val="24"/>
          <w:szCs w:val="24"/>
        </w:rPr>
        <w:t>.</w:t>
      </w:r>
      <w:r w:rsidR="001C7177" w:rsidRPr="00B85D1E">
        <w:rPr>
          <w:rFonts w:ascii="Times New Roman" w:hAnsi="Times New Roman" w:cs="Times New Roman"/>
          <w:sz w:val="24"/>
          <w:szCs w:val="24"/>
        </w:rPr>
        <w:t>…46</w:t>
      </w:r>
    </w:p>
    <w:p w:rsidR="00C76A14" w:rsidRPr="00B85D1E" w:rsidRDefault="00B85D1E" w:rsidP="00B85D1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5D1E">
        <w:rPr>
          <w:rFonts w:ascii="Times New Roman" w:hAnsi="Times New Roman" w:cs="Times New Roman"/>
          <w:sz w:val="24"/>
          <w:szCs w:val="24"/>
        </w:rPr>
        <w:t xml:space="preserve">3.2.2. </w:t>
      </w:r>
      <w:r w:rsidR="00C76A14" w:rsidRPr="00B85D1E">
        <w:rPr>
          <w:rFonts w:ascii="Times New Roman" w:hAnsi="Times New Roman" w:cs="Times New Roman"/>
          <w:sz w:val="24"/>
          <w:szCs w:val="24"/>
        </w:rPr>
        <w:t>Eski Kırılgan Beşliye Ait Temel Ekonomik Göstergeler</w:t>
      </w:r>
      <w:r w:rsidR="00F11836">
        <w:rPr>
          <w:rFonts w:ascii="Times New Roman" w:hAnsi="Times New Roman" w:cs="Times New Roman"/>
          <w:sz w:val="24"/>
          <w:szCs w:val="24"/>
        </w:rPr>
        <w:t>……</w:t>
      </w:r>
      <w:r w:rsidR="00D96212" w:rsidRPr="00B85D1E">
        <w:rPr>
          <w:rFonts w:ascii="Times New Roman" w:hAnsi="Times New Roman" w:cs="Times New Roman"/>
          <w:sz w:val="24"/>
          <w:szCs w:val="24"/>
        </w:rPr>
        <w:t>…</w:t>
      </w:r>
      <w:r w:rsidR="001C7177" w:rsidRPr="00B85D1E">
        <w:rPr>
          <w:rFonts w:ascii="Times New Roman" w:hAnsi="Times New Roman" w:cs="Times New Roman"/>
          <w:sz w:val="24"/>
          <w:szCs w:val="24"/>
        </w:rPr>
        <w:t>…</w:t>
      </w:r>
      <w:r w:rsidR="00F11836">
        <w:rPr>
          <w:rFonts w:ascii="Times New Roman" w:hAnsi="Times New Roman" w:cs="Times New Roman"/>
          <w:sz w:val="24"/>
          <w:szCs w:val="24"/>
        </w:rPr>
        <w:t>..</w:t>
      </w:r>
      <w:r w:rsidR="002B62CF" w:rsidRPr="00B85D1E">
        <w:rPr>
          <w:rFonts w:ascii="Times New Roman" w:hAnsi="Times New Roman" w:cs="Times New Roman"/>
          <w:sz w:val="24"/>
          <w:szCs w:val="24"/>
        </w:rPr>
        <w:t>...</w:t>
      </w:r>
      <w:r w:rsidR="001C7177" w:rsidRPr="00B85D1E">
        <w:rPr>
          <w:rFonts w:ascii="Times New Roman" w:hAnsi="Times New Roman" w:cs="Times New Roman"/>
          <w:sz w:val="24"/>
          <w:szCs w:val="24"/>
        </w:rPr>
        <w:t>…..46</w:t>
      </w:r>
    </w:p>
    <w:p w:rsidR="00C76A14" w:rsidRPr="00B85D1E" w:rsidRDefault="00B85D1E" w:rsidP="00B85D1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3.2.3. </w:t>
      </w:r>
      <w:r w:rsidR="00C76A14" w:rsidRPr="00B85D1E">
        <w:rPr>
          <w:rFonts w:ascii="Times New Roman" w:hAnsi="Times New Roman" w:cs="Times New Roman"/>
          <w:sz w:val="24"/>
          <w:szCs w:val="24"/>
        </w:rPr>
        <w:t>Yeni Kırılgan Beşli</w:t>
      </w:r>
      <w:r w:rsidR="00F11836">
        <w:rPr>
          <w:rFonts w:ascii="Times New Roman" w:hAnsi="Times New Roman" w:cs="Times New Roman"/>
          <w:sz w:val="24"/>
          <w:szCs w:val="24"/>
        </w:rPr>
        <w:t>………………</w:t>
      </w:r>
      <w:r w:rsidR="00D96212" w:rsidRPr="00B85D1E">
        <w:rPr>
          <w:rFonts w:ascii="Times New Roman" w:hAnsi="Times New Roman" w:cs="Times New Roman"/>
          <w:sz w:val="24"/>
          <w:szCs w:val="24"/>
        </w:rPr>
        <w:t>…</w:t>
      </w:r>
      <w:r>
        <w:rPr>
          <w:rFonts w:ascii="Times New Roman" w:hAnsi="Times New Roman" w:cs="Times New Roman"/>
          <w:sz w:val="24"/>
          <w:szCs w:val="24"/>
        </w:rPr>
        <w:t>…</w:t>
      </w:r>
      <w:r w:rsidR="00D96212" w:rsidRPr="00B85D1E">
        <w:rPr>
          <w:rFonts w:ascii="Times New Roman" w:hAnsi="Times New Roman" w:cs="Times New Roman"/>
          <w:sz w:val="24"/>
          <w:szCs w:val="24"/>
        </w:rPr>
        <w:t>……………………………</w:t>
      </w:r>
      <w:r w:rsidR="00740643" w:rsidRPr="00B85D1E">
        <w:rPr>
          <w:rFonts w:ascii="Times New Roman" w:hAnsi="Times New Roman" w:cs="Times New Roman"/>
          <w:sz w:val="24"/>
          <w:szCs w:val="24"/>
        </w:rPr>
        <w:t>…</w:t>
      </w:r>
      <w:r w:rsidR="00E87056" w:rsidRPr="00B85D1E">
        <w:rPr>
          <w:rFonts w:ascii="Times New Roman" w:hAnsi="Times New Roman" w:cs="Times New Roman"/>
          <w:sz w:val="24"/>
          <w:szCs w:val="24"/>
        </w:rPr>
        <w:t>…</w:t>
      </w:r>
      <w:r w:rsidR="00F20147" w:rsidRPr="00B85D1E">
        <w:rPr>
          <w:rFonts w:ascii="Times New Roman" w:hAnsi="Times New Roman" w:cs="Times New Roman"/>
          <w:sz w:val="24"/>
          <w:szCs w:val="24"/>
        </w:rPr>
        <w:t>.</w:t>
      </w:r>
      <w:r w:rsidR="001C7177" w:rsidRPr="00B85D1E">
        <w:rPr>
          <w:rFonts w:ascii="Times New Roman" w:hAnsi="Times New Roman" w:cs="Times New Roman"/>
          <w:sz w:val="24"/>
          <w:szCs w:val="24"/>
        </w:rPr>
        <w:t>49</w:t>
      </w:r>
    </w:p>
    <w:p w:rsidR="00DC2CB2" w:rsidRPr="008E303A" w:rsidRDefault="008E303A" w:rsidP="008E303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3.2.3.1.</w:t>
      </w:r>
      <w:r w:rsidR="00C76A14" w:rsidRPr="008E303A">
        <w:rPr>
          <w:rFonts w:ascii="Times New Roman" w:hAnsi="Times New Roman" w:cs="Times New Roman"/>
          <w:sz w:val="24"/>
          <w:szCs w:val="24"/>
        </w:rPr>
        <w:t xml:space="preserve"> Arjantin</w:t>
      </w:r>
      <w:r w:rsidR="00F11836">
        <w:rPr>
          <w:rFonts w:ascii="Times New Roman" w:hAnsi="Times New Roman" w:cs="Times New Roman"/>
          <w:sz w:val="24"/>
          <w:szCs w:val="24"/>
        </w:rPr>
        <w:t>…………………………...</w:t>
      </w:r>
      <w:r w:rsidR="00D96212" w:rsidRPr="008E303A">
        <w:rPr>
          <w:rFonts w:ascii="Times New Roman" w:hAnsi="Times New Roman" w:cs="Times New Roman"/>
          <w:sz w:val="24"/>
          <w:szCs w:val="24"/>
        </w:rPr>
        <w:t>……………………………</w:t>
      </w:r>
      <w:r w:rsidR="00E87056" w:rsidRPr="008E303A">
        <w:rPr>
          <w:rFonts w:ascii="Times New Roman" w:hAnsi="Times New Roman" w:cs="Times New Roman"/>
          <w:sz w:val="24"/>
          <w:szCs w:val="24"/>
        </w:rPr>
        <w:t>……</w:t>
      </w:r>
      <w:r w:rsidR="00F20147" w:rsidRPr="008E303A">
        <w:rPr>
          <w:rFonts w:ascii="Times New Roman" w:hAnsi="Times New Roman" w:cs="Times New Roman"/>
          <w:sz w:val="24"/>
          <w:szCs w:val="24"/>
        </w:rPr>
        <w:t>.</w:t>
      </w:r>
      <w:r w:rsidR="001C7177" w:rsidRPr="008E303A">
        <w:rPr>
          <w:rFonts w:ascii="Times New Roman" w:hAnsi="Times New Roman" w:cs="Times New Roman"/>
          <w:sz w:val="24"/>
          <w:szCs w:val="24"/>
        </w:rPr>
        <w:t>49</w:t>
      </w:r>
    </w:p>
    <w:p w:rsidR="00C76A14" w:rsidRPr="008E303A" w:rsidRDefault="008E303A" w:rsidP="008E303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3.2.3.2.</w:t>
      </w:r>
      <w:r w:rsidR="00C76A14" w:rsidRPr="008E303A">
        <w:rPr>
          <w:rFonts w:ascii="Times New Roman" w:hAnsi="Times New Roman" w:cs="Times New Roman"/>
          <w:sz w:val="24"/>
          <w:szCs w:val="24"/>
        </w:rPr>
        <w:t xml:space="preserve"> Pakistan</w:t>
      </w:r>
      <w:r w:rsidR="00F11836">
        <w:rPr>
          <w:rFonts w:ascii="Times New Roman" w:hAnsi="Times New Roman" w:cs="Times New Roman"/>
          <w:sz w:val="24"/>
          <w:szCs w:val="24"/>
        </w:rPr>
        <w:t>…………………………...</w:t>
      </w:r>
      <w:r w:rsidR="00D96212" w:rsidRPr="008E303A">
        <w:rPr>
          <w:rFonts w:ascii="Times New Roman" w:hAnsi="Times New Roman" w:cs="Times New Roman"/>
          <w:sz w:val="24"/>
          <w:szCs w:val="24"/>
        </w:rPr>
        <w:t>……………………………</w:t>
      </w:r>
      <w:r w:rsidR="00E87056" w:rsidRPr="008E303A">
        <w:rPr>
          <w:rFonts w:ascii="Times New Roman" w:hAnsi="Times New Roman" w:cs="Times New Roman"/>
          <w:sz w:val="24"/>
          <w:szCs w:val="24"/>
        </w:rPr>
        <w:t>……</w:t>
      </w:r>
      <w:r w:rsidR="00F20147" w:rsidRPr="008E303A">
        <w:rPr>
          <w:rFonts w:ascii="Times New Roman" w:hAnsi="Times New Roman" w:cs="Times New Roman"/>
          <w:sz w:val="24"/>
          <w:szCs w:val="24"/>
        </w:rPr>
        <w:t>.</w:t>
      </w:r>
      <w:r w:rsidR="001C7177" w:rsidRPr="008E303A">
        <w:rPr>
          <w:rFonts w:ascii="Times New Roman" w:hAnsi="Times New Roman" w:cs="Times New Roman"/>
          <w:sz w:val="24"/>
          <w:szCs w:val="24"/>
        </w:rPr>
        <w:t>50</w:t>
      </w:r>
    </w:p>
    <w:p w:rsidR="00C76A14" w:rsidRPr="008E303A" w:rsidRDefault="008E303A" w:rsidP="008E303A">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3.2.3.3.</w:t>
      </w:r>
      <w:r w:rsidR="00C76A14" w:rsidRPr="008E303A">
        <w:rPr>
          <w:rFonts w:ascii="Times New Roman" w:hAnsi="Times New Roman" w:cs="Times New Roman"/>
          <w:sz w:val="24"/>
          <w:szCs w:val="24"/>
        </w:rPr>
        <w:t xml:space="preserve"> Mısır</w:t>
      </w:r>
      <w:r w:rsidR="00F11836">
        <w:rPr>
          <w:rFonts w:ascii="Times New Roman" w:hAnsi="Times New Roman" w:cs="Times New Roman"/>
          <w:sz w:val="24"/>
          <w:szCs w:val="24"/>
        </w:rPr>
        <w:t>…………………………...</w:t>
      </w:r>
      <w:r w:rsidR="00D96212" w:rsidRPr="008E303A">
        <w:rPr>
          <w:rFonts w:ascii="Times New Roman" w:hAnsi="Times New Roman" w:cs="Times New Roman"/>
          <w:sz w:val="24"/>
          <w:szCs w:val="24"/>
        </w:rPr>
        <w:t>…………………………………</w:t>
      </w:r>
      <w:r w:rsidR="00E87056" w:rsidRPr="008E303A">
        <w:rPr>
          <w:rFonts w:ascii="Times New Roman" w:hAnsi="Times New Roman" w:cs="Times New Roman"/>
          <w:sz w:val="24"/>
          <w:szCs w:val="24"/>
        </w:rPr>
        <w:t>….</w:t>
      </w:r>
      <w:r w:rsidR="00F20147" w:rsidRPr="008E303A">
        <w:rPr>
          <w:rFonts w:ascii="Times New Roman" w:hAnsi="Times New Roman" w:cs="Times New Roman"/>
          <w:sz w:val="24"/>
          <w:szCs w:val="24"/>
        </w:rPr>
        <w:t>.</w:t>
      </w:r>
      <w:r w:rsidR="001C7177" w:rsidRPr="008E303A">
        <w:rPr>
          <w:rFonts w:ascii="Times New Roman" w:hAnsi="Times New Roman" w:cs="Times New Roman"/>
          <w:sz w:val="24"/>
          <w:szCs w:val="24"/>
        </w:rPr>
        <w:t>50</w:t>
      </w:r>
    </w:p>
    <w:p w:rsidR="00C76A14" w:rsidRPr="008E303A" w:rsidRDefault="008E303A" w:rsidP="008E303A">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3.2.3.4.</w:t>
      </w:r>
      <w:r w:rsidR="00C76A14" w:rsidRPr="008E303A">
        <w:rPr>
          <w:rFonts w:ascii="Times New Roman" w:hAnsi="Times New Roman" w:cs="Times New Roman"/>
          <w:sz w:val="24"/>
          <w:szCs w:val="24"/>
        </w:rPr>
        <w:t xml:space="preserve"> Katar</w:t>
      </w:r>
      <w:r w:rsidR="00F11836">
        <w:rPr>
          <w:rFonts w:ascii="Times New Roman" w:hAnsi="Times New Roman" w:cs="Times New Roman"/>
          <w:sz w:val="24"/>
          <w:szCs w:val="24"/>
        </w:rPr>
        <w:t>………………………………………...</w:t>
      </w:r>
      <w:r w:rsidR="00D96212" w:rsidRPr="008E303A">
        <w:rPr>
          <w:rFonts w:ascii="Times New Roman" w:hAnsi="Times New Roman" w:cs="Times New Roman"/>
          <w:sz w:val="24"/>
          <w:szCs w:val="24"/>
        </w:rPr>
        <w:t>……………………</w:t>
      </w:r>
      <w:r w:rsidR="00E87056" w:rsidRPr="008E303A">
        <w:rPr>
          <w:rFonts w:ascii="Times New Roman" w:hAnsi="Times New Roman" w:cs="Times New Roman"/>
          <w:sz w:val="24"/>
          <w:szCs w:val="24"/>
        </w:rPr>
        <w:t>….</w:t>
      </w:r>
      <w:r w:rsidR="00F20147" w:rsidRPr="008E303A">
        <w:rPr>
          <w:rFonts w:ascii="Times New Roman" w:hAnsi="Times New Roman" w:cs="Times New Roman"/>
          <w:sz w:val="24"/>
          <w:szCs w:val="24"/>
        </w:rPr>
        <w:t>.</w:t>
      </w:r>
      <w:r w:rsidR="001C7177" w:rsidRPr="008E303A">
        <w:rPr>
          <w:rFonts w:ascii="Times New Roman" w:hAnsi="Times New Roman" w:cs="Times New Roman"/>
          <w:sz w:val="24"/>
          <w:szCs w:val="24"/>
        </w:rPr>
        <w:t>51</w:t>
      </w:r>
    </w:p>
    <w:p w:rsidR="00DC2CB2" w:rsidRPr="00881F07" w:rsidRDefault="00F11836" w:rsidP="00881F07">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881F07">
        <w:rPr>
          <w:rFonts w:ascii="Times New Roman" w:hAnsi="Times New Roman" w:cs="Times New Roman"/>
          <w:sz w:val="24"/>
          <w:szCs w:val="24"/>
        </w:rPr>
        <w:t xml:space="preserve">3.2.4. </w:t>
      </w:r>
      <w:r w:rsidR="00C76A14" w:rsidRPr="00881F07">
        <w:rPr>
          <w:rFonts w:ascii="Times New Roman" w:hAnsi="Times New Roman" w:cs="Times New Roman"/>
          <w:sz w:val="24"/>
          <w:szCs w:val="24"/>
        </w:rPr>
        <w:t>Yeni Kırılgan Beşliye Ait Temel Ekonomik Göstergeler</w:t>
      </w:r>
      <w:r w:rsidR="00D96212" w:rsidRPr="00881F07">
        <w:rPr>
          <w:rFonts w:ascii="Times New Roman" w:hAnsi="Times New Roman" w:cs="Times New Roman"/>
          <w:sz w:val="24"/>
          <w:szCs w:val="24"/>
        </w:rPr>
        <w:t>……</w:t>
      </w:r>
      <w:r>
        <w:rPr>
          <w:rFonts w:ascii="Times New Roman" w:hAnsi="Times New Roman" w:cs="Times New Roman"/>
          <w:sz w:val="24"/>
          <w:szCs w:val="24"/>
        </w:rPr>
        <w:t>…</w:t>
      </w:r>
      <w:r w:rsidR="00D96212" w:rsidRPr="00881F07">
        <w:rPr>
          <w:rFonts w:ascii="Times New Roman" w:hAnsi="Times New Roman" w:cs="Times New Roman"/>
          <w:sz w:val="24"/>
          <w:szCs w:val="24"/>
        </w:rPr>
        <w:t>……</w:t>
      </w:r>
      <w:r w:rsidR="001C7177" w:rsidRPr="00881F07">
        <w:rPr>
          <w:rFonts w:ascii="Times New Roman" w:hAnsi="Times New Roman" w:cs="Times New Roman"/>
          <w:sz w:val="24"/>
          <w:szCs w:val="24"/>
        </w:rPr>
        <w:t>…</w:t>
      </w:r>
      <w:r w:rsidR="002B62CF" w:rsidRPr="00881F07">
        <w:rPr>
          <w:rFonts w:ascii="Times New Roman" w:hAnsi="Times New Roman" w:cs="Times New Roman"/>
          <w:sz w:val="24"/>
          <w:szCs w:val="24"/>
        </w:rPr>
        <w:t>.</w:t>
      </w:r>
      <w:r w:rsidR="001C7177" w:rsidRPr="00881F07">
        <w:rPr>
          <w:rFonts w:ascii="Times New Roman" w:hAnsi="Times New Roman" w:cs="Times New Roman"/>
          <w:sz w:val="24"/>
          <w:szCs w:val="24"/>
        </w:rPr>
        <w:t>..51</w:t>
      </w:r>
    </w:p>
    <w:p w:rsidR="00C76A14" w:rsidRPr="00881F07" w:rsidRDefault="00881F07" w:rsidP="00881F07">
      <w:pPr>
        <w:spacing w:after="0" w:line="360" w:lineRule="auto"/>
        <w:ind w:firstLine="270"/>
        <w:jc w:val="both"/>
        <w:rPr>
          <w:rFonts w:ascii="Times New Roman" w:hAnsi="Times New Roman" w:cs="Times New Roman"/>
          <w:sz w:val="24"/>
          <w:szCs w:val="24"/>
        </w:rPr>
      </w:pPr>
      <w:r>
        <w:rPr>
          <w:rFonts w:ascii="Times New Roman" w:hAnsi="Times New Roman" w:cs="Times New Roman"/>
          <w:sz w:val="24"/>
          <w:szCs w:val="24"/>
        </w:rPr>
        <w:t xml:space="preserve">    </w:t>
      </w:r>
      <w:r w:rsidR="00F11836">
        <w:rPr>
          <w:rFonts w:ascii="Times New Roman" w:hAnsi="Times New Roman" w:cs="Times New Roman"/>
          <w:sz w:val="24"/>
          <w:szCs w:val="24"/>
        </w:rPr>
        <w:t xml:space="preserve">  </w:t>
      </w:r>
      <w:r>
        <w:rPr>
          <w:rFonts w:ascii="Times New Roman" w:hAnsi="Times New Roman" w:cs="Times New Roman"/>
          <w:sz w:val="24"/>
          <w:szCs w:val="24"/>
        </w:rPr>
        <w:t xml:space="preserve"> 3.2.5. </w:t>
      </w:r>
      <w:r w:rsidR="00C76A14" w:rsidRPr="00881F07">
        <w:rPr>
          <w:rFonts w:ascii="Times New Roman" w:hAnsi="Times New Roman" w:cs="Times New Roman"/>
          <w:sz w:val="24"/>
          <w:szCs w:val="24"/>
        </w:rPr>
        <w:t>Türkiye Üzerine İncelemeler</w:t>
      </w:r>
      <w:r w:rsidR="00F11836">
        <w:rPr>
          <w:rFonts w:ascii="Times New Roman" w:hAnsi="Times New Roman" w:cs="Times New Roman"/>
          <w:sz w:val="24"/>
          <w:szCs w:val="24"/>
        </w:rPr>
        <w:t>…………..</w:t>
      </w:r>
      <w:r w:rsidR="00D96212" w:rsidRPr="00881F07">
        <w:rPr>
          <w:rFonts w:ascii="Times New Roman" w:hAnsi="Times New Roman" w:cs="Times New Roman"/>
          <w:sz w:val="24"/>
          <w:szCs w:val="24"/>
        </w:rPr>
        <w:t>………………………</w:t>
      </w:r>
      <w:r>
        <w:rPr>
          <w:rFonts w:ascii="Times New Roman" w:hAnsi="Times New Roman" w:cs="Times New Roman"/>
          <w:sz w:val="24"/>
          <w:szCs w:val="24"/>
        </w:rPr>
        <w:t>.</w:t>
      </w:r>
      <w:r w:rsidR="00D96212" w:rsidRPr="00881F07">
        <w:rPr>
          <w:rFonts w:ascii="Times New Roman" w:hAnsi="Times New Roman" w:cs="Times New Roman"/>
          <w:sz w:val="24"/>
          <w:szCs w:val="24"/>
        </w:rPr>
        <w:t>…...</w:t>
      </w:r>
      <w:r w:rsidR="001C7177" w:rsidRPr="00881F07">
        <w:rPr>
          <w:rFonts w:ascii="Times New Roman" w:hAnsi="Times New Roman" w:cs="Times New Roman"/>
          <w:sz w:val="24"/>
          <w:szCs w:val="24"/>
        </w:rPr>
        <w:t>....</w:t>
      </w:r>
      <w:r w:rsidR="002B62CF" w:rsidRPr="00881F07">
        <w:rPr>
          <w:rFonts w:ascii="Times New Roman" w:hAnsi="Times New Roman" w:cs="Times New Roman"/>
          <w:sz w:val="24"/>
          <w:szCs w:val="24"/>
        </w:rPr>
        <w:t>.</w:t>
      </w:r>
      <w:r w:rsidR="001C7177" w:rsidRPr="00881F07">
        <w:rPr>
          <w:rFonts w:ascii="Times New Roman" w:hAnsi="Times New Roman" w:cs="Times New Roman"/>
          <w:sz w:val="24"/>
          <w:szCs w:val="24"/>
        </w:rPr>
        <w:t>...54</w:t>
      </w:r>
    </w:p>
    <w:p w:rsidR="00C76A14" w:rsidRPr="00881F07" w:rsidRDefault="00881F07" w:rsidP="00881F07">
      <w:pPr>
        <w:spacing w:after="0" w:line="360" w:lineRule="auto"/>
        <w:ind w:firstLine="270"/>
        <w:jc w:val="both"/>
        <w:rPr>
          <w:rFonts w:ascii="Times New Roman" w:hAnsi="Times New Roman" w:cs="Times New Roman"/>
          <w:sz w:val="24"/>
          <w:szCs w:val="24"/>
        </w:rPr>
      </w:pPr>
      <w:r>
        <w:rPr>
          <w:rFonts w:ascii="Times New Roman" w:hAnsi="Times New Roman" w:cs="Times New Roman"/>
          <w:sz w:val="24"/>
          <w:szCs w:val="24"/>
        </w:rPr>
        <w:t>3.3.</w:t>
      </w:r>
      <w:r w:rsidR="00C76A14" w:rsidRPr="00881F07">
        <w:rPr>
          <w:rFonts w:ascii="Times New Roman" w:hAnsi="Times New Roman" w:cs="Times New Roman"/>
          <w:sz w:val="24"/>
          <w:szCs w:val="24"/>
        </w:rPr>
        <w:t xml:space="preserve"> Kapsam ve Veri Seti</w:t>
      </w:r>
      <w:r w:rsidR="00D96212" w:rsidRPr="00881F07">
        <w:rPr>
          <w:rFonts w:ascii="Times New Roman" w:hAnsi="Times New Roman" w:cs="Times New Roman"/>
          <w:sz w:val="24"/>
          <w:szCs w:val="24"/>
        </w:rPr>
        <w:t>…………………………</w:t>
      </w:r>
      <w:r>
        <w:rPr>
          <w:rFonts w:ascii="Times New Roman" w:hAnsi="Times New Roman" w:cs="Times New Roman"/>
          <w:sz w:val="24"/>
          <w:szCs w:val="24"/>
        </w:rPr>
        <w:t>…</w:t>
      </w:r>
      <w:r w:rsidR="00D96212" w:rsidRPr="00881F07">
        <w:rPr>
          <w:rFonts w:ascii="Times New Roman" w:hAnsi="Times New Roman" w:cs="Times New Roman"/>
          <w:sz w:val="24"/>
          <w:szCs w:val="24"/>
        </w:rPr>
        <w:t>……………………………</w:t>
      </w:r>
      <w:r w:rsidR="001C7177" w:rsidRPr="00881F07">
        <w:rPr>
          <w:rFonts w:ascii="Times New Roman" w:hAnsi="Times New Roman" w:cs="Times New Roman"/>
          <w:sz w:val="24"/>
          <w:szCs w:val="24"/>
        </w:rPr>
        <w:t>…..55</w:t>
      </w:r>
    </w:p>
    <w:p w:rsidR="00D96212" w:rsidRPr="00881F07" w:rsidRDefault="00881F07" w:rsidP="00881F07">
      <w:pPr>
        <w:spacing w:after="0" w:line="360" w:lineRule="auto"/>
        <w:ind w:firstLine="270"/>
        <w:jc w:val="both"/>
        <w:rPr>
          <w:rFonts w:ascii="Times New Roman" w:hAnsi="Times New Roman" w:cs="Times New Roman"/>
          <w:sz w:val="24"/>
          <w:szCs w:val="24"/>
        </w:rPr>
      </w:pPr>
      <w:r>
        <w:rPr>
          <w:rFonts w:ascii="Times New Roman" w:hAnsi="Times New Roman" w:cs="Times New Roman"/>
          <w:sz w:val="24"/>
          <w:szCs w:val="24"/>
        </w:rPr>
        <w:t>3.4.</w:t>
      </w:r>
      <w:r w:rsidR="00A81E70" w:rsidRPr="00881F07">
        <w:rPr>
          <w:rFonts w:ascii="Times New Roman" w:hAnsi="Times New Roman" w:cs="Times New Roman"/>
          <w:sz w:val="24"/>
          <w:szCs w:val="24"/>
        </w:rPr>
        <w:t xml:space="preserve"> Model</w:t>
      </w:r>
      <w:r w:rsidR="00E87056" w:rsidRPr="00881F07">
        <w:rPr>
          <w:rFonts w:ascii="Times New Roman" w:hAnsi="Times New Roman" w:cs="Times New Roman"/>
          <w:sz w:val="24"/>
          <w:szCs w:val="24"/>
        </w:rPr>
        <w:t xml:space="preserve"> </w:t>
      </w:r>
      <w:r w:rsidR="000A4E2D" w:rsidRPr="00881F07">
        <w:rPr>
          <w:rFonts w:ascii="Times New Roman" w:hAnsi="Times New Roman" w:cs="Times New Roman"/>
          <w:sz w:val="24"/>
          <w:szCs w:val="24"/>
        </w:rPr>
        <w:t>ve Uygulamalar</w:t>
      </w:r>
      <w:r w:rsidR="00D96212" w:rsidRPr="00881F07">
        <w:rPr>
          <w:rFonts w:ascii="Times New Roman" w:hAnsi="Times New Roman" w:cs="Times New Roman"/>
          <w:sz w:val="24"/>
          <w:szCs w:val="24"/>
        </w:rPr>
        <w:t>…………………</w:t>
      </w:r>
      <w:r>
        <w:rPr>
          <w:rFonts w:ascii="Times New Roman" w:hAnsi="Times New Roman" w:cs="Times New Roman"/>
          <w:sz w:val="24"/>
          <w:szCs w:val="24"/>
        </w:rPr>
        <w:t>...</w:t>
      </w:r>
      <w:r w:rsidR="00D96212" w:rsidRPr="00881F07">
        <w:rPr>
          <w:rFonts w:ascii="Times New Roman" w:hAnsi="Times New Roman" w:cs="Times New Roman"/>
          <w:sz w:val="24"/>
          <w:szCs w:val="24"/>
        </w:rPr>
        <w:t>………………………………</w:t>
      </w:r>
      <w:r w:rsidR="00C969E5" w:rsidRPr="00881F07">
        <w:rPr>
          <w:rFonts w:ascii="Times New Roman" w:hAnsi="Times New Roman" w:cs="Times New Roman"/>
          <w:sz w:val="24"/>
          <w:szCs w:val="24"/>
        </w:rPr>
        <w:t>.</w:t>
      </w:r>
      <w:r w:rsidR="00D96212" w:rsidRPr="00881F07">
        <w:rPr>
          <w:rFonts w:ascii="Times New Roman" w:hAnsi="Times New Roman" w:cs="Times New Roman"/>
          <w:sz w:val="24"/>
          <w:szCs w:val="24"/>
        </w:rPr>
        <w:t>…...</w:t>
      </w:r>
      <w:r w:rsidR="001C7177" w:rsidRPr="00881F07">
        <w:rPr>
          <w:rFonts w:ascii="Times New Roman" w:hAnsi="Times New Roman" w:cs="Times New Roman"/>
          <w:sz w:val="24"/>
          <w:szCs w:val="24"/>
        </w:rPr>
        <w:t>..57</w:t>
      </w:r>
    </w:p>
    <w:p w:rsidR="005026C0" w:rsidRDefault="005026C0" w:rsidP="00F371D9">
      <w:pPr>
        <w:spacing w:after="0" w:line="360" w:lineRule="auto"/>
        <w:jc w:val="both"/>
        <w:rPr>
          <w:rFonts w:ascii="Times New Roman" w:hAnsi="Times New Roman" w:cs="Times New Roman"/>
          <w:sz w:val="24"/>
          <w:szCs w:val="24"/>
        </w:rPr>
      </w:pPr>
    </w:p>
    <w:p w:rsidR="00D96212" w:rsidRDefault="00D96212" w:rsidP="007F2B6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SONUÇ VE DEĞERLENDİRME………………………………………………</w:t>
      </w:r>
      <w:r w:rsidR="002B62CF">
        <w:rPr>
          <w:rFonts w:ascii="Times New Roman" w:hAnsi="Times New Roman" w:cs="Times New Roman"/>
          <w:b/>
          <w:sz w:val="24"/>
          <w:szCs w:val="24"/>
        </w:rPr>
        <w:t>.</w:t>
      </w:r>
      <w:r w:rsidR="00E87056">
        <w:rPr>
          <w:rFonts w:ascii="Times New Roman" w:hAnsi="Times New Roman" w:cs="Times New Roman"/>
          <w:b/>
          <w:sz w:val="24"/>
          <w:szCs w:val="24"/>
        </w:rPr>
        <w:t>…...</w:t>
      </w:r>
      <w:r w:rsidR="00C969E5" w:rsidRPr="00C969E5">
        <w:rPr>
          <w:rFonts w:ascii="Times New Roman" w:hAnsi="Times New Roman" w:cs="Times New Roman"/>
          <w:b/>
          <w:sz w:val="24"/>
          <w:szCs w:val="24"/>
        </w:rPr>
        <w:t>61</w:t>
      </w:r>
    </w:p>
    <w:p w:rsidR="00D96212" w:rsidRDefault="00D96212" w:rsidP="007F2B66">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KAYNAKÇA………………………………………………</w:t>
      </w:r>
      <w:bookmarkStart w:id="0" w:name="_GoBack"/>
      <w:bookmarkEnd w:id="0"/>
      <w:r>
        <w:rPr>
          <w:rFonts w:ascii="Times New Roman" w:hAnsi="Times New Roman" w:cs="Times New Roman"/>
          <w:b/>
          <w:sz w:val="24"/>
          <w:szCs w:val="24"/>
        </w:rPr>
        <w:t>………………………</w:t>
      </w:r>
      <w:r w:rsidR="002B62CF">
        <w:rPr>
          <w:rFonts w:ascii="Times New Roman" w:hAnsi="Times New Roman" w:cs="Times New Roman"/>
          <w:b/>
          <w:sz w:val="24"/>
          <w:szCs w:val="24"/>
        </w:rPr>
        <w:t>.</w:t>
      </w:r>
      <w:r w:rsidR="00E87056">
        <w:rPr>
          <w:rFonts w:ascii="Times New Roman" w:hAnsi="Times New Roman" w:cs="Times New Roman"/>
          <w:b/>
          <w:sz w:val="24"/>
          <w:szCs w:val="24"/>
        </w:rPr>
        <w:t>….</w:t>
      </w:r>
      <w:r w:rsidR="00C969E5" w:rsidRPr="00C969E5">
        <w:rPr>
          <w:rFonts w:ascii="Times New Roman" w:hAnsi="Times New Roman" w:cs="Times New Roman"/>
          <w:b/>
          <w:sz w:val="24"/>
          <w:szCs w:val="24"/>
        </w:rPr>
        <w:t>62</w:t>
      </w:r>
    </w:p>
    <w:p w:rsidR="005026C0" w:rsidRDefault="00294367" w:rsidP="007F2B6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ÖZGEÇMİŞ…………………………………………………………………………</w:t>
      </w:r>
      <w:r w:rsidR="00E87056">
        <w:rPr>
          <w:rFonts w:ascii="Times New Roman" w:hAnsi="Times New Roman" w:cs="Times New Roman"/>
          <w:b/>
          <w:sz w:val="24"/>
          <w:szCs w:val="24"/>
        </w:rPr>
        <w:t>...</w:t>
      </w:r>
      <w:r w:rsidR="00B96A1B">
        <w:rPr>
          <w:rFonts w:ascii="Times New Roman" w:hAnsi="Times New Roman" w:cs="Times New Roman"/>
          <w:b/>
          <w:sz w:val="24"/>
          <w:szCs w:val="24"/>
        </w:rPr>
        <w:t>69</w:t>
      </w:r>
    </w:p>
    <w:p w:rsidR="005026C0" w:rsidRDefault="005026C0" w:rsidP="00DD2AB6">
      <w:pPr>
        <w:spacing w:line="360" w:lineRule="auto"/>
        <w:jc w:val="both"/>
        <w:rPr>
          <w:rFonts w:ascii="Times New Roman" w:hAnsi="Times New Roman" w:cs="Times New Roman"/>
          <w:b/>
          <w:sz w:val="24"/>
          <w:szCs w:val="24"/>
        </w:rPr>
      </w:pPr>
    </w:p>
    <w:p w:rsidR="005026C0" w:rsidRDefault="005026C0" w:rsidP="00DD2AB6">
      <w:pPr>
        <w:spacing w:line="360" w:lineRule="auto"/>
        <w:jc w:val="both"/>
        <w:rPr>
          <w:rFonts w:ascii="Times New Roman" w:hAnsi="Times New Roman" w:cs="Times New Roman"/>
          <w:b/>
          <w:sz w:val="24"/>
          <w:szCs w:val="24"/>
        </w:rPr>
      </w:pPr>
    </w:p>
    <w:p w:rsidR="00E57421" w:rsidRDefault="005026C0" w:rsidP="004006FE">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AA4AD2">
        <w:rPr>
          <w:rFonts w:ascii="Times New Roman" w:hAnsi="Times New Roman" w:cs="Times New Roman"/>
          <w:b/>
          <w:sz w:val="24"/>
          <w:szCs w:val="24"/>
        </w:rPr>
        <w:t xml:space="preserve">  </w:t>
      </w:r>
    </w:p>
    <w:p w:rsidR="00E57421" w:rsidRDefault="00E57421" w:rsidP="004006FE">
      <w:pPr>
        <w:spacing w:line="360" w:lineRule="auto"/>
        <w:jc w:val="both"/>
        <w:rPr>
          <w:rFonts w:ascii="Times New Roman" w:hAnsi="Times New Roman" w:cs="Times New Roman"/>
          <w:b/>
          <w:sz w:val="24"/>
          <w:szCs w:val="24"/>
        </w:rPr>
      </w:pPr>
    </w:p>
    <w:p w:rsidR="007F2B66" w:rsidRDefault="00E57421" w:rsidP="00F237D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7F2B66" w:rsidRDefault="007F2B66" w:rsidP="00F237D3">
      <w:pPr>
        <w:spacing w:after="0" w:line="360" w:lineRule="auto"/>
        <w:jc w:val="both"/>
        <w:rPr>
          <w:rFonts w:ascii="Times New Roman" w:hAnsi="Times New Roman" w:cs="Times New Roman"/>
          <w:b/>
          <w:sz w:val="24"/>
          <w:szCs w:val="24"/>
        </w:rPr>
      </w:pPr>
    </w:p>
    <w:p w:rsidR="00815560" w:rsidRDefault="007F2B66" w:rsidP="00F237D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E57421">
        <w:rPr>
          <w:rFonts w:ascii="Times New Roman" w:hAnsi="Times New Roman" w:cs="Times New Roman"/>
          <w:b/>
          <w:sz w:val="24"/>
          <w:szCs w:val="24"/>
        </w:rPr>
        <w:t xml:space="preserve"> </w:t>
      </w:r>
      <w:r w:rsidR="00AA4AD2">
        <w:rPr>
          <w:rFonts w:ascii="Times New Roman" w:hAnsi="Times New Roman" w:cs="Times New Roman"/>
          <w:b/>
          <w:sz w:val="24"/>
          <w:szCs w:val="24"/>
        </w:rPr>
        <w:t xml:space="preserve"> </w:t>
      </w:r>
    </w:p>
    <w:p w:rsidR="00815560" w:rsidRDefault="00815560" w:rsidP="00F237D3">
      <w:pPr>
        <w:spacing w:after="0" w:line="360" w:lineRule="auto"/>
        <w:jc w:val="both"/>
        <w:rPr>
          <w:rFonts w:ascii="Times New Roman" w:hAnsi="Times New Roman" w:cs="Times New Roman"/>
          <w:b/>
          <w:sz w:val="24"/>
          <w:szCs w:val="24"/>
        </w:rPr>
      </w:pPr>
    </w:p>
    <w:p w:rsidR="00815560" w:rsidRDefault="00815560" w:rsidP="00F237D3">
      <w:pPr>
        <w:spacing w:after="0" w:line="360" w:lineRule="auto"/>
        <w:jc w:val="both"/>
        <w:rPr>
          <w:rFonts w:ascii="Times New Roman" w:hAnsi="Times New Roman" w:cs="Times New Roman"/>
          <w:b/>
          <w:sz w:val="24"/>
          <w:szCs w:val="24"/>
        </w:rPr>
      </w:pPr>
    </w:p>
    <w:p w:rsidR="008A6879" w:rsidRDefault="00815560" w:rsidP="00F237D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006FE" w:rsidRPr="00DD2AB6">
        <w:rPr>
          <w:rFonts w:ascii="Times New Roman" w:hAnsi="Times New Roman" w:cs="Times New Roman"/>
          <w:b/>
          <w:sz w:val="24"/>
          <w:szCs w:val="24"/>
        </w:rPr>
        <w:t>TABLOLAR LİSTESİ</w:t>
      </w:r>
    </w:p>
    <w:p w:rsidR="004006FE" w:rsidRPr="008A6879" w:rsidRDefault="00106A20" w:rsidP="002B62CF">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Tablo </w:t>
      </w:r>
      <w:r w:rsidR="004006FE" w:rsidRPr="00106A20">
        <w:rPr>
          <w:rFonts w:ascii="Times New Roman" w:hAnsi="Times New Roman" w:cs="Times New Roman"/>
          <w:sz w:val="24"/>
          <w:szCs w:val="24"/>
        </w:rPr>
        <w:t>1.</w:t>
      </w:r>
      <w:r w:rsidR="005E70DF">
        <w:rPr>
          <w:rFonts w:ascii="Times New Roman" w:hAnsi="Times New Roman" w:cs="Times New Roman"/>
          <w:b/>
          <w:sz w:val="24"/>
          <w:szCs w:val="24"/>
        </w:rPr>
        <w:t xml:space="preserve"> </w:t>
      </w:r>
      <w:r w:rsidR="005E70DF">
        <w:rPr>
          <w:rFonts w:ascii="Times New Roman" w:hAnsi="Times New Roman" w:cs="Times New Roman"/>
          <w:sz w:val="24"/>
          <w:szCs w:val="24"/>
        </w:rPr>
        <w:t>Eski Kırılgan Beşli Ülkelerin Büyüme Oranları</w:t>
      </w:r>
      <w:r>
        <w:rPr>
          <w:rFonts w:ascii="Times New Roman" w:hAnsi="Times New Roman" w:cs="Times New Roman"/>
          <w:sz w:val="24"/>
          <w:szCs w:val="24"/>
        </w:rPr>
        <w:t>……</w:t>
      </w:r>
      <w:r w:rsidR="00D77AEE">
        <w:rPr>
          <w:rFonts w:ascii="Times New Roman" w:hAnsi="Times New Roman" w:cs="Times New Roman"/>
          <w:sz w:val="24"/>
          <w:szCs w:val="24"/>
        </w:rPr>
        <w:t>………</w:t>
      </w:r>
      <w:r w:rsidR="00063FCD">
        <w:rPr>
          <w:rFonts w:ascii="Times New Roman" w:hAnsi="Times New Roman" w:cs="Times New Roman"/>
          <w:sz w:val="24"/>
          <w:szCs w:val="24"/>
        </w:rPr>
        <w:t>…</w:t>
      </w:r>
      <w:r w:rsidR="00E641AE">
        <w:rPr>
          <w:rFonts w:ascii="Times New Roman" w:hAnsi="Times New Roman" w:cs="Times New Roman"/>
          <w:sz w:val="24"/>
          <w:szCs w:val="24"/>
        </w:rPr>
        <w:t>…</w:t>
      </w:r>
      <w:r>
        <w:rPr>
          <w:rFonts w:ascii="Times New Roman" w:hAnsi="Times New Roman" w:cs="Times New Roman"/>
          <w:sz w:val="24"/>
          <w:szCs w:val="24"/>
        </w:rPr>
        <w:t>…………</w:t>
      </w:r>
      <w:r w:rsidR="002B62CF">
        <w:rPr>
          <w:rFonts w:ascii="Times New Roman" w:hAnsi="Times New Roman" w:cs="Times New Roman"/>
          <w:sz w:val="24"/>
          <w:szCs w:val="24"/>
        </w:rPr>
        <w:t>..</w:t>
      </w:r>
      <w:r>
        <w:rPr>
          <w:rFonts w:ascii="Times New Roman" w:hAnsi="Times New Roman" w:cs="Times New Roman"/>
          <w:sz w:val="24"/>
          <w:szCs w:val="24"/>
        </w:rPr>
        <w:t>.</w:t>
      </w:r>
      <w:r w:rsidR="00F20147">
        <w:rPr>
          <w:rFonts w:ascii="Times New Roman" w:hAnsi="Times New Roman" w:cs="Times New Roman"/>
          <w:sz w:val="24"/>
          <w:szCs w:val="24"/>
        </w:rPr>
        <w:t>..</w:t>
      </w:r>
      <w:r w:rsidR="00E57421">
        <w:rPr>
          <w:rFonts w:ascii="Times New Roman" w:hAnsi="Times New Roman" w:cs="Times New Roman"/>
          <w:sz w:val="24"/>
          <w:szCs w:val="24"/>
        </w:rPr>
        <w:t>47</w:t>
      </w:r>
    </w:p>
    <w:p w:rsidR="004006FE" w:rsidRPr="00D77AEE" w:rsidRDefault="00106A20" w:rsidP="002B62C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Tablo </w:t>
      </w:r>
      <w:r w:rsidRPr="00106A20">
        <w:rPr>
          <w:rFonts w:ascii="Times New Roman" w:hAnsi="Times New Roman" w:cs="Times New Roman"/>
          <w:sz w:val="24"/>
          <w:szCs w:val="24"/>
        </w:rPr>
        <w:t>2</w:t>
      </w:r>
      <w:r w:rsidR="004006FE" w:rsidRPr="00106A20">
        <w:rPr>
          <w:rFonts w:ascii="Times New Roman" w:hAnsi="Times New Roman" w:cs="Times New Roman"/>
          <w:sz w:val="24"/>
          <w:szCs w:val="24"/>
        </w:rPr>
        <w:t>.</w:t>
      </w:r>
      <w:r w:rsidR="00D77AEE">
        <w:rPr>
          <w:rFonts w:ascii="Times New Roman" w:hAnsi="Times New Roman" w:cs="Times New Roman"/>
          <w:b/>
          <w:sz w:val="24"/>
          <w:szCs w:val="24"/>
        </w:rPr>
        <w:t xml:space="preserve"> </w:t>
      </w:r>
      <w:r w:rsidR="00D77AEE">
        <w:rPr>
          <w:rFonts w:ascii="Times New Roman" w:hAnsi="Times New Roman" w:cs="Times New Roman"/>
          <w:sz w:val="24"/>
          <w:szCs w:val="24"/>
        </w:rPr>
        <w:t>Eski Kırılgan Beşli Ülkelerin Tüketici Fiya</w:t>
      </w:r>
      <w:r>
        <w:rPr>
          <w:rFonts w:ascii="Times New Roman" w:hAnsi="Times New Roman" w:cs="Times New Roman"/>
          <w:sz w:val="24"/>
          <w:szCs w:val="24"/>
        </w:rPr>
        <w:t>t Endeksi (TÜFE) Artış Oranları.</w:t>
      </w:r>
      <w:r w:rsidR="00681F57">
        <w:rPr>
          <w:rFonts w:ascii="Times New Roman" w:hAnsi="Times New Roman" w:cs="Times New Roman"/>
          <w:sz w:val="24"/>
          <w:szCs w:val="24"/>
        </w:rPr>
        <w:t>.</w:t>
      </w:r>
      <w:r w:rsidR="00E57421">
        <w:rPr>
          <w:rFonts w:ascii="Times New Roman" w:hAnsi="Times New Roman" w:cs="Times New Roman"/>
          <w:sz w:val="24"/>
          <w:szCs w:val="24"/>
        </w:rPr>
        <w:t>47</w:t>
      </w:r>
    </w:p>
    <w:p w:rsidR="004006FE" w:rsidRPr="00D77AEE"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4006FE" w:rsidRPr="00106A20">
        <w:rPr>
          <w:rFonts w:ascii="Times New Roman" w:hAnsi="Times New Roman" w:cs="Times New Roman"/>
          <w:sz w:val="24"/>
          <w:szCs w:val="24"/>
        </w:rPr>
        <w:t>3.</w:t>
      </w:r>
      <w:r w:rsidR="00D77AEE">
        <w:rPr>
          <w:rFonts w:ascii="Times New Roman" w:hAnsi="Times New Roman" w:cs="Times New Roman"/>
          <w:b/>
          <w:sz w:val="24"/>
          <w:szCs w:val="24"/>
        </w:rPr>
        <w:t xml:space="preserve"> </w:t>
      </w:r>
      <w:r w:rsidR="00D77AEE">
        <w:rPr>
          <w:rFonts w:ascii="Times New Roman" w:hAnsi="Times New Roman" w:cs="Times New Roman"/>
          <w:sz w:val="24"/>
          <w:szCs w:val="24"/>
        </w:rPr>
        <w:t xml:space="preserve">Eski Kırılgan Beşli Ülkelerin </w:t>
      </w:r>
      <w:r w:rsidR="00B23C72">
        <w:rPr>
          <w:rFonts w:ascii="Times New Roman" w:hAnsi="Times New Roman" w:cs="Times New Roman"/>
          <w:sz w:val="24"/>
          <w:szCs w:val="24"/>
        </w:rPr>
        <w:t>Cari İşlemler Dengesinin GSYİH’</w:t>
      </w:r>
      <w:r w:rsidR="00EA385B">
        <w:rPr>
          <w:rFonts w:ascii="Times New Roman" w:hAnsi="Times New Roman" w:cs="Times New Roman"/>
          <w:sz w:val="24"/>
          <w:szCs w:val="24"/>
        </w:rPr>
        <w:t>ye Oranları</w:t>
      </w:r>
      <w:r w:rsidR="00E57421">
        <w:rPr>
          <w:rFonts w:ascii="Times New Roman" w:hAnsi="Times New Roman" w:cs="Times New Roman"/>
          <w:sz w:val="24"/>
          <w:szCs w:val="24"/>
        </w:rPr>
        <w:t>.</w:t>
      </w:r>
      <w:r w:rsidR="002B62CF">
        <w:rPr>
          <w:rFonts w:ascii="Times New Roman" w:hAnsi="Times New Roman" w:cs="Times New Roman"/>
          <w:sz w:val="24"/>
          <w:szCs w:val="24"/>
        </w:rPr>
        <w:t>.</w:t>
      </w:r>
      <w:r w:rsidR="00E57421">
        <w:rPr>
          <w:rFonts w:ascii="Times New Roman" w:hAnsi="Times New Roman" w:cs="Times New Roman"/>
          <w:sz w:val="24"/>
          <w:szCs w:val="24"/>
        </w:rPr>
        <w:t>.48</w:t>
      </w:r>
    </w:p>
    <w:p w:rsidR="004006FE" w:rsidRPr="00B23C72"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4006FE" w:rsidRPr="00106A20">
        <w:rPr>
          <w:rFonts w:ascii="Times New Roman" w:hAnsi="Times New Roman" w:cs="Times New Roman"/>
          <w:sz w:val="24"/>
          <w:szCs w:val="24"/>
        </w:rPr>
        <w:t>4.</w:t>
      </w:r>
      <w:r w:rsidR="00B23C72">
        <w:rPr>
          <w:rFonts w:ascii="Times New Roman" w:hAnsi="Times New Roman" w:cs="Times New Roman"/>
          <w:b/>
          <w:sz w:val="24"/>
          <w:szCs w:val="24"/>
        </w:rPr>
        <w:t xml:space="preserve"> </w:t>
      </w:r>
      <w:r w:rsidR="004221F8">
        <w:rPr>
          <w:rFonts w:ascii="Times New Roman" w:hAnsi="Times New Roman" w:cs="Times New Roman"/>
          <w:sz w:val="24"/>
          <w:szCs w:val="24"/>
        </w:rPr>
        <w:t xml:space="preserve">Eski Kırılgan Beşli </w:t>
      </w:r>
      <w:r>
        <w:rPr>
          <w:rFonts w:ascii="Times New Roman" w:hAnsi="Times New Roman" w:cs="Times New Roman"/>
          <w:sz w:val="24"/>
          <w:szCs w:val="24"/>
        </w:rPr>
        <w:t>Ülkelerin Dolar Pariteleri………</w:t>
      </w:r>
      <w:r w:rsidR="004221F8">
        <w:rPr>
          <w:rFonts w:ascii="Times New Roman" w:hAnsi="Times New Roman" w:cs="Times New Roman"/>
          <w:sz w:val="24"/>
          <w:szCs w:val="24"/>
        </w:rPr>
        <w:t>…………</w:t>
      </w:r>
      <w:r>
        <w:rPr>
          <w:rFonts w:ascii="Times New Roman" w:hAnsi="Times New Roman" w:cs="Times New Roman"/>
          <w:sz w:val="24"/>
          <w:szCs w:val="24"/>
        </w:rPr>
        <w:t>.</w:t>
      </w:r>
      <w:r w:rsidR="004221F8">
        <w:rPr>
          <w:rFonts w:ascii="Times New Roman" w:hAnsi="Times New Roman" w:cs="Times New Roman"/>
          <w:sz w:val="24"/>
          <w:szCs w:val="24"/>
        </w:rPr>
        <w:t>………</w:t>
      </w:r>
      <w:r w:rsidR="00063FCD">
        <w:rPr>
          <w:rFonts w:ascii="Times New Roman" w:hAnsi="Times New Roman" w:cs="Times New Roman"/>
          <w:sz w:val="24"/>
          <w:szCs w:val="24"/>
        </w:rPr>
        <w:t>…</w:t>
      </w:r>
      <w:r w:rsidR="00E641AE">
        <w:rPr>
          <w:rFonts w:ascii="Times New Roman" w:hAnsi="Times New Roman" w:cs="Times New Roman"/>
          <w:sz w:val="24"/>
          <w:szCs w:val="24"/>
        </w:rPr>
        <w:t>…</w:t>
      </w:r>
      <w:r w:rsidR="002B62CF">
        <w:rPr>
          <w:rFonts w:ascii="Times New Roman" w:hAnsi="Times New Roman" w:cs="Times New Roman"/>
          <w:sz w:val="24"/>
          <w:szCs w:val="24"/>
        </w:rPr>
        <w:t>.</w:t>
      </w:r>
      <w:r w:rsidR="00F20147">
        <w:rPr>
          <w:rFonts w:ascii="Times New Roman" w:hAnsi="Times New Roman" w:cs="Times New Roman"/>
          <w:sz w:val="24"/>
          <w:szCs w:val="24"/>
        </w:rPr>
        <w:t>.</w:t>
      </w:r>
      <w:r w:rsidR="00E57421">
        <w:rPr>
          <w:rFonts w:ascii="Times New Roman" w:hAnsi="Times New Roman" w:cs="Times New Roman"/>
          <w:sz w:val="24"/>
          <w:szCs w:val="24"/>
        </w:rPr>
        <w:t>49</w:t>
      </w:r>
    </w:p>
    <w:p w:rsidR="004006FE" w:rsidRPr="004221F8"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4006FE" w:rsidRPr="00106A20">
        <w:rPr>
          <w:rFonts w:ascii="Times New Roman" w:hAnsi="Times New Roman" w:cs="Times New Roman"/>
          <w:sz w:val="24"/>
          <w:szCs w:val="24"/>
        </w:rPr>
        <w:t>5.</w:t>
      </w:r>
      <w:r w:rsidR="004221F8">
        <w:rPr>
          <w:rFonts w:ascii="Times New Roman" w:hAnsi="Times New Roman" w:cs="Times New Roman"/>
          <w:b/>
          <w:sz w:val="24"/>
          <w:szCs w:val="24"/>
        </w:rPr>
        <w:t xml:space="preserve"> </w:t>
      </w:r>
      <w:r w:rsidR="004221F8">
        <w:rPr>
          <w:rFonts w:ascii="Times New Roman" w:hAnsi="Times New Roman" w:cs="Times New Roman"/>
          <w:sz w:val="24"/>
          <w:szCs w:val="24"/>
        </w:rPr>
        <w:t>Yeni Kırılgan Beşli Ülkelerin En</w:t>
      </w:r>
      <w:r>
        <w:rPr>
          <w:rFonts w:ascii="Times New Roman" w:hAnsi="Times New Roman" w:cs="Times New Roman"/>
          <w:sz w:val="24"/>
          <w:szCs w:val="24"/>
        </w:rPr>
        <w:t>flasyon Oranları (%)…………..</w:t>
      </w:r>
      <w:r w:rsidR="00063FCD">
        <w:rPr>
          <w:rFonts w:ascii="Times New Roman" w:hAnsi="Times New Roman" w:cs="Times New Roman"/>
          <w:sz w:val="24"/>
          <w:szCs w:val="24"/>
        </w:rPr>
        <w:t>………</w:t>
      </w:r>
      <w:r w:rsidR="00E641AE">
        <w:rPr>
          <w:rFonts w:ascii="Times New Roman" w:hAnsi="Times New Roman" w:cs="Times New Roman"/>
          <w:sz w:val="24"/>
          <w:szCs w:val="24"/>
        </w:rPr>
        <w:t>…</w:t>
      </w:r>
      <w:r w:rsidR="00E57421">
        <w:rPr>
          <w:rFonts w:ascii="Times New Roman" w:hAnsi="Times New Roman" w:cs="Times New Roman"/>
          <w:sz w:val="24"/>
          <w:szCs w:val="24"/>
        </w:rPr>
        <w:t>.</w:t>
      </w:r>
      <w:r w:rsidR="002B62CF">
        <w:rPr>
          <w:rFonts w:ascii="Times New Roman" w:hAnsi="Times New Roman" w:cs="Times New Roman"/>
          <w:sz w:val="24"/>
          <w:szCs w:val="24"/>
        </w:rPr>
        <w:t>.</w:t>
      </w:r>
      <w:r w:rsidR="00E57421">
        <w:rPr>
          <w:rFonts w:ascii="Times New Roman" w:hAnsi="Times New Roman" w:cs="Times New Roman"/>
          <w:sz w:val="24"/>
          <w:szCs w:val="24"/>
        </w:rPr>
        <w:t>..52</w:t>
      </w:r>
    </w:p>
    <w:p w:rsidR="004006FE" w:rsidRPr="004221F8"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4006FE" w:rsidRPr="00106A20">
        <w:rPr>
          <w:rFonts w:ascii="Times New Roman" w:hAnsi="Times New Roman" w:cs="Times New Roman"/>
          <w:sz w:val="24"/>
          <w:szCs w:val="24"/>
        </w:rPr>
        <w:t>6</w:t>
      </w:r>
      <w:r w:rsidR="004221F8" w:rsidRPr="00106A20">
        <w:rPr>
          <w:rFonts w:ascii="Times New Roman" w:hAnsi="Times New Roman" w:cs="Times New Roman"/>
          <w:sz w:val="24"/>
          <w:szCs w:val="24"/>
        </w:rPr>
        <w:t xml:space="preserve">. </w:t>
      </w:r>
      <w:r w:rsidR="004221F8">
        <w:rPr>
          <w:rFonts w:ascii="Times New Roman" w:hAnsi="Times New Roman" w:cs="Times New Roman"/>
          <w:sz w:val="24"/>
          <w:szCs w:val="24"/>
        </w:rPr>
        <w:t>Yeni Kırılgan Beşli Ülkeleri</w:t>
      </w:r>
      <w:r>
        <w:rPr>
          <w:rFonts w:ascii="Times New Roman" w:hAnsi="Times New Roman" w:cs="Times New Roman"/>
          <w:sz w:val="24"/>
          <w:szCs w:val="24"/>
        </w:rPr>
        <w:t>n GSYİH Oranları (%)……..</w:t>
      </w:r>
      <w:r w:rsidR="00F20147">
        <w:rPr>
          <w:rFonts w:ascii="Times New Roman" w:hAnsi="Times New Roman" w:cs="Times New Roman"/>
          <w:sz w:val="24"/>
          <w:szCs w:val="24"/>
        </w:rPr>
        <w:t>………………</w:t>
      </w:r>
      <w:r w:rsidR="00E641AE">
        <w:rPr>
          <w:rFonts w:ascii="Times New Roman" w:hAnsi="Times New Roman" w:cs="Times New Roman"/>
          <w:sz w:val="24"/>
          <w:szCs w:val="24"/>
        </w:rPr>
        <w:t>…</w:t>
      </w:r>
      <w:r w:rsidR="002B62CF">
        <w:rPr>
          <w:rFonts w:ascii="Times New Roman" w:hAnsi="Times New Roman" w:cs="Times New Roman"/>
          <w:sz w:val="24"/>
          <w:szCs w:val="24"/>
        </w:rPr>
        <w:t>…</w:t>
      </w:r>
      <w:r w:rsidR="00F20147">
        <w:rPr>
          <w:rFonts w:ascii="Times New Roman" w:hAnsi="Times New Roman" w:cs="Times New Roman"/>
          <w:sz w:val="24"/>
          <w:szCs w:val="24"/>
        </w:rPr>
        <w:t>.</w:t>
      </w:r>
      <w:r w:rsidR="00E57421">
        <w:rPr>
          <w:rFonts w:ascii="Times New Roman" w:hAnsi="Times New Roman" w:cs="Times New Roman"/>
          <w:sz w:val="24"/>
          <w:szCs w:val="24"/>
        </w:rPr>
        <w:t>52</w:t>
      </w:r>
    </w:p>
    <w:p w:rsidR="004006FE" w:rsidRPr="004221F8"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Tablo 7.</w:t>
      </w:r>
      <w:r>
        <w:rPr>
          <w:rFonts w:ascii="Times New Roman" w:hAnsi="Times New Roman" w:cs="Times New Roman"/>
          <w:b/>
          <w:sz w:val="24"/>
          <w:szCs w:val="24"/>
        </w:rPr>
        <w:t xml:space="preserve"> </w:t>
      </w:r>
      <w:r w:rsidR="004221F8">
        <w:rPr>
          <w:rFonts w:ascii="Times New Roman" w:hAnsi="Times New Roman" w:cs="Times New Roman"/>
          <w:sz w:val="24"/>
          <w:szCs w:val="24"/>
        </w:rPr>
        <w:t>Yeni Kırılgan Beş</w:t>
      </w:r>
      <w:r>
        <w:rPr>
          <w:rFonts w:ascii="Times New Roman" w:hAnsi="Times New Roman" w:cs="Times New Roman"/>
          <w:sz w:val="24"/>
          <w:szCs w:val="24"/>
        </w:rPr>
        <w:t>li Ülkelerin Bütçe Açıkları…….</w:t>
      </w:r>
      <w:r w:rsidR="004221F8">
        <w:rPr>
          <w:rFonts w:ascii="Times New Roman" w:hAnsi="Times New Roman" w:cs="Times New Roman"/>
          <w:sz w:val="24"/>
          <w:szCs w:val="24"/>
        </w:rPr>
        <w:t>……………</w:t>
      </w:r>
      <w:r>
        <w:rPr>
          <w:rFonts w:ascii="Times New Roman" w:hAnsi="Times New Roman" w:cs="Times New Roman"/>
          <w:sz w:val="24"/>
          <w:szCs w:val="24"/>
        </w:rPr>
        <w:t>.</w:t>
      </w:r>
      <w:r w:rsidR="004221F8">
        <w:rPr>
          <w:rFonts w:ascii="Times New Roman" w:hAnsi="Times New Roman" w:cs="Times New Roman"/>
          <w:sz w:val="24"/>
          <w:szCs w:val="24"/>
        </w:rPr>
        <w:t>………</w:t>
      </w:r>
      <w:r w:rsidR="00E641AE">
        <w:rPr>
          <w:rFonts w:ascii="Times New Roman" w:hAnsi="Times New Roman" w:cs="Times New Roman"/>
          <w:sz w:val="24"/>
          <w:szCs w:val="24"/>
        </w:rPr>
        <w:t>…</w:t>
      </w:r>
      <w:r w:rsidR="004221F8">
        <w:rPr>
          <w:rFonts w:ascii="Times New Roman" w:hAnsi="Times New Roman" w:cs="Times New Roman"/>
          <w:sz w:val="24"/>
          <w:szCs w:val="24"/>
        </w:rPr>
        <w:t>…</w:t>
      </w:r>
      <w:r w:rsidR="002B62CF">
        <w:rPr>
          <w:rFonts w:ascii="Times New Roman" w:hAnsi="Times New Roman" w:cs="Times New Roman"/>
          <w:sz w:val="24"/>
          <w:szCs w:val="24"/>
        </w:rPr>
        <w:t>.</w:t>
      </w:r>
      <w:r w:rsidR="004221F8">
        <w:rPr>
          <w:rFonts w:ascii="Times New Roman" w:hAnsi="Times New Roman" w:cs="Times New Roman"/>
          <w:sz w:val="24"/>
          <w:szCs w:val="24"/>
        </w:rPr>
        <w:t>.</w:t>
      </w:r>
      <w:r w:rsidR="00E57421">
        <w:rPr>
          <w:rFonts w:ascii="Times New Roman" w:hAnsi="Times New Roman" w:cs="Times New Roman"/>
          <w:sz w:val="24"/>
          <w:szCs w:val="24"/>
        </w:rPr>
        <w:t>53</w:t>
      </w:r>
    </w:p>
    <w:p w:rsidR="004006FE"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4006FE" w:rsidRPr="00106A20">
        <w:rPr>
          <w:rFonts w:ascii="Times New Roman" w:hAnsi="Times New Roman" w:cs="Times New Roman"/>
          <w:sz w:val="24"/>
          <w:szCs w:val="24"/>
        </w:rPr>
        <w:t>8.</w:t>
      </w:r>
      <w:r w:rsidR="004221F8">
        <w:rPr>
          <w:rFonts w:ascii="Times New Roman" w:hAnsi="Times New Roman" w:cs="Times New Roman"/>
          <w:b/>
          <w:sz w:val="24"/>
          <w:szCs w:val="24"/>
        </w:rPr>
        <w:t xml:space="preserve"> </w:t>
      </w:r>
      <w:r w:rsidR="004221F8">
        <w:rPr>
          <w:rFonts w:ascii="Times New Roman" w:hAnsi="Times New Roman" w:cs="Times New Roman"/>
          <w:sz w:val="24"/>
          <w:szCs w:val="24"/>
        </w:rPr>
        <w:t xml:space="preserve">Yeni Kırılgan Beşli Ülkelerin </w:t>
      </w:r>
      <w:r>
        <w:rPr>
          <w:rFonts w:ascii="Times New Roman" w:hAnsi="Times New Roman" w:cs="Times New Roman"/>
          <w:sz w:val="24"/>
          <w:szCs w:val="24"/>
        </w:rPr>
        <w:t>Cari Açıkları……</w:t>
      </w:r>
      <w:r w:rsidR="00F20147">
        <w:rPr>
          <w:rFonts w:ascii="Times New Roman" w:hAnsi="Times New Roman" w:cs="Times New Roman"/>
          <w:sz w:val="24"/>
          <w:szCs w:val="24"/>
        </w:rPr>
        <w:t>………………</w:t>
      </w:r>
      <w:r>
        <w:rPr>
          <w:rFonts w:ascii="Times New Roman" w:hAnsi="Times New Roman" w:cs="Times New Roman"/>
          <w:sz w:val="24"/>
          <w:szCs w:val="24"/>
        </w:rPr>
        <w:t>.</w:t>
      </w:r>
      <w:r w:rsidR="00F20147">
        <w:rPr>
          <w:rFonts w:ascii="Times New Roman" w:hAnsi="Times New Roman" w:cs="Times New Roman"/>
          <w:sz w:val="24"/>
          <w:szCs w:val="24"/>
        </w:rPr>
        <w:t>………</w:t>
      </w:r>
      <w:r w:rsidR="00E641AE">
        <w:rPr>
          <w:rFonts w:ascii="Times New Roman" w:hAnsi="Times New Roman" w:cs="Times New Roman"/>
          <w:sz w:val="24"/>
          <w:szCs w:val="24"/>
        </w:rPr>
        <w:t>….</w:t>
      </w:r>
      <w:r w:rsidR="00F20147">
        <w:rPr>
          <w:rFonts w:ascii="Times New Roman" w:hAnsi="Times New Roman" w:cs="Times New Roman"/>
          <w:sz w:val="24"/>
          <w:szCs w:val="24"/>
        </w:rPr>
        <w:t>..</w:t>
      </w:r>
      <w:r w:rsidR="002B62CF">
        <w:rPr>
          <w:rFonts w:ascii="Times New Roman" w:hAnsi="Times New Roman" w:cs="Times New Roman"/>
          <w:sz w:val="24"/>
          <w:szCs w:val="24"/>
        </w:rPr>
        <w:t>.</w:t>
      </w:r>
      <w:r w:rsidR="00F20147">
        <w:rPr>
          <w:rFonts w:ascii="Times New Roman" w:hAnsi="Times New Roman" w:cs="Times New Roman"/>
          <w:sz w:val="24"/>
          <w:szCs w:val="24"/>
        </w:rPr>
        <w:t>.</w:t>
      </w:r>
      <w:r w:rsidR="00E57421">
        <w:rPr>
          <w:rFonts w:ascii="Times New Roman" w:hAnsi="Times New Roman" w:cs="Times New Roman"/>
          <w:sz w:val="24"/>
          <w:szCs w:val="24"/>
        </w:rPr>
        <w:t>54</w:t>
      </w:r>
    </w:p>
    <w:p w:rsidR="008A6879"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762F77" w:rsidRPr="00106A20">
        <w:rPr>
          <w:rFonts w:ascii="Times New Roman" w:hAnsi="Times New Roman" w:cs="Times New Roman"/>
          <w:sz w:val="24"/>
          <w:szCs w:val="24"/>
        </w:rPr>
        <w:t>9.</w:t>
      </w:r>
      <w:r w:rsidR="00762F77">
        <w:rPr>
          <w:rFonts w:ascii="Times New Roman" w:hAnsi="Times New Roman" w:cs="Times New Roman"/>
          <w:b/>
          <w:sz w:val="24"/>
          <w:szCs w:val="24"/>
        </w:rPr>
        <w:t xml:space="preserve"> </w:t>
      </w:r>
      <w:r w:rsidR="00762F77">
        <w:rPr>
          <w:rFonts w:ascii="Times New Roman" w:hAnsi="Times New Roman" w:cs="Times New Roman"/>
          <w:sz w:val="24"/>
          <w:szCs w:val="24"/>
        </w:rPr>
        <w:t xml:space="preserve">Değişkenlere </w:t>
      </w:r>
      <w:r>
        <w:rPr>
          <w:rFonts w:ascii="Times New Roman" w:hAnsi="Times New Roman" w:cs="Times New Roman"/>
          <w:sz w:val="24"/>
          <w:szCs w:val="24"/>
        </w:rPr>
        <w:t>Ait Alt Bileşenler……………</w:t>
      </w:r>
      <w:r w:rsidR="00762F77">
        <w:rPr>
          <w:rFonts w:ascii="Times New Roman" w:hAnsi="Times New Roman" w:cs="Times New Roman"/>
          <w:sz w:val="24"/>
          <w:szCs w:val="24"/>
        </w:rPr>
        <w:t>………………</w:t>
      </w:r>
      <w:r>
        <w:rPr>
          <w:rFonts w:ascii="Times New Roman" w:hAnsi="Times New Roman" w:cs="Times New Roman"/>
          <w:sz w:val="24"/>
          <w:szCs w:val="24"/>
        </w:rPr>
        <w:t>.</w:t>
      </w:r>
      <w:r w:rsidR="00762F77">
        <w:rPr>
          <w:rFonts w:ascii="Times New Roman" w:hAnsi="Times New Roman" w:cs="Times New Roman"/>
          <w:sz w:val="24"/>
          <w:szCs w:val="24"/>
        </w:rPr>
        <w:t>……………</w:t>
      </w:r>
      <w:r w:rsidR="00E641AE">
        <w:rPr>
          <w:rFonts w:ascii="Times New Roman" w:hAnsi="Times New Roman" w:cs="Times New Roman"/>
          <w:sz w:val="24"/>
          <w:szCs w:val="24"/>
        </w:rPr>
        <w:t>…</w:t>
      </w:r>
      <w:r w:rsidR="002B62CF">
        <w:rPr>
          <w:rFonts w:ascii="Times New Roman" w:hAnsi="Times New Roman" w:cs="Times New Roman"/>
          <w:sz w:val="24"/>
          <w:szCs w:val="24"/>
        </w:rPr>
        <w:t>…</w:t>
      </w:r>
      <w:r w:rsidR="00681F57">
        <w:rPr>
          <w:rFonts w:ascii="Times New Roman" w:hAnsi="Times New Roman" w:cs="Times New Roman"/>
          <w:sz w:val="24"/>
          <w:szCs w:val="24"/>
        </w:rPr>
        <w:t>.</w:t>
      </w:r>
      <w:r w:rsidR="00E57421">
        <w:rPr>
          <w:rFonts w:ascii="Times New Roman" w:hAnsi="Times New Roman" w:cs="Times New Roman"/>
          <w:sz w:val="24"/>
          <w:szCs w:val="24"/>
        </w:rPr>
        <w:t>56</w:t>
      </w:r>
    </w:p>
    <w:p w:rsidR="00574E81"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574E81" w:rsidRPr="00106A20">
        <w:rPr>
          <w:rFonts w:ascii="Times New Roman" w:hAnsi="Times New Roman" w:cs="Times New Roman"/>
          <w:sz w:val="24"/>
          <w:szCs w:val="24"/>
        </w:rPr>
        <w:t>10.</w:t>
      </w:r>
      <w:r w:rsidR="00574E81">
        <w:rPr>
          <w:rFonts w:ascii="Times New Roman" w:hAnsi="Times New Roman" w:cs="Times New Roman"/>
          <w:b/>
          <w:sz w:val="24"/>
          <w:szCs w:val="24"/>
        </w:rPr>
        <w:t xml:space="preserve"> </w:t>
      </w:r>
      <w:r>
        <w:rPr>
          <w:rFonts w:ascii="Times New Roman" w:hAnsi="Times New Roman" w:cs="Times New Roman"/>
          <w:sz w:val="24"/>
          <w:szCs w:val="24"/>
        </w:rPr>
        <w:t>Temel Model Tahmini…….……….</w:t>
      </w:r>
      <w:r w:rsidR="00574E81">
        <w:rPr>
          <w:rFonts w:ascii="Times New Roman" w:hAnsi="Times New Roman" w:cs="Times New Roman"/>
          <w:sz w:val="24"/>
          <w:szCs w:val="24"/>
        </w:rPr>
        <w:t>……………………………………</w:t>
      </w:r>
      <w:r w:rsidR="00E641AE">
        <w:rPr>
          <w:rFonts w:ascii="Times New Roman" w:hAnsi="Times New Roman" w:cs="Times New Roman"/>
          <w:sz w:val="24"/>
          <w:szCs w:val="24"/>
        </w:rPr>
        <w:t>….</w:t>
      </w:r>
      <w:r w:rsidR="00681F57">
        <w:rPr>
          <w:rFonts w:ascii="Times New Roman" w:hAnsi="Times New Roman" w:cs="Times New Roman"/>
          <w:sz w:val="24"/>
          <w:szCs w:val="24"/>
        </w:rPr>
        <w:t>.</w:t>
      </w:r>
      <w:r w:rsidR="002B62CF">
        <w:rPr>
          <w:rFonts w:ascii="Times New Roman" w:hAnsi="Times New Roman" w:cs="Times New Roman"/>
          <w:sz w:val="24"/>
          <w:szCs w:val="24"/>
        </w:rPr>
        <w:t>.</w:t>
      </w:r>
      <w:r w:rsidR="00512188">
        <w:rPr>
          <w:rFonts w:ascii="Times New Roman" w:hAnsi="Times New Roman" w:cs="Times New Roman"/>
          <w:sz w:val="24"/>
          <w:szCs w:val="24"/>
        </w:rPr>
        <w:t>.</w:t>
      </w:r>
      <w:r w:rsidR="00E57421">
        <w:rPr>
          <w:rFonts w:ascii="Times New Roman" w:hAnsi="Times New Roman" w:cs="Times New Roman"/>
          <w:sz w:val="24"/>
          <w:szCs w:val="24"/>
        </w:rPr>
        <w:t>58</w:t>
      </w:r>
    </w:p>
    <w:p w:rsidR="008E4D83" w:rsidRPr="008E4D83"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8E4D83" w:rsidRPr="00106A20">
        <w:rPr>
          <w:rFonts w:ascii="Times New Roman" w:hAnsi="Times New Roman" w:cs="Times New Roman"/>
          <w:sz w:val="24"/>
          <w:szCs w:val="24"/>
        </w:rPr>
        <w:t>11.</w:t>
      </w:r>
      <w:r w:rsidR="008E4D83">
        <w:rPr>
          <w:rFonts w:ascii="Times New Roman" w:hAnsi="Times New Roman" w:cs="Times New Roman"/>
          <w:b/>
          <w:sz w:val="24"/>
          <w:szCs w:val="24"/>
        </w:rPr>
        <w:t xml:space="preserve"> </w:t>
      </w:r>
      <w:r>
        <w:rPr>
          <w:rFonts w:ascii="Times New Roman" w:hAnsi="Times New Roman" w:cs="Times New Roman"/>
          <w:sz w:val="24"/>
          <w:szCs w:val="24"/>
        </w:rPr>
        <w:t>Hausman Testi……….</w:t>
      </w:r>
      <w:r w:rsidR="008E4D83">
        <w:rPr>
          <w:rFonts w:ascii="Times New Roman" w:hAnsi="Times New Roman" w:cs="Times New Roman"/>
          <w:sz w:val="24"/>
          <w:szCs w:val="24"/>
        </w:rPr>
        <w:t>………………………………</w:t>
      </w:r>
      <w:r>
        <w:rPr>
          <w:rFonts w:ascii="Times New Roman" w:hAnsi="Times New Roman" w:cs="Times New Roman"/>
          <w:sz w:val="24"/>
          <w:szCs w:val="24"/>
        </w:rPr>
        <w:t>.</w:t>
      </w:r>
      <w:r w:rsidR="008E4D83">
        <w:rPr>
          <w:rFonts w:ascii="Times New Roman" w:hAnsi="Times New Roman" w:cs="Times New Roman"/>
          <w:sz w:val="24"/>
          <w:szCs w:val="24"/>
        </w:rPr>
        <w:t>………………</w:t>
      </w:r>
      <w:r w:rsidR="00E641AE">
        <w:rPr>
          <w:rFonts w:ascii="Times New Roman" w:hAnsi="Times New Roman" w:cs="Times New Roman"/>
          <w:sz w:val="24"/>
          <w:szCs w:val="24"/>
        </w:rPr>
        <w:t>….</w:t>
      </w:r>
      <w:r w:rsidR="008E4D83">
        <w:rPr>
          <w:rFonts w:ascii="Times New Roman" w:hAnsi="Times New Roman" w:cs="Times New Roman"/>
          <w:sz w:val="24"/>
          <w:szCs w:val="24"/>
        </w:rPr>
        <w:t>…</w:t>
      </w:r>
      <w:r w:rsidR="00681F57">
        <w:rPr>
          <w:rFonts w:ascii="Times New Roman" w:hAnsi="Times New Roman" w:cs="Times New Roman"/>
          <w:sz w:val="24"/>
          <w:szCs w:val="24"/>
        </w:rPr>
        <w:t>.</w:t>
      </w:r>
      <w:r w:rsidR="00512188">
        <w:rPr>
          <w:rFonts w:ascii="Times New Roman" w:hAnsi="Times New Roman" w:cs="Times New Roman"/>
          <w:sz w:val="24"/>
          <w:szCs w:val="24"/>
        </w:rPr>
        <w:t>.</w:t>
      </w:r>
      <w:r w:rsidR="00E57421">
        <w:rPr>
          <w:rFonts w:ascii="Times New Roman" w:hAnsi="Times New Roman" w:cs="Times New Roman"/>
          <w:sz w:val="24"/>
          <w:szCs w:val="24"/>
        </w:rPr>
        <w:t>58</w:t>
      </w:r>
    </w:p>
    <w:p w:rsidR="00574E81" w:rsidRPr="00574E81" w:rsidRDefault="00106A20" w:rsidP="002B62C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Tablo 12. </w:t>
      </w:r>
      <w:r w:rsidR="00574E81">
        <w:rPr>
          <w:rFonts w:ascii="Times New Roman" w:hAnsi="Times New Roman" w:cs="Times New Roman"/>
          <w:sz w:val="24"/>
          <w:szCs w:val="24"/>
        </w:rPr>
        <w:t>Levene B</w:t>
      </w:r>
      <w:r>
        <w:rPr>
          <w:rFonts w:ascii="Times New Roman" w:hAnsi="Times New Roman" w:cs="Times New Roman"/>
          <w:sz w:val="24"/>
          <w:szCs w:val="24"/>
        </w:rPr>
        <w:t>rown ve Forsythe Testleri…………</w:t>
      </w:r>
      <w:r w:rsidR="00574E81">
        <w:rPr>
          <w:rFonts w:ascii="Times New Roman" w:hAnsi="Times New Roman" w:cs="Times New Roman"/>
          <w:sz w:val="24"/>
          <w:szCs w:val="24"/>
        </w:rPr>
        <w:t>…………</w:t>
      </w:r>
      <w:r>
        <w:rPr>
          <w:rFonts w:ascii="Times New Roman" w:hAnsi="Times New Roman" w:cs="Times New Roman"/>
          <w:sz w:val="24"/>
          <w:szCs w:val="24"/>
        </w:rPr>
        <w:t>..</w:t>
      </w:r>
      <w:r w:rsidR="00574E81">
        <w:rPr>
          <w:rFonts w:ascii="Times New Roman" w:hAnsi="Times New Roman" w:cs="Times New Roman"/>
          <w:sz w:val="24"/>
          <w:szCs w:val="24"/>
        </w:rPr>
        <w:t>……………</w:t>
      </w:r>
      <w:r w:rsidR="00E641AE">
        <w:rPr>
          <w:rFonts w:ascii="Times New Roman" w:hAnsi="Times New Roman" w:cs="Times New Roman"/>
          <w:sz w:val="24"/>
          <w:szCs w:val="24"/>
        </w:rPr>
        <w:t>…</w:t>
      </w:r>
      <w:r w:rsidR="00E57421">
        <w:rPr>
          <w:rFonts w:ascii="Times New Roman" w:hAnsi="Times New Roman" w:cs="Times New Roman"/>
          <w:sz w:val="24"/>
          <w:szCs w:val="24"/>
        </w:rPr>
        <w:t>…</w:t>
      </w:r>
      <w:r w:rsidR="002B62CF">
        <w:rPr>
          <w:rFonts w:ascii="Times New Roman" w:hAnsi="Times New Roman" w:cs="Times New Roman"/>
          <w:sz w:val="24"/>
          <w:szCs w:val="24"/>
        </w:rPr>
        <w:t>.</w:t>
      </w:r>
      <w:r w:rsidR="00E57421">
        <w:rPr>
          <w:rFonts w:ascii="Times New Roman" w:hAnsi="Times New Roman" w:cs="Times New Roman"/>
          <w:sz w:val="24"/>
          <w:szCs w:val="24"/>
        </w:rPr>
        <w:t>.</w:t>
      </w:r>
      <w:r w:rsidR="00512188">
        <w:rPr>
          <w:rFonts w:ascii="Times New Roman" w:hAnsi="Times New Roman" w:cs="Times New Roman"/>
          <w:sz w:val="24"/>
          <w:szCs w:val="24"/>
        </w:rPr>
        <w:t>.</w:t>
      </w:r>
      <w:r w:rsidR="00E57421">
        <w:rPr>
          <w:rFonts w:ascii="Times New Roman" w:hAnsi="Times New Roman" w:cs="Times New Roman"/>
          <w:sz w:val="24"/>
          <w:szCs w:val="24"/>
        </w:rPr>
        <w:t>59</w:t>
      </w:r>
    </w:p>
    <w:p w:rsidR="00574E81" w:rsidRPr="00574E81"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8E4D83" w:rsidRPr="00106A20">
        <w:rPr>
          <w:rFonts w:ascii="Times New Roman" w:hAnsi="Times New Roman" w:cs="Times New Roman"/>
          <w:sz w:val="24"/>
          <w:szCs w:val="24"/>
        </w:rPr>
        <w:t>13</w:t>
      </w:r>
      <w:r w:rsidR="00574E81" w:rsidRPr="00106A20">
        <w:rPr>
          <w:rFonts w:ascii="Times New Roman" w:hAnsi="Times New Roman" w:cs="Times New Roman"/>
          <w:sz w:val="24"/>
          <w:szCs w:val="24"/>
        </w:rPr>
        <w:t>.</w:t>
      </w:r>
      <w:r w:rsidR="00574E81">
        <w:rPr>
          <w:rFonts w:ascii="Times New Roman" w:hAnsi="Times New Roman" w:cs="Times New Roman"/>
          <w:b/>
          <w:sz w:val="24"/>
          <w:szCs w:val="24"/>
        </w:rPr>
        <w:t xml:space="preserve"> </w:t>
      </w:r>
      <w:r>
        <w:rPr>
          <w:rFonts w:ascii="Times New Roman" w:hAnsi="Times New Roman" w:cs="Times New Roman"/>
          <w:sz w:val="24"/>
          <w:szCs w:val="24"/>
        </w:rPr>
        <w:t>Lagrange Çarpanı Testi…………………..</w:t>
      </w:r>
      <w:r w:rsidR="00574E81">
        <w:rPr>
          <w:rFonts w:ascii="Times New Roman" w:hAnsi="Times New Roman" w:cs="Times New Roman"/>
          <w:sz w:val="24"/>
          <w:szCs w:val="24"/>
        </w:rPr>
        <w:t>……………………………</w:t>
      </w:r>
      <w:r w:rsidR="00681F57">
        <w:rPr>
          <w:rFonts w:ascii="Times New Roman" w:hAnsi="Times New Roman" w:cs="Times New Roman"/>
          <w:sz w:val="24"/>
          <w:szCs w:val="24"/>
        </w:rPr>
        <w:t>...</w:t>
      </w:r>
      <w:r w:rsidR="00E641AE">
        <w:rPr>
          <w:rFonts w:ascii="Times New Roman" w:hAnsi="Times New Roman" w:cs="Times New Roman"/>
          <w:sz w:val="24"/>
          <w:szCs w:val="24"/>
        </w:rPr>
        <w:t>....</w:t>
      </w:r>
      <w:r w:rsidR="002B62CF">
        <w:rPr>
          <w:rFonts w:ascii="Times New Roman" w:hAnsi="Times New Roman" w:cs="Times New Roman"/>
          <w:sz w:val="24"/>
          <w:szCs w:val="24"/>
        </w:rPr>
        <w:t>.</w:t>
      </w:r>
      <w:r w:rsidR="00E641AE">
        <w:rPr>
          <w:rFonts w:ascii="Times New Roman" w:hAnsi="Times New Roman" w:cs="Times New Roman"/>
          <w:sz w:val="24"/>
          <w:szCs w:val="24"/>
        </w:rPr>
        <w:t>.</w:t>
      </w:r>
      <w:r w:rsidR="00512188">
        <w:rPr>
          <w:rFonts w:ascii="Times New Roman" w:hAnsi="Times New Roman" w:cs="Times New Roman"/>
          <w:sz w:val="24"/>
          <w:szCs w:val="24"/>
        </w:rPr>
        <w:t>.</w:t>
      </w:r>
      <w:r w:rsidR="00E57421">
        <w:rPr>
          <w:rFonts w:ascii="Times New Roman" w:hAnsi="Times New Roman" w:cs="Times New Roman"/>
          <w:sz w:val="24"/>
          <w:szCs w:val="24"/>
        </w:rPr>
        <w:t>59</w:t>
      </w:r>
    </w:p>
    <w:p w:rsidR="00574E81" w:rsidRPr="00686D33" w:rsidRDefault="00106A20" w:rsidP="002B62CF">
      <w:pPr>
        <w:spacing w:after="0" w:line="360" w:lineRule="auto"/>
        <w:jc w:val="both"/>
        <w:rPr>
          <w:rFonts w:ascii="Times New Roman" w:hAnsi="Times New Roman" w:cs="Times New Roman"/>
          <w:sz w:val="24"/>
          <w:szCs w:val="24"/>
        </w:rPr>
      </w:pPr>
      <w:r w:rsidRPr="00106A20">
        <w:rPr>
          <w:rFonts w:ascii="Times New Roman" w:hAnsi="Times New Roman" w:cs="Times New Roman"/>
          <w:sz w:val="24"/>
          <w:szCs w:val="24"/>
        </w:rPr>
        <w:t xml:space="preserve">Tablo </w:t>
      </w:r>
      <w:r w:rsidR="008E4D83" w:rsidRPr="00106A20">
        <w:rPr>
          <w:rFonts w:ascii="Times New Roman" w:hAnsi="Times New Roman" w:cs="Times New Roman"/>
          <w:sz w:val="24"/>
          <w:szCs w:val="24"/>
        </w:rPr>
        <w:t>14</w:t>
      </w:r>
      <w:r w:rsidR="00574E81" w:rsidRPr="00106A20">
        <w:rPr>
          <w:rFonts w:ascii="Times New Roman" w:hAnsi="Times New Roman" w:cs="Times New Roman"/>
          <w:sz w:val="24"/>
          <w:szCs w:val="24"/>
        </w:rPr>
        <w:t>.</w:t>
      </w:r>
      <w:r w:rsidR="00686D33">
        <w:rPr>
          <w:rFonts w:ascii="Times New Roman" w:hAnsi="Times New Roman" w:cs="Times New Roman"/>
          <w:b/>
          <w:sz w:val="24"/>
          <w:szCs w:val="24"/>
        </w:rPr>
        <w:t xml:space="preserve"> </w:t>
      </w:r>
      <w:r>
        <w:rPr>
          <w:rFonts w:ascii="Times New Roman" w:hAnsi="Times New Roman" w:cs="Times New Roman"/>
          <w:sz w:val="24"/>
          <w:szCs w:val="24"/>
        </w:rPr>
        <w:t>Direçli Modeller…………………..</w:t>
      </w:r>
      <w:r w:rsidR="00686D33">
        <w:rPr>
          <w:rFonts w:ascii="Times New Roman" w:hAnsi="Times New Roman" w:cs="Times New Roman"/>
          <w:sz w:val="24"/>
          <w:szCs w:val="24"/>
        </w:rPr>
        <w:t>…………………………………</w:t>
      </w:r>
      <w:r w:rsidR="00681F57">
        <w:rPr>
          <w:rFonts w:ascii="Times New Roman" w:hAnsi="Times New Roman" w:cs="Times New Roman"/>
          <w:sz w:val="24"/>
          <w:szCs w:val="24"/>
        </w:rPr>
        <w:t>…</w:t>
      </w:r>
      <w:r w:rsidR="00E641AE">
        <w:rPr>
          <w:rFonts w:ascii="Times New Roman" w:hAnsi="Times New Roman" w:cs="Times New Roman"/>
          <w:sz w:val="24"/>
          <w:szCs w:val="24"/>
        </w:rPr>
        <w:t>…...</w:t>
      </w:r>
      <w:r w:rsidR="002B62CF">
        <w:rPr>
          <w:rFonts w:ascii="Times New Roman" w:hAnsi="Times New Roman" w:cs="Times New Roman"/>
          <w:sz w:val="24"/>
          <w:szCs w:val="24"/>
        </w:rPr>
        <w:t>.</w:t>
      </w:r>
      <w:r w:rsidR="00512188">
        <w:rPr>
          <w:rFonts w:ascii="Times New Roman" w:hAnsi="Times New Roman" w:cs="Times New Roman"/>
          <w:sz w:val="24"/>
          <w:szCs w:val="24"/>
        </w:rPr>
        <w:t>.</w:t>
      </w:r>
      <w:r w:rsidR="00E57421">
        <w:rPr>
          <w:rFonts w:ascii="Times New Roman" w:hAnsi="Times New Roman" w:cs="Times New Roman"/>
          <w:sz w:val="24"/>
          <w:szCs w:val="24"/>
        </w:rPr>
        <w:t>60</w:t>
      </w:r>
    </w:p>
    <w:p w:rsidR="004006FE" w:rsidRDefault="004006FE" w:rsidP="00A12C36">
      <w:pPr>
        <w:pStyle w:val="ListeParagraf"/>
        <w:spacing w:line="360" w:lineRule="auto"/>
        <w:ind w:left="2124"/>
        <w:jc w:val="both"/>
        <w:rPr>
          <w:rFonts w:ascii="Times New Roman" w:hAnsi="Times New Roman" w:cs="Times New Roman"/>
          <w:b/>
          <w:sz w:val="24"/>
          <w:szCs w:val="24"/>
        </w:rPr>
      </w:pPr>
    </w:p>
    <w:p w:rsidR="004006FE" w:rsidRDefault="004006FE" w:rsidP="00A12C36">
      <w:pPr>
        <w:pStyle w:val="ListeParagraf"/>
        <w:spacing w:line="360" w:lineRule="auto"/>
        <w:ind w:left="2124"/>
        <w:jc w:val="both"/>
        <w:rPr>
          <w:rFonts w:ascii="Times New Roman" w:hAnsi="Times New Roman" w:cs="Times New Roman"/>
          <w:b/>
          <w:sz w:val="24"/>
          <w:szCs w:val="24"/>
        </w:rPr>
      </w:pPr>
    </w:p>
    <w:p w:rsidR="004006FE" w:rsidRDefault="004006FE" w:rsidP="00A12C36">
      <w:pPr>
        <w:pStyle w:val="ListeParagraf"/>
        <w:spacing w:line="360" w:lineRule="auto"/>
        <w:ind w:left="2124"/>
        <w:jc w:val="both"/>
        <w:rPr>
          <w:rFonts w:ascii="Times New Roman" w:hAnsi="Times New Roman" w:cs="Times New Roman"/>
          <w:b/>
          <w:sz w:val="24"/>
          <w:szCs w:val="24"/>
        </w:rPr>
      </w:pPr>
    </w:p>
    <w:p w:rsidR="004006FE" w:rsidRPr="004006FE" w:rsidRDefault="004006FE" w:rsidP="00A12C36">
      <w:pPr>
        <w:pStyle w:val="ListeParagraf"/>
        <w:spacing w:line="360" w:lineRule="auto"/>
        <w:ind w:left="2124"/>
        <w:jc w:val="both"/>
        <w:rPr>
          <w:rFonts w:ascii="Times New Roman" w:hAnsi="Times New Roman" w:cs="Times New Roman"/>
          <w:b/>
          <w:sz w:val="24"/>
          <w:szCs w:val="24"/>
        </w:rPr>
      </w:pPr>
    </w:p>
    <w:p w:rsidR="00EB4C4C" w:rsidRDefault="00EB4C4C" w:rsidP="00A12C36">
      <w:pPr>
        <w:pStyle w:val="ListeParagraf"/>
        <w:spacing w:line="360" w:lineRule="auto"/>
        <w:ind w:left="2124"/>
        <w:jc w:val="both"/>
        <w:rPr>
          <w:rFonts w:ascii="Times New Roman" w:hAnsi="Times New Roman" w:cs="Times New Roman"/>
          <w:sz w:val="24"/>
          <w:szCs w:val="24"/>
        </w:rPr>
      </w:pPr>
    </w:p>
    <w:p w:rsidR="007227E0" w:rsidRDefault="007227E0" w:rsidP="007227E0">
      <w:pPr>
        <w:pStyle w:val="ListeParagraf"/>
        <w:spacing w:line="360" w:lineRule="auto"/>
        <w:ind w:left="2124"/>
        <w:jc w:val="both"/>
        <w:rPr>
          <w:rFonts w:ascii="Times New Roman" w:hAnsi="Times New Roman" w:cs="Times New Roman"/>
          <w:sz w:val="24"/>
          <w:szCs w:val="24"/>
        </w:rPr>
      </w:pPr>
      <w:r>
        <w:rPr>
          <w:rFonts w:ascii="Times New Roman" w:hAnsi="Times New Roman" w:cs="Times New Roman"/>
          <w:sz w:val="24"/>
          <w:szCs w:val="24"/>
        </w:rPr>
        <w:t xml:space="preserve">                           </w:t>
      </w:r>
    </w:p>
    <w:p w:rsidR="00EC6649" w:rsidRDefault="00EC6649" w:rsidP="00EC6649">
      <w:pPr>
        <w:spacing w:line="360" w:lineRule="auto"/>
        <w:jc w:val="both"/>
        <w:rPr>
          <w:rFonts w:ascii="Times New Roman" w:hAnsi="Times New Roman" w:cs="Times New Roman"/>
          <w:sz w:val="24"/>
          <w:szCs w:val="24"/>
        </w:rPr>
      </w:pPr>
    </w:p>
    <w:p w:rsidR="007F2B66" w:rsidRDefault="005702CC" w:rsidP="005702C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F2B66" w:rsidRDefault="007F2B66" w:rsidP="005702CC">
      <w:pPr>
        <w:spacing w:line="360" w:lineRule="auto"/>
        <w:jc w:val="both"/>
        <w:rPr>
          <w:rFonts w:ascii="Times New Roman" w:hAnsi="Times New Roman" w:cs="Times New Roman"/>
          <w:sz w:val="24"/>
          <w:szCs w:val="24"/>
        </w:rPr>
      </w:pPr>
    </w:p>
    <w:p w:rsidR="007F2B66" w:rsidRDefault="007F2B66" w:rsidP="005702CC">
      <w:pPr>
        <w:spacing w:line="360" w:lineRule="auto"/>
        <w:jc w:val="both"/>
        <w:rPr>
          <w:rFonts w:ascii="Times New Roman" w:hAnsi="Times New Roman" w:cs="Times New Roman"/>
          <w:sz w:val="24"/>
          <w:szCs w:val="24"/>
        </w:rPr>
      </w:pPr>
    </w:p>
    <w:p w:rsidR="002B62CF" w:rsidRDefault="007F2B66" w:rsidP="005702CC">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2B62CF" w:rsidRDefault="002B62CF" w:rsidP="005702CC">
      <w:pPr>
        <w:spacing w:line="360" w:lineRule="auto"/>
        <w:jc w:val="both"/>
        <w:rPr>
          <w:rFonts w:ascii="Times New Roman" w:hAnsi="Times New Roman" w:cs="Times New Roman"/>
          <w:sz w:val="24"/>
          <w:szCs w:val="24"/>
        </w:rPr>
      </w:pPr>
    </w:p>
    <w:p w:rsidR="002B62CF" w:rsidRDefault="002B62CF" w:rsidP="005702CC">
      <w:pPr>
        <w:spacing w:line="360" w:lineRule="auto"/>
        <w:jc w:val="both"/>
        <w:rPr>
          <w:rFonts w:ascii="Times New Roman" w:hAnsi="Times New Roman" w:cs="Times New Roman"/>
          <w:sz w:val="24"/>
          <w:szCs w:val="24"/>
        </w:rPr>
      </w:pPr>
    </w:p>
    <w:p w:rsidR="002B62CF" w:rsidRDefault="002B62CF" w:rsidP="005702CC">
      <w:pPr>
        <w:spacing w:line="360" w:lineRule="auto"/>
        <w:jc w:val="both"/>
        <w:rPr>
          <w:rFonts w:ascii="Times New Roman" w:hAnsi="Times New Roman" w:cs="Times New Roman"/>
          <w:sz w:val="24"/>
          <w:szCs w:val="24"/>
        </w:rPr>
      </w:pPr>
    </w:p>
    <w:p w:rsidR="00E0561C" w:rsidRDefault="002B62CF" w:rsidP="00C12AB5">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7F2B66">
        <w:rPr>
          <w:rFonts w:ascii="Times New Roman" w:hAnsi="Times New Roman" w:cs="Times New Roman"/>
          <w:sz w:val="24"/>
          <w:szCs w:val="24"/>
        </w:rPr>
        <w:t xml:space="preserve">  </w:t>
      </w:r>
      <w:r w:rsidR="005702CC">
        <w:rPr>
          <w:rFonts w:ascii="Times New Roman" w:hAnsi="Times New Roman" w:cs="Times New Roman"/>
          <w:sz w:val="24"/>
          <w:szCs w:val="24"/>
        </w:rPr>
        <w:t xml:space="preserve"> </w:t>
      </w:r>
      <w:r w:rsidR="00E0561C">
        <w:rPr>
          <w:rFonts w:ascii="Times New Roman" w:hAnsi="Times New Roman" w:cs="Times New Roman"/>
          <w:b/>
          <w:sz w:val="24"/>
          <w:szCs w:val="24"/>
        </w:rPr>
        <w:t xml:space="preserve">GRAFİKLER LİSTESİ  </w:t>
      </w:r>
    </w:p>
    <w:p w:rsidR="00E0561C" w:rsidRPr="00E0561C" w:rsidRDefault="00106A20" w:rsidP="002B62C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Grafik </w:t>
      </w:r>
      <w:r w:rsidR="00E0561C" w:rsidRPr="00106A20">
        <w:rPr>
          <w:rFonts w:ascii="Times New Roman" w:hAnsi="Times New Roman" w:cs="Times New Roman"/>
          <w:sz w:val="24"/>
          <w:szCs w:val="24"/>
        </w:rPr>
        <w:t>1.</w:t>
      </w:r>
      <w:r w:rsidR="00E0561C">
        <w:rPr>
          <w:rFonts w:ascii="Times New Roman" w:hAnsi="Times New Roman" w:cs="Times New Roman"/>
          <w:b/>
          <w:sz w:val="24"/>
          <w:szCs w:val="24"/>
        </w:rPr>
        <w:t xml:space="preserve"> </w:t>
      </w:r>
      <w:r w:rsidR="00E0561C">
        <w:rPr>
          <w:rFonts w:ascii="Times New Roman" w:hAnsi="Times New Roman" w:cs="Times New Roman"/>
          <w:sz w:val="24"/>
          <w:szCs w:val="24"/>
        </w:rPr>
        <w:t>Türkiye’nin PRR, FRR ve ERR Değ</w:t>
      </w:r>
      <w:r>
        <w:rPr>
          <w:rFonts w:ascii="Times New Roman" w:hAnsi="Times New Roman" w:cs="Times New Roman"/>
          <w:sz w:val="24"/>
          <w:szCs w:val="24"/>
        </w:rPr>
        <w:t>işkenlerinin Değişim Grafiği…</w:t>
      </w:r>
      <w:r w:rsidR="00E75B76">
        <w:rPr>
          <w:rFonts w:ascii="Times New Roman" w:hAnsi="Times New Roman" w:cs="Times New Roman"/>
          <w:sz w:val="24"/>
          <w:szCs w:val="24"/>
        </w:rPr>
        <w:t>….</w:t>
      </w:r>
      <w:r w:rsidR="00E0561C">
        <w:rPr>
          <w:rFonts w:ascii="Times New Roman" w:hAnsi="Times New Roman" w:cs="Times New Roman"/>
          <w:sz w:val="24"/>
          <w:szCs w:val="24"/>
        </w:rPr>
        <w:t>…</w:t>
      </w:r>
      <w:r w:rsidR="004C5AB7">
        <w:rPr>
          <w:rFonts w:ascii="Times New Roman" w:hAnsi="Times New Roman" w:cs="Times New Roman"/>
          <w:sz w:val="24"/>
          <w:szCs w:val="24"/>
        </w:rPr>
        <w:t>…</w:t>
      </w:r>
      <w:r w:rsidR="002B62CF">
        <w:rPr>
          <w:rFonts w:ascii="Times New Roman" w:hAnsi="Times New Roman" w:cs="Times New Roman"/>
          <w:sz w:val="24"/>
          <w:szCs w:val="24"/>
        </w:rPr>
        <w:t>...</w:t>
      </w:r>
      <w:r w:rsidR="004C5AB7">
        <w:rPr>
          <w:rFonts w:ascii="Times New Roman" w:hAnsi="Times New Roman" w:cs="Times New Roman"/>
          <w:sz w:val="24"/>
          <w:szCs w:val="24"/>
        </w:rPr>
        <w:t>57</w:t>
      </w:r>
    </w:p>
    <w:p w:rsidR="00E0561C" w:rsidRPr="00E0561C" w:rsidRDefault="00E0561C" w:rsidP="00EC6649">
      <w:pPr>
        <w:spacing w:line="360" w:lineRule="auto"/>
        <w:jc w:val="both"/>
        <w:rPr>
          <w:rFonts w:ascii="Times New Roman" w:hAnsi="Times New Roman" w:cs="Times New Roman"/>
          <w:b/>
          <w:sz w:val="24"/>
          <w:szCs w:val="24"/>
        </w:rPr>
      </w:pPr>
    </w:p>
    <w:p w:rsidR="00EC6649" w:rsidRDefault="00EC6649" w:rsidP="00EC6649">
      <w:pPr>
        <w:spacing w:line="360" w:lineRule="auto"/>
        <w:jc w:val="both"/>
        <w:rPr>
          <w:rFonts w:ascii="Times New Roman" w:hAnsi="Times New Roman" w:cs="Times New Roman"/>
          <w:sz w:val="24"/>
          <w:szCs w:val="24"/>
        </w:rPr>
      </w:pPr>
    </w:p>
    <w:p w:rsidR="00EC6649" w:rsidRDefault="00EC6649" w:rsidP="00EC6649">
      <w:pPr>
        <w:spacing w:line="360" w:lineRule="auto"/>
        <w:jc w:val="both"/>
        <w:rPr>
          <w:rFonts w:ascii="Times New Roman" w:hAnsi="Times New Roman" w:cs="Times New Roman"/>
          <w:sz w:val="24"/>
          <w:szCs w:val="24"/>
        </w:rPr>
      </w:pPr>
    </w:p>
    <w:p w:rsidR="00EC6649" w:rsidRDefault="00EC6649" w:rsidP="00EC6649">
      <w:pPr>
        <w:spacing w:line="360" w:lineRule="auto"/>
        <w:jc w:val="both"/>
        <w:rPr>
          <w:rFonts w:ascii="Times New Roman" w:hAnsi="Times New Roman" w:cs="Times New Roman"/>
          <w:sz w:val="24"/>
          <w:szCs w:val="24"/>
        </w:rPr>
      </w:pPr>
    </w:p>
    <w:p w:rsidR="00E0561C" w:rsidRDefault="00EC6649" w:rsidP="00EC664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E0561C" w:rsidRDefault="00E0561C" w:rsidP="00EC6649">
      <w:pPr>
        <w:spacing w:line="360" w:lineRule="auto"/>
        <w:jc w:val="both"/>
        <w:rPr>
          <w:rFonts w:ascii="Times New Roman" w:hAnsi="Times New Roman" w:cs="Times New Roman"/>
          <w:sz w:val="24"/>
          <w:szCs w:val="24"/>
        </w:rPr>
      </w:pPr>
    </w:p>
    <w:p w:rsidR="0091377B" w:rsidRDefault="00AD7AAC" w:rsidP="00EC664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91377B" w:rsidRDefault="0091377B" w:rsidP="00EC6649">
      <w:pPr>
        <w:spacing w:line="360" w:lineRule="auto"/>
        <w:jc w:val="both"/>
        <w:rPr>
          <w:rFonts w:ascii="Times New Roman" w:hAnsi="Times New Roman" w:cs="Times New Roman"/>
          <w:sz w:val="24"/>
          <w:szCs w:val="24"/>
        </w:rPr>
      </w:pPr>
    </w:p>
    <w:p w:rsidR="0091377B" w:rsidRDefault="0091377B" w:rsidP="00EC6649">
      <w:pPr>
        <w:spacing w:line="360" w:lineRule="auto"/>
        <w:jc w:val="both"/>
        <w:rPr>
          <w:rFonts w:ascii="Times New Roman" w:hAnsi="Times New Roman" w:cs="Times New Roman"/>
          <w:sz w:val="24"/>
          <w:szCs w:val="24"/>
        </w:rPr>
      </w:pPr>
    </w:p>
    <w:p w:rsidR="0091377B" w:rsidRDefault="0091377B" w:rsidP="00EC6649">
      <w:pPr>
        <w:spacing w:line="360" w:lineRule="auto"/>
        <w:jc w:val="both"/>
        <w:rPr>
          <w:rFonts w:ascii="Times New Roman" w:hAnsi="Times New Roman" w:cs="Times New Roman"/>
          <w:sz w:val="24"/>
          <w:szCs w:val="24"/>
        </w:rPr>
      </w:pPr>
    </w:p>
    <w:p w:rsidR="00826AA6" w:rsidRDefault="00AD7AAC"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25289">
        <w:rPr>
          <w:rFonts w:ascii="Times New Roman" w:hAnsi="Times New Roman" w:cs="Times New Roman"/>
          <w:sz w:val="24"/>
          <w:szCs w:val="24"/>
        </w:rPr>
        <w:t xml:space="preserve">                                       </w:t>
      </w:r>
    </w:p>
    <w:p w:rsidR="00D61CBD" w:rsidRPr="00D61CBD" w:rsidRDefault="00826AA6"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5289">
        <w:rPr>
          <w:rFonts w:ascii="Times New Roman" w:hAnsi="Times New Roman" w:cs="Times New Roman"/>
          <w:sz w:val="24"/>
          <w:szCs w:val="24"/>
        </w:rPr>
        <w:t xml:space="preserve">  </w:t>
      </w:r>
      <w:r w:rsidR="00EE05E1" w:rsidRPr="00EC6649">
        <w:rPr>
          <w:rFonts w:ascii="Times New Roman" w:hAnsi="Times New Roman" w:cs="Times New Roman"/>
          <w:b/>
          <w:sz w:val="24"/>
          <w:szCs w:val="24"/>
        </w:rPr>
        <w:t>KISALTMALAR LİSTESİ</w:t>
      </w:r>
    </w:p>
    <w:tbl>
      <w:tblPr>
        <w:tblStyle w:val="TabloKlavuzu"/>
        <w:tblW w:w="9781" w:type="dxa"/>
        <w:tblInd w:w="-714" w:type="dxa"/>
        <w:tblLayout w:type="fixed"/>
        <w:tblLook w:val="04A0" w:firstRow="1" w:lastRow="0" w:firstColumn="1" w:lastColumn="0" w:noHBand="0" w:noVBand="1"/>
      </w:tblPr>
      <w:tblGrid>
        <w:gridCol w:w="851"/>
        <w:gridCol w:w="3971"/>
        <w:gridCol w:w="990"/>
        <w:gridCol w:w="3969"/>
      </w:tblGrid>
      <w:tr w:rsidR="00C74D60" w:rsidTr="00C74D60">
        <w:tc>
          <w:tcPr>
            <w:tcW w:w="4822" w:type="dxa"/>
            <w:gridSpan w:val="2"/>
          </w:tcPr>
          <w:p w:rsidR="00C74D60" w:rsidRPr="00992529" w:rsidRDefault="00C74D60" w:rsidP="0099252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TÜRKÇE</w:t>
            </w:r>
          </w:p>
        </w:tc>
        <w:tc>
          <w:tcPr>
            <w:tcW w:w="4959" w:type="dxa"/>
            <w:gridSpan w:val="2"/>
          </w:tcPr>
          <w:p w:rsidR="00C74D60" w:rsidRPr="00992529" w:rsidRDefault="00C74D60" w:rsidP="00992529">
            <w:pPr>
              <w:spacing w:line="360" w:lineRule="auto"/>
              <w:jc w:val="center"/>
              <w:rPr>
                <w:rFonts w:ascii="Times New Roman" w:hAnsi="Times New Roman" w:cs="Times New Roman"/>
                <w:b/>
                <w:sz w:val="24"/>
                <w:szCs w:val="24"/>
              </w:rPr>
            </w:pPr>
            <w:r w:rsidRPr="00992529">
              <w:rPr>
                <w:rFonts w:ascii="Times New Roman" w:hAnsi="Times New Roman" w:cs="Times New Roman"/>
                <w:b/>
                <w:sz w:val="24"/>
                <w:szCs w:val="24"/>
              </w:rPr>
              <w:t>İNGİLİZCE</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Eki</w:t>
            </w:r>
          </w:p>
        </w:tc>
        <w:tc>
          <w:tcPr>
            <w:tcW w:w="3971" w:type="dxa"/>
          </w:tcPr>
          <w:p w:rsidR="00203CF4" w:rsidRDefault="00203CF4" w:rsidP="00203CF4">
            <w:pPr>
              <w:spacing w:line="360" w:lineRule="auto"/>
              <w:ind w:left="20"/>
              <w:jc w:val="both"/>
              <w:rPr>
                <w:rFonts w:ascii="Times New Roman" w:hAnsi="Times New Roman" w:cs="Times New Roman"/>
                <w:sz w:val="24"/>
                <w:szCs w:val="24"/>
              </w:rPr>
            </w:pPr>
            <w:r>
              <w:rPr>
                <w:rFonts w:ascii="Times New Roman" w:hAnsi="Times New Roman" w:cs="Times New Roman"/>
                <w:sz w:val="24"/>
                <w:szCs w:val="24"/>
              </w:rPr>
              <w:t>Eski Kurumsal İktisat</w:t>
            </w:r>
          </w:p>
        </w:tc>
        <w:tc>
          <w:tcPr>
            <w:tcW w:w="990" w:type="dxa"/>
          </w:tcPr>
          <w:p w:rsidR="00203CF4" w:rsidRDefault="00203CF4" w:rsidP="00EA385B">
            <w:pPr>
              <w:spacing w:line="360" w:lineRule="auto"/>
              <w:jc w:val="both"/>
              <w:rPr>
                <w:rFonts w:ascii="Times New Roman" w:hAnsi="Times New Roman" w:cs="Times New Roman"/>
                <w:sz w:val="24"/>
                <w:szCs w:val="24"/>
              </w:rPr>
            </w:pPr>
          </w:p>
        </w:tc>
        <w:tc>
          <w:tcPr>
            <w:tcW w:w="3969" w:type="dxa"/>
          </w:tcPr>
          <w:p w:rsidR="00203CF4" w:rsidRDefault="00203CF4" w:rsidP="00EA385B">
            <w:pPr>
              <w:spacing w:line="360" w:lineRule="auto"/>
              <w:jc w:val="both"/>
              <w:rPr>
                <w:rFonts w:ascii="Times New Roman" w:hAnsi="Times New Roman" w:cs="Times New Roman"/>
                <w:sz w:val="24"/>
                <w:szCs w:val="24"/>
              </w:rPr>
            </w:pP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Yki</w:t>
            </w:r>
          </w:p>
        </w:tc>
        <w:tc>
          <w:tcPr>
            <w:tcW w:w="397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Yeni Kurumsal İktisat</w:t>
            </w:r>
          </w:p>
        </w:tc>
        <w:tc>
          <w:tcPr>
            <w:tcW w:w="990" w:type="dxa"/>
          </w:tcPr>
          <w:p w:rsidR="00203CF4" w:rsidRDefault="00203CF4" w:rsidP="00EA385B">
            <w:pPr>
              <w:spacing w:line="360" w:lineRule="auto"/>
              <w:jc w:val="both"/>
              <w:rPr>
                <w:rFonts w:ascii="Times New Roman" w:hAnsi="Times New Roman" w:cs="Times New Roman"/>
                <w:sz w:val="24"/>
                <w:szCs w:val="24"/>
              </w:rPr>
            </w:pPr>
          </w:p>
        </w:tc>
        <w:tc>
          <w:tcPr>
            <w:tcW w:w="3969" w:type="dxa"/>
          </w:tcPr>
          <w:p w:rsidR="00203CF4" w:rsidRDefault="00203CF4" w:rsidP="00EA385B">
            <w:pPr>
              <w:spacing w:line="360" w:lineRule="auto"/>
              <w:jc w:val="both"/>
              <w:rPr>
                <w:rFonts w:ascii="Times New Roman" w:hAnsi="Times New Roman" w:cs="Times New Roman"/>
                <w:sz w:val="24"/>
                <w:szCs w:val="24"/>
              </w:rPr>
            </w:pP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Abd</w:t>
            </w:r>
          </w:p>
        </w:tc>
        <w:tc>
          <w:tcPr>
            <w:tcW w:w="3971"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Amerika Birleşik Devletleri</w:t>
            </w:r>
          </w:p>
        </w:tc>
        <w:tc>
          <w:tcPr>
            <w:tcW w:w="990" w:type="dxa"/>
          </w:tcPr>
          <w:p w:rsidR="00203CF4" w:rsidRDefault="003650A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Usa</w:t>
            </w:r>
          </w:p>
        </w:tc>
        <w:tc>
          <w:tcPr>
            <w:tcW w:w="3969"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United States of America</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Mena</w:t>
            </w:r>
          </w:p>
        </w:tc>
        <w:tc>
          <w:tcPr>
            <w:tcW w:w="3971"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Orta Doğu ve Kuzey Africa</w:t>
            </w:r>
          </w:p>
        </w:tc>
        <w:tc>
          <w:tcPr>
            <w:tcW w:w="990"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Mena</w:t>
            </w:r>
          </w:p>
        </w:tc>
        <w:tc>
          <w:tcPr>
            <w:tcW w:w="3969"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Middle East and North Africa</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Gsyih</w:t>
            </w:r>
          </w:p>
        </w:tc>
        <w:tc>
          <w:tcPr>
            <w:tcW w:w="3971" w:type="dxa"/>
          </w:tcPr>
          <w:p w:rsidR="00203CF4" w:rsidRDefault="00203CF4" w:rsidP="00203CF4">
            <w:pPr>
              <w:spacing w:line="360" w:lineRule="auto"/>
              <w:ind w:left="80"/>
              <w:jc w:val="both"/>
              <w:rPr>
                <w:rFonts w:ascii="Times New Roman" w:hAnsi="Times New Roman" w:cs="Times New Roman"/>
                <w:sz w:val="24"/>
                <w:szCs w:val="24"/>
              </w:rPr>
            </w:pPr>
            <w:r>
              <w:rPr>
                <w:rFonts w:ascii="Times New Roman" w:hAnsi="Times New Roman" w:cs="Times New Roman"/>
                <w:sz w:val="24"/>
                <w:szCs w:val="24"/>
              </w:rPr>
              <w:t>Gayri Safi Yurtiçi Hasıla</w:t>
            </w:r>
          </w:p>
        </w:tc>
        <w:tc>
          <w:tcPr>
            <w:tcW w:w="990" w:type="dxa"/>
          </w:tcPr>
          <w:p w:rsidR="00203CF4" w:rsidRDefault="00D06432"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Gdp</w:t>
            </w:r>
          </w:p>
        </w:tc>
        <w:tc>
          <w:tcPr>
            <w:tcW w:w="3969" w:type="dxa"/>
          </w:tcPr>
          <w:p w:rsidR="00203CF4" w:rsidRDefault="00D06432"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Gross Domestic Product</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İto</w:t>
            </w:r>
          </w:p>
        </w:tc>
        <w:tc>
          <w:tcPr>
            <w:tcW w:w="3971" w:type="dxa"/>
          </w:tcPr>
          <w:p w:rsidR="00203CF4" w:rsidRDefault="00203CF4" w:rsidP="00203CF4">
            <w:pPr>
              <w:spacing w:line="360" w:lineRule="auto"/>
              <w:ind w:left="80"/>
              <w:jc w:val="both"/>
              <w:rPr>
                <w:rFonts w:ascii="Times New Roman" w:hAnsi="Times New Roman" w:cs="Times New Roman"/>
                <w:sz w:val="24"/>
                <w:szCs w:val="24"/>
              </w:rPr>
            </w:pPr>
            <w:r>
              <w:rPr>
                <w:rFonts w:ascii="Times New Roman" w:hAnsi="Times New Roman" w:cs="Times New Roman"/>
                <w:sz w:val="24"/>
                <w:szCs w:val="24"/>
              </w:rPr>
              <w:t>İstanbul Ticaret Odası</w:t>
            </w:r>
          </w:p>
        </w:tc>
        <w:tc>
          <w:tcPr>
            <w:tcW w:w="990" w:type="dxa"/>
          </w:tcPr>
          <w:p w:rsidR="00203CF4" w:rsidRDefault="00203CF4" w:rsidP="00EA385B">
            <w:pPr>
              <w:spacing w:line="360" w:lineRule="auto"/>
              <w:jc w:val="both"/>
              <w:rPr>
                <w:rFonts w:ascii="Times New Roman" w:hAnsi="Times New Roman" w:cs="Times New Roman"/>
                <w:sz w:val="24"/>
                <w:szCs w:val="24"/>
              </w:rPr>
            </w:pPr>
          </w:p>
        </w:tc>
        <w:tc>
          <w:tcPr>
            <w:tcW w:w="3969" w:type="dxa"/>
          </w:tcPr>
          <w:p w:rsidR="00203CF4" w:rsidRDefault="00203CF4" w:rsidP="00EA385B">
            <w:pPr>
              <w:spacing w:line="360" w:lineRule="auto"/>
              <w:jc w:val="both"/>
              <w:rPr>
                <w:rFonts w:ascii="Times New Roman" w:hAnsi="Times New Roman" w:cs="Times New Roman"/>
                <w:sz w:val="24"/>
                <w:szCs w:val="24"/>
              </w:rPr>
            </w:pP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İda</w:t>
            </w:r>
          </w:p>
        </w:tc>
        <w:tc>
          <w:tcPr>
            <w:tcW w:w="3971"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İstanbul Düşünce Akademisi</w:t>
            </w:r>
          </w:p>
        </w:tc>
        <w:tc>
          <w:tcPr>
            <w:tcW w:w="990" w:type="dxa"/>
          </w:tcPr>
          <w:p w:rsidR="00203CF4" w:rsidRDefault="00203CF4" w:rsidP="00EA385B">
            <w:pPr>
              <w:spacing w:line="360" w:lineRule="auto"/>
              <w:jc w:val="both"/>
              <w:rPr>
                <w:rFonts w:ascii="Times New Roman" w:hAnsi="Times New Roman" w:cs="Times New Roman"/>
                <w:sz w:val="24"/>
                <w:szCs w:val="24"/>
              </w:rPr>
            </w:pPr>
          </w:p>
        </w:tc>
        <w:tc>
          <w:tcPr>
            <w:tcW w:w="3969" w:type="dxa"/>
          </w:tcPr>
          <w:p w:rsidR="00203CF4" w:rsidRDefault="00203CF4" w:rsidP="00EA385B">
            <w:pPr>
              <w:spacing w:line="360" w:lineRule="auto"/>
              <w:jc w:val="both"/>
              <w:rPr>
                <w:rFonts w:ascii="Times New Roman" w:hAnsi="Times New Roman" w:cs="Times New Roman"/>
                <w:sz w:val="24"/>
                <w:szCs w:val="24"/>
              </w:rPr>
            </w:pPr>
          </w:p>
        </w:tc>
      </w:tr>
      <w:tr w:rsidR="00C74D60" w:rsidTr="00C74D60">
        <w:tc>
          <w:tcPr>
            <w:tcW w:w="851" w:type="dxa"/>
          </w:tcPr>
          <w:p w:rsidR="00C74D60" w:rsidRDefault="00C74D60"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Nber</w:t>
            </w:r>
          </w:p>
        </w:tc>
        <w:tc>
          <w:tcPr>
            <w:tcW w:w="3971" w:type="dxa"/>
          </w:tcPr>
          <w:p w:rsidR="00C74D60" w:rsidRDefault="00C74D60"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Ulusal Ekonomik Araştırmalar Bürosu</w:t>
            </w:r>
          </w:p>
        </w:tc>
        <w:tc>
          <w:tcPr>
            <w:tcW w:w="990" w:type="dxa"/>
          </w:tcPr>
          <w:p w:rsidR="00C74D60" w:rsidRDefault="00C74D60"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Nber</w:t>
            </w:r>
          </w:p>
        </w:tc>
        <w:tc>
          <w:tcPr>
            <w:tcW w:w="3969" w:type="dxa"/>
          </w:tcPr>
          <w:p w:rsidR="00C74D60" w:rsidRDefault="00C74D60" w:rsidP="00C74D60">
            <w:pPr>
              <w:spacing w:line="360" w:lineRule="auto"/>
              <w:ind w:left="5"/>
              <w:jc w:val="both"/>
              <w:rPr>
                <w:rFonts w:ascii="Times New Roman" w:hAnsi="Times New Roman" w:cs="Times New Roman"/>
                <w:sz w:val="24"/>
                <w:szCs w:val="24"/>
              </w:rPr>
            </w:pPr>
            <w:r>
              <w:rPr>
                <w:rFonts w:ascii="Times New Roman" w:hAnsi="Times New Roman" w:cs="Times New Roman"/>
                <w:sz w:val="24"/>
                <w:szCs w:val="24"/>
              </w:rPr>
              <w:t>National Bureau of Economic Research</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Imf</w:t>
            </w:r>
          </w:p>
        </w:tc>
        <w:tc>
          <w:tcPr>
            <w:tcW w:w="3971" w:type="dxa"/>
          </w:tcPr>
          <w:p w:rsidR="00203CF4" w:rsidRDefault="00203CF4" w:rsidP="00203CF4">
            <w:pPr>
              <w:spacing w:line="360" w:lineRule="auto"/>
              <w:ind w:left="35"/>
              <w:jc w:val="both"/>
              <w:rPr>
                <w:rFonts w:ascii="Times New Roman" w:hAnsi="Times New Roman" w:cs="Times New Roman"/>
                <w:sz w:val="24"/>
                <w:szCs w:val="24"/>
              </w:rPr>
            </w:pPr>
            <w:r>
              <w:rPr>
                <w:rFonts w:ascii="Times New Roman" w:hAnsi="Times New Roman" w:cs="Times New Roman"/>
                <w:sz w:val="24"/>
                <w:szCs w:val="24"/>
              </w:rPr>
              <w:t>Uluslararası Para Fonu</w:t>
            </w:r>
          </w:p>
        </w:tc>
        <w:tc>
          <w:tcPr>
            <w:tcW w:w="990"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Imf</w:t>
            </w:r>
          </w:p>
        </w:tc>
        <w:tc>
          <w:tcPr>
            <w:tcW w:w="3969"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Internatıonal Monetary Fund</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Fed</w:t>
            </w:r>
          </w:p>
        </w:tc>
        <w:tc>
          <w:tcPr>
            <w:tcW w:w="3971"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Federal Rezerv Sistemi</w:t>
            </w:r>
          </w:p>
        </w:tc>
        <w:tc>
          <w:tcPr>
            <w:tcW w:w="990"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Fed</w:t>
            </w:r>
          </w:p>
        </w:tc>
        <w:tc>
          <w:tcPr>
            <w:tcW w:w="3969"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Federal Reserve System</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Icrg</w:t>
            </w:r>
          </w:p>
        </w:tc>
        <w:tc>
          <w:tcPr>
            <w:tcW w:w="3971" w:type="dxa"/>
          </w:tcPr>
          <w:p w:rsidR="00203CF4" w:rsidRDefault="00203CF4" w:rsidP="00203CF4">
            <w:pPr>
              <w:spacing w:line="360" w:lineRule="auto"/>
              <w:ind w:left="20"/>
              <w:jc w:val="both"/>
              <w:rPr>
                <w:rFonts w:ascii="Times New Roman" w:hAnsi="Times New Roman" w:cs="Times New Roman"/>
                <w:sz w:val="24"/>
                <w:szCs w:val="24"/>
              </w:rPr>
            </w:pPr>
            <w:r>
              <w:rPr>
                <w:rFonts w:ascii="Times New Roman" w:hAnsi="Times New Roman" w:cs="Times New Roman"/>
                <w:sz w:val="24"/>
                <w:szCs w:val="24"/>
              </w:rPr>
              <w:t>Uluslararası Ülke Risk Rehberi</w:t>
            </w:r>
          </w:p>
        </w:tc>
        <w:tc>
          <w:tcPr>
            <w:tcW w:w="990"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Icrg</w:t>
            </w:r>
          </w:p>
        </w:tc>
        <w:tc>
          <w:tcPr>
            <w:tcW w:w="3969" w:type="dxa"/>
          </w:tcPr>
          <w:p w:rsidR="00203CF4" w:rsidRDefault="00203CF4" w:rsidP="00203CF4">
            <w:pPr>
              <w:spacing w:line="360" w:lineRule="auto"/>
              <w:ind w:left="20"/>
              <w:jc w:val="both"/>
              <w:rPr>
                <w:rFonts w:ascii="Times New Roman" w:hAnsi="Times New Roman" w:cs="Times New Roman"/>
                <w:sz w:val="24"/>
                <w:szCs w:val="24"/>
              </w:rPr>
            </w:pPr>
            <w:r>
              <w:rPr>
                <w:rFonts w:ascii="Times New Roman" w:hAnsi="Times New Roman" w:cs="Times New Roman"/>
                <w:sz w:val="24"/>
                <w:szCs w:val="24"/>
              </w:rPr>
              <w:t>Internatıonal Country Risk Guide</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Err</w:t>
            </w:r>
          </w:p>
        </w:tc>
        <w:tc>
          <w:tcPr>
            <w:tcW w:w="397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Ekonomik Risk Derecesi</w:t>
            </w:r>
          </w:p>
        </w:tc>
        <w:tc>
          <w:tcPr>
            <w:tcW w:w="990"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Err</w:t>
            </w:r>
          </w:p>
        </w:tc>
        <w:tc>
          <w:tcPr>
            <w:tcW w:w="3969"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Economic Risk Rating</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Frr</w:t>
            </w:r>
          </w:p>
        </w:tc>
        <w:tc>
          <w:tcPr>
            <w:tcW w:w="397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Finansal Risk Derecesi</w:t>
            </w:r>
          </w:p>
        </w:tc>
        <w:tc>
          <w:tcPr>
            <w:tcW w:w="990"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Frr</w:t>
            </w:r>
          </w:p>
        </w:tc>
        <w:tc>
          <w:tcPr>
            <w:tcW w:w="3969"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Finansal Risk Rating</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Prr</w:t>
            </w:r>
          </w:p>
        </w:tc>
        <w:tc>
          <w:tcPr>
            <w:tcW w:w="397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Politik Risk Derecesi</w:t>
            </w:r>
          </w:p>
        </w:tc>
        <w:tc>
          <w:tcPr>
            <w:tcW w:w="990"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Prr</w:t>
            </w:r>
          </w:p>
        </w:tc>
        <w:tc>
          <w:tcPr>
            <w:tcW w:w="3969"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Politik Risk Rating</w:t>
            </w:r>
          </w:p>
        </w:tc>
      </w:tr>
      <w:tr w:rsidR="00203CF4" w:rsidTr="00C74D60">
        <w:tc>
          <w:tcPr>
            <w:tcW w:w="851" w:type="dxa"/>
          </w:tcPr>
          <w:p w:rsidR="00203CF4" w:rsidRDefault="00203CF4"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Ab</w:t>
            </w:r>
          </w:p>
        </w:tc>
        <w:tc>
          <w:tcPr>
            <w:tcW w:w="3971" w:type="dxa"/>
          </w:tcPr>
          <w:p w:rsidR="00203CF4" w:rsidRDefault="00203CF4" w:rsidP="00203CF4">
            <w:pPr>
              <w:spacing w:line="360" w:lineRule="auto"/>
              <w:ind w:left="50"/>
              <w:jc w:val="both"/>
              <w:rPr>
                <w:rFonts w:ascii="Times New Roman" w:hAnsi="Times New Roman" w:cs="Times New Roman"/>
                <w:sz w:val="24"/>
                <w:szCs w:val="24"/>
              </w:rPr>
            </w:pPr>
            <w:r>
              <w:rPr>
                <w:rFonts w:ascii="Times New Roman" w:hAnsi="Times New Roman" w:cs="Times New Roman"/>
                <w:sz w:val="24"/>
                <w:szCs w:val="24"/>
              </w:rPr>
              <w:t>Avrupa Birliği</w:t>
            </w:r>
          </w:p>
        </w:tc>
        <w:tc>
          <w:tcPr>
            <w:tcW w:w="990" w:type="dxa"/>
          </w:tcPr>
          <w:p w:rsidR="00203CF4" w:rsidRDefault="00203CF4" w:rsidP="00EA385B">
            <w:pPr>
              <w:spacing w:line="360" w:lineRule="auto"/>
              <w:jc w:val="both"/>
              <w:rPr>
                <w:rFonts w:ascii="Times New Roman" w:hAnsi="Times New Roman" w:cs="Times New Roman"/>
                <w:sz w:val="24"/>
                <w:szCs w:val="24"/>
              </w:rPr>
            </w:pPr>
          </w:p>
        </w:tc>
        <w:tc>
          <w:tcPr>
            <w:tcW w:w="3969" w:type="dxa"/>
          </w:tcPr>
          <w:p w:rsidR="00203CF4" w:rsidRDefault="00203CF4" w:rsidP="00EA385B">
            <w:pPr>
              <w:spacing w:line="360" w:lineRule="auto"/>
              <w:jc w:val="both"/>
              <w:rPr>
                <w:rFonts w:ascii="Times New Roman" w:hAnsi="Times New Roman" w:cs="Times New Roman"/>
                <w:sz w:val="24"/>
                <w:szCs w:val="24"/>
              </w:rPr>
            </w:pPr>
          </w:p>
        </w:tc>
      </w:tr>
      <w:tr w:rsidR="00C74D60" w:rsidTr="00C74D60">
        <w:tc>
          <w:tcPr>
            <w:tcW w:w="851" w:type="dxa"/>
          </w:tcPr>
          <w:p w:rsidR="00C74D60" w:rsidRDefault="00C74D60" w:rsidP="00EA385B">
            <w:pPr>
              <w:spacing w:line="360" w:lineRule="auto"/>
              <w:jc w:val="both"/>
              <w:rPr>
                <w:rFonts w:ascii="Times New Roman" w:hAnsi="Times New Roman" w:cs="Times New Roman"/>
                <w:sz w:val="24"/>
                <w:szCs w:val="24"/>
              </w:rPr>
            </w:pPr>
            <w:r>
              <w:rPr>
                <w:rFonts w:ascii="Times New Roman" w:hAnsi="Times New Roman" w:cs="Times New Roman"/>
                <w:sz w:val="24"/>
                <w:szCs w:val="24"/>
              </w:rPr>
              <w:t>Bdk</w:t>
            </w:r>
          </w:p>
        </w:tc>
        <w:tc>
          <w:tcPr>
            <w:tcW w:w="3971" w:type="dxa"/>
          </w:tcPr>
          <w:p w:rsidR="00C74D60" w:rsidRDefault="00C74D60" w:rsidP="00203CF4">
            <w:pPr>
              <w:spacing w:line="360" w:lineRule="auto"/>
              <w:ind w:left="35"/>
              <w:jc w:val="both"/>
              <w:rPr>
                <w:rFonts w:ascii="Times New Roman" w:hAnsi="Times New Roman" w:cs="Times New Roman"/>
                <w:sz w:val="24"/>
                <w:szCs w:val="24"/>
              </w:rPr>
            </w:pPr>
            <w:r>
              <w:rPr>
                <w:rFonts w:ascii="Times New Roman" w:hAnsi="Times New Roman" w:cs="Times New Roman"/>
                <w:sz w:val="24"/>
                <w:szCs w:val="24"/>
              </w:rPr>
              <w:t>Bağımsız Düzenleyici Kurumlar</w:t>
            </w:r>
          </w:p>
        </w:tc>
        <w:tc>
          <w:tcPr>
            <w:tcW w:w="990" w:type="dxa"/>
          </w:tcPr>
          <w:p w:rsidR="00C74D60" w:rsidRDefault="00C74D60" w:rsidP="00EA385B">
            <w:pPr>
              <w:spacing w:line="360" w:lineRule="auto"/>
              <w:jc w:val="both"/>
              <w:rPr>
                <w:rFonts w:ascii="Times New Roman" w:hAnsi="Times New Roman" w:cs="Times New Roman"/>
                <w:sz w:val="24"/>
                <w:szCs w:val="24"/>
              </w:rPr>
            </w:pPr>
          </w:p>
        </w:tc>
        <w:tc>
          <w:tcPr>
            <w:tcW w:w="3969" w:type="dxa"/>
          </w:tcPr>
          <w:p w:rsidR="00C74D60" w:rsidRDefault="00C74D60" w:rsidP="00EA385B">
            <w:pPr>
              <w:spacing w:line="360" w:lineRule="auto"/>
              <w:jc w:val="both"/>
              <w:rPr>
                <w:rFonts w:ascii="Times New Roman" w:hAnsi="Times New Roman" w:cs="Times New Roman"/>
                <w:sz w:val="24"/>
                <w:szCs w:val="24"/>
              </w:rPr>
            </w:pPr>
          </w:p>
        </w:tc>
      </w:tr>
    </w:tbl>
    <w:p w:rsidR="00D61CBD" w:rsidRDefault="00D61CBD" w:rsidP="00EA385B">
      <w:pPr>
        <w:spacing w:line="360" w:lineRule="auto"/>
        <w:jc w:val="both"/>
        <w:rPr>
          <w:rFonts w:ascii="Times New Roman" w:hAnsi="Times New Roman" w:cs="Times New Roman"/>
          <w:sz w:val="24"/>
          <w:szCs w:val="24"/>
        </w:rPr>
      </w:pPr>
    </w:p>
    <w:p w:rsidR="00FB10CF" w:rsidRPr="00FB10CF" w:rsidRDefault="00FB10CF" w:rsidP="00EA385B">
      <w:pPr>
        <w:spacing w:line="360" w:lineRule="auto"/>
        <w:jc w:val="both"/>
        <w:rPr>
          <w:rFonts w:ascii="Times New Roman" w:hAnsi="Times New Roman" w:cs="Times New Roman"/>
          <w:sz w:val="24"/>
          <w:szCs w:val="24"/>
        </w:rPr>
      </w:pPr>
    </w:p>
    <w:p w:rsidR="003C1F46" w:rsidRDefault="00984F81" w:rsidP="00EA385B">
      <w:pPr>
        <w:spacing w:line="360" w:lineRule="auto"/>
        <w:jc w:val="both"/>
        <w:rPr>
          <w:rFonts w:ascii="Times New Roman" w:hAnsi="Times New Roman" w:cs="Times New Roman"/>
          <w:sz w:val="24"/>
          <w:szCs w:val="24"/>
        </w:rPr>
        <w:sectPr w:rsidR="003C1F46" w:rsidSect="00F333F1">
          <w:footerReference w:type="default" r:id="rId11"/>
          <w:pgSz w:w="11906" w:h="16838"/>
          <w:pgMar w:top="1701" w:right="1134" w:bottom="1701" w:left="2268" w:header="708" w:footer="708" w:gutter="0"/>
          <w:pgNumType w:fmt="upperRoman" w:start="5"/>
          <w:cols w:space="708"/>
          <w:docGrid w:linePitch="360"/>
        </w:sectPr>
      </w:pPr>
      <w:r>
        <w:rPr>
          <w:rFonts w:ascii="Times New Roman" w:hAnsi="Times New Roman" w:cs="Times New Roman"/>
          <w:b/>
          <w:sz w:val="24"/>
          <w:szCs w:val="24"/>
        </w:rPr>
        <w:t xml:space="preserve">     </w:t>
      </w:r>
    </w:p>
    <w:p w:rsidR="004C4F95" w:rsidRDefault="004C4F95" w:rsidP="00EA385B">
      <w:pPr>
        <w:spacing w:line="360" w:lineRule="auto"/>
        <w:jc w:val="both"/>
        <w:rPr>
          <w:rFonts w:ascii="Times New Roman" w:hAnsi="Times New Roman" w:cs="Times New Roman"/>
          <w:b/>
          <w:sz w:val="24"/>
          <w:szCs w:val="24"/>
        </w:rPr>
      </w:pPr>
    </w:p>
    <w:p w:rsidR="004C4F95" w:rsidRDefault="004C4F95" w:rsidP="00EA385B">
      <w:pPr>
        <w:spacing w:line="360" w:lineRule="auto"/>
        <w:jc w:val="both"/>
        <w:rPr>
          <w:rFonts w:ascii="Times New Roman" w:hAnsi="Times New Roman" w:cs="Times New Roman"/>
          <w:b/>
          <w:sz w:val="24"/>
          <w:szCs w:val="24"/>
        </w:rPr>
      </w:pPr>
    </w:p>
    <w:p w:rsidR="0050269D" w:rsidRPr="005166E6" w:rsidRDefault="004C4F95" w:rsidP="00EA385B">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8F002C" w:rsidRPr="00EA385B">
        <w:rPr>
          <w:rFonts w:ascii="Times New Roman" w:hAnsi="Times New Roman" w:cs="Times New Roman"/>
          <w:b/>
          <w:sz w:val="24"/>
          <w:szCs w:val="24"/>
        </w:rPr>
        <w:t>GİRİŞ</w:t>
      </w:r>
    </w:p>
    <w:p w:rsidR="0050269D" w:rsidRDefault="008F7960" w:rsidP="0017579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Toplumlar </w:t>
      </w:r>
      <w:r w:rsidR="00331EC1">
        <w:rPr>
          <w:rFonts w:ascii="Times New Roman" w:hAnsi="Times New Roman" w:cs="Times New Roman"/>
          <w:sz w:val="24"/>
          <w:szCs w:val="24"/>
        </w:rPr>
        <w:t>zaman içerisi</w:t>
      </w:r>
      <w:r>
        <w:rPr>
          <w:rFonts w:ascii="Times New Roman" w:hAnsi="Times New Roman" w:cs="Times New Roman"/>
          <w:sz w:val="24"/>
          <w:szCs w:val="24"/>
        </w:rPr>
        <w:t>nde birbirlerinden farklı ta</w:t>
      </w:r>
      <w:r w:rsidR="00233D5B">
        <w:rPr>
          <w:rFonts w:ascii="Times New Roman" w:hAnsi="Times New Roman" w:cs="Times New Roman"/>
          <w:sz w:val="24"/>
          <w:szCs w:val="24"/>
        </w:rPr>
        <w:t>rihsel değişim sergilemektedirler</w:t>
      </w:r>
      <w:r>
        <w:rPr>
          <w:rFonts w:ascii="Times New Roman" w:hAnsi="Times New Roman" w:cs="Times New Roman"/>
          <w:sz w:val="24"/>
          <w:szCs w:val="24"/>
        </w:rPr>
        <w:t>.</w:t>
      </w:r>
      <w:r w:rsidR="00331EC1">
        <w:rPr>
          <w:rFonts w:ascii="Times New Roman" w:hAnsi="Times New Roman" w:cs="Times New Roman"/>
          <w:sz w:val="24"/>
          <w:szCs w:val="24"/>
        </w:rPr>
        <w:t xml:space="preserve"> B</w:t>
      </w:r>
      <w:r>
        <w:rPr>
          <w:rFonts w:ascii="Times New Roman" w:hAnsi="Times New Roman" w:cs="Times New Roman"/>
          <w:sz w:val="24"/>
          <w:szCs w:val="24"/>
        </w:rPr>
        <w:t xml:space="preserve">u farklılık </w:t>
      </w:r>
      <w:r w:rsidR="00331EC1">
        <w:rPr>
          <w:rFonts w:ascii="Times New Roman" w:hAnsi="Times New Roman" w:cs="Times New Roman"/>
          <w:sz w:val="24"/>
          <w:szCs w:val="24"/>
        </w:rPr>
        <w:t xml:space="preserve">uluslararası iktisat teorisi açısından </w:t>
      </w:r>
      <w:r>
        <w:rPr>
          <w:rFonts w:ascii="Times New Roman" w:hAnsi="Times New Roman" w:cs="Times New Roman"/>
          <w:sz w:val="24"/>
          <w:szCs w:val="24"/>
        </w:rPr>
        <w:t>oldukça şaşırtıcıdır. Birbirlerine mal, hizmet ve üretim faktörü alıp satan ekonomilerin zamanla yakınlaşacağı öngörülmektedir. Fakat birbirleriyle ticaret yapan önde gelen sanayileşmiş ülkelerin bir anlamda benzeştiği ve yakınlaştığı görülmesine rağmen</w:t>
      </w:r>
      <w:r w:rsidR="00E47A04">
        <w:rPr>
          <w:rFonts w:ascii="Times New Roman" w:hAnsi="Times New Roman" w:cs="Times New Roman"/>
          <w:sz w:val="24"/>
          <w:szCs w:val="24"/>
        </w:rPr>
        <w:t>, birbirlerinden çok farklı kültürel, dini, siyasi ve ekonomik toplumlar olarak evrimleşmektedirler. Ülkelerin coğrafi yapıları (iklim koşulları ve doğal kaynak donanımı), uluslararası ekonomilere entegrasyon dereceleri ve kurumsal yapıları bu farklılıkların açıklanmasında yoğunlaşılan konular olmaktadır. Coğrafi yapı</w:t>
      </w:r>
      <w:r w:rsidR="00386D6D">
        <w:rPr>
          <w:rFonts w:ascii="Times New Roman" w:hAnsi="Times New Roman" w:cs="Times New Roman"/>
          <w:sz w:val="24"/>
          <w:szCs w:val="24"/>
        </w:rPr>
        <w:t>nın</w:t>
      </w:r>
      <w:r w:rsidR="00E47A04">
        <w:rPr>
          <w:rFonts w:ascii="Times New Roman" w:hAnsi="Times New Roman" w:cs="Times New Roman"/>
          <w:sz w:val="24"/>
          <w:szCs w:val="24"/>
        </w:rPr>
        <w:t xml:space="preserve"> ve uluslararası ekonomilere entegrasyon derecesi</w:t>
      </w:r>
      <w:r w:rsidR="00386D6D">
        <w:rPr>
          <w:rFonts w:ascii="Times New Roman" w:hAnsi="Times New Roman" w:cs="Times New Roman"/>
          <w:sz w:val="24"/>
          <w:szCs w:val="24"/>
        </w:rPr>
        <w:t>nin</w:t>
      </w:r>
      <w:r w:rsidR="00E47A04">
        <w:rPr>
          <w:rFonts w:ascii="Times New Roman" w:hAnsi="Times New Roman" w:cs="Times New Roman"/>
          <w:sz w:val="24"/>
          <w:szCs w:val="24"/>
        </w:rPr>
        <w:t xml:space="preserve"> ülke ekonomilerine etkisi büyüktür. </w:t>
      </w:r>
      <w:r w:rsidR="00331EC1">
        <w:rPr>
          <w:rFonts w:ascii="Times New Roman" w:hAnsi="Times New Roman" w:cs="Times New Roman"/>
          <w:sz w:val="24"/>
          <w:szCs w:val="24"/>
        </w:rPr>
        <w:t>Ancak</w:t>
      </w:r>
      <w:r w:rsidR="00E47A04">
        <w:rPr>
          <w:rFonts w:ascii="Times New Roman" w:hAnsi="Times New Roman" w:cs="Times New Roman"/>
          <w:sz w:val="24"/>
          <w:szCs w:val="24"/>
        </w:rPr>
        <w:t xml:space="preserve"> aynı coğrafi yapı ve </w:t>
      </w:r>
      <w:r w:rsidR="00331EC1">
        <w:rPr>
          <w:rFonts w:ascii="Times New Roman" w:hAnsi="Times New Roman" w:cs="Times New Roman"/>
          <w:sz w:val="24"/>
          <w:szCs w:val="24"/>
        </w:rPr>
        <w:t>entegrasyon derecesine sahip ülkelerin farklı gelişmişlik düzeylerinde olmaları bu fa</w:t>
      </w:r>
      <w:r w:rsidR="00386D6D">
        <w:rPr>
          <w:rFonts w:ascii="Times New Roman" w:hAnsi="Times New Roman" w:cs="Times New Roman"/>
          <w:sz w:val="24"/>
          <w:szCs w:val="24"/>
        </w:rPr>
        <w:t>r</w:t>
      </w:r>
      <w:r w:rsidR="00331EC1">
        <w:rPr>
          <w:rFonts w:ascii="Times New Roman" w:hAnsi="Times New Roman" w:cs="Times New Roman"/>
          <w:sz w:val="24"/>
          <w:szCs w:val="24"/>
        </w:rPr>
        <w:t>klılıkların açıklanmasında yetersiz kalmaktadır</w:t>
      </w:r>
      <w:r w:rsidR="0017579D">
        <w:rPr>
          <w:rFonts w:ascii="Times New Roman" w:hAnsi="Times New Roman" w:cs="Times New Roman"/>
          <w:sz w:val="24"/>
          <w:szCs w:val="24"/>
        </w:rPr>
        <w:t>lar</w:t>
      </w:r>
      <w:r w:rsidR="00331EC1">
        <w:rPr>
          <w:rFonts w:ascii="Times New Roman" w:hAnsi="Times New Roman" w:cs="Times New Roman"/>
          <w:sz w:val="24"/>
          <w:szCs w:val="24"/>
        </w:rPr>
        <w:t xml:space="preserve"> (Gökalp ve Baldemir, 2006: 212-213).</w:t>
      </w:r>
    </w:p>
    <w:p w:rsidR="00E64339" w:rsidRDefault="00E64339" w:rsidP="00E6433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Ülkelerin farklı gelişmişlik düzeylerini açıklayan kurumlar, birikimli bir yapıya sahiptir ve sürekli değişim içerisindedir. Dolayısıyla geçmişin izleri ileriye taşınmaktadır. Demografik yapı, bilgi birikimi (teknoloji) ve ideolojiler bu değişimi tetikleyen önemli unsurlar olmaktadır (Kama, 2011: 185).</w:t>
      </w:r>
    </w:p>
    <w:p w:rsidR="003C1F46" w:rsidRDefault="0017579D" w:rsidP="00EE5410">
      <w:pPr>
        <w:spacing w:line="360" w:lineRule="auto"/>
        <w:ind w:firstLine="708"/>
        <w:jc w:val="both"/>
        <w:rPr>
          <w:rFonts w:ascii="Times New Roman" w:hAnsi="Times New Roman" w:cs="Times New Roman"/>
          <w:sz w:val="24"/>
          <w:szCs w:val="24"/>
        </w:rPr>
        <w:sectPr w:rsidR="003C1F46" w:rsidSect="00FA2142">
          <w:pgSz w:w="11906" w:h="16838"/>
          <w:pgMar w:top="1701" w:right="1134" w:bottom="1701" w:left="2268" w:header="708" w:footer="708" w:gutter="0"/>
          <w:pgNumType w:start="1"/>
          <w:cols w:space="708"/>
          <w:docGrid w:linePitch="360"/>
        </w:sectPr>
      </w:pPr>
      <w:r>
        <w:rPr>
          <w:rFonts w:ascii="Times New Roman" w:hAnsi="Times New Roman" w:cs="Times New Roman"/>
          <w:sz w:val="24"/>
          <w:szCs w:val="24"/>
        </w:rPr>
        <w:t>1960’lı ve özellikle 1990’lı yıllarda ülkelerin büyüme farlılıklarının açıklanmasında iktisadi faktörlerin yanı sıra kurumların önemini v</w:t>
      </w:r>
      <w:r w:rsidR="00570A99">
        <w:rPr>
          <w:rFonts w:ascii="Times New Roman" w:hAnsi="Times New Roman" w:cs="Times New Roman"/>
          <w:sz w:val="24"/>
          <w:szCs w:val="24"/>
        </w:rPr>
        <w:t>urgulayan çalışmalar hız kazanmıştır</w:t>
      </w:r>
      <w:r>
        <w:rPr>
          <w:rFonts w:ascii="Times New Roman" w:hAnsi="Times New Roman" w:cs="Times New Roman"/>
          <w:sz w:val="24"/>
          <w:szCs w:val="24"/>
        </w:rPr>
        <w:t>.</w:t>
      </w:r>
      <w:r w:rsidR="00245BD0">
        <w:rPr>
          <w:rFonts w:ascii="Times New Roman" w:hAnsi="Times New Roman" w:cs="Times New Roman"/>
          <w:sz w:val="24"/>
          <w:szCs w:val="24"/>
        </w:rPr>
        <w:t xml:space="preserve"> Farklı ülkelerin farklı kurumsal yapılara sahip olduğu ve farklı kurumsal yapıdaki ülkelere aynı politikaların uygulanmasının farklı sonuçlar verdiği görüldükçe kurumsal i</w:t>
      </w:r>
      <w:r w:rsidR="007C3D3D">
        <w:rPr>
          <w:rFonts w:ascii="Times New Roman" w:hAnsi="Times New Roman" w:cs="Times New Roman"/>
          <w:sz w:val="24"/>
          <w:szCs w:val="24"/>
        </w:rPr>
        <w:t>ktisat teorisine önem artmıştır (Arslan, 2007:</w:t>
      </w:r>
      <w:r w:rsidR="00570A99">
        <w:rPr>
          <w:rFonts w:ascii="Times New Roman" w:hAnsi="Times New Roman" w:cs="Times New Roman"/>
          <w:sz w:val="24"/>
          <w:szCs w:val="24"/>
        </w:rPr>
        <w:t xml:space="preserve"> </w:t>
      </w:r>
      <w:r w:rsidR="007C3D3D">
        <w:rPr>
          <w:rFonts w:ascii="Times New Roman" w:hAnsi="Times New Roman" w:cs="Times New Roman"/>
          <w:sz w:val="24"/>
          <w:szCs w:val="24"/>
        </w:rPr>
        <w:t>2).</w:t>
      </w:r>
      <w:r w:rsidR="00386D6D">
        <w:rPr>
          <w:rFonts w:ascii="Times New Roman" w:hAnsi="Times New Roman" w:cs="Times New Roman"/>
          <w:sz w:val="24"/>
          <w:szCs w:val="24"/>
        </w:rPr>
        <w:t xml:space="preserve"> Bu çalışmada da kurumların ekonomide artan önemine istinaden kırılgan beşli</w:t>
      </w:r>
      <w:r w:rsidR="00FA2142">
        <w:rPr>
          <w:rFonts w:ascii="Times New Roman" w:hAnsi="Times New Roman" w:cs="Times New Roman"/>
          <w:sz w:val="24"/>
          <w:szCs w:val="24"/>
        </w:rPr>
        <w:t xml:space="preserve"> ülkelerin kurumsal yapıları ve </w:t>
      </w:r>
      <w:r w:rsidR="00386D6D">
        <w:rPr>
          <w:rFonts w:ascii="Times New Roman" w:hAnsi="Times New Roman" w:cs="Times New Roman"/>
          <w:sz w:val="24"/>
          <w:szCs w:val="24"/>
        </w:rPr>
        <w:t>ekonom</w:t>
      </w:r>
      <w:r w:rsidR="007253AE">
        <w:rPr>
          <w:rFonts w:ascii="Times New Roman" w:hAnsi="Times New Roman" w:cs="Times New Roman"/>
          <w:sz w:val="24"/>
          <w:szCs w:val="24"/>
        </w:rPr>
        <w:t xml:space="preserve">ik </w:t>
      </w:r>
      <w:r w:rsidR="00FA2142">
        <w:rPr>
          <w:rFonts w:ascii="Times New Roman" w:hAnsi="Times New Roman" w:cs="Times New Roman"/>
          <w:sz w:val="24"/>
          <w:szCs w:val="24"/>
        </w:rPr>
        <w:t>performansları incelenmiştir.</w:t>
      </w:r>
    </w:p>
    <w:p w:rsidR="004C6A41" w:rsidRDefault="00DA6924" w:rsidP="00FA2142">
      <w:pPr>
        <w:spacing w:line="360" w:lineRule="auto"/>
        <w:ind w:firstLine="708"/>
        <w:jc w:val="both"/>
        <w:rPr>
          <w:rFonts w:ascii="Times New Roman" w:hAnsi="Times New Roman" w:cs="Times New Roman"/>
          <w:sz w:val="24"/>
          <w:szCs w:val="24"/>
        </w:rPr>
        <w:sectPr w:rsidR="004C6A41" w:rsidSect="00FA2142">
          <w:pgSz w:w="11906" w:h="16838"/>
          <w:pgMar w:top="1701" w:right="1134" w:bottom="1701" w:left="2268" w:header="708" w:footer="708" w:gutter="0"/>
          <w:pgNumType w:start="2"/>
          <w:cols w:space="708"/>
          <w:docGrid w:linePitch="360"/>
        </w:sectPr>
      </w:pPr>
      <w:r>
        <w:rPr>
          <w:rFonts w:ascii="Times New Roman" w:hAnsi="Times New Roman" w:cs="Times New Roman"/>
          <w:sz w:val="24"/>
          <w:szCs w:val="24"/>
        </w:rPr>
        <w:lastRenderedPageBreak/>
        <w:t>Bu çalışma üç bölümden oluşmaktadır. İlk bölümde</w:t>
      </w:r>
      <w:r w:rsidR="00D3568F">
        <w:rPr>
          <w:rFonts w:ascii="Times New Roman" w:hAnsi="Times New Roman" w:cs="Times New Roman"/>
          <w:sz w:val="24"/>
          <w:szCs w:val="24"/>
        </w:rPr>
        <w:t xml:space="preserve"> kurumları yok sayan Neo-klasik yaklaşıma ve kurumların önemini vurgulayan eski ve yeni kurumsal iktisat ekollerine yer verilmiştir. İkinci bölümde yeni kurumsal iktisadın metodolojik araçlarına değinilmiş ve kurumlar-büyüme arasındaki ilişki ele alınmıştır. Son bölümde ise literatür araştırması yapılmış, ele alınan kırılgan ülkeler açıklanmış ve ekonometrik an</w:t>
      </w:r>
      <w:r w:rsidR="00EB4C4C">
        <w:rPr>
          <w:rFonts w:ascii="Times New Roman" w:hAnsi="Times New Roman" w:cs="Times New Roman"/>
          <w:sz w:val="24"/>
          <w:szCs w:val="24"/>
        </w:rPr>
        <w:t>aliz ile çalışma test edilerek elde e</w:t>
      </w:r>
      <w:r w:rsidR="0071642C">
        <w:rPr>
          <w:rFonts w:ascii="Times New Roman" w:hAnsi="Times New Roman" w:cs="Times New Roman"/>
          <w:sz w:val="24"/>
          <w:szCs w:val="24"/>
        </w:rPr>
        <w:t>dilen sonuçlara yer verilmiştir.</w:t>
      </w:r>
    </w:p>
    <w:p w:rsidR="007253AE" w:rsidRDefault="007253AE" w:rsidP="00492405">
      <w:pPr>
        <w:spacing w:line="360" w:lineRule="auto"/>
        <w:jc w:val="both"/>
        <w:rPr>
          <w:rFonts w:ascii="Times New Roman" w:hAnsi="Times New Roman" w:cs="Times New Roman"/>
          <w:b/>
          <w:sz w:val="24"/>
          <w:szCs w:val="24"/>
        </w:rPr>
      </w:pPr>
    </w:p>
    <w:p w:rsidR="007253AE" w:rsidRDefault="007253AE" w:rsidP="00492405">
      <w:pPr>
        <w:spacing w:line="360" w:lineRule="auto"/>
        <w:jc w:val="both"/>
        <w:rPr>
          <w:rFonts w:ascii="Times New Roman" w:hAnsi="Times New Roman" w:cs="Times New Roman"/>
          <w:b/>
          <w:sz w:val="24"/>
          <w:szCs w:val="24"/>
        </w:rPr>
      </w:pPr>
    </w:p>
    <w:p w:rsidR="008E0D7F" w:rsidRPr="0071642C" w:rsidRDefault="007253AE" w:rsidP="0049240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8E0D7F">
        <w:rPr>
          <w:rFonts w:ascii="Times New Roman" w:hAnsi="Times New Roman" w:cs="Times New Roman"/>
          <w:b/>
          <w:sz w:val="24"/>
          <w:szCs w:val="24"/>
        </w:rPr>
        <w:t xml:space="preserve">BİRİNCİ BÖLÜM </w:t>
      </w:r>
    </w:p>
    <w:p w:rsidR="00745F4F" w:rsidRPr="008E0D7F" w:rsidRDefault="008E0D7F" w:rsidP="009970ED">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1. </w:t>
      </w:r>
      <w:r w:rsidR="00E72C14" w:rsidRPr="007453AD">
        <w:rPr>
          <w:rFonts w:ascii="Times New Roman" w:hAnsi="Times New Roman" w:cs="Times New Roman"/>
          <w:b/>
          <w:sz w:val="24"/>
          <w:szCs w:val="24"/>
        </w:rPr>
        <w:t>KURUMLAR VE KURUMSAL EKOLLER</w:t>
      </w:r>
      <w:r w:rsidR="00745F4F" w:rsidRPr="007453AD">
        <w:rPr>
          <w:rFonts w:ascii="Times New Roman" w:hAnsi="Times New Roman" w:cs="Times New Roman"/>
          <w:b/>
          <w:sz w:val="24"/>
          <w:szCs w:val="24"/>
        </w:rPr>
        <w:t xml:space="preserve">   </w:t>
      </w:r>
    </w:p>
    <w:p w:rsidR="009D1B7E" w:rsidRPr="00B12684" w:rsidRDefault="002C5B60" w:rsidP="009970ED">
      <w:pPr>
        <w:spacing w:line="360" w:lineRule="auto"/>
        <w:ind w:firstLine="708"/>
        <w:jc w:val="both"/>
        <w:rPr>
          <w:rFonts w:ascii="Times New Roman" w:hAnsi="Times New Roman" w:cs="Times New Roman"/>
          <w:b/>
          <w:sz w:val="24"/>
          <w:szCs w:val="24"/>
        </w:rPr>
      </w:pPr>
      <w:r w:rsidRPr="00B12684">
        <w:rPr>
          <w:rFonts w:ascii="Times New Roman" w:hAnsi="Times New Roman" w:cs="Times New Roman"/>
          <w:sz w:val="24"/>
          <w:szCs w:val="24"/>
        </w:rPr>
        <w:t>Ülkelerin büyüme süreçlerinde kurumlar önemli bir yere sahiptir. Çünkü k</w:t>
      </w:r>
      <w:r w:rsidR="00B219EE" w:rsidRPr="00B12684">
        <w:rPr>
          <w:rFonts w:ascii="Times New Roman" w:hAnsi="Times New Roman" w:cs="Times New Roman"/>
          <w:sz w:val="24"/>
          <w:szCs w:val="24"/>
        </w:rPr>
        <w:t>urumlar; yatırım, tasarruf, teknoloji gelişimi, fiziki ve beşeri sermaye birikimini belirl</w:t>
      </w:r>
      <w:r w:rsidR="009C2894">
        <w:rPr>
          <w:rFonts w:ascii="Times New Roman" w:hAnsi="Times New Roman" w:cs="Times New Roman"/>
          <w:sz w:val="24"/>
          <w:szCs w:val="24"/>
        </w:rPr>
        <w:t>eyen teşvik yapılarını oluşturmaktadır</w:t>
      </w:r>
      <w:r w:rsidR="006377C3" w:rsidRPr="00B12684">
        <w:rPr>
          <w:rFonts w:ascii="Times New Roman" w:hAnsi="Times New Roman" w:cs="Times New Roman"/>
          <w:sz w:val="24"/>
          <w:szCs w:val="24"/>
        </w:rPr>
        <w:t xml:space="preserve"> (Arslan, 2007: 40).</w:t>
      </w:r>
      <w:r w:rsidR="000D5E51">
        <w:rPr>
          <w:rFonts w:ascii="Times New Roman" w:hAnsi="Times New Roman" w:cs="Times New Roman"/>
          <w:b/>
          <w:sz w:val="24"/>
          <w:szCs w:val="24"/>
        </w:rPr>
        <w:t xml:space="preserve"> </w:t>
      </w:r>
      <w:r w:rsidRPr="00B12684">
        <w:rPr>
          <w:rFonts w:ascii="Times New Roman" w:hAnsi="Times New Roman" w:cs="Times New Roman"/>
          <w:sz w:val="24"/>
          <w:szCs w:val="24"/>
        </w:rPr>
        <w:t>Benzer kaynak yapısına sahip ülkelerin birbirlerinden farklı ekonom</w:t>
      </w:r>
      <w:r w:rsidR="00756511" w:rsidRPr="00B12684">
        <w:rPr>
          <w:rFonts w:ascii="Times New Roman" w:hAnsi="Times New Roman" w:cs="Times New Roman"/>
          <w:sz w:val="24"/>
          <w:szCs w:val="24"/>
        </w:rPr>
        <w:t>ik performans sergilemesi uzun dönem boyunca iktisatçıların yanıt bulmaya çalıştığı öne</w:t>
      </w:r>
      <w:r w:rsidR="00B219EE" w:rsidRPr="00B12684">
        <w:rPr>
          <w:rFonts w:ascii="Times New Roman" w:hAnsi="Times New Roman" w:cs="Times New Roman"/>
          <w:sz w:val="24"/>
          <w:szCs w:val="24"/>
        </w:rPr>
        <w:t>mli soru</w:t>
      </w:r>
      <w:r w:rsidR="00756511" w:rsidRPr="00B12684">
        <w:rPr>
          <w:rFonts w:ascii="Times New Roman" w:hAnsi="Times New Roman" w:cs="Times New Roman"/>
          <w:sz w:val="24"/>
          <w:szCs w:val="24"/>
        </w:rPr>
        <w:t>lardan biridir. Farklı kurumsal yapıya sahip ülkelerin, aynı ekonomi politikaları uygulasalar bile farklı sonuçlar elde ettikleri görüldükçe, kurumsal yapıya ve kurumlara ilgi artmıştır (Yıldırım, 2009: 1).</w:t>
      </w:r>
    </w:p>
    <w:p w:rsidR="001B04DB" w:rsidRDefault="00566F66" w:rsidP="009970E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 bölümde ilk olarak</w:t>
      </w:r>
      <w:r w:rsidR="00BA60A3">
        <w:rPr>
          <w:rFonts w:ascii="Times New Roman" w:hAnsi="Times New Roman" w:cs="Times New Roman"/>
          <w:sz w:val="24"/>
          <w:szCs w:val="24"/>
        </w:rPr>
        <w:t xml:space="preserve"> kurumların önemini göz ardı eden ve</w:t>
      </w:r>
      <w:r w:rsidR="00AE5982">
        <w:rPr>
          <w:rFonts w:ascii="Times New Roman" w:hAnsi="Times New Roman" w:cs="Times New Roman"/>
          <w:sz w:val="24"/>
          <w:szCs w:val="24"/>
        </w:rPr>
        <w:t xml:space="preserve"> dolayısıyla birçok yaklaşımı Kurumsal İktisatla çelişen</w:t>
      </w:r>
      <w:r w:rsidR="00BA60A3">
        <w:rPr>
          <w:rFonts w:ascii="Times New Roman" w:hAnsi="Times New Roman" w:cs="Times New Roman"/>
          <w:sz w:val="24"/>
          <w:szCs w:val="24"/>
        </w:rPr>
        <w:t xml:space="preserve"> </w:t>
      </w:r>
      <w:r>
        <w:rPr>
          <w:rFonts w:ascii="Times New Roman" w:hAnsi="Times New Roman" w:cs="Times New Roman"/>
          <w:sz w:val="24"/>
          <w:szCs w:val="24"/>
        </w:rPr>
        <w:t>Neo-klasik</w:t>
      </w:r>
      <w:r w:rsidR="000818CB">
        <w:rPr>
          <w:rFonts w:ascii="Times New Roman" w:hAnsi="Times New Roman" w:cs="Times New Roman"/>
          <w:sz w:val="24"/>
          <w:szCs w:val="24"/>
        </w:rPr>
        <w:t xml:space="preserve"> yaklaşımdan</w:t>
      </w:r>
      <w:r w:rsidR="00217F47">
        <w:rPr>
          <w:rFonts w:ascii="Times New Roman" w:hAnsi="Times New Roman" w:cs="Times New Roman"/>
          <w:sz w:val="24"/>
          <w:szCs w:val="24"/>
        </w:rPr>
        <w:t xml:space="preserve"> bahsedilecektir.</w:t>
      </w:r>
      <w:r w:rsidR="00AE5982">
        <w:rPr>
          <w:rFonts w:ascii="Times New Roman" w:hAnsi="Times New Roman" w:cs="Times New Roman"/>
          <w:sz w:val="24"/>
          <w:szCs w:val="24"/>
        </w:rPr>
        <w:t xml:space="preserve"> Daha sonra</w:t>
      </w:r>
      <w:r w:rsidR="00217F47">
        <w:rPr>
          <w:rFonts w:ascii="Times New Roman" w:hAnsi="Times New Roman" w:cs="Times New Roman"/>
          <w:sz w:val="24"/>
          <w:szCs w:val="24"/>
        </w:rPr>
        <w:t xml:space="preserve"> </w:t>
      </w:r>
      <w:r w:rsidR="00AE5982">
        <w:rPr>
          <w:rFonts w:ascii="Times New Roman" w:hAnsi="Times New Roman" w:cs="Times New Roman"/>
          <w:sz w:val="24"/>
          <w:szCs w:val="24"/>
        </w:rPr>
        <w:t xml:space="preserve">kurum kavramı </w:t>
      </w:r>
      <w:r w:rsidR="009B0260" w:rsidRPr="00B12684">
        <w:rPr>
          <w:rFonts w:ascii="Times New Roman" w:hAnsi="Times New Roman" w:cs="Times New Roman"/>
          <w:sz w:val="24"/>
          <w:szCs w:val="24"/>
        </w:rPr>
        <w:t>detaylı olarak ele alınacak, kurumsal iktisat yaklaşımları değ</w:t>
      </w:r>
      <w:r w:rsidR="000A3C9E">
        <w:rPr>
          <w:rFonts w:ascii="Times New Roman" w:hAnsi="Times New Roman" w:cs="Times New Roman"/>
          <w:sz w:val="24"/>
          <w:szCs w:val="24"/>
        </w:rPr>
        <w:t>erlendirilecek ve</w:t>
      </w:r>
      <w:r w:rsidR="00AE5982">
        <w:rPr>
          <w:rFonts w:ascii="Times New Roman" w:hAnsi="Times New Roman" w:cs="Times New Roman"/>
          <w:sz w:val="24"/>
          <w:szCs w:val="24"/>
        </w:rPr>
        <w:t xml:space="preserve"> son kısımda</w:t>
      </w:r>
      <w:r w:rsidR="000A3C9E">
        <w:rPr>
          <w:rFonts w:ascii="Times New Roman" w:hAnsi="Times New Roman" w:cs="Times New Roman"/>
          <w:sz w:val="24"/>
          <w:szCs w:val="24"/>
        </w:rPr>
        <w:t xml:space="preserve"> </w:t>
      </w:r>
      <w:r w:rsidR="009B0260" w:rsidRPr="00B12684">
        <w:rPr>
          <w:rFonts w:ascii="Times New Roman" w:hAnsi="Times New Roman" w:cs="Times New Roman"/>
          <w:sz w:val="24"/>
          <w:szCs w:val="24"/>
        </w:rPr>
        <w:t>kurumsal iktisat yaklaşımlarının karşılaştırılması yapılacaktır.</w:t>
      </w:r>
      <w:r w:rsidR="000A3C9E">
        <w:rPr>
          <w:rFonts w:ascii="Times New Roman" w:hAnsi="Times New Roman" w:cs="Times New Roman"/>
          <w:sz w:val="24"/>
          <w:szCs w:val="24"/>
        </w:rPr>
        <w:t xml:space="preserve"> </w:t>
      </w:r>
    </w:p>
    <w:p w:rsidR="004365C8" w:rsidRPr="001B04DB" w:rsidRDefault="001B04DB" w:rsidP="009970ED">
      <w:pPr>
        <w:spacing w:line="360" w:lineRule="auto"/>
        <w:ind w:firstLine="708"/>
        <w:jc w:val="both"/>
        <w:rPr>
          <w:rFonts w:ascii="Times New Roman" w:hAnsi="Times New Roman" w:cs="Times New Roman"/>
          <w:sz w:val="24"/>
          <w:szCs w:val="24"/>
        </w:rPr>
      </w:pPr>
      <w:r w:rsidRPr="001B04DB">
        <w:rPr>
          <w:rFonts w:ascii="Times New Roman" w:hAnsi="Times New Roman" w:cs="Times New Roman"/>
          <w:b/>
          <w:sz w:val="24"/>
          <w:szCs w:val="24"/>
        </w:rPr>
        <w:t>1.1.</w:t>
      </w:r>
      <w:r w:rsidR="00C13F5E" w:rsidRPr="001B04DB">
        <w:rPr>
          <w:rFonts w:ascii="Times New Roman" w:hAnsi="Times New Roman" w:cs="Times New Roman"/>
          <w:b/>
          <w:sz w:val="24"/>
          <w:szCs w:val="24"/>
        </w:rPr>
        <w:t xml:space="preserve"> </w:t>
      </w:r>
      <w:r w:rsidR="004365C8" w:rsidRPr="001B04DB">
        <w:rPr>
          <w:rFonts w:ascii="Times New Roman" w:hAnsi="Times New Roman" w:cs="Times New Roman"/>
          <w:b/>
          <w:sz w:val="24"/>
          <w:szCs w:val="24"/>
        </w:rPr>
        <w:t>Neo-klasik Yaklaşım</w:t>
      </w:r>
    </w:p>
    <w:p w:rsidR="003C1F46" w:rsidRDefault="004365C8" w:rsidP="009970ED">
      <w:pPr>
        <w:spacing w:line="360" w:lineRule="auto"/>
        <w:ind w:firstLine="708"/>
        <w:jc w:val="both"/>
        <w:rPr>
          <w:rFonts w:ascii="Times New Roman" w:hAnsi="Times New Roman" w:cs="Times New Roman"/>
          <w:sz w:val="24"/>
          <w:szCs w:val="24"/>
        </w:rPr>
        <w:sectPr w:rsidR="003C1F46" w:rsidSect="0096108A">
          <w:footerReference w:type="default" r:id="rId12"/>
          <w:pgSz w:w="11906" w:h="16838"/>
          <w:pgMar w:top="1701" w:right="1134" w:bottom="1701" w:left="2268" w:header="708" w:footer="708" w:gutter="0"/>
          <w:pgNumType w:start="3"/>
          <w:cols w:space="708"/>
          <w:docGrid w:linePitch="360"/>
        </w:sectPr>
      </w:pPr>
      <w:r w:rsidRPr="004365C8">
        <w:rPr>
          <w:rFonts w:ascii="Times New Roman" w:hAnsi="Times New Roman" w:cs="Times New Roman"/>
          <w:sz w:val="24"/>
          <w:szCs w:val="24"/>
        </w:rPr>
        <w:t>Neo-klasik iktisat yaklaşık olarak 1830-1930 yılları</w:t>
      </w:r>
      <w:r w:rsidR="00AE5982">
        <w:rPr>
          <w:rFonts w:ascii="Times New Roman" w:hAnsi="Times New Roman" w:cs="Times New Roman"/>
          <w:sz w:val="24"/>
          <w:szCs w:val="24"/>
        </w:rPr>
        <w:t xml:space="preserve"> arasında bir grup iktisatçının </w:t>
      </w:r>
      <w:r w:rsidRPr="004365C8">
        <w:rPr>
          <w:rFonts w:ascii="Times New Roman" w:hAnsi="Times New Roman" w:cs="Times New Roman"/>
          <w:sz w:val="24"/>
          <w:szCs w:val="24"/>
        </w:rPr>
        <w:t>oluşturduğu ekoldür. Bu ekol</w:t>
      </w:r>
      <w:r w:rsidR="00B538EC">
        <w:rPr>
          <w:rFonts w:ascii="Times New Roman" w:hAnsi="Times New Roman" w:cs="Times New Roman"/>
          <w:sz w:val="24"/>
          <w:szCs w:val="24"/>
        </w:rPr>
        <w:t>ün önemli temsilcileri</w:t>
      </w:r>
      <w:r w:rsidRPr="004365C8">
        <w:rPr>
          <w:rFonts w:ascii="Times New Roman" w:hAnsi="Times New Roman" w:cs="Times New Roman"/>
          <w:sz w:val="24"/>
          <w:szCs w:val="24"/>
        </w:rPr>
        <w:t xml:space="preserve"> Alfred Marshall, Irving Fisher, Vilfredo Pareto, Arthur Cecil Pigou, Leon Walras, Francis Ysidro Edgeworth ve Hermann Heinrich Gossen</w:t>
      </w:r>
      <w:r w:rsidR="00B538EC">
        <w:rPr>
          <w:rFonts w:ascii="Times New Roman" w:hAnsi="Times New Roman" w:cs="Times New Roman"/>
          <w:sz w:val="24"/>
          <w:szCs w:val="24"/>
        </w:rPr>
        <w:t>’dir</w:t>
      </w:r>
      <w:r w:rsidRPr="004365C8">
        <w:rPr>
          <w:rFonts w:ascii="Times New Roman" w:hAnsi="Times New Roman" w:cs="Times New Roman"/>
          <w:sz w:val="24"/>
          <w:szCs w:val="24"/>
        </w:rPr>
        <w:t xml:space="preserve">. Neo-klasik iktisatçılar, görünmez el ve Say Yasasını kabul ederek ekonomilerin dengede olduğunu varsaymaktadırlar. Ayrıca bu ekol, kişilerin rasyonel davrandıklarını ve ekonomik davranışta bulunmalarının itici gücünün marjinal fayda olduğunu varsaymaktadır. Bu görüşe göre, tüketicinin tükettiği malın marjinal faydası marjinal maliyetine eşit oluncaya kadar tüketimine devam etmektedir. Bir malın değeri ise tüketiciye sağladığı faydaya </w:t>
      </w:r>
      <w:r w:rsidR="00137032">
        <w:rPr>
          <w:rFonts w:ascii="Times New Roman" w:hAnsi="Times New Roman" w:cs="Times New Roman"/>
          <w:sz w:val="24"/>
          <w:szCs w:val="24"/>
        </w:rPr>
        <w:t>bağlıdır (Bilgili, 2011: 87-89).</w:t>
      </w:r>
      <w:r w:rsidRPr="004365C8">
        <w:rPr>
          <w:rFonts w:ascii="Times New Roman" w:hAnsi="Times New Roman" w:cs="Times New Roman"/>
          <w:sz w:val="24"/>
          <w:szCs w:val="24"/>
        </w:rPr>
        <w:t xml:space="preserve"> </w:t>
      </w:r>
      <w:r w:rsidR="003C1F46">
        <w:rPr>
          <w:rFonts w:ascii="Times New Roman" w:hAnsi="Times New Roman" w:cs="Times New Roman"/>
          <w:sz w:val="24"/>
          <w:szCs w:val="24"/>
        </w:rPr>
        <w:t xml:space="preserve"> </w:t>
      </w:r>
    </w:p>
    <w:p w:rsidR="004365C8" w:rsidRPr="003C1F46" w:rsidRDefault="004365C8" w:rsidP="003C1F46">
      <w:pPr>
        <w:jc w:val="center"/>
        <w:rPr>
          <w:rFonts w:ascii="Times New Roman" w:hAnsi="Times New Roman" w:cs="Times New Roman"/>
          <w:sz w:val="24"/>
          <w:szCs w:val="24"/>
        </w:rPr>
      </w:pPr>
    </w:p>
    <w:p w:rsidR="004365C8" w:rsidRDefault="00E64339" w:rsidP="005E684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Bu ekol</w:t>
      </w:r>
      <w:r w:rsidR="004365C8">
        <w:rPr>
          <w:rFonts w:ascii="Times New Roman" w:hAnsi="Times New Roman" w:cs="Times New Roman"/>
          <w:sz w:val="24"/>
          <w:szCs w:val="24"/>
        </w:rPr>
        <w:t xml:space="preserve"> analizlerini yürütürken bütüne değil</w:t>
      </w:r>
      <w:r>
        <w:rPr>
          <w:rFonts w:ascii="Times New Roman" w:hAnsi="Times New Roman" w:cs="Times New Roman"/>
          <w:sz w:val="24"/>
          <w:szCs w:val="24"/>
        </w:rPr>
        <w:t>,</w:t>
      </w:r>
      <w:r w:rsidR="004365C8">
        <w:rPr>
          <w:rFonts w:ascii="Times New Roman" w:hAnsi="Times New Roman" w:cs="Times New Roman"/>
          <w:sz w:val="24"/>
          <w:szCs w:val="24"/>
        </w:rPr>
        <w:t xml:space="preserve"> marjinaldeki değişmelere odaklanmıştır. Ayrıca insanların farklı mallardan kendilerine sağladığı faydanın ölçülmesinde ve gelecek ihtiyaçlarının belirlenmesinde rasyonel olduklarını kabul etmektedirler. Toplumdaki bütün bireyler kendi isteklerinin farkında olarak, faydaları ve acıları arasında tercih yapabilmektedirler. Karar vericilerin ihtiyaçlarının farkında olmalarına karşılık bütçe, fiyat, kaynak gibi kısıtlarla karşı karşıya olmaları onları bir tercih yapmaya itmektedir. Fakat sadece Marshall</w:t>
      </w:r>
      <w:r w:rsidR="003772B2">
        <w:rPr>
          <w:rFonts w:ascii="Times New Roman" w:hAnsi="Times New Roman" w:cs="Times New Roman"/>
          <w:sz w:val="24"/>
          <w:szCs w:val="24"/>
        </w:rPr>
        <w:t>,</w:t>
      </w:r>
      <w:r w:rsidR="004365C8">
        <w:rPr>
          <w:rFonts w:ascii="Times New Roman" w:hAnsi="Times New Roman" w:cs="Times New Roman"/>
          <w:sz w:val="24"/>
          <w:szCs w:val="24"/>
        </w:rPr>
        <w:t xml:space="preserve"> homo economicus kavramına sıcak bakmayarak insan faaliyetlerinin karmaşık bir yapıda olduğunu savunmaktadır. Ona göre, insanların ekonomik olarak kazanma düşüncesinin altında başka bir güdü olabilir. Bu bakımdan insanların diğer duygularına da önem verilmektedir (Küçükkalay, 2008: 230). </w:t>
      </w:r>
    </w:p>
    <w:p w:rsidR="004365C8" w:rsidRDefault="004365C8" w:rsidP="004365C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Neo-klasikler mikro analizlere vurgu yapmaktadırlar. Tek bir firma, bireysel karar vericiler, tek bir hanehalkı ve tek bir malın piyasa koşulları gibi mikro unsurları incelemektedirler. Bu görüşe göre, düzgün işleyen piyasa mekanizması ekonomik sorunları çözümleyecektir ve buna bağlı olarak makro analizler yapmak gereksiz olacaktır. Piyasada karar vericilerin tek tek yapmış oldukları faaliyetler sonucunda dengeye gelmiş olmaları, toplulaştırılmış değerlerle analiz yapmayı gereksiz kılmaktadır.  Neo-klasik ekolün bir diğer önemli ilkesi, statik dengeyi benimsemeleridir. Bu tercihin nedeni, değişkenlerin birbiri ile olan ilişkilerinin yanı sıra zaman içinde bu ili</w:t>
      </w:r>
      <w:r w:rsidR="00B538EC">
        <w:rPr>
          <w:rFonts w:ascii="Times New Roman" w:hAnsi="Times New Roman" w:cs="Times New Roman"/>
          <w:sz w:val="24"/>
          <w:szCs w:val="24"/>
        </w:rPr>
        <w:t>şkilerin değişimini de incelemenin zor olmasıdır</w:t>
      </w:r>
      <w:r>
        <w:rPr>
          <w:rFonts w:ascii="Times New Roman" w:hAnsi="Times New Roman" w:cs="Times New Roman"/>
          <w:sz w:val="24"/>
          <w:szCs w:val="24"/>
        </w:rPr>
        <w:t>. Buna bağlı olarak Neo-klasik iktisatçılar inceleme dönemi yani, dengeye ulaşma sürecinin içerdiği zaman boyutunu ihmal etmektedir. Özellikle Marshall</w:t>
      </w:r>
      <w:r w:rsidR="003772B2">
        <w:rPr>
          <w:rFonts w:ascii="Times New Roman" w:hAnsi="Times New Roman" w:cs="Times New Roman"/>
          <w:sz w:val="24"/>
          <w:szCs w:val="24"/>
        </w:rPr>
        <w:t>,</w:t>
      </w:r>
      <w:r>
        <w:rPr>
          <w:rFonts w:ascii="Times New Roman" w:hAnsi="Times New Roman" w:cs="Times New Roman"/>
          <w:sz w:val="24"/>
          <w:szCs w:val="24"/>
        </w:rPr>
        <w:t xml:space="preserve"> kısmi denge analizinde incelediği dünyanın son derece karmaşık olmasından dolayı çalıştığı objeleri parçalara bölmektedir. Bu objelerden bir tanesini incelemeye alarak diğerlerini sabit tutmuş ve bunların birbirleri ile olan ilişkilerini incelemiştir. Diğer objeleri de birer birer modele dâhil ederek bütün değişkenlerin etkisini gözlemlemektedir. Böylece küçük bir model üzerinde çalışma yaparak ve her seferinde model biraz daha genişletilerek genel bir yoruma ulaşmak amaçlanmaktadır (Küçükkalay, 2008: 230-233).</w:t>
      </w:r>
    </w:p>
    <w:p w:rsidR="004365C8" w:rsidRDefault="004365C8" w:rsidP="005E684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Solow’un tek sektörlü büyüme modeli çerçevesinde biçimlenen Neo-klasik büyüme modelinde, homojen tek bir mal üreten ve tüketen ekonomiler dikkate alınmaktadır. Ölçeğe göre sabit </w:t>
      </w:r>
      <w:r w:rsidR="00951345">
        <w:rPr>
          <w:rFonts w:ascii="Times New Roman" w:hAnsi="Times New Roman" w:cs="Times New Roman"/>
          <w:sz w:val="24"/>
          <w:szCs w:val="24"/>
        </w:rPr>
        <w:t>getiri, faktörler arası ikame</w:t>
      </w:r>
      <w:r>
        <w:rPr>
          <w:rFonts w:ascii="Times New Roman" w:hAnsi="Times New Roman" w:cs="Times New Roman"/>
          <w:sz w:val="24"/>
          <w:szCs w:val="24"/>
        </w:rPr>
        <w:t xml:space="preserve"> (sermaye-iş gü</w:t>
      </w:r>
      <w:r w:rsidR="008C33FD">
        <w:rPr>
          <w:rFonts w:ascii="Times New Roman" w:hAnsi="Times New Roman" w:cs="Times New Roman"/>
          <w:sz w:val="24"/>
          <w:szCs w:val="24"/>
        </w:rPr>
        <w:t xml:space="preserve">cü) ve </w:t>
      </w:r>
      <w:r w:rsidR="008C33FD">
        <w:rPr>
          <w:rFonts w:ascii="Times New Roman" w:hAnsi="Times New Roman" w:cs="Times New Roman"/>
          <w:sz w:val="24"/>
          <w:szCs w:val="24"/>
        </w:rPr>
        <w:lastRenderedPageBreak/>
        <w:t>sermayenin azalan marjina</w:t>
      </w:r>
      <w:r>
        <w:rPr>
          <w:rFonts w:ascii="Times New Roman" w:hAnsi="Times New Roman" w:cs="Times New Roman"/>
          <w:sz w:val="24"/>
          <w:szCs w:val="24"/>
        </w:rPr>
        <w:t xml:space="preserve">l verimliliğinin olduğu varsayılmaktadır. Neo-klasik büyüme modeline göre, bazı ülkelerin fakir bazılarının ise zengin olmalarının nedeni farklı tasarruf-yatırım oranlarına sahip olmalarıdır. Diğer taraftan teknolojik gelişmeler dışsal olarak kabul edilmektedir ve büyüme sürecinin tıkanmaması için gerekli olmaktadır. Ayrıca modelden elde edilen sonuçlar işlem ve bilgi maliyetlerinin sıfır olduğu bir ortam için doğru kabul edilmektedir. Kurumsal yapı ve bu yapıdaki değişmelerin dikkate alınmadığı modelde ülkeler arasındaki büyüme farklılıklarının açıklanması yetersiz kalmaktadır (Arslan, 2007: 2). </w:t>
      </w:r>
    </w:p>
    <w:p w:rsidR="004365C8" w:rsidRDefault="004365C8" w:rsidP="004365C8">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Neo-klasik İktisatçılar kurumların önemini göz ardı etmektedirler. İktisadi karar ve eylemleri hep teknik bir sorun olarak görmektedirler. Kişilerin iktisadi karar ve eylemlerini, kısıtlar altında yarar arayışı olarak ele alınmaktadırlar. Kurumları analizlerinin dışında tutmalarının nedeni; kurumsal kalitenin ölçülmesinin zorluğu olmadan</w:t>
      </w:r>
      <w:r w:rsidR="00951345">
        <w:rPr>
          <w:rFonts w:ascii="Times New Roman" w:hAnsi="Times New Roman" w:cs="Times New Roman"/>
          <w:sz w:val="24"/>
          <w:szCs w:val="24"/>
        </w:rPr>
        <w:t>,</w:t>
      </w:r>
      <w:r>
        <w:rPr>
          <w:rFonts w:ascii="Times New Roman" w:hAnsi="Times New Roman" w:cs="Times New Roman"/>
          <w:sz w:val="24"/>
          <w:szCs w:val="24"/>
        </w:rPr>
        <w:t xml:space="preserve"> serbest rek</w:t>
      </w:r>
      <w:r w:rsidR="00951345">
        <w:rPr>
          <w:rFonts w:ascii="Times New Roman" w:hAnsi="Times New Roman" w:cs="Times New Roman"/>
          <w:sz w:val="24"/>
          <w:szCs w:val="24"/>
        </w:rPr>
        <w:t>abetin sonuçlarını ortaya koymanın daha kolay gelmesidir. Ancak bu durumda analizler</w:t>
      </w:r>
      <w:r>
        <w:rPr>
          <w:rFonts w:ascii="Times New Roman" w:hAnsi="Times New Roman" w:cs="Times New Roman"/>
          <w:sz w:val="24"/>
          <w:szCs w:val="24"/>
        </w:rPr>
        <w:t xml:space="preserve"> istenilen başarıyı vermemektedir (Uğur, 2011: 37).</w:t>
      </w:r>
    </w:p>
    <w:p w:rsidR="004365C8" w:rsidRPr="001B04DB" w:rsidRDefault="001B04DB" w:rsidP="001B04DB">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1.2.</w:t>
      </w:r>
      <w:r w:rsidR="00655968" w:rsidRPr="001B04DB">
        <w:rPr>
          <w:rFonts w:ascii="Times New Roman" w:hAnsi="Times New Roman" w:cs="Times New Roman"/>
          <w:b/>
          <w:sz w:val="24"/>
          <w:szCs w:val="24"/>
        </w:rPr>
        <w:t xml:space="preserve"> </w:t>
      </w:r>
      <w:r w:rsidR="00572D0D" w:rsidRPr="001B04DB">
        <w:rPr>
          <w:rFonts w:ascii="Times New Roman" w:hAnsi="Times New Roman" w:cs="Times New Roman"/>
          <w:b/>
          <w:sz w:val="24"/>
          <w:szCs w:val="24"/>
        </w:rPr>
        <w:t>Kurum Kavramı</w:t>
      </w:r>
      <w:r w:rsidR="00BA3BD9" w:rsidRPr="001B04DB">
        <w:rPr>
          <w:rFonts w:ascii="Times New Roman" w:hAnsi="Times New Roman" w:cs="Times New Roman"/>
          <w:b/>
          <w:sz w:val="24"/>
          <w:szCs w:val="24"/>
        </w:rPr>
        <w:t xml:space="preserve"> </w:t>
      </w:r>
      <w:r w:rsidR="00BA3BD9" w:rsidRPr="001B04DB">
        <w:rPr>
          <w:rFonts w:ascii="Times New Roman" w:hAnsi="Times New Roman" w:cs="Times New Roman"/>
          <w:sz w:val="24"/>
          <w:szCs w:val="24"/>
        </w:rPr>
        <w:t xml:space="preserve">   </w:t>
      </w:r>
    </w:p>
    <w:p w:rsidR="005E6849" w:rsidRDefault="007D549A" w:rsidP="005E6849">
      <w:pPr>
        <w:spacing w:line="360" w:lineRule="auto"/>
        <w:ind w:firstLine="708"/>
        <w:jc w:val="both"/>
        <w:rPr>
          <w:rFonts w:ascii="Times New Roman" w:hAnsi="Times New Roman" w:cs="Times New Roman"/>
          <w:b/>
          <w:sz w:val="24"/>
          <w:szCs w:val="24"/>
        </w:rPr>
      </w:pPr>
      <w:r w:rsidRPr="00B12684">
        <w:rPr>
          <w:rFonts w:ascii="Times New Roman" w:hAnsi="Times New Roman" w:cs="Times New Roman"/>
          <w:sz w:val="24"/>
          <w:szCs w:val="24"/>
        </w:rPr>
        <w:t>Kurumsal yapı, insan ilişkilerini düzenleyen her türlü formel (yazılı) ve enformel (yazılı olmayan) sözleşmeleri ifade etmektedir. Kurumlar değişken bir yapıya sahiptir. Sosyal</w:t>
      </w:r>
      <w:r w:rsidR="00C5424F" w:rsidRPr="00B12684">
        <w:rPr>
          <w:rFonts w:ascii="Times New Roman" w:hAnsi="Times New Roman" w:cs="Times New Roman"/>
          <w:sz w:val="24"/>
          <w:szCs w:val="24"/>
        </w:rPr>
        <w:t>,</w:t>
      </w:r>
      <w:r w:rsidRPr="00B12684">
        <w:rPr>
          <w:rFonts w:ascii="Times New Roman" w:hAnsi="Times New Roman" w:cs="Times New Roman"/>
          <w:sz w:val="24"/>
          <w:szCs w:val="24"/>
        </w:rPr>
        <w:t xml:space="preserve"> politik ve ekonomik ilişkiler değiştikçe kurumsal yapı da değişir. </w:t>
      </w:r>
      <w:r w:rsidR="007F1400" w:rsidRPr="00B12684">
        <w:rPr>
          <w:rFonts w:ascii="Times New Roman" w:hAnsi="Times New Roman" w:cs="Times New Roman"/>
          <w:sz w:val="24"/>
          <w:szCs w:val="24"/>
        </w:rPr>
        <w:t xml:space="preserve">Kurumlar insanların </w:t>
      </w:r>
      <w:r w:rsidR="00C5424F" w:rsidRPr="00B12684">
        <w:rPr>
          <w:rFonts w:ascii="Times New Roman" w:hAnsi="Times New Roman" w:cs="Times New Roman"/>
          <w:sz w:val="24"/>
          <w:szCs w:val="24"/>
        </w:rPr>
        <w:t xml:space="preserve">karşılıklı ilişkilerini etkilerken, yine insan ilişkilerinden etkilenen bir yapıya sahiptir (Yıldırım, 2010: 111). </w:t>
      </w:r>
      <w:r w:rsidR="00BA3BD9" w:rsidRPr="00B12684">
        <w:rPr>
          <w:rFonts w:ascii="Times New Roman" w:hAnsi="Times New Roman" w:cs="Times New Roman"/>
          <w:sz w:val="24"/>
          <w:szCs w:val="24"/>
        </w:rPr>
        <w:t xml:space="preserve"> </w:t>
      </w:r>
    </w:p>
    <w:p w:rsidR="00E574B3" w:rsidRPr="005E6849" w:rsidRDefault="00E574B3" w:rsidP="005E6849">
      <w:pPr>
        <w:spacing w:line="360" w:lineRule="auto"/>
        <w:ind w:firstLine="708"/>
        <w:jc w:val="both"/>
        <w:rPr>
          <w:rFonts w:ascii="Times New Roman" w:hAnsi="Times New Roman" w:cs="Times New Roman"/>
          <w:b/>
          <w:sz w:val="24"/>
          <w:szCs w:val="24"/>
        </w:rPr>
      </w:pPr>
      <w:r w:rsidRPr="00B12684">
        <w:rPr>
          <w:rFonts w:ascii="Times New Roman" w:hAnsi="Times New Roman" w:cs="Times New Roman"/>
          <w:sz w:val="24"/>
          <w:szCs w:val="24"/>
        </w:rPr>
        <w:t>Kurumları bir toplumda oynanan oyunun kuralları olarak da tanımlayabiliriz. Yani kurumlar, oy</w:t>
      </w:r>
      <w:r>
        <w:rPr>
          <w:rFonts w:ascii="Times New Roman" w:hAnsi="Times New Roman" w:cs="Times New Roman"/>
          <w:sz w:val="24"/>
          <w:szCs w:val="24"/>
        </w:rPr>
        <w:t>unun nasıl oynanacağını belirlemektedir</w:t>
      </w:r>
      <w:r w:rsidRPr="00B12684">
        <w:rPr>
          <w:rFonts w:ascii="Times New Roman" w:hAnsi="Times New Roman" w:cs="Times New Roman"/>
          <w:sz w:val="24"/>
          <w:szCs w:val="24"/>
        </w:rPr>
        <w:t>. Bu sayede insanlar tarih boyunca kurumlar aracılığı ile düzen sağlamış ve mübadeledeki belirsizlikleri azaltmaya çalışmışlardır. Belirsizliklerdeki bu azalma bireylerin daha rasyonel davranmasını sağlamıştır (No</w:t>
      </w:r>
      <w:r w:rsidR="004A2368">
        <w:rPr>
          <w:rFonts w:ascii="Times New Roman" w:hAnsi="Times New Roman" w:cs="Times New Roman"/>
          <w:sz w:val="24"/>
          <w:szCs w:val="24"/>
        </w:rPr>
        <w:t>rth, 1999</w:t>
      </w:r>
      <w:r w:rsidRPr="00B12684">
        <w:rPr>
          <w:rFonts w:ascii="Times New Roman" w:hAnsi="Times New Roman" w:cs="Times New Roman"/>
          <w:sz w:val="24"/>
          <w:szCs w:val="24"/>
        </w:rPr>
        <w:t xml:space="preserve">).  </w:t>
      </w:r>
    </w:p>
    <w:p w:rsidR="009D1B7E" w:rsidRDefault="00CD73C2" w:rsidP="005E6849">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Formel kurumlar denilince akla ilk olarak sözleşmeler ve yasalar gibi yazılı kaynaklar gelmektedir. Formel kurumlar</w:t>
      </w:r>
      <w:r w:rsidR="005A505B">
        <w:rPr>
          <w:rFonts w:ascii="Times New Roman" w:hAnsi="Times New Roman" w:cs="Times New Roman"/>
          <w:sz w:val="24"/>
          <w:szCs w:val="24"/>
        </w:rPr>
        <w:t>,</w:t>
      </w:r>
      <w:r w:rsidRPr="00B12684">
        <w:rPr>
          <w:rFonts w:ascii="Times New Roman" w:hAnsi="Times New Roman" w:cs="Times New Roman"/>
          <w:sz w:val="24"/>
          <w:szCs w:val="24"/>
        </w:rPr>
        <w:t xml:space="preserve"> toplum tarafından kabul edilmiş</w:t>
      </w:r>
      <w:r w:rsidR="00614FED">
        <w:rPr>
          <w:rFonts w:ascii="Times New Roman" w:hAnsi="Times New Roman" w:cs="Times New Roman"/>
          <w:sz w:val="24"/>
          <w:szCs w:val="24"/>
        </w:rPr>
        <w:t>,</w:t>
      </w:r>
      <w:r w:rsidRPr="00B12684">
        <w:rPr>
          <w:rFonts w:ascii="Times New Roman" w:hAnsi="Times New Roman" w:cs="Times New Roman"/>
          <w:sz w:val="24"/>
          <w:szCs w:val="24"/>
        </w:rPr>
        <w:t xml:space="preserve"> yazılarak resmiyet kazanmış ve geçerliliği sorgulanmayan kurumlardır. Bu formel kurumların yaptırım gücü yüksektir. Çünkü formel kurumlar çoğunlukla devlet tarafından oluşturulur ve uygulayıcılığı da devl</w:t>
      </w:r>
      <w:r w:rsidR="00A71F27" w:rsidRPr="00B12684">
        <w:rPr>
          <w:rFonts w:ascii="Times New Roman" w:hAnsi="Times New Roman" w:cs="Times New Roman"/>
          <w:sz w:val="24"/>
          <w:szCs w:val="24"/>
        </w:rPr>
        <w:t xml:space="preserve">et tarafından gerçekleştirilir. Enformel kurumlar ise; gelenekler, </w:t>
      </w:r>
      <w:r w:rsidR="00A71F27" w:rsidRPr="00B12684">
        <w:rPr>
          <w:rFonts w:ascii="Times New Roman" w:hAnsi="Times New Roman" w:cs="Times New Roman"/>
          <w:sz w:val="24"/>
          <w:szCs w:val="24"/>
        </w:rPr>
        <w:lastRenderedPageBreak/>
        <w:t>görenekler, örf ve adetler olarak tanımlanabilir. Bu enformel kurumların temel amacı toplumda düzeni sağlamakt</w:t>
      </w:r>
      <w:r w:rsidR="00DB6D17" w:rsidRPr="00B12684">
        <w:rPr>
          <w:rFonts w:ascii="Times New Roman" w:hAnsi="Times New Roman" w:cs="Times New Roman"/>
          <w:sz w:val="24"/>
          <w:szCs w:val="24"/>
        </w:rPr>
        <w:t>ır. Enformel ve formel kurumlar</w:t>
      </w:r>
      <w:r w:rsidR="00A71F27" w:rsidRPr="00B12684">
        <w:rPr>
          <w:rFonts w:ascii="Times New Roman" w:hAnsi="Times New Roman" w:cs="Times New Roman"/>
          <w:sz w:val="24"/>
          <w:szCs w:val="24"/>
        </w:rPr>
        <w:t xml:space="preserve"> birbirinden bağımsız değillerdir. Formel kurumların oluşturulmasında enformel kurumların katkısı büyüktür (Akın, 2012: 7-8).</w:t>
      </w:r>
    </w:p>
    <w:p w:rsidR="007B454B" w:rsidRPr="00B12684" w:rsidRDefault="004A2368" w:rsidP="005E684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North (1999</w:t>
      </w:r>
      <w:r w:rsidR="007B454B">
        <w:rPr>
          <w:rFonts w:ascii="Times New Roman" w:hAnsi="Times New Roman" w:cs="Times New Roman"/>
          <w:sz w:val="24"/>
          <w:szCs w:val="24"/>
        </w:rPr>
        <w:t>) formel kurumları üçe ayırmaktadır. Bunlar; siyasi kurallar, ekonomik kurallar ve sözleşmelerdir. Siyasi kurallar, devlet sistemini, devlet sisteminin hiyerarşik yapısını, kara</w:t>
      </w:r>
      <w:r w:rsidR="00546EEF">
        <w:rPr>
          <w:rFonts w:ascii="Times New Roman" w:hAnsi="Times New Roman" w:cs="Times New Roman"/>
          <w:sz w:val="24"/>
          <w:szCs w:val="24"/>
        </w:rPr>
        <w:t>r</w:t>
      </w:r>
      <w:r w:rsidR="007B454B">
        <w:rPr>
          <w:rFonts w:ascii="Times New Roman" w:hAnsi="Times New Roman" w:cs="Times New Roman"/>
          <w:sz w:val="24"/>
          <w:szCs w:val="24"/>
        </w:rPr>
        <w:t xml:space="preserve"> mekanizmasını ve denetim mekanizmasını ifade etmektedir. Ekono</w:t>
      </w:r>
      <w:r w:rsidR="00546EEF">
        <w:rPr>
          <w:rFonts w:ascii="Times New Roman" w:hAnsi="Times New Roman" w:cs="Times New Roman"/>
          <w:sz w:val="24"/>
          <w:szCs w:val="24"/>
        </w:rPr>
        <w:t>mik kurallar, mülkiyet hakları</w:t>
      </w:r>
      <w:r w:rsidR="007B454B">
        <w:rPr>
          <w:rFonts w:ascii="Times New Roman" w:hAnsi="Times New Roman" w:cs="Times New Roman"/>
          <w:sz w:val="24"/>
          <w:szCs w:val="24"/>
        </w:rPr>
        <w:t xml:space="preserve"> ve bu</w:t>
      </w:r>
      <w:r w:rsidR="00546EEF">
        <w:rPr>
          <w:rFonts w:ascii="Times New Roman" w:hAnsi="Times New Roman" w:cs="Times New Roman"/>
          <w:sz w:val="24"/>
          <w:szCs w:val="24"/>
        </w:rPr>
        <w:t xml:space="preserve"> hakların devrine ilişkin kurallar</w:t>
      </w:r>
      <w:r w:rsidR="007B454B">
        <w:rPr>
          <w:rFonts w:ascii="Times New Roman" w:hAnsi="Times New Roman" w:cs="Times New Roman"/>
          <w:sz w:val="24"/>
          <w:szCs w:val="24"/>
        </w:rPr>
        <w:t xml:space="preserve"> olarak tanımlanmaktadır. Sözleşmeler ise, ekonomik mübadeleye ilişkin anlaşmayı ve özel koşulları içermektedir.</w:t>
      </w:r>
    </w:p>
    <w:p w:rsidR="00C06C94" w:rsidRPr="00B12684" w:rsidRDefault="004D6EFF" w:rsidP="005E6849">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Acemoğlu (2012)</w:t>
      </w:r>
      <w:r w:rsidR="00C06C94">
        <w:rPr>
          <w:rFonts w:ascii="Times New Roman" w:hAnsi="Times New Roman" w:cs="Times New Roman"/>
          <w:sz w:val="24"/>
          <w:szCs w:val="24"/>
        </w:rPr>
        <w:t>‘</w:t>
      </w:r>
      <w:r>
        <w:rPr>
          <w:rFonts w:ascii="Times New Roman" w:hAnsi="Times New Roman" w:cs="Times New Roman"/>
          <w:sz w:val="24"/>
          <w:szCs w:val="24"/>
        </w:rPr>
        <w:t>na g</w:t>
      </w:r>
      <w:r w:rsidR="00C06C94">
        <w:rPr>
          <w:rFonts w:ascii="Times New Roman" w:hAnsi="Times New Roman" w:cs="Times New Roman"/>
          <w:sz w:val="24"/>
          <w:szCs w:val="24"/>
        </w:rPr>
        <w:t>öre kurumlar, kapsayıcı kurumlar ve dışlayıcı kurumlar olmak üzere ikiye ayrılmaktadır. Bir topluma eşit şartlar sağlayabilen kurumlar kapsayıcı kurumlar olarak nitelendirilmektedir. Ancak bu bir kural değildir ve çoğu kez istisna olarak karşımıza çıkmaktadır.</w:t>
      </w:r>
      <w:r w:rsidR="00C535B0">
        <w:rPr>
          <w:rFonts w:ascii="Times New Roman" w:hAnsi="Times New Roman" w:cs="Times New Roman"/>
          <w:sz w:val="24"/>
          <w:szCs w:val="24"/>
        </w:rPr>
        <w:t xml:space="preserve"> Geçmişte olduğu gibi günümüzde de birçok devlet anlaşmazlıkları çözüme kavuşturamayan, mülkiyet haklarını koru</w:t>
      </w:r>
      <w:r w:rsidR="006F2C80">
        <w:rPr>
          <w:rFonts w:ascii="Times New Roman" w:hAnsi="Times New Roman" w:cs="Times New Roman"/>
          <w:sz w:val="24"/>
          <w:szCs w:val="24"/>
        </w:rPr>
        <w:t xml:space="preserve">yamayan, </w:t>
      </w:r>
      <w:r w:rsidR="00C535B0">
        <w:rPr>
          <w:rFonts w:ascii="Times New Roman" w:hAnsi="Times New Roman" w:cs="Times New Roman"/>
          <w:sz w:val="24"/>
          <w:szCs w:val="24"/>
        </w:rPr>
        <w:t>düzeni</w:t>
      </w:r>
      <w:r w:rsidR="006F2C80">
        <w:rPr>
          <w:rFonts w:ascii="Times New Roman" w:hAnsi="Times New Roman" w:cs="Times New Roman"/>
          <w:sz w:val="24"/>
          <w:szCs w:val="24"/>
        </w:rPr>
        <w:t xml:space="preserve">, güvenliği </w:t>
      </w:r>
      <w:r w:rsidR="00C535B0">
        <w:rPr>
          <w:rFonts w:ascii="Times New Roman" w:hAnsi="Times New Roman" w:cs="Times New Roman"/>
          <w:sz w:val="24"/>
          <w:szCs w:val="24"/>
        </w:rPr>
        <w:t>ve hukukun üstünlüğünü sağlayamayan dışlayıcı kurumlara sahiptir.</w:t>
      </w:r>
      <w:r w:rsidR="00855F75">
        <w:rPr>
          <w:rFonts w:ascii="Times New Roman" w:hAnsi="Times New Roman" w:cs="Times New Roman"/>
          <w:sz w:val="24"/>
          <w:szCs w:val="24"/>
        </w:rPr>
        <w:t xml:space="preserve"> Dışlayıcı kurumlar ise, kaynakları toplumun belli bir kısmının elinden alarak az sa</w:t>
      </w:r>
      <w:r w:rsidR="0075257B">
        <w:rPr>
          <w:rFonts w:ascii="Times New Roman" w:hAnsi="Times New Roman" w:cs="Times New Roman"/>
          <w:sz w:val="24"/>
          <w:szCs w:val="24"/>
        </w:rPr>
        <w:t>yıda kişinin yararına kullanılmasına sebep olan</w:t>
      </w:r>
      <w:r w:rsidR="00855F75">
        <w:rPr>
          <w:rFonts w:ascii="Times New Roman" w:hAnsi="Times New Roman" w:cs="Times New Roman"/>
          <w:sz w:val="24"/>
          <w:szCs w:val="24"/>
        </w:rPr>
        <w:t xml:space="preserve"> ve toplumsal adaletsizlikleri tetikleyen kurallardır.</w:t>
      </w:r>
      <w:r w:rsidR="00C535B0">
        <w:rPr>
          <w:rFonts w:ascii="Times New Roman" w:hAnsi="Times New Roman" w:cs="Times New Roman"/>
          <w:sz w:val="24"/>
          <w:szCs w:val="24"/>
        </w:rPr>
        <w:t xml:space="preserve"> Böyle kurumlar topluma eşit şartlar sağlayamamakta ve sürdürülebilir ekonomik </w:t>
      </w:r>
      <w:r w:rsidR="006F2C80">
        <w:rPr>
          <w:rFonts w:ascii="Times New Roman" w:hAnsi="Times New Roman" w:cs="Times New Roman"/>
          <w:sz w:val="24"/>
          <w:szCs w:val="24"/>
        </w:rPr>
        <w:t>bir büyümeyi destekleye</w:t>
      </w:r>
      <w:r w:rsidR="00C535B0">
        <w:rPr>
          <w:rFonts w:ascii="Times New Roman" w:hAnsi="Times New Roman" w:cs="Times New Roman"/>
          <w:sz w:val="24"/>
          <w:szCs w:val="24"/>
        </w:rPr>
        <w:t>memektedir.</w:t>
      </w:r>
      <w:r w:rsidR="00855F75">
        <w:rPr>
          <w:rFonts w:ascii="Times New Roman" w:hAnsi="Times New Roman" w:cs="Times New Roman"/>
          <w:sz w:val="24"/>
          <w:szCs w:val="24"/>
        </w:rPr>
        <w:t xml:space="preserve"> Bu dışlayıcı kurumlar politik açıdan güçlü olanlar tarafından oluşturulmaktadır.</w:t>
      </w:r>
      <w:r w:rsidR="00227DA8">
        <w:rPr>
          <w:rFonts w:ascii="Times New Roman" w:hAnsi="Times New Roman" w:cs="Times New Roman"/>
          <w:sz w:val="24"/>
          <w:szCs w:val="24"/>
        </w:rPr>
        <w:t xml:space="preserve"> Böylece dışlayıcı kurumların devamlılığı siyasi gücü elinde bulunduran elitler tarafından sağlanır ve bu </w:t>
      </w:r>
      <w:r w:rsidR="00EE1180">
        <w:rPr>
          <w:rFonts w:ascii="Times New Roman" w:hAnsi="Times New Roman" w:cs="Times New Roman"/>
          <w:sz w:val="24"/>
          <w:szCs w:val="24"/>
        </w:rPr>
        <w:t xml:space="preserve">elitler oluşturulan </w:t>
      </w:r>
      <w:r w:rsidR="00227DA8">
        <w:rPr>
          <w:rFonts w:ascii="Times New Roman" w:hAnsi="Times New Roman" w:cs="Times New Roman"/>
          <w:sz w:val="24"/>
          <w:szCs w:val="24"/>
        </w:rPr>
        <w:t>kurumlardan faydalanırlar.</w:t>
      </w:r>
    </w:p>
    <w:p w:rsidR="00F872C7" w:rsidRPr="00B12684" w:rsidRDefault="00F872C7" w:rsidP="005E6849">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Kurumlar</w:t>
      </w:r>
      <w:r w:rsidR="00811CD0" w:rsidRPr="00B12684">
        <w:rPr>
          <w:rFonts w:ascii="Times New Roman" w:hAnsi="Times New Roman" w:cs="Times New Roman"/>
          <w:sz w:val="24"/>
          <w:szCs w:val="24"/>
        </w:rPr>
        <w:t>ın temel özellikleri şu şekildedir</w:t>
      </w:r>
      <w:r w:rsidRPr="00B12684">
        <w:rPr>
          <w:rFonts w:ascii="Times New Roman" w:hAnsi="Times New Roman" w:cs="Times New Roman"/>
          <w:sz w:val="24"/>
          <w:szCs w:val="24"/>
        </w:rPr>
        <w:t xml:space="preserve"> </w:t>
      </w:r>
      <w:r w:rsidR="001D2B32" w:rsidRPr="00B12684">
        <w:rPr>
          <w:rFonts w:ascii="Times New Roman" w:hAnsi="Times New Roman" w:cs="Times New Roman"/>
          <w:sz w:val="24"/>
          <w:szCs w:val="24"/>
        </w:rPr>
        <w:t>(Gökalp ve Baldemir, 2006: 2</w:t>
      </w:r>
      <w:r w:rsidR="00811CD0" w:rsidRPr="00B12684">
        <w:rPr>
          <w:rFonts w:ascii="Times New Roman" w:hAnsi="Times New Roman" w:cs="Times New Roman"/>
          <w:sz w:val="24"/>
          <w:szCs w:val="24"/>
        </w:rPr>
        <w:t>12):</w:t>
      </w:r>
    </w:p>
    <w:p w:rsidR="00F872C7" w:rsidRPr="00B12684" w:rsidRDefault="00F872C7" w:rsidP="002B0441">
      <w:pPr>
        <w:pStyle w:val="ListeParagraf"/>
        <w:numPr>
          <w:ilvl w:val="0"/>
          <w:numId w:val="5"/>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Toplumda g</w:t>
      </w:r>
      <w:r w:rsidR="00811CD0" w:rsidRPr="00B12684">
        <w:rPr>
          <w:rFonts w:ascii="Times New Roman" w:hAnsi="Times New Roman" w:cs="Times New Roman"/>
          <w:sz w:val="24"/>
          <w:szCs w:val="24"/>
        </w:rPr>
        <w:t>üvenli bir ortam oluşmasına imkâ</w:t>
      </w:r>
      <w:r w:rsidRPr="00B12684">
        <w:rPr>
          <w:rFonts w:ascii="Times New Roman" w:hAnsi="Times New Roman" w:cs="Times New Roman"/>
          <w:sz w:val="24"/>
          <w:szCs w:val="24"/>
        </w:rPr>
        <w:t>n sağlar.</w:t>
      </w:r>
    </w:p>
    <w:p w:rsidR="00F872C7" w:rsidRPr="005E6849" w:rsidRDefault="00F872C7" w:rsidP="005E6849">
      <w:pPr>
        <w:pStyle w:val="ListeParagraf"/>
        <w:numPr>
          <w:ilvl w:val="0"/>
          <w:numId w:val="5"/>
        </w:numPr>
        <w:spacing w:line="360" w:lineRule="auto"/>
        <w:jc w:val="both"/>
        <w:rPr>
          <w:rFonts w:ascii="Times New Roman" w:hAnsi="Times New Roman" w:cs="Times New Roman"/>
          <w:sz w:val="24"/>
          <w:szCs w:val="24"/>
        </w:rPr>
      </w:pPr>
      <w:r w:rsidRPr="005E6849">
        <w:rPr>
          <w:rFonts w:ascii="Times New Roman" w:hAnsi="Times New Roman" w:cs="Times New Roman"/>
          <w:sz w:val="24"/>
          <w:szCs w:val="24"/>
        </w:rPr>
        <w:t>Belirsizliği azaltıp işlem maliyetini düşürür.</w:t>
      </w:r>
    </w:p>
    <w:p w:rsidR="00F872C7" w:rsidRPr="00B12684" w:rsidRDefault="00F872C7" w:rsidP="002B0441">
      <w:pPr>
        <w:pStyle w:val="ListeParagraf"/>
        <w:numPr>
          <w:ilvl w:val="0"/>
          <w:numId w:val="5"/>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Bu sayede kaynak israfını önleyip, girişimcileri üretken alanlara yöneltir.</w:t>
      </w:r>
    </w:p>
    <w:p w:rsidR="00F872C7" w:rsidRPr="00B12684" w:rsidRDefault="00F872C7" w:rsidP="002B0441">
      <w:pPr>
        <w:pStyle w:val="ListeParagraf"/>
        <w:numPr>
          <w:ilvl w:val="0"/>
          <w:numId w:val="5"/>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Sonuç olarak kurumlar, uzun dönemde ekonomik büyüme üzerinde etkili olmaktadır.</w:t>
      </w:r>
      <w:r w:rsidR="00A834E6" w:rsidRPr="00B12684">
        <w:rPr>
          <w:rFonts w:ascii="Times New Roman" w:hAnsi="Times New Roman" w:cs="Times New Roman"/>
          <w:sz w:val="24"/>
          <w:szCs w:val="24"/>
        </w:rPr>
        <w:t xml:space="preserve"> </w:t>
      </w:r>
    </w:p>
    <w:p w:rsidR="00661C88" w:rsidRPr="00B12684" w:rsidRDefault="0003698E" w:rsidP="005556DF">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Kurumların önemi ortaya konulduğunda akla ilk gelen soru</w:t>
      </w:r>
      <w:r w:rsidR="00614FED">
        <w:rPr>
          <w:rFonts w:ascii="Times New Roman" w:hAnsi="Times New Roman" w:cs="Times New Roman"/>
          <w:sz w:val="24"/>
          <w:szCs w:val="24"/>
        </w:rPr>
        <w:t>,</w:t>
      </w:r>
      <w:r w:rsidRPr="00B12684">
        <w:rPr>
          <w:rFonts w:ascii="Times New Roman" w:hAnsi="Times New Roman" w:cs="Times New Roman"/>
          <w:sz w:val="24"/>
          <w:szCs w:val="24"/>
        </w:rPr>
        <w:t xml:space="preserve"> büyüme ve kalkınma sorunu yaşayan ülkelerin neden kurumsal yapılarını gelişmiş ülkelerin iyi düzenlenmiş </w:t>
      </w:r>
      <w:r w:rsidRPr="00B12684">
        <w:rPr>
          <w:rFonts w:ascii="Times New Roman" w:hAnsi="Times New Roman" w:cs="Times New Roman"/>
          <w:sz w:val="24"/>
          <w:szCs w:val="24"/>
        </w:rPr>
        <w:lastRenderedPageBreak/>
        <w:t>kurumsal yapılarına dönüştürmed</w:t>
      </w:r>
      <w:r w:rsidR="005A2C95" w:rsidRPr="00B12684">
        <w:rPr>
          <w:rFonts w:ascii="Times New Roman" w:hAnsi="Times New Roman" w:cs="Times New Roman"/>
          <w:sz w:val="24"/>
          <w:szCs w:val="24"/>
        </w:rPr>
        <w:t>iğidir. Bu sorunun cevabı ise</w:t>
      </w:r>
      <w:r w:rsidR="003419E2" w:rsidRPr="00B12684">
        <w:rPr>
          <w:rFonts w:ascii="Times New Roman" w:hAnsi="Times New Roman" w:cs="Times New Roman"/>
          <w:sz w:val="24"/>
          <w:szCs w:val="24"/>
        </w:rPr>
        <w:t>;</w:t>
      </w:r>
      <w:r w:rsidRPr="00B12684">
        <w:rPr>
          <w:rFonts w:ascii="Times New Roman" w:hAnsi="Times New Roman" w:cs="Times New Roman"/>
          <w:sz w:val="24"/>
          <w:szCs w:val="24"/>
        </w:rPr>
        <w:t xml:space="preserve"> kurumların birikimli olarak ilerlediği ve </w:t>
      </w:r>
      <w:r w:rsidR="003419E2" w:rsidRPr="00B12684">
        <w:rPr>
          <w:rFonts w:ascii="Times New Roman" w:hAnsi="Times New Roman" w:cs="Times New Roman"/>
          <w:sz w:val="24"/>
          <w:szCs w:val="24"/>
        </w:rPr>
        <w:t>değişimin zaman aldığıdır. Bugün kullanılan kurumlar geçmişin izlerini taşır ve değişikliklere anında tepki vermez. Ayrıca yazılı kuralları (formel ku</w:t>
      </w:r>
      <w:r w:rsidR="00811CD0" w:rsidRPr="00B12684">
        <w:rPr>
          <w:rFonts w:ascii="Times New Roman" w:hAnsi="Times New Roman" w:cs="Times New Roman"/>
          <w:sz w:val="24"/>
          <w:szCs w:val="24"/>
        </w:rPr>
        <w:t>rumlar), bir gece</w:t>
      </w:r>
      <w:r w:rsidR="003419E2" w:rsidRPr="00B12684">
        <w:rPr>
          <w:rFonts w:ascii="Times New Roman" w:hAnsi="Times New Roman" w:cs="Times New Roman"/>
          <w:sz w:val="24"/>
          <w:szCs w:val="24"/>
        </w:rPr>
        <w:t>de değiştirme imkanına sahip olsak bile insanların değer yargılarını (enformel kurumlar) değiştirmek oldukça zaman alır. Sonuç olarak ş</w:t>
      </w:r>
      <w:r w:rsidR="000D0EA1">
        <w:rPr>
          <w:rFonts w:ascii="Times New Roman" w:hAnsi="Times New Roman" w:cs="Times New Roman"/>
          <w:sz w:val="24"/>
          <w:szCs w:val="24"/>
        </w:rPr>
        <w:t>u söylenebilir</w:t>
      </w:r>
      <w:r w:rsidR="003419E2" w:rsidRPr="00B12684">
        <w:rPr>
          <w:rFonts w:ascii="Times New Roman" w:hAnsi="Times New Roman" w:cs="Times New Roman"/>
          <w:sz w:val="24"/>
          <w:szCs w:val="24"/>
        </w:rPr>
        <w:t xml:space="preserve"> ki; ülkeler aynı formel kurumları uygulasalar bile enformel kurumların farklı olması ülkelerin ekonomik performanslarını farklı etkileyecektir (Kama, 2016: 21-22).</w:t>
      </w:r>
      <w:r w:rsidR="00661C88" w:rsidRPr="00B12684">
        <w:rPr>
          <w:rFonts w:ascii="Times New Roman" w:hAnsi="Times New Roman" w:cs="Times New Roman"/>
          <w:sz w:val="24"/>
          <w:szCs w:val="24"/>
        </w:rPr>
        <w:t xml:space="preserve"> </w:t>
      </w:r>
    </w:p>
    <w:p w:rsidR="00661C88" w:rsidRPr="004365C8" w:rsidRDefault="004365C8" w:rsidP="005D7153">
      <w:pPr>
        <w:spacing w:line="360" w:lineRule="auto"/>
        <w:ind w:left="284" w:firstLine="424"/>
        <w:jc w:val="both"/>
        <w:rPr>
          <w:rFonts w:ascii="Times New Roman" w:hAnsi="Times New Roman" w:cs="Times New Roman"/>
          <w:b/>
          <w:sz w:val="24"/>
          <w:szCs w:val="24"/>
        </w:rPr>
      </w:pPr>
      <w:r>
        <w:rPr>
          <w:rFonts w:ascii="Times New Roman" w:hAnsi="Times New Roman" w:cs="Times New Roman"/>
          <w:b/>
          <w:sz w:val="24"/>
          <w:szCs w:val="24"/>
        </w:rPr>
        <w:t>1.3.</w:t>
      </w:r>
      <w:r w:rsidR="008E0D7F" w:rsidRPr="004365C8">
        <w:rPr>
          <w:rFonts w:ascii="Times New Roman" w:hAnsi="Times New Roman" w:cs="Times New Roman"/>
          <w:b/>
          <w:sz w:val="24"/>
          <w:szCs w:val="24"/>
        </w:rPr>
        <w:t xml:space="preserve"> </w:t>
      </w:r>
      <w:r w:rsidR="00661C88" w:rsidRPr="004365C8">
        <w:rPr>
          <w:rFonts w:ascii="Times New Roman" w:hAnsi="Times New Roman" w:cs="Times New Roman"/>
          <w:b/>
          <w:sz w:val="24"/>
          <w:szCs w:val="24"/>
        </w:rPr>
        <w:t xml:space="preserve">Kurumsal İktisat Yaklaşımı </w:t>
      </w:r>
      <w:r w:rsidR="003536FE" w:rsidRPr="004365C8">
        <w:rPr>
          <w:rFonts w:ascii="Times New Roman" w:hAnsi="Times New Roman" w:cs="Times New Roman"/>
          <w:b/>
          <w:sz w:val="24"/>
          <w:szCs w:val="24"/>
        </w:rPr>
        <w:t xml:space="preserve"> </w:t>
      </w:r>
    </w:p>
    <w:p w:rsidR="000708BF" w:rsidRPr="00B12684" w:rsidRDefault="007A72E1"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 xml:space="preserve">Ekonomik ortamda faaliyette bulunan ajanlar alacakları her kararda içinde bulunduğu toplumun kurumsal yapısının ve çevresinin etkisinde kalmaktadır. Toplumun kuralları, davranışları bireylerin kararlarını ve uygulamalarını kısıtlayacaktır. </w:t>
      </w:r>
      <w:r w:rsidR="00154604" w:rsidRPr="00B12684">
        <w:rPr>
          <w:rFonts w:ascii="Times New Roman" w:hAnsi="Times New Roman" w:cs="Times New Roman"/>
          <w:sz w:val="24"/>
          <w:szCs w:val="24"/>
        </w:rPr>
        <w:t>Faydasını maksimize etmek isteyen birey mevcut bilgisi gereği karar alacaktır. Bu bilginin oluşumunda toplumsal çevrenin</w:t>
      </w:r>
      <w:r w:rsidR="003257A4">
        <w:rPr>
          <w:rFonts w:ascii="Times New Roman" w:hAnsi="Times New Roman" w:cs="Times New Roman"/>
          <w:sz w:val="24"/>
          <w:szCs w:val="24"/>
        </w:rPr>
        <w:t xml:space="preserve"> etkili olduğunu düşünülürse</w:t>
      </w:r>
      <w:r w:rsidR="00154604" w:rsidRPr="00B12684">
        <w:rPr>
          <w:rFonts w:ascii="Times New Roman" w:hAnsi="Times New Roman" w:cs="Times New Roman"/>
          <w:sz w:val="24"/>
          <w:szCs w:val="24"/>
        </w:rPr>
        <w:t xml:space="preserve"> kurumların, iktisadi davranışlar ve buna bağlı olarak ek</w:t>
      </w:r>
      <w:r w:rsidR="003257A4">
        <w:rPr>
          <w:rFonts w:ascii="Times New Roman" w:hAnsi="Times New Roman" w:cs="Times New Roman"/>
          <w:sz w:val="24"/>
          <w:szCs w:val="24"/>
        </w:rPr>
        <w:t>onomik performans ile ilişkisi</w:t>
      </w:r>
      <w:r w:rsidR="00154604" w:rsidRPr="00B12684">
        <w:rPr>
          <w:rFonts w:ascii="Times New Roman" w:hAnsi="Times New Roman" w:cs="Times New Roman"/>
          <w:sz w:val="24"/>
          <w:szCs w:val="24"/>
        </w:rPr>
        <w:t xml:space="preserve"> daha k</w:t>
      </w:r>
      <w:r w:rsidR="003257A4">
        <w:rPr>
          <w:rFonts w:ascii="Times New Roman" w:hAnsi="Times New Roman" w:cs="Times New Roman"/>
          <w:sz w:val="24"/>
          <w:szCs w:val="24"/>
        </w:rPr>
        <w:t>olay bir şekilde açıklanabilir</w:t>
      </w:r>
      <w:r w:rsidR="00154604" w:rsidRPr="00B12684">
        <w:rPr>
          <w:rFonts w:ascii="Times New Roman" w:hAnsi="Times New Roman" w:cs="Times New Roman"/>
          <w:sz w:val="24"/>
          <w:szCs w:val="24"/>
        </w:rPr>
        <w:t xml:space="preserve"> (Akın, 2012: </w:t>
      </w:r>
      <w:r w:rsidR="00125499" w:rsidRPr="00B12684">
        <w:rPr>
          <w:rFonts w:ascii="Times New Roman" w:hAnsi="Times New Roman" w:cs="Times New Roman"/>
          <w:sz w:val="24"/>
          <w:szCs w:val="24"/>
        </w:rPr>
        <w:t>8-9).</w:t>
      </w:r>
    </w:p>
    <w:p w:rsidR="00125499" w:rsidRPr="00B12684" w:rsidRDefault="00125499"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 xml:space="preserve">Kurumsal iktisat düşüncesi temel olarak 2 görüş altında incelenmektedir: </w:t>
      </w:r>
    </w:p>
    <w:p w:rsidR="00125499" w:rsidRPr="00B12684" w:rsidRDefault="00125499" w:rsidP="002B0441">
      <w:pPr>
        <w:pStyle w:val="ListeParagraf"/>
        <w:numPr>
          <w:ilvl w:val="0"/>
          <w:numId w:val="6"/>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Eski (Orijinal-İlk) Kurumsal İktisat</w:t>
      </w:r>
      <w:r w:rsidR="005837BA">
        <w:rPr>
          <w:rFonts w:ascii="Times New Roman" w:hAnsi="Times New Roman" w:cs="Times New Roman"/>
          <w:sz w:val="24"/>
          <w:szCs w:val="24"/>
        </w:rPr>
        <w:t xml:space="preserve"> (EKİ)</w:t>
      </w:r>
    </w:p>
    <w:p w:rsidR="009D1B7E" w:rsidRPr="00B12684" w:rsidRDefault="00125499" w:rsidP="002B0441">
      <w:pPr>
        <w:pStyle w:val="ListeParagraf"/>
        <w:numPr>
          <w:ilvl w:val="0"/>
          <w:numId w:val="6"/>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Yeni Kurumsal İktisat</w:t>
      </w:r>
      <w:r w:rsidR="005837BA">
        <w:rPr>
          <w:rFonts w:ascii="Times New Roman" w:hAnsi="Times New Roman" w:cs="Times New Roman"/>
          <w:sz w:val="24"/>
          <w:szCs w:val="24"/>
        </w:rPr>
        <w:t xml:space="preserve"> (YKİ)</w:t>
      </w:r>
      <w:r w:rsidR="009D1B7E" w:rsidRPr="00B12684">
        <w:rPr>
          <w:rFonts w:ascii="Times New Roman" w:hAnsi="Times New Roman" w:cs="Times New Roman"/>
          <w:sz w:val="24"/>
          <w:szCs w:val="24"/>
        </w:rPr>
        <w:t xml:space="preserve"> </w:t>
      </w:r>
    </w:p>
    <w:p w:rsidR="0016672F" w:rsidRPr="004365C8" w:rsidRDefault="004365C8" w:rsidP="005D7153">
      <w:pPr>
        <w:spacing w:line="360" w:lineRule="auto"/>
        <w:ind w:firstLine="708"/>
        <w:jc w:val="both"/>
        <w:rPr>
          <w:rFonts w:ascii="Times New Roman" w:hAnsi="Times New Roman" w:cs="Times New Roman"/>
          <w:b/>
          <w:sz w:val="24"/>
          <w:szCs w:val="24"/>
        </w:rPr>
      </w:pPr>
      <w:r w:rsidRPr="004365C8">
        <w:rPr>
          <w:rFonts w:ascii="Times New Roman" w:hAnsi="Times New Roman" w:cs="Times New Roman"/>
          <w:b/>
          <w:sz w:val="24"/>
          <w:szCs w:val="24"/>
        </w:rPr>
        <w:t>1.3.1</w:t>
      </w:r>
      <w:r w:rsidR="005E6849">
        <w:rPr>
          <w:rFonts w:ascii="Times New Roman" w:hAnsi="Times New Roman" w:cs="Times New Roman"/>
          <w:b/>
          <w:sz w:val="24"/>
          <w:szCs w:val="24"/>
        </w:rPr>
        <w:t>.</w:t>
      </w:r>
      <w:r w:rsidRPr="004365C8">
        <w:rPr>
          <w:rFonts w:ascii="Times New Roman" w:hAnsi="Times New Roman" w:cs="Times New Roman"/>
          <w:b/>
          <w:sz w:val="24"/>
          <w:szCs w:val="24"/>
        </w:rPr>
        <w:t xml:space="preserve"> </w:t>
      </w:r>
      <w:r w:rsidR="009D1B7E" w:rsidRPr="004365C8">
        <w:rPr>
          <w:rFonts w:ascii="Times New Roman" w:hAnsi="Times New Roman" w:cs="Times New Roman"/>
          <w:b/>
          <w:sz w:val="24"/>
          <w:szCs w:val="24"/>
        </w:rPr>
        <w:t xml:space="preserve">Eski Kurumsal İktisat                              </w:t>
      </w:r>
    </w:p>
    <w:p w:rsidR="006444BD" w:rsidRPr="0016672F" w:rsidRDefault="005A2C95" w:rsidP="005D7153">
      <w:pPr>
        <w:spacing w:line="360" w:lineRule="auto"/>
        <w:ind w:firstLine="708"/>
        <w:jc w:val="both"/>
        <w:rPr>
          <w:rFonts w:ascii="Times New Roman" w:hAnsi="Times New Roman" w:cs="Times New Roman"/>
          <w:b/>
          <w:sz w:val="24"/>
          <w:szCs w:val="24"/>
        </w:rPr>
      </w:pPr>
      <w:r w:rsidRPr="0016672F">
        <w:rPr>
          <w:rFonts w:ascii="Times New Roman" w:hAnsi="Times New Roman" w:cs="Times New Roman"/>
          <w:sz w:val="24"/>
          <w:szCs w:val="24"/>
        </w:rPr>
        <w:t>Kurumsal İ</w:t>
      </w:r>
      <w:r w:rsidR="00154890" w:rsidRPr="0016672F">
        <w:rPr>
          <w:rFonts w:ascii="Times New Roman" w:hAnsi="Times New Roman" w:cs="Times New Roman"/>
          <w:sz w:val="24"/>
          <w:szCs w:val="24"/>
        </w:rPr>
        <w:t>ktisat ekolünün başlangıcı olar</w:t>
      </w:r>
      <w:r w:rsidR="00745F4F" w:rsidRPr="0016672F">
        <w:rPr>
          <w:rFonts w:ascii="Times New Roman" w:hAnsi="Times New Roman" w:cs="Times New Roman"/>
          <w:sz w:val="24"/>
          <w:szCs w:val="24"/>
        </w:rPr>
        <w:t xml:space="preserve">ak Veblen’in 1898’de yayınlanan </w:t>
      </w:r>
      <w:r w:rsidR="00154890" w:rsidRPr="0016672F">
        <w:rPr>
          <w:rFonts w:ascii="Times New Roman" w:hAnsi="Times New Roman" w:cs="Times New Roman"/>
          <w:sz w:val="24"/>
          <w:szCs w:val="24"/>
        </w:rPr>
        <w:t>‘Why is Econom</w:t>
      </w:r>
      <w:r w:rsidR="00811CD0" w:rsidRPr="0016672F">
        <w:rPr>
          <w:rFonts w:ascii="Times New Roman" w:hAnsi="Times New Roman" w:cs="Times New Roman"/>
          <w:sz w:val="24"/>
          <w:szCs w:val="24"/>
        </w:rPr>
        <w:t>ics not an Evolutionary Science</w:t>
      </w:r>
      <w:r w:rsidR="00AF4136" w:rsidRPr="0016672F">
        <w:rPr>
          <w:rFonts w:ascii="Times New Roman" w:hAnsi="Times New Roman" w:cs="Times New Roman"/>
          <w:sz w:val="24"/>
          <w:szCs w:val="24"/>
        </w:rPr>
        <w:t>?’</w:t>
      </w:r>
      <w:r w:rsidR="00154890" w:rsidRPr="0016672F">
        <w:rPr>
          <w:rFonts w:ascii="Times New Roman" w:hAnsi="Times New Roman" w:cs="Times New Roman"/>
          <w:sz w:val="24"/>
          <w:szCs w:val="24"/>
        </w:rPr>
        <w:t xml:space="preserve"> başlıklı makalesi kabul edilmektedir. Ancak Veblen öncülüğünü yaptığı ekol</w:t>
      </w:r>
      <w:r w:rsidR="005D0F44" w:rsidRPr="0016672F">
        <w:rPr>
          <w:rFonts w:ascii="Times New Roman" w:hAnsi="Times New Roman" w:cs="Times New Roman"/>
          <w:sz w:val="24"/>
          <w:szCs w:val="24"/>
        </w:rPr>
        <w:t xml:space="preserve">ü hiçbir zaman adlandırmamıştır. Buna bağlı olarak </w:t>
      </w:r>
      <w:r w:rsidR="005E3BFB" w:rsidRPr="0016672F">
        <w:rPr>
          <w:rFonts w:ascii="Times New Roman" w:hAnsi="Times New Roman" w:cs="Times New Roman"/>
          <w:sz w:val="24"/>
          <w:szCs w:val="24"/>
        </w:rPr>
        <w:t xml:space="preserve">da </w:t>
      </w:r>
      <w:r w:rsidR="00614FED" w:rsidRPr="0016672F">
        <w:rPr>
          <w:rFonts w:ascii="Times New Roman" w:hAnsi="Times New Roman" w:cs="Times New Roman"/>
          <w:sz w:val="24"/>
          <w:szCs w:val="24"/>
        </w:rPr>
        <w:t>“Kurumsal İ</w:t>
      </w:r>
      <w:r w:rsidR="005D0F44" w:rsidRPr="0016672F">
        <w:rPr>
          <w:rFonts w:ascii="Times New Roman" w:hAnsi="Times New Roman" w:cs="Times New Roman"/>
          <w:sz w:val="24"/>
          <w:szCs w:val="24"/>
        </w:rPr>
        <w:t>ktisat</w:t>
      </w:r>
      <w:r w:rsidR="00BE6CF5" w:rsidRPr="0016672F">
        <w:rPr>
          <w:rFonts w:ascii="Times New Roman" w:hAnsi="Times New Roman" w:cs="Times New Roman"/>
          <w:sz w:val="24"/>
          <w:szCs w:val="24"/>
        </w:rPr>
        <w:t>”</w:t>
      </w:r>
      <w:r w:rsidR="005D0F44" w:rsidRPr="0016672F">
        <w:rPr>
          <w:rFonts w:ascii="Times New Roman" w:hAnsi="Times New Roman" w:cs="Times New Roman"/>
          <w:sz w:val="24"/>
          <w:szCs w:val="24"/>
        </w:rPr>
        <w:t xml:space="preserve"> kavramı ilk olarak Amerikan İktisat Derneği’nin</w:t>
      </w:r>
      <w:r w:rsidR="005E3BFB" w:rsidRPr="0016672F">
        <w:rPr>
          <w:rFonts w:ascii="Times New Roman" w:hAnsi="Times New Roman" w:cs="Times New Roman"/>
          <w:sz w:val="24"/>
          <w:szCs w:val="24"/>
        </w:rPr>
        <w:t xml:space="preserve"> </w:t>
      </w:r>
      <w:r w:rsidR="005D0F44" w:rsidRPr="0016672F">
        <w:rPr>
          <w:rFonts w:ascii="Times New Roman" w:hAnsi="Times New Roman" w:cs="Times New Roman"/>
          <w:sz w:val="24"/>
          <w:szCs w:val="24"/>
        </w:rPr>
        <w:t>1919’da</w:t>
      </w:r>
      <w:r w:rsidR="003F465A" w:rsidRPr="0016672F">
        <w:rPr>
          <w:rFonts w:ascii="Times New Roman" w:hAnsi="Times New Roman" w:cs="Times New Roman"/>
          <w:sz w:val="24"/>
          <w:szCs w:val="24"/>
        </w:rPr>
        <w:t xml:space="preserve"> </w:t>
      </w:r>
      <w:r w:rsidR="005D0F44" w:rsidRPr="0016672F">
        <w:rPr>
          <w:rFonts w:ascii="Times New Roman" w:hAnsi="Times New Roman" w:cs="Times New Roman"/>
          <w:sz w:val="24"/>
          <w:szCs w:val="24"/>
        </w:rPr>
        <w:t>yapılan American</w:t>
      </w:r>
      <w:r w:rsidR="005E3BFB" w:rsidRPr="0016672F">
        <w:rPr>
          <w:rFonts w:ascii="Times New Roman" w:hAnsi="Times New Roman" w:cs="Times New Roman"/>
          <w:sz w:val="24"/>
          <w:szCs w:val="24"/>
        </w:rPr>
        <w:t xml:space="preserve"> Economic Association toplantısında</w:t>
      </w:r>
      <w:r w:rsidR="003F465A" w:rsidRPr="0016672F">
        <w:rPr>
          <w:rFonts w:ascii="Times New Roman" w:hAnsi="Times New Roman" w:cs="Times New Roman"/>
          <w:sz w:val="24"/>
          <w:szCs w:val="24"/>
        </w:rPr>
        <w:t xml:space="preserve">, </w:t>
      </w:r>
      <w:r w:rsidR="005D0F44" w:rsidRPr="0016672F">
        <w:rPr>
          <w:rFonts w:ascii="Times New Roman" w:hAnsi="Times New Roman" w:cs="Times New Roman"/>
          <w:sz w:val="24"/>
          <w:szCs w:val="24"/>
        </w:rPr>
        <w:t>Walton Hamilton tarafından</w:t>
      </w:r>
      <w:r w:rsidR="005E3BFB" w:rsidRPr="0016672F">
        <w:rPr>
          <w:rFonts w:ascii="Times New Roman" w:hAnsi="Times New Roman" w:cs="Times New Roman"/>
          <w:sz w:val="24"/>
          <w:szCs w:val="24"/>
        </w:rPr>
        <w:t xml:space="preserve"> kullanılmıştır </w:t>
      </w:r>
      <w:r w:rsidR="005D0F44" w:rsidRPr="0016672F">
        <w:rPr>
          <w:rFonts w:ascii="Times New Roman" w:hAnsi="Times New Roman" w:cs="Times New Roman"/>
          <w:sz w:val="24"/>
          <w:szCs w:val="24"/>
        </w:rPr>
        <w:t>(Çiçen, 2015: 8).</w:t>
      </w:r>
      <w:r w:rsidR="00DB3100" w:rsidRPr="0016672F">
        <w:rPr>
          <w:rFonts w:ascii="Times New Roman" w:hAnsi="Times New Roman" w:cs="Times New Roman"/>
          <w:sz w:val="24"/>
          <w:szCs w:val="24"/>
        </w:rPr>
        <w:t xml:space="preserve"> </w:t>
      </w:r>
      <w:r w:rsidR="003257A4">
        <w:rPr>
          <w:rFonts w:ascii="Times New Roman" w:hAnsi="Times New Roman" w:cs="Times New Roman"/>
          <w:sz w:val="24"/>
          <w:szCs w:val="24"/>
        </w:rPr>
        <w:t>Ö</w:t>
      </w:r>
      <w:r w:rsidR="00B5422B" w:rsidRPr="0016672F">
        <w:rPr>
          <w:rFonts w:ascii="Times New Roman" w:hAnsi="Times New Roman" w:cs="Times New Roman"/>
          <w:sz w:val="24"/>
          <w:szCs w:val="24"/>
        </w:rPr>
        <w:t>ncülüğünü; Thorstein B. Veblen, Wesley C. Mitchell ve John R. Commons</w:t>
      </w:r>
      <w:r w:rsidR="00550A30" w:rsidRPr="0016672F">
        <w:rPr>
          <w:rFonts w:ascii="Times New Roman" w:hAnsi="Times New Roman" w:cs="Times New Roman"/>
          <w:sz w:val="24"/>
          <w:szCs w:val="24"/>
        </w:rPr>
        <w:t>’</w:t>
      </w:r>
      <w:r w:rsidR="00B5422B" w:rsidRPr="0016672F">
        <w:rPr>
          <w:rFonts w:ascii="Times New Roman" w:hAnsi="Times New Roman" w:cs="Times New Roman"/>
          <w:sz w:val="24"/>
          <w:szCs w:val="24"/>
        </w:rPr>
        <w:t>un yaptığı</w:t>
      </w:r>
      <w:r w:rsidR="00550A30" w:rsidRPr="0016672F">
        <w:rPr>
          <w:rFonts w:ascii="Times New Roman" w:hAnsi="Times New Roman" w:cs="Times New Roman"/>
          <w:sz w:val="24"/>
          <w:szCs w:val="24"/>
        </w:rPr>
        <w:t xml:space="preserve"> K</w:t>
      </w:r>
      <w:r w:rsidR="00BE6CF5" w:rsidRPr="0016672F">
        <w:rPr>
          <w:rFonts w:ascii="Times New Roman" w:hAnsi="Times New Roman" w:cs="Times New Roman"/>
          <w:sz w:val="24"/>
          <w:szCs w:val="24"/>
        </w:rPr>
        <w:t>urumsal İ</w:t>
      </w:r>
      <w:r w:rsidR="00B5422B" w:rsidRPr="0016672F">
        <w:rPr>
          <w:rFonts w:ascii="Times New Roman" w:hAnsi="Times New Roman" w:cs="Times New Roman"/>
          <w:sz w:val="24"/>
          <w:szCs w:val="24"/>
        </w:rPr>
        <w:t xml:space="preserve">ktisat, Amerikan kökenli </w:t>
      </w:r>
      <w:r w:rsidR="00BE6CF5" w:rsidRPr="0016672F">
        <w:rPr>
          <w:rFonts w:ascii="Times New Roman" w:hAnsi="Times New Roman" w:cs="Times New Roman"/>
          <w:sz w:val="24"/>
          <w:szCs w:val="24"/>
        </w:rPr>
        <w:t>bir düşünce ekolüdür. Kurumsal İ</w:t>
      </w:r>
      <w:r w:rsidR="00B5422B" w:rsidRPr="0016672F">
        <w:rPr>
          <w:rFonts w:ascii="Times New Roman" w:hAnsi="Times New Roman" w:cs="Times New Roman"/>
          <w:sz w:val="24"/>
          <w:szCs w:val="24"/>
        </w:rPr>
        <w:t>ktisat düşüncesinin temelinde; Alman Tarihçi Okulu, Darwin’</w:t>
      </w:r>
      <w:r w:rsidR="00340809" w:rsidRPr="0016672F">
        <w:rPr>
          <w:rFonts w:ascii="Times New Roman" w:hAnsi="Times New Roman" w:cs="Times New Roman"/>
          <w:sz w:val="24"/>
          <w:szCs w:val="24"/>
        </w:rPr>
        <w:t>in Evrim T</w:t>
      </w:r>
      <w:r w:rsidR="00B5422B" w:rsidRPr="0016672F">
        <w:rPr>
          <w:rFonts w:ascii="Times New Roman" w:hAnsi="Times New Roman" w:cs="Times New Roman"/>
          <w:sz w:val="24"/>
          <w:szCs w:val="24"/>
        </w:rPr>
        <w:t>eorisi ve</w:t>
      </w:r>
      <w:r w:rsidR="00340809" w:rsidRPr="0016672F">
        <w:rPr>
          <w:rFonts w:ascii="Times New Roman" w:hAnsi="Times New Roman" w:cs="Times New Roman"/>
          <w:sz w:val="24"/>
          <w:szCs w:val="24"/>
        </w:rPr>
        <w:t xml:space="preserve"> Pragmatik F</w:t>
      </w:r>
      <w:r w:rsidR="00B5422B" w:rsidRPr="0016672F">
        <w:rPr>
          <w:rFonts w:ascii="Times New Roman" w:hAnsi="Times New Roman" w:cs="Times New Roman"/>
          <w:sz w:val="24"/>
          <w:szCs w:val="24"/>
        </w:rPr>
        <w:t xml:space="preserve">elsefe yatmaktadır (Artan ve Hayaloğlu, 2014: </w:t>
      </w:r>
      <w:r w:rsidR="00853F30" w:rsidRPr="0016672F">
        <w:rPr>
          <w:rFonts w:ascii="Times New Roman" w:hAnsi="Times New Roman" w:cs="Times New Roman"/>
          <w:sz w:val="24"/>
          <w:szCs w:val="24"/>
        </w:rPr>
        <w:t>350).</w:t>
      </w:r>
    </w:p>
    <w:p w:rsidR="00F34D40" w:rsidRPr="00B12684" w:rsidRDefault="00DA0F54"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lastRenderedPageBreak/>
        <w:t>Alman Tarihçi Okul 19. yüzyılda klasik düşünceye tepki olarak ortaya çıkmıştır.</w:t>
      </w:r>
      <w:r w:rsidR="00E97EB9" w:rsidRPr="00B12684">
        <w:rPr>
          <w:rFonts w:ascii="Times New Roman" w:hAnsi="Times New Roman" w:cs="Times New Roman"/>
          <w:sz w:val="24"/>
          <w:szCs w:val="24"/>
        </w:rPr>
        <w:t xml:space="preserve"> </w:t>
      </w:r>
      <w:r w:rsidR="00BE6CF5">
        <w:rPr>
          <w:rFonts w:ascii="Times New Roman" w:hAnsi="Times New Roman" w:cs="Times New Roman"/>
          <w:sz w:val="24"/>
          <w:szCs w:val="24"/>
        </w:rPr>
        <w:t xml:space="preserve">Bu ekolün kurucuları </w:t>
      </w:r>
      <w:r w:rsidR="00F96923" w:rsidRPr="00B12684">
        <w:rPr>
          <w:rFonts w:ascii="Times New Roman" w:hAnsi="Times New Roman" w:cs="Times New Roman"/>
          <w:sz w:val="24"/>
          <w:szCs w:val="24"/>
        </w:rPr>
        <w:t>Karl Knies, Wilhelm</w:t>
      </w:r>
      <w:r w:rsidR="00B239A5" w:rsidRPr="00B12684">
        <w:rPr>
          <w:rFonts w:ascii="Times New Roman" w:hAnsi="Times New Roman" w:cs="Times New Roman"/>
          <w:sz w:val="24"/>
          <w:szCs w:val="24"/>
        </w:rPr>
        <w:t xml:space="preserve"> Roscher</w:t>
      </w:r>
      <w:r w:rsidR="00F96923" w:rsidRPr="00B12684">
        <w:rPr>
          <w:rFonts w:ascii="Times New Roman" w:hAnsi="Times New Roman" w:cs="Times New Roman"/>
          <w:sz w:val="24"/>
          <w:szCs w:val="24"/>
        </w:rPr>
        <w:t xml:space="preserve"> ve Bruno Hildebrand’dır.</w:t>
      </w:r>
      <w:r w:rsidR="00E97EB9" w:rsidRPr="00B12684">
        <w:rPr>
          <w:rFonts w:ascii="Times New Roman" w:hAnsi="Times New Roman" w:cs="Times New Roman"/>
          <w:sz w:val="24"/>
          <w:szCs w:val="24"/>
        </w:rPr>
        <w:t xml:space="preserve"> </w:t>
      </w:r>
      <w:r w:rsidR="006A0A90" w:rsidRPr="00B12684">
        <w:rPr>
          <w:rFonts w:ascii="Times New Roman" w:hAnsi="Times New Roman" w:cs="Times New Roman"/>
          <w:sz w:val="24"/>
          <w:szCs w:val="24"/>
        </w:rPr>
        <w:t>Bu ekol d</w:t>
      </w:r>
      <w:r w:rsidR="00E97EB9" w:rsidRPr="00B12684">
        <w:rPr>
          <w:rFonts w:ascii="Times New Roman" w:hAnsi="Times New Roman" w:cs="Times New Roman"/>
          <w:sz w:val="24"/>
          <w:szCs w:val="24"/>
        </w:rPr>
        <w:t>oğal düzeni reddederek her ülkenin kendine has iktisat kanun</w:t>
      </w:r>
      <w:r w:rsidR="006A0A90" w:rsidRPr="00B12684">
        <w:rPr>
          <w:rFonts w:ascii="Times New Roman" w:hAnsi="Times New Roman" w:cs="Times New Roman"/>
          <w:sz w:val="24"/>
          <w:szCs w:val="24"/>
        </w:rPr>
        <w:t>larının olduğunu savunmuşlardır ve aynı zamanda</w:t>
      </w:r>
      <w:r w:rsidR="00E97EB9" w:rsidRPr="00B12684">
        <w:rPr>
          <w:rFonts w:ascii="Times New Roman" w:hAnsi="Times New Roman" w:cs="Times New Roman"/>
          <w:sz w:val="24"/>
          <w:szCs w:val="24"/>
        </w:rPr>
        <w:t xml:space="preserve"> </w:t>
      </w:r>
      <w:r w:rsidR="006A0A90" w:rsidRPr="00B12684">
        <w:rPr>
          <w:rFonts w:ascii="Times New Roman" w:hAnsi="Times New Roman" w:cs="Times New Roman"/>
          <w:sz w:val="24"/>
          <w:szCs w:val="24"/>
        </w:rPr>
        <w:t>k</w:t>
      </w:r>
      <w:r w:rsidRPr="00B12684">
        <w:rPr>
          <w:rFonts w:ascii="Times New Roman" w:hAnsi="Times New Roman" w:cs="Times New Roman"/>
          <w:sz w:val="24"/>
          <w:szCs w:val="24"/>
        </w:rPr>
        <w:t xml:space="preserve">lasik düşünceyi yöntem bakımından eleştirmişlerdir. Tarihçi okul, teorilerin soyut kalmaması </w:t>
      </w:r>
      <w:r w:rsidR="006A0A90" w:rsidRPr="00B12684">
        <w:rPr>
          <w:rFonts w:ascii="Times New Roman" w:hAnsi="Times New Roman" w:cs="Times New Roman"/>
          <w:sz w:val="24"/>
          <w:szCs w:val="24"/>
        </w:rPr>
        <w:t xml:space="preserve">ve bunların </w:t>
      </w:r>
      <w:r w:rsidRPr="00B12684">
        <w:rPr>
          <w:rFonts w:ascii="Times New Roman" w:hAnsi="Times New Roman" w:cs="Times New Roman"/>
          <w:sz w:val="24"/>
          <w:szCs w:val="24"/>
        </w:rPr>
        <w:t>somut tarihi olaylarla desteklen</w:t>
      </w:r>
      <w:r w:rsidR="00DB1C92" w:rsidRPr="00B12684">
        <w:rPr>
          <w:rFonts w:ascii="Times New Roman" w:hAnsi="Times New Roman" w:cs="Times New Roman"/>
          <w:sz w:val="24"/>
          <w:szCs w:val="24"/>
        </w:rPr>
        <w:t xml:space="preserve">mesi gerektiğini benimsemiştir. </w:t>
      </w:r>
      <w:r w:rsidRPr="00B12684">
        <w:rPr>
          <w:rFonts w:ascii="Times New Roman" w:hAnsi="Times New Roman" w:cs="Times New Roman"/>
          <w:sz w:val="24"/>
          <w:szCs w:val="24"/>
        </w:rPr>
        <w:t xml:space="preserve">Ayrıca tarihsel okula göre her </w:t>
      </w:r>
      <w:r w:rsidR="00DB1C92" w:rsidRPr="00B12684">
        <w:rPr>
          <w:rFonts w:ascii="Times New Roman" w:hAnsi="Times New Roman" w:cs="Times New Roman"/>
          <w:sz w:val="24"/>
          <w:szCs w:val="24"/>
        </w:rPr>
        <w:t xml:space="preserve">toplum ve her ülke için bütün koşullarda geçerli </w:t>
      </w:r>
      <w:r w:rsidRPr="00B12684">
        <w:rPr>
          <w:rFonts w:ascii="Times New Roman" w:hAnsi="Times New Roman" w:cs="Times New Roman"/>
          <w:sz w:val="24"/>
          <w:szCs w:val="24"/>
        </w:rPr>
        <w:t>tab</w:t>
      </w:r>
      <w:r w:rsidR="00DB1C92" w:rsidRPr="00B12684">
        <w:rPr>
          <w:rFonts w:ascii="Times New Roman" w:hAnsi="Times New Roman" w:cs="Times New Roman"/>
          <w:sz w:val="24"/>
          <w:szCs w:val="24"/>
        </w:rPr>
        <w:t xml:space="preserve">i </w:t>
      </w:r>
      <w:r w:rsidR="00B239A5" w:rsidRPr="00B12684">
        <w:rPr>
          <w:rFonts w:ascii="Times New Roman" w:hAnsi="Times New Roman" w:cs="Times New Roman"/>
          <w:sz w:val="24"/>
          <w:szCs w:val="24"/>
        </w:rPr>
        <w:t xml:space="preserve">bir iktisat kuralı </w:t>
      </w:r>
      <w:r w:rsidR="00DB1C92" w:rsidRPr="00B12684">
        <w:rPr>
          <w:rFonts w:ascii="Times New Roman" w:hAnsi="Times New Roman" w:cs="Times New Roman"/>
          <w:sz w:val="24"/>
          <w:szCs w:val="24"/>
        </w:rPr>
        <w:t xml:space="preserve">yoktur. </w:t>
      </w:r>
      <w:r w:rsidR="006A0A90" w:rsidRPr="00B12684">
        <w:rPr>
          <w:rFonts w:ascii="Times New Roman" w:hAnsi="Times New Roman" w:cs="Times New Roman"/>
          <w:sz w:val="24"/>
          <w:szCs w:val="24"/>
        </w:rPr>
        <w:t>Bu görüşe göre ü</w:t>
      </w:r>
      <w:r w:rsidR="00DB1C92" w:rsidRPr="00B12684">
        <w:rPr>
          <w:rFonts w:ascii="Times New Roman" w:hAnsi="Times New Roman" w:cs="Times New Roman"/>
          <w:sz w:val="24"/>
          <w:szCs w:val="24"/>
        </w:rPr>
        <w:t xml:space="preserve">lkelerdeki tarihsel gelişmeler incelenerek kendilerine özgü kurallar oluşturulmalıdır. Bu </w:t>
      </w:r>
      <w:r w:rsidR="00B239A5" w:rsidRPr="00B12684">
        <w:rPr>
          <w:rFonts w:ascii="Times New Roman" w:hAnsi="Times New Roman" w:cs="Times New Roman"/>
          <w:sz w:val="24"/>
          <w:szCs w:val="24"/>
        </w:rPr>
        <w:t xml:space="preserve">ekole </w:t>
      </w:r>
      <w:r w:rsidR="00550A30" w:rsidRPr="00B12684">
        <w:rPr>
          <w:rFonts w:ascii="Times New Roman" w:hAnsi="Times New Roman" w:cs="Times New Roman"/>
          <w:sz w:val="24"/>
          <w:szCs w:val="24"/>
        </w:rPr>
        <w:t>dâhil</w:t>
      </w:r>
      <w:r w:rsidR="00DB1C92" w:rsidRPr="00B12684">
        <w:rPr>
          <w:rFonts w:ascii="Times New Roman" w:hAnsi="Times New Roman" w:cs="Times New Roman"/>
          <w:sz w:val="24"/>
          <w:szCs w:val="24"/>
        </w:rPr>
        <w:t xml:space="preserve"> iktisatçılar</w:t>
      </w:r>
      <w:r w:rsidR="00F96923" w:rsidRPr="00B12684">
        <w:rPr>
          <w:rFonts w:ascii="Times New Roman" w:hAnsi="Times New Roman" w:cs="Times New Roman"/>
          <w:sz w:val="24"/>
          <w:szCs w:val="24"/>
        </w:rPr>
        <w:t xml:space="preserve"> genellikle devletin </w:t>
      </w:r>
      <w:r w:rsidR="00B239A5" w:rsidRPr="00B12684">
        <w:rPr>
          <w:rFonts w:ascii="Times New Roman" w:hAnsi="Times New Roman" w:cs="Times New Roman"/>
          <w:sz w:val="24"/>
          <w:szCs w:val="24"/>
        </w:rPr>
        <w:t>ekonomide yer almas</w:t>
      </w:r>
      <w:r w:rsidR="00C2561A" w:rsidRPr="00B12684">
        <w:rPr>
          <w:rFonts w:ascii="Times New Roman" w:hAnsi="Times New Roman" w:cs="Times New Roman"/>
          <w:sz w:val="24"/>
          <w:szCs w:val="24"/>
        </w:rPr>
        <w:t>ı gerektiği fikrini savunurlar. Çünkü kurumsal iktisadın doğduğu yer olan Amerika Birleşik Devletleri’nde o dönemdeki hızlı ekonomik gelişmeler</w:t>
      </w:r>
      <w:r w:rsidR="00B53729" w:rsidRPr="00B12684">
        <w:rPr>
          <w:rFonts w:ascii="Times New Roman" w:hAnsi="Times New Roman" w:cs="Times New Roman"/>
          <w:sz w:val="24"/>
          <w:szCs w:val="24"/>
        </w:rPr>
        <w:t>,</w:t>
      </w:r>
      <w:r w:rsidR="00C2561A" w:rsidRPr="00B12684">
        <w:rPr>
          <w:rFonts w:ascii="Times New Roman" w:hAnsi="Times New Roman" w:cs="Times New Roman"/>
          <w:sz w:val="24"/>
          <w:szCs w:val="24"/>
        </w:rPr>
        <w:t xml:space="preserve"> beraberinde birçok sorunu getiriyordu.</w:t>
      </w:r>
      <w:r w:rsidR="006A0A90" w:rsidRPr="00B12684">
        <w:rPr>
          <w:rFonts w:ascii="Times New Roman" w:hAnsi="Times New Roman" w:cs="Times New Roman"/>
          <w:sz w:val="24"/>
          <w:szCs w:val="24"/>
        </w:rPr>
        <w:t xml:space="preserve"> Bu noktada d</w:t>
      </w:r>
      <w:r w:rsidR="00B239A5" w:rsidRPr="00B12684">
        <w:rPr>
          <w:rFonts w:ascii="Times New Roman" w:hAnsi="Times New Roman" w:cs="Times New Roman"/>
          <w:sz w:val="24"/>
          <w:szCs w:val="24"/>
        </w:rPr>
        <w:t>evlet</w:t>
      </w:r>
      <w:r w:rsidR="00B4684F">
        <w:rPr>
          <w:rFonts w:ascii="Times New Roman" w:hAnsi="Times New Roman" w:cs="Times New Roman"/>
          <w:sz w:val="24"/>
          <w:szCs w:val="24"/>
        </w:rPr>
        <w:t>in</w:t>
      </w:r>
      <w:r w:rsidR="00B239A5" w:rsidRPr="00B12684">
        <w:rPr>
          <w:rFonts w:ascii="Times New Roman" w:hAnsi="Times New Roman" w:cs="Times New Roman"/>
          <w:sz w:val="24"/>
          <w:szCs w:val="24"/>
        </w:rPr>
        <w:t xml:space="preserve"> ekon</w:t>
      </w:r>
      <w:r w:rsidR="006A0A90" w:rsidRPr="00B12684">
        <w:rPr>
          <w:rFonts w:ascii="Times New Roman" w:hAnsi="Times New Roman" w:cs="Times New Roman"/>
          <w:sz w:val="24"/>
          <w:szCs w:val="24"/>
        </w:rPr>
        <w:t>omide aktif rol oynamamasını</w:t>
      </w:r>
      <w:r w:rsidR="00AF4136" w:rsidRPr="00B12684">
        <w:rPr>
          <w:rFonts w:ascii="Times New Roman" w:hAnsi="Times New Roman" w:cs="Times New Roman"/>
          <w:sz w:val="24"/>
          <w:szCs w:val="24"/>
        </w:rPr>
        <w:t xml:space="preserve"> ancak </w:t>
      </w:r>
      <w:r w:rsidR="00B239A5" w:rsidRPr="00B12684">
        <w:rPr>
          <w:rFonts w:ascii="Times New Roman" w:hAnsi="Times New Roman" w:cs="Times New Roman"/>
          <w:sz w:val="24"/>
          <w:szCs w:val="24"/>
        </w:rPr>
        <w:t>fakirlik, monopol, durgunluk ve ekonomide baş gösteren israf gibi konuları ortadan</w:t>
      </w:r>
      <w:r w:rsidR="00AF4136" w:rsidRPr="00B12684">
        <w:rPr>
          <w:rFonts w:ascii="Times New Roman" w:hAnsi="Times New Roman" w:cs="Times New Roman"/>
          <w:sz w:val="24"/>
          <w:szCs w:val="24"/>
        </w:rPr>
        <w:t xml:space="preserve"> </w:t>
      </w:r>
      <w:r w:rsidR="006A0A90" w:rsidRPr="00B12684">
        <w:rPr>
          <w:rFonts w:ascii="Times New Roman" w:hAnsi="Times New Roman" w:cs="Times New Roman"/>
          <w:sz w:val="24"/>
          <w:szCs w:val="24"/>
        </w:rPr>
        <w:t xml:space="preserve">kaldıracak kurallar koymasını </w:t>
      </w:r>
      <w:r w:rsidR="00B239A5" w:rsidRPr="00B12684">
        <w:rPr>
          <w:rFonts w:ascii="Times New Roman" w:hAnsi="Times New Roman" w:cs="Times New Roman"/>
          <w:sz w:val="24"/>
          <w:szCs w:val="24"/>
        </w:rPr>
        <w:t>ve bu ku</w:t>
      </w:r>
      <w:r w:rsidR="00FA2C47" w:rsidRPr="00B12684">
        <w:rPr>
          <w:rFonts w:ascii="Times New Roman" w:hAnsi="Times New Roman" w:cs="Times New Roman"/>
          <w:sz w:val="24"/>
          <w:szCs w:val="24"/>
        </w:rPr>
        <w:t>ralların uygulanmas</w:t>
      </w:r>
      <w:r w:rsidR="006A0A90" w:rsidRPr="00B12684">
        <w:rPr>
          <w:rFonts w:ascii="Times New Roman" w:hAnsi="Times New Roman" w:cs="Times New Roman"/>
          <w:sz w:val="24"/>
          <w:szCs w:val="24"/>
        </w:rPr>
        <w:t>ını sağlamasını</w:t>
      </w:r>
      <w:r w:rsidR="00AF4136" w:rsidRPr="00B12684">
        <w:rPr>
          <w:rFonts w:ascii="Times New Roman" w:hAnsi="Times New Roman" w:cs="Times New Roman"/>
          <w:sz w:val="24"/>
          <w:szCs w:val="24"/>
        </w:rPr>
        <w:t xml:space="preserve"> fikrini savunmak</w:t>
      </w:r>
      <w:r w:rsidR="00C2561A" w:rsidRPr="00B12684">
        <w:rPr>
          <w:rFonts w:ascii="Times New Roman" w:hAnsi="Times New Roman" w:cs="Times New Roman"/>
          <w:sz w:val="24"/>
          <w:szCs w:val="24"/>
        </w:rPr>
        <w:t>tadırlar (Aktan ve Vural, 2005</w:t>
      </w:r>
      <w:r w:rsidR="00177273" w:rsidRPr="00B12684">
        <w:rPr>
          <w:rFonts w:ascii="Times New Roman" w:hAnsi="Times New Roman" w:cs="Times New Roman"/>
          <w:sz w:val="24"/>
          <w:szCs w:val="24"/>
        </w:rPr>
        <w:t xml:space="preserve">: 7-8). </w:t>
      </w:r>
    </w:p>
    <w:p w:rsidR="00507923" w:rsidRPr="00B12684" w:rsidRDefault="00F34D40"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 xml:space="preserve">Darwinist Evrim Teori, Charles Darwin </w:t>
      </w:r>
      <w:r w:rsidR="00650FA7" w:rsidRPr="00B12684">
        <w:rPr>
          <w:rFonts w:ascii="Times New Roman" w:hAnsi="Times New Roman" w:cs="Times New Roman"/>
          <w:sz w:val="24"/>
          <w:szCs w:val="24"/>
        </w:rPr>
        <w:t xml:space="preserve">tarafından iktisat literatürüne </w:t>
      </w:r>
      <w:r w:rsidRPr="00B12684">
        <w:rPr>
          <w:rFonts w:ascii="Times New Roman" w:hAnsi="Times New Roman" w:cs="Times New Roman"/>
          <w:sz w:val="24"/>
          <w:szCs w:val="24"/>
        </w:rPr>
        <w:t>kazandırılmış fen bilimleri düşünce sistemidir. Bu teoriye göre; zamanla doğada varlığını sürdüren canlı türlerinin değişeceği, yerine daha farklı ve güçlü türlerin oluşabileceği öngörülür.</w:t>
      </w:r>
      <w:r w:rsidR="00650FA7" w:rsidRPr="00B12684">
        <w:rPr>
          <w:rFonts w:ascii="Times New Roman" w:hAnsi="Times New Roman" w:cs="Times New Roman"/>
          <w:sz w:val="24"/>
          <w:szCs w:val="24"/>
        </w:rPr>
        <w:t xml:space="preserve"> Darwin, doğada yaşamını sürdüren canlı türlerinin sürekli bir mücadele içerisinde olduklarını, değişen yaşam koşullarına</w:t>
      </w:r>
      <w:r w:rsidR="009B6AC0" w:rsidRPr="00B12684">
        <w:rPr>
          <w:rFonts w:ascii="Times New Roman" w:hAnsi="Times New Roman" w:cs="Times New Roman"/>
          <w:sz w:val="24"/>
          <w:szCs w:val="24"/>
        </w:rPr>
        <w:t xml:space="preserve"> en hızlı ve iyi bir şekilde ada</w:t>
      </w:r>
      <w:r w:rsidR="00650FA7" w:rsidRPr="00B12684">
        <w:rPr>
          <w:rFonts w:ascii="Times New Roman" w:hAnsi="Times New Roman" w:cs="Times New Roman"/>
          <w:sz w:val="24"/>
          <w:szCs w:val="24"/>
        </w:rPr>
        <w:t>pte olunması gerektiğini</w:t>
      </w:r>
      <w:r w:rsidR="009B6AC0" w:rsidRPr="00B12684">
        <w:rPr>
          <w:rFonts w:ascii="Times New Roman" w:hAnsi="Times New Roman" w:cs="Times New Roman"/>
          <w:sz w:val="24"/>
          <w:szCs w:val="24"/>
        </w:rPr>
        <w:t xml:space="preserve"> ve değişen bu koşullara ada</w:t>
      </w:r>
      <w:r w:rsidR="00650FA7" w:rsidRPr="00B12684">
        <w:rPr>
          <w:rFonts w:ascii="Times New Roman" w:hAnsi="Times New Roman" w:cs="Times New Roman"/>
          <w:sz w:val="24"/>
          <w:szCs w:val="24"/>
        </w:rPr>
        <w:t>pte olunmadığı takdirde sistem dışı kalınacağını öne sürer.</w:t>
      </w:r>
      <w:r w:rsidR="009B6AC0" w:rsidRPr="00B12684">
        <w:rPr>
          <w:rFonts w:ascii="Times New Roman" w:hAnsi="Times New Roman" w:cs="Times New Roman"/>
          <w:sz w:val="24"/>
          <w:szCs w:val="24"/>
        </w:rPr>
        <w:t xml:space="preserve"> </w:t>
      </w:r>
      <w:r w:rsidRPr="00B12684">
        <w:rPr>
          <w:rFonts w:ascii="Times New Roman" w:hAnsi="Times New Roman" w:cs="Times New Roman"/>
          <w:sz w:val="24"/>
          <w:szCs w:val="24"/>
        </w:rPr>
        <w:t>Buna bağlı olarak Charles Darwin’</w:t>
      </w:r>
      <w:r w:rsidR="00550A30" w:rsidRPr="00B12684">
        <w:rPr>
          <w:rFonts w:ascii="Times New Roman" w:hAnsi="Times New Roman" w:cs="Times New Roman"/>
          <w:sz w:val="24"/>
          <w:szCs w:val="24"/>
        </w:rPr>
        <w:t xml:space="preserve">in teorisinin etkisinde kalan </w:t>
      </w:r>
      <w:r w:rsidRPr="00B12684">
        <w:rPr>
          <w:rFonts w:ascii="Times New Roman" w:hAnsi="Times New Roman" w:cs="Times New Roman"/>
          <w:sz w:val="24"/>
          <w:szCs w:val="24"/>
        </w:rPr>
        <w:t xml:space="preserve">Veblen, eserlerinde kurumların zaman içinde evrimsel bir değişim izleyeceği </w:t>
      </w:r>
      <w:r w:rsidR="009B6AC0" w:rsidRPr="00B12684">
        <w:rPr>
          <w:rFonts w:ascii="Times New Roman" w:hAnsi="Times New Roman" w:cs="Times New Roman"/>
          <w:sz w:val="24"/>
          <w:szCs w:val="24"/>
        </w:rPr>
        <w:t>görüşüne yer vermiştir. İktisadi yaşamı evrimsel teori ile ilişkilendirerek, iktisadi yaşam ile kurumlar arasında bir ilişkinin olduğunu ifade etmektedir. Kurumlar ve iktisadi yaşam arasındaki ilişkinin temelinde tarihsel bir evrim sü</w:t>
      </w:r>
      <w:r w:rsidR="00507923" w:rsidRPr="00B12684">
        <w:rPr>
          <w:rFonts w:ascii="Times New Roman" w:hAnsi="Times New Roman" w:cs="Times New Roman"/>
          <w:sz w:val="24"/>
          <w:szCs w:val="24"/>
        </w:rPr>
        <w:t>recinin olduğunu varsaymaktadır (Erdoğan, 2016: 30-31).</w:t>
      </w:r>
    </w:p>
    <w:p w:rsidR="00B53729" w:rsidRPr="00B12684" w:rsidRDefault="006F1D69"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Pragmatizm, 19. yüzyılın sonlarında ortaya çıkan felsefi bir akımdır. Akımın öncülüğünü; Charles</w:t>
      </w:r>
      <w:r w:rsidRPr="00AA3AA1">
        <w:rPr>
          <w:rFonts w:ascii="Times New Roman" w:hAnsi="Times New Roman" w:cs="Times New Roman"/>
          <w:color w:val="000000" w:themeColor="text1"/>
          <w:sz w:val="24"/>
          <w:szCs w:val="24"/>
        </w:rPr>
        <w:t xml:space="preserve"> </w:t>
      </w:r>
      <w:r w:rsidR="00B14C57" w:rsidRPr="00AA3AA1">
        <w:rPr>
          <w:rFonts w:ascii="Times New Roman" w:hAnsi="Times New Roman" w:cs="Times New Roman"/>
          <w:color w:val="000000" w:themeColor="text1"/>
          <w:sz w:val="24"/>
          <w:szCs w:val="24"/>
        </w:rPr>
        <w:t>Pie</w:t>
      </w:r>
      <w:r w:rsidRPr="00AA3AA1">
        <w:rPr>
          <w:rFonts w:ascii="Times New Roman" w:hAnsi="Times New Roman" w:cs="Times New Roman"/>
          <w:color w:val="000000" w:themeColor="text1"/>
          <w:sz w:val="24"/>
          <w:szCs w:val="24"/>
        </w:rPr>
        <w:t>rce</w:t>
      </w:r>
      <w:r w:rsidRPr="00AA3AA1">
        <w:rPr>
          <w:rFonts w:ascii="Times New Roman" w:hAnsi="Times New Roman" w:cs="Times New Roman"/>
          <w:sz w:val="24"/>
          <w:szCs w:val="24"/>
        </w:rPr>
        <w:t>,</w:t>
      </w:r>
      <w:r w:rsidRPr="00B12684">
        <w:rPr>
          <w:rFonts w:ascii="Times New Roman" w:hAnsi="Times New Roman" w:cs="Times New Roman"/>
          <w:sz w:val="24"/>
          <w:szCs w:val="24"/>
        </w:rPr>
        <w:t xml:space="preserve"> William James ve John Dewey yapmaktadır.</w:t>
      </w:r>
      <w:r w:rsidR="005F351E" w:rsidRPr="00B12684">
        <w:rPr>
          <w:rFonts w:ascii="Times New Roman" w:hAnsi="Times New Roman" w:cs="Times New Roman"/>
          <w:sz w:val="24"/>
          <w:szCs w:val="24"/>
        </w:rPr>
        <w:t xml:space="preserve"> Bu</w:t>
      </w:r>
      <w:r w:rsidR="00C37BB5">
        <w:rPr>
          <w:rFonts w:ascii="Times New Roman" w:hAnsi="Times New Roman" w:cs="Times New Roman"/>
          <w:sz w:val="24"/>
          <w:szCs w:val="24"/>
        </w:rPr>
        <w:t xml:space="preserve"> ekol, </w:t>
      </w:r>
      <w:r w:rsidR="00550A30" w:rsidRPr="00B12684">
        <w:rPr>
          <w:rFonts w:ascii="Times New Roman" w:hAnsi="Times New Roman" w:cs="Times New Roman"/>
          <w:sz w:val="24"/>
          <w:szCs w:val="24"/>
        </w:rPr>
        <w:t>r</w:t>
      </w:r>
      <w:r w:rsidR="006A0A90" w:rsidRPr="00B12684">
        <w:rPr>
          <w:rFonts w:ascii="Times New Roman" w:hAnsi="Times New Roman" w:cs="Times New Roman"/>
          <w:sz w:val="24"/>
          <w:szCs w:val="24"/>
        </w:rPr>
        <w:t>asyonelliği reddedip</w:t>
      </w:r>
      <w:r w:rsidR="001E4D75" w:rsidRPr="00B12684">
        <w:rPr>
          <w:rFonts w:ascii="Times New Roman" w:hAnsi="Times New Roman" w:cs="Times New Roman"/>
          <w:sz w:val="24"/>
          <w:szCs w:val="24"/>
        </w:rPr>
        <w:t xml:space="preserve"> du</w:t>
      </w:r>
      <w:r w:rsidR="00E935DF" w:rsidRPr="00B12684">
        <w:rPr>
          <w:rFonts w:ascii="Times New Roman" w:hAnsi="Times New Roman" w:cs="Times New Roman"/>
          <w:sz w:val="24"/>
          <w:szCs w:val="24"/>
        </w:rPr>
        <w:t>yular</w:t>
      </w:r>
      <w:r w:rsidR="006A0A90" w:rsidRPr="00B12684">
        <w:rPr>
          <w:rFonts w:ascii="Times New Roman" w:hAnsi="Times New Roman" w:cs="Times New Roman"/>
          <w:sz w:val="24"/>
          <w:szCs w:val="24"/>
        </w:rPr>
        <w:t>ın önemini vurgula</w:t>
      </w:r>
      <w:r w:rsidR="00EF128B" w:rsidRPr="00B12684">
        <w:rPr>
          <w:rFonts w:ascii="Times New Roman" w:hAnsi="Times New Roman" w:cs="Times New Roman"/>
          <w:sz w:val="24"/>
          <w:szCs w:val="24"/>
        </w:rPr>
        <w:t>maktadır</w:t>
      </w:r>
      <w:r w:rsidR="001E4D75" w:rsidRPr="00B12684">
        <w:rPr>
          <w:rFonts w:ascii="Times New Roman" w:hAnsi="Times New Roman" w:cs="Times New Roman"/>
          <w:sz w:val="24"/>
          <w:szCs w:val="24"/>
        </w:rPr>
        <w:t xml:space="preserve">. Birey toplumdaki yaşantısı doğrultusundaki düşünce alışkanlıklarına göre gözlem yapacaktır. Buna göre herkes için algılanan ortak bir doğrudan söz etmek oldukça zordur. Sadece somut durumlarda, doğru </w:t>
      </w:r>
      <w:r w:rsidR="001E4D75" w:rsidRPr="00B12684">
        <w:rPr>
          <w:rFonts w:ascii="Times New Roman" w:hAnsi="Times New Roman" w:cs="Times New Roman"/>
          <w:sz w:val="24"/>
          <w:szCs w:val="24"/>
        </w:rPr>
        <w:lastRenderedPageBreak/>
        <w:t>herkes için değişmeyecektir (Yıldırım, 2009: 15-17).</w:t>
      </w:r>
      <w:r w:rsidR="003D51A1" w:rsidRPr="00B12684">
        <w:rPr>
          <w:rFonts w:ascii="Times New Roman" w:hAnsi="Times New Roman" w:cs="Times New Roman"/>
          <w:sz w:val="24"/>
          <w:szCs w:val="24"/>
        </w:rPr>
        <w:t xml:space="preserve"> Bu düşüncenin temelinde ‘faydalı olmayan bir şey doğru değildir’ fikri vardır ve her şey fayda ölçüsüne göre değerlendirilmelidir. Ayrıca bir toplumda geçerli olan kurallar zam</w:t>
      </w:r>
      <w:r w:rsidR="00B27824" w:rsidRPr="00B12684">
        <w:rPr>
          <w:rFonts w:ascii="Times New Roman" w:hAnsi="Times New Roman" w:cs="Times New Roman"/>
          <w:sz w:val="24"/>
          <w:szCs w:val="24"/>
        </w:rPr>
        <w:t>an içerisinde değişebilir. Bu kurallar faydalılığını giderek kaybetmiştir. Bu durumda faydası olmayan kurallar elenerek geriye daha faydalı kuralların kalacağını</w:t>
      </w:r>
      <w:r w:rsidR="00DE4D03" w:rsidRPr="00B12684">
        <w:rPr>
          <w:rFonts w:ascii="Times New Roman" w:hAnsi="Times New Roman" w:cs="Times New Roman"/>
          <w:sz w:val="24"/>
          <w:szCs w:val="24"/>
        </w:rPr>
        <w:t xml:space="preserve"> öne sürmektedirler</w:t>
      </w:r>
      <w:r w:rsidR="00B27824" w:rsidRPr="00B12684">
        <w:rPr>
          <w:rFonts w:ascii="Times New Roman" w:hAnsi="Times New Roman" w:cs="Times New Roman"/>
          <w:sz w:val="24"/>
          <w:szCs w:val="24"/>
        </w:rPr>
        <w:t xml:space="preserve"> (Aktan ve Vural, 2005: 9-10).</w:t>
      </w:r>
      <w:r w:rsidR="00DE4D03" w:rsidRPr="00B12684">
        <w:rPr>
          <w:rFonts w:ascii="Times New Roman" w:hAnsi="Times New Roman" w:cs="Times New Roman"/>
          <w:sz w:val="24"/>
          <w:szCs w:val="24"/>
        </w:rPr>
        <w:t xml:space="preserve"> </w:t>
      </w:r>
    </w:p>
    <w:p w:rsidR="007B7129" w:rsidRPr="00B12684" w:rsidRDefault="0043570E"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Genel bir değerlendirme ya</w:t>
      </w:r>
      <w:r w:rsidR="00E71902" w:rsidRPr="00B12684">
        <w:rPr>
          <w:rFonts w:ascii="Times New Roman" w:hAnsi="Times New Roman" w:cs="Times New Roman"/>
          <w:sz w:val="24"/>
          <w:szCs w:val="24"/>
        </w:rPr>
        <w:t xml:space="preserve">pmak gerekirse; bu üç ekolün de </w:t>
      </w:r>
      <w:r w:rsidRPr="00B12684">
        <w:rPr>
          <w:rFonts w:ascii="Times New Roman" w:hAnsi="Times New Roman" w:cs="Times New Roman"/>
          <w:sz w:val="24"/>
          <w:szCs w:val="24"/>
        </w:rPr>
        <w:t>temelinde kurumlar vardır.</w:t>
      </w:r>
      <w:r w:rsidR="00650120" w:rsidRPr="00B12684">
        <w:rPr>
          <w:rFonts w:ascii="Times New Roman" w:hAnsi="Times New Roman" w:cs="Times New Roman"/>
          <w:sz w:val="24"/>
          <w:szCs w:val="24"/>
        </w:rPr>
        <w:t xml:space="preserve"> Bu k</w:t>
      </w:r>
      <w:r w:rsidRPr="00B12684">
        <w:rPr>
          <w:rFonts w:ascii="Times New Roman" w:hAnsi="Times New Roman" w:cs="Times New Roman"/>
          <w:sz w:val="24"/>
          <w:szCs w:val="24"/>
        </w:rPr>
        <w:t>urumlar zamana ve ülkeye göre farklılık göstermektedir.</w:t>
      </w:r>
      <w:r w:rsidR="00BB6805" w:rsidRPr="00B12684">
        <w:rPr>
          <w:rFonts w:ascii="Times New Roman" w:hAnsi="Times New Roman" w:cs="Times New Roman"/>
          <w:sz w:val="24"/>
          <w:szCs w:val="24"/>
        </w:rPr>
        <w:t xml:space="preserve"> Ayrıca kurumlar, değişken bir yapıya sahiptir.</w:t>
      </w:r>
      <w:r w:rsidRPr="00B12684">
        <w:rPr>
          <w:rFonts w:ascii="Times New Roman" w:hAnsi="Times New Roman" w:cs="Times New Roman"/>
          <w:sz w:val="24"/>
          <w:szCs w:val="24"/>
        </w:rPr>
        <w:t xml:space="preserve"> Değişen</w:t>
      </w:r>
      <w:r w:rsidR="00BB6805" w:rsidRPr="00B12684">
        <w:rPr>
          <w:rFonts w:ascii="Times New Roman" w:hAnsi="Times New Roman" w:cs="Times New Roman"/>
          <w:sz w:val="24"/>
          <w:szCs w:val="24"/>
        </w:rPr>
        <w:t xml:space="preserve"> bu kurumlara en iyi ve en hızlı </w:t>
      </w:r>
      <w:r w:rsidRPr="00B12684">
        <w:rPr>
          <w:rFonts w:ascii="Times New Roman" w:hAnsi="Times New Roman" w:cs="Times New Roman"/>
          <w:sz w:val="24"/>
          <w:szCs w:val="24"/>
        </w:rPr>
        <w:t>şekilde ayak uyduran</w:t>
      </w:r>
      <w:r w:rsidR="00BB6805" w:rsidRPr="00B12684">
        <w:rPr>
          <w:rFonts w:ascii="Times New Roman" w:hAnsi="Times New Roman" w:cs="Times New Roman"/>
          <w:sz w:val="24"/>
          <w:szCs w:val="24"/>
        </w:rPr>
        <w:t xml:space="preserve"> ülkeler daha </w:t>
      </w:r>
      <w:r w:rsidR="00DB6D17" w:rsidRPr="00B12684">
        <w:rPr>
          <w:rFonts w:ascii="Times New Roman" w:hAnsi="Times New Roman" w:cs="Times New Roman"/>
          <w:sz w:val="24"/>
          <w:szCs w:val="24"/>
        </w:rPr>
        <w:t>iyi bir konumda olacaktır.</w:t>
      </w:r>
    </w:p>
    <w:p w:rsidR="006444BD" w:rsidRPr="00B12684" w:rsidRDefault="005B2C13"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Neo</w:t>
      </w:r>
      <w:r w:rsidR="009C4EBB">
        <w:rPr>
          <w:rFonts w:ascii="Times New Roman" w:hAnsi="Times New Roman" w:cs="Times New Roman"/>
          <w:sz w:val="24"/>
          <w:szCs w:val="24"/>
        </w:rPr>
        <w:t>-</w:t>
      </w:r>
      <w:r w:rsidRPr="00B12684">
        <w:rPr>
          <w:rFonts w:ascii="Times New Roman" w:hAnsi="Times New Roman" w:cs="Times New Roman"/>
          <w:sz w:val="24"/>
          <w:szCs w:val="24"/>
        </w:rPr>
        <w:t>klasik iktisada tepki olar</w:t>
      </w:r>
      <w:r w:rsidR="00C37BB5">
        <w:rPr>
          <w:rFonts w:ascii="Times New Roman" w:hAnsi="Times New Roman" w:cs="Times New Roman"/>
          <w:sz w:val="24"/>
          <w:szCs w:val="24"/>
        </w:rPr>
        <w:t xml:space="preserve">ak ortaya çıkan </w:t>
      </w:r>
      <w:r w:rsidR="005837BA">
        <w:rPr>
          <w:rFonts w:ascii="Times New Roman" w:hAnsi="Times New Roman" w:cs="Times New Roman"/>
          <w:sz w:val="24"/>
          <w:szCs w:val="24"/>
        </w:rPr>
        <w:t>E</w:t>
      </w:r>
      <w:r w:rsidR="00C37BB5">
        <w:rPr>
          <w:rFonts w:ascii="Times New Roman" w:hAnsi="Times New Roman" w:cs="Times New Roman"/>
          <w:sz w:val="24"/>
          <w:szCs w:val="24"/>
        </w:rPr>
        <w:t>Kİ, Birinci Dünya S</w:t>
      </w:r>
      <w:r w:rsidRPr="00B12684">
        <w:rPr>
          <w:rFonts w:ascii="Times New Roman" w:hAnsi="Times New Roman" w:cs="Times New Roman"/>
          <w:sz w:val="24"/>
          <w:szCs w:val="24"/>
        </w:rPr>
        <w:t>avaşı</w:t>
      </w:r>
      <w:r w:rsidR="00C37BB5">
        <w:rPr>
          <w:rFonts w:ascii="Times New Roman" w:hAnsi="Times New Roman" w:cs="Times New Roman"/>
          <w:sz w:val="24"/>
          <w:szCs w:val="24"/>
        </w:rPr>
        <w:t>’</w:t>
      </w:r>
      <w:r w:rsidRPr="00B12684">
        <w:rPr>
          <w:rFonts w:ascii="Times New Roman" w:hAnsi="Times New Roman" w:cs="Times New Roman"/>
          <w:sz w:val="24"/>
          <w:szCs w:val="24"/>
        </w:rPr>
        <w:t xml:space="preserve">ndan sonra gelişimini hızlandırmıştır. </w:t>
      </w:r>
      <w:r w:rsidR="00CB075F" w:rsidRPr="00B12684">
        <w:rPr>
          <w:rFonts w:ascii="Times New Roman" w:hAnsi="Times New Roman" w:cs="Times New Roman"/>
          <w:sz w:val="24"/>
          <w:szCs w:val="24"/>
        </w:rPr>
        <w:t>İktisadi olayların oluşumunda kurumlar</w:t>
      </w:r>
      <w:r w:rsidR="001A5654" w:rsidRPr="00B12684">
        <w:rPr>
          <w:rFonts w:ascii="Times New Roman" w:hAnsi="Times New Roman" w:cs="Times New Roman"/>
          <w:sz w:val="24"/>
          <w:szCs w:val="24"/>
        </w:rPr>
        <w:t>ın önemini vurgulayan yaklaşım,</w:t>
      </w:r>
      <w:r w:rsidR="00DB6D17" w:rsidRPr="00B12684">
        <w:rPr>
          <w:rFonts w:ascii="Times New Roman" w:hAnsi="Times New Roman" w:cs="Times New Roman"/>
          <w:sz w:val="24"/>
          <w:szCs w:val="24"/>
        </w:rPr>
        <w:t xml:space="preserve"> devletin ekonomiye müdahalesini</w:t>
      </w:r>
      <w:r w:rsidR="00DD07BB" w:rsidRPr="00B12684">
        <w:rPr>
          <w:rFonts w:ascii="Times New Roman" w:hAnsi="Times New Roman" w:cs="Times New Roman"/>
          <w:sz w:val="24"/>
          <w:szCs w:val="24"/>
        </w:rPr>
        <w:t xml:space="preserve"> benimsemiştir</w:t>
      </w:r>
      <w:r w:rsidR="001A5654" w:rsidRPr="00B12684">
        <w:rPr>
          <w:rFonts w:ascii="Times New Roman" w:hAnsi="Times New Roman" w:cs="Times New Roman"/>
          <w:sz w:val="24"/>
          <w:szCs w:val="24"/>
        </w:rPr>
        <w:t>.</w:t>
      </w:r>
      <w:r w:rsidR="00DD07BB" w:rsidRPr="00B12684">
        <w:rPr>
          <w:rFonts w:ascii="Times New Roman" w:hAnsi="Times New Roman" w:cs="Times New Roman"/>
          <w:sz w:val="24"/>
          <w:szCs w:val="24"/>
        </w:rPr>
        <w:t xml:space="preserve"> </w:t>
      </w:r>
      <w:r w:rsidR="001A5654" w:rsidRPr="00B12684">
        <w:rPr>
          <w:rFonts w:ascii="Times New Roman" w:hAnsi="Times New Roman" w:cs="Times New Roman"/>
          <w:sz w:val="24"/>
          <w:szCs w:val="24"/>
        </w:rPr>
        <w:t>İktisadi ilişkilerin temelinde var olan çelişkiler, kurumsal düzenlemeler oluşturularak çözüme ula</w:t>
      </w:r>
      <w:r w:rsidR="00DB6D17" w:rsidRPr="00B12684">
        <w:rPr>
          <w:rFonts w:ascii="Times New Roman" w:hAnsi="Times New Roman" w:cs="Times New Roman"/>
          <w:sz w:val="24"/>
          <w:szCs w:val="24"/>
        </w:rPr>
        <w:t xml:space="preserve">şılacağı fikri savunulmaktadır. Bu durumda devlet kurumlar çerçevesinde, düzenleme sağlayacak yasalar oluşturmalı ve bu yasaların uygulanabilirliğini sağlamalıdır </w:t>
      </w:r>
      <w:r w:rsidR="00276967" w:rsidRPr="00B12684">
        <w:rPr>
          <w:rFonts w:ascii="Times New Roman" w:hAnsi="Times New Roman" w:cs="Times New Roman"/>
          <w:sz w:val="24"/>
          <w:szCs w:val="24"/>
        </w:rPr>
        <w:t>(Şenalp,</w:t>
      </w:r>
      <w:r w:rsidR="006C7CDE">
        <w:rPr>
          <w:rFonts w:ascii="Times New Roman" w:hAnsi="Times New Roman" w:cs="Times New Roman"/>
          <w:sz w:val="24"/>
          <w:szCs w:val="24"/>
        </w:rPr>
        <w:t xml:space="preserve"> 2007</w:t>
      </w:r>
      <w:r w:rsidR="00276967" w:rsidRPr="00B12684">
        <w:rPr>
          <w:rFonts w:ascii="Times New Roman" w:hAnsi="Times New Roman" w:cs="Times New Roman"/>
          <w:sz w:val="24"/>
          <w:szCs w:val="24"/>
        </w:rPr>
        <w:t>: 3).</w:t>
      </w:r>
      <w:r w:rsidR="00650120" w:rsidRPr="00B12684">
        <w:rPr>
          <w:rFonts w:ascii="Times New Roman" w:hAnsi="Times New Roman" w:cs="Times New Roman"/>
          <w:sz w:val="24"/>
          <w:szCs w:val="24"/>
        </w:rPr>
        <w:t xml:space="preserve"> </w:t>
      </w:r>
      <w:r w:rsidR="006444BD" w:rsidRPr="00B12684">
        <w:rPr>
          <w:rFonts w:ascii="Times New Roman" w:hAnsi="Times New Roman" w:cs="Times New Roman"/>
          <w:sz w:val="24"/>
          <w:szCs w:val="24"/>
        </w:rPr>
        <w:tab/>
      </w:r>
    </w:p>
    <w:p w:rsidR="007B7129" w:rsidRPr="00B12684" w:rsidRDefault="005E6849" w:rsidP="005D715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1.3</w:t>
      </w:r>
      <w:r w:rsidR="00ED4873">
        <w:rPr>
          <w:rFonts w:ascii="Times New Roman" w:hAnsi="Times New Roman" w:cs="Times New Roman"/>
          <w:b/>
          <w:sz w:val="24"/>
          <w:szCs w:val="24"/>
        </w:rPr>
        <w:t>.1.1</w:t>
      </w:r>
      <w:r w:rsidR="00D2622E">
        <w:rPr>
          <w:rFonts w:ascii="Times New Roman" w:hAnsi="Times New Roman" w:cs="Times New Roman"/>
          <w:b/>
          <w:sz w:val="24"/>
          <w:szCs w:val="24"/>
        </w:rPr>
        <w:t>.</w:t>
      </w:r>
      <w:r w:rsidR="00F80827" w:rsidRPr="00B12684">
        <w:rPr>
          <w:rFonts w:ascii="Times New Roman" w:hAnsi="Times New Roman" w:cs="Times New Roman"/>
          <w:b/>
          <w:sz w:val="24"/>
          <w:szCs w:val="24"/>
        </w:rPr>
        <w:t xml:space="preserve"> </w:t>
      </w:r>
      <w:r w:rsidR="006454F2" w:rsidRPr="00B12684">
        <w:rPr>
          <w:rFonts w:ascii="Times New Roman" w:hAnsi="Times New Roman" w:cs="Times New Roman"/>
          <w:b/>
          <w:sz w:val="24"/>
          <w:szCs w:val="24"/>
        </w:rPr>
        <w:t>Eski Kurumsal İktisadın Temel Özellikleri</w:t>
      </w:r>
      <w:r w:rsidR="007B7129" w:rsidRPr="00B12684">
        <w:rPr>
          <w:rFonts w:ascii="Times New Roman" w:hAnsi="Times New Roman" w:cs="Times New Roman"/>
          <w:b/>
          <w:sz w:val="24"/>
          <w:szCs w:val="24"/>
        </w:rPr>
        <w:t xml:space="preserve"> </w:t>
      </w:r>
    </w:p>
    <w:p w:rsidR="007B26A4" w:rsidRPr="00B12684" w:rsidRDefault="007B26A4"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Eski kurums</w:t>
      </w:r>
      <w:r w:rsidR="00680668">
        <w:rPr>
          <w:rFonts w:ascii="Times New Roman" w:hAnsi="Times New Roman" w:cs="Times New Roman"/>
          <w:sz w:val="24"/>
          <w:szCs w:val="24"/>
        </w:rPr>
        <w:t>al iktisadın temel özellikleri şöyle sıralanabilir</w:t>
      </w:r>
      <w:r w:rsidRPr="00B12684">
        <w:rPr>
          <w:rFonts w:ascii="Times New Roman" w:hAnsi="Times New Roman" w:cs="Times New Roman"/>
          <w:sz w:val="24"/>
          <w:szCs w:val="24"/>
        </w:rPr>
        <w:t xml:space="preserve"> (Aktan ve Vural, 2005: 15-17) :</w:t>
      </w:r>
    </w:p>
    <w:p w:rsidR="007B26A4" w:rsidRPr="00B12684" w:rsidRDefault="007B26A4"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Neo-Klasik ve Marksist iktisadi düşüncelere tepki olarak or</w:t>
      </w:r>
      <w:r w:rsidR="00C92743">
        <w:rPr>
          <w:rFonts w:ascii="Times New Roman" w:hAnsi="Times New Roman" w:cs="Times New Roman"/>
          <w:sz w:val="24"/>
          <w:szCs w:val="24"/>
        </w:rPr>
        <w:t>taya çıkan EKİ</w:t>
      </w:r>
      <w:r w:rsidRPr="00B12684">
        <w:rPr>
          <w:rFonts w:ascii="Times New Roman" w:hAnsi="Times New Roman" w:cs="Times New Roman"/>
          <w:sz w:val="24"/>
          <w:szCs w:val="24"/>
        </w:rPr>
        <w:t>, bu görüşlere alternatif fikirler üreten bir ekoldür.</w:t>
      </w:r>
      <w:r w:rsidR="00177394" w:rsidRPr="00B12684">
        <w:rPr>
          <w:rFonts w:ascii="Times New Roman" w:hAnsi="Times New Roman" w:cs="Times New Roman"/>
          <w:sz w:val="24"/>
          <w:szCs w:val="24"/>
        </w:rPr>
        <w:t xml:space="preserve"> Be ekole göre, ekonomik faaliyetlerin temelinde kurumlar vardır.</w:t>
      </w:r>
    </w:p>
    <w:p w:rsidR="007B26A4" w:rsidRPr="00B12684" w:rsidRDefault="003B3F1F"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Disiplinler arası bir bakış açısı yapılması gerektiği fikrini savunmuşlardır. Bu bağlamda iktisadi olaylar incelenirken siyaset, tarih, sosyoloji, psikoloji, maliye, yönetim gibi b</w:t>
      </w:r>
      <w:r w:rsidR="00AF2773" w:rsidRPr="00B12684">
        <w:rPr>
          <w:rFonts w:ascii="Times New Roman" w:hAnsi="Times New Roman" w:cs="Times New Roman"/>
          <w:sz w:val="24"/>
          <w:szCs w:val="24"/>
        </w:rPr>
        <w:t>ilim dallarından yararlanılması gerektiği fikri genel kabul görmektedir.</w:t>
      </w:r>
    </w:p>
    <w:p w:rsidR="00AF2773" w:rsidRPr="00B12684" w:rsidRDefault="00AF2773"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 xml:space="preserve">Eski Kurumsal İktisatçılar, ekonomiyi bütüncül bir bakış açısı ile ele alıp, grup davranışlarının iktisadi olayların temelini oluşturduğu fikrini savunurlar. </w:t>
      </w:r>
    </w:p>
    <w:p w:rsidR="00AF2773" w:rsidRPr="00B12684" w:rsidRDefault="00AF2773"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 xml:space="preserve">İnsan davranışlarının sürekli olarak değişmesinden dolayı, </w:t>
      </w:r>
      <w:r w:rsidR="00AB79AE" w:rsidRPr="00B12684">
        <w:rPr>
          <w:rFonts w:ascii="Times New Roman" w:hAnsi="Times New Roman" w:cs="Times New Roman"/>
          <w:sz w:val="24"/>
          <w:szCs w:val="24"/>
        </w:rPr>
        <w:t>iktisadi genellemeler, mekâna ve zaman göre farklılık göstermektedir.</w:t>
      </w:r>
    </w:p>
    <w:p w:rsidR="00AB79AE" w:rsidRPr="00B12684" w:rsidRDefault="00AB79AE"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lastRenderedPageBreak/>
        <w:t>Bu düşünce akımına göre; evrimsel bir gelişme söz konusudur ve bu evrimsel gelişme sonucunda elde edilen tecrübeler ve bilgiler önemli bir yere sahiptir.</w:t>
      </w:r>
    </w:p>
    <w:p w:rsidR="00AB79AE" w:rsidRPr="00B12684" w:rsidRDefault="008B108A" w:rsidP="002B0441">
      <w:pPr>
        <w:pStyle w:val="ListeParagraf"/>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Darwinci</w:t>
      </w:r>
      <w:r w:rsidR="00AB79AE" w:rsidRPr="00B12684">
        <w:rPr>
          <w:rFonts w:ascii="Times New Roman" w:hAnsi="Times New Roman" w:cs="Times New Roman"/>
          <w:sz w:val="24"/>
          <w:szCs w:val="24"/>
        </w:rPr>
        <w:t xml:space="preserve"> evrim yaklaşımını benimseyerek ekonomide var olan değişim ve süreci</w:t>
      </w:r>
      <w:r>
        <w:rPr>
          <w:rFonts w:ascii="Times New Roman" w:hAnsi="Times New Roman" w:cs="Times New Roman"/>
          <w:sz w:val="24"/>
          <w:szCs w:val="24"/>
        </w:rPr>
        <w:t>n önemini vurgulamışlardır. Bu</w:t>
      </w:r>
      <w:r w:rsidR="00AB79AE" w:rsidRPr="00B12684">
        <w:rPr>
          <w:rFonts w:ascii="Times New Roman" w:hAnsi="Times New Roman" w:cs="Times New Roman"/>
          <w:sz w:val="24"/>
          <w:szCs w:val="24"/>
        </w:rPr>
        <w:t xml:space="preserve"> bağlamda</w:t>
      </w:r>
      <w:r>
        <w:rPr>
          <w:rFonts w:ascii="Times New Roman" w:hAnsi="Times New Roman" w:cs="Times New Roman"/>
          <w:sz w:val="24"/>
          <w:szCs w:val="24"/>
        </w:rPr>
        <w:t>,</w:t>
      </w:r>
      <w:r w:rsidR="00AB79AE" w:rsidRPr="00B12684">
        <w:rPr>
          <w:rFonts w:ascii="Times New Roman" w:hAnsi="Times New Roman" w:cs="Times New Roman"/>
          <w:sz w:val="24"/>
          <w:szCs w:val="24"/>
        </w:rPr>
        <w:t xml:space="preserve"> toplum ve toplumda var olan kurumlar değişim içerisindedir. Klasik iktisatçıların savundukları statik bir dengeden bahsedilemez.</w:t>
      </w:r>
    </w:p>
    <w:p w:rsidR="00177394" w:rsidRPr="00B12684" w:rsidRDefault="00177394"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Toplumda var olan kurumlar insanların ekonomik faaliyetlerini etkilemektedir.</w:t>
      </w:r>
      <w:r w:rsidR="005908F9" w:rsidRPr="00B12684">
        <w:rPr>
          <w:rFonts w:ascii="Times New Roman" w:hAnsi="Times New Roman" w:cs="Times New Roman"/>
          <w:sz w:val="24"/>
          <w:szCs w:val="24"/>
        </w:rPr>
        <w:t xml:space="preserve"> Çünkü ekonomik hayatın işleyişi alışkanlıklara, geleneklere, göreneklere</w:t>
      </w:r>
      <w:r w:rsidR="004C2A40" w:rsidRPr="00B12684">
        <w:rPr>
          <w:rFonts w:ascii="Times New Roman" w:hAnsi="Times New Roman" w:cs="Times New Roman"/>
          <w:sz w:val="24"/>
          <w:szCs w:val="24"/>
        </w:rPr>
        <w:t xml:space="preserve"> ve yasalara göre yapılmaktadır. </w:t>
      </w:r>
    </w:p>
    <w:p w:rsidR="004C2A40" w:rsidRPr="00B12684" w:rsidRDefault="00E54D0B"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Eski Kurumsal İktisat</w:t>
      </w:r>
      <w:r w:rsidR="00911FEC" w:rsidRPr="00B12684">
        <w:rPr>
          <w:rFonts w:ascii="Times New Roman" w:hAnsi="Times New Roman" w:cs="Times New Roman"/>
          <w:sz w:val="24"/>
          <w:szCs w:val="24"/>
        </w:rPr>
        <w:t>ç</w:t>
      </w:r>
      <w:r w:rsidRPr="00B12684">
        <w:rPr>
          <w:rFonts w:ascii="Times New Roman" w:hAnsi="Times New Roman" w:cs="Times New Roman"/>
          <w:sz w:val="24"/>
          <w:szCs w:val="24"/>
        </w:rPr>
        <w:t>ılar</w:t>
      </w:r>
      <w:r w:rsidR="004603E3">
        <w:rPr>
          <w:rFonts w:ascii="Times New Roman" w:hAnsi="Times New Roman" w:cs="Times New Roman"/>
          <w:sz w:val="24"/>
          <w:szCs w:val="24"/>
        </w:rPr>
        <w:t>’</w:t>
      </w:r>
      <w:r w:rsidRPr="00B12684">
        <w:rPr>
          <w:rFonts w:ascii="Times New Roman" w:hAnsi="Times New Roman" w:cs="Times New Roman"/>
          <w:sz w:val="24"/>
          <w:szCs w:val="24"/>
        </w:rPr>
        <w:t>a göre; bir ülkenin geri kalmışlık sorunu çözümlenmek isteniyor ise o ülkenin kurumsal alt yapılarının incelenmesi gerekmektedir. Yani o ülkenin sermaye birikiminde</w:t>
      </w:r>
      <w:r w:rsidR="00E57D56">
        <w:rPr>
          <w:rFonts w:ascii="Times New Roman" w:hAnsi="Times New Roman" w:cs="Times New Roman"/>
          <w:sz w:val="24"/>
          <w:szCs w:val="24"/>
        </w:rPr>
        <w:t>n çok işgücü sayısını ve yapısını</w:t>
      </w:r>
      <w:r w:rsidRPr="00B12684">
        <w:rPr>
          <w:rFonts w:ascii="Times New Roman" w:hAnsi="Times New Roman" w:cs="Times New Roman"/>
          <w:sz w:val="24"/>
          <w:szCs w:val="24"/>
        </w:rPr>
        <w:t>, teknolojik yapısını gözden geçirmek gerekir.</w:t>
      </w:r>
    </w:p>
    <w:p w:rsidR="00E54D0B" w:rsidRPr="00B12684" w:rsidRDefault="00407C7E"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Toplumdaki d</w:t>
      </w:r>
      <w:r w:rsidR="00911FEC" w:rsidRPr="00B12684">
        <w:rPr>
          <w:rFonts w:ascii="Times New Roman" w:hAnsi="Times New Roman" w:cs="Times New Roman"/>
          <w:sz w:val="24"/>
          <w:szCs w:val="24"/>
        </w:rPr>
        <w:t>o</w:t>
      </w:r>
      <w:r w:rsidRPr="00B12684">
        <w:rPr>
          <w:rFonts w:ascii="Times New Roman" w:hAnsi="Times New Roman" w:cs="Times New Roman"/>
          <w:sz w:val="24"/>
          <w:szCs w:val="24"/>
        </w:rPr>
        <w:t xml:space="preserve">ğal </w:t>
      </w:r>
      <w:r w:rsidR="00911FEC" w:rsidRPr="00B12684">
        <w:rPr>
          <w:rFonts w:ascii="Times New Roman" w:hAnsi="Times New Roman" w:cs="Times New Roman"/>
          <w:sz w:val="24"/>
          <w:szCs w:val="24"/>
        </w:rPr>
        <w:t>düzenin varlığını reddederler.</w:t>
      </w:r>
      <w:r w:rsidRPr="00B12684">
        <w:rPr>
          <w:rFonts w:ascii="Times New Roman" w:hAnsi="Times New Roman" w:cs="Times New Roman"/>
          <w:sz w:val="24"/>
          <w:szCs w:val="24"/>
        </w:rPr>
        <w:t xml:space="preserve"> Çünkü</w:t>
      </w:r>
      <w:r w:rsidR="00911FEC" w:rsidRPr="00B12684">
        <w:rPr>
          <w:rFonts w:ascii="Times New Roman" w:hAnsi="Times New Roman" w:cs="Times New Roman"/>
          <w:sz w:val="24"/>
          <w:szCs w:val="24"/>
        </w:rPr>
        <w:t xml:space="preserve"> kişiler ve gruplar arasında sürekli var olan bir çıkar çatışması söz konusudur. </w:t>
      </w:r>
      <w:r w:rsidRPr="00B12684">
        <w:rPr>
          <w:rFonts w:ascii="Times New Roman" w:hAnsi="Times New Roman" w:cs="Times New Roman"/>
          <w:sz w:val="24"/>
          <w:szCs w:val="24"/>
        </w:rPr>
        <w:t>Bu çıkar çatışmal</w:t>
      </w:r>
      <w:r w:rsidR="006A0A90" w:rsidRPr="00B12684">
        <w:rPr>
          <w:rFonts w:ascii="Times New Roman" w:hAnsi="Times New Roman" w:cs="Times New Roman"/>
          <w:sz w:val="24"/>
          <w:szCs w:val="24"/>
        </w:rPr>
        <w:t>arını ise devletin düzenlemesi gerektiği</w:t>
      </w:r>
      <w:r w:rsidRPr="00B12684">
        <w:rPr>
          <w:rFonts w:ascii="Times New Roman" w:hAnsi="Times New Roman" w:cs="Times New Roman"/>
          <w:sz w:val="24"/>
          <w:szCs w:val="24"/>
        </w:rPr>
        <w:t xml:space="preserve"> fikri </w:t>
      </w:r>
      <w:r w:rsidR="001A4522" w:rsidRPr="00B12684">
        <w:rPr>
          <w:rFonts w:ascii="Times New Roman" w:hAnsi="Times New Roman" w:cs="Times New Roman"/>
          <w:sz w:val="24"/>
          <w:szCs w:val="24"/>
        </w:rPr>
        <w:t>hâ</w:t>
      </w:r>
      <w:r w:rsidRPr="00B12684">
        <w:rPr>
          <w:rFonts w:ascii="Times New Roman" w:hAnsi="Times New Roman" w:cs="Times New Roman"/>
          <w:sz w:val="24"/>
          <w:szCs w:val="24"/>
        </w:rPr>
        <w:t>kimdir.</w:t>
      </w:r>
    </w:p>
    <w:p w:rsidR="00AB79AE" w:rsidRPr="00B12684" w:rsidRDefault="00831F27"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E</w:t>
      </w:r>
      <w:r w:rsidR="00407C7E" w:rsidRPr="00B12684">
        <w:rPr>
          <w:rFonts w:ascii="Times New Roman" w:hAnsi="Times New Roman" w:cs="Times New Roman"/>
          <w:sz w:val="24"/>
          <w:szCs w:val="24"/>
        </w:rPr>
        <w:t>ko</w:t>
      </w:r>
      <w:r w:rsidRPr="00B12684">
        <w:rPr>
          <w:rFonts w:ascii="Times New Roman" w:hAnsi="Times New Roman" w:cs="Times New Roman"/>
          <w:sz w:val="24"/>
          <w:szCs w:val="24"/>
        </w:rPr>
        <w:t>nomiyi bir bütün olarak ele alıp inceleyen Eski</w:t>
      </w:r>
      <w:r w:rsidR="00DA4C79">
        <w:rPr>
          <w:rFonts w:ascii="Times New Roman" w:hAnsi="Times New Roman" w:cs="Times New Roman"/>
          <w:sz w:val="24"/>
          <w:szCs w:val="24"/>
        </w:rPr>
        <w:t xml:space="preserve"> Kurumsal İktisatçılar, tümdengelim</w:t>
      </w:r>
      <w:r w:rsidRPr="00B12684">
        <w:rPr>
          <w:rFonts w:ascii="Times New Roman" w:hAnsi="Times New Roman" w:cs="Times New Roman"/>
          <w:sz w:val="24"/>
          <w:szCs w:val="24"/>
        </w:rPr>
        <w:t xml:space="preserve"> metodunu kullanmaktadırlar. </w:t>
      </w:r>
    </w:p>
    <w:p w:rsidR="00831F27" w:rsidRPr="00B12684" w:rsidRDefault="00686130"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Gelir dağılımındaki adaletsizliklere dikkat çekerek, demokratik reformların yapılması gerektiğini vurgulamışlardır. Ayrıca toplumsal yarar kavramına önem vermişlerdir.</w:t>
      </w:r>
    </w:p>
    <w:p w:rsidR="00686130" w:rsidRPr="00B12684" w:rsidRDefault="00686130"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Eski Kurumsal İktisatçılar</w:t>
      </w:r>
      <w:r w:rsidR="006A0A90" w:rsidRPr="00B12684">
        <w:rPr>
          <w:rFonts w:ascii="Times New Roman" w:hAnsi="Times New Roman" w:cs="Times New Roman"/>
          <w:sz w:val="24"/>
          <w:szCs w:val="24"/>
        </w:rPr>
        <w:t>’</w:t>
      </w:r>
      <w:r w:rsidRPr="00B12684">
        <w:rPr>
          <w:rFonts w:ascii="Times New Roman" w:hAnsi="Times New Roman" w:cs="Times New Roman"/>
          <w:sz w:val="24"/>
          <w:szCs w:val="24"/>
        </w:rPr>
        <w:t>a göre; insan, kendi çıkarı peşinde koşan rasyonel bir varlık değil</w:t>
      </w:r>
      <w:r w:rsidR="00166C74">
        <w:rPr>
          <w:rFonts w:ascii="Times New Roman" w:hAnsi="Times New Roman" w:cs="Times New Roman"/>
          <w:sz w:val="24"/>
          <w:szCs w:val="24"/>
        </w:rPr>
        <w:t>dir. İ</w:t>
      </w:r>
      <w:r w:rsidR="006A0A90" w:rsidRPr="00B12684">
        <w:rPr>
          <w:rFonts w:ascii="Times New Roman" w:hAnsi="Times New Roman" w:cs="Times New Roman"/>
          <w:sz w:val="24"/>
          <w:szCs w:val="24"/>
        </w:rPr>
        <w:t>nsan</w:t>
      </w:r>
      <w:r w:rsidRPr="00B12684">
        <w:rPr>
          <w:rFonts w:ascii="Times New Roman" w:hAnsi="Times New Roman" w:cs="Times New Roman"/>
          <w:sz w:val="24"/>
          <w:szCs w:val="24"/>
        </w:rPr>
        <w:t xml:space="preserve"> davranışl</w:t>
      </w:r>
      <w:r w:rsidR="006A0A90" w:rsidRPr="00B12684">
        <w:rPr>
          <w:rFonts w:ascii="Times New Roman" w:hAnsi="Times New Roman" w:cs="Times New Roman"/>
          <w:sz w:val="24"/>
          <w:szCs w:val="24"/>
        </w:rPr>
        <w:t xml:space="preserve">arı </w:t>
      </w:r>
      <w:r w:rsidRPr="00B12684">
        <w:rPr>
          <w:rFonts w:ascii="Times New Roman" w:hAnsi="Times New Roman" w:cs="Times New Roman"/>
          <w:sz w:val="24"/>
          <w:szCs w:val="24"/>
        </w:rPr>
        <w:t>sosyal kurumlarca (gelenek, görenek, yasal kurallar)</w:t>
      </w:r>
      <w:r w:rsidR="00FC2EA4" w:rsidRPr="00B12684">
        <w:rPr>
          <w:rFonts w:ascii="Times New Roman" w:hAnsi="Times New Roman" w:cs="Times New Roman"/>
          <w:sz w:val="24"/>
          <w:szCs w:val="24"/>
        </w:rPr>
        <w:t xml:space="preserve"> o</w:t>
      </w:r>
      <w:r w:rsidR="006A0A90" w:rsidRPr="00B12684">
        <w:rPr>
          <w:rFonts w:ascii="Times New Roman" w:hAnsi="Times New Roman" w:cs="Times New Roman"/>
          <w:sz w:val="24"/>
          <w:szCs w:val="24"/>
        </w:rPr>
        <w:t>luşturulmaktadır.</w:t>
      </w:r>
    </w:p>
    <w:p w:rsidR="00FC2EA4" w:rsidRDefault="00B02643" w:rsidP="002B0441">
      <w:pPr>
        <w:pStyle w:val="ListeParagraf"/>
        <w:numPr>
          <w:ilvl w:val="0"/>
          <w:numId w:val="8"/>
        </w:numPr>
        <w:spacing w:line="360" w:lineRule="auto"/>
        <w:jc w:val="both"/>
        <w:rPr>
          <w:rFonts w:ascii="Times New Roman" w:hAnsi="Times New Roman" w:cs="Times New Roman"/>
          <w:sz w:val="24"/>
          <w:szCs w:val="24"/>
        </w:rPr>
      </w:pPr>
      <w:r w:rsidRPr="00B12684">
        <w:rPr>
          <w:rFonts w:ascii="Times New Roman" w:hAnsi="Times New Roman" w:cs="Times New Roman"/>
          <w:sz w:val="24"/>
          <w:szCs w:val="24"/>
        </w:rPr>
        <w:t>Bu ekolün savunucusu olan iktisatçılar piyasayı, pek çok kurumsal yapılarla etkileşim içerisinde olan başlı</w:t>
      </w:r>
      <w:r w:rsidR="005A505B">
        <w:rPr>
          <w:rFonts w:ascii="Times New Roman" w:hAnsi="Times New Roman" w:cs="Times New Roman"/>
          <w:sz w:val="24"/>
          <w:szCs w:val="24"/>
        </w:rPr>
        <w:t xml:space="preserve"> </w:t>
      </w:r>
      <w:r w:rsidRPr="00B12684">
        <w:rPr>
          <w:rFonts w:ascii="Times New Roman" w:hAnsi="Times New Roman" w:cs="Times New Roman"/>
          <w:sz w:val="24"/>
          <w:szCs w:val="24"/>
        </w:rPr>
        <w:t>başına bir kurum olarak tanımlamaktadırlar.</w:t>
      </w:r>
    </w:p>
    <w:p w:rsidR="00B8173F" w:rsidRDefault="00B8173F" w:rsidP="00B8173F">
      <w:pPr>
        <w:spacing w:line="360" w:lineRule="auto"/>
        <w:jc w:val="both"/>
        <w:rPr>
          <w:rFonts w:ascii="Times New Roman" w:hAnsi="Times New Roman" w:cs="Times New Roman"/>
          <w:sz w:val="24"/>
          <w:szCs w:val="24"/>
        </w:rPr>
      </w:pPr>
    </w:p>
    <w:p w:rsidR="00B8173F" w:rsidRPr="00B8173F" w:rsidRDefault="00B8173F" w:rsidP="00B8173F">
      <w:pPr>
        <w:spacing w:line="360" w:lineRule="auto"/>
        <w:jc w:val="both"/>
        <w:rPr>
          <w:rFonts w:ascii="Times New Roman" w:hAnsi="Times New Roman" w:cs="Times New Roman"/>
          <w:sz w:val="24"/>
          <w:szCs w:val="24"/>
        </w:rPr>
      </w:pPr>
    </w:p>
    <w:p w:rsidR="009979E9" w:rsidRPr="009979E9" w:rsidRDefault="009979E9" w:rsidP="009979E9">
      <w:pPr>
        <w:spacing w:line="360" w:lineRule="auto"/>
        <w:jc w:val="both"/>
        <w:rPr>
          <w:rFonts w:ascii="Times New Roman" w:hAnsi="Times New Roman" w:cs="Times New Roman"/>
          <w:sz w:val="24"/>
          <w:szCs w:val="24"/>
        </w:rPr>
      </w:pPr>
    </w:p>
    <w:p w:rsidR="007F2166" w:rsidRPr="00B12684" w:rsidRDefault="007F2166" w:rsidP="007F2166">
      <w:pPr>
        <w:pStyle w:val="ListeParagraf"/>
        <w:spacing w:line="360" w:lineRule="auto"/>
        <w:jc w:val="both"/>
        <w:rPr>
          <w:rFonts w:ascii="Times New Roman" w:hAnsi="Times New Roman" w:cs="Times New Roman"/>
          <w:sz w:val="24"/>
          <w:szCs w:val="24"/>
        </w:rPr>
      </w:pPr>
    </w:p>
    <w:p w:rsidR="006454F2" w:rsidRPr="00B12684" w:rsidRDefault="005E6849" w:rsidP="005D715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1.3</w:t>
      </w:r>
      <w:r w:rsidR="00ED4873">
        <w:rPr>
          <w:rFonts w:ascii="Times New Roman" w:hAnsi="Times New Roman" w:cs="Times New Roman"/>
          <w:b/>
          <w:sz w:val="24"/>
          <w:szCs w:val="24"/>
        </w:rPr>
        <w:t>.1.2</w:t>
      </w:r>
      <w:r w:rsidR="00D2622E">
        <w:rPr>
          <w:rFonts w:ascii="Times New Roman" w:hAnsi="Times New Roman" w:cs="Times New Roman"/>
          <w:b/>
          <w:sz w:val="24"/>
          <w:szCs w:val="24"/>
        </w:rPr>
        <w:t>.</w:t>
      </w:r>
      <w:r w:rsidR="001E09D4" w:rsidRPr="00B12684">
        <w:rPr>
          <w:rFonts w:ascii="Times New Roman" w:hAnsi="Times New Roman" w:cs="Times New Roman"/>
          <w:b/>
          <w:sz w:val="24"/>
          <w:szCs w:val="24"/>
        </w:rPr>
        <w:t xml:space="preserve"> </w:t>
      </w:r>
      <w:r w:rsidR="003F465A" w:rsidRPr="00B12684">
        <w:rPr>
          <w:rFonts w:ascii="Times New Roman" w:hAnsi="Times New Roman" w:cs="Times New Roman"/>
          <w:b/>
          <w:sz w:val="24"/>
          <w:szCs w:val="24"/>
        </w:rPr>
        <w:t xml:space="preserve">Eski Kurumsal İktisadın Gerileyişi </w:t>
      </w:r>
    </w:p>
    <w:p w:rsidR="00154604" w:rsidRPr="00B12684" w:rsidRDefault="00195676"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 xml:space="preserve">Kurumsal İktisat, İkinci Dünya Savaşı’ndan sonra gerileme dönemine girmiştir. Bu gerileme iki ayrı neden ile </w:t>
      </w:r>
      <w:r w:rsidR="00784FBC" w:rsidRPr="00B12684">
        <w:rPr>
          <w:rFonts w:ascii="Times New Roman" w:hAnsi="Times New Roman" w:cs="Times New Roman"/>
          <w:sz w:val="24"/>
          <w:szCs w:val="24"/>
        </w:rPr>
        <w:t>açıklanabilir. Birincisi; ekolü</w:t>
      </w:r>
      <w:r w:rsidR="005A505B">
        <w:rPr>
          <w:rFonts w:ascii="Times New Roman" w:hAnsi="Times New Roman" w:cs="Times New Roman"/>
          <w:sz w:val="24"/>
          <w:szCs w:val="24"/>
        </w:rPr>
        <w:t>n</w:t>
      </w:r>
      <w:r w:rsidRPr="00B12684">
        <w:rPr>
          <w:rFonts w:ascii="Times New Roman" w:hAnsi="Times New Roman" w:cs="Times New Roman"/>
          <w:sz w:val="24"/>
          <w:szCs w:val="24"/>
        </w:rPr>
        <w:t xml:space="preserve"> kurumsallıktan uzak ve hatalı görüşlerinin olduğuna dair tartışmaların gündeme gelmesidir. Ancak bu tartışmalar gerçeklikten uzaktır. Çünkü ekolün kurucularından olan Veblen ve </w:t>
      </w:r>
      <w:r w:rsidR="00784FBC" w:rsidRPr="00B12684">
        <w:rPr>
          <w:rFonts w:ascii="Times New Roman" w:hAnsi="Times New Roman" w:cs="Times New Roman"/>
          <w:sz w:val="24"/>
          <w:szCs w:val="24"/>
        </w:rPr>
        <w:t>Commons çalışmalarında ekonomi</w:t>
      </w:r>
      <w:r w:rsidRPr="00B12684">
        <w:rPr>
          <w:rFonts w:ascii="Times New Roman" w:hAnsi="Times New Roman" w:cs="Times New Roman"/>
          <w:sz w:val="24"/>
          <w:szCs w:val="24"/>
        </w:rPr>
        <w:t xml:space="preserve"> ve kurumları evrim çerçevesinde açıklamaya çalışmışlardır. Özellikle Veblen</w:t>
      </w:r>
      <w:r w:rsidR="00784FBC" w:rsidRPr="00B12684">
        <w:rPr>
          <w:rFonts w:ascii="Times New Roman" w:hAnsi="Times New Roman" w:cs="Times New Roman"/>
          <w:sz w:val="24"/>
          <w:szCs w:val="24"/>
        </w:rPr>
        <w:t xml:space="preserve"> kendisinin</w:t>
      </w:r>
      <w:r w:rsidRPr="00B12684">
        <w:rPr>
          <w:rFonts w:ascii="Times New Roman" w:hAnsi="Times New Roman" w:cs="Times New Roman"/>
          <w:sz w:val="24"/>
          <w:szCs w:val="24"/>
        </w:rPr>
        <w:t xml:space="preserve"> bu çalışmaları yapan ilk sosyal bilimci olduğunu savunmaktadır.</w:t>
      </w:r>
      <w:r w:rsidR="00784FBC" w:rsidRPr="00B12684">
        <w:rPr>
          <w:rFonts w:ascii="Times New Roman" w:hAnsi="Times New Roman" w:cs="Times New Roman"/>
          <w:sz w:val="24"/>
          <w:szCs w:val="24"/>
        </w:rPr>
        <w:t xml:space="preserve"> İkinci neden olarak, Neo</w:t>
      </w:r>
      <w:r w:rsidR="00C92743">
        <w:rPr>
          <w:rFonts w:ascii="Times New Roman" w:hAnsi="Times New Roman" w:cs="Times New Roman"/>
          <w:sz w:val="24"/>
          <w:szCs w:val="24"/>
        </w:rPr>
        <w:t>-</w:t>
      </w:r>
      <w:r w:rsidR="00784FBC" w:rsidRPr="00B12684">
        <w:rPr>
          <w:rFonts w:ascii="Times New Roman" w:hAnsi="Times New Roman" w:cs="Times New Roman"/>
          <w:sz w:val="24"/>
          <w:szCs w:val="24"/>
        </w:rPr>
        <w:t>klasik İktisadın</w:t>
      </w:r>
      <w:r w:rsidRPr="00B12684">
        <w:rPr>
          <w:rFonts w:ascii="Times New Roman" w:hAnsi="Times New Roman" w:cs="Times New Roman"/>
          <w:sz w:val="24"/>
          <w:szCs w:val="24"/>
        </w:rPr>
        <w:t xml:space="preserve"> yükselişi kabul edi</w:t>
      </w:r>
      <w:r w:rsidR="00784FBC" w:rsidRPr="00B12684">
        <w:rPr>
          <w:rFonts w:ascii="Times New Roman" w:hAnsi="Times New Roman" w:cs="Times New Roman"/>
          <w:sz w:val="24"/>
          <w:szCs w:val="24"/>
        </w:rPr>
        <w:t>lmektedir. Neo</w:t>
      </w:r>
      <w:r w:rsidR="00951345">
        <w:rPr>
          <w:rFonts w:ascii="Times New Roman" w:hAnsi="Times New Roman" w:cs="Times New Roman"/>
          <w:sz w:val="24"/>
          <w:szCs w:val="24"/>
        </w:rPr>
        <w:t>-</w:t>
      </w:r>
      <w:r w:rsidR="00784FBC" w:rsidRPr="00B12684">
        <w:rPr>
          <w:rFonts w:ascii="Times New Roman" w:hAnsi="Times New Roman" w:cs="Times New Roman"/>
          <w:sz w:val="24"/>
          <w:szCs w:val="24"/>
        </w:rPr>
        <w:t>klasik İktisadın</w:t>
      </w:r>
      <w:r w:rsidRPr="00B12684">
        <w:rPr>
          <w:rFonts w:ascii="Times New Roman" w:hAnsi="Times New Roman" w:cs="Times New Roman"/>
          <w:sz w:val="24"/>
          <w:szCs w:val="24"/>
        </w:rPr>
        <w:t xml:space="preserve"> analizlerinde matematiği etkin olarak kullanması kurumsal iktisadın önemini kaybettirmiştir. Yani matematiksel iktisadın yükselişi, kurumsal iktisadı teknik açıdan zayıflatmıştır (Şenalp,</w:t>
      </w:r>
      <w:r w:rsidR="006C7CDE">
        <w:rPr>
          <w:rFonts w:ascii="Times New Roman" w:hAnsi="Times New Roman" w:cs="Times New Roman"/>
          <w:sz w:val="24"/>
          <w:szCs w:val="24"/>
        </w:rPr>
        <w:t xml:space="preserve"> 2007</w:t>
      </w:r>
      <w:r w:rsidRPr="00B12684">
        <w:rPr>
          <w:rFonts w:ascii="Times New Roman" w:hAnsi="Times New Roman" w:cs="Times New Roman"/>
          <w:sz w:val="24"/>
          <w:szCs w:val="24"/>
        </w:rPr>
        <w:t xml:space="preserve">: 6). </w:t>
      </w:r>
    </w:p>
    <w:p w:rsidR="00195676" w:rsidRPr="00B12684" w:rsidRDefault="00195676"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O dönemd</w:t>
      </w:r>
      <w:r w:rsidR="00614FED">
        <w:rPr>
          <w:rFonts w:ascii="Times New Roman" w:hAnsi="Times New Roman" w:cs="Times New Roman"/>
          <w:sz w:val="24"/>
          <w:szCs w:val="24"/>
        </w:rPr>
        <w:t>eki b</w:t>
      </w:r>
      <w:r w:rsidR="0084691A">
        <w:rPr>
          <w:rFonts w:ascii="Times New Roman" w:hAnsi="Times New Roman" w:cs="Times New Roman"/>
          <w:sz w:val="24"/>
          <w:szCs w:val="24"/>
        </w:rPr>
        <w:t>unca olumsuzluklara rağmen kurumsal iktisadın</w:t>
      </w:r>
      <w:r w:rsidRPr="00B12684">
        <w:rPr>
          <w:rFonts w:ascii="Times New Roman" w:hAnsi="Times New Roman" w:cs="Times New Roman"/>
          <w:sz w:val="24"/>
          <w:szCs w:val="24"/>
        </w:rPr>
        <w:t xml:space="preserve"> tam anlamıyla yok olduğu söylenemez. 1960’lı yıllarda kurumların önemi tekrar vurgulanmaya başlanmıştır. Söz konusu dönemde kurumsal iktisatçıların (Simon Kuznets ve Gunnar Myrdal) Nobel Ödülü kazanmaları bir başarı olarak nitelendirilebilir. 1980’li yıllara gelindiğinde ise farklı disiplinlerin</w:t>
      </w:r>
      <w:r w:rsidR="0084691A">
        <w:rPr>
          <w:rFonts w:ascii="Times New Roman" w:hAnsi="Times New Roman" w:cs="Times New Roman"/>
          <w:sz w:val="24"/>
          <w:szCs w:val="24"/>
        </w:rPr>
        <w:t>,</w:t>
      </w:r>
      <w:r w:rsidRPr="00B12684">
        <w:rPr>
          <w:rFonts w:ascii="Times New Roman" w:hAnsi="Times New Roman" w:cs="Times New Roman"/>
          <w:sz w:val="24"/>
          <w:szCs w:val="24"/>
        </w:rPr>
        <w:t xml:space="preserve"> çalışmalarında kurumlara yer verdiği görülmek</w:t>
      </w:r>
      <w:r w:rsidR="0084691A">
        <w:rPr>
          <w:rFonts w:ascii="Times New Roman" w:hAnsi="Times New Roman" w:cs="Times New Roman"/>
          <w:sz w:val="24"/>
          <w:szCs w:val="24"/>
        </w:rPr>
        <w:t>tedir. Bu bağlamda kurum faktörü</w:t>
      </w:r>
      <w:r w:rsidRPr="00B12684">
        <w:rPr>
          <w:rFonts w:ascii="Times New Roman" w:hAnsi="Times New Roman" w:cs="Times New Roman"/>
          <w:sz w:val="24"/>
          <w:szCs w:val="24"/>
        </w:rPr>
        <w:t xml:space="preserve"> farklı bir çerçevede gündeme gelmiştir (Akın, 2012: 12-13). </w:t>
      </w:r>
    </w:p>
    <w:p w:rsidR="00195676" w:rsidRPr="00B12684" w:rsidRDefault="005E6849" w:rsidP="005D7153">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1.3</w:t>
      </w:r>
      <w:r w:rsidR="00ED4873">
        <w:rPr>
          <w:rFonts w:ascii="Times New Roman" w:hAnsi="Times New Roman" w:cs="Times New Roman"/>
          <w:b/>
          <w:sz w:val="24"/>
          <w:szCs w:val="24"/>
        </w:rPr>
        <w:t>.2</w:t>
      </w:r>
      <w:r w:rsidR="00D2622E">
        <w:rPr>
          <w:rFonts w:ascii="Times New Roman" w:hAnsi="Times New Roman" w:cs="Times New Roman"/>
          <w:b/>
          <w:sz w:val="24"/>
          <w:szCs w:val="24"/>
        </w:rPr>
        <w:t>.</w:t>
      </w:r>
      <w:r w:rsidR="00195676" w:rsidRPr="00B12684">
        <w:rPr>
          <w:rFonts w:ascii="Times New Roman" w:hAnsi="Times New Roman" w:cs="Times New Roman"/>
          <w:b/>
          <w:sz w:val="24"/>
          <w:szCs w:val="24"/>
        </w:rPr>
        <w:t xml:space="preserve"> Yeni Kurumsal İktisat</w:t>
      </w:r>
    </w:p>
    <w:p w:rsidR="00195676" w:rsidRPr="00B12684" w:rsidRDefault="00981DC6"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Yeni Kurumsal İktisat’ın (YKİ) </w:t>
      </w:r>
      <w:r w:rsidR="00A21DAB" w:rsidRPr="00B12684">
        <w:rPr>
          <w:rFonts w:ascii="Times New Roman" w:hAnsi="Times New Roman" w:cs="Times New Roman"/>
          <w:sz w:val="24"/>
          <w:szCs w:val="24"/>
        </w:rPr>
        <w:t>başlangıcı olarak Ronald Coase’un 1937’de kaleme aldığı “The Nature of the Firm”</w:t>
      </w:r>
      <w:r w:rsidR="003858FC">
        <w:rPr>
          <w:rFonts w:ascii="Times New Roman" w:hAnsi="Times New Roman" w:cs="Times New Roman"/>
          <w:sz w:val="24"/>
          <w:szCs w:val="24"/>
        </w:rPr>
        <w:t xml:space="preserve"> (Firmanın Doğası)</w:t>
      </w:r>
      <w:r w:rsidR="00A21DAB" w:rsidRPr="00B12684">
        <w:rPr>
          <w:rFonts w:ascii="Times New Roman" w:hAnsi="Times New Roman" w:cs="Times New Roman"/>
          <w:sz w:val="24"/>
          <w:szCs w:val="24"/>
        </w:rPr>
        <w:t xml:space="preserve"> </w:t>
      </w:r>
      <w:r w:rsidR="009D7477" w:rsidRPr="00B12684">
        <w:rPr>
          <w:rFonts w:ascii="Times New Roman" w:hAnsi="Times New Roman" w:cs="Times New Roman"/>
          <w:sz w:val="24"/>
          <w:szCs w:val="24"/>
        </w:rPr>
        <w:t>başlık</w:t>
      </w:r>
      <w:r w:rsidR="0085139B">
        <w:rPr>
          <w:rFonts w:ascii="Times New Roman" w:hAnsi="Times New Roman" w:cs="Times New Roman"/>
          <w:sz w:val="24"/>
          <w:szCs w:val="24"/>
        </w:rPr>
        <w:t xml:space="preserve">lı makalesi kabul edilmektedir. </w:t>
      </w:r>
      <w:r w:rsidR="009D7477" w:rsidRPr="00B12684">
        <w:rPr>
          <w:rFonts w:ascii="Times New Roman" w:hAnsi="Times New Roman" w:cs="Times New Roman"/>
          <w:sz w:val="24"/>
          <w:szCs w:val="24"/>
        </w:rPr>
        <w:t>Ancak YKİ teri</w:t>
      </w:r>
      <w:r w:rsidR="008A0A8F">
        <w:rPr>
          <w:rFonts w:ascii="Times New Roman" w:hAnsi="Times New Roman" w:cs="Times New Roman"/>
          <w:sz w:val="24"/>
          <w:szCs w:val="24"/>
        </w:rPr>
        <w:t>mini ilk kez 1975’</w:t>
      </w:r>
      <w:r w:rsidR="009D7477" w:rsidRPr="00B12684">
        <w:rPr>
          <w:rFonts w:ascii="Times New Roman" w:hAnsi="Times New Roman" w:cs="Times New Roman"/>
          <w:sz w:val="24"/>
          <w:szCs w:val="24"/>
        </w:rPr>
        <w:t>te Williamson</w:t>
      </w:r>
      <w:r w:rsidR="00286BA4" w:rsidRPr="00B12684">
        <w:rPr>
          <w:rFonts w:ascii="Times New Roman" w:hAnsi="Times New Roman" w:cs="Times New Roman"/>
          <w:sz w:val="24"/>
          <w:szCs w:val="24"/>
        </w:rPr>
        <w:t xml:space="preserve"> “Markets and Hierarchies: Analysis and Antitrost Imp</w:t>
      </w:r>
      <w:r w:rsidR="000E6728" w:rsidRPr="00B12684">
        <w:rPr>
          <w:rFonts w:ascii="Times New Roman" w:hAnsi="Times New Roman" w:cs="Times New Roman"/>
          <w:sz w:val="24"/>
          <w:szCs w:val="24"/>
        </w:rPr>
        <w:t>lications” (Piya</w:t>
      </w:r>
      <w:r w:rsidR="003858FC">
        <w:rPr>
          <w:rFonts w:ascii="Times New Roman" w:hAnsi="Times New Roman" w:cs="Times New Roman"/>
          <w:sz w:val="24"/>
          <w:szCs w:val="24"/>
        </w:rPr>
        <w:t>salar ve Hiyerarşiler: Analiz ve Antitröst Çıkarımlar</w:t>
      </w:r>
      <w:r w:rsidR="000E6728" w:rsidRPr="00B12684">
        <w:rPr>
          <w:rFonts w:ascii="Times New Roman" w:hAnsi="Times New Roman" w:cs="Times New Roman"/>
          <w:sz w:val="24"/>
          <w:szCs w:val="24"/>
        </w:rPr>
        <w:t>) isimli eserinde</w:t>
      </w:r>
      <w:r w:rsidR="00286BA4" w:rsidRPr="00B12684">
        <w:rPr>
          <w:rFonts w:ascii="Times New Roman" w:hAnsi="Times New Roman" w:cs="Times New Roman"/>
          <w:sz w:val="24"/>
          <w:szCs w:val="24"/>
        </w:rPr>
        <w:t xml:space="preserve"> </w:t>
      </w:r>
      <w:r w:rsidR="009D7477" w:rsidRPr="00B12684">
        <w:rPr>
          <w:rFonts w:ascii="Times New Roman" w:hAnsi="Times New Roman" w:cs="Times New Roman"/>
          <w:sz w:val="24"/>
          <w:szCs w:val="24"/>
        </w:rPr>
        <w:t>kullanmıştır (Çiçen, 2015: 11).</w:t>
      </w:r>
      <w:r w:rsidR="000E6728" w:rsidRPr="00B12684">
        <w:rPr>
          <w:rFonts w:ascii="Times New Roman" w:hAnsi="Times New Roman" w:cs="Times New Roman"/>
          <w:sz w:val="24"/>
          <w:szCs w:val="24"/>
        </w:rPr>
        <w:t xml:space="preserve"> Bu ekolün</w:t>
      </w:r>
      <w:r w:rsidR="009F2DF5" w:rsidRPr="00B12684">
        <w:rPr>
          <w:rFonts w:ascii="Times New Roman" w:hAnsi="Times New Roman" w:cs="Times New Roman"/>
          <w:sz w:val="24"/>
          <w:szCs w:val="24"/>
        </w:rPr>
        <w:t xml:space="preserve"> en tanınmış</w:t>
      </w:r>
      <w:r w:rsidR="00C748BD">
        <w:rPr>
          <w:rFonts w:ascii="Times New Roman" w:hAnsi="Times New Roman" w:cs="Times New Roman"/>
          <w:sz w:val="24"/>
          <w:szCs w:val="24"/>
        </w:rPr>
        <w:t xml:space="preserve"> başlıca düşünürleri;</w:t>
      </w:r>
      <w:r w:rsidR="009F2DF5" w:rsidRPr="00B12684">
        <w:rPr>
          <w:rFonts w:ascii="Times New Roman" w:hAnsi="Times New Roman" w:cs="Times New Roman"/>
          <w:sz w:val="24"/>
          <w:szCs w:val="24"/>
        </w:rPr>
        <w:t xml:space="preserve"> Ronald Coase, Oliver Williamson ve </w:t>
      </w:r>
      <w:r w:rsidR="003858FC">
        <w:rPr>
          <w:rFonts w:ascii="Times New Roman" w:hAnsi="Times New Roman" w:cs="Times New Roman"/>
          <w:sz w:val="24"/>
          <w:szCs w:val="24"/>
        </w:rPr>
        <w:t xml:space="preserve">Douglass C. </w:t>
      </w:r>
      <w:r w:rsidR="009F2DF5" w:rsidRPr="00B12684">
        <w:rPr>
          <w:rFonts w:ascii="Times New Roman" w:hAnsi="Times New Roman" w:cs="Times New Roman"/>
          <w:sz w:val="24"/>
          <w:szCs w:val="24"/>
        </w:rPr>
        <w:t>North’dur.</w:t>
      </w:r>
      <w:r w:rsidR="00A10093" w:rsidRPr="00B12684">
        <w:rPr>
          <w:rFonts w:ascii="Times New Roman" w:hAnsi="Times New Roman" w:cs="Times New Roman"/>
          <w:sz w:val="24"/>
          <w:szCs w:val="24"/>
        </w:rPr>
        <w:t xml:space="preserve"> YKİ </w:t>
      </w:r>
      <w:r w:rsidR="00913EF5" w:rsidRPr="00B12684">
        <w:rPr>
          <w:rFonts w:ascii="Times New Roman" w:hAnsi="Times New Roman" w:cs="Times New Roman"/>
          <w:sz w:val="24"/>
          <w:szCs w:val="24"/>
        </w:rPr>
        <w:t>Neo</w:t>
      </w:r>
      <w:r w:rsidR="00C92743">
        <w:rPr>
          <w:rFonts w:ascii="Times New Roman" w:hAnsi="Times New Roman" w:cs="Times New Roman"/>
          <w:sz w:val="24"/>
          <w:szCs w:val="24"/>
        </w:rPr>
        <w:t>-</w:t>
      </w:r>
      <w:r w:rsidR="00913EF5" w:rsidRPr="00B12684">
        <w:rPr>
          <w:rFonts w:ascii="Times New Roman" w:hAnsi="Times New Roman" w:cs="Times New Roman"/>
          <w:sz w:val="24"/>
          <w:szCs w:val="24"/>
        </w:rPr>
        <w:t xml:space="preserve">klasik İktisada daha yakın konumlanmıştır ancak Eski Kurumsal İktisadı da tam anlamıyla yok saymayıp teorilerini revize etme yoluna gitmiştir. </w:t>
      </w:r>
      <w:r w:rsidR="001B66BB" w:rsidRPr="00B12684">
        <w:rPr>
          <w:rFonts w:ascii="Times New Roman" w:hAnsi="Times New Roman" w:cs="Times New Roman"/>
          <w:sz w:val="24"/>
          <w:szCs w:val="24"/>
        </w:rPr>
        <w:t xml:space="preserve">YKİ’ye göre bireyler, içinde bulunduğu toplumdaki </w:t>
      </w:r>
      <w:r w:rsidR="001008C6" w:rsidRPr="00B12684">
        <w:rPr>
          <w:rFonts w:ascii="Times New Roman" w:hAnsi="Times New Roman" w:cs="Times New Roman"/>
          <w:sz w:val="24"/>
          <w:szCs w:val="24"/>
        </w:rPr>
        <w:t>sosyal ve hukuki bağ</w:t>
      </w:r>
      <w:r w:rsidR="001B66BB" w:rsidRPr="00B12684">
        <w:rPr>
          <w:rFonts w:ascii="Times New Roman" w:hAnsi="Times New Roman" w:cs="Times New Roman"/>
          <w:sz w:val="24"/>
          <w:szCs w:val="24"/>
        </w:rPr>
        <w:t>lardan etkilenerek</w:t>
      </w:r>
      <w:r w:rsidR="001008C6" w:rsidRPr="00B12684">
        <w:rPr>
          <w:rFonts w:ascii="Times New Roman" w:hAnsi="Times New Roman" w:cs="Times New Roman"/>
          <w:sz w:val="24"/>
          <w:szCs w:val="24"/>
        </w:rPr>
        <w:t xml:space="preserve"> karar verirler. Buna bağlı olarak bireyler fiyatlar ve kısıtlar altında kalan kurumsal yapının bir parçasıdır (Yıldırım, 2009: 40-42).</w:t>
      </w:r>
    </w:p>
    <w:p w:rsidR="00A10093" w:rsidRPr="00B12684" w:rsidRDefault="00A10093"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lastRenderedPageBreak/>
        <w:t>Bu ekolü savunan iktisatçılar, toplumsal ilişkilerin temelinde bireyin olduğunu kabul ederler. Birey,</w:t>
      </w:r>
      <w:r w:rsidR="00134FA2" w:rsidRPr="00B12684">
        <w:rPr>
          <w:rFonts w:ascii="Times New Roman" w:hAnsi="Times New Roman" w:cs="Times New Roman"/>
          <w:sz w:val="24"/>
          <w:szCs w:val="24"/>
        </w:rPr>
        <w:t xml:space="preserve"> karar alıcı konumdadır ve </w:t>
      </w:r>
      <w:r w:rsidRPr="00B12684">
        <w:rPr>
          <w:rFonts w:ascii="Times New Roman" w:hAnsi="Times New Roman" w:cs="Times New Roman"/>
          <w:sz w:val="24"/>
          <w:szCs w:val="24"/>
        </w:rPr>
        <w:t xml:space="preserve">analizlerin başlangıç temelini oluşturmaktadır. Ayrıca </w:t>
      </w:r>
      <w:r w:rsidR="00DF604F" w:rsidRPr="00B12684">
        <w:rPr>
          <w:rFonts w:ascii="Times New Roman" w:hAnsi="Times New Roman" w:cs="Times New Roman"/>
          <w:sz w:val="24"/>
          <w:szCs w:val="24"/>
        </w:rPr>
        <w:t xml:space="preserve">birey </w:t>
      </w:r>
      <w:r w:rsidRPr="00B12684">
        <w:rPr>
          <w:rFonts w:ascii="Times New Roman" w:hAnsi="Times New Roman" w:cs="Times New Roman"/>
          <w:sz w:val="24"/>
          <w:szCs w:val="24"/>
        </w:rPr>
        <w:t>içinde yaşadığı</w:t>
      </w:r>
      <w:r w:rsidR="00DF604F" w:rsidRPr="00B12684">
        <w:rPr>
          <w:rFonts w:ascii="Times New Roman" w:hAnsi="Times New Roman" w:cs="Times New Roman"/>
          <w:sz w:val="24"/>
          <w:szCs w:val="24"/>
        </w:rPr>
        <w:t xml:space="preserve"> toplumda </w:t>
      </w:r>
      <w:r w:rsidRPr="00B12684">
        <w:rPr>
          <w:rFonts w:ascii="Times New Roman" w:hAnsi="Times New Roman" w:cs="Times New Roman"/>
          <w:sz w:val="24"/>
          <w:szCs w:val="24"/>
        </w:rPr>
        <w:t xml:space="preserve">karar alırken her ne kadar </w:t>
      </w:r>
      <w:r w:rsidR="00134FA2" w:rsidRPr="00B12684">
        <w:rPr>
          <w:rFonts w:ascii="Times New Roman" w:hAnsi="Times New Roman" w:cs="Times New Roman"/>
          <w:sz w:val="24"/>
          <w:szCs w:val="24"/>
        </w:rPr>
        <w:t>kendi faydasını d</w:t>
      </w:r>
      <w:r w:rsidR="003858FC">
        <w:rPr>
          <w:rFonts w:ascii="Times New Roman" w:hAnsi="Times New Roman" w:cs="Times New Roman"/>
          <w:sz w:val="24"/>
          <w:szCs w:val="24"/>
        </w:rPr>
        <w:t>üşünse de</w:t>
      </w:r>
      <w:r w:rsidR="0085139B">
        <w:rPr>
          <w:rFonts w:ascii="Times New Roman" w:hAnsi="Times New Roman" w:cs="Times New Roman"/>
          <w:sz w:val="24"/>
          <w:szCs w:val="24"/>
        </w:rPr>
        <w:t>,</w:t>
      </w:r>
      <w:r w:rsidR="003858FC">
        <w:rPr>
          <w:rFonts w:ascii="Times New Roman" w:hAnsi="Times New Roman" w:cs="Times New Roman"/>
          <w:sz w:val="24"/>
          <w:szCs w:val="24"/>
        </w:rPr>
        <w:t xml:space="preserve"> toplumsal ilişkileri de</w:t>
      </w:r>
      <w:r w:rsidR="00134FA2" w:rsidRPr="00B12684">
        <w:rPr>
          <w:rFonts w:ascii="Times New Roman" w:hAnsi="Times New Roman" w:cs="Times New Roman"/>
          <w:sz w:val="24"/>
          <w:szCs w:val="24"/>
        </w:rPr>
        <w:t xml:space="preserve"> göz önünde bulundurması gerekmektedir. Bireyin aldığı kararlar toplumdaki diğer kişilerin kararlarından bağımsız olamaz.</w:t>
      </w:r>
      <w:r w:rsidR="00465504" w:rsidRPr="00B12684">
        <w:rPr>
          <w:rFonts w:ascii="Times New Roman" w:hAnsi="Times New Roman" w:cs="Times New Roman"/>
          <w:sz w:val="24"/>
          <w:szCs w:val="24"/>
        </w:rPr>
        <w:t xml:space="preserve"> Böylece Yeni Kurumsalcılar analizlerinde</w:t>
      </w:r>
      <w:r w:rsidR="000D7B38" w:rsidRPr="00B12684">
        <w:rPr>
          <w:rFonts w:ascii="Times New Roman" w:hAnsi="Times New Roman" w:cs="Times New Roman"/>
          <w:sz w:val="24"/>
          <w:szCs w:val="24"/>
        </w:rPr>
        <w:t xml:space="preserve"> araç olarak </w:t>
      </w:r>
      <w:r w:rsidR="00465504" w:rsidRPr="00B12684">
        <w:rPr>
          <w:rFonts w:ascii="Times New Roman" w:hAnsi="Times New Roman" w:cs="Times New Roman"/>
          <w:sz w:val="24"/>
          <w:szCs w:val="24"/>
        </w:rPr>
        <w:t>oyun teorisini kullanmaktadırlar. Oyun teorisi, bireylerin kararlarını alırken karşısındakileri</w:t>
      </w:r>
      <w:r w:rsidR="00286BA4" w:rsidRPr="00B12684">
        <w:rPr>
          <w:rFonts w:ascii="Times New Roman" w:hAnsi="Times New Roman" w:cs="Times New Roman"/>
          <w:sz w:val="24"/>
          <w:szCs w:val="24"/>
        </w:rPr>
        <w:t>n fikirlerini ve davranışlarını</w:t>
      </w:r>
      <w:r w:rsidR="00465504" w:rsidRPr="00B12684">
        <w:rPr>
          <w:rFonts w:ascii="Times New Roman" w:hAnsi="Times New Roman" w:cs="Times New Roman"/>
          <w:sz w:val="24"/>
          <w:szCs w:val="24"/>
        </w:rPr>
        <w:t xml:space="preserve"> düşünmesini gerekli kılan bir çözümlemedir.</w:t>
      </w:r>
      <w:r w:rsidR="00DF604F" w:rsidRPr="00B12684">
        <w:rPr>
          <w:rFonts w:ascii="Times New Roman" w:hAnsi="Times New Roman" w:cs="Times New Roman"/>
          <w:sz w:val="24"/>
          <w:szCs w:val="24"/>
        </w:rPr>
        <w:t xml:space="preserve"> Oyun teorisini</w:t>
      </w:r>
      <w:r w:rsidR="00286BA4" w:rsidRPr="00B12684">
        <w:rPr>
          <w:rFonts w:ascii="Times New Roman" w:hAnsi="Times New Roman" w:cs="Times New Roman"/>
          <w:sz w:val="24"/>
          <w:szCs w:val="24"/>
        </w:rPr>
        <w:t xml:space="preserve">n en </w:t>
      </w:r>
      <w:r w:rsidR="00075ACC">
        <w:rPr>
          <w:rFonts w:ascii="Times New Roman" w:hAnsi="Times New Roman" w:cs="Times New Roman"/>
          <w:sz w:val="24"/>
          <w:szCs w:val="24"/>
        </w:rPr>
        <w:t>önemli konularından birisi mahkû</w:t>
      </w:r>
      <w:r w:rsidR="00286BA4" w:rsidRPr="00B12684">
        <w:rPr>
          <w:rFonts w:ascii="Times New Roman" w:hAnsi="Times New Roman" w:cs="Times New Roman"/>
          <w:sz w:val="24"/>
          <w:szCs w:val="24"/>
        </w:rPr>
        <w:t xml:space="preserve">mlar </w:t>
      </w:r>
      <w:r w:rsidR="00075ACC">
        <w:rPr>
          <w:rFonts w:ascii="Times New Roman" w:hAnsi="Times New Roman" w:cs="Times New Roman"/>
          <w:sz w:val="24"/>
          <w:szCs w:val="24"/>
        </w:rPr>
        <w:t>çıkmazıdır. Mahkû</w:t>
      </w:r>
      <w:r w:rsidR="00DF604F" w:rsidRPr="00B12684">
        <w:rPr>
          <w:rFonts w:ascii="Times New Roman" w:hAnsi="Times New Roman" w:cs="Times New Roman"/>
          <w:sz w:val="24"/>
          <w:szCs w:val="24"/>
        </w:rPr>
        <w:t>mlar çıkmazı, bireyin karar alırken karşısındakilerin kararları sonucunda kendisine en fazla faydayı sağlayan kararı vermesidir. Ancak karşıdaki kişilerin davranışları tam olarak bilinmediği için bireyin seçtiği her eylem kendisine en fazla fa</w:t>
      </w:r>
      <w:r w:rsidR="00286BA4" w:rsidRPr="00B12684">
        <w:rPr>
          <w:rFonts w:ascii="Times New Roman" w:hAnsi="Times New Roman" w:cs="Times New Roman"/>
          <w:sz w:val="24"/>
          <w:szCs w:val="24"/>
        </w:rPr>
        <w:t>ydayı sağlamayabilir (Kama, 2011: 190-191).</w:t>
      </w:r>
      <w:r w:rsidR="00FB77C3" w:rsidRPr="00B12684">
        <w:rPr>
          <w:rFonts w:ascii="Times New Roman" w:hAnsi="Times New Roman" w:cs="Times New Roman"/>
          <w:sz w:val="24"/>
          <w:szCs w:val="24"/>
        </w:rPr>
        <w:t xml:space="preserve"> </w:t>
      </w:r>
    </w:p>
    <w:p w:rsidR="00FB77C3" w:rsidRPr="00B12684" w:rsidRDefault="00FB77C3" w:rsidP="005D7153">
      <w:pPr>
        <w:spacing w:line="360" w:lineRule="auto"/>
        <w:ind w:firstLine="708"/>
        <w:jc w:val="both"/>
        <w:rPr>
          <w:rFonts w:ascii="Times New Roman" w:hAnsi="Times New Roman" w:cs="Times New Roman"/>
          <w:sz w:val="24"/>
          <w:szCs w:val="24"/>
        </w:rPr>
      </w:pPr>
      <w:r w:rsidRPr="00B12684">
        <w:rPr>
          <w:rFonts w:ascii="Times New Roman" w:hAnsi="Times New Roman" w:cs="Times New Roman"/>
          <w:sz w:val="24"/>
          <w:szCs w:val="24"/>
        </w:rPr>
        <w:t>YKİ’nin temel amacı,</w:t>
      </w:r>
      <w:r w:rsidR="00F20AAA" w:rsidRPr="00B12684">
        <w:rPr>
          <w:rFonts w:ascii="Times New Roman" w:hAnsi="Times New Roman" w:cs="Times New Roman"/>
          <w:sz w:val="24"/>
          <w:szCs w:val="24"/>
        </w:rPr>
        <w:t xml:space="preserve"> kurum</w:t>
      </w:r>
      <w:r w:rsidR="00827B0F">
        <w:rPr>
          <w:rFonts w:ascii="Times New Roman" w:hAnsi="Times New Roman" w:cs="Times New Roman"/>
          <w:sz w:val="24"/>
          <w:szCs w:val="24"/>
        </w:rPr>
        <w:t>un</w:t>
      </w:r>
      <w:r w:rsidR="00F20AAA" w:rsidRPr="00B12684">
        <w:rPr>
          <w:rFonts w:ascii="Times New Roman" w:hAnsi="Times New Roman" w:cs="Times New Roman"/>
          <w:sz w:val="24"/>
          <w:szCs w:val="24"/>
        </w:rPr>
        <w:t xml:space="preserve"> ne olduğu ve hangi amaca hizmet edip, nelere bağlı olarak değiştiği</w:t>
      </w:r>
      <w:r w:rsidR="005F21C5">
        <w:rPr>
          <w:rFonts w:ascii="Times New Roman" w:hAnsi="Times New Roman" w:cs="Times New Roman"/>
          <w:sz w:val="24"/>
          <w:szCs w:val="24"/>
        </w:rPr>
        <w:t>ni</w:t>
      </w:r>
      <w:r w:rsidR="00F20AAA" w:rsidRPr="00B12684">
        <w:rPr>
          <w:rFonts w:ascii="Times New Roman" w:hAnsi="Times New Roman" w:cs="Times New Roman"/>
          <w:sz w:val="24"/>
          <w:szCs w:val="24"/>
        </w:rPr>
        <w:t xml:space="preserve"> açıklamaktır. Genel anlamı ile YKİ, kuruml</w:t>
      </w:r>
      <w:r w:rsidR="000D7B38" w:rsidRPr="00B12684">
        <w:rPr>
          <w:rFonts w:ascii="Times New Roman" w:hAnsi="Times New Roman" w:cs="Times New Roman"/>
          <w:sz w:val="24"/>
          <w:szCs w:val="24"/>
        </w:rPr>
        <w:t xml:space="preserve">arın, kurumsal çevrenin, firmaların (organizasyonların) </w:t>
      </w:r>
      <w:r w:rsidR="00F20AAA" w:rsidRPr="00B12684">
        <w:rPr>
          <w:rFonts w:ascii="Times New Roman" w:hAnsi="Times New Roman" w:cs="Times New Roman"/>
          <w:sz w:val="24"/>
          <w:szCs w:val="24"/>
        </w:rPr>
        <w:t>birbirleri ile olan etkileşimlerini ve ekonomideki etkilerini araştırmaktadır</w:t>
      </w:r>
      <w:r w:rsidR="00F76C11">
        <w:rPr>
          <w:rFonts w:ascii="Times New Roman" w:hAnsi="Times New Roman" w:cs="Times New Roman"/>
          <w:sz w:val="24"/>
          <w:szCs w:val="24"/>
        </w:rPr>
        <w:t>. Diğer taraftan YKİ’nin çalıştığı önemli başlıklar sınırlı rasyonalite, eksik sözleşmeler,</w:t>
      </w:r>
      <w:r w:rsidR="00B1630D">
        <w:rPr>
          <w:rFonts w:ascii="Times New Roman" w:hAnsi="Times New Roman" w:cs="Times New Roman"/>
          <w:sz w:val="24"/>
          <w:szCs w:val="24"/>
        </w:rPr>
        <w:t xml:space="preserve"> işlem maliyeti,</w:t>
      </w:r>
      <w:r w:rsidR="00F76C11">
        <w:rPr>
          <w:rFonts w:ascii="Times New Roman" w:hAnsi="Times New Roman" w:cs="Times New Roman"/>
          <w:sz w:val="24"/>
          <w:szCs w:val="24"/>
        </w:rPr>
        <w:t xml:space="preserve"> mülkiyet hakları</w:t>
      </w:r>
      <w:r w:rsidR="00B1630D">
        <w:rPr>
          <w:rFonts w:ascii="Times New Roman" w:hAnsi="Times New Roman" w:cs="Times New Roman"/>
          <w:sz w:val="24"/>
          <w:szCs w:val="24"/>
        </w:rPr>
        <w:t xml:space="preserve"> ve organizasyon teorisidir </w:t>
      </w:r>
      <w:r w:rsidR="00F20AAA" w:rsidRPr="00B12684">
        <w:rPr>
          <w:rFonts w:ascii="Times New Roman" w:hAnsi="Times New Roman" w:cs="Times New Roman"/>
          <w:sz w:val="24"/>
          <w:szCs w:val="24"/>
        </w:rPr>
        <w:t>(Çiçen, 2015: 11).</w:t>
      </w:r>
      <w:r w:rsidR="00827B0F">
        <w:rPr>
          <w:rFonts w:ascii="Times New Roman" w:hAnsi="Times New Roman" w:cs="Times New Roman"/>
          <w:sz w:val="24"/>
          <w:szCs w:val="24"/>
        </w:rPr>
        <w:t xml:space="preserve"> Bu başlıklar ikinci bölümde detaylı olarak ele alınacaktır.</w:t>
      </w:r>
    </w:p>
    <w:p w:rsidR="00044046" w:rsidRPr="00D2622E" w:rsidRDefault="005E6849" w:rsidP="005D715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1.3</w:t>
      </w:r>
      <w:r w:rsidR="00D2622E">
        <w:rPr>
          <w:rFonts w:ascii="Times New Roman" w:hAnsi="Times New Roman" w:cs="Times New Roman"/>
          <w:b/>
          <w:sz w:val="24"/>
          <w:szCs w:val="24"/>
        </w:rPr>
        <w:t xml:space="preserve">.2.1. </w:t>
      </w:r>
      <w:r w:rsidR="00465504" w:rsidRPr="00D2622E">
        <w:rPr>
          <w:rFonts w:ascii="Times New Roman" w:hAnsi="Times New Roman" w:cs="Times New Roman"/>
          <w:b/>
          <w:sz w:val="24"/>
          <w:szCs w:val="24"/>
        </w:rPr>
        <w:t xml:space="preserve">Yeni Kurumsal İktisadın Temel Özellikleri </w:t>
      </w:r>
    </w:p>
    <w:p w:rsidR="00C80B85" w:rsidRDefault="001D74B1" w:rsidP="005D7153">
      <w:pPr>
        <w:spacing w:line="360" w:lineRule="auto"/>
        <w:ind w:firstLine="708"/>
        <w:jc w:val="both"/>
        <w:rPr>
          <w:rFonts w:ascii="Times New Roman" w:hAnsi="Times New Roman" w:cs="Times New Roman"/>
          <w:sz w:val="24"/>
          <w:szCs w:val="24"/>
        </w:rPr>
      </w:pPr>
      <w:r w:rsidRPr="00044046">
        <w:rPr>
          <w:rFonts w:ascii="Times New Roman" w:hAnsi="Times New Roman" w:cs="Times New Roman"/>
          <w:sz w:val="24"/>
          <w:szCs w:val="24"/>
        </w:rPr>
        <w:t>B</w:t>
      </w:r>
      <w:r w:rsidR="00FC758A" w:rsidRPr="00044046">
        <w:rPr>
          <w:rFonts w:ascii="Times New Roman" w:hAnsi="Times New Roman" w:cs="Times New Roman"/>
          <w:sz w:val="24"/>
          <w:szCs w:val="24"/>
        </w:rPr>
        <w:t>u ekole</w:t>
      </w:r>
      <w:r w:rsidR="00FC0155" w:rsidRPr="00044046">
        <w:rPr>
          <w:rFonts w:ascii="Times New Roman" w:hAnsi="Times New Roman" w:cs="Times New Roman"/>
          <w:sz w:val="24"/>
          <w:szCs w:val="24"/>
        </w:rPr>
        <w:t xml:space="preserve"> </w:t>
      </w:r>
      <w:r w:rsidRPr="00044046">
        <w:rPr>
          <w:rFonts w:ascii="Times New Roman" w:hAnsi="Times New Roman" w:cs="Times New Roman"/>
          <w:sz w:val="24"/>
          <w:szCs w:val="24"/>
        </w:rPr>
        <w:t>gör</w:t>
      </w:r>
      <w:r w:rsidR="00B73765" w:rsidRPr="00044046">
        <w:rPr>
          <w:rFonts w:ascii="Times New Roman" w:hAnsi="Times New Roman" w:cs="Times New Roman"/>
          <w:sz w:val="24"/>
          <w:szCs w:val="24"/>
        </w:rPr>
        <w:t xml:space="preserve">e, </w:t>
      </w:r>
      <w:r w:rsidR="00FC0155" w:rsidRPr="00044046">
        <w:rPr>
          <w:rFonts w:ascii="Times New Roman" w:hAnsi="Times New Roman" w:cs="Times New Roman"/>
          <w:sz w:val="24"/>
          <w:szCs w:val="24"/>
        </w:rPr>
        <w:t>gerçek hayatta metodolojik bireyselcilik söz konusudur. S</w:t>
      </w:r>
      <w:r w:rsidR="00B73765" w:rsidRPr="00044046">
        <w:rPr>
          <w:rFonts w:ascii="Times New Roman" w:hAnsi="Times New Roman" w:cs="Times New Roman"/>
          <w:sz w:val="24"/>
          <w:szCs w:val="24"/>
        </w:rPr>
        <w:t>osyal ve iktisadi anlamda grup davranışı diye bir şey olamaz.  Birey bir grup ya da grubun bir parçası adına hareket ediyor gibi görünse de</w:t>
      </w:r>
      <w:r w:rsidR="0085139B" w:rsidRPr="00044046">
        <w:rPr>
          <w:rFonts w:ascii="Times New Roman" w:hAnsi="Times New Roman" w:cs="Times New Roman"/>
          <w:sz w:val="24"/>
          <w:szCs w:val="24"/>
        </w:rPr>
        <w:t>,</w:t>
      </w:r>
      <w:r w:rsidR="00B73765" w:rsidRPr="00044046">
        <w:rPr>
          <w:rFonts w:ascii="Times New Roman" w:hAnsi="Times New Roman" w:cs="Times New Roman"/>
          <w:sz w:val="24"/>
          <w:szCs w:val="24"/>
        </w:rPr>
        <w:t xml:space="preserve"> gerçekte kararlarını tek başına vermektedir. Buna göre, bütün ekonomik olaylar bireyin davranışına göre belirlenir.</w:t>
      </w:r>
      <w:r w:rsidR="00FC0155" w:rsidRPr="00044046">
        <w:rPr>
          <w:rFonts w:ascii="Times New Roman" w:hAnsi="Times New Roman" w:cs="Times New Roman"/>
          <w:sz w:val="24"/>
          <w:szCs w:val="24"/>
        </w:rPr>
        <w:t xml:space="preserve"> Ancak bireyler kararlarını verirken</w:t>
      </w:r>
      <w:r w:rsidR="00CC26DB" w:rsidRPr="00044046">
        <w:rPr>
          <w:rFonts w:ascii="Times New Roman" w:hAnsi="Times New Roman" w:cs="Times New Roman"/>
          <w:sz w:val="24"/>
          <w:szCs w:val="24"/>
        </w:rPr>
        <w:t xml:space="preserve"> tam olarak</w:t>
      </w:r>
      <w:r w:rsidR="00FC0155" w:rsidRPr="00044046">
        <w:rPr>
          <w:rFonts w:ascii="Times New Roman" w:hAnsi="Times New Roman" w:cs="Times New Roman"/>
          <w:sz w:val="24"/>
          <w:szCs w:val="24"/>
        </w:rPr>
        <w:t xml:space="preserve"> rasyonel davranamazlar. Çünkü bireyin tam bilgiye sahi</w:t>
      </w:r>
      <w:r w:rsidR="00CC26DB" w:rsidRPr="00044046">
        <w:rPr>
          <w:rFonts w:ascii="Times New Roman" w:hAnsi="Times New Roman" w:cs="Times New Roman"/>
          <w:sz w:val="24"/>
          <w:szCs w:val="24"/>
        </w:rPr>
        <w:t>p olması imk</w:t>
      </w:r>
      <w:r w:rsidR="008C33FD">
        <w:rPr>
          <w:rFonts w:ascii="Times New Roman" w:hAnsi="Times New Roman" w:cs="Times New Roman"/>
          <w:sz w:val="24"/>
          <w:szCs w:val="24"/>
        </w:rPr>
        <w:t>â</w:t>
      </w:r>
      <w:r w:rsidR="00723442" w:rsidRPr="00044046">
        <w:rPr>
          <w:rFonts w:ascii="Times New Roman" w:hAnsi="Times New Roman" w:cs="Times New Roman"/>
          <w:sz w:val="24"/>
          <w:szCs w:val="24"/>
        </w:rPr>
        <w:t>n</w:t>
      </w:r>
      <w:r w:rsidR="00CC26DB" w:rsidRPr="00044046">
        <w:rPr>
          <w:rFonts w:ascii="Times New Roman" w:hAnsi="Times New Roman" w:cs="Times New Roman"/>
          <w:sz w:val="24"/>
          <w:szCs w:val="24"/>
        </w:rPr>
        <w:t>sızdır ve</w:t>
      </w:r>
      <w:r w:rsidR="00FC0155" w:rsidRPr="00044046">
        <w:rPr>
          <w:rFonts w:ascii="Times New Roman" w:hAnsi="Times New Roman" w:cs="Times New Roman"/>
          <w:sz w:val="24"/>
          <w:szCs w:val="24"/>
        </w:rPr>
        <w:t xml:space="preserve"> ekonomik hayatta belirsizlikler söz konusudur.</w:t>
      </w:r>
      <w:r w:rsidR="00EE1B99" w:rsidRPr="00044046">
        <w:rPr>
          <w:rFonts w:ascii="Times New Roman" w:hAnsi="Times New Roman" w:cs="Times New Roman"/>
          <w:sz w:val="24"/>
          <w:szCs w:val="24"/>
        </w:rPr>
        <w:t xml:space="preserve"> Bu belirsizlikler kurumlara ve kurallara olan ihtiyacı artırmıştır. </w:t>
      </w:r>
      <w:r w:rsidR="00B12684" w:rsidRPr="00044046">
        <w:rPr>
          <w:rFonts w:ascii="Times New Roman" w:hAnsi="Times New Roman" w:cs="Times New Roman"/>
          <w:sz w:val="24"/>
          <w:szCs w:val="24"/>
        </w:rPr>
        <w:t>Bu noktada k</w:t>
      </w:r>
      <w:r w:rsidR="00EE1B99" w:rsidRPr="00044046">
        <w:rPr>
          <w:rFonts w:ascii="Times New Roman" w:hAnsi="Times New Roman" w:cs="Times New Roman"/>
          <w:sz w:val="24"/>
          <w:szCs w:val="24"/>
        </w:rPr>
        <w:t>urumlar belirsizlikleri azaltmak için önemlidir (Şenalp,</w:t>
      </w:r>
      <w:r w:rsidR="00FC758A" w:rsidRPr="00044046">
        <w:rPr>
          <w:rFonts w:ascii="Times New Roman" w:hAnsi="Times New Roman" w:cs="Times New Roman"/>
          <w:sz w:val="24"/>
          <w:szCs w:val="24"/>
        </w:rPr>
        <w:t xml:space="preserve"> 2007</w:t>
      </w:r>
      <w:r w:rsidR="00EE1B99" w:rsidRPr="00044046">
        <w:rPr>
          <w:rFonts w:ascii="Times New Roman" w:hAnsi="Times New Roman" w:cs="Times New Roman"/>
          <w:sz w:val="24"/>
          <w:szCs w:val="24"/>
        </w:rPr>
        <w:t>: 7-8).</w:t>
      </w:r>
    </w:p>
    <w:p w:rsidR="00C80B85" w:rsidRDefault="00D31CDF" w:rsidP="005D7153">
      <w:pPr>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Formel kurumların kullanımına önem atfeden YKİ ayrıca </w:t>
      </w:r>
      <w:r w:rsidR="006B4ABF" w:rsidRPr="00C516A2">
        <w:rPr>
          <w:rFonts w:ascii="Times New Roman" w:hAnsi="Times New Roman" w:cs="Times New Roman"/>
          <w:color w:val="000000" w:themeColor="text1"/>
          <w:sz w:val="24"/>
          <w:szCs w:val="24"/>
        </w:rPr>
        <w:t>fiyat kavramını analizlerinin merkezine koyar ve fiyatlardaki değişmeyi kurumlardaki değişmeye bağlı olarak açıklar</w:t>
      </w:r>
      <w:r w:rsidR="00E51E8C">
        <w:rPr>
          <w:rFonts w:ascii="Times New Roman" w:hAnsi="Times New Roman" w:cs="Times New Roman"/>
          <w:color w:val="000000" w:themeColor="text1"/>
          <w:sz w:val="24"/>
          <w:szCs w:val="24"/>
        </w:rPr>
        <w:t xml:space="preserve"> (Bal ve Özdemir, 2017: 86).</w:t>
      </w:r>
    </w:p>
    <w:p w:rsidR="003064C4" w:rsidRPr="00C80B85" w:rsidRDefault="005E6849" w:rsidP="005D715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1.3</w:t>
      </w:r>
      <w:r w:rsidR="00ED4873" w:rsidRPr="00C80B85">
        <w:rPr>
          <w:rFonts w:ascii="Times New Roman" w:hAnsi="Times New Roman" w:cs="Times New Roman"/>
          <w:b/>
          <w:sz w:val="24"/>
          <w:szCs w:val="24"/>
        </w:rPr>
        <w:t>.2.2</w:t>
      </w:r>
      <w:r w:rsidR="00D2622E">
        <w:rPr>
          <w:rFonts w:ascii="Times New Roman" w:hAnsi="Times New Roman" w:cs="Times New Roman"/>
          <w:b/>
          <w:sz w:val="24"/>
          <w:szCs w:val="24"/>
        </w:rPr>
        <w:t>.</w:t>
      </w:r>
      <w:r w:rsidR="006220B8" w:rsidRPr="00C80B85">
        <w:rPr>
          <w:rFonts w:ascii="Times New Roman" w:hAnsi="Times New Roman" w:cs="Times New Roman"/>
          <w:b/>
          <w:sz w:val="24"/>
          <w:szCs w:val="24"/>
        </w:rPr>
        <w:t xml:space="preserve"> Yeni Kurumsal İktisada Yöneltilen Eleştiriler</w:t>
      </w:r>
      <w:r w:rsidR="00F84BF5" w:rsidRPr="00C80B85">
        <w:rPr>
          <w:rFonts w:ascii="Times New Roman" w:hAnsi="Times New Roman" w:cs="Times New Roman"/>
          <w:b/>
          <w:sz w:val="24"/>
          <w:szCs w:val="24"/>
        </w:rPr>
        <w:t xml:space="preserve">  </w:t>
      </w:r>
    </w:p>
    <w:p w:rsidR="00F84BF5" w:rsidRDefault="00006F77" w:rsidP="005D7153">
      <w:pPr>
        <w:spacing w:line="360" w:lineRule="auto"/>
        <w:ind w:firstLine="708"/>
        <w:jc w:val="both"/>
        <w:rPr>
          <w:rFonts w:ascii="Times New Roman" w:hAnsi="Times New Roman" w:cs="Times New Roman"/>
          <w:sz w:val="24"/>
          <w:szCs w:val="24"/>
        </w:rPr>
      </w:pPr>
      <w:r w:rsidRPr="00006F77">
        <w:rPr>
          <w:rFonts w:ascii="Times New Roman" w:hAnsi="Times New Roman" w:cs="Times New Roman"/>
          <w:sz w:val="24"/>
          <w:szCs w:val="24"/>
        </w:rPr>
        <w:t>İktisatçılar, YKİ</w:t>
      </w:r>
      <w:r w:rsidR="00400FEC">
        <w:rPr>
          <w:rFonts w:ascii="Times New Roman" w:hAnsi="Times New Roman" w:cs="Times New Roman"/>
          <w:sz w:val="24"/>
          <w:szCs w:val="24"/>
        </w:rPr>
        <w:t>’yi</w:t>
      </w:r>
      <w:r w:rsidRPr="00006F77">
        <w:rPr>
          <w:rFonts w:ascii="Times New Roman" w:hAnsi="Times New Roman" w:cs="Times New Roman"/>
          <w:sz w:val="24"/>
          <w:szCs w:val="24"/>
        </w:rPr>
        <w:t xml:space="preserve"> pek çok konuda eleştirmişlerdir.</w:t>
      </w:r>
      <w:r>
        <w:rPr>
          <w:rFonts w:ascii="Times New Roman" w:hAnsi="Times New Roman" w:cs="Times New Roman"/>
          <w:sz w:val="24"/>
          <w:szCs w:val="24"/>
        </w:rPr>
        <w:t xml:space="preserve"> Bu eleştirilerin başında, YKİ’nin bağım</w:t>
      </w:r>
      <w:r w:rsidR="00400FEC">
        <w:rPr>
          <w:rFonts w:ascii="Times New Roman" w:hAnsi="Times New Roman" w:cs="Times New Roman"/>
          <w:sz w:val="24"/>
          <w:szCs w:val="24"/>
        </w:rPr>
        <w:t xml:space="preserve">sız bir ekol olmadığı gelmektedir. </w:t>
      </w:r>
      <w:r w:rsidR="00294BBB">
        <w:rPr>
          <w:rFonts w:ascii="Times New Roman" w:hAnsi="Times New Roman" w:cs="Times New Roman"/>
          <w:sz w:val="24"/>
          <w:szCs w:val="24"/>
        </w:rPr>
        <w:t>Ekol içerisinde kendine özgü görüşleri bulunan pek çok iktisatçı bulunmaktadır.</w:t>
      </w:r>
      <w:r>
        <w:rPr>
          <w:rFonts w:ascii="Times New Roman" w:hAnsi="Times New Roman" w:cs="Times New Roman"/>
          <w:sz w:val="24"/>
          <w:szCs w:val="24"/>
        </w:rPr>
        <w:t xml:space="preserve"> YK</w:t>
      </w:r>
      <w:r w:rsidR="00400FEC">
        <w:rPr>
          <w:rFonts w:ascii="Times New Roman" w:hAnsi="Times New Roman" w:cs="Times New Roman"/>
          <w:sz w:val="24"/>
          <w:szCs w:val="24"/>
        </w:rPr>
        <w:t>İ’yi savunan bütün iktisatçıları</w:t>
      </w:r>
      <w:r>
        <w:rPr>
          <w:rFonts w:ascii="Times New Roman" w:hAnsi="Times New Roman" w:cs="Times New Roman"/>
          <w:sz w:val="24"/>
          <w:szCs w:val="24"/>
        </w:rPr>
        <w:t xml:space="preserve"> </w:t>
      </w:r>
      <w:r w:rsidR="00294BBB">
        <w:rPr>
          <w:rFonts w:ascii="Times New Roman" w:hAnsi="Times New Roman" w:cs="Times New Roman"/>
          <w:sz w:val="24"/>
          <w:szCs w:val="24"/>
        </w:rPr>
        <w:t xml:space="preserve">bazı temel özellikler dışında </w:t>
      </w:r>
      <w:r>
        <w:rPr>
          <w:rFonts w:ascii="Times New Roman" w:hAnsi="Times New Roman" w:cs="Times New Roman"/>
          <w:sz w:val="24"/>
          <w:szCs w:val="24"/>
        </w:rPr>
        <w:t>bir çatı altında birleştirecek bir ü</w:t>
      </w:r>
      <w:r w:rsidR="00294BBB">
        <w:rPr>
          <w:rFonts w:ascii="Times New Roman" w:hAnsi="Times New Roman" w:cs="Times New Roman"/>
          <w:sz w:val="24"/>
          <w:szCs w:val="24"/>
        </w:rPr>
        <w:t>st kurumsal iktisat teorileri yoktur</w:t>
      </w:r>
      <w:r>
        <w:rPr>
          <w:rFonts w:ascii="Times New Roman" w:hAnsi="Times New Roman" w:cs="Times New Roman"/>
          <w:sz w:val="24"/>
          <w:szCs w:val="24"/>
        </w:rPr>
        <w:t xml:space="preserve">. </w:t>
      </w:r>
      <w:r w:rsidR="00294BBB">
        <w:rPr>
          <w:rFonts w:ascii="Times New Roman" w:hAnsi="Times New Roman" w:cs="Times New Roman"/>
          <w:sz w:val="24"/>
          <w:szCs w:val="24"/>
        </w:rPr>
        <w:t>Bu nedenle YKİ diye ayrı bir ekolden söz etmeye gerek yoktur. Ayrıca YKİ,</w:t>
      </w:r>
      <w:r w:rsidR="00CE545C">
        <w:rPr>
          <w:rFonts w:ascii="Times New Roman" w:hAnsi="Times New Roman" w:cs="Times New Roman"/>
          <w:sz w:val="24"/>
          <w:szCs w:val="24"/>
        </w:rPr>
        <w:t xml:space="preserve"> </w:t>
      </w:r>
      <w:r w:rsidR="00294BBB">
        <w:rPr>
          <w:rFonts w:ascii="Times New Roman" w:hAnsi="Times New Roman" w:cs="Times New Roman"/>
          <w:sz w:val="24"/>
          <w:szCs w:val="24"/>
        </w:rPr>
        <w:t>Neo</w:t>
      </w:r>
      <w:r w:rsidR="00D2213E">
        <w:rPr>
          <w:rFonts w:ascii="Times New Roman" w:hAnsi="Times New Roman" w:cs="Times New Roman"/>
          <w:sz w:val="24"/>
          <w:szCs w:val="24"/>
        </w:rPr>
        <w:t>-</w:t>
      </w:r>
      <w:r w:rsidR="00294BBB">
        <w:rPr>
          <w:rFonts w:ascii="Times New Roman" w:hAnsi="Times New Roman" w:cs="Times New Roman"/>
          <w:sz w:val="24"/>
          <w:szCs w:val="24"/>
        </w:rPr>
        <w:t>klasik İktisada a</w:t>
      </w:r>
      <w:r w:rsidR="00CE545C">
        <w:rPr>
          <w:rFonts w:ascii="Times New Roman" w:hAnsi="Times New Roman" w:cs="Times New Roman"/>
          <w:sz w:val="24"/>
          <w:szCs w:val="24"/>
        </w:rPr>
        <w:t>lternatif teoriler üretmeyi amaçlanmıştır fakat sürekli eleştirdikleri Neo</w:t>
      </w:r>
      <w:r w:rsidR="00D2213E">
        <w:rPr>
          <w:rFonts w:ascii="Times New Roman" w:hAnsi="Times New Roman" w:cs="Times New Roman"/>
          <w:sz w:val="24"/>
          <w:szCs w:val="24"/>
        </w:rPr>
        <w:t>-</w:t>
      </w:r>
      <w:r w:rsidR="00CE545C">
        <w:rPr>
          <w:rFonts w:ascii="Times New Roman" w:hAnsi="Times New Roman" w:cs="Times New Roman"/>
          <w:sz w:val="24"/>
          <w:szCs w:val="24"/>
        </w:rPr>
        <w:t xml:space="preserve">klasik İktisada alternatif teoriler </w:t>
      </w:r>
      <w:r w:rsidR="00400FEC">
        <w:rPr>
          <w:rFonts w:ascii="Times New Roman" w:hAnsi="Times New Roman" w:cs="Times New Roman"/>
          <w:sz w:val="24"/>
          <w:szCs w:val="24"/>
        </w:rPr>
        <w:t>üretmedikleri görülmektedir.</w:t>
      </w:r>
      <w:r w:rsidR="00CE545C">
        <w:rPr>
          <w:rFonts w:ascii="Times New Roman" w:hAnsi="Times New Roman" w:cs="Times New Roman"/>
          <w:sz w:val="24"/>
          <w:szCs w:val="24"/>
        </w:rPr>
        <w:t xml:space="preserve"> </w:t>
      </w:r>
      <w:r w:rsidR="00400FEC">
        <w:rPr>
          <w:rFonts w:ascii="Times New Roman" w:hAnsi="Times New Roman" w:cs="Times New Roman"/>
          <w:sz w:val="24"/>
          <w:szCs w:val="24"/>
        </w:rPr>
        <w:t>Örneğin; Neo</w:t>
      </w:r>
      <w:r w:rsidR="00D2213E">
        <w:rPr>
          <w:rFonts w:ascii="Times New Roman" w:hAnsi="Times New Roman" w:cs="Times New Roman"/>
          <w:sz w:val="24"/>
          <w:szCs w:val="24"/>
        </w:rPr>
        <w:t>-</w:t>
      </w:r>
      <w:r w:rsidR="00400FEC">
        <w:rPr>
          <w:rFonts w:ascii="Times New Roman" w:hAnsi="Times New Roman" w:cs="Times New Roman"/>
          <w:sz w:val="24"/>
          <w:szCs w:val="24"/>
        </w:rPr>
        <w:t xml:space="preserve">klasik İktisadın fiyat oluşum teorisini eleştirmiş ancak bunun yerine </w:t>
      </w:r>
      <w:r w:rsidR="005837BA">
        <w:rPr>
          <w:rFonts w:ascii="Times New Roman" w:hAnsi="Times New Roman" w:cs="Times New Roman"/>
          <w:sz w:val="24"/>
          <w:szCs w:val="24"/>
        </w:rPr>
        <w:t xml:space="preserve">yeni bir </w:t>
      </w:r>
      <w:r w:rsidR="00400FEC">
        <w:rPr>
          <w:rFonts w:ascii="Times New Roman" w:hAnsi="Times New Roman" w:cs="Times New Roman"/>
          <w:sz w:val="24"/>
          <w:szCs w:val="24"/>
        </w:rPr>
        <w:t>teori üretmemişlerdir. Bu ise YKİ’</w:t>
      </w:r>
      <w:r w:rsidR="00027038">
        <w:rPr>
          <w:rFonts w:ascii="Times New Roman" w:hAnsi="Times New Roman" w:cs="Times New Roman"/>
          <w:sz w:val="24"/>
          <w:szCs w:val="24"/>
        </w:rPr>
        <w:t>nin</w:t>
      </w:r>
      <w:r w:rsidR="005837BA">
        <w:rPr>
          <w:rFonts w:ascii="Times New Roman" w:hAnsi="Times New Roman" w:cs="Times New Roman"/>
          <w:sz w:val="24"/>
          <w:szCs w:val="24"/>
        </w:rPr>
        <w:t xml:space="preserve"> teori oluşturacak bilgi</w:t>
      </w:r>
      <w:r w:rsidR="00400FEC">
        <w:rPr>
          <w:rFonts w:ascii="Times New Roman" w:hAnsi="Times New Roman" w:cs="Times New Roman"/>
          <w:sz w:val="24"/>
          <w:szCs w:val="24"/>
        </w:rPr>
        <w:t xml:space="preserve"> birikimine sahip olmadığını göstermektedir (Aktan ve Vural, 2005: 36).</w:t>
      </w:r>
    </w:p>
    <w:p w:rsidR="00516AFD" w:rsidRDefault="00516AFD"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YKİ’ye yöneltilen bir diğer eleştiri ise, ekolün tarihsel temellere dayandırılmasıdır. Toplumların karmaşık ve çok yönlü değişimlerini incelemek oldukça zordur ve </w:t>
      </w:r>
      <w:r w:rsidR="00F02E75">
        <w:rPr>
          <w:rFonts w:ascii="Times New Roman" w:hAnsi="Times New Roman" w:cs="Times New Roman"/>
          <w:sz w:val="24"/>
          <w:szCs w:val="24"/>
        </w:rPr>
        <w:t>YKİ’cilerin kullandıkları tarihsel anlayış</w:t>
      </w:r>
      <w:r w:rsidR="00FC758A">
        <w:rPr>
          <w:rFonts w:ascii="Times New Roman" w:hAnsi="Times New Roman" w:cs="Times New Roman"/>
          <w:sz w:val="24"/>
          <w:szCs w:val="24"/>
        </w:rPr>
        <w:t>,</w:t>
      </w:r>
      <w:r w:rsidR="00F02E75">
        <w:rPr>
          <w:rFonts w:ascii="Times New Roman" w:hAnsi="Times New Roman" w:cs="Times New Roman"/>
          <w:sz w:val="24"/>
          <w:szCs w:val="24"/>
        </w:rPr>
        <w:t xml:space="preserve"> ekonomik olguların çözümlenmesinde yetersiz kalmaktadır.</w:t>
      </w:r>
      <w:r w:rsidR="0077342F">
        <w:rPr>
          <w:rFonts w:ascii="Times New Roman" w:hAnsi="Times New Roman" w:cs="Times New Roman"/>
          <w:sz w:val="24"/>
          <w:szCs w:val="24"/>
        </w:rPr>
        <w:t xml:space="preserve"> Ekon</w:t>
      </w:r>
      <w:r w:rsidR="00E52F9C">
        <w:rPr>
          <w:rFonts w:ascii="Times New Roman" w:hAnsi="Times New Roman" w:cs="Times New Roman"/>
          <w:sz w:val="24"/>
          <w:szCs w:val="24"/>
        </w:rPr>
        <w:t>o</w:t>
      </w:r>
      <w:r w:rsidR="0077342F">
        <w:rPr>
          <w:rFonts w:ascii="Times New Roman" w:hAnsi="Times New Roman" w:cs="Times New Roman"/>
          <w:sz w:val="24"/>
          <w:szCs w:val="24"/>
        </w:rPr>
        <w:t>minin</w:t>
      </w:r>
      <w:r w:rsidR="00E52F9C">
        <w:rPr>
          <w:rFonts w:ascii="Times New Roman" w:hAnsi="Times New Roman" w:cs="Times New Roman"/>
          <w:sz w:val="24"/>
          <w:szCs w:val="24"/>
        </w:rPr>
        <w:t xml:space="preserve"> kurallarla sınırlandırılması ise istikrarı bozacaktır. </w:t>
      </w:r>
      <w:r w:rsidR="00F02E75">
        <w:rPr>
          <w:rFonts w:ascii="Times New Roman" w:hAnsi="Times New Roman" w:cs="Times New Roman"/>
          <w:sz w:val="24"/>
          <w:szCs w:val="24"/>
        </w:rPr>
        <w:t xml:space="preserve">Ayrıca North’un toplumsal gelişmeler için kullandığı aynı kavramları, kurumsal ekonomik gelişmeler için de kullanmasının doğru olmadığını </w:t>
      </w:r>
      <w:r w:rsidR="004F7211">
        <w:rPr>
          <w:rFonts w:ascii="Times New Roman" w:hAnsi="Times New Roman" w:cs="Times New Roman"/>
          <w:sz w:val="24"/>
          <w:szCs w:val="24"/>
        </w:rPr>
        <w:t>savunmuşlardır (</w:t>
      </w:r>
      <w:r w:rsidR="003560D1">
        <w:rPr>
          <w:rFonts w:ascii="Times New Roman" w:hAnsi="Times New Roman" w:cs="Times New Roman"/>
          <w:sz w:val="24"/>
          <w:szCs w:val="24"/>
        </w:rPr>
        <w:t xml:space="preserve">Demirbaş, 2005: 47). </w:t>
      </w:r>
    </w:p>
    <w:p w:rsidR="00A74A43" w:rsidRDefault="003560D1"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YKİ içinde varsayımları destekleyecek matematiksel modellerin eksikliği eleştirilmiştir. İşlem maliyetlerini test et</w:t>
      </w:r>
      <w:r w:rsidR="00C6562B">
        <w:rPr>
          <w:rFonts w:ascii="Times New Roman" w:hAnsi="Times New Roman" w:cs="Times New Roman"/>
          <w:sz w:val="24"/>
          <w:szCs w:val="24"/>
        </w:rPr>
        <w:t>mek için kullanılan modelde veri</w:t>
      </w:r>
      <w:r>
        <w:rPr>
          <w:rFonts w:ascii="Times New Roman" w:hAnsi="Times New Roman" w:cs="Times New Roman"/>
          <w:sz w:val="24"/>
          <w:szCs w:val="24"/>
        </w:rPr>
        <w:t xml:space="preserve"> toplama ve kavramların açıklanmasında karşılaşılan problemlere dikkat çeken eleştirmenler, daha iyi tanımlanmış m</w:t>
      </w:r>
      <w:r w:rsidR="00FC758A">
        <w:rPr>
          <w:rFonts w:ascii="Times New Roman" w:hAnsi="Times New Roman" w:cs="Times New Roman"/>
          <w:sz w:val="24"/>
          <w:szCs w:val="24"/>
        </w:rPr>
        <w:t>odeller ve kavramların YKİ’</w:t>
      </w:r>
      <w:r>
        <w:rPr>
          <w:rFonts w:ascii="Times New Roman" w:hAnsi="Times New Roman" w:cs="Times New Roman"/>
          <w:sz w:val="24"/>
          <w:szCs w:val="24"/>
        </w:rPr>
        <w:t xml:space="preserve">ye tanıtılması gerektiği </w:t>
      </w:r>
      <w:r w:rsidR="00A74A43">
        <w:rPr>
          <w:rFonts w:ascii="Times New Roman" w:hAnsi="Times New Roman" w:cs="Times New Roman"/>
          <w:sz w:val="24"/>
          <w:szCs w:val="24"/>
        </w:rPr>
        <w:t>görüşü</w:t>
      </w:r>
      <w:r w:rsidR="00027038">
        <w:rPr>
          <w:rFonts w:ascii="Times New Roman" w:hAnsi="Times New Roman" w:cs="Times New Roman"/>
          <w:sz w:val="24"/>
          <w:szCs w:val="24"/>
        </w:rPr>
        <w:t>nü ifade etmektedirler</w:t>
      </w:r>
      <w:r w:rsidR="00A74A43">
        <w:rPr>
          <w:rFonts w:ascii="Times New Roman" w:hAnsi="Times New Roman" w:cs="Times New Roman"/>
          <w:sz w:val="24"/>
          <w:szCs w:val="24"/>
        </w:rPr>
        <w:t xml:space="preserve"> (Demirbaş, 2005: 47-48).</w:t>
      </w:r>
    </w:p>
    <w:p w:rsidR="0077342F" w:rsidRDefault="0077342F"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Formel ve enform</w:t>
      </w:r>
      <w:r w:rsidR="0085139B">
        <w:rPr>
          <w:rFonts w:ascii="Times New Roman" w:hAnsi="Times New Roman" w:cs="Times New Roman"/>
          <w:sz w:val="24"/>
          <w:szCs w:val="24"/>
        </w:rPr>
        <w:t>el kurumlar arasında</w:t>
      </w:r>
      <w:r w:rsidR="003C084C">
        <w:rPr>
          <w:rFonts w:ascii="Times New Roman" w:hAnsi="Times New Roman" w:cs="Times New Roman"/>
          <w:sz w:val="24"/>
          <w:szCs w:val="24"/>
        </w:rPr>
        <w:t xml:space="preserve">ki bağlantı </w:t>
      </w:r>
      <w:r w:rsidR="00C6562B">
        <w:rPr>
          <w:rFonts w:ascii="Times New Roman" w:hAnsi="Times New Roman" w:cs="Times New Roman"/>
          <w:sz w:val="24"/>
          <w:szCs w:val="24"/>
        </w:rPr>
        <w:t xml:space="preserve">da </w:t>
      </w:r>
      <w:r w:rsidR="003C084C">
        <w:rPr>
          <w:rFonts w:ascii="Times New Roman" w:hAnsi="Times New Roman" w:cs="Times New Roman"/>
          <w:sz w:val="24"/>
          <w:szCs w:val="24"/>
        </w:rPr>
        <w:t>eleştirilere dahil edilmiştir</w:t>
      </w:r>
      <w:r>
        <w:rPr>
          <w:rFonts w:ascii="Times New Roman" w:hAnsi="Times New Roman" w:cs="Times New Roman"/>
          <w:sz w:val="24"/>
          <w:szCs w:val="24"/>
        </w:rPr>
        <w:t>.</w:t>
      </w:r>
      <w:r w:rsidR="003C084C">
        <w:rPr>
          <w:rFonts w:ascii="Times New Roman" w:hAnsi="Times New Roman" w:cs="Times New Roman"/>
          <w:sz w:val="24"/>
          <w:szCs w:val="24"/>
        </w:rPr>
        <w:t xml:space="preserve"> Buna göre g</w:t>
      </w:r>
      <w:r>
        <w:rPr>
          <w:rFonts w:ascii="Times New Roman" w:hAnsi="Times New Roman" w:cs="Times New Roman"/>
          <w:sz w:val="24"/>
          <w:szCs w:val="24"/>
        </w:rPr>
        <w:t>enellikle üst organlar ve yöneticiler tarafından geliştirilen formel kurumlar</w:t>
      </w:r>
      <w:r w:rsidR="00BC4C99">
        <w:rPr>
          <w:rFonts w:ascii="Times New Roman" w:hAnsi="Times New Roman" w:cs="Times New Roman"/>
          <w:sz w:val="24"/>
          <w:szCs w:val="24"/>
        </w:rPr>
        <w:t>ın</w:t>
      </w:r>
      <w:r>
        <w:rPr>
          <w:rFonts w:ascii="Times New Roman" w:hAnsi="Times New Roman" w:cs="Times New Roman"/>
          <w:sz w:val="24"/>
          <w:szCs w:val="24"/>
        </w:rPr>
        <w:t>, enformel kurumlarla çatışmaması gerekmektedir. Buna bağlı olarak oluşturulan formel kurumlar genellikle toplumun kültür yapısı ile paralel olmalıdır. Diğer taraftan toplum için en iyi olan kuru</w:t>
      </w:r>
      <w:r w:rsidR="00DD5F47">
        <w:rPr>
          <w:rFonts w:ascii="Times New Roman" w:hAnsi="Times New Roman" w:cs="Times New Roman"/>
          <w:sz w:val="24"/>
          <w:szCs w:val="24"/>
        </w:rPr>
        <w:t xml:space="preserve">mları belirlemek oldukça zordur (Aktan ve Vural, 2005: 36). </w:t>
      </w:r>
    </w:p>
    <w:p w:rsidR="007F2166" w:rsidRDefault="007F2166" w:rsidP="005E6849">
      <w:pPr>
        <w:spacing w:line="360" w:lineRule="auto"/>
        <w:ind w:firstLine="360"/>
        <w:jc w:val="both"/>
        <w:rPr>
          <w:rFonts w:ascii="Times New Roman" w:hAnsi="Times New Roman" w:cs="Times New Roman"/>
          <w:sz w:val="24"/>
          <w:szCs w:val="24"/>
        </w:rPr>
      </w:pPr>
    </w:p>
    <w:p w:rsidR="00C80B85" w:rsidRPr="00D2622E" w:rsidRDefault="005E6849" w:rsidP="005D715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1.3</w:t>
      </w:r>
      <w:r w:rsidR="00D2622E">
        <w:rPr>
          <w:rFonts w:ascii="Times New Roman" w:hAnsi="Times New Roman" w:cs="Times New Roman"/>
          <w:b/>
          <w:sz w:val="24"/>
          <w:szCs w:val="24"/>
        </w:rPr>
        <w:t xml:space="preserve">.3. </w:t>
      </w:r>
      <w:r>
        <w:rPr>
          <w:rFonts w:ascii="Times New Roman" w:hAnsi="Times New Roman" w:cs="Times New Roman"/>
          <w:b/>
          <w:sz w:val="24"/>
          <w:szCs w:val="24"/>
        </w:rPr>
        <w:t>Eski ve Yeni Kurumsal İktisadın Karşılaştırılması</w:t>
      </w:r>
      <w:r w:rsidR="00CE5FAC" w:rsidRPr="00D2622E">
        <w:rPr>
          <w:rFonts w:ascii="Times New Roman" w:hAnsi="Times New Roman" w:cs="Times New Roman"/>
          <w:b/>
          <w:sz w:val="24"/>
          <w:szCs w:val="24"/>
        </w:rPr>
        <w:t xml:space="preserve">   </w:t>
      </w:r>
    </w:p>
    <w:p w:rsidR="00217DDB" w:rsidRPr="00C80B85" w:rsidRDefault="00A25B98" w:rsidP="005D7153">
      <w:pPr>
        <w:spacing w:line="360" w:lineRule="auto"/>
        <w:ind w:firstLine="708"/>
        <w:jc w:val="both"/>
        <w:rPr>
          <w:rFonts w:ascii="Times New Roman" w:hAnsi="Times New Roman" w:cs="Times New Roman"/>
          <w:b/>
          <w:sz w:val="24"/>
          <w:szCs w:val="24"/>
        </w:rPr>
      </w:pPr>
      <w:r w:rsidRPr="00C80B85">
        <w:rPr>
          <w:rFonts w:ascii="Times New Roman" w:hAnsi="Times New Roman" w:cs="Times New Roman"/>
          <w:sz w:val="24"/>
          <w:szCs w:val="24"/>
        </w:rPr>
        <w:t>Yeni Kurumsalcılar, EKİ’yi birçok konuda eleştirmişlerdir. Ancak onların görüşlerine tamamen de karşı değillerdir. İki ekol arasında farklılıklar çoğunlukta olmakla beraber benzerlikler</w:t>
      </w:r>
      <w:r w:rsidR="00FC758A" w:rsidRPr="00C80B85">
        <w:rPr>
          <w:rFonts w:ascii="Times New Roman" w:hAnsi="Times New Roman" w:cs="Times New Roman"/>
          <w:sz w:val="24"/>
          <w:szCs w:val="24"/>
        </w:rPr>
        <w:t xml:space="preserve"> </w:t>
      </w:r>
      <w:r w:rsidRPr="00C80B85">
        <w:rPr>
          <w:rFonts w:ascii="Times New Roman" w:hAnsi="Times New Roman" w:cs="Times New Roman"/>
          <w:sz w:val="24"/>
          <w:szCs w:val="24"/>
        </w:rPr>
        <w:t xml:space="preserve">de söz konusudur. </w:t>
      </w:r>
    </w:p>
    <w:p w:rsidR="00CE5FAC" w:rsidRDefault="005E6849" w:rsidP="005D7153">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1.3</w:t>
      </w:r>
      <w:r w:rsidR="00ED4873">
        <w:rPr>
          <w:rFonts w:ascii="Times New Roman" w:hAnsi="Times New Roman" w:cs="Times New Roman"/>
          <w:b/>
          <w:sz w:val="24"/>
          <w:szCs w:val="24"/>
        </w:rPr>
        <w:t>.3.1</w:t>
      </w:r>
      <w:r w:rsidR="00956CBB">
        <w:rPr>
          <w:rFonts w:ascii="Times New Roman" w:hAnsi="Times New Roman" w:cs="Times New Roman"/>
          <w:b/>
          <w:sz w:val="24"/>
          <w:szCs w:val="24"/>
        </w:rPr>
        <w:t>.</w:t>
      </w:r>
      <w:r w:rsidR="00D7194F">
        <w:rPr>
          <w:rFonts w:ascii="Times New Roman" w:hAnsi="Times New Roman" w:cs="Times New Roman"/>
          <w:b/>
          <w:sz w:val="24"/>
          <w:szCs w:val="24"/>
        </w:rPr>
        <w:t xml:space="preserve"> İki Ekol Arasındaki Benzerlikler</w:t>
      </w:r>
    </w:p>
    <w:p w:rsidR="00217DDB" w:rsidRDefault="00217DDB"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İki akımın</w:t>
      </w:r>
      <w:r w:rsidR="00BC4C99">
        <w:rPr>
          <w:rFonts w:ascii="Times New Roman" w:hAnsi="Times New Roman" w:cs="Times New Roman"/>
          <w:sz w:val="24"/>
          <w:szCs w:val="24"/>
        </w:rPr>
        <w:t xml:space="preserve"> </w:t>
      </w:r>
      <w:r>
        <w:rPr>
          <w:rFonts w:ascii="Times New Roman" w:hAnsi="Times New Roman" w:cs="Times New Roman"/>
          <w:sz w:val="24"/>
          <w:szCs w:val="24"/>
        </w:rPr>
        <w:t>da en önemli benzerliği, kurumlara vurgu yapmalarıdır. Kurumlar</w:t>
      </w:r>
      <w:r w:rsidR="005D3D18">
        <w:rPr>
          <w:rFonts w:ascii="Times New Roman" w:hAnsi="Times New Roman" w:cs="Times New Roman"/>
          <w:sz w:val="24"/>
          <w:szCs w:val="24"/>
        </w:rPr>
        <w:t>,</w:t>
      </w:r>
      <w:r>
        <w:rPr>
          <w:rFonts w:ascii="Times New Roman" w:hAnsi="Times New Roman" w:cs="Times New Roman"/>
          <w:sz w:val="24"/>
          <w:szCs w:val="24"/>
        </w:rPr>
        <w:t xml:space="preserve"> insanların karar verme süreçlerini etkileyen bir kavramdır ve insan hayatında önemli bir ye</w:t>
      </w:r>
      <w:r w:rsidR="00BC4C99">
        <w:rPr>
          <w:rFonts w:ascii="Times New Roman" w:hAnsi="Times New Roman" w:cs="Times New Roman"/>
          <w:sz w:val="24"/>
          <w:szCs w:val="24"/>
        </w:rPr>
        <w:t>re sahiptir. Bu nedenle her iki ekol de</w:t>
      </w:r>
      <w:r>
        <w:rPr>
          <w:rFonts w:ascii="Times New Roman" w:hAnsi="Times New Roman" w:cs="Times New Roman"/>
          <w:sz w:val="24"/>
          <w:szCs w:val="24"/>
        </w:rPr>
        <w:t xml:space="preserve"> analizlerinin temeline bu kavramı oturtmuştur.</w:t>
      </w:r>
      <w:r w:rsidR="005D3D18">
        <w:rPr>
          <w:rFonts w:ascii="Times New Roman" w:hAnsi="Times New Roman" w:cs="Times New Roman"/>
          <w:sz w:val="24"/>
          <w:szCs w:val="24"/>
        </w:rPr>
        <w:t xml:space="preserve"> Ayrıca her iki ekol</w:t>
      </w:r>
      <w:r w:rsidR="00BC4C99">
        <w:rPr>
          <w:rFonts w:ascii="Times New Roman" w:hAnsi="Times New Roman" w:cs="Times New Roman"/>
          <w:sz w:val="24"/>
          <w:szCs w:val="24"/>
        </w:rPr>
        <w:t xml:space="preserve"> </w:t>
      </w:r>
      <w:r w:rsidR="005D3D18">
        <w:rPr>
          <w:rFonts w:ascii="Times New Roman" w:hAnsi="Times New Roman" w:cs="Times New Roman"/>
          <w:sz w:val="24"/>
          <w:szCs w:val="24"/>
        </w:rPr>
        <w:t>de kurum kavramının birikimli olarak ilerlediğini öne sürer. Kısaca bugünün kurumları geçmişteki kur</w:t>
      </w:r>
      <w:r w:rsidR="00FC758A">
        <w:rPr>
          <w:rFonts w:ascii="Times New Roman" w:hAnsi="Times New Roman" w:cs="Times New Roman"/>
          <w:sz w:val="24"/>
          <w:szCs w:val="24"/>
        </w:rPr>
        <w:t xml:space="preserve">umların izlerini taşımaktadır. </w:t>
      </w:r>
      <w:r w:rsidR="005D3D18">
        <w:rPr>
          <w:rFonts w:ascii="Times New Roman" w:hAnsi="Times New Roman" w:cs="Times New Roman"/>
          <w:sz w:val="24"/>
          <w:szCs w:val="24"/>
        </w:rPr>
        <w:t>Bu nedenle kurumların yapısı zamanla değişime uğrayabilir ve genel kabul görmüş iyi kuruml</w:t>
      </w:r>
      <w:r w:rsidR="0013360C">
        <w:rPr>
          <w:rFonts w:ascii="Times New Roman" w:hAnsi="Times New Roman" w:cs="Times New Roman"/>
          <w:sz w:val="24"/>
          <w:szCs w:val="24"/>
        </w:rPr>
        <w:t>ardan söz etmek oldukça zordur (Yıldırım, 2009: 78).</w:t>
      </w:r>
    </w:p>
    <w:p w:rsidR="005D3D18" w:rsidRDefault="00F306A9"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Hem e</w:t>
      </w:r>
      <w:r w:rsidR="006433B4">
        <w:rPr>
          <w:rFonts w:ascii="Times New Roman" w:hAnsi="Times New Roman" w:cs="Times New Roman"/>
          <w:sz w:val="24"/>
          <w:szCs w:val="24"/>
        </w:rPr>
        <w:t xml:space="preserve">ski hem de yeni kurumsalcılar, </w:t>
      </w:r>
      <w:r>
        <w:rPr>
          <w:rFonts w:ascii="Times New Roman" w:hAnsi="Times New Roman" w:cs="Times New Roman"/>
          <w:sz w:val="24"/>
          <w:szCs w:val="24"/>
        </w:rPr>
        <w:t>iktisadi analiz yapılırken sadece iktisadi teorilerle değil hukuk, sosyoloji, psikoloji, politik biliml</w:t>
      </w:r>
      <w:r w:rsidR="00FC758A">
        <w:rPr>
          <w:rFonts w:ascii="Times New Roman" w:hAnsi="Times New Roman" w:cs="Times New Roman"/>
          <w:sz w:val="24"/>
          <w:szCs w:val="24"/>
        </w:rPr>
        <w:t>er gibi alanlardan da faydalan</w:t>
      </w:r>
      <w:r>
        <w:rPr>
          <w:rFonts w:ascii="Times New Roman" w:hAnsi="Times New Roman" w:cs="Times New Roman"/>
          <w:sz w:val="24"/>
          <w:szCs w:val="24"/>
        </w:rPr>
        <w:t xml:space="preserve">arak disiplinler arası bir bakış açısı benimsemişlerdir. İki ekolun bir diğer ortak noktası ise, </w:t>
      </w:r>
      <w:r w:rsidR="00C37D99">
        <w:rPr>
          <w:rFonts w:ascii="Times New Roman" w:hAnsi="Times New Roman" w:cs="Times New Roman"/>
          <w:sz w:val="24"/>
          <w:szCs w:val="24"/>
        </w:rPr>
        <w:t>iktisadi analizlerin dinamik bir yöntemle yapılması fikridir. Yalnızca belirli değişkenlerin seçilip bunların dışında kalan değişkenlerin olası değişmeleri</w:t>
      </w:r>
      <w:r w:rsidR="00C37178">
        <w:rPr>
          <w:rFonts w:ascii="Times New Roman" w:hAnsi="Times New Roman" w:cs="Times New Roman"/>
          <w:sz w:val="24"/>
          <w:szCs w:val="24"/>
        </w:rPr>
        <w:t>nin</w:t>
      </w:r>
      <w:r w:rsidR="00C37D99">
        <w:rPr>
          <w:rFonts w:ascii="Times New Roman" w:hAnsi="Times New Roman" w:cs="Times New Roman"/>
          <w:sz w:val="24"/>
          <w:szCs w:val="24"/>
        </w:rPr>
        <w:t xml:space="preserve"> göz ardı edilmesi (ceteris paribus yaklaşımı) gerçek hayatla bağdaşmadığı için eleştirilmiş ve statik analiz yöntemine karşı çıkılmıştır (Erdoğan, 2016: 36-37).</w:t>
      </w:r>
      <w:r w:rsidR="00217974">
        <w:rPr>
          <w:rFonts w:ascii="Times New Roman" w:hAnsi="Times New Roman" w:cs="Times New Roman"/>
          <w:sz w:val="24"/>
          <w:szCs w:val="24"/>
        </w:rPr>
        <w:t xml:space="preserve"> </w:t>
      </w:r>
    </w:p>
    <w:p w:rsidR="00B4681E" w:rsidRDefault="00217974"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Her</w:t>
      </w:r>
      <w:r w:rsidR="00FC758A">
        <w:rPr>
          <w:rFonts w:ascii="Times New Roman" w:hAnsi="Times New Roman" w:cs="Times New Roman"/>
          <w:sz w:val="24"/>
          <w:szCs w:val="24"/>
        </w:rPr>
        <w:t xml:space="preserve"> i</w:t>
      </w:r>
      <w:r w:rsidR="00DF6A74">
        <w:rPr>
          <w:rFonts w:ascii="Times New Roman" w:hAnsi="Times New Roman" w:cs="Times New Roman"/>
          <w:sz w:val="24"/>
          <w:szCs w:val="24"/>
        </w:rPr>
        <w:t>ki ekol,</w:t>
      </w:r>
      <w:r w:rsidR="00DF7C73">
        <w:rPr>
          <w:rFonts w:ascii="Times New Roman" w:hAnsi="Times New Roman" w:cs="Times New Roman"/>
          <w:sz w:val="24"/>
          <w:szCs w:val="24"/>
        </w:rPr>
        <w:t xml:space="preserve"> Neo</w:t>
      </w:r>
      <w:r w:rsidR="00C92743">
        <w:rPr>
          <w:rFonts w:ascii="Times New Roman" w:hAnsi="Times New Roman" w:cs="Times New Roman"/>
          <w:sz w:val="24"/>
          <w:szCs w:val="24"/>
        </w:rPr>
        <w:t>-</w:t>
      </w:r>
      <w:r w:rsidR="00DF7C73">
        <w:rPr>
          <w:rFonts w:ascii="Times New Roman" w:hAnsi="Times New Roman" w:cs="Times New Roman"/>
          <w:sz w:val="24"/>
          <w:szCs w:val="24"/>
        </w:rPr>
        <w:t xml:space="preserve">klasik İktisadın, iktisadi ajanların tam bilgiye ve sınırsız rasyonaliteye sahip olmaları ve yaptıkları işlemlerin maliyetsiz olması gibi varsayımlarını eleştirmişlerdir. Bireylerin eksik bilgiye sahip olmalarından ötürü belirsizliklerle karşı karşıya olması rasyonelliklerini sınırlayacaktır. Ayrıca bireylerin bilgiyi elde etmek için belirli bir işlem maliyetine katlanmak zorunda kalacaklarını savunurlar (Çetin, 2012: 48). </w:t>
      </w:r>
    </w:p>
    <w:p w:rsidR="0015463D" w:rsidRPr="00B4681E" w:rsidRDefault="00ED4873" w:rsidP="005D7153">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1</w:t>
      </w:r>
      <w:r w:rsidR="005E6849">
        <w:rPr>
          <w:rFonts w:ascii="Times New Roman" w:hAnsi="Times New Roman" w:cs="Times New Roman"/>
          <w:b/>
          <w:sz w:val="24"/>
          <w:szCs w:val="24"/>
        </w:rPr>
        <w:t>.3</w:t>
      </w:r>
      <w:r>
        <w:rPr>
          <w:rFonts w:ascii="Times New Roman" w:hAnsi="Times New Roman" w:cs="Times New Roman"/>
          <w:b/>
          <w:sz w:val="24"/>
          <w:szCs w:val="24"/>
        </w:rPr>
        <w:t>.3.2</w:t>
      </w:r>
      <w:r w:rsidR="00956CBB">
        <w:rPr>
          <w:rFonts w:ascii="Times New Roman" w:hAnsi="Times New Roman" w:cs="Times New Roman"/>
          <w:b/>
          <w:sz w:val="24"/>
          <w:szCs w:val="24"/>
        </w:rPr>
        <w:t>.</w:t>
      </w:r>
      <w:r w:rsidR="00D7194F">
        <w:rPr>
          <w:rFonts w:ascii="Times New Roman" w:hAnsi="Times New Roman" w:cs="Times New Roman"/>
          <w:b/>
          <w:sz w:val="24"/>
          <w:szCs w:val="24"/>
        </w:rPr>
        <w:t xml:space="preserve"> İki Ekol Arasındaki Farklılıklar</w:t>
      </w:r>
    </w:p>
    <w:p w:rsidR="005F23A6" w:rsidRDefault="00784E14"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Hem eski hem de yeni kurumsalcılar, analizlerin</w:t>
      </w:r>
      <w:r w:rsidR="00C61AB9">
        <w:rPr>
          <w:rFonts w:ascii="Times New Roman" w:hAnsi="Times New Roman" w:cs="Times New Roman"/>
          <w:sz w:val="24"/>
          <w:szCs w:val="24"/>
        </w:rPr>
        <w:t>in</w:t>
      </w:r>
      <w:r>
        <w:rPr>
          <w:rFonts w:ascii="Times New Roman" w:hAnsi="Times New Roman" w:cs="Times New Roman"/>
          <w:sz w:val="24"/>
          <w:szCs w:val="24"/>
        </w:rPr>
        <w:t xml:space="preserve"> temelini kurumlara dayandır</w:t>
      </w:r>
      <w:r w:rsidR="00FC758A">
        <w:rPr>
          <w:rFonts w:ascii="Times New Roman" w:hAnsi="Times New Roman" w:cs="Times New Roman"/>
          <w:sz w:val="24"/>
          <w:szCs w:val="24"/>
        </w:rPr>
        <w:t>mışlardır ancak her iki ekolün</w:t>
      </w:r>
      <w:r>
        <w:rPr>
          <w:rFonts w:ascii="Times New Roman" w:hAnsi="Times New Roman" w:cs="Times New Roman"/>
          <w:sz w:val="24"/>
          <w:szCs w:val="24"/>
        </w:rPr>
        <w:t xml:space="preserve"> kurumları ele alışı </w:t>
      </w:r>
      <w:r w:rsidR="00EB0273">
        <w:rPr>
          <w:rFonts w:ascii="Times New Roman" w:hAnsi="Times New Roman" w:cs="Times New Roman"/>
          <w:sz w:val="24"/>
          <w:szCs w:val="24"/>
        </w:rPr>
        <w:t xml:space="preserve">birbirinden </w:t>
      </w:r>
      <w:r>
        <w:rPr>
          <w:rFonts w:ascii="Times New Roman" w:hAnsi="Times New Roman" w:cs="Times New Roman"/>
          <w:sz w:val="24"/>
          <w:szCs w:val="24"/>
        </w:rPr>
        <w:t xml:space="preserve">oldukça farklıdır. </w:t>
      </w:r>
      <w:r w:rsidR="006661C0">
        <w:rPr>
          <w:rFonts w:ascii="Times New Roman" w:hAnsi="Times New Roman" w:cs="Times New Roman"/>
          <w:sz w:val="24"/>
          <w:szCs w:val="24"/>
        </w:rPr>
        <w:t xml:space="preserve">EKİ </w:t>
      </w:r>
      <w:r w:rsidR="00A30621">
        <w:rPr>
          <w:rFonts w:ascii="Times New Roman" w:hAnsi="Times New Roman" w:cs="Times New Roman"/>
          <w:sz w:val="24"/>
          <w:szCs w:val="24"/>
        </w:rPr>
        <w:t>bireyleri kurumların çizdiği sınırlara bağlı olarak davranan varlıklar olarak açıklarken</w:t>
      </w:r>
      <w:r w:rsidR="006661C0">
        <w:rPr>
          <w:rFonts w:ascii="Times New Roman" w:hAnsi="Times New Roman" w:cs="Times New Roman"/>
          <w:sz w:val="24"/>
          <w:szCs w:val="24"/>
        </w:rPr>
        <w:t>, YKİ</w:t>
      </w:r>
      <w:r w:rsidR="00A30621">
        <w:rPr>
          <w:rFonts w:ascii="Times New Roman" w:hAnsi="Times New Roman" w:cs="Times New Roman"/>
          <w:sz w:val="24"/>
          <w:szCs w:val="24"/>
        </w:rPr>
        <w:t xml:space="preserve"> kurumları bireylerin davranışları çerçeve</w:t>
      </w:r>
      <w:r w:rsidR="00C61AB9">
        <w:rPr>
          <w:rFonts w:ascii="Times New Roman" w:hAnsi="Times New Roman" w:cs="Times New Roman"/>
          <w:sz w:val="24"/>
          <w:szCs w:val="24"/>
        </w:rPr>
        <w:t xml:space="preserve">sinde açıklamaya çalışmaktadır. </w:t>
      </w:r>
      <w:r w:rsidR="00C61AB9">
        <w:rPr>
          <w:rFonts w:ascii="Times New Roman" w:hAnsi="Times New Roman" w:cs="Times New Roman"/>
          <w:sz w:val="24"/>
          <w:szCs w:val="24"/>
        </w:rPr>
        <w:lastRenderedPageBreak/>
        <w:t>Diğer</w:t>
      </w:r>
      <w:r w:rsidR="006661C0">
        <w:rPr>
          <w:rFonts w:ascii="Times New Roman" w:hAnsi="Times New Roman" w:cs="Times New Roman"/>
          <w:sz w:val="24"/>
          <w:szCs w:val="24"/>
        </w:rPr>
        <w:t xml:space="preserve"> taraftan YKİ’</w:t>
      </w:r>
      <w:r w:rsidR="00C61AB9">
        <w:rPr>
          <w:rFonts w:ascii="Times New Roman" w:hAnsi="Times New Roman" w:cs="Times New Roman"/>
          <w:sz w:val="24"/>
          <w:szCs w:val="24"/>
        </w:rPr>
        <w:t>ye göre, insanların karar verme aşamasında sahip oldukları bilgi düzeylerini arttırmak için katlanmak zorunda oldukları işlem maliyetleri vardır. Kurumlar bu aşamada işlem maliyetlerini azaltan sosyal, ekonomik ve p</w:t>
      </w:r>
      <w:r w:rsidR="00F5573D">
        <w:rPr>
          <w:rFonts w:ascii="Times New Roman" w:hAnsi="Times New Roman" w:cs="Times New Roman"/>
          <w:sz w:val="24"/>
          <w:szCs w:val="24"/>
        </w:rPr>
        <w:t>olitik yapıları oluşturur. EKİ’</w:t>
      </w:r>
      <w:r w:rsidR="00C61AB9">
        <w:rPr>
          <w:rFonts w:ascii="Times New Roman" w:hAnsi="Times New Roman" w:cs="Times New Roman"/>
          <w:sz w:val="24"/>
          <w:szCs w:val="24"/>
        </w:rPr>
        <w:t>ye göre ise kurumlar, insanların etkileşim içerisinde oldukla</w:t>
      </w:r>
      <w:r w:rsidR="00FC758A">
        <w:rPr>
          <w:rFonts w:ascii="Times New Roman" w:hAnsi="Times New Roman" w:cs="Times New Roman"/>
          <w:sz w:val="24"/>
          <w:szCs w:val="24"/>
        </w:rPr>
        <w:t xml:space="preserve">rı yapıdır. Ayrıca </w:t>
      </w:r>
      <w:r w:rsidR="00A30621">
        <w:rPr>
          <w:rFonts w:ascii="Times New Roman" w:hAnsi="Times New Roman" w:cs="Times New Roman"/>
          <w:sz w:val="24"/>
          <w:szCs w:val="24"/>
        </w:rPr>
        <w:t>EKİ ekonomiyi bir bütün olarak ele alıp</w:t>
      </w:r>
      <w:r w:rsidR="00415E50">
        <w:rPr>
          <w:rFonts w:ascii="Times New Roman" w:hAnsi="Times New Roman" w:cs="Times New Roman"/>
          <w:sz w:val="24"/>
          <w:szCs w:val="24"/>
        </w:rPr>
        <w:t xml:space="preserve"> evrimsel </w:t>
      </w:r>
      <w:r w:rsidR="00A30621">
        <w:rPr>
          <w:rFonts w:ascii="Times New Roman" w:hAnsi="Times New Roman" w:cs="Times New Roman"/>
          <w:sz w:val="24"/>
          <w:szCs w:val="24"/>
        </w:rPr>
        <w:t>bir metodoloji benimsemiştir.</w:t>
      </w:r>
      <w:r w:rsidR="00415E50">
        <w:rPr>
          <w:rFonts w:ascii="Times New Roman" w:hAnsi="Times New Roman" w:cs="Times New Roman"/>
          <w:sz w:val="24"/>
          <w:szCs w:val="24"/>
        </w:rPr>
        <w:t xml:space="preserve"> Bireylerin içinde yaşadığı toplumla etkileşimini bütüncül bir yaklaşımla ele alır ve </w:t>
      </w:r>
      <w:r w:rsidR="00FC758A">
        <w:rPr>
          <w:rFonts w:ascii="Times New Roman" w:hAnsi="Times New Roman" w:cs="Times New Roman"/>
          <w:sz w:val="24"/>
          <w:szCs w:val="24"/>
        </w:rPr>
        <w:t>Neo</w:t>
      </w:r>
      <w:r w:rsidR="009A0763">
        <w:rPr>
          <w:rFonts w:ascii="Times New Roman" w:hAnsi="Times New Roman" w:cs="Times New Roman"/>
          <w:sz w:val="24"/>
          <w:szCs w:val="24"/>
        </w:rPr>
        <w:t>-</w:t>
      </w:r>
      <w:r w:rsidR="00FC758A">
        <w:rPr>
          <w:rFonts w:ascii="Times New Roman" w:hAnsi="Times New Roman" w:cs="Times New Roman"/>
          <w:sz w:val="24"/>
          <w:szCs w:val="24"/>
        </w:rPr>
        <w:t>klasik İktisadı</w:t>
      </w:r>
      <w:r w:rsidR="00A30621">
        <w:rPr>
          <w:rFonts w:ascii="Times New Roman" w:hAnsi="Times New Roman" w:cs="Times New Roman"/>
          <w:sz w:val="24"/>
          <w:szCs w:val="24"/>
        </w:rPr>
        <w:t xml:space="preserve"> </w:t>
      </w:r>
      <w:r w:rsidR="00415E50">
        <w:rPr>
          <w:rFonts w:ascii="Times New Roman" w:hAnsi="Times New Roman" w:cs="Times New Roman"/>
          <w:sz w:val="24"/>
          <w:szCs w:val="24"/>
        </w:rPr>
        <w:t>tamamen reddeder.</w:t>
      </w:r>
      <w:r w:rsidR="00A30621">
        <w:rPr>
          <w:rFonts w:ascii="Times New Roman" w:hAnsi="Times New Roman" w:cs="Times New Roman"/>
          <w:sz w:val="24"/>
          <w:szCs w:val="24"/>
        </w:rPr>
        <w:t xml:space="preserve"> YKİ</w:t>
      </w:r>
      <w:r w:rsidR="00415E50">
        <w:rPr>
          <w:rFonts w:ascii="Times New Roman" w:hAnsi="Times New Roman" w:cs="Times New Roman"/>
          <w:sz w:val="24"/>
          <w:szCs w:val="24"/>
        </w:rPr>
        <w:t xml:space="preserve"> ise, </w:t>
      </w:r>
      <w:r w:rsidR="00A30621">
        <w:rPr>
          <w:rFonts w:ascii="Times New Roman" w:hAnsi="Times New Roman" w:cs="Times New Roman"/>
          <w:sz w:val="24"/>
          <w:szCs w:val="24"/>
        </w:rPr>
        <w:t xml:space="preserve"> metodolojik bireyselciliği benimseyip Neo</w:t>
      </w:r>
      <w:r w:rsidR="009A0763">
        <w:rPr>
          <w:rFonts w:ascii="Times New Roman" w:hAnsi="Times New Roman" w:cs="Times New Roman"/>
          <w:sz w:val="24"/>
          <w:szCs w:val="24"/>
        </w:rPr>
        <w:t>-</w:t>
      </w:r>
      <w:r w:rsidR="00A30621">
        <w:rPr>
          <w:rFonts w:ascii="Times New Roman" w:hAnsi="Times New Roman" w:cs="Times New Roman"/>
          <w:sz w:val="24"/>
          <w:szCs w:val="24"/>
        </w:rPr>
        <w:t>klasik İktisada daha yakın konumlanır.</w:t>
      </w:r>
      <w:r w:rsidR="00FC758A">
        <w:rPr>
          <w:rFonts w:ascii="Times New Roman" w:hAnsi="Times New Roman" w:cs="Times New Roman"/>
          <w:sz w:val="24"/>
          <w:szCs w:val="24"/>
        </w:rPr>
        <w:t xml:space="preserve"> YKİ’</w:t>
      </w:r>
      <w:r w:rsidR="00415E50">
        <w:rPr>
          <w:rFonts w:ascii="Times New Roman" w:hAnsi="Times New Roman" w:cs="Times New Roman"/>
          <w:sz w:val="24"/>
          <w:szCs w:val="24"/>
        </w:rPr>
        <w:t>ye göre bireyin karar vermesine yardım eden güdüler, kurumlar olarak tanımlanır ve kurumlar bireylerin kararlarının arka planını oluşturmaktadır. Buna</w:t>
      </w:r>
      <w:r w:rsidR="00F5573D">
        <w:rPr>
          <w:rFonts w:ascii="Times New Roman" w:hAnsi="Times New Roman" w:cs="Times New Roman"/>
          <w:sz w:val="24"/>
          <w:szCs w:val="24"/>
        </w:rPr>
        <w:t xml:space="preserve"> bağlı olarak YKİ’</w:t>
      </w:r>
      <w:r w:rsidR="00415E50">
        <w:rPr>
          <w:rFonts w:ascii="Times New Roman" w:hAnsi="Times New Roman" w:cs="Times New Roman"/>
          <w:sz w:val="24"/>
          <w:szCs w:val="24"/>
        </w:rPr>
        <w:t xml:space="preserve">nin temelinde bireyler ve bireylerin karar verme süreçleri vardır (Yıldırım, 2009: 79). </w:t>
      </w:r>
    </w:p>
    <w:p w:rsidR="00DD5F47" w:rsidRDefault="005F23A6"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İki ekol arasındaki en önemli farklardan biri</w:t>
      </w:r>
      <w:r w:rsidR="001D2D8C">
        <w:rPr>
          <w:rFonts w:ascii="Times New Roman" w:hAnsi="Times New Roman" w:cs="Times New Roman"/>
          <w:sz w:val="24"/>
          <w:szCs w:val="24"/>
        </w:rPr>
        <w:t>si</w:t>
      </w:r>
      <w:r w:rsidR="00596AF9">
        <w:rPr>
          <w:rFonts w:ascii="Times New Roman" w:hAnsi="Times New Roman" w:cs="Times New Roman"/>
          <w:sz w:val="24"/>
          <w:szCs w:val="24"/>
        </w:rPr>
        <w:t xml:space="preserve"> devlet müdahalesi konusundaki </w:t>
      </w:r>
      <w:r>
        <w:rPr>
          <w:rFonts w:ascii="Times New Roman" w:hAnsi="Times New Roman" w:cs="Times New Roman"/>
          <w:sz w:val="24"/>
          <w:szCs w:val="24"/>
        </w:rPr>
        <w:t>görüşleridir. EKİ özellikle ABD’de büyük buhran sonrası hızlı büyüme sürecinde baş gösteren işçilerin çalışma saatlerinin uzaması, gelir dağılımındaki adaletsizlikler ve ver</w:t>
      </w:r>
      <w:r w:rsidR="00596AF9">
        <w:rPr>
          <w:rFonts w:ascii="Times New Roman" w:hAnsi="Times New Roman" w:cs="Times New Roman"/>
          <w:sz w:val="24"/>
          <w:szCs w:val="24"/>
        </w:rPr>
        <w:t>gi yükünün işçilere yüklenmesi</w:t>
      </w:r>
      <w:r>
        <w:rPr>
          <w:rFonts w:ascii="Times New Roman" w:hAnsi="Times New Roman" w:cs="Times New Roman"/>
          <w:sz w:val="24"/>
          <w:szCs w:val="24"/>
        </w:rPr>
        <w:t xml:space="preserve"> gibi nedenlerden dolayı devletin müdahalesi</w:t>
      </w:r>
      <w:r w:rsidR="001D2D8C">
        <w:rPr>
          <w:rFonts w:ascii="Times New Roman" w:hAnsi="Times New Roman" w:cs="Times New Roman"/>
          <w:sz w:val="24"/>
          <w:szCs w:val="24"/>
        </w:rPr>
        <w:t>ni</w:t>
      </w:r>
      <w:r>
        <w:rPr>
          <w:rFonts w:ascii="Times New Roman" w:hAnsi="Times New Roman" w:cs="Times New Roman"/>
          <w:sz w:val="24"/>
          <w:szCs w:val="24"/>
        </w:rPr>
        <w:t xml:space="preserve"> </w:t>
      </w:r>
      <w:r w:rsidR="001D2D8C">
        <w:rPr>
          <w:rFonts w:ascii="Times New Roman" w:hAnsi="Times New Roman" w:cs="Times New Roman"/>
          <w:sz w:val="24"/>
          <w:szCs w:val="24"/>
        </w:rPr>
        <w:t xml:space="preserve">gerekli görmüşlerdir. Bu karmaşık ve uygunsuz düzen ise devletin oluşturacağı kurumsal çalışmalar ile giderilecektir. Buna karşılık YKİ, devletin müdahalesini kısmen kabul etmiştir. Mülkiyet hakları gibi hakların korunması ve uygulanması noktasında devlet müdahalesi gerekli görülmüştür (Akın, 2012: 14-15). </w:t>
      </w:r>
    </w:p>
    <w:p w:rsidR="001D2D8C" w:rsidRDefault="00113AA6"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EKİ analizlerinde enformel kurumlar kullanılmıştır. Fakat bu kurumlar ile yapılan analizler ampirik olarak ispatlanamaz. Ayrıca </w:t>
      </w:r>
      <w:r w:rsidR="00971F89">
        <w:rPr>
          <w:rFonts w:ascii="Times New Roman" w:hAnsi="Times New Roman" w:cs="Times New Roman"/>
          <w:sz w:val="24"/>
          <w:szCs w:val="24"/>
        </w:rPr>
        <w:t xml:space="preserve">bireylerin güdüleri ile hareket etmesi davranışlarının rasyonelliğini azaltmıştır. </w:t>
      </w:r>
      <w:r w:rsidR="00B7548B">
        <w:rPr>
          <w:rFonts w:ascii="Times New Roman" w:hAnsi="Times New Roman" w:cs="Times New Roman"/>
          <w:sz w:val="24"/>
          <w:szCs w:val="24"/>
        </w:rPr>
        <w:t>YKİ ise analizlerinde formel kurumları kullanarak kurumsal iktisada pozitif araştırma yönünü kazandırmıştır (Çetin, 2012: 49).</w:t>
      </w:r>
    </w:p>
    <w:p w:rsidR="00B7548B" w:rsidRDefault="008768FF"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YKİ, organizasyonlar (firma) gibi kurumların oluşumunu</w:t>
      </w:r>
      <w:r w:rsidR="00FC758A">
        <w:rPr>
          <w:rFonts w:ascii="Times New Roman" w:hAnsi="Times New Roman" w:cs="Times New Roman"/>
          <w:sz w:val="24"/>
          <w:szCs w:val="24"/>
        </w:rPr>
        <w:t xml:space="preserve">, </w:t>
      </w:r>
      <w:r>
        <w:rPr>
          <w:rFonts w:ascii="Times New Roman" w:hAnsi="Times New Roman" w:cs="Times New Roman"/>
          <w:sz w:val="24"/>
          <w:szCs w:val="24"/>
        </w:rPr>
        <w:t>bireysel davranışları göz önüne alarak açıklamaya çalışmaktadır. Bireyin davranışları doğrultusunda kurumları</w:t>
      </w:r>
      <w:r w:rsidR="00FC758A">
        <w:rPr>
          <w:rFonts w:ascii="Times New Roman" w:hAnsi="Times New Roman" w:cs="Times New Roman"/>
          <w:sz w:val="24"/>
          <w:szCs w:val="24"/>
        </w:rPr>
        <w:t>n</w:t>
      </w:r>
      <w:r>
        <w:rPr>
          <w:rFonts w:ascii="Times New Roman" w:hAnsi="Times New Roman" w:cs="Times New Roman"/>
          <w:sz w:val="24"/>
          <w:szCs w:val="24"/>
        </w:rPr>
        <w:t xml:space="preserve"> etkisi incelenmektedir. </w:t>
      </w:r>
      <w:r w:rsidR="007A1EA4">
        <w:rPr>
          <w:rFonts w:ascii="Times New Roman" w:hAnsi="Times New Roman" w:cs="Times New Roman"/>
          <w:sz w:val="24"/>
          <w:szCs w:val="24"/>
        </w:rPr>
        <w:t>Buna bağlı olarak tümevarımcı bir yol izlenmektedir. EKİ ise genel olarak ekonomiyi bir bütün olarak ele almaktadır ve toplumların kurumsal yapılarını incelemektedir. Bu</w:t>
      </w:r>
      <w:r w:rsidR="00FC758A">
        <w:rPr>
          <w:rFonts w:ascii="Times New Roman" w:hAnsi="Times New Roman" w:cs="Times New Roman"/>
          <w:sz w:val="24"/>
          <w:szCs w:val="24"/>
        </w:rPr>
        <w:t xml:space="preserve"> yüzden tümdengelimci bir metot</w:t>
      </w:r>
      <w:r w:rsidR="007A1EA4">
        <w:rPr>
          <w:rFonts w:ascii="Times New Roman" w:hAnsi="Times New Roman" w:cs="Times New Roman"/>
          <w:sz w:val="24"/>
          <w:szCs w:val="24"/>
        </w:rPr>
        <w:t xml:space="preserve"> izlemektedirler (Yıldırım, 2009: 80). </w:t>
      </w:r>
    </w:p>
    <w:p w:rsidR="00C93ACB" w:rsidRDefault="00AE097B"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İki ekol arasında kurumların evrimleşmesi noktasında fikir </w:t>
      </w:r>
      <w:r w:rsidR="00FC758A">
        <w:rPr>
          <w:rFonts w:ascii="Times New Roman" w:hAnsi="Times New Roman" w:cs="Times New Roman"/>
          <w:sz w:val="24"/>
          <w:szCs w:val="24"/>
        </w:rPr>
        <w:t>ayrılıkları bulunmaktadır. EKİ’</w:t>
      </w:r>
      <w:r>
        <w:rPr>
          <w:rFonts w:ascii="Times New Roman" w:hAnsi="Times New Roman" w:cs="Times New Roman"/>
          <w:sz w:val="24"/>
          <w:szCs w:val="24"/>
        </w:rPr>
        <w:t xml:space="preserve">ye göre kurumlarım evrimleşmesinde teknoloji önemli bir yere sahiptir. Teknolojik bir gelişme bireylerin birbirleri ile olan ilişkilerini artıracaktır ve oluşturulan sosyal yapılar ile birlikte kurumlar değişme sürecine girecektir. Makro </w:t>
      </w:r>
      <w:r w:rsidR="00C92743">
        <w:rPr>
          <w:rFonts w:ascii="Times New Roman" w:hAnsi="Times New Roman" w:cs="Times New Roman"/>
          <w:sz w:val="24"/>
          <w:szCs w:val="24"/>
        </w:rPr>
        <w:t xml:space="preserve">görüşe sahip olan EKİ </w:t>
      </w:r>
      <w:r>
        <w:rPr>
          <w:rFonts w:ascii="Times New Roman" w:hAnsi="Times New Roman" w:cs="Times New Roman"/>
          <w:sz w:val="24"/>
          <w:szCs w:val="24"/>
        </w:rPr>
        <w:t>okulu</w:t>
      </w:r>
      <w:r w:rsidR="00BE57EA">
        <w:rPr>
          <w:rFonts w:ascii="Times New Roman" w:hAnsi="Times New Roman" w:cs="Times New Roman"/>
          <w:sz w:val="24"/>
          <w:szCs w:val="24"/>
        </w:rPr>
        <w:t>, bireylerin güdülerindeki değişmelerden çok toplumsal faaliyetlerdeki değişmeleri dikkate almaktadırlar. Diğer</w:t>
      </w:r>
      <w:r w:rsidR="00FC758A">
        <w:rPr>
          <w:rFonts w:ascii="Times New Roman" w:hAnsi="Times New Roman" w:cs="Times New Roman"/>
          <w:sz w:val="24"/>
          <w:szCs w:val="24"/>
        </w:rPr>
        <w:t xml:space="preserve"> taraftan YKİ, </w:t>
      </w:r>
      <w:r w:rsidR="00BE57EA">
        <w:rPr>
          <w:rFonts w:ascii="Times New Roman" w:hAnsi="Times New Roman" w:cs="Times New Roman"/>
          <w:sz w:val="24"/>
          <w:szCs w:val="24"/>
        </w:rPr>
        <w:t>bireyin davranışlarındaki değişmeye bağlı olarak kurumların evrimleşmesinden söz etmektedir. Bireyin zevk ve tercihlerindeki değişme kurumların evrimleşmesine sebebiyet vermektedir (Akın, 2012: 15).</w:t>
      </w:r>
    </w:p>
    <w:p w:rsidR="00C93ACB" w:rsidRDefault="00C93ACB" w:rsidP="005E6849">
      <w:pPr>
        <w:spacing w:line="360" w:lineRule="auto"/>
        <w:ind w:firstLine="360"/>
        <w:jc w:val="both"/>
        <w:rPr>
          <w:rFonts w:ascii="Times New Roman" w:hAnsi="Times New Roman" w:cs="Times New Roman"/>
          <w:sz w:val="24"/>
          <w:szCs w:val="24"/>
        </w:rPr>
        <w:sectPr w:rsidR="00C93ACB" w:rsidSect="00C93ACB">
          <w:footerReference w:type="default" r:id="rId13"/>
          <w:pgSz w:w="11906" w:h="16838"/>
          <w:pgMar w:top="1701" w:right="1134" w:bottom="1701" w:left="2268" w:header="708" w:footer="708" w:gutter="0"/>
          <w:cols w:space="708"/>
          <w:docGrid w:linePitch="360"/>
        </w:sectPr>
      </w:pPr>
      <w:r>
        <w:rPr>
          <w:rFonts w:ascii="Times New Roman" w:hAnsi="Times New Roman" w:cs="Times New Roman"/>
          <w:sz w:val="24"/>
          <w:szCs w:val="24"/>
        </w:rPr>
        <w:t xml:space="preserve"> </w:t>
      </w:r>
    </w:p>
    <w:p w:rsidR="00E71C32" w:rsidRDefault="00E71C32" w:rsidP="00E71C32">
      <w:pPr>
        <w:spacing w:line="360" w:lineRule="auto"/>
        <w:jc w:val="both"/>
        <w:rPr>
          <w:rFonts w:ascii="Times New Roman" w:hAnsi="Times New Roman" w:cs="Times New Roman"/>
          <w:b/>
          <w:sz w:val="24"/>
          <w:szCs w:val="24"/>
        </w:rPr>
      </w:pPr>
    </w:p>
    <w:p w:rsidR="00E71C32" w:rsidRDefault="00E71C32" w:rsidP="00E71C32">
      <w:pPr>
        <w:spacing w:line="360" w:lineRule="auto"/>
        <w:jc w:val="both"/>
        <w:rPr>
          <w:rFonts w:ascii="Times New Roman" w:hAnsi="Times New Roman" w:cs="Times New Roman"/>
          <w:b/>
          <w:sz w:val="24"/>
          <w:szCs w:val="24"/>
        </w:rPr>
      </w:pPr>
    </w:p>
    <w:p w:rsidR="00C47025" w:rsidRPr="00E71C32" w:rsidRDefault="00E71C32" w:rsidP="00E71C32">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5166E6" w:rsidRPr="00E71C32">
        <w:rPr>
          <w:rFonts w:ascii="Times New Roman" w:hAnsi="Times New Roman" w:cs="Times New Roman"/>
          <w:b/>
          <w:sz w:val="24"/>
          <w:szCs w:val="24"/>
        </w:rPr>
        <w:t xml:space="preserve"> </w:t>
      </w:r>
      <w:r w:rsidR="00370C8A" w:rsidRPr="00E71C32">
        <w:rPr>
          <w:rFonts w:ascii="Times New Roman" w:hAnsi="Times New Roman" w:cs="Times New Roman"/>
          <w:b/>
          <w:sz w:val="24"/>
          <w:szCs w:val="24"/>
        </w:rPr>
        <w:t xml:space="preserve"> </w:t>
      </w:r>
      <w:r w:rsidR="00487F84" w:rsidRPr="00E71C32">
        <w:rPr>
          <w:rFonts w:ascii="Times New Roman" w:hAnsi="Times New Roman" w:cs="Times New Roman"/>
          <w:b/>
          <w:sz w:val="24"/>
          <w:szCs w:val="24"/>
        </w:rPr>
        <w:t xml:space="preserve">İKİNCİ </w:t>
      </w:r>
      <w:r w:rsidR="00585FB2" w:rsidRPr="00E71C32">
        <w:rPr>
          <w:rFonts w:ascii="Times New Roman" w:hAnsi="Times New Roman" w:cs="Times New Roman"/>
          <w:b/>
          <w:sz w:val="24"/>
          <w:szCs w:val="24"/>
        </w:rPr>
        <w:t>BÖLÜM</w:t>
      </w:r>
      <w:r w:rsidR="00484C39" w:rsidRPr="00E71C32">
        <w:rPr>
          <w:rFonts w:ascii="Times New Roman" w:hAnsi="Times New Roman" w:cs="Times New Roman"/>
          <w:b/>
          <w:sz w:val="24"/>
          <w:szCs w:val="24"/>
        </w:rPr>
        <w:t xml:space="preserve"> </w:t>
      </w:r>
    </w:p>
    <w:p w:rsidR="00281CF5" w:rsidRPr="00C47025" w:rsidRDefault="00D13CE5"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w:t>
      </w:r>
      <w:r w:rsidR="0092406C">
        <w:rPr>
          <w:rFonts w:ascii="Times New Roman" w:hAnsi="Times New Roman" w:cs="Times New Roman"/>
          <w:b/>
          <w:sz w:val="24"/>
          <w:szCs w:val="24"/>
        </w:rPr>
        <w:t>.</w:t>
      </w:r>
      <w:r>
        <w:rPr>
          <w:rFonts w:ascii="Times New Roman" w:hAnsi="Times New Roman" w:cs="Times New Roman"/>
          <w:b/>
          <w:sz w:val="24"/>
          <w:szCs w:val="24"/>
        </w:rPr>
        <w:t xml:space="preserve"> </w:t>
      </w:r>
      <w:r w:rsidR="00225F1B">
        <w:rPr>
          <w:rFonts w:ascii="Times New Roman" w:hAnsi="Times New Roman" w:cs="Times New Roman"/>
          <w:b/>
          <w:sz w:val="24"/>
          <w:szCs w:val="24"/>
        </w:rPr>
        <w:t>KURUMLAR VE EKONOMİK PERFORMANS</w:t>
      </w:r>
      <w:r w:rsidR="00E92C83">
        <w:rPr>
          <w:rFonts w:ascii="Times New Roman" w:hAnsi="Times New Roman" w:cs="Times New Roman"/>
          <w:b/>
          <w:sz w:val="24"/>
          <w:szCs w:val="24"/>
        </w:rPr>
        <w:t xml:space="preserve"> </w:t>
      </w:r>
      <w:r w:rsidR="00AA78AF" w:rsidRPr="00C47025">
        <w:rPr>
          <w:rFonts w:ascii="Times New Roman" w:hAnsi="Times New Roman" w:cs="Times New Roman"/>
          <w:b/>
          <w:sz w:val="24"/>
          <w:szCs w:val="24"/>
        </w:rPr>
        <w:t xml:space="preserve"> </w:t>
      </w:r>
    </w:p>
    <w:p w:rsidR="00AA78AF" w:rsidRPr="00AA78AF" w:rsidRDefault="00AA78AF"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Bu bölümde </w:t>
      </w:r>
      <w:r w:rsidR="005E0755">
        <w:rPr>
          <w:rFonts w:ascii="Times New Roman" w:hAnsi="Times New Roman" w:cs="Times New Roman"/>
          <w:sz w:val="24"/>
          <w:szCs w:val="24"/>
        </w:rPr>
        <w:t xml:space="preserve">ilk olarak </w:t>
      </w:r>
      <w:r w:rsidR="001B23E5">
        <w:rPr>
          <w:rFonts w:ascii="Times New Roman" w:hAnsi="Times New Roman" w:cs="Times New Roman"/>
          <w:sz w:val="24"/>
          <w:szCs w:val="24"/>
        </w:rPr>
        <w:t xml:space="preserve">yeni </w:t>
      </w:r>
      <w:r>
        <w:rPr>
          <w:rFonts w:ascii="Times New Roman" w:hAnsi="Times New Roman" w:cs="Times New Roman"/>
          <w:sz w:val="24"/>
          <w:szCs w:val="24"/>
        </w:rPr>
        <w:t>kurumsal iktisadın metodolojik araçları ve ekonomik performans göstergesi olan</w:t>
      </w:r>
      <w:r w:rsidR="005E0755">
        <w:rPr>
          <w:rFonts w:ascii="Times New Roman" w:hAnsi="Times New Roman" w:cs="Times New Roman"/>
          <w:sz w:val="24"/>
          <w:szCs w:val="24"/>
        </w:rPr>
        <w:t xml:space="preserve"> büyüme kavramı açıklan</w:t>
      </w:r>
      <w:r w:rsidR="00FC14DE">
        <w:rPr>
          <w:rFonts w:ascii="Times New Roman" w:hAnsi="Times New Roman" w:cs="Times New Roman"/>
          <w:sz w:val="24"/>
          <w:szCs w:val="24"/>
        </w:rPr>
        <w:t>maktad</w:t>
      </w:r>
      <w:r w:rsidR="005E0755">
        <w:rPr>
          <w:rFonts w:ascii="Times New Roman" w:hAnsi="Times New Roman" w:cs="Times New Roman"/>
          <w:sz w:val="24"/>
          <w:szCs w:val="24"/>
        </w:rPr>
        <w:t>ır. Daha sonra büyüme analizlerinde kurumları ön plana çıkaran kurumsal iktisadın araçlarını</w:t>
      </w:r>
      <w:r w:rsidR="00FC14DE">
        <w:rPr>
          <w:rFonts w:ascii="Times New Roman" w:hAnsi="Times New Roman" w:cs="Times New Roman"/>
          <w:sz w:val="24"/>
          <w:szCs w:val="24"/>
        </w:rPr>
        <w:t>n büyümeye etkisi incelenmektedir</w:t>
      </w:r>
      <w:r w:rsidR="005E0755">
        <w:rPr>
          <w:rFonts w:ascii="Times New Roman" w:hAnsi="Times New Roman" w:cs="Times New Roman"/>
          <w:sz w:val="24"/>
          <w:szCs w:val="24"/>
        </w:rPr>
        <w:t>.</w:t>
      </w:r>
    </w:p>
    <w:p w:rsidR="00585FB2" w:rsidRDefault="00585FB2"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w:t>
      </w:r>
      <w:r w:rsidR="0092406C">
        <w:rPr>
          <w:rFonts w:ascii="Times New Roman" w:hAnsi="Times New Roman" w:cs="Times New Roman"/>
          <w:b/>
          <w:sz w:val="24"/>
          <w:szCs w:val="24"/>
        </w:rPr>
        <w:t>.</w:t>
      </w:r>
      <w:r>
        <w:rPr>
          <w:rFonts w:ascii="Times New Roman" w:hAnsi="Times New Roman" w:cs="Times New Roman"/>
          <w:b/>
          <w:sz w:val="24"/>
          <w:szCs w:val="24"/>
        </w:rPr>
        <w:t xml:space="preserve"> </w:t>
      </w:r>
      <w:r w:rsidR="00484C39">
        <w:rPr>
          <w:rFonts w:ascii="Times New Roman" w:hAnsi="Times New Roman" w:cs="Times New Roman"/>
          <w:b/>
          <w:sz w:val="24"/>
          <w:szCs w:val="24"/>
        </w:rPr>
        <w:t xml:space="preserve">Yeni </w:t>
      </w:r>
      <w:r>
        <w:rPr>
          <w:rFonts w:ascii="Times New Roman" w:hAnsi="Times New Roman" w:cs="Times New Roman"/>
          <w:b/>
          <w:sz w:val="24"/>
          <w:szCs w:val="24"/>
        </w:rPr>
        <w:t>Kurumsal İktisadın Metodolojik Araçları</w:t>
      </w:r>
      <w:r w:rsidR="00B66170">
        <w:rPr>
          <w:rFonts w:ascii="Times New Roman" w:hAnsi="Times New Roman" w:cs="Times New Roman"/>
          <w:b/>
          <w:sz w:val="24"/>
          <w:szCs w:val="24"/>
        </w:rPr>
        <w:t xml:space="preserve"> </w:t>
      </w:r>
    </w:p>
    <w:p w:rsidR="002D57F4" w:rsidRPr="002D57F4" w:rsidRDefault="002D57F4"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Kurumsal iktisat, belirli araçlar çerçevesinde büyümeyi açıklamaktadır. Bu araçlar büyüme süreci için </w:t>
      </w:r>
      <w:r w:rsidR="00D073F7">
        <w:rPr>
          <w:rFonts w:ascii="Times New Roman" w:hAnsi="Times New Roman" w:cs="Times New Roman"/>
          <w:sz w:val="24"/>
          <w:szCs w:val="24"/>
        </w:rPr>
        <w:t>önemli bir zemin hazırlamaktadır</w:t>
      </w:r>
      <w:r>
        <w:rPr>
          <w:rFonts w:ascii="Times New Roman" w:hAnsi="Times New Roman" w:cs="Times New Roman"/>
          <w:sz w:val="24"/>
          <w:szCs w:val="24"/>
        </w:rPr>
        <w:t xml:space="preserve">. </w:t>
      </w:r>
      <w:r w:rsidR="00D073F7">
        <w:rPr>
          <w:rFonts w:ascii="Times New Roman" w:hAnsi="Times New Roman" w:cs="Times New Roman"/>
          <w:sz w:val="24"/>
          <w:szCs w:val="24"/>
        </w:rPr>
        <w:t>Kurumsal iktisadın belli başlı</w:t>
      </w:r>
      <w:r w:rsidR="00CD3230">
        <w:rPr>
          <w:rFonts w:ascii="Times New Roman" w:hAnsi="Times New Roman" w:cs="Times New Roman"/>
          <w:sz w:val="24"/>
          <w:szCs w:val="24"/>
        </w:rPr>
        <w:t xml:space="preserve"> teorik</w:t>
      </w:r>
      <w:r w:rsidR="00FC758A">
        <w:rPr>
          <w:rFonts w:ascii="Times New Roman" w:hAnsi="Times New Roman" w:cs="Times New Roman"/>
          <w:sz w:val="24"/>
          <w:szCs w:val="24"/>
        </w:rPr>
        <w:t xml:space="preserve"> araçları şunlardan oluşur: İ</w:t>
      </w:r>
      <w:r w:rsidR="00D073F7">
        <w:rPr>
          <w:rFonts w:ascii="Times New Roman" w:hAnsi="Times New Roman" w:cs="Times New Roman"/>
          <w:sz w:val="24"/>
          <w:szCs w:val="24"/>
        </w:rPr>
        <w:t>şlem maliyeti,</w:t>
      </w:r>
      <w:r w:rsidR="00801A63">
        <w:rPr>
          <w:rFonts w:ascii="Times New Roman" w:hAnsi="Times New Roman" w:cs="Times New Roman"/>
          <w:sz w:val="24"/>
          <w:szCs w:val="24"/>
        </w:rPr>
        <w:t xml:space="preserve"> </w:t>
      </w:r>
      <w:r w:rsidR="00991543">
        <w:rPr>
          <w:rFonts w:ascii="Times New Roman" w:hAnsi="Times New Roman" w:cs="Times New Roman"/>
          <w:sz w:val="24"/>
          <w:szCs w:val="24"/>
        </w:rPr>
        <w:t xml:space="preserve">sınırlı rasyonalite, </w:t>
      </w:r>
      <w:r w:rsidR="00801A63">
        <w:rPr>
          <w:rFonts w:ascii="Times New Roman" w:hAnsi="Times New Roman" w:cs="Times New Roman"/>
          <w:sz w:val="24"/>
          <w:szCs w:val="24"/>
        </w:rPr>
        <w:t xml:space="preserve">eksik sözleşmeler, mülkiyet hakları, </w:t>
      </w:r>
      <w:r w:rsidR="00991543">
        <w:rPr>
          <w:rFonts w:ascii="Times New Roman" w:hAnsi="Times New Roman" w:cs="Times New Roman"/>
          <w:sz w:val="24"/>
          <w:szCs w:val="24"/>
        </w:rPr>
        <w:t>firma.</w:t>
      </w:r>
    </w:p>
    <w:p w:rsidR="00B66170" w:rsidRDefault="00B66170"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2.1.1</w:t>
      </w:r>
      <w:r w:rsidR="0092406C">
        <w:rPr>
          <w:rFonts w:ascii="Times New Roman" w:hAnsi="Times New Roman" w:cs="Times New Roman"/>
          <w:b/>
          <w:sz w:val="24"/>
          <w:szCs w:val="24"/>
        </w:rPr>
        <w:t>.</w:t>
      </w:r>
      <w:r>
        <w:rPr>
          <w:rFonts w:ascii="Times New Roman" w:hAnsi="Times New Roman" w:cs="Times New Roman"/>
          <w:b/>
          <w:sz w:val="24"/>
          <w:szCs w:val="24"/>
        </w:rPr>
        <w:t xml:space="preserve"> İşlem Maliyeti</w:t>
      </w:r>
    </w:p>
    <w:p w:rsidR="00C93ACB" w:rsidRDefault="00D073F7" w:rsidP="002B0441">
      <w:pPr>
        <w:spacing w:line="360" w:lineRule="auto"/>
        <w:jc w:val="both"/>
        <w:rPr>
          <w:rFonts w:ascii="Times New Roman" w:hAnsi="Times New Roman" w:cs="Times New Roman"/>
          <w:sz w:val="24"/>
          <w:szCs w:val="24"/>
        </w:rPr>
        <w:sectPr w:rsidR="00C93ACB" w:rsidSect="00C93ACB">
          <w:footerReference w:type="default" r:id="rId14"/>
          <w:pgSz w:w="11906" w:h="16838"/>
          <w:pgMar w:top="1701" w:right="1134" w:bottom="1701" w:left="2268" w:header="708" w:footer="708" w:gutter="0"/>
          <w:cols w:space="708"/>
          <w:docGrid w:linePitch="360"/>
        </w:sectPr>
      </w:pPr>
      <w:r>
        <w:rPr>
          <w:rFonts w:ascii="Times New Roman" w:hAnsi="Times New Roman" w:cs="Times New Roman"/>
          <w:b/>
          <w:sz w:val="24"/>
          <w:szCs w:val="24"/>
        </w:rPr>
        <w:tab/>
      </w:r>
      <w:r>
        <w:rPr>
          <w:rFonts w:ascii="Times New Roman" w:hAnsi="Times New Roman" w:cs="Times New Roman"/>
          <w:sz w:val="24"/>
          <w:szCs w:val="24"/>
        </w:rPr>
        <w:t>YKİ’</w:t>
      </w:r>
      <w:r w:rsidR="00CD3230">
        <w:rPr>
          <w:rFonts w:ascii="Times New Roman" w:hAnsi="Times New Roman" w:cs="Times New Roman"/>
          <w:sz w:val="24"/>
          <w:szCs w:val="24"/>
        </w:rPr>
        <w:t xml:space="preserve">nin en önemli teorik araçlarından birisi işlem maliyetidir. </w:t>
      </w:r>
      <w:r w:rsidR="007516DB">
        <w:rPr>
          <w:rFonts w:ascii="Times New Roman" w:hAnsi="Times New Roman" w:cs="Times New Roman"/>
          <w:sz w:val="24"/>
          <w:szCs w:val="24"/>
        </w:rPr>
        <w:t>İşlem maliyetleri, bilginin açık olmaması, iktisadi faaliyette bulunun tarafların çok fazla olması ve uzlaşmacı olmaması gibi işlem yapmayı zorlaştıran bütün maliyetlerden oluşmaktadır.</w:t>
      </w:r>
      <w:r w:rsidR="009725F6">
        <w:rPr>
          <w:rFonts w:ascii="Times New Roman" w:hAnsi="Times New Roman" w:cs="Times New Roman"/>
          <w:sz w:val="24"/>
          <w:szCs w:val="24"/>
        </w:rPr>
        <w:t xml:space="preserve"> İşlem maliyeti kavramından ilk olarak</w:t>
      </w:r>
      <w:r w:rsidR="00FC758A">
        <w:rPr>
          <w:rFonts w:ascii="Times New Roman" w:hAnsi="Times New Roman" w:cs="Times New Roman"/>
          <w:sz w:val="24"/>
          <w:szCs w:val="24"/>
        </w:rPr>
        <w:t xml:space="preserve"> Ronald H.</w:t>
      </w:r>
      <w:r w:rsidR="009725F6">
        <w:rPr>
          <w:rFonts w:ascii="Times New Roman" w:hAnsi="Times New Roman" w:cs="Times New Roman"/>
          <w:sz w:val="24"/>
          <w:szCs w:val="24"/>
        </w:rPr>
        <w:t xml:space="preserve"> Coase bahsetmiştir.</w:t>
      </w:r>
      <w:r w:rsidR="007516DB">
        <w:rPr>
          <w:rFonts w:ascii="Times New Roman" w:hAnsi="Times New Roman" w:cs="Times New Roman"/>
          <w:sz w:val="24"/>
          <w:szCs w:val="24"/>
        </w:rPr>
        <w:t xml:space="preserve"> </w:t>
      </w:r>
      <w:r w:rsidR="00CB50C0">
        <w:rPr>
          <w:rFonts w:ascii="Times New Roman" w:hAnsi="Times New Roman" w:cs="Times New Roman"/>
          <w:sz w:val="24"/>
          <w:szCs w:val="24"/>
        </w:rPr>
        <w:t>Coase</w:t>
      </w:r>
      <w:r w:rsidR="001A50DB">
        <w:rPr>
          <w:rFonts w:ascii="Times New Roman" w:hAnsi="Times New Roman" w:cs="Times New Roman"/>
          <w:sz w:val="24"/>
          <w:szCs w:val="24"/>
        </w:rPr>
        <w:t xml:space="preserve"> 1937’de kaleme aldığı </w:t>
      </w:r>
      <w:r w:rsidR="00FC758A">
        <w:rPr>
          <w:rFonts w:ascii="Times New Roman" w:hAnsi="Times New Roman" w:cs="Times New Roman"/>
          <w:sz w:val="24"/>
          <w:szCs w:val="24"/>
        </w:rPr>
        <w:t xml:space="preserve">“The </w:t>
      </w:r>
      <w:r w:rsidR="001A50DB">
        <w:rPr>
          <w:rFonts w:ascii="Times New Roman" w:hAnsi="Times New Roman" w:cs="Times New Roman"/>
          <w:sz w:val="24"/>
          <w:szCs w:val="24"/>
        </w:rPr>
        <w:t>Nature of The Firm</w:t>
      </w:r>
      <w:r w:rsidR="00FC758A">
        <w:rPr>
          <w:rFonts w:ascii="Times New Roman" w:hAnsi="Times New Roman" w:cs="Times New Roman"/>
          <w:sz w:val="24"/>
          <w:szCs w:val="24"/>
        </w:rPr>
        <w:t>”</w:t>
      </w:r>
      <w:r w:rsidR="001A50DB">
        <w:rPr>
          <w:rFonts w:ascii="Times New Roman" w:hAnsi="Times New Roman" w:cs="Times New Roman"/>
          <w:sz w:val="24"/>
          <w:szCs w:val="24"/>
        </w:rPr>
        <w:t>(Firmanın Doğası) adlı çalışmasında</w:t>
      </w:r>
      <w:r w:rsidR="00CB50C0">
        <w:rPr>
          <w:rFonts w:ascii="Times New Roman" w:hAnsi="Times New Roman" w:cs="Times New Roman"/>
          <w:sz w:val="24"/>
          <w:szCs w:val="24"/>
        </w:rPr>
        <w:t>,</w:t>
      </w:r>
      <w:r w:rsidR="001A50DB">
        <w:rPr>
          <w:rFonts w:ascii="Times New Roman" w:hAnsi="Times New Roman" w:cs="Times New Roman"/>
          <w:sz w:val="24"/>
          <w:szCs w:val="24"/>
        </w:rPr>
        <w:t xml:space="preserve"> bazı piyasa süreçlerinde işlemlerin maliyetli olduğundan </w:t>
      </w:r>
      <w:r w:rsidR="00FC758A">
        <w:rPr>
          <w:rFonts w:ascii="Times New Roman" w:hAnsi="Times New Roman" w:cs="Times New Roman"/>
          <w:sz w:val="24"/>
          <w:szCs w:val="24"/>
        </w:rPr>
        <w:t xml:space="preserve">ve bu maliyetlerin piyasada </w:t>
      </w:r>
      <w:r w:rsidR="001A50DB">
        <w:rPr>
          <w:rFonts w:ascii="Times New Roman" w:hAnsi="Times New Roman" w:cs="Times New Roman"/>
          <w:sz w:val="24"/>
          <w:szCs w:val="24"/>
        </w:rPr>
        <w:t xml:space="preserve">üretimi engelleyecek derecede yüksek olduğundan söz etmektedir.  </w:t>
      </w:r>
      <w:r w:rsidR="003C61E0">
        <w:rPr>
          <w:rFonts w:ascii="Times New Roman" w:hAnsi="Times New Roman" w:cs="Times New Roman"/>
          <w:sz w:val="24"/>
          <w:szCs w:val="24"/>
        </w:rPr>
        <w:t>Buna bağlı olarak firma üretim maliyetlerini en aza düşürmekten daha çok piyasa sürecinde oluşan işlem maliyetlerini minimize etmeye çalışmaktadır.</w:t>
      </w:r>
      <w:r w:rsidR="00FC758A">
        <w:rPr>
          <w:rFonts w:ascii="Times New Roman" w:hAnsi="Times New Roman" w:cs="Times New Roman"/>
          <w:sz w:val="24"/>
          <w:szCs w:val="24"/>
        </w:rPr>
        <w:t xml:space="preserve"> Coase’a</w:t>
      </w:r>
      <w:r w:rsidR="00455E4D">
        <w:rPr>
          <w:rFonts w:ascii="Times New Roman" w:hAnsi="Times New Roman" w:cs="Times New Roman"/>
          <w:sz w:val="24"/>
          <w:szCs w:val="24"/>
        </w:rPr>
        <w:t xml:space="preserve"> göre işlem maliyeti</w:t>
      </w:r>
      <w:r w:rsidR="009D0811">
        <w:rPr>
          <w:rFonts w:ascii="Times New Roman" w:hAnsi="Times New Roman" w:cs="Times New Roman"/>
          <w:sz w:val="24"/>
          <w:szCs w:val="24"/>
        </w:rPr>
        <w:t>, fiyat mekanizmasının işletilmesinin</w:t>
      </w:r>
      <w:r w:rsidR="009725F6">
        <w:rPr>
          <w:rFonts w:ascii="Times New Roman" w:hAnsi="Times New Roman" w:cs="Times New Roman"/>
          <w:sz w:val="24"/>
          <w:szCs w:val="24"/>
        </w:rPr>
        <w:t xml:space="preserve"> maliyetidir</w:t>
      </w:r>
      <w:r w:rsidR="009D0811">
        <w:rPr>
          <w:rFonts w:ascii="Times New Roman" w:hAnsi="Times New Roman" w:cs="Times New Roman"/>
          <w:sz w:val="24"/>
          <w:szCs w:val="24"/>
        </w:rPr>
        <w:t xml:space="preserve"> ve firma şeklinde organizasyonların ortaya çıkması</w:t>
      </w:r>
      <w:r w:rsidR="00CB50C0">
        <w:rPr>
          <w:rFonts w:ascii="Times New Roman" w:hAnsi="Times New Roman" w:cs="Times New Roman"/>
          <w:sz w:val="24"/>
          <w:szCs w:val="24"/>
        </w:rPr>
        <w:t xml:space="preserve">nın nedeni işlem maliyetleridir </w:t>
      </w:r>
      <w:r w:rsidR="003C61E0">
        <w:rPr>
          <w:rFonts w:ascii="Times New Roman" w:hAnsi="Times New Roman" w:cs="Times New Roman"/>
          <w:sz w:val="24"/>
          <w:szCs w:val="24"/>
        </w:rPr>
        <w:t>(Çetin, 2012:</w:t>
      </w:r>
      <w:r w:rsidR="009725F6">
        <w:rPr>
          <w:rFonts w:ascii="Times New Roman" w:hAnsi="Times New Roman" w:cs="Times New Roman"/>
          <w:sz w:val="24"/>
          <w:szCs w:val="24"/>
        </w:rPr>
        <w:t xml:space="preserve"> 59). Ayrıca </w:t>
      </w:r>
      <w:r w:rsidR="00126A89">
        <w:rPr>
          <w:rFonts w:ascii="Times New Roman" w:hAnsi="Times New Roman" w:cs="Times New Roman"/>
          <w:sz w:val="24"/>
          <w:szCs w:val="24"/>
        </w:rPr>
        <w:t>üretim ve tüketim sürecinde</w:t>
      </w:r>
      <w:r w:rsidR="009725F6">
        <w:rPr>
          <w:rFonts w:ascii="Times New Roman" w:hAnsi="Times New Roman" w:cs="Times New Roman"/>
          <w:sz w:val="24"/>
          <w:szCs w:val="24"/>
        </w:rPr>
        <w:t xml:space="preserve"> ortaya çıkan işlem maliyetleri devletin müdahalesi ile değil</w:t>
      </w:r>
      <w:r w:rsidR="00123F4A">
        <w:rPr>
          <w:rFonts w:ascii="Times New Roman" w:hAnsi="Times New Roman" w:cs="Times New Roman"/>
          <w:sz w:val="24"/>
          <w:szCs w:val="24"/>
        </w:rPr>
        <w:t>,</w:t>
      </w:r>
      <w:r w:rsidR="009725F6">
        <w:rPr>
          <w:rFonts w:ascii="Times New Roman" w:hAnsi="Times New Roman" w:cs="Times New Roman"/>
          <w:sz w:val="24"/>
          <w:szCs w:val="24"/>
        </w:rPr>
        <w:t xml:space="preserve"> piyasa tarafından ortadan kaldırılacaktır. </w:t>
      </w:r>
      <w:r w:rsidR="001D572E">
        <w:rPr>
          <w:rFonts w:ascii="Times New Roman" w:hAnsi="Times New Roman" w:cs="Times New Roman"/>
          <w:sz w:val="24"/>
          <w:szCs w:val="24"/>
        </w:rPr>
        <w:t xml:space="preserve">Bunu sağlayacak sistem ise taraflar arasında olan pazarlık ve uzlaşmadır. Devletin vergi ve mali yardım gibi araçlarla müdahale etmesinin bir </w:t>
      </w:r>
    </w:p>
    <w:p w:rsidR="00D073F7" w:rsidRDefault="001D572E"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maliyeti olacaktır ve pazarlık olanaklarının bulunduğu bir ortamda böyle bir müdahale beklenen faydadan </w:t>
      </w:r>
      <w:r w:rsidR="00126A89">
        <w:rPr>
          <w:rFonts w:ascii="Times New Roman" w:hAnsi="Times New Roman" w:cs="Times New Roman"/>
          <w:sz w:val="24"/>
          <w:szCs w:val="24"/>
        </w:rPr>
        <w:t xml:space="preserve">daha çok maliyet oluşturacaktır (Güler, 2012: 64). </w:t>
      </w:r>
    </w:p>
    <w:p w:rsidR="00446ADC" w:rsidRDefault="00446ADC"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C758A">
        <w:rPr>
          <w:rFonts w:ascii="Times New Roman" w:hAnsi="Times New Roman" w:cs="Times New Roman"/>
          <w:sz w:val="24"/>
          <w:szCs w:val="24"/>
        </w:rPr>
        <w:t xml:space="preserve">Douglass C. </w:t>
      </w:r>
      <w:r>
        <w:rPr>
          <w:rFonts w:ascii="Times New Roman" w:hAnsi="Times New Roman" w:cs="Times New Roman"/>
          <w:sz w:val="24"/>
          <w:szCs w:val="24"/>
        </w:rPr>
        <w:t>North işlem maliyeti üzerinde duran bir diğer isimdir.</w:t>
      </w:r>
      <w:r w:rsidR="00FC758A">
        <w:rPr>
          <w:rFonts w:ascii="Times New Roman" w:hAnsi="Times New Roman" w:cs="Times New Roman"/>
          <w:sz w:val="24"/>
          <w:szCs w:val="24"/>
        </w:rPr>
        <w:t xml:space="preserve"> North</w:t>
      </w:r>
      <w:r w:rsidR="00437A0D">
        <w:rPr>
          <w:rFonts w:ascii="Times New Roman" w:hAnsi="Times New Roman" w:cs="Times New Roman"/>
          <w:sz w:val="24"/>
          <w:szCs w:val="24"/>
        </w:rPr>
        <w:t>,</w:t>
      </w:r>
      <w:r>
        <w:rPr>
          <w:rFonts w:ascii="Times New Roman" w:hAnsi="Times New Roman" w:cs="Times New Roman"/>
          <w:sz w:val="24"/>
          <w:szCs w:val="24"/>
        </w:rPr>
        <w:t xml:space="preserve"> </w:t>
      </w:r>
      <w:r w:rsidR="00FC758A">
        <w:rPr>
          <w:rFonts w:ascii="Times New Roman" w:hAnsi="Times New Roman" w:cs="Times New Roman"/>
          <w:sz w:val="24"/>
          <w:szCs w:val="24"/>
        </w:rPr>
        <w:t>i</w:t>
      </w:r>
      <w:r>
        <w:rPr>
          <w:rFonts w:ascii="Times New Roman" w:hAnsi="Times New Roman" w:cs="Times New Roman"/>
          <w:sz w:val="24"/>
          <w:szCs w:val="24"/>
        </w:rPr>
        <w:t>şlem maliyetinin toplam üretim maliyeti ve dönüşüm maliyeti içerisinde yer aldığını ileri sürmektedir.</w:t>
      </w:r>
      <w:r w:rsidR="00D67ADD">
        <w:rPr>
          <w:rFonts w:ascii="Times New Roman" w:hAnsi="Times New Roman" w:cs="Times New Roman"/>
          <w:sz w:val="24"/>
          <w:szCs w:val="24"/>
        </w:rPr>
        <w:t xml:space="preserve"> Dönüşüm maliyeti, girdilerin nihai</w:t>
      </w:r>
      <w:r>
        <w:rPr>
          <w:rFonts w:ascii="Times New Roman" w:hAnsi="Times New Roman" w:cs="Times New Roman"/>
          <w:sz w:val="24"/>
          <w:szCs w:val="24"/>
        </w:rPr>
        <w:t xml:space="preserve"> </w:t>
      </w:r>
      <w:r w:rsidR="00D67ADD">
        <w:rPr>
          <w:rFonts w:ascii="Times New Roman" w:hAnsi="Times New Roman" w:cs="Times New Roman"/>
          <w:sz w:val="24"/>
          <w:szCs w:val="24"/>
        </w:rPr>
        <w:t xml:space="preserve">mala dönüştürülmesi için kullanılan üretim faktörlerinin bedelidir. </w:t>
      </w:r>
      <w:r>
        <w:rPr>
          <w:rFonts w:ascii="Times New Roman" w:hAnsi="Times New Roman" w:cs="Times New Roman"/>
          <w:sz w:val="24"/>
          <w:szCs w:val="24"/>
        </w:rPr>
        <w:t>Toplam üretim maliyeti</w:t>
      </w:r>
      <w:r w:rsidR="00371CEB">
        <w:rPr>
          <w:rFonts w:ascii="Times New Roman" w:hAnsi="Times New Roman" w:cs="Times New Roman"/>
          <w:sz w:val="24"/>
          <w:szCs w:val="24"/>
        </w:rPr>
        <w:t>,</w:t>
      </w:r>
      <w:r>
        <w:rPr>
          <w:rFonts w:ascii="Times New Roman" w:hAnsi="Times New Roman" w:cs="Times New Roman"/>
          <w:sz w:val="24"/>
          <w:szCs w:val="24"/>
        </w:rPr>
        <w:t xml:space="preserve"> malın fiziksel özelliklerinin belirlenmesi ve nihai hale getirilmesi ile mülkiyet haklarının tanımlanması, korunması ve uygulanması için gerekli olan girdileri içermektedir. </w:t>
      </w:r>
      <w:r w:rsidR="00371CEB">
        <w:rPr>
          <w:rFonts w:ascii="Times New Roman" w:hAnsi="Times New Roman" w:cs="Times New Roman"/>
          <w:sz w:val="24"/>
          <w:szCs w:val="24"/>
        </w:rPr>
        <w:t>Bu durumda işlem maliyeti mübadeleye konu olan malın özelliklerinin belirlenmesi ve haklarının korunmasının bedelidir. Bu işlem maliyetleri, sözleşmenin hazırlanmasında (araştırma ve bilgi) ve sonuçlandırılmasında (pazarlık ve karar verme)</w:t>
      </w:r>
      <w:r w:rsidR="00FC758A">
        <w:rPr>
          <w:rFonts w:ascii="Times New Roman" w:hAnsi="Times New Roman" w:cs="Times New Roman"/>
          <w:sz w:val="24"/>
          <w:szCs w:val="24"/>
        </w:rPr>
        <w:t>,</w:t>
      </w:r>
      <w:r w:rsidR="00371CEB">
        <w:rPr>
          <w:rFonts w:ascii="Times New Roman" w:hAnsi="Times New Roman" w:cs="Times New Roman"/>
          <w:sz w:val="24"/>
          <w:szCs w:val="24"/>
        </w:rPr>
        <w:t xml:space="preserve"> kurallara uyulup uyulmadığının denetlenmesinde, sözleşmenin gerekliliklerinin yerine getirilmemesi durumunda söz konusu olabilecek zararın ödenmesi ve mülkiyet haklarının korunması gib</w:t>
      </w:r>
      <w:r w:rsidR="00CE71E7">
        <w:rPr>
          <w:rFonts w:ascii="Times New Roman" w:hAnsi="Times New Roman" w:cs="Times New Roman"/>
          <w:sz w:val="24"/>
          <w:szCs w:val="24"/>
        </w:rPr>
        <w:t>i durumlarda orta</w:t>
      </w:r>
      <w:r w:rsidR="003F6996">
        <w:rPr>
          <w:rFonts w:ascii="Times New Roman" w:hAnsi="Times New Roman" w:cs="Times New Roman"/>
          <w:sz w:val="24"/>
          <w:szCs w:val="24"/>
        </w:rPr>
        <w:t>ya çıkmaktadır (North, 1992: 7-8)</w:t>
      </w:r>
      <w:r w:rsidR="00CE71E7">
        <w:rPr>
          <w:rFonts w:ascii="Times New Roman" w:hAnsi="Times New Roman" w:cs="Times New Roman"/>
          <w:sz w:val="24"/>
          <w:szCs w:val="24"/>
        </w:rPr>
        <w:t xml:space="preserve">. </w:t>
      </w:r>
      <w:r w:rsidR="00050D1C">
        <w:rPr>
          <w:rFonts w:ascii="Times New Roman" w:hAnsi="Times New Roman" w:cs="Times New Roman"/>
          <w:sz w:val="24"/>
          <w:szCs w:val="24"/>
        </w:rPr>
        <w:t xml:space="preserve">Diğer taraftan North işlem maliyeti konusunu örnekle daha anlaşılır hale getirmektedir. Şöyle ki bir birey ev almak istediği zaman kendisine uygun evi araştırmak için fiyatlar ve daireler ile ilgili bilgi edinmeye çalışacak, daireleri ve fiyatları karşılaştıracak, bu durumda hem zaman hem de para harcayacaktır. </w:t>
      </w:r>
      <w:r w:rsidR="002A0723">
        <w:rPr>
          <w:rFonts w:ascii="Times New Roman" w:hAnsi="Times New Roman" w:cs="Times New Roman"/>
          <w:sz w:val="24"/>
          <w:szCs w:val="24"/>
        </w:rPr>
        <w:t>Birey ev almak için yaptığı bütün harcamaların sadece bir kısmını satıcıya aktaracaktır. Bu durumda işlem maliyeti, bireyin tüketim için yaptığı bütün harcamalar ile satıcının eline geçen miktar arasındaki farktır (Çiçen, 2015: 34).</w:t>
      </w:r>
      <w:r w:rsidR="0066660E">
        <w:rPr>
          <w:rFonts w:ascii="Times New Roman" w:hAnsi="Times New Roman" w:cs="Times New Roman"/>
          <w:sz w:val="24"/>
          <w:szCs w:val="24"/>
        </w:rPr>
        <w:t xml:space="preserve"> </w:t>
      </w:r>
    </w:p>
    <w:p w:rsidR="002A5E7E" w:rsidRDefault="0066660E"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İşlem maliyetleri </w:t>
      </w:r>
      <w:r w:rsidR="00CB50C0">
        <w:rPr>
          <w:rFonts w:ascii="Times New Roman" w:hAnsi="Times New Roman" w:cs="Times New Roman"/>
          <w:sz w:val="24"/>
          <w:szCs w:val="24"/>
        </w:rPr>
        <w:t>gerçek dünya</w:t>
      </w:r>
      <w:r w:rsidR="006A03B0">
        <w:rPr>
          <w:rFonts w:ascii="Times New Roman" w:hAnsi="Times New Roman" w:cs="Times New Roman"/>
          <w:sz w:val="24"/>
          <w:szCs w:val="24"/>
        </w:rPr>
        <w:t>da her zaman pozitiftir ve pek çok işlem maliyetleri firmalar</w:t>
      </w:r>
      <w:r w:rsidR="00FC758A">
        <w:rPr>
          <w:rFonts w:ascii="Times New Roman" w:hAnsi="Times New Roman" w:cs="Times New Roman"/>
          <w:sz w:val="24"/>
          <w:szCs w:val="24"/>
        </w:rPr>
        <w:t>ın etkinliklerini azaltmaktadır</w:t>
      </w:r>
      <w:r w:rsidR="006A03B0">
        <w:rPr>
          <w:rFonts w:ascii="Times New Roman" w:hAnsi="Times New Roman" w:cs="Times New Roman"/>
          <w:sz w:val="24"/>
          <w:szCs w:val="24"/>
        </w:rPr>
        <w:t xml:space="preserve">. Firmada yöneticiler tarafından işgücünün denetimi sırasında, belirsizlik ve asimetrik bilgiden dolayı işlem maliyetleri ortaya çıkabilir. Bir firmanın içinde bulunduğu koordinasyon ve işlem maliyetleri </w:t>
      </w:r>
      <w:r w:rsidR="00114B85">
        <w:rPr>
          <w:rFonts w:ascii="Times New Roman" w:hAnsi="Times New Roman" w:cs="Times New Roman"/>
          <w:sz w:val="24"/>
          <w:szCs w:val="24"/>
        </w:rPr>
        <w:t>firmanın diğer firmalardan girdi sat</w:t>
      </w:r>
      <w:r w:rsidR="000F67E9">
        <w:rPr>
          <w:rFonts w:ascii="Times New Roman" w:hAnsi="Times New Roman" w:cs="Times New Roman"/>
          <w:sz w:val="24"/>
          <w:szCs w:val="24"/>
        </w:rPr>
        <w:t>ın</w:t>
      </w:r>
      <w:r w:rsidR="00114B85">
        <w:rPr>
          <w:rFonts w:ascii="Times New Roman" w:hAnsi="Times New Roman" w:cs="Times New Roman"/>
          <w:sz w:val="24"/>
          <w:szCs w:val="24"/>
        </w:rPr>
        <w:t xml:space="preserve"> alabilmesini etkilemektedir.</w:t>
      </w:r>
      <w:r w:rsidR="00EB3AC3">
        <w:rPr>
          <w:rFonts w:ascii="Times New Roman" w:hAnsi="Times New Roman" w:cs="Times New Roman"/>
          <w:sz w:val="24"/>
          <w:szCs w:val="24"/>
        </w:rPr>
        <w:t xml:space="preserve"> </w:t>
      </w:r>
      <w:r w:rsidR="005E56CE">
        <w:rPr>
          <w:rFonts w:ascii="Times New Roman" w:hAnsi="Times New Roman" w:cs="Times New Roman"/>
          <w:sz w:val="24"/>
          <w:szCs w:val="24"/>
        </w:rPr>
        <w:t xml:space="preserve">Buna bağlı olarak </w:t>
      </w:r>
      <w:r w:rsidR="00EB3AC3">
        <w:rPr>
          <w:rFonts w:ascii="Times New Roman" w:hAnsi="Times New Roman" w:cs="Times New Roman"/>
          <w:sz w:val="24"/>
          <w:szCs w:val="24"/>
        </w:rPr>
        <w:t>karar alıcılar</w:t>
      </w:r>
      <w:r w:rsidR="00114B85">
        <w:rPr>
          <w:rFonts w:ascii="Times New Roman" w:hAnsi="Times New Roman" w:cs="Times New Roman"/>
          <w:sz w:val="24"/>
          <w:szCs w:val="24"/>
        </w:rPr>
        <w:t xml:space="preserve"> sözleşme taahhütlerini belirlerken Neo-klasik varsayımın ters</w:t>
      </w:r>
      <w:r w:rsidR="005E56CE">
        <w:rPr>
          <w:rFonts w:ascii="Times New Roman" w:hAnsi="Times New Roman" w:cs="Times New Roman"/>
          <w:sz w:val="24"/>
          <w:szCs w:val="24"/>
        </w:rPr>
        <w:t xml:space="preserve">ine sadece </w:t>
      </w:r>
      <w:r w:rsidR="00114B85">
        <w:rPr>
          <w:rFonts w:ascii="Times New Roman" w:hAnsi="Times New Roman" w:cs="Times New Roman"/>
          <w:sz w:val="24"/>
          <w:szCs w:val="24"/>
        </w:rPr>
        <w:t>fiyattan değil, pek çok işlem maliyetleri kaynağından etkilenmektedir (Çetin, 2012: 59)</w:t>
      </w:r>
      <w:r w:rsidR="00F610A9">
        <w:rPr>
          <w:rFonts w:ascii="Times New Roman" w:hAnsi="Times New Roman" w:cs="Times New Roman"/>
          <w:sz w:val="24"/>
          <w:szCs w:val="24"/>
        </w:rPr>
        <w:t xml:space="preserve">. </w:t>
      </w:r>
      <w:r w:rsidR="002A5E7E">
        <w:rPr>
          <w:rFonts w:ascii="Times New Roman" w:hAnsi="Times New Roman" w:cs="Times New Roman"/>
          <w:sz w:val="24"/>
          <w:szCs w:val="24"/>
        </w:rPr>
        <w:t>Yöneticiler eğer firmanın çalışmalarını başarılı bir şekilde koordine ederlerse firma</w:t>
      </w:r>
      <w:r w:rsidR="005E56CE">
        <w:rPr>
          <w:rFonts w:ascii="Times New Roman" w:hAnsi="Times New Roman" w:cs="Times New Roman"/>
          <w:sz w:val="24"/>
          <w:szCs w:val="24"/>
        </w:rPr>
        <w:t xml:space="preserve"> </w:t>
      </w:r>
      <w:r w:rsidR="002A5E7E">
        <w:rPr>
          <w:rFonts w:ascii="Times New Roman" w:hAnsi="Times New Roman" w:cs="Times New Roman"/>
          <w:sz w:val="24"/>
          <w:szCs w:val="24"/>
        </w:rPr>
        <w:t>başarılı olur ancak yöneticiler i</w:t>
      </w:r>
      <w:r w:rsidR="00EB3AC3">
        <w:rPr>
          <w:rFonts w:ascii="Times New Roman" w:hAnsi="Times New Roman" w:cs="Times New Roman"/>
          <w:sz w:val="24"/>
          <w:szCs w:val="24"/>
        </w:rPr>
        <w:t>ş gücü ve girdileri var olan teknoloji</w:t>
      </w:r>
      <w:r w:rsidR="005E56CE">
        <w:rPr>
          <w:rFonts w:ascii="Times New Roman" w:hAnsi="Times New Roman" w:cs="Times New Roman"/>
          <w:sz w:val="24"/>
          <w:szCs w:val="24"/>
        </w:rPr>
        <w:t xml:space="preserve"> ve piyasalarla etkin </w:t>
      </w:r>
      <w:r w:rsidR="00EB3AC3">
        <w:rPr>
          <w:rFonts w:ascii="Times New Roman" w:hAnsi="Times New Roman" w:cs="Times New Roman"/>
          <w:sz w:val="24"/>
          <w:szCs w:val="24"/>
        </w:rPr>
        <w:t xml:space="preserve">olarak koordine edemezlerse firma başarısız olur. Firmanın hisselerinin sahipleri ve üst yöneticiler arasındaki ilişki de firma başarısı için önemlidir. Eğer bu ilişkiler iyi </w:t>
      </w:r>
      <w:r w:rsidR="00EB3AC3">
        <w:rPr>
          <w:rFonts w:ascii="Times New Roman" w:hAnsi="Times New Roman" w:cs="Times New Roman"/>
          <w:sz w:val="24"/>
          <w:szCs w:val="24"/>
        </w:rPr>
        <w:lastRenderedPageBreak/>
        <w:t>işlemiyorsa firma yine başarısız olur. Ayrıca firmanın işlem maliyetleri piyasanın kendi oluşturduğu işlem maliyetlerinden daha düşük seviyede olmalıdır ki</w:t>
      </w:r>
      <w:r w:rsidR="00FC758A">
        <w:rPr>
          <w:rFonts w:ascii="Times New Roman" w:hAnsi="Times New Roman" w:cs="Times New Roman"/>
          <w:sz w:val="24"/>
          <w:szCs w:val="24"/>
        </w:rPr>
        <w:t>,</w:t>
      </w:r>
      <w:r w:rsidR="00EB3AC3">
        <w:rPr>
          <w:rFonts w:ascii="Times New Roman" w:hAnsi="Times New Roman" w:cs="Times New Roman"/>
          <w:sz w:val="24"/>
          <w:szCs w:val="24"/>
        </w:rPr>
        <w:t xml:space="preserve"> firma var olmaya devam etsin. Böylece firmanın yöneticileri işlem maliyetleri karşılaştırmalarını bilinçli olarak yürütmelidirler (Yıldırım, 2009: 49-50). </w:t>
      </w:r>
    </w:p>
    <w:p w:rsidR="009F66C8" w:rsidRDefault="009F66C8"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23F19">
        <w:rPr>
          <w:rFonts w:ascii="Times New Roman" w:hAnsi="Times New Roman" w:cs="Times New Roman"/>
          <w:sz w:val="24"/>
          <w:szCs w:val="24"/>
        </w:rPr>
        <w:t>Tam bilginin olmaması ve bilgi edinmenin maliyeti iş</w:t>
      </w:r>
      <w:r w:rsidR="00F858B2">
        <w:rPr>
          <w:rFonts w:ascii="Times New Roman" w:hAnsi="Times New Roman" w:cs="Times New Roman"/>
          <w:sz w:val="24"/>
          <w:szCs w:val="24"/>
        </w:rPr>
        <w:t xml:space="preserve">lem maliyetini oluşturmaktadır. </w:t>
      </w:r>
      <w:r w:rsidR="00E23F19">
        <w:rPr>
          <w:rFonts w:ascii="Times New Roman" w:hAnsi="Times New Roman" w:cs="Times New Roman"/>
          <w:sz w:val="24"/>
          <w:szCs w:val="24"/>
        </w:rPr>
        <w:t>Kurumsal</w:t>
      </w:r>
      <w:r w:rsidR="00CB50C0">
        <w:rPr>
          <w:rFonts w:ascii="Times New Roman" w:hAnsi="Times New Roman" w:cs="Times New Roman"/>
          <w:sz w:val="24"/>
          <w:szCs w:val="24"/>
        </w:rPr>
        <w:t xml:space="preserve">cı yaklaşıma göre bazı kurumlar </w:t>
      </w:r>
      <w:r w:rsidR="00E23F19">
        <w:rPr>
          <w:rFonts w:ascii="Times New Roman" w:hAnsi="Times New Roman" w:cs="Times New Roman"/>
          <w:sz w:val="24"/>
          <w:szCs w:val="24"/>
        </w:rPr>
        <w:t xml:space="preserve">(iyi düzenlenmemiş kurumlar) piyasa girişlerini kısıtlar, bilginin maliyetini yükseltir ve mülkiyet haklarını güvensiz hala getirir. Böyle kurumlar işlem maliyetlerini artırmaktadır. Buna bağlı olarak kurumsal yapının ve çevrenin ekonomik ve toplumsal açıdan iyi bir şekilde tanımlanması gerekmektedir. Böylelikle iyi tanımlanmış kurumlar işlem maliyetlerini, teknoloji seçimini ve böylece üretim olanakları eğrisini etkileyebildiği ölçüde büyümeyi etkilemektedir (Biber, </w:t>
      </w:r>
      <w:r w:rsidR="00B2037A">
        <w:rPr>
          <w:rFonts w:ascii="Times New Roman" w:hAnsi="Times New Roman" w:cs="Times New Roman"/>
          <w:sz w:val="24"/>
          <w:szCs w:val="24"/>
        </w:rPr>
        <w:t xml:space="preserve">2010: 13). </w:t>
      </w:r>
    </w:p>
    <w:p w:rsidR="005B4290" w:rsidRDefault="009F66C8"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Bireyin davranışları bir yandan organizasyonların temelini oluştururken diğer taraftan da işlem maliyetine sebep olmaktadır.</w:t>
      </w:r>
      <w:r w:rsidR="00B6704E">
        <w:rPr>
          <w:rFonts w:ascii="Times New Roman" w:hAnsi="Times New Roman" w:cs="Times New Roman"/>
          <w:sz w:val="24"/>
          <w:szCs w:val="24"/>
        </w:rPr>
        <w:t xml:space="preserve"> </w:t>
      </w:r>
      <w:r w:rsidR="003041D7">
        <w:rPr>
          <w:rFonts w:ascii="Times New Roman" w:hAnsi="Times New Roman" w:cs="Times New Roman"/>
          <w:sz w:val="24"/>
          <w:szCs w:val="24"/>
        </w:rPr>
        <w:t>İnsanlar sınırlı olarak rasyonel davranırlar ve fırsatçıdırlar.</w:t>
      </w:r>
      <w:r w:rsidR="00AF61D0">
        <w:rPr>
          <w:rFonts w:ascii="Times New Roman" w:hAnsi="Times New Roman" w:cs="Times New Roman"/>
          <w:sz w:val="24"/>
          <w:szCs w:val="24"/>
        </w:rPr>
        <w:t xml:space="preserve"> S</w:t>
      </w:r>
      <w:r w:rsidR="003041D7">
        <w:rPr>
          <w:rFonts w:ascii="Times New Roman" w:hAnsi="Times New Roman" w:cs="Times New Roman"/>
          <w:sz w:val="24"/>
          <w:szCs w:val="24"/>
        </w:rPr>
        <w:t>ınırlı rasyonalite, insanların niyet olarak rasyonel ancak fiilen</w:t>
      </w:r>
      <w:r w:rsidR="005B4290">
        <w:rPr>
          <w:rFonts w:ascii="Times New Roman" w:hAnsi="Times New Roman" w:cs="Times New Roman"/>
          <w:sz w:val="24"/>
          <w:szCs w:val="24"/>
        </w:rPr>
        <w:t xml:space="preserve"> sınırlı</w:t>
      </w:r>
      <w:r w:rsidR="00AF61D0">
        <w:rPr>
          <w:rFonts w:ascii="Times New Roman" w:hAnsi="Times New Roman" w:cs="Times New Roman"/>
          <w:sz w:val="24"/>
          <w:szCs w:val="24"/>
        </w:rPr>
        <w:t xml:space="preserve"> rasyonel davranmaları iken fırsatçılık, kendi çıkarı peşinde koşma varsayımıdır</w:t>
      </w:r>
      <w:r w:rsidR="003041D7">
        <w:rPr>
          <w:rFonts w:ascii="Times New Roman" w:hAnsi="Times New Roman" w:cs="Times New Roman"/>
          <w:sz w:val="24"/>
          <w:szCs w:val="24"/>
        </w:rPr>
        <w:t>.</w:t>
      </w:r>
      <w:r w:rsidR="00AF61D0">
        <w:rPr>
          <w:rFonts w:ascii="Times New Roman" w:hAnsi="Times New Roman" w:cs="Times New Roman"/>
          <w:sz w:val="24"/>
          <w:szCs w:val="24"/>
        </w:rPr>
        <w:t xml:space="preserve"> </w:t>
      </w:r>
      <w:r w:rsidR="005B4290">
        <w:rPr>
          <w:rFonts w:ascii="Times New Roman" w:hAnsi="Times New Roman" w:cs="Times New Roman"/>
          <w:sz w:val="24"/>
          <w:szCs w:val="24"/>
        </w:rPr>
        <w:t>Sonuç olarak sınırlı r</w:t>
      </w:r>
      <w:r w:rsidR="005234A6">
        <w:rPr>
          <w:rFonts w:ascii="Times New Roman" w:hAnsi="Times New Roman" w:cs="Times New Roman"/>
          <w:sz w:val="24"/>
          <w:szCs w:val="24"/>
        </w:rPr>
        <w:t>asyonalite ve fırsatçılık YKİ</w:t>
      </w:r>
      <w:r w:rsidR="005B4290">
        <w:rPr>
          <w:rFonts w:ascii="Times New Roman" w:hAnsi="Times New Roman" w:cs="Times New Roman"/>
          <w:sz w:val="24"/>
          <w:szCs w:val="24"/>
        </w:rPr>
        <w:t xml:space="preserve"> analizlerinde işlem maliyetinin ve dolayısıyla eksik sözleşmelerin oluşmasında temel davranışsal varsayımlardır (Çetin, 2012: 60). </w:t>
      </w:r>
    </w:p>
    <w:p w:rsidR="0095393A" w:rsidRDefault="006D5B6A"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2.1.2.</w:t>
      </w:r>
      <w:r w:rsidR="005B4290">
        <w:rPr>
          <w:rFonts w:ascii="Times New Roman" w:hAnsi="Times New Roman" w:cs="Times New Roman"/>
          <w:b/>
          <w:sz w:val="24"/>
          <w:szCs w:val="24"/>
        </w:rPr>
        <w:t xml:space="preserve"> Sınırlı Rasyonalite</w:t>
      </w:r>
      <w:r w:rsidR="0095393A">
        <w:rPr>
          <w:rFonts w:ascii="Times New Roman" w:hAnsi="Times New Roman" w:cs="Times New Roman"/>
          <w:b/>
          <w:sz w:val="24"/>
          <w:szCs w:val="24"/>
        </w:rPr>
        <w:t xml:space="preserve"> </w:t>
      </w:r>
    </w:p>
    <w:p w:rsidR="00947991" w:rsidRDefault="00A33DA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Birey</w:t>
      </w:r>
      <w:r w:rsidR="00075ACC">
        <w:rPr>
          <w:rFonts w:ascii="Times New Roman" w:hAnsi="Times New Roman" w:cs="Times New Roman"/>
          <w:sz w:val="24"/>
          <w:szCs w:val="24"/>
        </w:rPr>
        <w:t>,</w:t>
      </w:r>
      <w:r>
        <w:rPr>
          <w:rFonts w:ascii="Times New Roman" w:hAnsi="Times New Roman" w:cs="Times New Roman"/>
          <w:sz w:val="24"/>
          <w:szCs w:val="24"/>
        </w:rPr>
        <w:t xml:space="preserve"> kara</w:t>
      </w:r>
      <w:r w:rsidR="0086536D">
        <w:rPr>
          <w:rFonts w:ascii="Times New Roman" w:hAnsi="Times New Roman" w:cs="Times New Roman"/>
          <w:sz w:val="24"/>
          <w:szCs w:val="24"/>
        </w:rPr>
        <w:t>r</w:t>
      </w:r>
      <w:r>
        <w:rPr>
          <w:rFonts w:ascii="Times New Roman" w:hAnsi="Times New Roman" w:cs="Times New Roman"/>
          <w:sz w:val="24"/>
          <w:szCs w:val="24"/>
        </w:rPr>
        <w:t xml:space="preserve"> verme aşamasında elindeki tüm bilg</w:t>
      </w:r>
      <w:r w:rsidR="005259DF">
        <w:rPr>
          <w:rFonts w:ascii="Times New Roman" w:hAnsi="Times New Roman" w:cs="Times New Roman"/>
          <w:sz w:val="24"/>
          <w:szCs w:val="24"/>
        </w:rPr>
        <w:t xml:space="preserve">ileri kullanarak </w:t>
      </w:r>
      <w:r w:rsidR="00075ACC">
        <w:rPr>
          <w:rFonts w:ascii="Times New Roman" w:hAnsi="Times New Roman" w:cs="Times New Roman"/>
          <w:sz w:val="24"/>
          <w:szCs w:val="24"/>
        </w:rPr>
        <w:t xml:space="preserve">bu bilgiler </w:t>
      </w:r>
      <w:r w:rsidR="005B4356">
        <w:rPr>
          <w:rFonts w:ascii="Times New Roman" w:hAnsi="Times New Roman" w:cs="Times New Roman"/>
          <w:sz w:val="24"/>
          <w:szCs w:val="24"/>
        </w:rPr>
        <w:t>dâ</w:t>
      </w:r>
      <w:r>
        <w:rPr>
          <w:rFonts w:ascii="Times New Roman" w:hAnsi="Times New Roman" w:cs="Times New Roman"/>
          <w:sz w:val="24"/>
          <w:szCs w:val="24"/>
        </w:rPr>
        <w:t>hilinde kendisine en fazla fayda sağlayacak olan kararı verecektir. Karara etki edebilecek bütün bilgiye ulaşmada yaşanacak sıkıntılar</w:t>
      </w:r>
      <w:r w:rsidR="005259DF">
        <w:rPr>
          <w:rFonts w:ascii="Times New Roman" w:hAnsi="Times New Roman" w:cs="Times New Roman"/>
          <w:sz w:val="24"/>
          <w:szCs w:val="24"/>
        </w:rPr>
        <w:t>, kişinin kendisine</w:t>
      </w:r>
      <w:r>
        <w:rPr>
          <w:rFonts w:ascii="Times New Roman" w:hAnsi="Times New Roman" w:cs="Times New Roman"/>
          <w:sz w:val="24"/>
          <w:szCs w:val="24"/>
        </w:rPr>
        <w:t xml:space="preserve"> en fazla faydayı sağlayacak </w:t>
      </w:r>
      <w:r w:rsidR="005259DF">
        <w:rPr>
          <w:rFonts w:ascii="Times New Roman" w:hAnsi="Times New Roman" w:cs="Times New Roman"/>
          <w:sz w:val="24"/>
          <w:szCs w:val="24"/>
        </w:rPr>
        <w:t>kararı vermesinin önünde engel olmaktadır.</w:t>
      </w:r>
      <w:r w:rsidR="006B44C0">
        <w:rPr>
          <w:rFonts w:ascii="Times New Roman" w:hAnsi="Times New Roman" w:cs="Times New Roman"/>
          <w:sz w:val="24"/>
          <w:szCs w:val="24"/>
        </w:rPr>
        <w:t xml:space="preserve"> Ayrıca gerçek hayatta tek denge noktasından ziyade birden fazla denge noktasının bulunması ve bu denge noktaları arasında</w:t>
      </w:r>
      <w:r w:rsidR="005259DF">
        <w:rPr>
          <w:rFonts w:ascii="Times New Roman" w:hAnsi="Times New Roman" w:cs="Times New Roman"/>
          <w:sz w:val="24"/>
          <w:szCs w:val="24"/>
        </w:rPr>
        <w:t xml:space="preserve"> </w:t>
      </w:r>
      <w:r w:rsidR="006B44C0">
        <w:rPr>
          <w:rFonts w:ascii="Times New Roman" w:hAnsi="Times New Roman" w:cs="Times New Roman"/>
          <w:sz w:val="24"/>
          <w:szCs w:val="24"/>
        </w:rPr>
        <w:t xml:space="preserve">seçim yapmanın güçlüğü de sınırlı rasyonaliteye sebep olmaktadır. </w:t>
      </w:r>
      <w:r w:rsidR="005259DF">
        <w:rPr>
          <w:rFonts w:ascii="Times New Roman" w:hAnsi="Times New Roman" w:cs="Times New Roman"/>
          <w:sz w:val="24"/>
          <w:szCs w:val="24"/>
        </w:rPr>
        <w:t>Buna bağlı olarak rasyonalite k</w:t>
      </w:r>
      <w:r w:rsidR="00FC758A">
        <w:rPr>
          <w:rFonts w:ascii="Times New Roman" w:hAnsi="Times New Roman" w:cs="Times New Roman"/>
          <w:sz w:val="24"/>
          <w:szCs w:val="24"/>
        </w:rPr>
        <w:t>avramının eksik olabileceği anlaşılmaktadır</w:t>
      </w:r>
      <w:r w:rsidR="005259DF">
        <w:rPr>
          <w:rFonts w:ascii="Times New Roman" w:hAnsi="Times New Roman" w:cs="Times New Roman"/>
          <w:sz w:val="24"/>
          <w:szCs w:val="24"/>
        </w:rPr>
        <w:t xml:space="preserve">. Tam </w:t>
      </w:r>
      <w:r w:rsidR="00F53313">
        <w:rPr>
          <w:rFonts w:ascii="Times New Roman" w:hAnsi="Times New Roman" w:cs="Times New Roman"/>
          <w:sz w:val="24"/>
          <w:szCs w:val="24"/>
        </w:rPr>
        <w:t>rasyonalite kavramına ilk eleştiriyi yapan Herbert Simon’dur. Bireyin karar verme aşamasında rasyonel davranmasını engelleyen unsurlar vardır. Simon’a göre bireyin rasyonel davranabilmesi için tüm bilginin eşzamanlı olarak edinilebilmesi gerekmektedir. Bilginin edinilmesi zaman alan bir süreçtir ve eşzamanlı olarak edinilemez.</w:t>
      </w:r>
      <w:r w:rsidR="002E7048">
        <w:rPr>
          <w:rFonts w:ascii="Times New Roman" w:hAnsi="Times New Roman" w:cs="Times New Roman"/>
          <w:sz w:val="24"/>
          <w:szCs w:val="24"/>
        </w:rPr>
        <w:t xml:space="preserve"> Diğer taraftan bilginin </w:t>
      </w:r>
      <w:r w:rsidR="002E7048">
        <w:rPr>
          <w:rFonts w:ascii="Times New Roman" w:hAnsi="Times New Roman" w:cs="Times New Roman"/>
          <w:sz w:val="24"/>
          <w:szCs w:val="24"/>
        </w:rPr>
        <w:lastRenderedPageBreak/>
        <w:t xml:space="preserve">sürekli olarak güncellenmesi gerekmektedir. Ayrıca </w:t>
      </w:r>
      <w:r w:rsidR="008F2B6E">
        <w:rPr>
          <w:rFonts w:ascii="Times New Roman" w:hAnsi="Times New Roman" w:cs="Times New Roman"/>
          <w:sz w:val="24"/>
          <w:szCs w:val="24"/>
        </w:rPr>
        <w:t>karar al</w:t>
      </w:r>
      <w:r w:rsidR="002E7048">
        <w:rPr>
          <w:rFonts w:ascii="Times New Roman" w:hAnsi="Times New Roman" w:cs="Times New Roman"/>
          <w:sz w:val="24"/>
          <w:szCs w:val="24"/>
        </w:rPr>
        <w:t>ma aşamasında oluşabilecek birden fazla denge noktası</w:t>
      </w:r>
      <w:r w:rsidR="005F2B5B">
        <w:rPr>
          <w:rFonts w:ascii="Times New Roman" w:hAnsi="Times New Roman" w:cs="Times New Roman"/>
          <w:sz w:val="24"/>
          <w:szCs w:val="24"/>
        </w:rPr>
        <w:t xml:space="preserve"> ve geleceğin öngörülememesi</w:t>
      </w:r>
      <w:r w:rsidR="008F2B6E">
        <w:rPr>
          <w:rFonts w:ascii="Times New Roman" w:hAnsi="Times New Roman" w:cs="Times New Roman"/>
          <w:sz w:val="24"/>
          <w:szCs w:val="24"/>
        </w:rPr>
        <w:t xml:space="preserve"> gibi nedenler</w:t>
      </w:r>
      <w:r w:rsidR="00F610A9">
        <w:rPr>
          <w:rFonts w:ascii="Times New Roman" w:hAnsi="Times New Roman" w:cs="Times New Roman"/>
          <w:sz w:val="24"/>
          <w:szCs w:val="24"/>
        </w:rPr>
        <w:t>,</w:t>
      </w:r>
      <w:r w:rsidR="008F2B6E">
        <w:rPr>
          <w:rFonts w:ascii="Times New Roman" w:hAnsi="Times New Roman" w:cs="Times New Roman"/>
          <w:sz w:val="24"/>
          <w:szCs w:val="24"/>
        </w:rPr>
        <w:t xml:space="preserve"> </w:t>
      </w:r>
      <w:r w:rsidR="002E7048">
        <w:rPr>
          <w:rFonts w:ascii="Times New Roman" w:hAnsi="Times New Roman" w:cs="Times New Roman"/>
          <w:sz w:val="24"/>
          <w:szCs w:val="24"/>
        </w:rPr>
        <w:t>kararı daha karmaşık hale get</w:t>
      </w:r>
      <w:r w:rsidR="00FC758A">
        <w:rPr>
          <w:rFonts w:ascii="Times New Roman" w:hAnsi="Times New Roman" w:cs="Times New Roman"/>
          <w:sz w:val="24"/>
          <w:szCs w:val="24"/>
        </w:rPr>
        <w:t xml:space="preserve">irecektir. </w:t>
      </w:r>
      <w:r w:rsidR="00947991">
        <w:rPr>
          <w:rFonts w:ascii="Times New Roman" w:hAnsi="Times New Roman" w:cs="Times New Roman"/>
          <w:sz w:val="24"/>
          <w:szCs w:val="24"/>
        </w:rPr>
        <w:t>Sınırlı rasyonalite kavramını kabul eden bir diğer kişi North’dur. North’a göre birey</w:t>
      </w:r>
      <w:r w:rsidR="00DC76D2">
        <w:rPr>
          <w:rFonts w:ascii="Times New Roman" w:hAnsi="Times New Roman" w:cs="Times New Roman"/>
          <w:sz w:val="24"/>
          <w:szCs w:val="24"/>
        </w:rPr>
        <w:t>,</w:t>
      </w:r>
      <w:r w:rsidR="00947991">
        <w:rPr>
          <w:rFonts w:ascii="Times New Roman" w:hAnsi="Times New Roman" w:cs="Times New Roman"/>
          <w:sz w:val="24"/>
          <w:szCs w:val="24"/>
        </w:rPr>
        <w:t xml:space="preserve"> karar alma aşamasında içinde</w:t>
      </w:r>
      <w:r w:rsidR="00D31D29">
        <w:rPr>
          <w:rFonts w:ascii="Times New Roman" w:hAnsi="Times New Roman" w:cs="Times New Roman"/>
          <w:sz w:val="24"/>
          <w:szCs w:val="24"/>
        </w:rPr>
        <w:t xml:space="preserve"> bulunduğu toplumun ve toplumdaki kurumların</w:t>
      </w:r>
      <w:r w:rsidR="00947991">
        <w:rPr>
          <w:rFonts w:ascii="Times New Roman" w:hAnsi="Times New Roman" w:cs="Times New Roman"/>
          <w:sz w:val="24"/>
          <w:szCs w:val="24"/>
        </w:rPr>
        <w:t xml:space="preserve"> etkisi altında kalacaktır.</w:t>
      </w:r>
      <w:r w:rsidR="00BA359E">
        <w:rPr>
          <w:rFonts w:ascii="Times New Roman" w:hAnsi="Times New Roman" w:cs="Times New Roman"/>
          <w:sz w:val="24"/>
          <w:szCs w:val="24"/>
        </w:rPr>
        <w:t xml:space="preserve"> Dünyanın karmaşık yapısı ve değişen kurallar bireyin tam rasyonel karar almasını zorlaştıracaktır. Birey</w:t>
      </w:r>
      <w:r w:rsidR="00114960">
        <w:rPr>
          <w:rFonts w:ascii="Times New Roman" w:hAnsi="Times New Roman" w:cs="Times New Roman"/>
          <w:sz w:val="24"/>
          <w:szCs w:val="24"/>
        </w:rPr>
        <w:t>in</w:t>
      </w:r>
      <w:r w:rsidR="00BA359E">
        <w:rPr>
          <w:rFonts w:ascii="Times New Roman" w:hAnsi="Times New Roman" w:cs="Times New Roman"/>
          <w:sz w:val="24"/>
          <w:szCs w:val="24"/>
        </w:rPr>
        <w:t xml:space="preserve"> karar aşamasında toplumdaki bütün kuralları bilmesi gerekmektedir. </w:t>
      </w:r>
      <w:r w:rsidR="005E3612">
        <w:rPr>
          <w:rFonts w:ascii="Times New Roman" w:hAnsi="Times New Roman" w:cs="Times New Roman"/>
          <w:sz w:val="24"/>
          <w:szCs w:val="24"/>
        </w:rPr>
        <w:t>Farklı t</w:t>
      </w:r>
      <w:r w:rsidR="006C285A">
        <w:rPr>
          <w:rFonts w:ascii="Times New Roman" w:hAnsi="Times New Roman" w:cs="Times New Roman"/>
          <w:sz w:val="24"/>
          <w:szCs w:val="24"/>
        </w:rPr>
        <w:t>oplumlarda farkl</w:t>
      </w:r>
      <w:r w:rsidR="005E3612">
        <w:rPr>
          <w:rFonts w:ascii="Times New Roman" w:hAnsi="Times New Roman" w:cs="Times New Roman"/>
          <w:sz w:val="24"/>
          <w:szCs w:val="24"/>
        </w:rPr>
        <w:t xml:space="preserve">ılık gösteren </w:t>
      </w:r>
      <w:r w:rsidR="006C285A">
        <w:rPr>
          <w:rFonts w:ascii="Times New Roman" w:hAnsi="Times New Roman" w:cs="Times New Roman"/>
          <w:sz w:val="24"/>
          <w:szCs w:val="24"/>
        </w:rPr>
        <w:t>kurumlar nedeniy</w:t>
      </w:r>
      <w:r w:rsidR="005234A6">
        <w:rPr>
          <w:rFonts w:ascii="Times New Roman" w:hAnsi="Times New Roman" w:cs="Times New Roman"/>
          <w:sz w:val="24"/>
          <w:szCs w:val="24"/>
        </w:rPr>
        <w:t>le bireylerin optimizasyonları</w:t>
      </w:r>
      <w:r w:rsidR="006C285A">
        <w:rPr>
          <w:rFonts w:ascii="Times New Roman" w:hAnsi="Times New Roman" w:cs="Times New Roman"/>
          <w:sz w:val="24"/>
          <w:szCs w:val="24"/>
        </w:rPr>
        <w:t xml:space="preserve"> farklılaşacaktır. Kurumlarda görülen aksaklıklar bu optimizasyonl</w:t>
      </w:r>
      <w:r w:rsidR="002E1723">
        <w:rPr>
          <w:rFonts w:ascii="Times New Roman" w:hAnsi="Times New Roman" w:cs="Times New Roman"/>
          <w:sz w:val="24"/>
          <w:szCs w:val="24"/>
        </w:rPr>
        <w:t>arı z</w:t>
      </w:r>
      <w:r w:rsidR="00FC758A">
        <w:rPr>
          <w:rFonts w:ascii="Times New Roman" w:hAnsi="Times New Roman" w:cs="Times New Roman"/>
          <w:sz w:val="24"/>
          <w:szCs w:val="24"/>
        </w:rPr>
        <w:t>orlaştırmaktadır (Akın, 2012: 20-21</w:t>
      </w:r>
      <w:r w:rsidR="002E1723">
        <w:rPr>
          <w:rFonts w:ascii="Times New Roman" w:hAnsi="Times New Roman" w:cs="Times New Roman"/>
          <w:sz w:val="24"/>
          <w:szCs w:val="24"/>
        </w:rPr>
        <w:t xml:space="preserve">). </w:t>
      </w:r>
      <w:r w:rsidR="006C285A">
        <w:rPr>
          <w:rFonts w:ascii="Times New Roman" w:hAnsi="Times New Roman" w:cs="Times New Roman"/>
          <w:sz w:val="24"/>
          <w:szCs w:val="24"/>
        </w:rPr>
        <w:t xml:space="preserve"> </w:t>
      </w:r>
    </w:p>
    <w:p w:rsidR="005F2B5B" w:rsidRDefault="005F2B5B"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Neo-Klasik iktisada göre iktisadi ajanlar tam rasyoneldir ve faydalarını maksimize edecek tam bilgiye sahiptirler. Buna bağlı olarak dönem sonu hedeflerini tutturmada problem yaşamayacaklardır. Ancak</w:t>
      </w:r>
      <w:r w:rsidR="003B6371">
        <w:rPr>
          <w:rFonts w:ascii="Times New Roman" w:hAnsi="Times New Roman" w:cs="Times New Roman"/>
          <w:sz w:val="24"/>
          <w:szCs w:val="24"/>
        </w:rPr>
        <w:t xml:space="preserve"> YKİ’</w:t>
      </w:r>
      <w:r>
        <w:rPr>
          <w:rFonts w:ascii="Times New Roman" w:hAnsi="Times New Roman" w:cs="Times New Roman"/>
          <w:sz w:val="24"/>
          <w:szCs w:val="24"/>
        </w:rPr>
        <w:t xml:space="preserve">nin temel varsayımlarından birisi sınırlı rasyonalitedir. Karar verme sürecinde </w:t>
      </w:r>
      <w:r w:rsidR="00D75645">
        <w:rPr>
          <w:rFonts w:ascii="Times New Roman" w:hAnsi="Times New Roman" w:cs="Times New Roman"/>
          <w:sz w:val="24"/>
          <w:szCs w:val="24"/>
        </w:rPr>
        <w:t>tam bilgiye sahip olamama ve geleceği öngörememe gibi nedenler sınırlı rasyonaliteye neden olmaktadır. Bu sınırlı rasyonalite etkin sözleşmel</w:t>
      </w:r>
      <w:r w:rsidR="008F2B6E">
        <w:rPr>
          <w:rFonts w:ascii="Times New Roman" w:hAnsi="Times New Roman" w:cs="Times New Roman"/>
          <w:sz w:val="24"/>
          <w:szCs w:val="24"/>
        </w:rPr>
        <w:t>eri imk</w:t>
      </w:r>
      <w:r w:rsidR="00D061E0">
        <w:rPr>
          <w:rFonts w:ascii="Times New Roman" w:hAnsi="Times New Roman" w:cs="Times New Roman"/>
          <w:sz w:val="24"/>
          <w:szCs w:val="24"/>
        </w:rPr>
        <w:t>â</w:t>
      </w:r>
      <w:r w:rsidR="003B6371">
        <w:rPr>
          <w:rFonts w:ascii="Times New Roman" w:hAnsi="Times New Roman" w:cs="Times New Roman"/>
          <w:sz w:val="24"/>
          <w:szCs w:val="24"/>
        </w:rPr>
        <w:t>nsız hale getirmektedir (</w:t>
      </w:r>
      <w:r w:rsidR="00FD5072">
        <w:rPr>
          <w:rFonts w:ascii="Times New Roman" w:hAnsi="Times New Roman" w:cs="Times New Roman"/>
          <w:sz w:val="24"/>
          <w:szCs w:val="24"/>
        </w:rPr>
        <w:t>Çiçen, 201</w:t>
      </w:r>
      <w:r w:rsidR="00D75645">
        <w:rPr>
          <w:rFonts w:ascii="Times New Roman" w:hAnsi="Times New Roman" w:cs="Times New Roman"/>
          <w:sz w:val="24"/>
          <w:szCs w:val="24"/>
        </w:rPr>
        <w:t>5: 12).</w:t>
      </w:r>
      <w:r w:rsidR="00D061E0">
        <w:rPr>
          <w:rFonts w:ascii="Times New Roman" w:hAnsi="Times New Roman" w:cs="Times New Roman"/>
          <w:sz w:val="24"/>
          <w:szCs w:val="24"/>
        </w:rPr>
        <w:t xml:space="preserve">  </w:t>
      </w:r>
    </w:p>
    <w:p w:rsidR="00075ACC" w:rsidRDefault="006D5B6A"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2.1.2.1.</w:t>
      </w:r>
      <w:r w:rsidR="00075ACC">
        <w:rPr>
          <w:rFonts w:ascii="Times New Roman" w:hAnsi="Times New Roman" w:cs="Times New Roman"/>
          <w:b/>
          <w:sz w:val="24"/>
          <w:szCs w:val="24"/>
        </w:rPr>
        <w:t xml:space="preserve"> Fırsatçılık </w:t>
      </w:r>
    </w:p>
    <w:p w:rsidR="00BD0C45" w:rsidRDefault="005858AE"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Fırsatçılık</w:t>
      </w:r>
      <w:r w:rsidR="004B2627">
        <w:rPr>
          <w:rFonts w:ascii="Times New Roman" w:hAnsi="Times New Roman" w:cs="Times New Roman"/>
          <w:sz w:val="24"/>
          <w:szCs w:val="24"/>
        </w:rPr>
        <w:t>,</w:t>
      </w:r>
      <w:r>
        <w:rPr>
          <w:rFonts w:ascii="Times New Roman" w:hAnsi="Times New Roman" w:cs="Times New Roman"/>
          <w:sz w:val="24"/>
          <w:szCs w:val="24"/>
        </w:rPr>
        <w:t xml:space="preserve"> kendi çıkarı peşinde koşma varsayımıdır.</w:t>
      </w:r>
      <w:r w:rsidR="00AD4F4F">
        <w:rPr>
          <w:rFonts w:ascii="Times New Roman" w:hAnsi="Times New Roman" w:cs="Times New Roman"/>
          <w:sz w:val="24"/>
          <w:szCs w:val="24"/>
        </w:rPr>
        <w:t xml:space="preserve"> </w:t>
      </w:r>
      <w:r w:rsidR="00BD0C45">
        <w:rPr>
          <w:rFonts w:ascii="Times New Roman" w:hAnsi="Times New Roman" w:cs="Times New Roman"/>
          <w:sz w:val="24"/>
          <w:szCs w:val="24"/>
        </w:rPr>
        <w:t>Fırsatçılığa neden olan faktörlerin başında asimetrik bilgi gelmektedir. Aralarındaki bilgi farkını kullanan piyasa aktörleri fırsatçı davranışlarda bulunabilirler. Bu fırsatçı davranışlar firma içinde de gerçekleştirilebilir.</w:t>
      </w:r>
      <w:r w:rsidR="00593C4A">
        <w:rPr>
          <w:rFonts w:ascii="Times New Roman" w:hAnsi="Times New Roman" w:cs="Times New Roman"/>
          <w:sz w:val="24"/>
          <w:szCs w:val="24"/>
        </w:rPr>
        <w:t xml:space="preserve"> Fırsatçılık,</w:t>
      </w:r>
      <w:r w:rsidR="00BD0C45">
        <w:rPr>
          <w:rFonts w:ascii="Times New Roman" w:hAnsi="Times New Roman" w:cs="Times New Roman"/>
          <w:sz w:val="24"/>
          <w:szCs w:val="24"/>
        </w:rPr>
        <w:t xml:space="preserve"> </w:t>
      </w:r>
      <w:r w:rsidR="00593C4A">
        <w:rPr>
          <w:rFonts w:ascii="Times New Roman" w:hAnsi="Times New Roman" w:cs="Times New Roman"/>
          <w:sz w:val="24"/>
          <w:szCs w:val="24"/>
        </w:rPr>
        <w:t>f</w:t>
      </w:r>
      <w:r w:rsidR="00BD0C45">
        <w:rPr>
          <w:rFonts w:ascii="Times New Roman" w:hAnsi="Times New Roman" w:cs="Times New Roman"/>
          <w:sz w:val="24"/>
          <w:szCs w:val="24"/>
        </w:rPr>
        <w:t>irma sahibi ve yönetici arasında olabileceği gibi</w:t>
      </w:r>
      <w:r w:rsidR="00593C4A">
        <w:rPr>
          <w:rFonts w:ascii="Times New Roman" w:hAnsi="Times New Roman" w:cs="Times New Roman"/>
          <w:sz w:val="24"/>
          <w:szCs w:val="24"/>
        </w:rPr>
        <w:t>,</w:t>
      </w:r>
      <w:r w:rsidR="00BD0C45">
        <w:rPr>
          <w:rFonts w:ascii="Times New Roman" w:hAnsi="Times New Roman" w:cs="Times New Roman"/>
          <w:sz w:val="24"/>
          <w:szCs w:val="24"/>
        </w:rPr>
        <w:t xml:space="preserve"> yönetici ve firmanın diğer çalışanları arasında da olabilmektedir. </w:t>
      </w:r>
      <w:r w:rsidR="00593C4A">
        <w:rPr>
          <w:rFonts w:ascii="Times New Roman" w:hAnsi="Times New Roman" w:cs="Times New Roman"/>
          <w:sz w:val="24"/>
          <w:szCs w:val="24"/>
        </w:rPr>
        <w:t>Bunun t</w:t>
      </w:r>
      <w:r w:rsidR="00BD0C45">
        <w:rPr>
          <w:rFonts w:ascii="Times New Roman" w:hAnsi="Times New Roman" w:cs="Times New Roman"/>
          <w:sz w:val="24"/>
          <w:szCs w:val="24"/>
        </w:rPr>
        <w:t>emel neden</w:t>
      </w:r>
      <w:r w:rsidR="00593C4A">
        <w:rPr>
          <w:rFonts w:ascii="Times New Roman" w:hAnsi="Times New Roman" w:cs="Times New Roman"/>
          <w:sz w:val="24"/>
          <w:szCs w:val="24"/>
        </w:rPr>
        <w:t>i</w:t>
      </w:r>
      <w:r w:rsidR="00BD0C45">
        <w:rPr>
          <w:rFonts w:ascii="Times New Roman" w:hAnsi="Times New Roman" w:cs="Times New Roman"/>
          <w:sz w:val="24"/>
          <w:szCs w:val="24"/>
        </w:rPr>
        <w:t xml:space="preserve"> eksik ve asimetrik bilginin taraflar arasındaki davranışların gözlemlenmesini güçleştirmesidir (Kama, 2011: 196). </w:t>
      </w:r>
    </w:p>
    <w:p w:rsidR="005858AE" w:rsidRDefault="004B2627" w:rsidP="002B044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Firma çalışanlar</w:t>
      </w:r>
      <w:r w:rsidR="003B6371">
        <w:rPr>
          <w:rFonts w:ascii="Times New Roman" w:hAnsi="Times New Roman" w:cs="Times New Roman"/>
          <w:sz w:val="24"/>
          <w:szCs w:val="24"/>
        </w:rPr>
        <w:t>ı her zaman firmanın kâ</w:t>
      </w:r>
      <w:r>
        <w:rPr>
          <w:rFonts w:ascii="Times New Roman" w:hAnsi="Times New Roman" w:cs="Times New Roman"/>
          <w:sz w:val="24"/>
          <w:szCs w:val="24"/>
        </w:rPr>
        <w:t>r maksimizasyonu yerine kendi çıkarlarını düşünerek fırsatçı davranmaktadırlar. Böylelikle firma çalışanları boş vakit geçirme ve kaytarma eğiliminde olmaktadırlar. Çalışanların bu eğilimleri firmanın bir takım etkinsizliğine neden olmaktadır. Firma</w:t>
      </w:r>
      <w:r w:rsidR="000F144D">
        <w:rPr>
          <w:rFonts w:ascii="Times New Roman" w:hAnsi="Times New Roman" w:cs="Times New Roman"/>
          <w:sz w:val="24"/>
          <w:szCs w:val="24"/>
        </w:rPr>
        <w:t>,</w:t>
      </w:r>
      <w:r>
        <w:rPr>
          <w:rFonts w:ascii="Times New Roman" w:hAnsi="Times New Roman" w:cs="Times New Roman"/>
          <w:sz w:val="24"/>
          <w:szCs w:val="24"/>
        </w:rPr>
        <w:t xml:space="preserve"> çalışanları arasında fırsatçılığa neden olan bu motivasyon eksikliğini minimize etmek için çalışmalarda buluns</w:t>
      </w:r>
      <w:r w:rsidR="00BE2C5C">
        <w:rPr>
          <w:rFonts w:ascii="Times New Roman" w:hAnsi="Times New Roman" w:cs="Times New Roman"/>
          <w:sz w:val="24"/>
          <w:szCs w:val="24"/>
        </w:rPr>
        <w:t xml:space="preserve">a da kaytarma gibi fırsatçılık </w:t>
      </w:r>
      <w:r>
        <w:rPr>
          <w:rFonts w:ascii="Times New Roman" w:hAnsi="Times New Roman" w:cs="Times New Roman"/>
          <w:sz w:val="24"/>
          <w:szCs w:val="24"/>
        </w:rPr>
        <w:t>eğilimleri sıfırlanamaz.</w:t>
      </w:r>
      <w:r w:rsidR="00AB799D">
        <w:rPr>
          <w:rFonts w:ascii="Times New Roman" w:hAnsi="Times New Roman" w:cs="Times New Roman"/>
          <w:sz w:val="24"/>
          <w:szCs w:val="24"/>
        </w:rPr>
        <w:t xml:space="preserve"> Özellikle sözleşme sonunda ortaya çıkması beklenen rantları firma çalışa</w:t>
      </w:r>
      <w:r w:rsidR="00D54632">
        <w:rPr>
          <w:rFonts w:ascii="Times New Roman" w:hAnsi="Times New Roman" w:cs="Times New Roman"/>
          <w:sz w:val="24"/>
          <w:szCs w:val="24"/>
        </w:rPr>
        <w:t xml:space="preserve">nları, </w:t>
      </w:r>
      <w:r w:rsidR="00AB799D">
        <w:rPr>
          <w:rFonts w:ascii="Times New Roman" w:hAnsi="Times New Roman" w:cs="Times New Roman"/>
          <w:sz w:val="24"/>
          <w:szCs w:val="24"/>
        </w:rPr>
        <w:t xml:space="preserve">bu ranttan pay almak için zamanlarını ve enerjilerini kullanarak </w:t>
      </w:r>
      <w:r w:rsidR="00AB799D">
        <w:rPr>
          <w:rFonts w:ascii="Times New Roman" w:hAnsi="Times New Roman" w:cs="Times New Roman"/>
          <w:sz w:val="24"/>
          <w:szCs w:val="24"/>
        </w:rPr>
        <w:lastRenderedPageBreak/>
        <w:t>fır</w:t>
      </w:r>
      <w:r w:rsidR="000F144D">
        <w:rPr>
          <w:rFonts w:ascii="Times New Roman" w:hAnsi="Times New Roman" w:cs="Times New Roman"/>
          <w:sz w:val="24"/>
          <w:szCs w:val="24"/>
        </w:rPr>
        <w:t>satçı davranmaya çalışmaktadırlar</w:t>
      </w:r>
      <w:r w:rsidR="00AB799D">
        <w:rPr>
          <w:rFonts w:ascii="Times New Roman" w:hAnsi="Times New Roman" w:cs="Times New Roman"/>
          <w:sz w:val="24"/>
          <w:szCs w:val="24"/>
        </w:rPr>
        <w:t>. Ayrıca bir kez fırsatçılık ortaya çıktığı zaman dönem başı hedeflenen yatırım seviyesine dönem sonunda ulaşılamaz. Bu nedenle fırsatçılık yatırım döneminde etkin sözleşmeleri engelleyerek eksik sözleşmelere neden olmaktadır</w:t>
      </w:r>
      <w:r w:rsidR="00B0502E">
        <w:rPr>
          <w:rFonts w:ascii="Times New Roman" w:hAnsi="Times New Roman" w:cs="Times New Roman"/>
          <w:sz w:val="24"/>
          <w:szCs w:val="24"/>
        </w:rPr>
        <w:t xml:space="preserve"> (Çetin, 2012: 62-63). </w:t>
      </w:r>
    </w:p>
    <w:p w:rsidR="00244822" w:rsidRDefault="006D5B6A"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2.1.3</w:t>
      </w:r>
      <w:r w:rsidR="0092406C">
        <w:rPr>
          <w:rFonts w:ascii="Times New Roman" w:hAnsi="Times New Roman" w:cs="Times New Roman"/>
          <w:b/>
          <w:sz w:val="24"/>
          <w:szCs w:val="24"/>
        </w:rPr>
        <w:t>.</w:t>
      </w:r>
      <w:r w:rsidR="00B0502E">
        <w:rPr>
          <w:rFonts w:ascii="Times New Roman" w:hAnsi="Times New Roman" w:cs="Times New Roman"/>
          <w:b/>
          <w:sz w:val="24"/>
          <w:szCs w:val="24"/>
        </w:rPr>
        <w:t xml:space="preserve"> Eksik Sözleşmeler</w:t>
      </w:r>
      <w:r w:rsidR="00244822">
        <w:rPr>
          <w:rFonts w:ascii="Times New Roman" w:hAnsi="Times New Roman" w:cs="Times New Roman"/>
          <w:b/>
          <w:sz w:val="24"/>
          <w:szCs w:val="24"/>
        </w:rPr>
        <w:t xml:space="preserve"> </w:t>
      </w:r>
    </w:p>
    <w:p w:rsidR="00AB43A5" w:rsidRDefault="00C73268"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Ülkelerin yasal sınırları çerçevesinde</w:t>
      </w:r>
      <w:r w:rsidR="003B6371">
        <w:rPr>
          <w:rFonts w:ascii="Times New Roman" w:hAnsi="Times New Roman" w:cs="Times New Roman"/>
          <w:sz w:val="24"/>
          <w:szCs w:val="24"/>
        </w:rPr>
        <w:t>,</w:t>
      </w:r>
      <w:r>
        <w:rPr>
          <w:rFonts w:ascii="Times New Roman" w:hAnsi="Times New Roman" w:cs="Times New Roman"/>
          <w:sz w:val="24"/>
          <w:szCs w:val="24"/>
        </w:rPr>
        <w:t xml:space="preserve"> ta</w:t>
      </w:r>
      <w:r w:rsidR="003B6371">
        <w:rPr>
          <w:rFonts w:ascii="Times New Roman" w:hAnsi="Times New Roman" w:cs="Times New Roman"/>
          <w:sz w:val="24"/>
          <w:szCs w:val="24"/>
        </w:rPr>
        <w:t>rafların sözleşmeleri oluşturma aşamalarındaki</w:t>
      </w:r>
      <w:r>
        <w:rPr>
          <w:rFonts w:ascii="Times New Roman" w:hAnsi="Times New Roman" w:cs="Times New Roman"/>
          <w:sz w:val="24"/>
          <w:szCs w:val="24"/>
        </w:rPr>
        <w:t xml:space="preserve"> özgürlükleri tanımlanacaktır. Taraflar yasal olmayan ve kendisine zarar getirebilecek sözleşmeleri oluşturamazlar. Ayrıca sözleşmenin oluşturulması sırasında o</w:t>
      </w:r>
      <w:r w:rsidR="00683CD5">
        <w:rPr>
          <w:rFonts w:ascii="Times New Roman" w:hAnsi="Times New Roman" w:cs="Times New Roman"/>
          <w:sz w:val="24"/>
          <w:szCs w:val="24"/>
        </w:rPr>
        <w:t>rtaya çıkan eksik ve asimetrik bilgi</w:t>
      </w:r>
      <w:r w:rsidR="00102AD4">
        <w:rPr>
          <w:rFonts w:ascii="Times New Roman" w:hAnsi="Times New Roman" w:cs="Times New Roman"/>
          <w:sz w:val="24"/>
          <w:szCs w:val="24"/>
        </w:rPr>
        <w:t xml:space="preserve"> sözleşmelerin tam olmasını</w:t>
      </w:r>
      <w:r>
        <w:rPr>
          <w:rFonts w:ascii="Times New Roman" w:hAnsi="Times New Roman" w:cs="Times New Roman"/>
          <w:sz w:val="24"/>
          <w:szCs w:val="24"/>
        </w:rPr>
        <w:t xml:space="preserve"> engellemektedir. </w:t>
      </w:r>
      <w:r w:rsidR="00683CD5">
        <w:rPr>
          <w:rFonts w:ascii="Times New Roman" w:hAnsi="Times New Roman" w:cs="Times New Roman"/>
          <w:sz w:val="24"/>
          <w:szCs w:val="24"/>
        </w:rPr>
        <w:t xml:space="preserve">Eksik sözleşmeler, tarafları gelecekte öngöremedikleri bazı risklerle karşı karşıya bırakabilmektedir. </w:t>
      </w:r>
      <w:r w:rsidR="00911818">
        <w:rPr>
          <w:rFonts w:ascii="Times New Roman" w:hAnsi="Times New Roman" w:cs="Times New Roman"/>
          <w:sz w:val="24"/>
          <w:szCs w:val="24"/>
        </w:rPr>
        <w:t>Taraflar arasında olan değişim (mübadele) eğer o anda gerçekleştirilmeyip sonraki dönemlere ertelenirse</w:t>
      </w:r>
      <w:r w:rsidR="003B6371">
        <w:rPr>
          <w:rFonts w:ascii="Times New Roman" w:hAnsi="Times New Roman" w:cs="Times New Roman"/>
          <w:sz w:val="24"/>
          <w:szCs w:val="24"/>
        </w:rPr>
        <w:t>,</w:t>
      </w:r>
      <w:r w:rsidR="00911818">
        <w:rPr>
          <w:rFonts w:ascii="Times New Roman" w:hAnsi="Times New Roman" w:cs="Times New Roman"/>
          <w:sz w:val="24"/>
          <w:szCs w:val="24"/>
        </w:rPr>
        <w:t xml:space="preserve"> sözleşmeler</w:t>
      </w:r>
      <w:r w:rsidR="003B6371">
        <w:rPr>
          <w:rFonts w:ascii="Times New Roman" w:hAnsi="Times New Roman" w:cs="Times New Roman"/>
          <w:sz w:val="24"/>
          <w:szCs w:val="24"/>
        </w:rPr>
        <w:t xml:space="preserve"> asıl bu durumda</w:t>
      </w:r>
      <w:r w:rsidR="00911818">
        <w:rPr>
          <w:rFonts w:ascii="Times New Roman" w:hAnsi="Times New Roman" w:cs="Times New Roman"/>
          <w:sz w:val="24"/>
          <w:szCs w:val="24"/>
        </w:rPr>
        <w:t xml:space="preserve"> önem kazanacaktır. Mübadelenin gelecek dönemlere ertelenmesi güven sorununu ortaya çıkarmaktadır. </w:t>
      </w:r>
      <w:r w:rsidR="00AB43A5">
        <w:rPr>
          <w:rFonts w:ascii="Times New Roman" w:hAnsi="Times New Roman" w:cs="Times New Roman"/>
          <w:sz w:val="24"/>
          <w:szCs w:val="24"/>
        </w:rPr>
        <w:t>Eğer taraflar arasında güven problemi varsa mübadele eşanlı olarak gerçekleştirilecektir ki</w:t>
      </w:r>
      <w:r w:rsidR="003B6371">
        <w:rPr>
          <w:rFonts w:ascii="Times New Roman" w:hAnsi="Times New Roman" w:cs="Times New Roman"/>
          <w:sz w:val="24"/>
          <w:szCs w:val="24"/>
        </w:rPr>
        <w:t>,</w:t>
      </w:r>
      <w:r w:rsidR="00AB43A5">
        <w:rPr>
          <w:rFonts w:ascii="Times New Roman" w:hAnsi="Times New Roman" w:cs="Times New Roman"/>
          <w:sz w:val="24"/>
          <w:szCs w:val="24"/>
        </w:rPr>
        <w:t xml:space="preserve"> bu da piyasaların </w:t>
      </w:r>
      <w:r w:rsidR="00BD0C45">
        <w:rPr>
          <w:rFonts w:ascii="Times New Roman" w:hAnsi="Times New Roman" w:cs="Times New Roman"/>
          <w:sz w:val="24"/>
          <w:szCs w:val="24"/>
        </w:rPr>
        <w:t>sığ kalması</w:t>
      </w:r>
      <w:r w:rsidR="003B6371">
        <w:rPr>
          <w:rFonts w:ascii="Times New Roman" w:hAnsi="Times New Roman" w:cs="Times New Roman"/>
          <w:sz w:val="24"/>
          <w:szCs w:val="24"/>
        </w:rPr>
        <w:t xml:space="preserve">na neden olmaktadır. </w:t>
      </w:r>
      <w:r w:rsidR="00AB43A5">
        <w:rPr>
          <w:rFonts w:ascii="Times New Roman" w:hAnsi="Times New Roman" w:cs="Times New Roman"/>
          <w:sz w:val="24"/>
          <w:szCs w:val="24"/>
        </w:rPr>
        <w:t xml:space="preserve">Herkesin birbirini tanıdığı ve az sayıda kişinin bulunduğu pazarlarda gerçekleştirilen değişim işlemleri daha kolaydır. Köy ya da kasaba gibi küçük yerleşim yerlerinde insanlar birbirlerini tanıdıkları için çoğu zaman işlemlerini sözlü anlaşmalarla yürütmektedirler. Böyle küçük yerleşim yerlerinde </w:t>
      </w:r>
      <w:r w:rsidR="009705FE">
        <w:rPr>
          <w:rFonts w:ascii="Times New Roman" w:hAnsi="Times New Roman" w:cs="Times New Roman"/>
          <w:sz w:val="24"/>
          <w:szCs w:val="24"/>
        </w:rPr>
        <w:t xml:space="preserve">var olan sıkı enformel kurallar sözlü anlaşmalar olsa dahi </w:t>
      </w:r>
      <w:r w:rsidR="00AB43A5">
        <w:rPr>
          <w:rFonts w:ascii="Times New Roman" w:hAnsi="Times New Roman" w:cs="Times New Roman"/>
          <w:sz w:val="24"/>
          <w:szCs w:val="24"/>
        </w:rPr>
        <w:t>işlemlerin sorunsuz çözülmesini sağlamaktadır.</w:t>
      </w:r>
      <w:r w:rsidR="009705FE">
        <w:rPr>
          <w:rFonts w:ascii="Times New Roman" w:hAnsi="Times New Roman" w:cs="Times New Roman"/>
          <w:sz w:val="24"/>
          <w:szCs w:val="24"/>
        </w:rPr>
        <w:t xml:space="preserve"> Diğer taraftan pazar büyüklüğünün artması tarafların daha az görüşmesine ve işlem maliyetlerinin artmasına neden olmaktadır. Taraflar arasındaki ilişkilerin karmaşık bir hal alması</w:t>
      </w:r>
      <w:r w:rsidR="00E66EE5">
        <w:rPr>
          <w:rFonts w:ascii="Times New Roman" w:hAnsi="Times New Roman" w:cs="Times New Roman"/>
          <w:sz w:val="24"/>
          <w:szCs w:val="24"/>
        </w:rPr>
        <w:t>,</w:t>
      </w:r>
      <w:r w:rsidR="009705FE">
        <w:rPr>
          <w:rFonts w:ascii="Times New Roman" w:hAnsi="Times New Roman" w:cs="Times New Roman"/>
          <w:sz w:val="24"/>
          <w:szCs w:val="24"/>
        </w:rPr>
        <w:t xml:space="preserve"> beklenmeyen sorunları beraberinde getirmektedir. Tarafların birbirlerini tanımaması bencil ve hilekâr davranmalarına neden olmaktadır. Buna bağlı olarak gerçek dünyada sözleşmeler mükemmellikten çok uzaktır. Basit mübadele sistemlerinden daha karmaşık bir sisteme geçiş bu değişim süreci zorlaştırmaktadır</w:t>
      </w:r>
      <w:r w:rsidR="003B6371">
        <w:rPr>
          <w:rFonts w:ascii="Times New Roman" w:hAnsi="Times New Roman" w:cs="Times New Roman"/>
          <w:sz w:val="24"/>
          <w:szCs w:val="24"/>
        </w:rPr>
        <w:t xml:space="preserve"> (Kama, 2011: 196</w:t>
      </w:r>
      <w:r w:rsidR="00D26A30">
        <w:rPr>
          <w:rFonts w:ascii="Times New Roman" w:hAnsi="Times New Roman" w:cs="Times New Roman"/>
          <w:sz w:val="24"/>
          <w:szCs w:val="24"/>
        </w:rPr>
        <w:t xml:space="preserve">-198). </w:t>
      </w:r>
    </w:p>
    <w:p w:rsidR="00D26A30" w:rsidRPr="00C73268" w:rsidRDefault="00D26A30"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4B23F1">
        <w:rPr>
          <w:rFonts w:ascii="Times New Roman" w:hAnsi="Times New Roman" w:cs="Times New Roman"/>
          <w:sz w:val="24"/>
          <w:szCs w:val="24"/>
        </w:rPr>
        <w:t>Eksik sözleşmelerin nedeni; işlem maliyetleri, sınırlı rasyonalite, fır</w:t>
      </w:r>
      <w:r w:rsidR="005234A6">
        <w:rPr>
          <w:rFonts w:ascii="Times New Roman" w:hAnsi="Times New Roman" w:cs="Times New Roman"/>
          <w:sz w:val="24"/>
          <w:szCs w:val="24"/>
        </w:rPr>
        <w:t>satçılık ve aşağıda bahsedilmekte</w:t>
      </w:r>
      <w:r w:rsidR="004B23F1">
        <w:rPr>
          <w:rFonts w:ascii="Times New Roman" w:hAnsi="Times New Roman" w:cs="Times New Roman"/>
          <w:sz w:val="24"/>
          <w:szCs w:val="24"/>
        </w:rPr>
        <w:t xml:space="preserve"> olan mülkiyet haklarının tam olarak tanımlanmamasıdır. Bu nedenlerin yanında etkin bir sözleşme oluşturabilmek için gerekli bilgilerin araştırılıp elde edilmesi, anlaşma sağlamak için karşı taraf ile görüşmek ve</w:t>
      </w:r>
      <w:r w:rsidR="00644190">
        <w:rPr>
          <w:rFonts w:ascii="Times New Roman" w:hAnsi="Times New Roman" w:cs="Times New Roman"/>
          <w:sz w:val="24"/>
          <w:szCs w:val="24"/>
        </w:rPr>
        <w:t xml:space="preserve"> karşılıklı uzlaşma yoluna </w:t>
      </w:r>
      <w:r w:rsidR="00644190">
        <w:rPr>
          <w:rFonts w:ascii="Times New Roman" w:hAnsi="Times New Roman" w:cs="Times New Roman"/>
          <w:sz w:val="24"/>
          <w:szCs w:val="24"/>
        </w:rPr>
        <w:lastRenderedPageBreak/>
        <w:t>gitmek</w:t>
      </w:r>
      <w:r w:rsidR="004B23F1">
        <w:rPr>
          <w:rFonts w:ascii="Times New Roman" w:hAnsi="Times New Roman" w:cs="Times New Roman"/>
          <w:sz w:val="24"/>
          <w:szCs w:val="24"/>
        </w:rPr>
        <w:t xml:space="preserve"> her seferinde bir maliyete sebep olmaktadır. </w:t>
      </w:r>
      <w:r w:rsidR="00644190">
        <w:rPr>
          <w:rFonts w:ascii="Times New Roman" w:hAnsi="Times New Roman" w:cs="Times New Roman"/>
          <w:sz w:val="24"/>
          <w:szCs w:val="24"/>
        </w:rPr>
        <w:t>Buna bağlı olarak gerçek dünyada sözleşmeler genelde eksik oluşturulmaktadır (Çetin, 2012: 58).</w:t>
      </w:r>
    </w:p>
    <w:p w:rsidR="00E72688" w:rsidRDefault="006A011C"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w:t>
      </w:r>
      <w:r w:rsidR="006D5B6A">
        <w:rPr>
          <w:rFonts w:ascii="Times New Roman" w:hAnsi="Times New Roman" w:cs="Times New Roman"/>
          <w:b/>
          <w:sz w:val="24"/>
          <w:szCs w:val="24"/>
        </w:rPr>
        <w:t>.1.4</w:t>
      </w:r>
      <w:r w:rsidR="0092406C">
        <w:rPr>
          <w:rFonts w:ascii="Times New Roman" w:hAnsi="Times New Roman" w:cs="Times New Roman"/>
          <w:b/>
          <w:sz w:val="24"/>
          <w:szCs w:val="24"/>
        </w:rPr>
        <w:t>.</w:t>
      </w:r>
      <w:r w:rsidR="00CB47DF">
        <w:rPr>
          <w:rFonts w:ascii="Times New Roman" w:hAnsi="Times New Roman" w:cs="Times New Roman"/>
          <w:b/>
          <w:sz w:val="24"/>
          <w:szCs w:val="24"/>
        </w:rPr>
        <w:t xml:space="preserve"> Mülkiyet Hakları </w:t>
      </w:r>
    </w:p>
    <w:p w:rsidR="00CB47DF" w:rsidRDefault="00CB47DF"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CA689B">
        <w:rPr>
          <w:rFonts w:ascii="Times New Roman" w:hAnsi="Times New Roman" w:cs="Times New Roman"/>
          <w:sz w:val="24"/>
          <w:szCs w:val="24"/>
        </w:rPr>
        <w:t>Mülkiyet hakkı, b</w:t>
      </w:r>
      <w:r>
        <w:rPr>
          <w:rFonts w:ascii="Times New Roman" w:hAnsi="Times New Roman" w:cs="Times New Roman"/>
          <w:sz w:val="24"/>
          <w:szCs w:val="24"/>
        </w:rPr>
        <w:t>ir varlığın hak sahibi tarafından dile</w:t>
      </w:r>
      <w:r w:rsidR="00CA689B">
        <w:rPr>
          <w:rFonts w:ascii="Times New Roman" w:hAnsi="Times New Roman" w:cs="Times New Roman"/>
          <w:sz w:val="24"/>
          <w:szCs w:val="24"/>
        </w:rPr>
        <w:t>n</w:t>
      </w:r>
      <w:r>
        <w:rPr>
          <w:rFonts w:ascii="Times New Roman" w:hAnsi="Times New Roman" w:cs="Times New Roman"/>
          <w:sz w:val="24"/>
          <w:szCs w:val="24"/>
        </w:rPr>
        <w:t>diği gibi kullanılmasına</w:t>
      </w:r>
      <w:r w:rsidR="00D56EF0">
        <w:rPr>
          <w:rFonts w:ascii="Times New Roman" w:hAnsi="Times New Roman" w:cs="Times New Roman"/>
          <w:sz w:val="24"/>
          <w:szCs w:val="24"/>
        </w:rPr>
        <w:t xml:space="preserve"> ve</w:t>
      </w:r>
      <w:r w:rsidR="001C2D23">
        <w:rPr>
          <w:rFonts w:ascii="Times New Roman" w:hAnsi="Times New Roman" w:cs="Times New Roman"/>
          <w:sz w:val="24"/>
          <w:szCs w:val="24"/>
        </w:rPr>
        <w:t xml:space="preserve"> kiralanmasına </w:t>
      </w:r>
      <w:r>
        <w:rPr>
          <w:rFonts w:ascii="Times New Roman" w:hAnsi="Times New Roman" w:cs="Times New Roman"/>
          <w:sz w:val="24"/>
          <w:szCs w:val="24"/>
        </w:rPr>
        <w:t>yetki veren bir</w:t>
      </w:r>
      <w:r w:rsidR="00CA689B">
        <w:rPr>
          <w:rFonts w:ascii="Times New Roman" w:hAnsi="Times New Roman" w:cs="Times New Roman"/>
          <w:sz w:val="24"/>
          <w:szCs w:val="24"/>
        </w:rPr>
        <w:t xml:space="preserve"> haktır. Mülkiyet hakları bireylerin özgürlüklerinin ve sorumluluklarının sınırlarını tanımlar. İyi tanımlanmış mülkiyet hakları bireyler arasındaki anlaşmazlıkları azaltmaktadır. Her zaman yasalarla tanımlanmayan mülkiyet hakları gelenekler, normlar, ahlak ve din kuralları tarafından da tanımlanabilmektedir. Örneğin </w:t>
      </w:r>
      <w:r w:rsidR="00F461FA">
        <w:rPr>
          <w:rFonts w:ascii="Times New Roman" w:hAnsi="Times New Roman" w:cs="Times New Roman"/>
          <w:sz w:val="24"/>
          <w:szCs w:val="24"/>
        </w:rPr>
        <w:t>bir arsanın sahibi olmak</w:t>
      </w:r>
      <w:r w:rsidR="00D56EF0">
        <w:rPr>
          <w:rFonts w:ascii="Times New Roman" w:hAnsi="Times New Roman" w:cs="Times New Roman"/>
          <w:sz w:val="24"/>
          <w:szCs w:val="24"/>
        </w:rPr>
        <w:t>,</w:t>
      </w:r>
      <w:r w:rsidR="00F461FA">
        <w:rPr>
          <w:rFonts w:ascii="Times New Roman" w:hAnsi="Times New Roman" w:cs="Times New Roman"/>
          <w:sz w:val="24"/>
          <w:szCs w:val="24"/>
        </w:rPr>
        <w:t xml:space="preserve"> o arsa üzerinde her istediğini yapabilme hakkını kişiye vermemektedir. Toplumsal normlar, gelenekler, imar kanunları ve komşuların hakları bireyin mülkiyetini kullanma h</w:t>
      </w:r>
      <w:r w:rsidR="004A6542">
        <w:rPr>
          <w:rFonts w:ascii="Times New Roman" w:hAnsi="Times New Roman" w:cs="Times New Roman"/>
          <w:sz w:val="24"/>
          <w:szCs w:val="24"/>
        </w:rPr>
        <w:t>akkını sınırlandırabilmektedir (</w:t>
      </w:r>
      <w:r w:rsidR="00A412A1">
        <w:rPr>
          <w:rFonts w:ascii="Times New Roman" w:hAnsi="Times New Roman" w:cs="Times New Roman"/>
          <w:sz w:val="24"/>
          <w:szCs w:val="24"/>
        </w:rPr>
        <w:t>Oğuz, 2005: 65).</w:t>
      </w:r>
      <w:r w:rsidR="00E65708">
        <w:rPr>
          <w:rFonts w:ascii="Times New Roman" w:hAnsi="Times New Roman" w:cs="Times New Roman"/>
          <w:sz w:val="24"/>
          <w:szCs w:val="24"/>
        </w:rPr>
        <w:t xml:space="preserve"> Mülkiyet hakları 3 gruba ayrılmaktadır. Bunlar; özel mülkiyet, kamu mülkiyeti ve ortak mülkiyettir.</w:t>
      </w:r>
      <w:r w:rsidR="00130FFA">
        <w:rPr>
          <w:rFonts w:ascii="Times New Roman" w:hAnsi="Times New Roman" w:cs="Times New Roman"/>
          <w:sz w:val="24"/>
          <w:szCs w:val="24"/>
        </w:rPr>
        <w:t xml:space="preserve"> Özel mülkiyet, varlığa ilişkin bütün hakların özel kişilerin elinde toplanmasıdır. Kamu mülkiyeti, varlığa ilişkin bütün hakların devlet kontrolünde olması olarak tanımlanır. Son olarak ortak mülkiyet ise, varlığa ilişkin bütün hakların bir grubun elinde toplanmasıdır. Bu gruptaki herkes eşit haklara sahiptir ve kaynağın yönetiminde ortak karar almaktadırlar.</w:t>
      </w:r>
      <w:r w:rsidR="0057564C">
        <w:rPr>
          <w:rFonts w:ascii="Times New Roman" w:hAnsi="Times New Roman" w:cs="Times New Roman"/>
          <w:sz w:val="24"/>
          <w:szCs w:val="24"/>
        </w:rPr>
        <w:t xml:space="preserve"> Özel </w:t>
      </w:r>
      <w:r w:rsidR="006D34C9">
        <w:rPr>
          <w:rFonts w:ascii="Times New Roman" w:hAnsi="Times New Roman" w:cs="Times New Roman"/>
          <w:sz w:val="24"/>
          <w:szCs w:val="24"/>
        </w:rPr>
        <w:t xml:space="preserve">mülkiyet oluşturmanın yüksek maliyetli olması sebebiyle ortak mülkiyet tercih edilebilmektedir. Günümüzdeki ekonomilerde farklı mülkiyet hakları bir arada olabilmektedir (Kama, 2011: 199). </w:t>
      </w:r>
    </w:p>
    <w:p w:rsidR="00A01D87" w:rsidRDefault="00A01D87"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A7524B">
        <w:rPr>
          <w:rFonts w:ascii="Times New Roman" w:hAnsi="Times New Roman" w:cs="Times New Roman"/>
          <w:sz w:val="24"/>
          <w:szCs w:val="24"/>
        </w:rPr>
        <w:t>Mülkiyet haklarının 3 özelliği vardır. Bunlar</w:t>
      </w:r>
      <w:r w:rsidR="0080710F">
        <w:rPr>
          <w:rFonts w:ascii="Times New Roman" w:hAnsi="Times New Roman" w:cs="Times New Roman"/>
          <w:sz w:val="24"/>
          <w:szCs w:val="24"/>
        </w:rPr>
        <w:t xml:space="preserve"> mülkiyet haklarının evr</w:t>
      </w:r>
      <w:r w:rsidR="00A7524B">
        <w:rPr>
          <w:rFonts w:ascii="Times New Roman" w:hAnsi="Times New Roman" w:cs="Times New Roman"/>
          <w:sz w:val="24"/>
          <w:szCs w:val="24"/>
        </w:rPr>
        <w:t>enselliği, kapsayıcılığı, bölünebilir ve transfer edilebilirliğidir. Mülkiyet haklarının</w:t>
      </w:r>
      <w:r w:rsidR="008A6BCE">
        <w:rPr>
          <w:rFonts w:ascii="Times New Roman" w:hAnsi="Times New Roman" w:cs="Times New Roman"/>
          <w:sz w:val="24"/>
          <w:szCs w:val="24"/>
        </w:rPr>
        <w:t xml:space="preserve"> ilk özelliği olan</w:t>
      </w:r>
      <w:r w:rsidR="00A7524B">
        <w:rPr>
          <w:rFonts w:ascii="Times New Roman" w:hAnsi="Times New Roman" w:cs="Times New Roman"/>
          <w:sz w:val="24"/>
          <w:szCs w:val="24"/>
        </w:rPr>
        <w:t xml:space="preserve"> evrenselliği, bir kaynağı herkesin diğer kişilerin tüketimine etki etmeden diledikleri kadar kullanabileceklerini ifade etmektedir. İkinci özellik</w:t>
      </w:r>
      <w:r w:rsidR="0080710F">
        <w:rPr>
          <w:rFonts w:ascii="Times New Roman" w:hAnsi="Times New Roman" w:cs="Times New Roman"/>
          <w:sz w:val="24"/>
          <w:szCs w:val="24"/>
        </w:rPr>
        <w:t>,</w:t>
      </w:r>
      <w:r w:rsidR="00A7524B">
        <w:rPr>
          <w:rFonts w:ascii="Times New Roman" w:hAnsi="Times New Roman" w:cs="Times New Roman"/>
          <w:sz w:val="24"/>
          <w:szCs w:val="24"/>
        </w:rPr>
        <w:t xml:space="preserve"> kaynağın belirli bir ke</w:t>
      </w:r>
      <w:r w:rsidR="0080710F">
        <w:rPr>
          <w:rFonts w:ascii="Times New Roman" w:hAnsi="Times New Roman" w:cs="Times New Roman"/>
          <w:sz w:val="24"/>
          <w:szCs w:val="24"/>
        </w:rPr>
        <w:t>simin kullanımına açık olduğunu ve</w:t>
      </w:r>
      <w:r w:rsidR="00A7524B">
        <w:rPr>
          <w:rFonts w:ascii="Times New Roman" w:hAnsi="Times New Roman" w:cs="Times New Roman"/>
          <w:sz w:val="24"/>
          <w:szCs w:val="24"/>
        </w:rPr>
        <w:t xml:space="preserve"> mülkiyet haklarının herkese açık olmadığını ifade etmektedir. Bu özelliğin belirli düzeyleri vardır. </w:t>
      </w:r>
      <w:r w:rsidR="003F6996">
        <w:rPr>
          <w:rFonts w:ascii="Times New Roman" w:hAnsi="Times New Roman" w:cs="Times New Roman"/>
          <w:sz w:val="24"/>
          <w:szCs w:val="24"/>
        </w:rPr>
        <w:t>Örneğin k</w:t>
      </w:r>
      <w:r w:rsidR="00F169C2">
        <w:rPr>
          <w:rFonts w:ascii="Times New Roman" w:hAnsi="Times New Roman" w:cs="Times New Roman"/>
          <w:sz w:val="24"/>
          <w:szCs w:val="24"/>
        </w:rPr>
        <w:t>aynağın kullanım hakkı bir topluluk arasında paylaşılıyor olabilir veya bir hiyerarşi (makamlara ve rütbelere göre önem sırası) içinde yer alıyor olabilir. Özetle, toplumdaki bütün kişiler aynı kaynak üzerinde aynı haklara sahip olamamaktadır. Mülkiyet haklarının üçüncü özelliği ekonomik analiz açısından önem arz etmektedir. Bu özellik ile mülkiyet haklarının mübadeleye konu olabilmesi için sadece belirli bir bölümü</w:t>
      </w:r>
      <w:r w:rsidR="005E2835">
        <w:rPr>
          <w:rFonts w:ascii="Times New Roman" w:hAnsi="Times New Roman" w:cs="Times New Roman"/>
          <w:sz w:val="24"/>
          <w:szCs w:val="24"/>
        </w:rPr>
        <w:t xml:space="preserve"> üzerinde anlaşma yapılabilir </w:t>
      </w:r>
      <w:r w:rsidR="005E2835">
        <w:rPr>
          <w:rFonts w:ascii="Times New Roman" w:hAnsi="Times New Roman" w:cs="Times New Roman"/>
          <w:sz w:val="24"/>
          <w:szCs w:val="24"/>
        </w:rPr>
        <w:lastRenderedPageBreak/>
        <w:t>(b</w:t>
      </w:r>
      <w:r w:rsidR="00F169C2">
        <w:rPr>
          <w:rFonts w:ascii="Times New Roman" w:hAnsi="Times New Roman" w:cs="Times New Roman"/>
          <w:sz w:val="24"/>
          <w:szCs w:val="24"/>
        </w:rPr>
        <w:t>ölünebilirliği) ya da varlığın üzerindeki hak tamamen transfer edilebilir.</w:t>
      </w:r>
      <w:r w:rsidR="005554F7">
        <w:rPr>
          <w:rFonts w:ascii="Times New Roman" w:hAnsi="Times New Roman" w:cs="Times New Roman"/>
          <w:sz w:val="24"/>
          <w:szCs w:val="24"/>
        </w:rPr>
        <w:t xml:space="preserve"> Mülkiyet hakları analizlerinin temelini bu üç özellik oluşturmaktadır (Yıldırım, 2009: 70-71). </w:t>
      </w:r>
    </w:p>
    <w:p w:rsidR="004875D2" w:rsidRDefault="004A6542"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Kıtlık sorunu ile mülkiyet hakları doğrudan ilişkilidir. Kıtlık sorunun</w:t>
      </w:r>
      <w:r w:rsidR="00994008">
        <w:rPr>
          <w:rFonts w:ascii="Times New Roman" w:hAnsi="Times New Roman" w:cs="Times New Roman"/>
          <w:sz w:val="24"/>
          <w:szCs w:val="24"/>
        </w:rPr>
        <w:t>un</w:t>
      </w:r>
      <w:r>
        <w:rPr>
          <w:rFonts w:ascii="Times New Roman" w:hAnsi="Times New Roman" w:cs="Times New Roman"/>
          <w:sz w:val="24"/>
          <w:szCs w:val="24"/>
        </w:rPr>
        <w:t xml:space="preserve"> oluşmadığı varlıkları, kimin nasıl ve ne kadar kullandığı önemsenmemektedir. Ne zaman ki kullanılan </w:t>
      </w:r>
      <w:r w:rsidR="00A412A1">
        <w:rPr>
          <w:rFonts w:ascii="Times New Roman" w:hAnsi="Times New Roman" w:cs="Times New Roman"/>
          <w:sz w:val="24"/>
          <w:szCs w:val="24"/>
        </w:rPr>
        <w:t>varl</w:t>
      </w:r>
      <w:r w:rsidR="00994008">
        <w:rPr>
          <w:rFonts w:ascii="Times New Roman" w:hAnsi="Times New Roman" w:cs="Times New Roman"/>
          <w:sz w:val="24"/>
          <w:szCs w:val="24"/>
        </w:rPr>
        <w:t>ık daha kıt hale geldiğinde,</w:t>
      </w:r>
      <w:r w:rsidR="00A412A1">
        <w:rPr>
          <w:rFonts w:ascii="Times New Roman" w:hAnsi="Times New Roman" w:cs="Times New Roman"/>
          <w:sz w:val="24"/>
          <w:szCs w:val="24"/>
        </w:rPr>
        <w:t xml:space="preserve"> o zaman kimin bu varlıktan ne kadar kullan</w:t>
      </w:r>
      <w:r w:rsidR="00372BF3">
        <w:rPr>
          <w:rFonts w:ascii="Times New Roman" w:hAnsi="Times New Roman" w:cs="Times New Roman"/>
          <w:sz w:val="24"/>
          <w:szCs w:val="24"/>
        </w:rPr>
        <w:t>acağı sorun</w:t>
      </w:r>
      <w:r w:rsidR="00994008">
        <w:rPr>
          <w:rFonts w:ascii="Times New Roman" w:hAnsi="Times New Roman" w:cs="Times New Roman"/>
          <w:sz w:val="24"/>
          <w:szCs w:val="24"/>
        </w:rPr>
        <w:t>u gündeme gelmeye başlar</w:t>
      </w:r>
      <w:r w:rsidR="00A412A1">
        <w:rPr>
          <w:rFonts w:ascii="Times New Roman" w:hAnsi="Times New Roman" w:cs="Times New Roman"/>
          <w:sz w:val="24"/>
          <w:szCs w:val="24"/>
        </w:rPr>
        <w:t>. Örneğin; su sıkıntısı yaşamayan küçük köylerde kimin ne kadar su tükettiğine bakılmazken, su kıtlaşmaya başlayınca suyun tüketilmesi üzerine sınırlamalar getirilmektedir. Benzer şekilde büyük şehirlerde yaşanan kirli hava problemi, temiz havaya sahip turistik yerleri daha pahalı hale getirmesine rağmen cazip kılmaktadır (</w:t>
      </w:r>
      <w:r w:rsidR="0094761C">
        <w:rPr>
          <w:rFonts w:ascii="Times New Roman" w:hAnsi="Times New Roman" w:cs="Times New Roman"/>
          <w:sz w:val="24"/>
          <w:szCs w:val="24"/>
        </w:rPr>
        <w:t xml:space="preserve">Oğuz, 2005: </w:t>
      </w:r>
      <w:r w:rsidR="00A412A1">
        <w:rPr>
          <w:rFonts w:ascii="Times New Roman" w:hAnsi="Times New Roman" w:cs="Times New Roman"/>
          <w:sz w:val="24"/>
          <w:szCs w:val="24"/>
        </w:rPr>
        <w:t>70</w:t>
      </w:r>
      <w:r w:rsidR="0094761C">
        <w:rPr>
          <w:rFonts w:ascii="Times New Roman" w:hAnsi="Times New Roman" w:cs="Times New Roman"/>
          <w:sz w:val="24"/>
          <w:szCs w:val="24"/>
        </w:rPr>
        <w:t>). Ayrıca YKİ tarafından işlem maliyeti ve mülkiyet hakları arasında yakın ilişki kurulmaktadır.</w:t>
      </w:r>
      <w:r w:rsidR="00BE5B46">
        <w:rPr>
          <w:rFonts w:ascii="Times New Roman" w:hAnsi="Times New Roman" w:cs="Times New Roman"/>
          <w:sz w:val="24"/>
          <w:szCs w:val="24"/>
        </w:rPr>
        <w:t xml:space="preserve"> Mülkiyet haklarının tanımlı olmadığı durumlarda işlem maliyetleri artmaktadır. Diğer taraftan işlem maliyetlerinin yüksek olduğu durumlarda mülkiyet haklarının tanımlanm</w:t>
      </w:r>
      <w:r w:rsidR="00F03D61">
        <w:rPr>
          <w:rFonts w:ascii="Times New Roman" w:hAnsi="Times New Roman" w:cs="Times New Roman"/>
          <w:sz w:val="24"/>
          <w:szCs w:val="24"/>
        </w:rPr>
        <w:t>ası ve uygulanması güçleşmektedir</w:t>
      </w:r>
      <w:r w:rsidR="00BE5B46">
        <w:rPr>
          <w:rFonts w:ascii="Times New Roman" w:hAnsi="Times New Roman" w:cs="Times New Roman"/>
          <w:sz w:val="24"/>
          <w:szCs w:val="24"/>
        </w:rPr>
        <w:t>. Bu da mülkiyet hakları</w:t>
      </w:r>
      <w:r w:rsidR="00E65708">
        <w:rPr>
          <w:rFonts w:ascii="Times New Roman" w:hAnsi="Times New Roman" w:cs="Times New Roman"/>
          <w:sz w:val="24"/>
          <w:szCs w:val="24"/>
        </w:rPr>
        <w:t>nın etkinsizliğ</w:t>
      </w:r>
      <w:r w:rsidR="003F6996">
        <w:rPr>
          <w:rFonts w:ascii="Times New Roman" w:hAnsi="Times New Roman" w:cs="Times New Roman"/>
          <w:sz w:val="24"/>
          <w:szCs w:val="24"/>
        </w:rPr>
        <w:t>ine neden olmaktadır (Coase, 1960).</w:t>
      </w:r>
      <w:r w:rsidR="00BE5B46">
        <w:rPr>
          <w:rFonts w:ascii="Times New Roman" w:hAnsi="Times New Roman" w:cs="Times New Roman"/>
          <w:sz w:val="24"/>
          <w:szCs w:val="24"/>
        </w:rPr>
        <w:t xml:space="preserve"> Örneğin; piyasada asimetrik bilginin </w:t>
      </w:r>
      <w:r w:rsidR="00574736">
        <w:rPr>
          <w:rFonts w:ascii="Times New Roman" w:hAnsi="Times New Roman" w:cs="Times New Roman"/>
          <w:sz w:val="24"/>
          <w:szCs w:val="24"/>
        </w:rPr>
        <w:t>var olması işlemleri maliyetli hale getirmektedir. Artan işlem maliyetleri ise tarafların mülkiyet haklarının tam anlamı ile tanımlanmasını engellemektedir</w:t>
      </w:r>
      <w:r w:rsidR="00BE5B46">
        <w:rPr>
          <w:rFonts w:ascii="Times New Roman" w:hAnsi="Times New Roman" w:cs="Times New Roman"/>
          <w:sz w:val="24"/>
          <w:szCs w:val="24"/>
        </w:rPr>
        <w:t>.</w:t>
      </w:r>
      <w:r w:rsidR="00574736">
        <w:rPr>
          <w:rFonts w:ascii="Times New Roman" w:hAnsi="Times New Roman" w:cs="Times New Roman"/>
          <w:sz w:val="24"/>
          <w:szCs w:val="24"/>
        </w:rPr>
        <w:t xml:space="preserve"> Böylece mülkiyet hakları piyasada yapılan işlemler boyunca tam anlamıyla uygulanamaz. </w:t>
      </w:r>
      <w:r w:rsidR="00BE5B46">
        <w:rPr>
          <w:rFonts w:ascii="Times New Roman" w:hAnsi="Times New Roman" w:cs="Times New Roman"/>
          <w:sz w:val="24"/>
          <w:szCs w:val="24"/>
        </w:rPr>
        <w:t>Mülkiyet haklarının tanımlanmamış ve sözleşmelerin eksik olması</w:t>
      </w:r>
      <w:r w:rsidR="006B75AD">
        <w:rPr>
          <w:rFonts w:ascii="Times New Roman" w:hAnsi="Times New Roman" w:cs="Times New Roman"/>
          <w:sz w:val="24"/>
          <w:szCs w:val="24"/>
        </w:rPr>
        <w:t>,</w:t>
      </w:r>
      <w:r w:rsidR="00BE5B46">
        <w:rPr>
          <w:rFonts w:ascii="Times New Roman" w:hAnsi="Times New Roman" w:cs="Times New Roman"/>
          <w:sz w:val="24"/>
          <w:szCs w:val="24"/>
        </w:rPr>
        <w:t xml:space="preserve"> gelecekte sorun oluşturmaktadır. Taraflar</w:t>
      </w:r>
      <w:r w:rsidR="00F03D61">
        <w:rPr>
          <w:rFonts w:ascii="Times New Roman" w:hAnsi="Times New Roman" w:cs="Times New Roman"/>
          <w:sz w:val="24"/>
          <w:szCs w:val="24"/>
        </w:rPr>
        <w:t>ın</w:t>
      </w:r>
      <w:r w:rsidR="00BE5B46">
        <w:rPr>
          <w:rFonts w:ascii="Times New Roman" w:hAnsi="Times New Roman" w:cs="Times New Roman"/>
          <w:sz w:val="24"/>
          <w:szCs w:val="24"/>
        </w:rPr>
        <w:t xml:space="preserve"> ilerleyen dönemlerde yapacakları işlemler için tekrar görüşmeleri gerekmektedir (Çetin, 2012: 63). </w:t>
      </w:r>
    </w:p>
    <w:p w:rsidR="004875D2" w:rsidRDefault="004875D2"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Otoriterlik ve diktatörlükle yönetilen ülkelerde mülkiyet hakları genellikle uygulanamaz. Çünkü böyle ülkelerde politik gücü elinde bulunduran çıkar grupları istedikleri gibi kamulaştırma yapabilmektedirler. Ayrıca </w:t>
      </w:r>
      <w:r w:rsidR="006B75AD">
        <w:rPr>
          <w:rFonts w:ascii="Times New Roman" w:hAnsi="Times New Roman" w:cs="Times New Roman"/>
          <w:sz w:val="24"/>
          <w:szCs w:val="24"/>
        </w:rPr>
        <w:t xml:space="preserve">bu toplumlarda </w:t>
      </w:r>
      <w:r>
        <w:rPr>
          <w:rFonts w:ascii="Times New Roman" w:hAnsi="Times New Roman" w:cs="Times New Roman"/>
          <w:sz w:val="24"/>
          <w:szCs w:val="24"/>
        </w:rPr>
        <w:t xml:space="preserve">kamulaştırmayı engelleyecek bir kanun da yoktur. </w:t>
      </w:r>
      <w:r w:rsidR="006B75AD">
        <w:rPr>
          <w:rFonts w:ascii="Times New Roman" w:hAnsi="Times New Roman" w:cs="Times New Roman"/>
          <w:sz w:val="24"/>
          <w:szCs w:val="24"/>
        </w:rPr>
        <w:t>Dolayısıyla</w:t>
      </w:r>
      <w:r>
        <w:rPr>
          <w:rFonts w:ascii="Times New Roman" w:hAnsi="Times New Roman" w:cs="Times New Roman"/>
          <w:sz w:val="24"/>
          <w:szCs w:val="24"/>
        </w:rPr>
        <w:t xml:space="preserve"> güvensiz mülkiyet hakları, ekonomik ve politik özgürlüklerin az olduğu ve yargının manipüle edilebildiği ülkelerde meydana gelmektedir. Etkin mülkiyet hakları ve kısıtlanmış hükümet gücünün olmadığı toplumlarda dışlayıcı kurumlar söz konusudur. Bu dışlayıcı kurumlar</w:t>
      </w:r>
      <w:r w:rsidR="006B75AD">
        <w:rPr>
          <w:rFonts w:ascii="Times New Roman" w:hAnsi="Times New Roman" w:cs="Times New Roman"/>
          <w:sz w:val="24"/>
          <w:szCs w:val="24"/>
        </w:rPr>
        <w:t>,</w:t>
      </w:r>
      <w:r>
        <w:rPr>
          <w:rFonts w:ascii="Times New Roman" w:hAnsi="Times New Roman" w:cs="Times New Roman"/>
          <w:sz w:val="24"/>
          <w:szCs w:val="24"/>
        </w:rPr>
        <w:t xml:space="preserve"> devlete ilişkin riskleri barındırmaktadır. Bu risklerden bir tanesi olan kamulaştırmanın arttığı ülkelerde büyüme negatif etkilenmektedir (Çiçen, 2017: 113-114).</w:t>
      </w:r>
      <w:r w:rsidR="006252FE">
        <w:rPr>
          <w:rFonts w:ascii="Times New Roman" w:hAnsi="Times New Roman" w:cs="Times New Roman"/>
          <w:sz w:val="24"/>
          <w:szCs w:val="24"/>
        </w:rPr>
        <w:t xml:space="preserve"> </w:t>
      </w:r>
    </w:p>
    <w:p w:rsidR="006252FE" w:rsidRDefault="006252FE"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49743D">
        <w:rPr>
          <w:rFonts w:ascii="Times New Roman" w:hAnsi="Times New Roman" w:cs="Times New Roman"/>
          <w:sz w:val="24"/>
          <w:szCs w:val="24"/>
        </w:rPr>
        <w:t xml:space="preserve">İyi düzenlemiş ve toplumda yerleşmiş mülkiyet hakları, bireyler arasındaki çatışmaları en aza indirmektedir. Bireyler sadece piyasada rekabet edebileceklerdir. Bu </w:t>
      </w:r>
      <w:r w:rsidR="0049743D">
        <w:rPr>
          <w:rFonts w:ascii="Times New Roman" w:hAnsi="Times New Roman" w:cs="Times New Roman"/>
          <w:sz w:val="24"/>
          <w:szCs w:val="24"/>
        </w:rPr>
        <w:lastRenderedPageBreak/>
        <w:t xml:space="preserve">durum ekonomik gelişmenin temelini oluşturmaktadır. Ticaret ve gönüllü olarak değişim, siyasi rekabetin ve zor </w:t>
      </w:r>
      <w:r w:rsidR="00417578">
        <w:rPr>
          <w:rFonts w:ascii="Times New Roman" w:hAnsi="Times New Roman" w:cs="Times New Roman"/>
          <w:sz w:val="24"/>
          <w:szCs w:val="24"/>
        </w:rPr>
        <w:t>kullanmanın</w:t>
      </w:r>
      <w:r w:rsidR="00BB7779">
        <w:rPr>
          <w:rFonts w:ascii="Times New Roman" w:hAnsi="Times New Roman" w:cs="Times New Roman"/>
          <w:sz w:val="24"/>
          <w:szCs w:val="24"/>
        </w:rPr>
        <w:t xml:space="preserve"> yerini almaktadır (Oğuz, 2005: 76</w:t>
      </w:r>
      <w:r w:rsidR="00417578">
        <w:rPr>
          <w:rFonts w:ascii="Times New Roman" w:hAnsi="Times New Roman" w:cs="Times New Roman"/>
          <w:sz w:val="24"/>
          <w:szCs w:val="24"/>
        </w:rPr>
        <w:t>).</w:t>
      </w:r>
      <w:r w:rsidR="00BB7779">
        <w:rPr>
          <w:rFonts w:ascii="Times New Roman" w:hAnsi="Times New Roman" w:cs="Times New Roman"/>
          <w:sz w:val="24"/>
          <w:szCs w:val="24"/>
        </w:rPr>
        <w:t xml:space="preserve"> Geniş kapsamlı </w:t>
      </w:r>
      <w:r w:rsidR="006B75AD">
        <w:rPr>
          <w:rFonts w:ascii="Times New Roman" w:hAnsi="Times New Roman" w:cs="Times New Roman"/>
          <w:sz w:val="24"/>
          <w:szCs w:val="24"/>
        </w:rPr>
        <w:t>ve iyi korunan mülkiyet hakları;</w:t>
      </w:r>
      <w:r w:rsidR="00BB7779">
        <w:rPr>
          <w:rFonts w:ascii="Times New Roman" w:hAnsi="Times New Roman" w:cs="Times New Roman"/>
          <w:sz w:val="24"/>
          <w:szCs w:val="24"/>
        </w:rPr>
        <w:t xml:space="preserve"> yolsuzluklarla mücadele,  bağımsız yargının gelişmesi, basın özgürlüğünün sağlanması, sivil özgürlükler ve poli</w:t>
      </w:r>
      <w:r w:rsidR="00BC285F">
        <w:rPr>
          <w:rFonts w:ascii="Times New Roman" w:hAnsi="Times New Roman" w:cs="Times New Roman"/>
          <w:sz w:val="24"/>
          <w:szCs w:val="24"/>
        </w:rPr>
        <w:t>tik hakların korunması aracılığıyla</w:t>
      </w:r>
      <w:r w:rsidR="00BB7779">
        <w:rPr>
          <w:rFonts w:ascii="Times New Roman" w:hAnsi="Times New Roman" w:cs="Times New Roman"/>
          <w:sz w:val="24"/>
          <w:szCs w:val="24"/>
        </w:rPr>
        <w:t xml:space="preserve"> ülkelerin ekonomik performanslarını pozitif yönde etkilemektedir.</w:t>
      </w:r>
      <w:r w:rsidR="005A55D9">
        <w:rPr>
          <w:rFonts w:ascii="Times New Roman" w:hAnsi="Times New Roman" w:cs="Times New Roman"/>
          <w:sz w:val="24"/>
          <w:szCs w:val="24"/>
        </w:rPr>
        <w:t xml:space="preserve"> Bu koşulların yerine getiril</w:t>
      </w:r>
      <w:r w:rsidR="00BC285F">
        <w:rPr>
          <w:rFonts w:ascii="Times New Roman" w:hAnsi="Times New Roman" w:cs="Times New Roman"/>
          <w:sz w:val="24"/>
          <w:szCs w:val="24"/>
        </w:rPr>
        <w:t>mesi</w:t>
      </w:r>
      <w:r w:rsidR="005A55D9">
        <w:rPr>
          <w:rFonts w:ascii="Times New Roman" w:hAnsi="Times New Roman" w:cs="Times New Roman"/>
          <w:sz w:val="24"/>
          <w:szCs w:val="24"/>
        </w:rPr>
        <w:t xml:space="preserve"> iyi bir kurumsal çevreyi ifade etmektedir (Çiçen, 2017: 113).</w:t>
      </w:r>
      <w:r w:rsidR="00042919">
        <w:rPr>
          <w:rFonts w:ascii="Times New Roman" w:hAnsi="Times New Roman" w:cs="Times New Roman"/>
          <w:sz w:val="24"/>
          <w:szCs w:val="24"/>
        </w:rPr>
        <w:t xml:space="preserve"> Yeterli</w:t>
      </w:r>
      <w:r w:rsidR="00BC285F">
        <w:rPr>
          <w:rFonts w:ascii="Times New Roman" w:hAnsi="Times New Roman" w:cs="Times New Roman"/>
          <w:sz w:val="24"/>
          <w:szCs w:val="24"/>
        </w:rPr>
        <w:t xml:space="preserve"> kurumların yokluğu (örneğin </w:t>
      </w:r>
      <w:r w:rsidR="00042919">
        <w:rPr>
          <w:rFonts w:ascii="Times New Roman" w:hAnsi="Times New Roman" w:cs="Times New Roman"/>
          <w:sz w:val="24"/>
          <w:szCs w:val="24"/>
        </w:rPr>
        <w:t>mülkiyet haklarının eksik tanımlanması) dur</w:t>
      </w:r>
      <w:r w:rsidR="00BC285F">
        <w:rPr>
          <w:rFonts w:ascii="Times New Roman" w:hAnsi="Times New Roman" w:cs="Times New Roman"/>
          <w:sz w:val="24"/>
          <w:szCs w:val="24"/>
        </w:rPr>
        <w:t xml:space="preserve">umunda, </w:t>
      </w:r>
      <w:r w:rsidR="00F509D8">
        <w:rPr>
          <w:rFonts w:ascii="Times New Roman" w:hAnsi="Times New Roman" w:cs="Times New Roman"/>
          <w:sz w:val="24"/>
          <w:szCs w:val="24"/>
        </w:rPr>
        <w:t>müşevviklerle</w:t>
      </w:r>
      <w:r w:rsidR="00AF1A0E">
        <w:rPr>
          <w:rFonts w:ascii="Times New Roman" w:hAnsi="Times New Roman" w:cs="Times New Roman"/>
          <w:sz w:val="24"/>
          <w:szCs w:val="24"/>
        </w:rPr>
        <w:t xml:space="preserve"> istenilen hedeflere ulaşılamayacak ve hedeflerden sapmalar olabilecektir. Bir girişimcinin hakları eğer yasalar ile korunmuyorsa, bu girişimci biriktirme ve yenilik yapma isteğine sahip olmayacaktır. Bu durumda girişimcilerin yatırımlarında azalma olmaktadır. </w:t>
      </w:r>
      <w:r w:rsidR="00BC285F">
        <w:rPr>
          <w:rFonts w:ascii="Times New Roman" w:hAnsi="Times New Roman" w:cs="Times New Roman"/>
          <w:sz w:val="24"/>
          <w:szCs w:val="24"/>
        </w:rPr>
        <w:t>Sonuç olarak b</w:t>
      </w:r>
      <w:r w:rsidR="00AF1A0E">
        <w:rPr>
          <w:rFonts w:ascii="Times New Roman" w:hAnsi="Times New Roman" w:cs="Times New Roman"/>
          <w:sz w:val="24"/>
          <w:szCs w:val="24"/>
        </w:rPr>
        <w:t>ir ülkede ekonomik büyümenin sağlanması ve sürdürülebilmesi için mülkiyet haklarının iyi tanımlanması ve yasalarla korunması gerekmektedir (</w:t>
      </w:r>
      <w:r w:rsidR="00834FE6">
        <w:rPr>
          <w:rFonts w:ascii="Times New Roman" w:hAnsi="Times New Roman" w:cs="Times New Roman"/>
          <w:sz w:val="24"/>
          <w:szCs w:val="24"/>
        </w:rPr>
        <w:t xml:space="preserve">Rodrik, 2000). </w:t>
      </w:r>
    </w:p>
    <w:p w:rsidR="006252FE" w:rsidRDefault="00417578"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Mülkiyet haklarının eksik tanımlandığı ya da</w:t>
      </w:r>
      <w:r w:rsidR="0060665B">
        <w:rPr>
          <w:rFonts w:ascii="Times New Roman" w:hAnsi="Times New Roman" w:cs="Times New Roman"/>
          <w:sz w:val="24"/>
          <w:szCs w:val="24"/>
        </w:rPr>
        <w:t xml:space="preserve"> tanımlansa bile</w:t>
      </w:r>
      <w:r w:rsidR="00BC285F">
        <w:rPr>
          <w:rFonts w:ascii="Times New Roman" w:hAnsi="Times New Roman" w:cs="Times New Roman"/>
          <w:sz w:val="24"/>
          <w:szCs w:val="24"/>
        </w:rPr>
        <w:t xml:space="preserve"> tam </w:t>
      </w:r>
      <w:r>
        <w:rPr>
          <w:rFonts w:ascii="Times New Roman" w:hAnsi="Times New Roman" w:cs="Times New Roman"/>
          <w:sz w:val="24"/>
          <w:szCs w:val="24"/>
        </w:rPr>
        <w:t xml:space="preserve">korunamadığı durumlarda </w:t>
      </w:r>
      <w:r w:rsidR="0060665B">
        <w:rPr>
          <w:rFonts w:ascii="Times New Roman" w:hAnsi="Times New Roman" w:cs="Times New Roman"/>
          <w:sz w:val="24"/>
          <w:szCs w:val="24"/>
        </w:rPr>
        <w:t>kişiler haklarını</w:t>
      </w:r>
      <w:r>
        <w:rPr>
          <w:rFonts w:ascii="Times New Roman" w:hAnsi="Times New Roman" w:cs="Times New Roman"/>
          <w:sz w:val="24"/>
          <w:szCs w:val="24"/>
        </w:rPr>
        <w:t xml:space="preserve"> adaletli bir şekilde dağıtacak bir</w:t>
      </w:r>
      <w:r w:rsidR="0060665B">
        <w:rPr>
          <w:rFonts w:ascii="Times New Roman" w:hAnsi="Times New Roman" w:cs="Times New Roman"/>
          <w:sz w:val="24"/>
          <w:szCs w:val="24"/>
        </w:rPr>
        <w:t xml:space="preserve"> dağıtım </w:t>
      </w:r>
      <w:r w:rsidR="00323606">
        <w:rPr>
          <w:rFonts w:ascii="Times New Roman" w:hAnsi="Times New Roman" w:cs="Times New Roman"/>
          <w:sz w:val="24"/>
          <w:szCs w:val="24"/>
        </w:rPr>
        <w:t xml:space="preserve">mekanizmasına ihtiyaç duymaktadırlar. </w:t>
      </w:r>
      <w:r w:rsidR="00BC285F">
        <w:rPr>
          <w:rFonts w:ascii="Times New Roman" w:hAnsi="Times New Roman" w:cs="Times New Roman"/>
          <w:sz w:val="24"/>
          <w:szCs w:val="24"/>
        </w:rPr>
        <w:t>Yargı</w:t>
      </w:r>
      <w:r w:rsidR="00B43D8C">
        <w:rPr>
          <w:rFonts w:ascii="Times New Roman" w:hAnsi="Times New Roman" w:cs="Times New Roman"/>
          <w:sz w:val="24"/>
          <w:szCs w:val="24"/>
        </w:rPr>
        <w:t xml:space="preserve"> bu dağıtım mekani</w:t>
      </w:r>
      <w:r w:rsidR="006A6640">
        <w:rPr>
          <w:rFonts w:ascii="Times New Roman" w:hAnsi="Times New Roman" w:cs="Times New Roman"/>
          <w:sz w:val="24"/>
          <w:szCs w:val="24"/>
        </w:rPr>
        <w:t>zmasının</w:t>
      </w:r>
      <w:r w:rsidR="00323606">
        <w:rPr>
          <w:rFonts w:ascii="Times New Roman" w:hAnsi="Times New Roman" w:cs="Times New Roman"/>
          <w:sz w:val="24"/>
          <w:szCs w:val="24"/>
        </w:rPr>
        <w:t xml:space="preserve"> en</w:t>
      </w:r>
      <w:r w:rsidR="00BC285F">
        <w:rPr>
          <w:rFonts w:ascii="Times New Roman" w:hAnsi="Times New Roman" w:cs="Times New Roman"/>
          <w:sz w:val="24"/>
          <w:szCs w:val="24"/>
        </w:rPr>
        <w:t xml:space="preserve"> temel ve</w:t>
      </w:r>
      <w:r w:rsidR="00323606">
        <w:rPr>
          <w:rFonts w:ascii="Times New Roman" w:hAnsi="Times New Roman" w:cs="Times New Roman"/>
          <w:sz w:val="24"/>
          <w:szCs w:val="24"/>
        </w:rPr>
        <w:t xml:space="preserve"> yaygın ö</w:t>
      </w:r>
      <w:r w:rsidR="006A6640">
        <w:rPr>
          <w:rFonts w:ascii="Times New Roman" w:hAnsi="Times New Roman" w:cs="Times New Roman"/>
          <w:sz w:val="24"/>
          <w:szCs w:val="24"/>
        </w:rPr>
        <w:t>r</w:t>
      </w:r>
      <w:r w:rsidR="00B43D8C">
        <w:rPr>
          <w:rFonts w:ascii="Times New Roman" w:hAnsi="Times New Roman" w:cs="Times New Roman"/>
          <w:sz w:val="24"/>
          <w:szCs w:val="24"/>
        </w:rPr>
        <w:t xml:space="preserve">neğidir (Oğuz, 2005: 65). </w:t>
      </w:r>
      <w:r w:rsidR="00BE795A">
        <w:rPr>
          <w:rFonts w:ascii="Times New Roman" w:hAnsi="Times New Roman" w:cs="Times New Roman"/>
          <w:sz w:val="24"/>
          <w:szCs w:val="24"/>
        </w:rPr>
        <w:t xml:space="preserve"> </w:t>
      </w:r>
    </w:p>
    <w:p w:rsidR="002B4D47" w:rsidRDefault="006D5B6A"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2.1.4</w:t>
      </w:r>
      <w:r w:rsidR="00BE795A">
        <w:rPr>
          <w:rFonts w:ascii="Times New Roman" w:hAnsi="Times New Roman" w:cs="Times New Roman"/>
          <w:b/>
          <w:sz w:val="24"/>
          <w:szCs w:val="24"/>
        </w:rPr>
        <w:t>.1</w:t>
      </w:r>
      <w:r w:rsidR="0092406C">
        <w:rPr>
          <w:rFonts w:ascii="Times New Roman" w:hAnsi="Times New Roman" w:cs="Times New Roman"/>
          <w:b/>
          <w:sz w:val="24"/>
          <w:szCs w:val="24"/>
        </w:rPr>
        <w:t>.</w:t>
      </w:r>
      <w:r w:rsidR="00BE795A">
        <w:rPr>
          <w:rFonts w:ascii="Times New Roman" w:hAnsi="Times New Roman" w:cs="Times New Roman"/>
          <w:b/>
          <w:sz w:val="24"/>
          <w:szCs w:val="24"/>
        </w:rPr>
        <w:t xml:space="preserve"> Hukukun Üstünlüğü</w:t>
      </w:r>
      <w:r w:rsidR="002B4D47">
        <w:rPr>
          <w:rFonts w:ascii="Times New Roman" w:hAnsi="Times New Roman" w:cs="Times New Roman"/>
          <w:b/>
          <w:sz w:val="24"/>
          <w:szCs w:val="24"/>
        </w:rPr>
        <w:t xml:space="preserve"> </w:t>
      </w:r>
    </w:p>
    <w:p w:rsidR="002B4D47" w:rsidRDefault="002B4D47"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Mülkiyet hakları, güvenilir bir hukuk sisteminin ve yargı bağımsızlığının olmadığı ortamlarda geçersiz olmaktadır. Mülkiyet haklarının korunmasının ilk şartı hükümetin sınırlandırılmasıdır. Çünkü hükümetin keyfiliği ve kuralları ihlali sözleşme taahhütlerini yerine getirmeyi engellemektedir. Hükümetin keyfiliğini sınırlandırmanın ön şartı ise yargı bağımsızlığıdır. Eğer hükümetin keyfiyet alanı geniş, mülkiyet hakları iyi tanımlanmamış ve bağımsız bir yargıdan söz edilemiyor ise rant peşinde koşan ajanların sayısında artış olmaktadır. Bu durumda yolsuzluklar artacak, yatırım ve büyüme negatif etkilenecektir. Ancak </w:t>
      </w:r>
      <w:r w:rsidR="00BC285F">
        <w:rPr>
          <w:rFonts w:ascii="Times New Roman" w:hAnsi="Times New Roman" w:cs="Times New Roman"/>
          <w:sz w:val="24"/>
          <w:szCs w:val="24"/>
        </w:rPr>
        <w:t xml:space="preserve">ülkede </w:t>
      </w:r>
      <w:r>
        <w:rPr>
          <w:rFonts w:ascii="Times New Roman" w:hAnsi="Times New Roman" w:cs="Times New Roman"/>
          <w:sz w:val="24"/>
          <w:szCs w:val="24"/>
        </w:rPr>
        <w:t xml:space="preserve">bağımsız yargı ve hukukun üstünlüğü </w:t>
      </w:r>
      <w:r w:rsidR="00BC285F">
        <w:rPr>
          <w:rFonts w:ascii="Times New Roman" w:hAnsi="Times New Roman" w:cs="Times New Roman"/>
          <w:sz w:val="24"/>
          <w:szCs w:val="24"/>
        </w:rPr>
        <w:t>mevcutsa</w:t>
      </w:r>
      <w:r>
        <w:rPr>
          <w:rFonts w:ascii="Times New Roman" w:hAnsi="Times New Roman" w:cs="Times New Roman"/>
          <w:sz w:val="24"/>
          <w:szCs w:val="24"/>
        </w:rPr>
        <w:t xml:space="preserve"> mülkiyet hakları tam olarak sağlanabilmektedir. Hukukun üstünlüğünde güvenlik ön koşuldur. Buna göre, toplumdaki karışıklıkların şiddete başvurmadan çözülmesi gerekmektedir. Bunun için tamamlayıcı kurumsal gelişmelere ihtiyaç duyulmaktadır. Çünkü mülkiyet hakları bireylere sağladığı güvenli ortam ile yat</w:t>
      </w:r>
      <w:r w:rsidR="001B0015">
        <w:rPr>
          <w:rFonts w:ascii="Times New Roman" w:hAnsi="Times New Roman" w:cs="Times New Roman"/>
          <w:sz w:val="24"/>
          <w:szCs w:val="24"/>
        </w:rPr>
        <w:t xml:space="preserve">ırımı ve ticareti artırmaktadır (Çiçen, 2017: 114-115). </w:t>
      </w:r>
    </w:p>
    <w:p w:rsidR="00A82170" w:rsidRDefault="00A82170"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Bireysel hakların korunması ve sözleşmelerin uygulanması durumunda hukukun üstünlüğü önem kazanmaktadır. Bu durumda kişiler arası ve kişi ile hükümet arasındaki sözleşmeye dayalı işlemler netlik kazanmaktadır. Buna bağlı olarak işlem maliyetleri azalır, yatırım ve büyüme süreci teşvik edilmektedir (Arslan, 2007: 84).</w:t>
      </w:r>
    </w:p>
    <w:p w:rsidR="00ED0C38" w:rsidRDefault="006D5B6A"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2.1.5</w:t>
      </w:r>
      <w:r w:rsidR="0092406C">
        <w:rPr>
          <w:rFonts w:ascii="Times New Roman" w:hAnsi="Times New Roman" w:cs="Times New Roman"/>
          <w:b/>
          <w:sz w:val="24"/>
          <w:szCs w:val="24"/>
        </w:rPr>
        <w:t>.</w:t>
      </w:r>
      <w:r w:rsidR="003E7363">
        <w:rPr>
          <w:rFonts w:ascii="Times New Roman" w:hAnsi="Times New Roman" w:cs="Times New Roman"/>
          <w:b/>
          <w:sz w:val="24"/>
          <w:szCs w:val="24"/>
        </w:rPr>
        <w:t xml:space="preserve"> Firma</w:t>
      </w:r>
    </w:p>
    <w:p w:rsidR="005716EE" w:rsidRDefault="00A219EC"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DE23C4">
        <w:rPr>
          <w:rFonts w:ascii="Times New Roman" w:hAnsi="Times New Roman" w:cs="Times New Roman"/>
          <w:sz w:val="24"/>
          <w:szCs w:val="24"/>
        </w:rPr>
        <w:t>Firma, girdi fiyatları ve teknoloji veri iken maliyet kısıtı altında maksimizasyon yapan bir mekanizmadır. Yerleşik iktisatta firma teorisi yoktur. Bunun yerine üretim teorisi kullanılmaktadır. Üretim teorisi yaklaşımı altında firmaya şu sorular yöneltilir:</w:t>
      </w:r>
      <w:r w:rsidR="006C7545">
        <w:rPr>
          <w:rFonts w:ascii="Times New Roman" w:hAnsi="Times New Roman" w:cs="Times New Roman"/>
          <w:sz w:val="24"/>
          <w:szCs w:val="24"/>
        </w:rPr>
        <w:t xml:space="preserve"> Sahibi kimdir? Yöneticisi kimdir? Nasıl yönetilmektedir? Neler yapılabilir?</w:t>
      </w:r>
      <w:r w:rsidR="00843519">
        <w:rPr>
          <w:rFonts w:ascii="Times New Roman" w:hAnsi="Times New Roman" w:cs="Times New Roman"/>
          <w:sz w:val="24"/>
          <w:szCs w:val="24"/>
        </w:rPr>
        <w:t xml:space="preserve"> </w:t>
      </w:r>
      <w:r w:rsidR="006C7545">
        <w:rPr>
          <w:rFonts w:ascii="Times New Roman" w:hAnsi="Times New Roman" w:cs="Times New Roman"/>
          <w:sz w:val="24"/>
          <w:szCs w:val="24"/>
        </w:rPr>
        <w:t>Burada firmalar birbirlerinden bağımsız ele alınmaktadır. Coase ise firmayı işlem maliyeti çerçevesinde açıklamakt</w:t>
      </w:r>
      <w:r w:rsidR="00B41DC0">
        <w:rPr>
          <w:rFonts w:ascii="Times New Roman" w:hAnsi="Times New Roman" w:cs="Times New Roman"/>
          <w:sz w:val="24"/>
          <w:szCs w:val="24"/>
        </w:rPr>
        <w:t>a</w:t>
      </w:r>
      <w:r w:rsidR="006C7545">
        <w:rPr>
          <w:rFonts w:ascii="Times New Roman" w:hAnsi="Times New Roman" w:cs="Times New Roman"/>
          <w:sz w:val="24"/>
          <w:szCs w:val="24"/>
        </w:rPr>
        <w:t>dır.</w:t>
      </w:r>
      <w:r w:rsidR="00B41DC0">
        <w:rPr>
          <w:rFonts w:ascii="Times New Roman" w:hAnsi="Times New Roman" w:cs="Times New Roman"/>
          <w:sz w:val="24"/>
          <w:szCs w:val="24"/>
        </w:rPr>
        <w:t xml:space="preserve"> Firmalar yaptıkları işlemler sırasında bilgi edinmek için olağan maliyetler dışında bir maliyete katlanmaktadırlar. Bunun yanı sıra bu ekstra maliyetleri minimize etmek için de bir maliyete katlanmaktadırlar. Bu maliyetler işlem maliyeti olarak tanımlanmaktadır. Bu işlem maliyetleri daha verimli çalışma metotları</w:t>
      </w:r>
      <w:r w:rsidR="005716EE">
        <w:rPr>
          <w:rFonts w:ascii="Times New Roman" w:hAnsi="Times New Roman" w:cs="Times New Roman"/>
          <w:sz w:val="24"/>
          <w:szCs w:val="24"/>
        </w:rPr>
        <w:t xml:space="preserve"> (organizasyon)</w:t>
      </w:r>
      <w:r w:rsidR="00B41DC0">
        <w:rPr>
          <w:rFonts w:ascii="Times New Roman" w:hAnsi="Times New Roman" w:cs="Times New Roman"/>
          <w:sz w:val="24"/>
          <w:szCs w:val="24"/>
        </w:rPr>
        <w:t xml:space="preserve"> aranmasına yol açmaktadır. Bu da herhangi bir ekonom</w:t>
      </w:r>
      <w:r w:rsidR="00843519">
        <w:rPr>
          <w:rFonts w:ascii="Times New Roman" w:hAnsi="Times New Roman" w:cs="Times New Roman"/>
          <w:sz w:val="24"/>
          <w:szCs w:val="24"/>
        </w:rPr>
        <w:t>ik aktörden farklı olmayan fakat</w:t>
      </w:r>
      <w:r w:rsidR="00B41DC0">
        <w:rPr>
          <w:rFonts w:ascii="Times New Roman" w:hAnsi="Times New Roman" w:cs="Times New Roman"/>
          <w:sz w:val="24"/>
          <w:szCs w:val="24"/>
        </w:rPr>
        <w:t xml:space="preserve"> içsel mekanizma olarak planlı koordinasyon gerektiren firmaların piyasada oluşmasına yol açmaktadır. Rekabetçi sistemde bu planlı çalışmalar ön planda olmaktadır. Çünkü planlı bir topluluk olan firma, eğer koordinasyon işlemini başka bir firmanın yaptığından daha düşük bir maliyetle gerçekleştiriyor ise </w:t>
      </w:r>
      <w:r w:rsidR="009C0C19">
        <w:rPr>
          <w:rFonts w:ascii="Times New Roman" w:hAnsi="Times New Roman" w:cs="Times New Roman"/>
          <w:sz w:val="24"/>
          <w:szCs w:val="24"/>
        </w:rPr>
        <w:t>var olmaya devam edecektir</w:t>
      </w:r>
      <w:r w:rsidR="00843519">
        <w:rPr>
          <w:rFonts w:ascii="Times New Roman" w:hAnsi="Times New Roman" w:cs="Times New Roman"/>
          <w:sz w:val="24"/>
          <w:szCs w:val="24"/>
        </w:rPr>
        <w:t>. Ancak aksi durumda</w:t>
      </w:r>
      <w:r w:rsidR="009C0C19">
        <w:rPr>
          <w:rFonts w:ascii="Times New Roman" w:hAnsi="Times New Roman" w:cs="Times New Roman"/>
          <w:sz w:val="24"/>
          <w:szCs w:val="24"/>
        </w:rPr>
        <w:t xml:space="preserve"> firma piyasada varlığını sürdüreme</w:t>
      </w:r>
      <w:r w:rsidR="00607EF6">
        <w:rPr>
          <w:rFonts w:ascii="Times New Roman" w:hAnsi="Times New Roman" w:cs="Times New Roman"/>
          <w:sz w:val="24"/>
          <w:szCs w:val="24"/>
        </w:rPr>
        <w:t xml:space="preserve">mektedir (Yıldırım, 2009: 48-49). </w:t>
      </w:r>
      <w:r w:rsidR="005716EE">
        <w:rPr>
          <w:rFonts w:ascii="Times New Roman" w:hAnsi="Times New Roman" w:cs="Times New Roman"/>
          <w:sz w:val="24"/>
          <w:szCs w:val="24"/>
        </w:rPr>
        <w:t xml:space="preserve">Ayrıca organizasyonlar zaman içerisinde değişim göstermektedir. </w:t>
      </w:r>
      <w:r w:rsidR="008B76B4">
        <w:rPr>
          <w:rFonts w:ascii="Times New Roman" w:hAnsi="Times New Roman" w:cs="Times New Roman"/>
          <w:sz w:val="24"/>
          <w:szCs w:val="24"/>
        </w:rPr>
        <w:t>Organizasyonlardaki b</w:t>
      </w:r>
      <w:r w:rsidR="005716EE">
        <w:rPr>
          <w:rFonts w:ascii="Times New Roman" w:hAnsi="Times New Roman" w:cs="Times New Roman"/>
          <w:sz w:val="24"/>
          <w:szCs w:val="24"/>
        </w:rPr>
        <w:t>u değişim</w:t>
      </w:r>
      <w:r w:rsidR="008B76B4">
        <w:rPr>
          <w:rFonts w:ascii="Times New Roman" w:hAnsi="Times New Roman" w:cs="Times New Roman"/>
          <w:sz w:val="24"/>
          <w:szCs w:val="24"/>
        </w:rPr>
        <w:t>,</w:t>
      </w:r>
      <w:r w:rsidR="005716EE">
        <w:rPr>
          <w:rFonts w:ascii="Times New Roman" w:hAnsi="Times New Roman" w:cs="Times New Roman"/>
          <w:sz w:val="24"/>
          <w:szCs w:val="24"/>
        </w:rPr>
        <w:t xml:space="preserve"> kurumların evrimi ile birlikte toplumda oluşabilecek fırsatları elde etmek için uygulanmaktadır (Çiçen, 2015: 13).</w:t>
      </w:r>
      <w:r w:rsidR="00BA256B">
        <w:rPr>
          <w:rFonts w:ascii="Times New Roman" w:hAnsi="Times New Roman" w:cs="Times New Roman"/>
          <w:sz w:val="24"/>
          <w:szCs w:val="24"/>
        </w:rPr>
        <w:t xml:space="preserve"> </w:t>
      </w:r>
    </w:p>
    <w:p w:rsidR="00607EF6" w:rsidRDefault="00607EF6"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Yerleşik iktisat firmayı talep, girdi fiyatları v</w:t>
      </w:r>
      <w:r w:rsidR="0086536D">
        <w:rPr>
          <w:rFonts w:ascii="Times New Roman" w:hAnsi="Times New Roman" w:cs="Times New Roman"/>
          <w:sz w:val="24"/>
          <w:szCs w:val="24"/>
        </w:rPr>
        <w:t xml:space="preserve">e teknoloji veri iken girdileri </w:t>
      </w:r>
      <w:r>
        <w:rPr>
          <w:rFonts w:ascii="Times New Roman" w:hAnsi="Times New Roman" w:cs="Times New Roman"/>
          <w:sz w:val="24"/>
          <w:szCs w:val="24"/>
        </w:rPr>
        <w:t>çıktıya dönüştüren bir kara kutu olarak tanımlamaktadır.</w:t>
      </w:r>
      <w:r w:rsidR="00EA30FE">
        <w:rPr>
          <w:rFonts w:ascii="Times New Roman" w:hAnsi="Times New Roman" w:cs="Times New Roman"/>
          <w:sz w:val="24"/>
          <w:szCs w:val="24"/>
        </w:rPr>
        <w:t xml:space="preserve"> Bu kara kutu</w:t>
      </w:r>
      <w:r w:rsidR="00843519">
        <w:rPr>
          <w:rFonts w:ascii="Times New Roman" w:hAnsi="Times New Roman" w:cs="Times New Roman"/>
          <w:sz w:val="24"/>
          <w:szCs w:val="24"/>
        </w:rPr>
        <w:t>,</w:t>
      </w:r>
      <w:r w:rsidR="00EA30FE">
        <w:rPr>
          <w:rFonts w:ascii="Times New Roman" w:hAnsi="Times New Roman" w:cs="Times New Roman"/>
          <w:sz w:val="24"/>
          <w:szCs w:val="24"/>
        </w:rPr>
        <w:t xml:space="preserve"> firma teorisi değil, daha çok üretim teorisidir.</w:t>
      </w:r>
      <w:r w:rsidR="00413725">
        <w:rPr>
          <w:rFonts w:ascii="Times New Roman" w:hAnsi="Times New Roman" w:cs="Times New Roman"/>
          <w:sz w:val="24"/>
          <w:szCs w:val="24"/>
        </w:rPr>
        <w:t xml:space="preserve"> Bu bağlamda firma sınırlandırılmış teknoloji il</w:t>
      </w:r>
      <w:r w:rsidR="00843519">
        <w:rPr>
          <w:rFonts w:ascii="Times New Roman" w:hAnsi="Times New Roman" w:cs="Times New Roman"/>
          <w:sz w:val="24"/>
          <w:szCs w:val="24"/>
        </w:rPr>
        <w:t>e üretim yaparak karını maksimize etmeye</w:t>
      </w:r>
      <w:r w:rsidR="00413725">
        <w:rPr>
          <w:rFonts w:ascii="Times New Roman" w:hAnsi="Times New Roman" w:cs="Times New Roman"/>
          <w:sz w:val="24"/>
          <w:szCs w:val="24"/>
        </w:rPr>
        <w:t xml:space="preserve"> çalışmaktadır. </w:t>
      </w:r>
      <w:r w:rsidR="00EA30FE">
        <w:rPr>
          <w:rFonts w:ascii="Times New Roman" w:hAnsi="Times New Roman" w:cs="Times New Roman"/>
          <w:sz w:val="24"/>
          <w:szCs w:val="24"/>
        </w:rPr>
        <w:t xml:space="preserve">Yerleşik iktisadın bu teorisi firmaların farkını açıklamakta yetersiz kalmaktadır. </w:t>
      </w:r>
      <w:r w:rsidR="00413725">
        <w:rPr>
          <w:rFonts w:ascii="Times New Roman" w:hAnsi="Times New Roman" w:cs="Times New Roman"/>
          <w:sz w:val="24"/>
          <w:szCs w:val="24"/>
        </w:rPr>
        <w:t>YKİ üretim kara</w:t>
      </w:r>
      <w:r w:rsidR="00CB4F22">
        <w:rPr>
          <w:rFonts w:ascii="Times New Roman" w:hAnsi="Times New Roman" w:cs="Times New Roman"/>
          <w:sz w:val="24"/>
          <w:szCs w:val="24"/>
        </w:rPr>
        <w:t>r</w:t>
      </w:r>
      <w:r w:rsidR="00413725">
        <w:rPr>
          <w:rFonts w:ascii="Times New Roman" w:hAnsi="Times New Roman" w:cs="Times New Roman"/>
          <w:sz w:val="24"/>
          <w:szCs w:val="24"/>
        </w:rPr>
        <w:t xml:space="preserve">larının nasıl alındığının ve fiyatlama sorunsalının üzerinde durmaktadır. </w:t>
      </w:r>
      <w:r w:rsidR="00843519">
        <w:rPr>
          <w:rFonts w:ascii="Times New Roman" w:hAnsi="Times New Roman" w:cs="Times New Roman"/>
          <w:sz w:val="24"/>
          <w:szCs w:val="24"/>
        </w:rPr>
        <w:t>Ayrıca r</w:t>
      </w:r>
      <w:r w:rsidR="00413725">
        <w:rPr>
          <w:rFonts w:ascii="Times New Roman" w:hAnsi="Times New Roman" w:cs="Times New Roman"/>
          <w:sz w:val="24"/>
          <w:szCs w:val="24"/>
        </w:rPr>
        <w:t xml:space="preserve">ekabet koşullarında meydana gelen değişikliklerin bu kararların alınmasındaki etkisi incelenmektedir. YKİ firma sınırlılıklarının üzerinde durulmaması konusunda yerleşik iktisadı eleştirmektedir. </w:t>
      </w:r>
      <w:r w:rsidR="00F23EB2">
        <w:rPr>
          <w:rFonts w:ascii="Times New Roman" w:hAnsi="Times New Roman" w:cs="Times New Roman"/>
          <w:sz w:val="24"/>
          <w:szCs w:val="24"/>
        </w:rPr>
        <w:lastRenderedPageBreak/>
        <w:t xml:space="preserve">Mesela, hedeflenen üretim miktarı birden fazla firma tarafından daha etkin bir biçimde üretilebilir. İki bağımsız firma hedeflenen çıktı miktarını en etkin biçimde üretebilmek için üretim araçlarını ve üretim etkinliklerini paylaşmak amacıyla sözleşme yapabilmektedirler. Ayrıca </w:t>
      </w:r>
      <w:r w:rsidR="00EA30FE">
        <w:rPr>
          <w:rFonts w:ascii="Times New Roman" w:hAnsi="Times New Roman" w:cs="Times New Roman"/>
          <w:sz w:val="24"/>
          <w:szCs w:val="24"/>
        </w:rPr>
        <w:t>bir firma birden fazla üretim yöntemine sahip olabileceği gibi birden fazla firma tek bir üretimi gerçekleştirebilmek için sözleşme yapabilmektedirler.</w:t>
      </w:r>
      <w:r w:rsidR="00F23EB2">
        <w:rPr>
          <w:rFonts w:ascii="Times New Roman" w:hAnsi="Times New Roman" w:cs="Times New Roman"/>
          <w:sz w:val="24"/>
          <w:szCs w:val="24"/>
        </w:rPr>
        <w:t xml:space="preserve"> (Şenalp, 2007: 10-11).</w:t>
      </w:r>
      <w:r w:rsidR="0087058D">
        <w:rPr>
          <w:rFonts w:ascii="Times New Roman" w:hAnsi="Times New Roman" w:cs="Times New Roman"/>
          <w:sz w:val="24"/>
          <w:szCs w:val="24"/>
        </w:rPr>
        <w:t xml:space="preserve"> </w:t>
      </w:r>
    </w:p>
    <w:p w:rsidR="0087058D" w:rsidRDefault="0087058D"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Eski kurumsal iktisat geleneğine göre firma, tarihsel kökenleri olan bir kuruluştur. Bu bağlamda firma farklı problemlere rutin yaklaşım ve stratejiler geliştirmektedir. Firmalar eğer yeni düzenlemeler uygulamak isterlerse mevcut kalıpları dikkate almaları gerekmektedir (Arslan, 2007: </w:t>
      </w:r>
      <w:r w:rsidR="004F440C">
        <w:rPr>
          <w:rFonts w:ascii="Times New Roman" w:hAnsi="Times New Roman" w:cs="Times New Roman"/>
          <w:sz w:val="24"/>
          <w:szCs w:val="24"/>
        </w:rPr>
        <w:t xml:space="preserve">61). </w:t>
      </w:r>
    </w:p>
    <w:p w:rsidR="003B73C2" w:rsidRDefault="00524D61"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2.1</w:t>
      </w:r>
      <w:r w:rsidR="006D5B6A">
        <w:rPr>
          <w:rFonts w:ascii="Times New Roman" w:hAnsi="Times New Roman" w:cs="Times New Roman"/>
          <w:b/>
          <w:sz w:val="24"/>
          <w:szCs w:val="24"/>
        </w:rPr>
        <w:t>.5</w:t>
      </w:r>
      <w:r w:rsidR="0092406C">
        <w:rPr>
          <w:rFonts w:ascii="Times New Roman" w:hAnsi="Times New Roman" w:cs="Times New Roman"/>
          <w:b/>
          <w:sz w:val="24"/>
          <w:szCs w:val="24"/>
        </w:rPr>
        <w:t>.</w:t>
      </w:r>
      <w:r>
        <w:rPr>
          <w:rFonts w:ascii="Times New Roman" w:hAnsi="Times New Roman" w:cs="Times New Roman"/>
          <w:b/>
          <w:sz w:val="24"/>
          <w:szCs w:val="24"/>
        </w:rPr>
        <w:t>1.</w:t>
      </w:r>
      <w:r w:rsidR="005716EE">
        <w:rPr>
          <w:rFonts w:ascii="Times New Roman" w:hAnsi="Times New Roman" w:cs="Times New Roman"/>
          <w:b/>
          <w:sz w:val="24"/>
          <w:szCs w:val="24"/>
        </w:rPr>
        <w:t xml:space="preserve"> Teknoloji</w:t>
      </w:r>
    </w:p>
    <w:p w:rsidR="00D051BD" w:rsidRDefault="004752C0"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Teknoloji</w:t>
      </w:r>
      <w:r w:rsidR="006D2652">
        <w:rPr>
          <w:rFonts w:ascii="Times New Roman" w:hAnsi="Times New Roman" w:cs="Times New Roman"/>
          <w:sz w:val="24"/>
          <w:szCs w:val="24"/>
        </w:rPr>
        <w:t xml:space="preserve"> ve kurumlar arasındaki ilişki</w:t>
      </w:r>
      <w:r>
        <w:rPr>
          <w:rFonts w:ascii="Times New Roman" w:hAnsi="Times New Roman" w:cs="Times New Roman"/>
          <w:sz w:val="24"/>
          <w:szCs w:val="24"/>
        </w:rPr>
        <w:t xml:space="preserve"> hem toplumsal ve ekonomik ilerlemenin hem de geri kalmışlığın nedeni olmaktadır. Kurumların sahip oldukları özellikler çerçevesinde ortaya çıkan yeni teknolojiler ekonomik gelişmeye yol açmaktadır. Kurumsal iktisat yaklaşımına göre, teknolojik gelişmenin toplumsal etkinliğinde kurumlar önemli bir yere sahiptir. </w:t>
      </w:r>
      <w:r w:rsidR="003D4DCC">
        <w:rPr>
          <w:rFonts w:ascii="Times New Roman" w:hAnsi="Times New Roman" w:cs="Times New Roman"/>
          <w:sz w:val="24"/>
          <w:szCs w:val="24"/>
        </w:rPr>
        <w:t>Bu bağlamda kurumların ekonomik performansa etki etmesi</w:t>
      </w:r>
      <w:r w:rsidR="006E10A4">
        <w:rPr>
          <w:rFonts w:ascii="Times New Roman" w:hAnsi="Times New Roman" w:cs="Times New Roman"/>
          <w:sz w:val="24"/>
          <w:szCs w:val="24"/>
        </w:rPr>
        <w:t>,</w:t>
      </w:r>
      <w:r w:rsidR="003D4DCC">
        <w:rPr>
          <w:rFonts w:ascii="Times New Roman" w:hAnsi="Times New Roman" w:cs="Times New Roman"/>
          <w:sz w:val="24"/>
          <w:szCs w:val="24"/>
        </w:rPr>
        <w:t xml:space="preserve"> yeni teknolojilerin ortaya çıkması ve uygulanması açısında</w:t>
      </w:r>
      <w:r w:rsidR="006E10A4">
        <w:rPr>
          <w:rFonts w:ascii="Times New Roman" w:hAnsi="Times New Roman" w:cs="Times New Roman"/>
          <w:sz w:val="24"/>
          <w:szCs w:val="24"/>
        </w:rPr>
        <w:t>n</w:t>
      </w:r>
      <w:r w:rsidR="003D4DCC">
        <w:rPr>
          <w:rFonts w:ascii="Times New Roman" w:hAnsi="Times New Roman" w:cs="Times New Roman"/>
          <w:sz w:val="24"/>
          <w:szCs w:val="24"/>
        </w:rPr>
        <w:t xml:space="preserve"> önem arz etmektedir. YKİ’ye göre kurumlar, teknolojik gelişmeye teşvik yapıları oluşturmaktadır (Biber, 2010: 15).</w:t>
      </w:r>
    </w:p>
    <w:p w:rsidR="00D738A9" w:rsidRDefault="00D738A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Kurum ve teknoloji EKİ için önemli bir konu olmaktadır. Teknoloji, sanayileşmeyi harekete geçirici bir güç olarak görülmektedir. Teknolojinin bu kadar değerli olması, üretime teşvik </w:t>
      </w:r>
      <w:r w:rsidR="007E68A4">
        <w:rPr>
          <w:rFonts w:ascii="Times New Roman" w:hAnsi="Times New Roman" w:cs="Times New Roman"/>
          <w:sz w:val="24"/>
          <w:szCs w:val="24"/>
        </w:rPr>
        <w:t>etmesi ve daha fazla üretim imk</w:t>
      </w:r>
      <w:r w:rsidR="007E68A4" w:rsidRPr="00B12684">
        <w:rPr>
          <w:rFonts w:ascii="Times New Roman" w:hAnsi="Times New Roman" w:cs="Times New Roman"/>
          <w:sz w:val="24"/>
          <w:szCs w:val="24"/>
        </w:rPr>
        <w:t>â</w:t>
      </w:r>
      <w:r>
        <w:rPr>
          <w:rFonts w:ascii="Times New Roman" w:hAnsi="Times New Roman" w:cs="Times New Roman"/>
          <w:sz w:val="24"/>
          <w:szCs w:val="24"/>
        </w:rPr>
        <w:t>nı sağlamasından kaynaklanmaktadır.</w:t>
      </w:r>
      <w:r w:rsidR="007E68A4">
        <w:rPr>
          <w:rFonts w:ascii="Times New Roman" w:hAnsi="Times New Roman" w:cs="Times New Roman"/>
          <w:sz w:val="24"/>
          <w:szCs w:val="24"/>
        </w:rPr>
        <w:t xml:space="preserve"> Diğer taraftan bazı kurumlar yeni teknolojilerin ortaya çıkmasını engelleyerek ekonomik kalkınmanın temelini geleneksel örgütlü davranış kalıplarına dayandırmaktadır. </w:t>
      </w:r>
      <w:r w:rsidR="00F33479">
        <w:rPr>
          <w:rFonts w:ascii="Times New Roman" w:hAnsi="Times New Roman" w:cs="Times New Roman"/>
          <w:sz w:val="24"/>
          <w:szCs w:val="24"/>
        </w:rPr>
        <w:t>EKİ geleneğinde teknoloji ve kurumlar arasındaki ilişki</w:t>
      </w:r>
      <w:r w:rsidR="006D2652">
        <w:rPr>
          <w:rFonts w:ascii="Times New Roman" w:hAnsi="Times New Roman" w:cs="Times New Roman"/>
          <w:sz w:val="24"/>
          <w:szCs w:val="24"/>
        </w:rPr>
        <w:t>,</w:t>
      </w:r>
      <w:r w:rsidR="00F33479">
        <w:rPr>
          <w:rFonts w:ascii="Times New Roman" w:hAnsi="Times New Roman" w:cs="Times New Roman"/>
          <w:sz w:val="24"/>
          <w:szCs w:val="24"/>
        </w:rPr>
        <w:t xml:space="preserve"> toplumsal ve ekonomik ilerlemenin kaynağı olduğu kadar geri kalmışlığın nedeni olarak da görülmektedir. Yeni teknolojilerin ortaya çıkması kurum ve kurumsal yapıların sahip olduğu özellikler çerçevesinde ekonomik ilerlemeye yol açmaktadır. YKİ geleneğinde de teknolojinin önemi vurgulanmaktadır. Teknolojinin gelişmesinde, kurumlar ve toplumsal etkinlik önemli bir yere sahiptir. Bu bağlamda kurumların ek</w:t>
      </w:r>
      <w:r w:rsidR="00D25179">
        <w:rPr>
          <w:rFonts w:ascii="Times New Roman" w:hAnsi="Times New Roman" w:cs="Times New Roman"/>
          <w:sz w:val="24"/>
          <w:szCs w:val="24"/>
        </w:rPr>
        <w:t xml:space="preserve">onomik performansa etki </w:t>
      </w:r>
      <w:r w:rsidR="00D25179">
        <w:rPr>
          <w:rFonts w:ascii="Times New Roman" w:hAnsi="Times New Roman" w:cs="Times New Roman"/>
          <w:sz w:val="24"/>
          <w:szCs w:val="24"/>
        </w:rPr>
        <w:lastRenderedPageBreak/>
        <w:t>etmesi</w:t>
      </w:r>
      <w:r w:rsidR="006D2652">
        <w:rPr>
          <w:rFonts w:ascii="Times New Roman" w:hAnsi="Times New Roman" w:cs="Times New Roman"/>
          <w:sz w:val="24"/>
          <w:szCs w:val="24"/>
        </w:rPr>
        <w:t>,</w:t>
      </w:r>
      <w:r w:rsidR="00D25179">
        <w:rPr>
          <w:rFonts w:ascii="Times New Roman" w:hAnsi="Times New Roman" w:cs="Times New Roman"/>
          <w:sz w:val="24"/>
          <w:szCs w:val="24"/>
        </w:rPr>
        <w:t xml:space="preserve"> </w:t>
      </w:r>
      <w:r w:rsidR="00F33479">
        <w:rPr>
          <w:rFonts w:ascii="Times New Roman" w:hAnsi="Times New Roman" w:cs="Times New Roman"/>
          <w:sz w:val="24"/>
          <w:szCs w:val="24"/>
        </w:rPr>
        <w:t xml:space="preserve">yeni teknolojilerin </w:t>
      </w:r>
      <w:r w:rsidR="00D25179">
        <w:rPr>
          <w:rFonts w:ascii="Times New Roman" w:hAnsi="Times New Roman" w:cs="Times New Roman"/>
          <w:sz w:val="24"/>
          <w:szCs w:val="24"/>
        </w:rPr>
        <w:t xml:space="preserve">oluşturulması, uygulanması ve yayılmasında ortaya çıkmaktadır. YKİ geleneği teknolojik gelişmenin teşvik yapısı olarak kurumları görmektedir. Sonuç olarak, </w:t>
      </w:r>
      <w:r w:rsidR="00FA7425">
        <w:rPr>
          <w:rFonts w:ascii="Times New Roman" w:hAnsi="Times New Roman" w:cs="Times New Roman"/>
          <w:sz w:val="24"/>
          <w:szCs w:val="24"/>
        </w:rPr>
        <w:t>kurumsal iktisat geleneği büyüme sürecinde önemli bir etken olan teknolojik gelişmeye teşvik yapıları oluşturan etmenleri (kurumlar) analizlere dahil etmektedir. Çünkü teknolojik gelişim sürecinde AR-GE faaliyetleri ve beşeri sermaye birikimini belirleyen temel faktörlerin, hükümet politikaları, fikri mülkiyet hakları, sosyal sermaye vb. değişkenler tarafından belirlendiğ</w:t>
      </w:r>
      <w:r w:rsidR="00BC3386">
        <w:rPr>
          <w:rFonts w:ascii="Times New Roman" w:hAnsi="Times New Roman" w:cs="Times New Roman"/>
          <w:sz w:val="24"/>
          <w:szCs w:val="24"/>
        </w:rPr>
        <w:t xml:space="preserve">ine dair yaklaşım söz konusudur (Arslan, 2007: 59-60). </w:t>
      </w:r>
    </w:p>
    <w:p w:rsidR="00C47025" w:rsidRDefault="00C47025"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2.2</w:t>
      </w:r>
      <w:r w:rsidR="0092406C">
        <w:rPr>
          <w:rFonts w:ascii="Times New Roman" w:hAnsi="Times New Roman" w:cs="Times New Roman"/>
          <w:b/>
          <w:sz w:val="24"/>
          <w:szCs w:val="24"/>
        </w:rPr>
        <w:t>.</w:t>
      </w:r>
      <w:r>
        <w:rPr>
          <w:rFonts w:ascii="Times New Roman" w:hAnsi="Times New Roman" w:cs="Times New Roman"/>
          <w:b/>
          <w:sz w:val="24"/>
          <w:szCs w:val="24"/>
        </w:rPr>
        <w:t xml:space="preserve"> Devlet Yapısı ve Demokrasi</w:t>
      </w:r>
      <w:r w:rsidR="009F23A9">
        <w:rPr>
          <w:rFonts w:ascii="Times New Roman" w:hAnsi="Times New Roman" w:cs="Times New Roman"/>
          <w:b/>
          <w:sz w:val="24"/>
          <w:szCs w:val="24"/>
        </w:rPr>
        <w:t xml:space="preserve"> </w:t>
      </w:r>
    </w:p>
    <w:p w:rsidR="009F23A9" w:rsidRPr="009F23A9" w:rsidRDefault="009F23A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Ülkelerin büyüme süreçlerinde devlet önemli bir yere sahiptir. Gerek uygulanan kanunlar, gerekse de teşviklerle birlikte büyüme süreci desteklenmektedir. Ancak Kurumsal İktisatçılar teorilerinde direkt olarak</w:t>
      </w:r>
      <w:r w:rsidR="00ED6005">
        <w:rPr>
          <w:rFonts w:ascii="Times New Roman" w:hAnsi="Times New Roman" w:cs="Times New Roman"/>
          <w:sz w:val="24"/>
          <w:szCs w:val="24"/>
        </w:rPr>
        <w:t xml:space="preserve"> devlete yer vermemektedirler.</w:t>
      </w:r>
    </w:p>
    <w:p w:rsidR="00C47025" w:rsidRPr="00A82170" w:rsidRDefault="00C47025"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2.2.1</w:t>
      </w:r>
      <w:r w:rsidR="0092406C">
        <w:rPr>
          <w:rFonts w:ascii="Times New Roman" w:hAnsi="Times New Roman" w:cs="Times New Roman"/>
          <w:b/>
          <w:sz w:val="24"/>
          <w:szCs w:val="24"/>
        </w:rPr>
        <w:t>.</w:t>
      </w:r>
      <w:r>
        <w:rPr>
          <w:rFonts w:ascii="Times New Roman" w:hAnsi="Times New Roman" w:cs="Times New Roman"/>
          <w:b/>
          <w:sz w:val="24"/>
          <w:szCs w:val="24"/>
        </w:rPr>
        <w:t xml:space="preserve"> Devlet</w:t>
      </w:r>
    </w:p>
    <w:p w:rsidR="00C47025" w:rsidRDefault="00C4702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Siyasi yönetim yapısı, toplumların kalkınmasındaki en önemli unsurlardan birisidir. Devletin bireyler arası sosyal düzeni koruması ülkeler arasında farklılıklara neden olmaktadır. Devletin sağladığı haklar, görevler, ayrıcalıklar ve hukuk kuralları bireylerin ekonomik hayatlarında teşvik yapıları oluşturmaktadır. Ülkelerin sahip oldukları hukuk kuralları çerçevesinde bireylerin mülkiyet haklarının açık bir şekilde korunması ve işlem maliyetlerinin azal</w:t>
      </w:r>
      <w:r w:rsidR="00EE40C0">
        <w:rPr>
          <w:rFonts w:ascii="Times New Roman" w:hAnsi="Times New Roman" w:cs="Times New Roman"/>
          <w:sz w:val="24"/>
          <w:szCs w:val="24"/>
        </w:rPr>
        <w:t>tıl</w:t>
      </w:r>
      <w:r>
        <w:rPr>
          <w:rFonts w:ascii="Times New Roman" w:hAnsi="Times New Roman" w:cs="Times New Roman"/>
          <w:sz w:val="24"/>
          <w:szCs w:val="24"/>
        </w:rPr>
        <w:t>ması</w:t>
      </w:r>
      <w:r w:rsidR="00EE40C0">
        <w:rPr>
          <w:rFonts w:ascii="Times New Roman" w:hAnsi="Times New Roman" w:cs="Times New Roman"/>
          <w:sz w:val="24"/>
          <w:szCs w:val="24"/>
        </w:rPr>
        <w:t>,</w:t>
      </w:r>
      <w:r>
        <w:rPr>
          <w:rFonts w:ascii="Times New Roman" w:hAnsi="Times New Roman" w:cs="Times New Roman"/>
          <w:sz w:val="24"/>
          <w:szCs w:val="24"/>
        </w:rPr>
        <w:t xml:space="preserve"> bireylerin çalışmaları yönündeki motivasyonlarını artırmaktadır. Böylece siyasi kurumların düzenlenme şekli bireylerin çalışıp çalışmama kararlarını etkilemektedir (Kama, 2016: 21). Devletin piyasada yer alması kalkınma için önemli bir unsur oluştururken</w:t>
      </w:r>
      <w:r w:rsidR="006E10A4">
        <w:rPr>
          <w:rFonts w:ascii="Times New Roman" w:hAnsi="Times New Roman" w:cs="Times New Roman"/>
          <w:sz w:val="24"/>
          <w:szCs w:val="24"/>
        </w:rPr>
        <w:t>,</w:t>
      </w:r>
      <w:r>
        <w:rPr>
          <w:rFonts w:ascii="Times New Roman" w:hAnsi="Times New Roman" w:cs="Times New Roman"/>
          <w:sz w:val="24"/>
          <w:szCs w:val="24"/>
        </w:rPr>
        <w:t xml:space="preserve"> diğer taraftan geri kalmışlığın da nedeni olmaktadır. Bu durumda önemli olan devlet tarafından oluşturulan kurumların nasıl tanımlandığıdır. Dolayısıyla kurumların tanımlanma şekline göre bazı durumlarda toplumların gelişmesine yol açarken</w:t>
      </w:r>
      <w:r w:rsidR="006E10A4">
        <w:rPr>
          <w:rFonts w:ascii="Times New Roman" w:hAnsi="Times New Roman" w:cs="Times New Roman"/>
          <w:sz w:val="24"/>
          <w:szCs w:val="24"/>
        </w:rPr>
        <w:t>,</w:t>
      </w:r>
      <w:r>
        <w:rPr>
          <w:rFonts w:ascii="Times New Roman" w:hAnsi="Times New Roman" w:cs="Times New Roman"/>
          <w:sz w:val="24"/>
          <w:szCs w:val="24"/>
        </w:rPr>
        <w:t xml:space="preserve"> bazı durumlarda geri kalmışlığa neden olmaktadır. Ayrıca devleti yönetenlerin gücü, belli kesimlerin lehine kullanması da olumsuz sonuçlara neden olmaktadır. Sonuç olarak, devletin yapması gereken mülkiyet haklarının korumasını ve sürdürülebilirliğini sağlayan iyi düzenlenmiş kurumlar oluşturmaktır. (Biber, 2010: 14-15). </w:t>
      </w:r>
    </w:p>
    <w:p w:rsidR="00C47025" w:rsidRDefault="00C4702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Devlet, hem diğer kurumların oluşumunda ve değişiminde hem de ekonomik büyüme sürecinde önemli bir yere sahiptir. Sadece yasaların oluşturulması ve uygulanmasında değil</w:t>
      </w:r>
      <w:r w:rsidR="00EE40C0">
        <w:rPr>
          <w:rFonts w:ascii="Times New Roman" w:hAnsi="Times New Roman" w:cs="Times New Roman"/>
          <w:sz w:val="24"/>
          <w:szCs w:val="24"/>
        </w:rPr>
        <w:t>,</w:t>
      </w:r>
      <w:r>
        <w:rPr>
          <w:rFonts w:ascii="Times New Roman" w:hAnsi="Times New Roman" w:cs="Times New Roman"/>
          <w:sz w:val="24"/>
          <w:szCs w:val="24"/>
        </w:rPr>
        <w:t xml:space="preserve"> ekonomik büyümeyi destekleyecek kurumların ortaya çıkmasında devletin katkısı büyüktür. Devlet müdahaleciliğinin ve teşviklerinin uzun vadede olumlu sonuçlara neden olması için devletin gücünün, kapasitesinin ve amaçlarının yanı sıra diğer kurumların kalitesi de büyük önem taşımaktadır. Devletin müdahaleciliğinin başarılı olabilmesi için, kısa vadeli amaçlar yerine uzun vadeli amaçlar hedeflenmelidir. Ayrıca uygulanan devlet politikaları, belli </w:t>
      </w:r>
      <w:r w:rsidR="00EE40C0">
        <w:rPr>
          <w:rFonts w:ascii="Times New Roman" w:hAnsi="Times New Roman" w:cs="Times New Roman"/>
          <w:sz w:val="24"/>
          <w:szCs w:val="24"/>
        </w:rPr>
        <w:t xml:space="preserve">bir </w:t>
      </w:r>
      <w:r>
        <w:rPr>
          <w:rFonts w:ascii="Times New Roman" w:hAnsi="Times New Roman" w:cs="Times New Roman"/>
          <w:sz w:val="24"/>
          <w:szCs w:val="24"/>
        </w:rPr>
        <w:t>kesimin kısa vadeli talepleri ve çıkarlar</w:t>
      </w:r>
      <w:r w:rsidR="00EE40C0">
        <w:rPr>
          <w:rFonts w:ascii="Times New Roman" w:hAnsi="Times New Roman" w:cs="Times New Roman"/>
          <w:sz w:val="24"/>
          <w:szCs w:val="24"/>
        </w:rPr>
        <w:t>ı yönünde olmamalıdır</w:t>
      </w:r>
      <w:r>
        <w:rPr>
          <w:rFonts w:ascii="Times New Roman" w:hAnsi="Times New Roman" w:cs="Times New Roman"/>
          <w:sz w:val="24"/>
          <w:szCs w:val="24"/>
        </w:rPr>
        <w:t xml:space="preserve"> (Pamuk, 2012: 7).</w:t>
      </w:r>
    </w:p>
    <w:p w:rsidR="00C47025" w:rsidRDefault="00C4702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Kişiler arasında sözleşme yoluyla haklar tanımlanabilmektedir. Ancak gücü fazla olan tarafın hak sahibi olmada öncelikli olması, zaman içinde gücün belirli ellerde toplanmasına neden olmaktadır ve taraf sayısının artması da maliyetleri artırmaktadır. Böylece kaçınma</w:t>
      </w:r>
      <w:r w:rsidR="00D1525F">
        <w:rPr>
          <w:rFonts w:ascii="Times New Roman" w:hAnsi="Times New Roman" w:cs="Times New Roman"/>
          <w:sz w:val="24"/>
          <w:szCs w:val="24"/>
        </w:rPr>
        <w:t xml:space="preserve"> (vergiden kaçınma ve riskten kaçınma vb.)</w:t>
      </w:r>
      <w:r>
        <w:rPr>
          <w:rFonts w:ascii="Times New Roman" w:hAnsi="Times New Roman" w:cs="Times New Roman"/>
          <w:sz w:val="24"/>
          <w:szCs w:val="24"/>
        </w:rPr>
        <w:t xml:space="preserve"> ve bedavacılık problemi ortaya çıkmaktadır. Bu gibi durumlarda taraflar bu tür problemlerle karşılaşmamak için herkese eşit uzaklıkta olan ve otorite sahibi bir taraf ile sözleşme yapmak istemektedirler. Bireyler sorunların çözümünde devletin düzenlemelerine yönelmektedirler. Ancak burada dikkat edilmesi gereken bir husus vardır.  Bu husus, devletin gücünün, sosyal refahı artırmak, herkese eşit haklar sağlamak ve büyümeyi teşvik etmek için kullanılmasıdır. Devletin gücü şahsi ve çıkar grupları için kullanılmamalıdır (Oğuz, 2005: 72).</w:t>
      </w:r>
    </w:p>
    <w:p w:rsidR="00C47025" w:rsidRDefault="00C47025"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2.2.2</w:t>
      </w:r>
      <w:r w:rsidR="0092406C">
        <w:rPr>
          <w:rFonts w:ascii="Times New Roman" w:hAnsi="Times New Roman" w:cs="Times New Roman"/>
          <w:b/>
          <w:sz w:val="24"/>
          <w:szCs w:val="24"/>
        </w:rPr>
        <w:t>.</w:t>
      </w:r>
      <w:r>
        <w:rPr>
          <w:rFonts w:ascii="Times New Roman" w:hAnsi="Times New Roman" w:cs="Times New Roman"/>
          <w:b/>
          <w:sz w:val="24"/>
          <w:szCs w:val="24"/>
        </w:rPr>
        <w:t xml:space="preserve"> Demokrasi </w:t>
      </w:r>
    </w:p>
    <w:p w:rsidR="00C47025" w:rsidRDefault="00C4702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Demokrasi, halkın yönetimde söz sahibi olduğu ve tüm yurttaşların eşit haklardan yararlandığı bir yönetim biçimidir. Hukukun üstünlüğü, oy kullanma hakkı, kuvvetlerin bağımsızlığı ve sivil haklar demokrasinin tamamlayıcısıdır.</w:t>
      </w:r>
      <w:r w:rsidR="00CC3E6E">
        <w:rPr>
          <w:rFonts w:ascii="Times New Roman" w:hAnsi="Times New Roman" w:cs="Times New Roman"/>
          <w:sz w:val="24"/>
          <w:szCs w:val="24"/>
        </w:rPr>
        <w:t xml:space="preserve"> Demokratik kurumlar hükümetin gücünü sınırlandırarak kontrol altına almaktadır.</w:t>
      </w:r>
      <w:r>
        <w:rPr>
          <w:rFonts w:ascii="Times New Roman" w:hAnsi="Times New Roman" w:cs="Times New Roman"/>
          <w:sz w:val="24"/>
          <w:szCs w:val="24"/>
        </w:rPr>
        <w:t xml:space="preserve"> Hesap verebilirlik ve şeffaflık gibi değişkenlerin varlığı, sözleşmeler üzerinden iktisadi ve diğe</w:t>
      </w:r>
      <w:r w:rsidR="00EE40C0">
        <w:rPr>
          <w:rFonts w:ascii="Times New Roman" w:hAnsi="Times New Roman" w:cs="Times New Roman"/>
          <w:sz w:val="24"/>
          <w:szCs w:val="24"/>
        </w:rPr>
        <w:t xml:space="preserve">r hakları kuvvetlendirmektedir </w:t>
      </w:r>
      <w:r>
        <w:rPr>
          <w:rFonts w:ascii="Times New Roman" w:hAnsi="Times New Roman" w:cs="Times New Roman"/>
          <w:sz w:val="24"/>
          <w:szCs w:val="24"/>
        </w:rPr>
        <w:t>(Çiçen, 2015: 26-27). Demo</w:t>
      </w:r>
      <w:r w:rsidR="006E10A4">
        <w:rPr>
          <w:rFonts w:ascii="Times New Roman" w:hAnsi="Times New Roman" w:cs="Times New Roman"/>
          <w:sz w:val="24"/>
          <w:szCs w:val="24"/>
        </w:rPr>
        <w:t>krasi, bireylerin davranışlarını</w:t>
      </w:r>
      <w:r>
        <w:rPr>
          <w:rFonts w:ascii="Times New Roman" w:hAnsi="Times New Roman" w:cs="Times New Roman"/>
          <w:sz w:val="24"/>
          <w:szCs w:val="24"/>
        </w:rPr>
        <w:t xml:space="preserve"> etkileyerek ve kurumsal yapının oluşumuna ve gelişimine katkıda bulunarak ekonomik faaliyetlerde önemli bir unsur olmaktadır.  Demokrasinin, bireylere hak ve özgürlükler sağlaması toplumun yaşam tarzında gelişmelere yol açmaktadır. Ayrıca demokratik yönetim biçiminin bireyin ve dolayısıyla toplumun hayat standartlarına yapmış ol</w:t>
      </w:r>
      <w:r w:rsidR="006D45FC">
        <w:rPr>
          <w:rFonts w:ascii="Times New Roman" w:hAnsi="Times New Roman" w:cs="Times New Roman"/>
          <w:sz w:val="24"/>
          <w:szCs w:val="24"/>
        </w:rPr>
        <w:t xml:space="preserve">duğu </w:t>
      </w:r>
      <w:r w:rsidR="006D45FC">
        <w:rPr>
          <w:rFonts w:ascii="Times New Roman" w:hAnsi="Times New Roman" w:cs="Times New Roman"/>
          <w:sz w:val="24"/>
          <w:szCs w:val="24"/>
        </w:rPr>
        <w:lastRenderedPageBreak/>
        <w:t>etki nedeniyle, demokrasi-</w:t>
      </w:r>
      <w:r>
        <w:rPr>
          <w:rFonts w:ascii="Times New Roman" w:hAnsi="Times New Roman" w:cs="Times New Roman"/>
          <w:sz w:val="24"/>
          <w:szCs w:val="24"/>
        </w:rPr>
        <w:t xml:space="preserve">ekonomik performans ilişkisi birçok araştırmacı tarafından </w:t>
      </w:r>
      <w:r w:rsidRPr="003176CA">
        <w:rPr>
          <w:rFonts w:ascii="Times New Roman" w:hAnsi="Times New Roman" w:cs="Times New Roman"/>
          <w:sz w:val="24"/>
          <w:szCs w:val="24"/>
        </w:rPr>
        <w:t>incelenmektedir</w:t>
      </w:r>
      <w:r>
        <w:rPr>
          <w:rFonts w:ascii="Times New Roman" w:hAnsi="Times New Roman" w:cs="Times New Roman"/>
          <w:sz w:val="24"/>
          <w:szCs w:val="24"/>
        </w:rPr>
        <w:t xml:space="preserve"> (Beşkaya ve Manan, 2009: 48). Bu çalışmaların bazıları şunlardır: </w:t>
      </w:r>
    </w:p>
    <w:p w:rsidR="00C47025" w:rsidRPr="006E4A87" w:rsidRDefault="00C47025" w:rsidP="006E4A87">
      <w:pPr>
        <w:pStyle w:val="ListeParagraf"/>
        <w:numPr>
          <w:ilvl w:val="0"/>
          <w:numId w:val="36"/>
        </w:numPr>
        <w:spacing w:line="360" w:lineRule="auto"/>
        <w:jc w:val="both"/>
        <w:rPr>
          <w:rFonts w:ascii="Times New Roman" w:hAnsi="Times New Roman" w:cs="Times New Roman"/>
          <w:sz w:val="24"/>
          <w:szCs w:val="24"/>
        </w:rPr>
      </w:pPr>
      <w:r w:rsidRPr="006E4A87">
        <w:rPr>
          <w:rFonts w:ascii="Times New Roman" w:hAnsi="Times New Roman" w:cs="Times New Roman"/>
          <w:sz w:val="24"/>
          <w:szCs w:val="24"/>
        </w:rPr>
        <w:t>Barro (1994) çalışmasında demokrasi ve büyüme</w:t>
      </w:r>
      <w:r w:rsidR="001B04DB" w:rsidRPr="006E4A87">
        <w:rPr>
          <w:rFonts w:ascii="Times New Roman" w:hAnsi="Times New Roman" w:cs="Times New Roman"/>
          <w:sz w:val="24"/>
          <w:szCs w:val="24"/>
        </w:rPr>
        <w:t xml:space="preserve"> ilişkisini ele almaktadır. 100 </w:t>
      </w:r>
      <w:r w:rsidRPr="006E4A87">
        <w:rPr>
          <w:rFonts w:ascii="Times New Roman" w:hAnsi="Times New Roman" w:cs="Times New Roman"/>
          <w:sz w:val="24"/>
          <w:szCs w:val="24"/>
        </w:rPr>
        <w:t>ülke için 1960-1990 yılları arasındaki veriler incelenmektedir. Demokrasi, mülkiyet haklarının güvence altına alınmasını ve hukukun üstünlüğünün sürdürülmesini teşvik etmektedir. Demokrasiyi siyasi özgürlük olarak tanımlayan Robert J. Barro, demokrasinin büyüme üzerindeki etkisi zayıftır sonucuna varmaktadır. Demokrasinin düşük seviyelerde olduğu ülkelerde iyileşmelerin büyümeyi artırdığı, demokrasinin orta seviyelerinde büyümenin zirveye ulaştığı ve bu süreçten sonra demokrasideki yükselmelerin büyümeyi azalttığı sonucuna varılmaktadır.</w:t>
      </w:r>
      <w:r w:rsidR="00E27B94" w:rsidRPr="006E4A87">
        <w:rPr>
          <w:rFonts w:ascii="Times New Roman" w:hAnsi="Times New Roman" w:cs="Times New Roman"/>
          <w:sz w:val="24"/>
          <w:szCs w:val="24"/>
        </w:rPr>
        <w:t xml:space="preserve"> Ayrıca demokrasideki iyileşmelerin ekonomiye etkisi uzun sürmektedir. Bundan dolayı </w:t>
      </w:r>
      <w:r w:rsidR="00CC3E6E" w:rsidRPr="006E4A87">
        <w:rPr>
          <w:rFonts w:ascii="Times New Roman" w:hAnsi="Times New Roman" w:cs="Times New Roman"/>
          <w:sz w:val="24"/>
          <w:szCs w:val="24"/>
        </w:rPr>
        <w:t>büyüme bir</w:t>
      </w:r>
      <w:r w:rsidR="006E10A4">
        <w:rPr>
          <w:rFonts w:ascii="Times New Roman" w:hAnsi="Times New Roman" w:cs="Times New Roman"/>
          <w:sz w:val="24"/>
          <w:szCs w:val="24"/>
        </w:rPr>
        <w:t xml:space="preserve"> </w:t>
      </w:r>
      <w:r w:rsidR="00CC3E6E" w:rsidRPr="006E4A87">
        <w:rPr>
          <w:rFonts w:ascii="Times New Roman" w:hAnsi="Times New Roman" w:cs="Times New Roman"/>
          <w:sz w:val="24"/>
          <w:szCs w:val="24"/>
        </w:rPr>
        <w:t>anda değil gecikmeli olarak ortaya çıkmaktadır.</w:t>
      </w:r>
    </w:p>
    <w:p w:rsidR="00C47025" w:rsidRDefault="00C47025" w:rsidP="002B0441">
      <w:pPr>
        <w:pStyle w:val="ListeParagraf"/>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Rodrik (2000)’e göre kurumlar önemlidir ve yeterli kurumların yokluğunda teşvikler işe yaramaz, hedeften sapmalar meydana gelir. İyi bir kurum oluşturmak için demokrasi değişkeni kullanılmıştır. Demokrasinin ülkelerin büyüme süreçlerinde etkili olduğu ancak demokrasi olmayan ülkeler de (Güney Kore, Çin) yerel koşullara uygun alternatif yöntemler kullanarak büyümeyi sağlayabilmektedirler. Fakat bu durum istisnadır. Sonuç olarak ülkelerin demokrasi düzeyi düşük seviyeye geldiğinde ekonomik performanslarında oynaklık gözlemlenmektedir.</w:t>
      </w:r>
    </w:p>
    <w:p w:rsidR="00C47025" w:rsidRDefault="00C47025" w:rsidP="002B0441">
      <w:pPr>
        <w:pStyle w:val="ListeParagraf"/>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Karakayalı ve Yanıkkaya (2005) çalışmasında 144 ülkeyi ele alarak kurumsal faktörlerin ekonomik büyüme üzerindeki etkilerini incelemişlerdir. Ampirik sonuçlara göre hem demokrasi göstergesi hem de etkin adalet ve yönetim mekanizmaları ülkelerin büyümelerini olumlu yönde etkilemektedir. Fakat ülkeler gelir düzeyine göre iki gruba ayrıldığında demokrasi düzeyi gelişmekte olan ülkelerin büyümelerini, etkin hukuk sistemi ve yönetim mekanizması ise gelişmiş ülkelerin büyümelerini açıklamakta daha fazla belirleyici olmaktadır.</w:t>
      </w:r>
    </w:p>
    <w:p w:rsidR="00C47025" w:rsidRDefault="00C47025" w:rsidP="002B0441">
      <w:pPr>
        <w:pStyle w:val="ListeParagraf"/>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Doğan (2005)’a göre demokrasi</w:t>
      </w:r>
      <w:r w:rsidR="00E83701">
        <w:rPr>
          <w:rFonts w:ascii="Times New Roman" w:hAnsi="Times New Roman" w:cs="Times New Roman"/>
          <w:sz w:val="24"/>
          <w:szCs w:val="24"/>
        </w:rPr>
        <w:t>,</w:t>
      </w:r>
      <w:r>
        <w:rPr>
          <w:rFonts w:ascii="Times New Roman" w:hAnsi="Times New Roman" w:cs="Times New Roman"/>
          <w:sz w:val="24"/>
          <w:szCs w:val="24"/>
        </w:rPr>
        <w:t xml:space="preserve"> ekonomik büyümeyi tetikleyen önemli kurumlardandır. Ayrıca politik ve sivil özgürlüklerin genişletilmesine katkıda bulunur. Demokrasi siyasi istikrar sağlar, insan haklarını koruma altına alır, beşeri </w:t>
      </w:r>
      <w:r>
        <w:rPr>
          <w:rFonts w:ascii="Times New Roman" w:hAnsi="Times New Roman" w:cs="Times New Roman"/>
          <w:sz w:val="24"/>
          <w:szCs w:val="24"/>
        </w:rPr>
        <w:lastRenderedPageBreak/>
        <w:t>sermaye birikimini artırır, gelir eşitsizliğini azaltır ve kişilere ifade özgürlüğü sağlar. Sonuç olarak demokrasi ekonomik büyümeyi pozitif etkilemektedir.</w:t>
      </w:r>
    </w:p>
    <w:p w:rsidR="00C47025" w:rsidRDefault="00C47025" w:rsidP="002B0441">
      <w:pPr>
        <w:pStyle w:val="ListeParagraf"/>
        <w:numPr>
          <w:ilvl w:val="0"/>
          <w:numId w:val="9"/>
        </w:numPr>
        <w:spacing w:line="360" w:lineRule="auto"/>
        <w:jc w:val="both"/>
        <w:rPr>
          <w:rFonts w:ascii="Times New Roman" w:hAnsi="Times New Roman" w:cs="Times New Roman"/>
          <w:sz w:val="24"/>
          <w:szCs w:val="24"/>
        </w:rPr>
      </w:pPr>
      <w:r>
        <w:rPr>
          <w:rFonts w:ascii="Times New Roman" w:hAnsi="Times New Roman" w:cs="Times New Roman"/>
          <w:sz w:val="24"/>
          <w:szCs w:val="24"/>
        </w:rPr>
        <w:t>Beşkaya</w:t>
      </w:r>
      <w:r w:rsidR="003A1EC7">
        <w:rPr>
          <w:rFonts w:ascii="Times New Roman" w:hAnsi="Times New Roman" w:cs="Times New Roman"/>
          <w:sz w:val="24"/>
          <w:szCs w:val="24"/>
        </w:rPr>
        <w:t xml:space="preserve"> ve Manan</w:t>
      </w:r>
      <w:r>
        <w:rPr>
          <w:rFonts w:ascii="Times New Roman" w:hAnsi="Times New Roman" w:cs="Times New Roman"/>
          <w:sz w:val="24"/>
          <w:szCs w:val="24"/>
        </w:rPr>
        <w:t xml:space="preserve"> (2009) demokrasi ile ekonomik performans arasındaki ilişkiyi Türkiye örneği ile açıklamaktadır. Elde edilen sonuca göre, demokrasi ve ekonomik büyüme arasında kesin bir yargıya varılamamıştır. Oluşturulan kimi modellerde bu ilişkinin pozitif olduğu, kimi modellerde ise negatif olduğ</w:t>
      </w:r>
      <w:r w:rsidR="00DE713B">
        <w:rPr>
          <w:rFonts w:ascii="Times New Roman" w:hAnsi="Times New Roman" w:cs="Times New Roman"/>
          <w:sz w:val="24"/>
          <w:szCs w:val="24"/>
        </w:rPr>
        <w:t>u gözlemlenmiştir. Bunun nedeni şöyle açıklanm</w:t>
      </w:r>
      <w:r>
        <w:rPr>
          <w:rFonts w:ascii="Times New Roman" w:hAnsi="Times New Roman" w:cs="Times New Roman"/>
          <w:sz w:val="24"/>
          <w:szCs w:val="24"/>
        </w:rPr>
        <w:t>aktadır: Türkiye demokrasi konusunda ne çok kötü ne de çok iyi durumdadır. Bu da ülke demokrasisinin ekonomik büyümeye net etki yapmasını engellemektedir. Demokrasi puanına göre Türkiye kısmen özgür ülkeler arasındadır ve demokrasi tam anlamıyla rayına oturmamıştır.</w:t>
      </w:r>
    </w:p>
    <w:p w:rsidR="00C47025" w:rsidRPr="0048055E" w:rsidRDefault="00C47025" w:rsidP="0048055E">
      <w:pPr>
        <w:pStyle w:val="ListeParagraf"/>
        <w:numPr>
          <w:ilvl w:val="0"/>
          <w:numId w:val="9"/>
        </w:numPr>
        <w:spacing w:line="360" w:lineRule="auto"/>
        <w:jc w:val="both"/>
        <w:rPr>
          <w:rFonts w:ascii="Times New Roman" w:hAnsi="Times New Roman" w:cs="Times New Roman"/>
          <w:sz w:val="24"/>
          <w:szCs w:val="24"/>
        </w:rPr>
      </w:pPr>
      <w:r w:rsidRPr="0048055E">
        <w:rPr>
          <w:rFonts w:ascii="Times New Roman" w:hAnsi="Times New Roman" w:cs="Times New Roman"/>
          <w:sz w:val="24"/>
          <w:szCs w:val="24"/>
        </w:rPr>
        <w:t>Acaravcı vd. (2015) çalışmasında 15 MENA ülke</w:t>
      </w:r>
      <w:r w:rsidR="0048055E">
        <w:rPr>
          <w:rFonts w:ascii="Times New Roman" w:hAnsi="Times New Roman" w:cs="Times New Roman"/>
          <w:sz w:val="24"/>
          <w:szCs w:val="24"/>
        </w:rPr>
        <w:t xml:space="preserve">si için 1999-2012 yıllarına ait </w:t>
      </w:r>
      <w:r w:rsidRPr="0048055E">
        <w:rPr>
          <w:rFonts w:ascii="Times New Roman" w:hAnsi="Times New Roman" w:cs="Times New Roman"/>
          <w:sz w:val="24"/>
          <w:szCs w:val="24"/>
        </w:rPr>
        <w:t xml:space="preserve">verileri kullanarak demokrasi ve ekonomik büyümenin yönünü ve boyutunu incelemektedirler. Ampirik bulgular demokrasi ile ekonomik büyüme arasında negatif ilişki olduğunu göstermektedir. Negatif sonuç, bu ülkelerde demokrasiye geçiş sürecinde yaşanan dönüşümler nedeniyle siyaset ve ekonomi mekanizmalarının etkin çalışmamasıyla açıklanmaktadır. Ayrıca demokrasi değişkeni ülkelerin kendilerine has özellikleri, hukukun üstünlüğü, kadın okullaşma oranı, ortalama yaşam süresi, doğurganlık oranı ve gelir dağılımında adalet değişkenleri ile birlikte incelendiğinde etkinin yönü değişebilmektedir. </w:t>
      </w:r>
    </w:p>
    <w:p w:rsidR="0092406C" w:rsidRDefault="006D45FC" w:rsidP="005D715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Demokrasi,</w:t>
      </w:r>
      <w:r w:rsidR="00C47025">
        <w:rPr>
          <w:rFonts w:ascii="Times New Roman" w:hAnsi="Times New Roman" w:cs="Times New Roman"/>
          <w:sz w:val="24"/>
          <w:szCs w:val="24"/>
        </w:rPr>
        <w:t xml:space="preserve"> diktatörlerin yönetime geçmesini engellemektedir. Böyle bir yönetim şeklinde halkın istemediği kişiler yönetici olamamaktadır. Demokraside kişisel özgürlüklerin genişletilmesi daha kolay olmaktadır. Vatandaşların oy kullanma hakkının var olması politik eşitlik sağlamaktadır. Demokratik ülkeler halkın eğitimini teşvik etmektedir. Eğitimli iş gücünün olması yenilikleri beraberinde getirmektedir. Bu da ekonomik büyümeye yardımcı olmaktadır. Ayrıca demokratik toplumlarda kanunlar güçlü, mülkiyet hakları güvenilir ve mahkemeler bağımsızdır. Bütün bu olumlu s</w:t>
      </w:r>
      <w:r>
        <w:rPr>
          <w:rFonts w:ascii="Times New Roman" w:hAnsi="Times New Roman" w:cs="Times New Roman"/>
          <w:sz w:val="24"/>
          <w:szCs w:val="24"/>
        </w:rPr>
        <w:t>onuçlar dahilinde günümüzde bir</w:t>
      </w:r>
      <w:r w:rsidR="00C47025">
        <w:rPr>
          <w:rFonts w:ascii="Times New Roman" w:hAnsi="Times New Roman" w:cs="Times New Roman"/>
          <w:sz w:val="24"/>
          <w:szCs w:val="24"/>
        </w:rPr>
        <w:t xml:space="preserve">çok yazar demokrasi ve ekonomik büyüme arasında pozitif bir ilişki olduğunu dile getirmektedir. Bu görüş doğrudur ancak kişi başına milli geliri yüksek </w:t>
      </w:r>
      <w:r>
        <w:rPr>
          <w:rFonts w:ascii="Times New Roman" w:hAnsi="Times New Roman" w:cs="Times New Roman"/>
          <w:sz w:val="24"/>
          <w:szCs w:val="24"/>
        </w:rPr>
        <w:t xml:space="preserve">olan bazı </w:t>
      </w:r>
      <w:r w:rsidR="00C47025">
        <w:rPr>
          <w:rFonts w:ascii="Times New Roman" w:hAnsi="Times New Roman" w:cs="Times New Roman"/>
          <w:sz w:val="24"/>
          <w:szCs w:val="24"/>
        </w:rPr>
        <w:t>antidemokratik rejimler de vardır. Bunlara petrol zengini bazı Arap ülkeleri örnek gösterilebilir (Bozkurt, 2009: 225-230).</w:t>
      </w:r>
      <w:r w:rsidR="00CE3E7C">
        <w:rPr>
          <w:rFonts w:ascii="Times New Roman" w:hAnsi="Times New Roman" w:cs="Times New Roman"/>
          <w:sz w:val="24"/>
          <w:szCs w:val="24"/>
        </w:rPr>
        <w:t xml:space="preserve"> </w:t>
      </w:r>
    </w:p>
    <w:p w:rsidR="00BC3386" w:rsidRDefault="00524D61"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lastRenderedPageBreak/>
        <w:t>2.3</w:t>
      </w:r>
      <w:r w:rsidR="0092406C">
        <w:rPr>
          <w:rFonts w:ascii="Times New Roman" w:hAnsi="Times New Roman" w:cs="Times New Roman"/>
          <w:b/>
          <w:sz w:val="24"/>
          <w:szCs w:val="24"/>
        </w:rPr>
        <w:t>.</w:t>
      </w:r>
      <w:r w:rsidR="00C47025">
        <w:rPr>
          <w:rFonts w:ascii="Times New Roman" w:hAnsi="Times New Roman" w:cs="Times New Roman"/>
          <w:b/>
          <w:sz w:val="24"/>
          <w:szCs w:val="24"/>
        </w:rPr>
        <w:t xml:space="preserve"> Kurumsal Yapı Faktörleri</w:t>
      </w:r>
      <w:r w:rsidR="004A66D1">
        <w:rPr>
          <w:rFonts w:ascii="Times New Roman" w:hAnsi="Times New Roman" w:cs="Times New Roman"/>
          <w:b/>
          <w:sz w:val="24"/>
          <w:szCs w:val="24"/>
        </w:rPr>
        <w:t xml:space="preserve"> </w:t>
      </w:r>
      <w:r w:rsidR="00BC3386">
        <w:rPr>
          <w:rFonts w:ascii="Times New Roman" w:hAnsi="Times New Roman" w:cs="Times New Roman"/>
          <w:b/>
          <w:sz w:val="24"/>
          <w:szCs w:val="24"/>
        </w:rPr>
        <w:t>ve Ekonomik Büyüme İlişkisi</w:t>
      </w:r>
      <w:r w:rsidR="004A66D1">
        <w:rPr>
          <w:rFonts w:ascii="Times New Roman" w:hAnsi="Times New Roman" w:cs="Times New Roman"/>
          <w:b/>
          <w:sz w:val="24"/>
          <w:szCs w:val="24"/>
        </w:rPr>
        <w:t xml:space="preserve"> </w:t>
      </w:r>
    </w:p>
    <w:p w:rsidR="004A66D1" w:rsidRDefault="004A66D1"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İktisatçılar </w:t>
      </w:r>
      <w:r w:rsidR="00BD1CE6">
        <w:rPr>
          <w:rFonts w:ascii="Times New Roman" w:hAnsi="Times New Roman" w:cs="Times New Roman"/>
          <w:sz w:val="24"/>
          <w:szCs w:val="24"/>
        </w:rPr>
        <w:t>uzun süre</w:t>
      </w:r>
      <w:r>
        <w:rPr>
          <w:rFonts w:ascii="Times New Roman" w:hAnsi="Times New Roman" w:cs="Times New Roman"/>
          <w:sz w:val="24"/>
          <w:szCs w:val="24"/>
        </w:rPr>
        <w:t xml:space="preserve"> büyümenin kaynağını sadece yatırımlar ve teknolojik gelişmeye</w:t>
      </w:r>
      <w:r w:rsidR="00BD1CE6">
        <w:rPr>
          <w:rFonts w:ascii="Times New Roman" w:hAnsi="Times New Roman" w:cs="Times New Roman"/>
          <w:sz w:val="24"/>
          <w:szCs w:val="24"/>
        </w:rPr>
        <w:t xml:space="preserve"> bağlamışlardır</w:t>
      </w:r>
      <w:r>
        <w:rPr>
          <w:rFonts w:ascii="Times New Roman" w:hAnsi="Times New Roman" w:cs="Times New Roman"/>
          <w:sz w:val="24"/>
          <w:szCs w:val="24"/>
        </w:rPr>
        <w:t>. Yatırımlar</w:t>
      </w:r>
      <w:r w:rsidR="006E10A4">
        <w:rPr>
          <w:rFonts w:ascii="Times New Roman" w:hAnsi="Times New Roman" w:cs="Times New Roman"/>
          <w:sz w:val="24"/>
          <w:szCs w:val="24"/>
        </w:rPr>
        <w:t>ın</w:t>
      </w:r>
      <w:r>
        <w:rPr>
          <w:rFonts w:ascii="Times New Roman" w:hAnsi="Times New Roman" w:cs="Times New Roman"/>
          <w:sz w:val="24"/>
          <w:szCs w:val="24"/>
        </w:rPr>
        <w:t xml:space="preserve"> ve teknolojik gelişme</w:t>
      </w:r>
      <w:r w:rsidR="006E10A4">
        <w:rPr>
          <w:rFonts w:ascii="Times New Roman" w:hAnsi="Times New Roman" w:cs="Times New Roman"/>
          <w:sz w:val="24"/>
          <w:szCs w:val="24"/>
        </w:rPr>
        <w:t>nin</w:t>
      </w:r>
      <w:r>
        <w:rPr>
          <w:rFonts w:ascii="Times New Roman" w:hAnsi="Times New Roman" w:cs="Times New Roman"/>
          <w:sz w:val="24"/>
          <w:szCs w:val="24"/>
        </w:rPr>
        <w:t>, kişi başına fiziki ve beşeri sermaye düzey</w:t>
      </w:r>
      <w:r w:rsidR="00BD1CE6">
        <w:rPr>
          <w:rFonts w:ascii="Times New Roman" w:hAnsi="Times New Roman" w:cs="Times New Roman"/>
          <w:sz w:val="24"/>
          <w:szCs w:val="24"/>
        </w:rPr>
        <w:t>lerinde</w:t>
      </w:r>
      <w:r w:rsidR="00E27B94">
        <w:rPr>
          <w:rFonts w:ascii="Times New Roman" w:hAnsi="Times New Roman" w:cs="Times New Roman"/>
          <w:sz w:val="24"/>
          <w:szCs w:val="24"/>
        </w:rPr>
        <w:t>ki artış</w:t>
      </w:r>
      <w:r w:rsidR="00BD1CE6">
        <w:rPr>
          <w:rFonts w:ascii="Times New Roman" w:hAnsi="Times New Roman" w:cs="Times New Roman"/>
          <w:sz w:val="24"/>
          <w:szCs w:val="24"/>
        </w:rPr>
        <w:t xml:space="preserve"> ve verimlilik</w:t>
      </w:r>
      <w:r>
        <w:rPr>
          <w:rFonts w:ascii="Times New Roman" w:hAnsi="Times New Roman" w:cs="Times New Roman"/>
          <w:sz w:val="24"/>
          <w:szCs w:val="24"/>
        </w:rPr>
        <w:t xml:space="preserve"> artışlar</w:t>
      </w:r>
      <w:r w:rsidR="00BD1CE6">
        <w:rPr>
          <w:rFonts w:ascii="Times New Roman" w:hAnsi="Times New Roman" w:cs="Times New Roman"/>
          <w:sz w:val="24"/>
          <w:szCs w:val="24"/>
        </w:rPr>
        <w:t>ı nedeniyle büyümeyi tetiklediği savunulmuştur. Fakat son yıllarda büyümenin yakın nedenleri ve nihai (temel) nedenleri olarak önemli bir ayrım yapılmaktadır. Yatırımlar yoluyla girdi miktarında ve teknolojik gelişme ile birlikte verimlilikte sağlanan artışlar yakın nedenler olarak incelenmektedir.</w:t>
      </w:r>
      <w:r w:rsidR="000E0688">
        <w:rPr>
          <w:rFonts w:ascii="Times New Roman" w:hAnsi="Times New Roman" w:cs="Times New Roman"/>
          <w:sz w:val="24"/>
          <w:szCs w:val="24"/>
        </w:rPr>
        <w:t xml:space="preserve"> </w:t>
      </w:r>
      <w:r w:rsidR="004A5200">
        <w:rPr>
          <w:rFonts w:ascii="Times New Roman" w:hAnsi="Times New Roman" w:cs="Times New Roman"/>
          <w:sz w:val="24"/>
          <w:szCs w:val="24"/>
        </w:rPr>
        <w:t>Şöyle ki; s</w:t>
      </w:r>
      <w:r w:rsidR="000E0688">
        <w:rPr>
          <w:rFonts w:ascii="Times New Roman" w:hAnsi="Times New Roman" w:cs="Times New Roman"/>
          <w:sz w:val="24"/>
          <w:szCs w:val="24"/>
        </w:rPr>
        <w:t>anayi devrimi ile birlikte yeni teknolojiler ve buharlı makineler kullanılmaya başlandı. Buna bağlı olarak özellikle sanayide verimlilik artışı sağlandı. Kişi başın</w:t>
      </w:r>
      <w:r w:rsidR="004552AA">
        <w:rPr>
          <w:rFonts w:ascii="Times New Roman" w:hAnsi="Times New Roman" w:cs="Times New Roman"/>
          <w:sz w:val="24"/>
          <w:szCs w:val="24"/>
        </w:rPr>
        <w:t>a</w:t>
      </w:r>
      <w:r w:rsidR="000E0688">
        <w:rPr>
          <w:rFonts w:ascii="Times New Roman" w:hAnsi="Times New Roman" w:cs="Times New Roman"/>
          <w:sz w:val="24"/>
          <w:szCs w:val="24"/>
        </w:rPr>
        <w:t xml:space="preserve"> verimlilik ve toplam üretimin artması</w:t>
      </w:r>
      <w:r w:rsidR="004A5200">
        <w:rPr>
          <w:rFonts w:ascii="Times New Roman" w:hAnsi="Times New Roman" w:cs="Times New Roman"/>
          <w:sz w:val="24"/>
          <w:szCs w:val="24"/>
        </w:rPr>
        <w:t xml:space="preserve"> kişi başına geliri de artırdı. Gelirlerdeki bu artışla birlikte insanlar gelirlerinden tasarruf ederek fiziki yatırımlara yöneldi. Bu teknolojik gelişmeler insanların daha fazla eğitim almasına neden oldu. Toplumun bilgi ve beceri birikimlerinin yükselmesi ile birlikte daha ileri teknoloji kullanabilme kapasiteleri arttı. İktisadi büyümenin yakın nedenleri derken iktisatçılar bunu kastetmektedirler.</w:t>
      </w:r>
      <w:r w:rsidR="000E0688">
        <w:rPr>
          <w:rFonts w:ascii="Times New Roman" w:hAnsi="Times New Roman" w:cs="Times New Roman"/>
          <w:sz w:val="24"/>
          <w:szCs w:val="24"/>
        </w:rPr>
        <w:t xml:space="preserve"> </w:t>
      </w:r>
      <w:r w:rsidR="00BD1CE6">
        <w:rPr>
          <w:rFonts w:ascii="Times New Roman" w:hAnsi="Times New Roman" w:cs="Times New Roman"/>
          <w:sz w:val="24"/>
          <w:szCs w:val="24"/>
        </w:rPr>
        <w:t xml:space="preserve">Temel neden olarak ise, </w:t>
      </w:r>
      <w:r w:rsidR="00AF5A2E">
        <w:rPr>
          <w:rFonts w:ascii="Times New Roman" w:hAnsi="Times New Roman" w:cs="Times New Roman"/>
          <w:sz w:val="24"/>
          <w:szCs w:val="24"/>
        </w:rPr>
        <w:t>ekonominin içinde yer aldığı siyasal ve toplumsal ortam kastedilmektedir.</w:t>
      </w:r>
      <w:r w:rsidR="007522DB">
        <w:rPr>
          <w:rFonts w:ascii="Times New Roman" w:hAnsi="Times New Roman" w:cs="Times New Roman"/>
          <w:sz w:val="24"/>
          <w:szCs w:val="24"/>
        </w:rPr>
        <w:t xml:space="preserve"> Kurumların önemini vurgulayan yaklaşıma göre, istikrarlı bir ekonomik büyüme ancak kurumların verimlilik ve üretim artışlarına olanak sağlayan faaliyetleri özendirmesi ve desteklemesi ile sağlanmaktadır. Ayrıca kurumların, uzun vadede iktisadi büyümeyi sağlaması için daha geniş kesimlere yaygınlaştırılması gerekmektedir.</w:t>
      </w:r>
      <w:r w:rsidR="00BD1CE6">
        <w:rPr>
          <w:rFonts w:ascii="Times New Roman" w:hAnsi="Times New Roman" w:cs="Times New Roman"/>
          <w:sz w:val="24"/>
          <w:szCs w:val="24"/>
        </w:rPr>
        <w:t xml:space="preserve"> </w:t>
      </w:r>
      <w:r w:rsidR="007522DB">
        <w:rPr>
          <w:rFonts w:ascii="Times New Roman" w:hAnsi="Times New Roman" w:cs="Times New Roman"/>
          <w:sz w:val="24"/>
          <w:szCs w:val="24"/>
        </w:rPr>
        <w:t xml:space="preserve">Yatırımı ve üretimi destekleyen yasalar, </w:t>
      </w:r>
      <w:r w:rsidR="000E0688">
        <w:rPr>
          <w:rFonts w:ascii="Times New Roman" w:hAnsi="Times New Roman" w:cs="Times New Roman"/>
          <w:sz w:val="24"/>
          <w:szCs w:val="24"/>
        </w:rPr>
        <w:t>yasalar önünde eşitlik, yeni ortaklıkların kurulmasını, üretim faaliyetlerine katılımı ve ekonominin geniş kesiml</w:t>
      </w:r>
      <w:r w:rsidR="004A5200">
        <w:rPr>
          <w:rFonts w:ascii="Times New Roman" w:hAnsi="Times New Roman" w:cs="Times New Roman"/>
          <w:sz w:val="24"/>
          <w:szCs w:val="24"/>
        </w:rPr>
        <w:t>ere açılımını teşvik etmektedir (Pamuk, 2012: 5-6).</w:t>
      </w:r>
      <w:r w:rsidR="00CC6E91">
        <w:rPr>
          <w:rFonts w:ascii="Times New Roman" w:hAnsi="Times New Roman" w:cs="Times New Roman"/>
          <w:sz w:val="24"/>
          <w:szCs w:val="24"/>
        </w:rPr>
        <w:t xml:space="preserve"> </w:t>
      </w:r>
    </w:p>
    <w:p w:rsidR="00CC6E91" w:rsidRDefault="00CC6E91"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Tarih boyunca insanlar kurumlar sayesinde düzen sağlamış ve mübadeledeki belirsizlikleri azaltmaya çalışmışlardır. Kullanılan teknoloji ve kurumlar</w:t>
      </w:r>
      <w:r w:rsidR="004552AA">
        <w:rPr>
          <w:rFonts w:ascii="Times New Roman" w:hAnsi="Times New Roman" w:cs="Times New Roman"/>
          <w:sz w:val="24"/>
          <w:szCs w:val="24"/>
        </w:rPr>
        <w:t>,</w:t>
      </w:r>
      <w:r>
        <w:rPr>
          <w:rFonts w:ascii="Times New Roman" w:hAnsi="Times New Roman" w:cs="Times New Roman"/>
          <w:sz w:val="24"/>
          <w:szCs w:val="24"/>
        </w:rPr>
        <w:t xml:space="preserve"> ekonomik faaliyette bulunmanın karlılığını belirlemektedir. Böylece kurumlar, ekonomik büyüme ve durgunlukla yakın ilişki içerisindedir. Toplum normlarına göre oluşturulan, verimliliği art</w:t>
      </w:r>
      <w:r w:rsidR="004552AA">
        <w:rPr>
          <w:rFonts w:ascii="Times New Roman" w:hAnsi="Times New Roman" w:cs="Times New Roman"/>
          <w:sz w:val="24"/>
          <w:szCs w:val="24"/>
        </w:rPr>
        <w:t>ıran ve üretim teşvik</w:t>
      </w:r>
      <w:r>
        <w:rPr>
          <w:rFonts w:ascii="Times New Roman" w:hAnsi="Times New Roman" w:cs="Times New Roman"/>
          <w:sz w:val="24"/>
          <w:szCs w:val="24"/>
        </w:rPr>
        <w:t>i sağlayan etkin kurumlar ekonomik büyümeyi gerçekleştirmektedir. Ayrıca kurumların etkisi geçmiş, günümüz ve yarınla ilişki içerisindedir. Bugün oluşturulan kurumların etkisi gelecekte</w:t>
      </w:r>
      <w:r w:rsidR="00CC7B15">
        <w:rPr>
          <w:rFonts w:ascii="Times New Roman" w:hAnsi="Times New Roman" w:cs="Times New Roman"/>
          <w:sz w:val="24"/>
          <w:szCs w:val="24"/>
        </w:rPr>
        <w:t xml:space="preserve"> ortaya çıkmaktadır (North, 1999</w:t>
      </w:r>
      <w:r>
        <w:rPr>
          <w:rFonts w:ascii="Times New Roman" w:hAnsi="Times New Roman" w:cs="Times New Roman"/>
          <w:sz w:val="24"/>
          <w:szCs w:val="24"/>
        </w:rPr>
        <w:t>: 152-153).</w:t>
      </w:r>
    </w:p>
    <w:p w:rsidR="00F5517A" w:rsidRDefault="00F5517A"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1B04DB">
        <w:rPr>
          <w:rFonts w:ascii="Times New Roman" w:hAnsi="Times New Roman" w:cs="Times New Roman"/>
          <w:sz w:val="24"/>
          <w:szCs w:val="24"/>
        </w:rPr>
        <w:t>Ayrıca k</w:t>
      </w:r>
      <w:r w:rsidR="0058084B">
        <w:rPr>
          <w:rFonts w:ascii="Times New Roman" w:hAnsi="Times New Roman" w:cs="Times New Roman"/>
          <w:sz w:val="24"/>
          <w:szCs w:val="24"/>
        </w:rPr>
        <w:t>urumlar, piyasadaki eksik bilgiden kaynaklanan aksaklıkları ortadan kaldırarak, örgütlerin ve bireylerin etkin karar almasına neden olmaktadır. Böylece gereksiz işlem ma</w:t>
      </w:r>
      <w:r w:rsidR="00407580">
        <w:rPr>
          <w:rFonts w:ascii="Times New Roman" w:hAnsi="Times New Roman" w:cs="Times New Roman"/>
          <w:sz w:val="24"/>
          <w:szCs w:val="24"/>
        </w:rPr>
        <w:t>liyetleri</w:t>
      </w:r>
      <w:r w:rsidR="004552AA">
        <w:rPr>
          <w:rFonts w:ascii="Times New Roman" w:hAnsi="Times New Roman" w:cs="Times New Roman"/>
          <w:sz w:val="24"/>
          <w:szCs w:val="24"/>
        </w:rPr>
        <w:t xml:space="preserve"> azalmakta</w:t>
      </w:r>
      <w:r w:rsidR="0058084B">
        <w:rPr>
          <w:rFonts w:ascii="Times New Roman" w:hAnsi="Times New Roman" w:cs="Times New Roman"/>
          <w:sz w:val="24"/>
          <w:szCs w:val="24"/>
        </w:rPr>
        <w:t xml:space="preserve"> ve özellikle üre</w:t>
      </w:r>
      <w:r w:rsidR="004552AA">
        <w:rPr>
          <w:rFonts w:ascii="Times New Roman" w:hAnsi="Times New Roman" w:cs="Times New Roman"/>
          <w:sz w:val="24"/>
          <w:szCs w:val="24"/>
        </w:rPr>
        <w:t xml:space="preserve">tim yapan firmalar, </w:t>
      </w:r>
      <w:r w:rsidR="0058084B">
        <w:rPr>
          <w:rFonts w:ascii="Times New Roman" w:hAnsi="Times New Roman" w:cs="Times New Roman"/>
          <w:sz w:val="24"/>
          <w:szCs w:val="24"/>
        </w:rPr>
        <w:t>gerekli olan kaynakları daha az maliyetle tedarik etmektedir</w:t>
      </w:r>
      <w:r w:rsidR="00407580">
        <w:rPr>
          <w:rFonts w:ascii="Times New Roman" w:hAnsi="Times New Roman" w:cs="Times New Roman"/>
          <w:sz w:val="24"/>
          <w:szCs w:val="24"/>
        </w:rPr>
        <w:t>ler</w:t>
      </w:r>
      <w:r w:rsidR="0058084B">
        <w:rPr>
          <w:rFonts w:ascii="Times New Roman" w:hAnsi="Times New Roman" w:cs="Times New Roman"/>
          <w:sz w:val="24"/>
          <w:szCs w:val="24"/>
        </w:rPr>
        <w:t>.</w:t>
      </w:r>
      <w:r w:rsidR="002A7956">
        <w:rPr>
          <w:rFonts w:ascii="Times New Roman" w:hAnsi="Times New Roman" w:cs="Times New Roman"/>
          <w:sz w:val="24"/>
          <w:szCs w:val="24"/>
        </w:rPr>
        <w:t xml:space="preserve"> E</w:t>
      </w:r>
      <w:r w:rsidR="00407580">
        <w:rPr>
          <w:rFonts w:ascii="Times New Roman" w:hAnsi="Times New Roman" w:cs="Times New Roman"/>
          <w:sz w:val="24"/>
          <w:szCs w:val="24"/>
        </w:rPr>
        <w:t>tkin kurumsal yapı, ekonomik işlemlerin daha ucuz ve güvenli yapılmasını sağlamaktadır. Bu da tasarruf ve yatırımı artırarak endüstrinin gelişmesine ve ticaretin artmasına yol açmaktadır.</w:t>
      </w:r>
      <w:r w:rsidR="002A7956">
        <w:rPr>
          <w:rFonts w:ascii="Times New Roman" w:hAnsi="Times New Roman" w:cs="Times New Roman"/>
          <w:sz w:val="24"/>
          <w:szCs w:val="24"/>
        </w:rPr>
        <w:t xml:space="preserve"> Kurumların etkin olması, girişimcilerin ticari risklere ve yoğun rekabet koşullarına karşı işlem maliyetlerini azaltmakta ve onları yatırım yapmaya teşvik etmektedir. Ticari riskleri azalan girişimciler kaynak etkinliği sağlayarak yaptıkları işlemlerde daha kazançlı konumda olmaktadırlar. Ayrıca </w:t>
      </w:r>
      <w:r w:rsidR="005B41AE">
        <w:rPr>
          <w:rFonts w:ascii="Times New Roman" w:hAnsi="Times New Roman" w:cs="Times New Roman"/>
          <w:sz w:val="24"/>
          <w:szCs w:val="24"/>
        </w:rPr>
        <w:t>ekonomi üzerinde etkin bir denetim mekanizması oluşturan kurumsal yapı, ekonomik biri</w:t>
      </w:r>
      <w:r w:rsidR="004552AA">
        <w:rPr>
          <w:rFonts w:ascii="Times New Roman" w:hAnsi="Times New Roman" w:cs="Times New Roman"/>
          <w:sz w:val="24"/>
          <w:szCs w:val="24"/>
        </w:rPr>
        <w:t xml:space="preserve">mlerin yeteneklerini tamamlayıp </w:t>
      </w:r>
      <w:r w:rsidR="005B41AE">
        <w:rPr>
          <w:rFonts w:ascii="Times New Roman" w:hAnsi="Times New Roman" w:cs="Times New Roman"/>
          <w:sz w:val="24"/>
          <w:szCs w:val="24"/>
        </w:rPr>
        <w:t>verimli kaynaklar oluşturarak ekonomik büyümeye katkı sağlamaktadır (Yapraklı, 2008: 303-304).</w:t>
      </w:r>
      <w:r w:rsidR="00127571">
        <w:rPr>
          <w:rFonts w:ascii="Times New Roman" w:hAnsi="Times New Roman" w:cs="Times New Roman"/>
          <w:sz w:val="24"/>
          <w:szCs w:val="24"/>
        </w:rPr>
        <w:t xml:space="preserve"> </w:t>
      </w:r>
    </w:p>
    <w:p w:rsidR="00D12B50" w:rsidRDefault="00D12B50"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Kurumların sağladığı teşvikler sonucunda birey</w:t>
      </w:r>
      <w:r w:rsidR="004552AA">
        <w:rPr>
          <w:rFonts w:ascii="Times New Roman" w:hAnsi="Times New Roman" w:cs="Times New Roman"/>
          <w:sz w:val="24"/>
          <w:szCs w:val="24"/>
        </w:rPr>
        <w:t xml:space="preserve">lerin üretim, tüketim, yatırım ve </w:t>
      </w:r>
      <w:r>
        <w:rPr>
          <w:rFonts w:ascii="Times New Roman" w:hAnsi="Times New Roman" w:cs="Times New Roman"/>
          <w:sz w:val="24"/>
          <w:szCs w:val="24"/>
        </w:rPr>
        <w:t>tasarruf kararları etkilenmektedir. Etkin kurumlar bir toplumda güvenli bir ortam oluştur</w:t>
      </w:r>
      <w:r w:rsidR="004552AA">
        <w:rPr>
          <w:rFonts w:ascii="Times New Roman" w:hAnsi="Times New Roman" w:cs="Times New Roman"/>
          <w:sz w:val="24"/>
          <w:szCs w:val="24"/>
        </w:rPr>
        <w:t>maktadır. Güvenli bir ortam ise</w:t>
      </w:r>
      <w:r>
        <w:rPr>
          <w:rFonts w:ascii="Times New Roman" w:hAnsi="Times New Roman" w:cs="Times New Roman"/>
          <w:sz w:val="24"/>
          <w:szCs w:val="24"/>
        </w:rPr>
        <w:t xml:space="preserve"> belirsizliği azaltır, israfı önler ve işlem maliyetini düşürür. Böylece kurumlar, girişimcileri üretken yatırımlara yönlendirerek uzun dönemde ekonomik büyümeyi </w:t>
      </w:r>
      <w:r w:rsidR="00BA1961">
        <w:rPr>
          <w:rFonts w:ascii="Times New Roman" w:hAnsi="Times New Roman" w:cs="Times New Roman"/>
          <w:sz w:val="24"/>
          <w:szCs w:val="24"/>
        </w:rPr>
        <w:t>etkilemektedir</w:t>
      </w:r>
      <w:r w:rsidR="00FC50DD">
        <w:rPr>
          <w:rFonts w:ascii="Times New Roman" w:hAnsi="Times New Roman" w:cs="Times New Roman"/>
          <w:sz w:val="24"/>
          <w:szCs w:val="24"/>
        </w:rPr>
        <w:t xml:space="preserve">. </w:t>
      </w:r>
      <w:r w:rsidR="0076050F">
        <w:rPr>
          <w:rFonts w:ascii="Times New Roman" w:hAnsi="Times New Roman" w:cs="Times New Roman"/>
          <w:sz w:val="24"/>
          <w:szCs w:val="24"/>
        </w:rPr>
        <w:t>E</w:t>
      </w:r>
      <w:r w:rsidR="00FC50DD">
        <w:rPr>
          <w:rFonts w:ascii="Times New Roman" w:hAnsi="Times New Roman" w:cs="Times New Roman"/>
          <w:sz w:val="24"/>
          <w:szCs w:val="24"/>
        </w:rPr>
        <w:t>tkin kurumlar özgürlükleri</w:t>
      </w:r>
      <w:r w:rsidR="0076050F">
        <w:rPr>
          <w:rFonts w:ascii="Times New Roman" w:hAnsi="Times New Roman" w:cs="Times New Roman"/>
          <w:sz w:val="24"/>
          <w:szCs w:val="24"/>
        </w:rPr>
        <w:t xml:space="preserve"> de</w:t>
      </w:r>
      <w:r w:rsidR="00FC50DD">
        <w:rPr>
          <w:rFonts w:ascii="Times New Roman" w:hAnsi="Times New Roman" w:cs="Times New Roman"/>
          <w:sz w:val="24"/>
          <w:szCs w:val="24"/>
        </w:rPr>
        <w:t xml:space="preserve"> korum</w:t>
      </w:r>
      <w:r w:rsidR="004552AA">
        <w:rPr>
          <w:rFonts w:ascii="Times New Roman" w:hAnsi="Times New Roman" w:cs="Times New Roman"/>
          <w:sz w:val="24"/>
          <w:szCs w:val="24"/>
        </w:rPr>
        <w:t>a altına almaktadır. Bireylerin</w:t>
      </w:r>
      <w:r w:rsidR="00FC50DD">
        <w:rPr>
          <w:rFonts w:ascii="Times New Roman" w:hAnsi="Times New Roman" w:cs="Times New Roman"/>
          <w:sz w:val="24"/>
          <w:szCs w:val="24"/>
        </w:rPr>
        <w:t xml:space="preserve"> birbirlerinin özgürlüklerini kısıtlamadan kendi çıkarları peşinde koşmalarına </w:t>
      </w:r>
      <w:r w:rsidR="00DF282E">
        <w:rPr>
          <w:rFonts w:ascii="Times New Roman" w:hAnsi="Times New Roman" w:cs="Times New Roman"/>
          <w:sz w:val="24"/>
          <w:szCs w:val="24"/>
        </w:rPr>
        <w:t>imkân</w:t>
      </w:r>
      <w:r w:rsidR="00FC50DD">
        <w:rPr>
          <w:rFonts w:ascii="Times New Roman" w:hAnsi="Times New Roman" w:cs="Times New Roman"/>
          <w:sz w:val="24"/>
          <w:szCs w:val="24"/>
        </w:rPr>
        <w:t xml:space="preserve"> sağlamaktadır.</w:t>
      </w:r>
      <w:r w:rsidR="00DF282E">
        <w:rPr>
          <w:rFonts w:ascii="Times New Roman" w:hAnsi="Times New Roman" w:cs="Times New Roman"/>
          <w:sz w:val="24"/>
          <w:szCs w:val="24"/>
        </w:rPr>
        <w:t xml:space="preserve"> </w:t>
      </w:r>
      <w:r w:rsidR="0076050F">
        <w:rPr>
          <w:rFonts w:ascii="Times New Roman" w:hAnsi="Times New Roman" w:cs="Times New Roman"/>
          <w:sz w:val="24"/>
          <w:szCs w:val="24"/>
        </w:rPr>
        <w:t>Ayrıca bir</w:t>
      </w:r>
      <w:r w:rsidR="00DF282E">
        <w:rPr>
          <w:rFonts w:ascii="Times New Roman" w:hAnsi="Times New Roman" w:cs="Times New Roman"/>
          <w:sz w:val="24"/>
          <w:szCs w:val="24"/>
        </w:rPr>
        <w:t xml:space="preserve"> ekonomideki kurallar sayesinde geleceği öngörebiliriz. Dolayısıyla insanlar yenilikçi ve riskli deneyimlere karşı kendilerini güvende hissedeceklerdir. Örneğin bir toplumda mülkiyet hakları güvence altına alınmış</w:t>
      </w:r>
      <w:r w:rsidR="004552AA">
        <w:rPr>
          <w:rFonts w:ascii="Times New Roman" w:hAnsi="Times New Roman" w:cs="Times New Roman"/>
          <w:sz w:val="24"/>
          <w:szCs w:val="24"/>
        </w:rPr>
        <w:t>sa, karar vericiler</w:t>
      </w:r>
      <w:r w:rsidR="00DF282E">
        <w:rPr>
          <w:rFonts w:ascii="Times New Roman" w:hAnsi="Times New Roman" w:cs="Times New Roman"/>
          <w:sz w:val="24"/>
          <w:szCs w:val="24"/>
        </w:rPr>
        <w:t xml:space="preserve"> kaynaklarını yönlendir</w:t>
      </w:r>
      <w:r w:rsidR="0076050F">
        <w:rPr>
          <w:rFonts w:ascii="Times New Roman" w:hAnsi="Times New Roman" w:cs="Times New Roman"/>
          <w:sz w:val="24"/>
          <w:szCs w:val="24"/>
        </w:rPr>
        <w:t xml:space="preserve">mede daha istekli olmaktadırlar (Artan ve Hayaloğlu, 2013: 33; 2014: 351-352). </w:t>
      </w:r>
    </w:p>
    <w:p w:rsidR="00922A8D" w:rsidRDefault="00984B1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DF7A8E">
        <w:rPr>
          <w:rFonts w:ascii="Times New Roman" w:hAnsi="Times New Roman" w:cs="Times New Roman"/>
          <w:sz w:val="24"/>
          <w:szCs w:val="24"/>
        </w:rPr>
        <w:t>Diğer taraftan k</w:t>
      </w:r>
      <w:r>
        <w:rPr>
          <w:rFonts w:ascii="Times New Roman" w:hAnsi="Times New Roman" w:cs="Times New Roman"/>
          <w:sz w:val="24"/>
          <w:szCs w:val="24"/>
        </w:rPr>
        <w:t>urumsal yapı göstergelerinden özellikle demokrasi ve ekonomik özgürlükler, kişilerin toplumdaki davranışlarına ve yaşayışlarına etki ederek kurumsal yapının oluşmasına ve gelişmesine katkıda bulunmaktadırlar.</w:t>
      </w:r>
      <w:r w:rsidR="004552AA">
        <w:rPr>
          <w:rFonts w:ascii="Times New Roman" w:hAnsi="Times New Roman" w:cs="Times New Roman"/>
          <w:sz w:val="24"/>
          <w:szCs w:val="24"/>
        </w:rPr>
        <w:t xml:space="preserve"> Toplum normlarına göre</w:t>
      </w:r>
      <w:r>
        <w:rPr>
          <w:rFonts w:ascii="Times New Roman" w:hAnsi="Times New Roman" w:cs="Times New Roman"/>
          <w:sz w:val="24"/>
          <w:szCs w:val="24"/>
        </w:rPr>
        <w:t xml:space="preserve"> oluşturulan</w:t>
      </w:r>
      <w:r w:rsidR="004552AA">
        <w:rPr>
          <w:rFonts w:ascii="Times New Roman" w:hAnsi="Times New Roman" w:cs="Times New Roman"/>
          <w:sz w:val="24"/>
          <w:szCs w:val="24"/>
        </w:rPr>
        <w:t xml:space="preserve"> kaliteli kurumlar</w:t>
      </w:r>
      <w:r>
        <w:rPr>
          <w:rFonts w:ascii="Times New Roman" w:hAnsi="Times New Roman" w:cs="Times New Roman"/>
          <w:sz w:val="24"/>
          <w:szCs w:val="24"/>
        </w:rPr>
        <w:t xml:space="preserve"> ekonomik büyümeyi etkilemektedir. Demokrasi</w:t>
      </w:r>
      <w:r w:rsidR="00392FA8">
        <w:rPr>
          <w:rFonts w:ascii="Times New Roman" w:hAnsi="Times New Roman" w:cs="Times New Roman"/>
          <w:sz w:val="24"/>
          <w:szCs w:val="24"/>
        </w:rPr>
        <w:t xml:space="preserve"> bireysel ve toplumsal hak ve özgürlükleri sağlaması nedeniyle top</w:t>
      </w:r>
      <w:r w:rsidR="00EB5B91">
        <w:rPr>
          <w:rFonts w:ascii="Times New Roman" w:hAnsi="Times New Roman" w:cs="Times New Roman"/>
          <w:sz w:val="24"/>
          <w:szCs w:val="24"/>
        </w:rPr>
        <w:t>lumun yaşam tarzında gelişmeler oluşmaktadır</w:t>
      </w:r>
      <w:r w:rsidR="00392FA8">
        <w:rPr>
          <w:rFonts w:ascii="Times New Roman" w:hAnsi="Times New Roman" w:cs="Times New Roman"/>
          <w:sz w:val="24"/>
          <w:szCs w:val="24"/>
        </w:rPr>
        <w:t>. Bireyin ve toplumun yaşam standartlarında meydana gelen bu değişim ülkelerin ekonomik performansını etkilemektedir. Diğer taraftan ekonomik özgürlük, kişilerin sınırla</w:t>
      </w:r>
      <w:r w:rsidR="00EB5B91">
        <w:rPr>
          <w:rFonts w:ascii="Times New Roman" w:hAnsi="Times New Roman" w:cs="Times New Roman"/>
          <w:sz w:val="24"/>
          <w:szCs w:val="24"/>
        </w:rPr>
        <w:t>malara ve baskılara maruz kalmad</w:t>
      </w:r>
      <w:r w:rsidR="00392FA8">
        <w:rPr>
          <w:rFonts w:ascii="Times New Roman" w:hAnsi="Times New Roman" w:cs="Times New Roman"/>
          <w:sz w:val="24"/>
          <w:szCs w:val="24"/>
        </w:rPr>
        <w:t xml:space="preserve">an iktisadi faaliyetlerini </w:t>
      </w:r>
      <w:r w:rsidR="00392FA8">
        <w:rPr>
          <w:rFonts w:ascii="Times New Roman" w:hAnsi="Times New Roman" w:cs="Times New Roman"/>
          <w:sz w:val="24"/>
          <w:szCs w:val="24"/>
        </w:rPr>
        <w:lastRenderedPageBreak/>
        <w:t>gerçekleştirebilecekleri ve mülkiyet haklarının korunduğ</w:t>
      </w:r>
      <w:r w:rsidR="00EB5B91">
        <w:rPr>
          <w:rFonts w:ascii="Times New Roman" w:hAnsi="Times New Roman" w:cs="Times New Roman"/>
          <w:sz w:val="24"/>
          <w:szCs w:val="24"/>
        </w:rPr>
        <w:t>u hak ve özgürlüklerdir. Bireye</w:t>
      </w:r>
      <w:r w:rsidR="00392FA8">
        <w:rPr>
          <w:rFonts w:ascii="Times New Roman" w:hAnsi="Times New Roman" w:cs="Times New Roman"/>
          <w:sz w:val="24"/>
          <w:szCs w:val="24"/>
        </w:rPr>
        <w:t xml:space="preserve"> ve firmaların </w:t>
      </w:r>
      <w:r w:rsidR="001E79C5">
        <w:rPr>
          <w:rFonts w:ascii="Times New Roman" w:hAnsi="Times New Roman" w:cs="Times New Roman"/>
          <w:sz w:val="24"/>
          <w:szCs w:val="24"/>
        </w:rPr>
        <w:t>ekonomik faaliyetlerine özgürlük getiren bu haklar</w:t>
      </w:r>
      <w:r w:rsidR="0070088A">
        <w:rPr>
          <w:rFonts w:ascii="Times New Roman" w:hAnsi="Times New Roman" w:cs="Times New Roman"/>
          <w:sz w:val="24"/>
          <w:szCs w:val="24"/>
        </w:rPr>
        <w:t xml:space="preserve"> yatırım kanalı ile</w:t>
      </w:r>
      <w:r w:rsidR="001E79C5">
        <w:rPr>
          <w:rFonts w:ascii="Times New Roman" w:hAnsi="Times New Roman" w:cs="Times New Roman"/>
          <w:sz w:val="24"/>
          <w:szCs w:val="24"/>
        </w:rPr>
        <w:t xml:space="preserve"> büyümeyi desteklemektedir (Beşkaya ve Manan, 2009: 48).</w:t>
      </w:r>
      <w:r w:rsidR="0070088A">
        <w:rPr>
          <w:rFonts w:ascii="Times New Roman" w:hAnsi="Times New Roman" w:cs="Times New Roman"/>
          <w:sz w:val="24"/>
          <w:szCs w:val="24"/>
        </w:rPr>
        <w:t xml:space="preserve"> </w:t>
      </w:r>
      <w:r w:rsidR="00915E28">
        <w:rPr>
          <w:rFonts w:ascii="Times New Roman" w:hAnsi="Times New Roman" w:cs="Times New Roman"/>
          <w:sz w:val="24"/>
          <w:szCs w:val="24"/>
        </w:rPr>
        <w:t>Ekonomik özgürlük ve yatırım arasındaki ilişki çok güçlü olmasa bile bu eksikliğin giderilmesi için politik ve sivil özgürlükler önerilmektedir. Ayrıca özgürlüklerin artması kurumlardaki kalite artışının bir göstergesidir</w:t>
      </w:r>
      <w:r w:rsidR="00127571">
        <w:rPr>
          <w:rFonts w:ascii="Times New Roman" w:hAnsi="Times New Roman" w:cs="Times New Roman"/>
          <w:sz w:val="24"/>
          <w:szCs w:val="24"/>
        </w:rPr>
        <w:t xml:space="preserve"> (Dawson, 1998).</w:t>
      </w:r>
      <w:r w:rsidR="00AB2EEC">
        <w:rPr>
          <w:rFonts w:ascii="Times New Roman" w:hAnsi="Times New Roman" w:cs="Times New Roman"/>
          <w:sz w:val="24"/>
          <w:szCs w:val="24"/>
        </w:rPr>
        <w:t xml:space="preserve"> </w:t>
      </w:r>
    </w:p>
    <w:p w:rsidR="00FD6C3F" w:rsidRDefault="00FD6C3F" w:rsidP="00FD6C3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Yerleşik iktisadın ekonomik büyümeyi kurum dışı faktörlere dayandırması ve bu konuda ısrar etmesi analizlerinin eksik ve yanıltıcı sonuçlar doğurmasına neden olmaktadır. Kurumsal faktörlerin iktisat teorilerine dâhil edilmesi ülkelerin büyümelerini açıklamada önemli bir adımdır (Uğur, 2011: 41). Ekonomi ile kurumlar karşılıklı olarak etkileşim içerisindedir. Bir ekonomik gelişme yeni kurumların oluşmasına neden olurken, kurumların etkin işlemesi de ekonomik büyümeye neden olabilmektedir. Bu durumda oyunun kurallarının değişmesi veya kurallarda düzenlemelerin yapılması gerekmektedir. Böylece kurumlar ve ekonomik büyüme ilişkisi karşılıklı olarak incelenmelidir. Ancak büyümeden kurumlara doğru olan etkileşim daha yavaştır. Kurumlar ve ekonomik büyüme ilişkisi temelde işlem ve dönüşüm maliyetleri aracılığıyla gerçekleşmektedir. Kurumların belirsizliği azaltması işlem ve dönüşüm maliyetlerini düşürmektedir. Maliyetlerdeki azalma ise daha fazla üretim yapmayı teşvik etmektedir. Kurumsal kaliteyi temsil eden temel göstergeler; mülkiyet hakları, ülkelerin yargı sistemleri, özgürlükler, sözleşmelerin uygulanabilirliği ve sürdürülebilirliği, yolsuzluklar, yabancı yatırımlar, kayıt dışılık ve devletin ekonomiye müdahalesidir. Kurumsal kalite unsurlarından bir tanesinin olmaması bütün kurumsal kalite yapısını etkilemektedir. Şöyle ki, kişilerin özgürlük, yaşama, mülkiyet haklarının bütün olarak ele alınması gerekmektedir. Bu haklardan birinin olmaması ya da eksik olması tümünün kaybolmasına sebep olarak bütün mekanizmayı bozmaktadır. (Akın, 2012: 42-49). </w:t>
      </w:r>
    </w:p>
    <w:p w:rsidR="005F7DFD" w:rsidRDefault="005F7DFD" w:rsidP="00FD6C3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Rodrik (2000)’e göre kurumlar, kişiler arasındaki etkileşimleri şekillendiren ve yöneten davranış kurallarıdır. Bir toplumda kurumların yokluğunda teşvikler işe yaramamakta ve hedeften sapma</w:t>
      </w:r>
      <w:r w:rsidR="00EB5B91">
        <w:rPr>
          <w:rFonts w:ascii="Times New Roman" w:hAnsi="Times New Roman" w:cs="Times New Roman"/>
          <w:sz w:val="24"/>
          <w:szCs w:val="24"/>
        </w:rPr>
        <w:t>lar meydana gelmektedir. Rodrik</w:t>
      </w:r>
      <w:r>
        <w:rPr>
          <w:rFonts w:ascii="Times New Roman" w:hAnsi="Times New Roman" w:cs="Times New Roman"/>
          <w:sz w:val="24"/>
          <w:szCs w:val="24"/>
        </w:rPr>
        <w:t xml:space="preserve"> uzun dönemli ekonomi</w:t>
      </w:r>
      <w:r w:rsidR="003F1FAE">
        <w:rPr>
          <w:rFonts w:ascii="Times New Roman" w:hAnsi="Times New Roman" w:cs="Times New Roman"/>
          <w:sz w:val="24"/>
          <w:szCs w:val="24"/>
        </w:rPr>
        <w:t>k büyümenin sağlanması için şu 5 kuruma ihtiyaç duyul</w:t>
      </w:r>
      <w:r>
        <w:rPr>
          <w:rFonts w:ascii="Times New Roman" w:hAnsi="Times New Roman" w:cs="Times New Roman"/>
          <w:sz w:val="24"/>
          <w:szCs w:val="24"/>
        </w:rPr>
        <w:t>duğunu</w:t>
      </w:r>
      <w:r w:rsidR="003F1FAE">
        <w:rPr>
          <w:rFonts w:ascii="Times New Roman" w:hAnsi="Times New Roman" w:cs="Times New Roman"/>
          <w:sz w:val="24"/>
          <w:szCs w:val="24"/>
        </w:rPr>
        <w:t xml:space="preserve"> vurgulamaktadır:</w:t>
      </w:r>
    </w:p>
    <w:p w:rsidR="009F7DA7" w:rsidRPr="003F1FAE" w:rsidRDefault="00352A98" w:rsidP="003F1FAE">
      <w:pPr>
        <w:pStyle w:val="ListeParagraf"/>
        <w:numPr>
          <w:ilvl w:val="0"/>
          <w:numId w:val="17"/>
        </w:numPr>
        <w:spacing w:line="360" w:lineRule="auto"/>
        <w:jc w:val="both"/>
        <w:rPr>
          <w:rFonts w:ascii="Times New Roman" w:hAnsi="Times New Roman" w:cs="Times New Roman"/>
          <w:sz w:val="24"/>
          <w:szCs w:val="24"/>
        </w:rPr>
      </w:pPr>
      <w:r w:rsidRPr="003F1FAE">
        <w:rPr>
          <w:rFonts w:ascii="Times New Roman" w:hAnsi="Times New Roman" w:cs="Times New Roman"/>
          <w:sz w:val="24"/>
          <w:szCs w:val="24"/>
        </w:rPr>
        <w:t>Mülkiyet hakları</w:t>
      </w:r>
    </w:p>
    <w:p w:rsidR="00352A98" w:rsidRPr="00E838E1" w:rsidRDefault="00E838E1" w:rsidP="00E838E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52A98" w:rsidRPr="00E838E1">
        <w:rPr>
          <w:rFonts w:ascii="Times New Roman" w:hAnsi="Times New Roman" w:cs="Times New Roman"/>
          <w:sz w:val="24"/>
          <w:szCs w:val="24"/>
        </w:rPr>
        <w:t xml:space="preserve">Maddi ve fikri haklarının korunmasıyla birlikte girişimciler yenilik yapma </w:t>
      </w:r>
      <w:r w:rsidR="00762010">
        <w:rPr>
          <w:rFonts w:ascii="Times New Roman" w:hAnsi="Times New Roman" w:cs="Times New Roman"/>
          <w:sz w:val="24"/>
          <w:szCs w:val="24"/>
        </w:rPr>
        <w:t xml:space="preserve">              </w:t>
      </w:r>
      <w:r w:rsidR="00587B28" w:rsidRPr="00E838E1">
        <w:rPr>
          <w:rFonts w:ascii="Times New Roman" w:hAnsi="Times New Roman" w:cs="Times New Roman"/>
          <w:sz w:val="24"/>
          <w:szCs w:val="24"/>
        </w:rPr>
        <w:t xml:space="preserve">teşvikine </w:t>
      </w:r>
      <w:r w:rsidR="00352A98" w:rsidRPr="00E838E1">
        <w:rPr>
          <w:rFonts w:ascii="Times New Roman" w:hAnsi="Times New Roman" w:cs="Times New Roman"/>
          <w:sz w:val="24"/>
          <w:szCs w:val="24"/>
        </w:rPr>
        <w:t>sahip olacaklardır.</w:t>
      </w:r>
    </w:p>
    <w:p w:rsidR="00202870" w:rsidRDefault="00352A98" w:rsidP="002B0441">
      <w:pPr>
        <w:pStyle w:val="ListeParagraf"/>
        <w:numPr>
          <w:ilvl w:val="0"/>
          <w:numId w:val="14"/>
        </w:numPr>
        <w:spacing w:line="360" w:lineRule="auto"/>
        <w:jc w:val="both"/>
        <w:rPr>
          <w:rFonts w:ascii="Times New Roman" w:hAnsi="Times New Roman" w:cs="Times New Roman"/>
          <w:sz w:val="24"/>
          <w:szCs w:val="24"/>
        </w:rPr>
      </w:pPr>
      <w:r>
        <w:rPr>
          <w:rFonts w:ascii="Times New Roman" w:hAnsi="Times New Roman" w:cs="Times New Roman"/>
          <w:sz w:val="24"/>
          <w:szCs w:val="24"/>
        </w:rPr>
        <w:t>Düzenleyici Kurumlar</w:t>
      </w:r>
    </w:p>
    <w:p w:rsidR="00202870" w:rsidRPr="00E838E1" w:rsidRDefault="00E838E1" w:rsidP="00E838E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2870" w:rsidRPr="00E838E1">
        <w:rPr>
          <w:rFonts w:ascii="Times New Roman" w:hAnsi="Times New Roman" w:cs="Times New Roman"/>
          <w:sz w:val="24"/>
          <w:szCs w:val="24"/>
        </w:rPr>
        <w:t>Kişiler ve firmalar piyasada hileli veya rekabet</w:t>
      </w:r>
      <w:r>
        <w:rPr>
          <w:rFonts w:ascii="Times New Roman" w:hAnsi="Times New Roman" w:cs="Times New Roman"/>
          <w:sz w:val="24"/>
          <w:szCs w:val="24"/>
        </w:rPr>
        <w:t xml:space="preserve">e aykırı davrandıkları takdirde </w:t>
      </w:r>
      <w:r w:rsidR="00EB5B91">
        <w:rPr>
          <w:rFonts w:ascii="Times New Roman" w:hAnsi="Times New Roman" w:cs="Times New Roman"/>
          <w:sz w:val="24"/>
          <w:szCs w:val="24"/>
        </w:rPr>
        <w:t xml:space="preserve">piyasa </w:t>
      </w:r>
      <w:r w:rsidR="00202870" w:rsidRPr="00E838E1">
        <w:rPr>
          <w:rFonts w:ascii="Times New Roman" w:hAnsi="Times New Roman" w:cs="Times New Roman"/>
          <w:sz w:val="24"/>
          <w:szCs w:val="24"/>
        </w:rPr>
        <w:t>başarısız</w:t>
      </w:r>
      <w:r w:rsidR="00EB5B91">
        <w:rPr>
          <w:rFonts w:ascii="Times New Roman" w:hAnsi="Times New Roman" w:cs="Times New Roman"/>
          <w:sz w:val="24"/>
          <w:szCs w:val="24"/>
        </w:rPr>
        <w:t>lığı ortaya çıkmaktadır</w:t>
      </w:r>
      <w:r w:rsidR="00202870" w:rsidRPr="00E838E1">
        <w:rPr>
          <w:rFonts w:ascii="Times New Roman" w:hAnsi="Times New Roman" w:cs="Times New Roman"/>
          <w:sz w:val="24"/>
          <w:szCs w:val="24"/>
        </w:rPr>
        <w:t>. Dü</w:t>
      </w:r>
      <w:r w:rsidR="00587B28" w:rsidRPr="00E838E1">
        <w:rPr>
          <w:rFonts w:ascii="Times New Roman" w:hAnsi="Times New Roman" w:cs="Times New Roman"/>
          <w:sz w:val="24"/>
          <w:szCs w:val="24"/>
        </w:rPr>
        <w:t>z</w:t>
      </w:r>
      <w:r w:rsidR="00202870" w:rsidRPr="00E838E1">
        <w:rPr>
          <w:rFonts w:ascii="Times New Roman" w:hAnsi="Times New Roman" w:cs="Times New Roman"/>
          <w:sz w:val="24"/>
          <w:szCs w:val="24"/>
        </w:rPr>
        <w:t>enleyici kurumlar piyasayı denetleyerek ekonomik performansın devamlılığını etkilemektedir.</w:t>
      </w:r>
    </w:p>
    <w:p w:rsidR="00E838E1" w:rsidRDefault="00352A98" w:rsidP="00E838E1">
      <w:pPr>
        <w:pStyle w:val="ListeParagraf"/>
        <w:numPr>
          <w:ilvl w:val="0"/>
          <w:numId w:val="14"/>
        </w:numPr>
        <w:spacing w:line="360" w:lineRule="auto"/>
        <w:jc w:val="both"/>
        <w:rPr>
          <w:rFonts w:ascii="Times New Roman" w:hAnsi="Times New Roman" w:cs="Times New Roman"/>
          <w:sz w:val="24"/>
          <w:szCs w:val="24"/>
        </w:rPr>
      </w:pPr>
      <w:r>
        <w:rPr>
          <w:rFonts w:ascii="Times New Roman" w:hAnsi="Times New Roman" w:cs="Times New Roman"/>
          <w:sz w:val="24"/>
          <w:szCs w:val="24"/>
        </w:rPr>
        <w:t>Makroekonomik istikrarı sağlayan kurumlar</w:t>
      </w:r>
    </w:p>
    <w:p w:rsidR="00202870" w:rsidRPr="00E838E1" w:rsidRDefault="00E838E1" w:rsidP="00E838E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2870" w:rsidRPr="00E838E1">
        <w:rPr>
          <w:rFonts w:ascii="Times New Roman" w:hAnsi="Times New Roman" w:cs="Times New Roman"/>
          <w:sz w:val="24"/>
          <w:szCs w:val="24"/>
        </w:rPr>
        <w:t>Bu kurumlar</w:t>
      </w:r>
      <w:r w:rsidR="00AB4C75" w:rsidRPr="00E838E1">
        <w:rPr>
          <w:rFonts w:ascii="Times New Roman" w:hAnsi="Times New Roman" w:cs="Times New Roman"/>
          <w:sz w:val="24"/>
          <w:szCs w:val="24"/>
        </w:rPr>
        <w:t>,</w:t>
      </w:r>
      <w:r w:rsidR="00202870" w:rsidRPr="00E838E1">
        <w:rPr>
          <w:rFonts w:ascii="Times New Roman" w:hAnsi="Times New Roman" w:cs="Times New Roman"/>
          <w:sz w:val="24"/>
          <w:szCs w:val="24"/>
        </w:rPr>
        <w:t xml:space="preserve"> ülkelerin </w:t>
      </w:r>
      <w:r w:rsidR="00AB4C75" w:rsidRPr="00E838E1">
        <w:rPr>
          <w:rFonts w:ascii="Times New Roman" w:hAnsi="Times New Roman" w:cs="Times New Roman"/>
          <w:sz w:val="24"/>
          <w:szCs w:val="24"/>
        </w:rPr>
        <w:t>istikrarlı büyümesini sağlayan para ve maliye politikalarını oluşturmaktadır. Ülkede çıkabilecek krizlerin ve şokların etkisinin minimize edilmesi amaçlanmaktadır.</w:t>
      </w:r>
    </w:p>
    <w:p w:rsidR="00352A98" w:rsidRDefault="00352A98" w:rsidP="002B0441">
      <w:pPr>
        <w:pStyle w:val="ListeParagraf"/>
        <w:numPr>
          <w:ilvl w:val="0"/>
          <w:numId w:val="14"/>
        </w:numPr>
        <w:spacing w:line="360" w:lineRule="auto"/>
        <w:jc w:val="both"/>
        <w:rPr>
          <w:rFonts w:ascii="Times New Roman" w:hAnsi="Times New Roman" w:cs="Times New Roman"/>
          <w:sz w:val="24"/>
          <w:szCs w:val="24"/>
        </w:rPr>
      </w:pPr>
      <w:r>
        <w:rPr>
          <w:rFonts w:ascii="Times New Roman" w:hAnsi="Times New Roman" w:cs="Times New Roman"/>
          <w:sz w:val="24"/>
          <w:szCs w:val="24"/>
        </w:rPr>
        <w:t>Sosyal güvenlik kurumları</w:t>
      </w:r>
    </w:p>
    <w:p w:rsidR="00AB4C75" w:rsidRPr="00AB4C75" w:rsidRDefault="00E838E1" w:rsidP="00E838E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427C0">
        <w:rPr>
          <w:rFonts w:ascii="Times New Roman" w:hAnsi="Times New Roman" w:cs="Times New Roman"/>
          <w:sz w:val="24"/>
          <w:szCs w:val="24"/>
        </w:rPr>
        <w:t>Bu kurumların amacı yönetilebilir riskler oluşturmaktır. Örneğin</w:t>
      </w:r>
      <w:r w:rsidR="00613AAC">
        <w:rPr>
          <w:rFonts w:ascii="Times New Roman" w:hAnsi="Times New Roman" w:cs="Times New Roman"/>
          <w:sz w:val="24"/>
          <w:szCs w:val="24"/>
        </w:rPr>
        <w:t xml:space="preserve"> kişilerin iş </w:t>
      </w:r>
      <w:r w:rsidR="00C427C0">
        <w:rPr>
          <w:rFonts w:ascii="Times New Roman" w:hAnsi="Times New Roman" w:cs="Times New Roman"/>
          <w:sz w:val="24"/>
          <w:szCs w:val="24"/>
        </w:rPr>
        <w:t>hayatlarında yaşayabilecekleri olumsuzluklar</w:t>
      </w:r>
      <w:r w:rsidR="00F2756B">
        <w:rPr>
          <w:rFonts w:ascii="Times New Roman" w:hAnsi="Times New Roman" w:cs="Times New Roman"/>
          <w:sz w:val="24"/>
          <w:szCs w:val="24"/>
        </w:rPr>
        <w:t xml:space="preserve">a karşı devlet, sosyal güvenlik </w:t>
      </w:r>
      <w:r w:rsidR="00C427C0">
        <w:rPr>
          <w:rFonts w:ascii="Times New Roman" w:hAnsi="Times New Roman" w:cs="Times New Roman"/>
          <w:sz w:val="24"/>
          <w:szCs w:val="24"/>
        </w:rPr>
        <w:t>kurumu ile iş hayatındaki belirsizlikleri ortadan kaldırmayı amaçlamaktadır.</w:t>
      </w:r>
    </w:p>
    <w:p w:rsidR="00C427C0" w:rsidRDefault="00352A98" w:rsidP="002B0441">
      <w:pPr>
        <w:pStyle w:val="ListeParagraf"/>
        <w:numPr>
          <w:ilvl w:val="0"/>
          <w:numId w:val="14"/>
        </w:numPr>
        <w:spacing w:line="360" w:lineRule="auto"/>
        <w:jc w:val="both"/>
        <w:rPr>
          <w:rFonts w:ascii="Times New Roman" w:hAnsi="Times New Roman" w:cs="Times New Roman"/>
          <w:sz w:val="24"/>
          <w:szCs w:val="24"/>
        </w:rPr>
      </w:pPr>
      <w:r>
        <w:rPr>
          <w:rFonts w:ascii="Times New Roman" w:hAnsi="Times New Roman" w:cs="Times New Roman"/>
          <w:sz w:val="24"/>
          <w:szCs w:val="24"/>
        </w:rPr>
        <w:t>Çatışma yönetimi kurumları</w:t>
      </w:r>
    </w:p>
    <w:p w:rsidR="00AB4C75" w:rsidRPr="00E838E1" w:rsidRDefault="00E838E1" w:rsidP="00E838E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B4C75" w:rsidRPr="00E838E1">
        <w:rPr>
          <w:rFonts w:ascii="Times New Roman" w:hAnsi="Times New Roman" w:cs="Times New Roman"/>
          <w:sz w:val="24"/>
          <w:szCs w:val="24"/>
        </w:rPr>
        <w:t xml:space="preserve"> </w:t>
      </w:r>
      <w:r w:rsidR="00EB5B91">
        <w:rPr>
          <w:rFonts w:ascii="Times New Roman" w:hAnsi="Times New Roman" w:cs="Times New Roman"/>
          <w:sz w:val="24"/>
          <w:szCs w:val="24"/>
        </w:rPr>
        <w:t>Bu kurumlar, t</w:t>
      </w:r>
      <w:r w:rsidR="00AB4C75" w:rsidRPr="00E838E1">
        <w:rPr>
          <w:rFonts w:ascii="Times New Roman" w:hAnsi="Times New Roman" w:cs="Times New Roman"/>
          <w:sz w:val="24"/>
          <w:szCs w:val="24"/>
        </w:rPr>
        <w:t xml:space="preserve">oplumlarda ayrımı ve gruplanmaları ortadan kaldırmak </w:t>
      </w:r>
      <w:r w:rsidR="00A05EE9" w:rsidRPr="00E838E1">
        <w:rPr>
          <w:rFonts w:ascii="Times New Roman" w:hAnsi="Times New Roman" w:cs="Times New Roman"/>
          <w:sz w:val="24"/>
          <w:szCs w:val="24"/>
        </w:rPr>
        <w:t>amacıyla</w:t>
      </w:r>
      <w:r w:rsidR="00BC65C8" w:rsidRPr="00E838E1">
        <w:rPr>
          <w:rFonts w:ascii="Times New Roman" w:hAnsi="Times New Roman" w:cs="Times New Roman"/>
          <w:sz w:val="24"/>
          <w:szCs w:val="24"/>
        </w:rPr>
        <w:t xml:space="preserve"> </w:t>
      </w:r>
      <w:r w:rsidR="00AB4C75" w:rsidRPr="00E838E1">
        <w:rPr>
          <w:rFonts w:ascii="Times New Roman" w:hAnsi="Times New Roman" w:cs="Times New Roman"/>
          <w:sz w:val="24"/>
          <w:szCs w:val="24"/>
        </w:rPr>
        <w:t>oluşturulmaktadır. Bu kurumlara hukukun üstünlüğü örnek verilebilir.</w:t>
      </w:r>
    </w:p>
    <w:p w:rsidR="00252469" w:rsidRDefault="0025246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Sonuç olarak, </w:t>
      </w:r>
      <w:r w:rsidR="00716186">
        <w:rPr>
          <w:rFonts w:ascii="Times New Roman" w:hAnsi="Times New Roman" w:cs="Times New Roman"/>
          <w:sz w:val="24"/>
          <w:szCs w:val="24"/>
        </w:rPr>
        <w:t xml:space="preserve">ekonomik büyüme sürecinde </w:t>
      </w:r>
      <w:r>
        <w:rPr>
          <w:rFonts w:ascii="Times New Roman" w:hAnsi="Times New Roman" w:cs="Times New Roman"/>
          <w:sz w:val="24"/>
          <w:szCs w:val="24"/>
        </w:rPr>
        <w:t>kur</w:t>
      </w:r>
      <w:r w:rsidR="00AB4C75">
        <w:rPr>
          <w:rFonts w:ascii="Times New Roman" w:hAnsi="Times New Roman" w:cs="Times New Roman"/>
          <w:sz w:val="24"/>
          <w:szCs w:val="24"/>
        </w:rPr>
        <w:t xml:space="preserve">umların önemi yapılan </w:t>
      </w:r>
      <w:r w:rsidR="00716186">
        <w:rPr>
          <w:rFonts w:ascii="Times New Roman" w:hAnsi="Times New Roman" w:cs="Times New Roman"/>
          <w:sz w:val="24"/>
          <w:szCs w:val="24"/>
        </w:rPr>
        <w:t>çalışmalarda ortaya konulmaktadır. Özellikle 1980 sonrası ortaya çıkan müdahaleci politikaların terk edilmesiyle birlikte ülkelerin ekonomik büyümelerinin temel belirleyicileri olarak piyasaların etkin çalışmasını sağlayan kurallar, makroekonomik politikalar, verimlilik artışı sağlayan yatırım ortamlarında düzenlemelerin yapılması genel kabul görmeye başlamıştır. Ancak bu yaklaşımın nasıl uygulanacağı ülkeden ülkeye</w:t>
      </w:r>
      <w:r w:rsidR="005A11C7">
        <w:rPr>
          <w:rFonts w:ascii="Times New Roman" w:hAnsi="Times New Roman" w:cs="Times New Roman"/>
          <w:sz w:val="24"/>
          <w:szCs w:val="24"/>
        </w:rPr>
        <w:t xml:space="preserve"> farklılık göstermektedir. Dolayısıyla bu yeni yaklaşım ülke koşullarına göre belirlenmektedir</w:t>
      </w:r>
      <w:r w:rsidR="00C937A0">
        <w:rPr>
          <w:rFonts w:ascii="Times New Roman" w:hAnsi="Times New Roman" w:cs="Times New Roman"/>
          <w:sz w:val="24"/>
          <w:szCs w:val="24"/>
        </w:rPr>
        <w:t xml:space="preserve"> (Biber, 2010: 21).</w:t>
      </w:r>
      <w:r w:rsidR="00533580">
        <w:rPr>
          <w:rFonts w:ascii="Times New Roman" w:hAnsi="Times New Roman" w:cs="Times New Roman"/>
          <w:sz w:val="24"/>
          <w:szCs w:val="24"/>
        </w:rPr>
        <w:t xml:space="preserve"> </w:t>
      </w:r>
    </w:p>
    <w:p w:rsidR="003522BC" w:rsidRDefault="003522BC" w:rsidP="002B0441">
      <w:pPr>
        <w:spacing w:line="360" w:lineRule="auto"/>
        <w:jc w:val="both"/>
        <w:rPr>
          <w:rFonts w:ascii="Times New Roman" w:hAnsi="Times New Roman" w:cs="Times New Roman"/>
          <w:sz w:val="24"/>
          <w:szCs w:val="24"/>
        </w:rPr>
      </w:pPr>
    </w:p>
    <w:p w:rsidR="003522BC" w:rsidRDefault="003522BC" w:rsidP="002B0441">
      <w:pPr>
        <w:spacing w:line="360" w:lineRule="auto"/>
        <w:jc w:val="both"/>
        <w:rPr>
          <w:rFonts w:ascii="Times New Roman" w:hAnsi="Times New Roman" w:cs="Times New Roman"/>
          <w:sz w:val="24"/>
          <w:szCs w:val="24"/>
        </w:rPr>
      </w:pPr>
    </w:p>
    <w:p w:rsidR="00524D61" w:rsidRPr="0092406C" w:rsidRDefault="00524D61" w:rsidP="00524D61">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b/>
          <w:sz w:val="24"/>
          <w:szCs w:val="24"/>
        </w:rPr>
        <w:t>2.3.1. Ekonomik Büyüme</w:t>
      </w:r>
    </w:p>
    <w:p w:rsidR="00524D61" w:rsidRDefault="00524D61" w:rsidP="00524D6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Ekonomik büyüme, bir ülkedeki mal ve hizmet üretiminin zaman içinde artmasıdır. Yani Gayri Safi Yurtiçi Hasıla’daki (GSYH) pozitif yönlü değişmelerdir. Büyüme ile birlikte toplumun yaşam standartlarında iyileşmeler görülmektedir. Buna göre ülkelerin temel makroekonomik hedeflerinden birisi hızlı bir iktisadi büyüme gerçekleştirmek ve bunu korumaktır. Ekonomik büyüme bazen yıllık büyüme hızı bazen de uzun dönem büyüme hızı (ortalama büyüme hızı) olarak ölçülebilir. Yıllık büyüme hızının formülü şöyledir:</w:t>
      </w:r>
    </w:p>
    <w:p w:rsidR="00524D61" w:rsidRDefault="00524D61" w:rsidP="00524D61">
      <w:pPr>
        <w:spacing w:line="360" w:lineRule="auto"/>
        <w:jc w:val="both"/>
        <w:rPr>
          <w:rFonts w:ascii="Times New Roman" w:eastAsiaTheme="minorEastAsia" w:hAnsi="Times New Roman" w:cs="Times New Roman"/>
          <w:sz w:val="24"/>
          <w:szCs w:val="24"/>
        </w:rPr>
      </w:pPr>
      <w:r>
        <w:rPr>
          <w:rFonts w:ascii="Times New Roman" w:hAnsi="Times New Roman" w:cs="Times New Roman"/>
          <w:sz w:val="24"/>
          <w:szCs w:val="24"/>
        </w:rPr>
        <w:t xml:space="preserve">                  </w:t>
      </w:r>
      <w:r w:rsidRPr="0036051A">
        <w:rPr>
          <w:rFonts w:ascii="Times New Roman" w:hAnsi="Times New Roman" w:cs="Times New Roman"/>
          <w:sz w:val="24"/>
          <w:szCs w:val="24"/>
        </w:rPr>
        <w:t>t yılındaki büyüme hızı (g)</w:t>
      </w:r>
      <w:r>
        <w:rPr>
          <w:rFonts w:ascii="Times New Roman" w:hAnsi="Times New Roman" w:cs="Times New Roman"/>
          <w:sz w:val="24"/>
          <w:szCs w:val="24"/>
        </w:rPr>
        <w:t xml:space="preserve"> </w:t>
      </w:r>
      <w:r w:rsidRPr="0036051A">
        <w:rPr>
          <w:rFonts w:ascii="Times New Roman" w:hAnsi="Times New Roman" w:cs="Times New Roman"/>
          <w:sz w:val="24"/>
          <w:szCs w:val="24"/>
        </w:rPr>
        <w:t xml:space="preserve">= </w:t>
      </w:r>
      <m:oMath>
        <m:f>
          <m:fPr>
            <m:ctrlPr>
              <w:rPr>
                <w:rFonts w:ascii="Cambria Math" w:hAnsi="Cambria Math" w:cs="Times New Roman"/>
                <w:i/>
                <w:sz w:val="28"/>
                <w:szCs w:val="28"/>
              </w:rPr>
            </m:ctrlPr>
          </m:fPr>
          <m:num>
            <m:r>
              <m:rPr>
                <m:sty m:val="p"/>
              </m:rPr>
              <w:rPr>
                <w:rFonts w:ascii="Cambria Math" w:hAnsi="Cambria Math" w:cs="Times New Roman"/>
                <w:sz w:val="28"/>
                <w:szCs w:val="28"/>
              </w:rPr>
              <m:t>GSYHt- GSYHt-1</m:t>
            </m:r>
          </m:num>
          <m:den>
            <m:r>
              <m:rPr>
                <m:sty m:val="p"/>
              </m:rPr>
              <w:rPr>
                <w:rFonts w:ascii="Cambria Math" w:hAnsi="Cambria Math" w:cs="Times New Roman"/>
                <w:sz w:val="28"/>
                <w:szCs w:val="28"/>
              </w:rPr>
              <m:t>GSYHt-1</m:t>
            </m:r>
          </m:den>
        </m:f>
      </m:oMath>
      <w:r w:rsidRPr="0036051A">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m:t>
        </m:r>
      </m:oMath>
      <w:r w:rsidRPr="0036051A">
        <w:rPr>
          <w:rFonts w:ascii="Times New Roman" w:eastAsiaTheme="minorEastAsia" w:hAnsi="Times New Roman" w:cs="Times New Roman"/>
          <w:sz w:val="24"/>
          <w:szCs w:val="24"/>
        </w:rPr>
        <w:t>100</w:t>
      </w:r>
    </w:p>
    <w:p w:rsidR="00524D61" w:rsidRDefault="00524D61" w:rsidP="00524D61">
      <w:pPr>
        <w:spacing w:line="36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Aşağıdaki formül ise ortalama büyüme hızını vermektedir. Buradaki n, dönem başı </w:t>
      </w:r>
      <w:r w:rsidR="006E10A4">
        <w:rPr>
          <w:rFonts w:ascii="Times New Roman" w:eastAsiaTheme="minorEastAsia" w:hAnsi="Times New Roman" w:cs="Times New Roman"/>
          <w:sz w:val="24"/>
          <w:szCs w:val="24"/>
        </w:rPr>
        <w:t>ve dönem sonu arasındaki yıl sayısını</w:t>
      </w:r>
      <w:r>
        <w:rPr>
          <w:rFonts w:ascii="Times New Roman" w:eastAsiaTheme="minorEastAsia" w:hAnsi="Times New Roman" w:cs="Times New Roman"/>
          <w:sz w:val="24"/>
          <w:szCs w:val="24"/>
        </w:rPr>
        <w:t xml:space="preserve"> ifade etmektedir (Ünsal, 2013: 14-15).</w:t>
      </w:r>
    </w:p>
    <w:p w:rsidR="00524D61" w:rsidRDefault="00524D61" w:rsidP="00524D61">
      <w:pPr>
        <w:jc w:val="both"/>
        <w:rPr>
          <w:rFonts w:ascii="Times New Roman" w:eastAsiaTheme="minorEastAsia" w:hAnsi="Times New Roman" w:cs="Times New Roman"/>
          <w:sz w:val="28"/>
          <w:szCs w:val="28"/>
        </w:rPr>
      </w:pPr>
      <w:r>
        <w:rPr>
          <w:rFonts w:ascii="Times New Roman" w:hAnsi="Times New Roman" w:cs="Times New Roman"/>
          <w:sz w:val="28"/>
          <w:szCs w:val="28"/>
        </w:rPr>
        <w:t xml:space="preserve">                      </w:t>
      </w:r>
      <w:r w:rsidRPr="004523E3">
        <w:rPr>
          <w:rFonts w:ascii="Times New Roman" w:hAnsi="Times New Roman" w:cs="Times New Roman"/>
          <w:sz w:val="28"/>
          <w:szCs w:val="28"/>
        </w:rPr>
        <w:t>g</w:t>
      </w:r>
      <m:oMath>
        <m:r>
          <w:rPr>
            <w:rFonts w:ascii="Cambria Math" w:hAnsi="Cambria Math" w:cs="Times New Roman"/>
            <w:sz w:val="28"/>
            <w:szCs w:val="28"/>
          </w:rPr>
          <m:t xml:space="preserve"> =</m:t>
        </m:r>
        <m:sSup>
          <m:sSupPr>
            <m:ctrlPr>
              <w:rPr>
                <w:rFonts w:ascii="Cambria Math" w:hAnsi="Cambria Math" w:cs="Times New Roman"/>
                <w:i/>
                <w:sz w:val="28"/>
                <w:szCs w:val="28"/>
              </w:rPr>
            </m:ctrlPr>
          </m:sSupPr>
          <m:e>
            <m:d>
              <m:dPr>
                <m:begChr m:val=""/>
                <m:ctrlPr>
                  <w:rPr>
                    <w:rFonts w:ascii="Cambria Math" w:hAnsi="Cambria Math" w:cs="Times New Roman"/>
                    <w:i/>
                    <w:sz w:val="28"/>
                    <w:szCs w:val="28"/>
                  </w:rPr>
                </m:ctrlPr>
              </m:dPr>
              <m:e>
                <m:d>
                  <m:dPr>
                    <m:endChr m:val=""/>
                    <m:ctrlPr>
                      <w:rPr>
                        <w:rFonts w:ascii="Cambria Math" w:hAnsi="Cambria Math" w:cs="Times New Roman"/>
                        <w:i/>
                        <w:sz w:val="28"/>
                        <w:szCs w:val="28"/>
                      </w:rPr>
                    </m:ctrlPr>
                  </m:dPr>
                  <m:e>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dönem sonundaki reel gdp</m:t>
                        </m:r>
                      </m:num>
                      <m:den>
                        <m:r>
                          <w:rPr>
                            <w:rFonts w:ascii="Cambria Math" w:hAnsi="Cambria Math" w:cs="Times New Roman"/>
                            <w:sz w:val="28"/>
                            <w:szCs w:val="28"/>
                          </w:rPr>
                          <m:t>dönem başındaki reel gdp</m:t>
                        </m:r>
                      </m:den>
                    </m:f>
                  </m:e>
                </m:d>
              </m:e>
            </m:d>
          </m:e>
          <m:sup>
            <m:r>
              <w:rPr>
                <w:rFonts w:ascii="Cambria Math" w:hAnsi="Cambria Math" w:cs="Times New Roman"/>
                <w:sz w:val="28"/>
                <w:szCs w:val="28"/>
              </w:rPr>
              <m:t>1/n</m:t>
            </m:r>
          </m:sup>
        </m:sSup>
        <m:r>
          <w:rPr>
            <w:rFonts w:ascii="Cambria Math" w:hAnsi="Cambria Math" w:cs="Times New Roman"/>
            <w:sz w:val="28"/>
            <w:szCs w:val="28"/>
          </w:rPr>
          <m:t>-1</m:t>
        </m:r>
      </m:oMath>
      <w:r>
        <w:rPr>
          <w:rFonts w:ascii="Times New Roman" w:eastAsiaTheme="minorEastAsia" w:hAnsi="Times New Roman" w:cs="Times New Roman"/>
          <w:sz w:val="28"/>
          <w:szCs w:val="28"/>
        </w:rPr>
        <w:t xml:space="preserve"> </w:t>
      </w:r>
    </w:p>
    <w:p w:rsidR="00C93ACB" w:rsidRDefault="00524D61" w:rsidP="00912FFA">
      <w:pPr>
        <w:spacing w:line="360" w:lineRule="auto"/>
        <w:jc w:val="both"/>
        <w:rPr>
          <w:rFonts w:ascii="Times New Roman" w:hAnsi="Times New Roman" w:cs="Times New Roman"/>
          <w:b/>
          <w:sz w:val="24"/>
          <w:szCs w:val="24"/>
        </w:rPr>
        <w:sectPr w:rsidR="00C93ACB" w:rsidSect="00C93ACB">
          <w:footerReference w:type="default" r:id="rId15"/>
          <w:pgSz w:w="11906" w:h="16838"/>
          <w:pgMar w:top="1701" w:right="1134" w:bottom="1701" w:left="2268" w:header="708" w:footer="708" w:gutter="0"/>
          <w:cols w:space="708"/>
          <w:docGrid w:linePitch="360"/>
        </w:sectPr>
      </w:pPr>
      <w:r>
        <w:rPr>
          <w:rFonts w:ascii="Times New Roman" w:eastAsiaTheme="minorEastAsia" w:hAnsi="Times New Roman" w:cs="Times New Roman"/>
          <w:sz w:val="28"/>
          <w:szCs w:val="28"/>
        </w:rPr>
        <w:tab/>
      </w:r>
      <w:r>
        <w:rPr>
          <w:rFonts w:ascii="Times New Roman" w:eastAsiaTheme="minorEastAsia" w:hAnsi="Times New Roman" w:cs="Times New Roman"/>
          <w:sz w:val="24"/>
          <w:szCs w:val="24"/>
        </w:rPr>
        <w:t>Diğer taraftan, ekonomiler değerlendirilirken tek ölçüt iktisadi büyüme ve kişi başına gelir olamaz. Üretim ve gelir artışlarının yanı sıra insanların refahı, gelir bölüşümü, eğitimi, sağlığı, yaşam kalitesi, siyasi katılımı ve değişen çevre koşullarını da dikkate almak gerekmektedir. Örneğin artan üretim giderek çevreye zarar veriyorsa ya da gelir art</w:t>
      </w:r>
      <w:r w:rsidR="00D44376">
        <w:rPr>
          <w:rFonts w:ascii="Times New Roman" w:eastAsiaTheme="minorEastAsia" w:hAnsi="Times New Roman" w:cs="Times New Roman"/>
          <w:sz w:val="24"/>
          <w:szCs w:val="24"/>
        </w:rPr>
        <w:t>ışları adaletsiz bölünüyorsa ve</w:t>
      </w:r>
      <w:r>
        <w:rPr>
          <w:rFonts w:ascii="Times New Roman" w:eastAsiaTheme="minorEastAsia" w:hAnsi="Times New Roman" w:cs="Times New Roman"/>
          <w:sz w:val="24"/>
          <w:szCs w:val="24"/>
        </w:rPr>
        <w:t>ya insan sağlığı giderek bozuluyorsa kişi başına gelir artarken toplumsal refah azalabilmektedir. Böylece kişi başına gelir artışları ve iktisadi büyümeyi iktisadi gelişmenin tek göstergesi olarak kabul etmemek gerekmektedir. Ancak büyüme olmadan yani üretim artışları ve kişilerin gelirleri artmadan yaşam kalitesini artırmak, sağlık ve eğitim iyileşmeleri sağlamak oldukça zordur. Uzun dönemli ekonomik gelişmeyi sağlamak için çok boyutlu yeni göstergelerin de (yaşam kalitesinin artırılması, adalet, eğitim, sağlık, siyasi katılım vb.) üretim ve gelirin yanı sıra iyileştirilmesi gerekmektedir (Pamuk, 2012: 17).</w:t>
      </w:r>
      <w:r>
        <w:rPr>
          <w:rFonts w:ascii="Times New Roman" w:hAnsi="Times New Roman" w:cs="Times New Roman"/>
          <w:b/>
          <w:sz w:val="24"/>
          <w:szCs w:val="24"/>
        </w:rPr>
        <w:tab/>
      </w:r>
    </w:p>
    <w:p w:rsidR="000E3472" w:rsidRPr="00C93ACB" w:rsidRDefault="000E3472" w:rsidP="00C93ACB">
      <w:pPr>
        <w:jc w:val="both"/>
        <w:rPr>
          <w:rFonts w:ascii="Times New Roman" w:eastAsiaTheme="minorEastAsia" w:hAnsi="Times New Roman" w:cs="Times New Roman"/>
          <w:sz w:val="24"/>
          <w:szCs w:val="24"/>
        </w:rPr>
      </w:pPr>
    </w:p>
    <w:p w:rsidR="00533580" w:rsidRPr="00472CB8" w:rsidRDefault="00533580"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C921F4">
        <w:rPr>
          <w:rFonts w:ascii="Times New Roman" w:hAnsi="Times New Roman" w:cs="Times New Roman"/>
          <w:sz w:val="24"/>
          <w:szCs w:val="24"/>
        </w:rPr>
        <w:t xml:space="preserve">          </w:t>
      </w:r>
      <w:r w:rsidR="00AB361C">
        <w:rPr>
          <w:rFonts w:ascii="Times New Roman" w:hAnsi="Times New Roman" w:cs="Times New Roman"/>
          <w:b/>
          <w:sz w:val="24"/>
          <w:szCs w:val="24"/>
        </w:rPr>
        <w:t xml:space="preserve">   </w:t>
      </w:r>
      <w:r w:rsidR="00472CB8">
        <w:rPr>
          <w:rFonts w:ascii="Times New Roman" w:hAnsi="Times New Roman" w:cs="Times New Roman"/>
          <w:b/>
          <w:sz w:val="24"/>
          <w:szCs w:val="24"/>
        </w:rPr>
        <w:t xml:space="preserve">         </w:t>
      </w:r>
      <w:r w:rsidR="00FA49C7">
        <w:rPr>
          <w:rFonts w:ascii="Times New Roman" w:hAnsi="Times New Roman" w:cs="Times New Roman"/>
          <w:b/>
          <w:sz w:val="24"/>
          <w:szCs w:val="24"/>
        </w:rPr>
        <w:t xml:space="preserve"> </w:t>
      </w:r>
      <w:r w:rsidR="00A0349E">
        <w:rPr>
          <w:rFonts w:ascii="Times New Roman" w:hAnsi="Times New Roman" w:cs="Times New Roman"/>
          <w:b/>
          <w:sz w:val="24"/>
          <w:szCs w:val="24"/>
        </w:rPr>
        <w:t xml:space="preserve"> </w:t>
      </w:r>
      <w:r>
        <w:rPr>
          <w:rFonts w:ascii="Times New Roman" w:hAnsi="Times New Roman" w:cs="Times New Roman"/>
          <w:b/>
          <w:sz w:val="24"/>
          <w:szCs w:val="24"/>
        </w:rPr>
        <w:t>ÜÇÜNCÜ BÖLÜM</w:t>
      </w:r>
    </w:p>
    <w:p w:rsidR="00533580" w:rsidRDefault="00225F1B" w:rsidP="006F27F0">
      <w:pPr>
        <w:spacing w:line="360" w:lineRule="auto"/>
        <w:ind w:left="708"/>
        <w:jc w:val="both"/>
        <w:rPr>
          <w:rFonts w:ascii="Times New Roman" w:hAnsi="Times New Roman" w:cs="Times New Roman"/>
          <w:b/>
          <w:sz w:val="24"/>
          <w:szCs w:val="24"/>
        </w:rPr>
      </w:pPr>
      <w:r>
        <w:rPr>
          <w:rFonts w:ascii="Times New Roman" w:hAnsi="Times New Roman" w:cs="Times New Roman"/>
          <w:b/>
          <w:sz w:val="24"/>
          <w:szCs w:val="24"/>
        </w:rPr>
        <w:t>3. KURUMSAL YAPI VE EKON</w:t>
      </w:r>
      <w:r w:rsidR="00AB4166">
        <w:rPr>
          <w:rFonts w:ascii="Times New Roman" w:hAnsi="Times New Roman" w:cs="Times New Roman"/>
          <w:b/>
          <w:sz w:val="24"/>
          <w:szCs w:val="24"/>
        </w:rPr>
        <w:t>O</w:t>
      </w:r>
      <w:r>
        <w:rPr>
          <w:rFonts w:ascii="Times New Roman" w:hAnsi="Times New Roman" w:cs="Times New Roman"/>
          <w:b/>
          <w:sz w:val="24"/>
          <w:szCs w:val="24"/>
        </w:rPr>
        <w:t>MİK PERFORMANS ARASINDAKİ</w:t>
      </w:r>
      <w:r w:rsidR="00344C82">
        <w:rPr>
          <w:rFonts w:ascii="Times New Roman" w:hAnsi="Times New Roman" w:cs="Times New Roman"/>
          <w:b/>
          <w:sz w:val="24"/>
          <w:szCs w:val="24"/>
        </w:rPr>
        <w:t xml:space="preserve"> </w:t>
      </w:r>
      <w:r>
        <w:rPr>
          <w:rFonts w:ascii="Times New Roman" w:hAnsi="Times New Roman" w:cs="Times New Roman"/>
          <w:b/>
          <w:sz w:val="24"/>
          <w:szCs w:val="24"/>
        </w:rPr>
        <w:t>İLİŞKİNİN AMPİRİK ANALİZİ</w:t>
      </w:r>
    </w:p>
    <w:p w:rsidR="004555EE" w:rsidRPr="004555EE" w:rsidRDefault="004555EE"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Çalışmanın birinci ve ikinci bölümünde konuyla ilgili teorik çerçeveye </w:t>
      </w:r>
      <w:r w:rsidR="006F6FB5">
        <w:rPr>
          <w:rFonts w:ascii="Times New Roman" w:hAnsi="Times New Roman" w:cs="Times New Roman"/>
          <w:sz w:val="24"/>
          <w:szCs w:val="24"/>
        </w:rPr>
        <w:t>yer verilmiştir. Bu bölümde ise</w:t>
      </w:r>
      <w:r>
        <w:rPr>
          <w:rFonts w:ascii="Times New Roman" w:hAnsi="Times New Roman" w:cs="Times New Roman"/>
          <w:sz w:val="24"/>
          <w:szCs w:val="24"/>
        </w:rPr>
        <w:t xml:space="preserve"> kurumsal kalite ve ekonomik performans arasındaki ilişkinin tespit edilmesi için ekonometrik uygulam</w:t>
      </w:r>
      <w:r w:rsidR="00A441C1">
        <w:rPr>
          <w:rFonts w:ascii="Times New Roman" w:hAnsi="Times New Roman" w:cs="Times New Roman"/>
          <w:sz w:val="24"/>
          <w:szCs w:val="24"/>
        </w:rPr>
        <w:t>aya yer verilmektedir</w:t>
      </w:r>
      <w:r w:rsidR="006F6FB5">
        <w:rPr>
          <w:rFonts w:ascii="Times New Roman" w:hAnsi="Times New Roman" w:cs="Times New Roman"/>
          <w:sz w:val="24"/>
          <w:szCs w:val="24"/>
        </w:rPr>
        <w:t>. Bu amaçla</w:t>
      </w:r>
      <w:r>
        <w:rPr>
          <w:rFonts w:ascii="Times New Roman" w:hAnsi="Times New Roman" w:cs="Times New Roman"/>
          <w:sz w:val="24"/>
          <w:szCs w:val="24"/>
        </w:rPr>
        <w:t xml:space="preserve"> </w:t>
      </w:r>
      <w:r w:rsidR="00A441C1">
        <w:rPr>
          <w:rFonts w:ascii="Times New Roman" w:hAnsi="Times New Roman" w:cs="Times New Roman"/>
          <w:sz w:val="24"/>
          <w:szCs w:val="24"/>
        </w:rPr>
        <w:t>ilk olarak literatür özeti sunulmakta</w:t>
      </w:r>
      <w:r>
        <w:rPr>
          <w:rFonts w:ascii="Times New Roman" w:hAnsi="Times New Roman" w:cs="Times New Roman"/>
          <w:sz w:val="24"/>
          <w:szCs w:val="24"/>
        </w:rPr>
        <w:t>, d</w:t>
      </w:r>
      <w:r w:rsidR="00A441C1">
        <w:rPr>
          <w:rFonts w:ascii="Times New Roman" w:hAnsi="Times New Roman" w:cs="Times New Roman"/>
          <w:sz w:val="24"/>
          <w:szCs w:val="24"/>
        </w:rPr>
        <w:t xml:space="preserve">aha sonra çalışmada kullanılan kırılgan beşli olarak tanımlanan ülkelerin ekonomik göstergeleri incelenmektedir. </w:t>
      </w:r>
      <w:r w:rsidR="000A3C9E">
        <w:rPr>
          <w:rFonts w:ascii="Times New Roman" w:hAnsi="Times New Roman" w:cs="Times New Roman"/>
          <w:sz w:val="24"/>
          <w:szCs w:val="24"/>
        </w:rPr>
        <w:t>Son kısımda ise model, veri seti ve yöntem tanımlamaları yapılarak ekonometrik uygu</w:t>
      </w:r>
      <w:r w:rsidR="00A441C1">
        <w:rPr>
          <w:rFonts w:ascii="Times New Roman" w:hAnsi="Times New Roman" w:cs="Times New Roman"/>
          <w:sz w:val="24"/>
          <w:szCs w:val="24"/>
        </w:rPr>
        <w:t>lamanın sonuçları açıklanmaktadır</w:t>
      </w:r>
      <w:r w:rsidR="000A3C9E">
        <w:rPr>
          <w:rFonts w:ascii="Times New Roman" w:hAnsi="Times New Roman" w:cs="Times New Roman"/>
          <w:sz w:val="24"/>
          <w:szCs w:val="24"/>
        </w:rPr>
        <w:t>.</w:t>
      </w:r>
    </w:p>
    <w:p w:rsidR="00A87A38" w:rsidRDefault="00A87A38" w:rsidP="0092406C">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3.1</w:t>
      </w:r>
      <w:r w:rsidR="0092406C">
        <w:rPr>
          <w:rFonts w:ascii="Times New Roman" w:hAnsi="Times New Roman" w:cs="Times New Roman"/>
          <w:b/>
          <w:sz w:val="24"/>
          <w:szCs w:val="24"/>
        </w:rPr>
        <w:t>.</w:t>
      </w:r>
      <w:r>
        <w:rPr>
          <w:rFonts w:ascii="Times New Roman" w:hAnsi="Times New Roman" w:cs="Times New Roman"/>
          <w:b/>
          <w:sz w:val="24"/>
          <w:szCs w:val="24"/>
        </w:rPr>
        <w:t xml:space="preserve"> Literatür</w:t>
      </w:r>
      <w:r w:rsidR="00A441C1">
        <w:rPr>
          <w:rFonts w:ascii="Times New Roman" w:hAnsi="Times New Roman" w:cs="Times New Roman"/>
          <w:b/>
          <w:sz w:val="24"/>
          <w:szCs w:val="24"/>
        </w:rPr>
        <w:t xml:space="preserve"> Özeti</w:t>
      </w:r>
    </w:p>
    <w:p w:rsidR="004C750B" w:rsidRPr="004C750B" w:rsidRDefault="004C750B"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Literatürde kurumsal yapı ve ekonomik performans arasındaki ilişkiye dair görüş birliği sağlanamamaktadır. Bu ilişkinin pozitif olduğu yönündeki çalışmalar çoğunlukta olmakla birlikte</w:t>
      </w:r>
      <w:r w:rsidR="00CD2560">
        <w:rPr>
          <w:rFonts w:ascii="Times New Roman" w:hAnsi="Times New Roman" w:cs="Times New Roman"/>
          <w:sz w:val="24"/>
          <w:szCs w:val="24"/>
        </w:rPr>
        <w:t>,</w:t>
      </w:r>
      <w:r>
        <w:rPr>
          <w:rFonts w:ascii="Times New Roman" w:hAnsi="Times New Roman" w:cs="Times New Roman"/>
          <w:sz w:val="24"/>
          <w:szCs w:val="24"/>
        </w:rPr>
        <w:t xml:space="preserve"> negatif olduğu çalışmalar</w:t>
      </w:r>
      <w:r w:rsidR="00CD2560">
        <w:rPr>
          <w:rFonts w:ascii="Times New Roman" w:hAnsi="Times New Roman" w:cs="Times New Roman"/>
          <w:sz w:val="24"/>
          <w:szCs w:val="24"/>
        </w:rPr>
        <w:t xml:space="preserve"> </w:t>
      </w:r>
      <w:r>
        <w:rPr>
          <w:rFonts w:ascii="Times New Roman" w:hAnsi="Times New Roman" w:cs="Times New Roman"/>
          <w:sz w:val="24"/>
          <w:szCs w:val="24"/>
        </w:rPr>
        <w:t>da bulunmaktadır.</w:t>
      </w:r>
    </w:p>
    <w:p w:rsidR="00C72885" w:rsidRDefault="00C7288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Scully ve Slottje (1991) çalışmasında ekonomik özgürlüğe ilişkin on beş bileşenli bir endeks oluşturmaktadırlar. Kullanılan bu endeksler sonucunda ekonomik büyümenin, ülkelerin ekonomik özgürlük seviyelerinden pozitif etkilendiği sonucuna varılmaktadır. </w:t>
      </w:r>
      <w:r w:rsidR="00257A0E">
        <w:rPr>
          <w:rFonts w:ascii="Times New Roman" w:hAnsi="Times New Roman" w:cs="Times New Roman"/>
          <w:sz w:val="24"/>
          <w:szCs w:val="24"/>
        </w:rPr>
        <w:t xml:space="preserve">1950-1985 yılları için </w:t>
      </w:r>
      <w:r>
        <w:rPr>
          <w:rFonts w:ascii="Times New Roman" w:hAnsi="Times New Roman" w:cs="Times New Roman"/>
          <w:sz w:val="24"/>
          <w:szCs w:val="24"/>
        </w:rPr>
        <w:t xml:space="preserve">144 ülke </w:t>
      </w:r>
      <w:r w:rsidR="00257A0E">
        <w:rPr>
          <w:rFonts w:ascii="Times New Roman" w:hAnsi="Times New Roman" w:cs="Times New Roman"/>
          <w:sz w:val="24"/>
          <w:szCs w:val="24"/>
        </w:rPr>
        <w:t xml:space="preserve">verileri </w:t>
      </w:r>
      <w:r>
        <w:rPr>
          <w:rFonts w:ascii="Times New Roman" w:hAnsi="Times New Roman" w:cs="Times New Roman"/>
          <w:sz w:val="24"/>
          <w:szCs w:val="24"/>
        </w:rPr>
        <w:t>ele alınmaktadır.</w:t>
      </w:r>
      <w:r w:rsidR="008A15B8">
        <w:rPr>
          <w:rFonts w:ascii="Times New Roman" w:hAnsi="Times New Roman" w:cs="Times New Roman"/>
          <w:sz w:val="24"/>
          <w:szCs w:val="24"/>
        </w:rPr>
        <w:t xml:space="preserve"> Ekonomik özgürlüklerin </w:t>
      </w:r>
      <w:r w:rsidR="00191344">
        <w:rPr>
          <w:rFonts w:ascii="Times New Roman" w:hAnsi="Times New Roman" w:cs="Times New Roman"/>
          <w:sz w:val="24"/>
          <w:szCs w:val="24"/>
        </w:rPr>
        <w:t xml:space="preserve">ülkelerin </w:t>
      </w:r>
      <w:r w:rsidR="008A15B8">
        <w:rPr>
          <w:rFonts w:ascii="Times New Roman" w:hAnsi="Times New Roman" w:cs="Times New Roman"/>
          <w:sz w:val="24"/>
          <w:szCs w:val="24"/>
        </w:rPr>
        <w:t>ekonomik büyüme</w:t>
      </w:r>
      <w:r w:rsidR="00191344">
        <w:rPr>
          <w:rFonts w:ascii="Times New Roman" w:hAnsi="Times New Roman" w:cs="Times New Roman"/>
          <w:sz w:val="24"/>
          <w:szCs w:val="24"/>
        </w:rPr>
        <w:t>leri</w:t>
      </w:r>
      <w:r w:rsidR="008A15B8">
        <w:rPr>
          <w:rFonts w:ascii="Times New Roman" w:hAnsi="Times New Roman" w:cs="Times New Roman"/>
          <w:sz w:val="24"/>
          <w:szCs w:val="24"/>
        </w:rPr>
        <w:t xml:space="preserve"> için gerekli olduğu gözlemlenmiştir.</w:t>
      </w:r>
      <w:r w:rsidR="00597552">
        <w:rPr>
          <w:rFonts w:ascii="Times New Roman" w:hAnsi="Times New Roman" w:cs="Times New Roman"/>
          <w:sz w:val="24"/>
          <w:szCs w:val="24"/>
        </w:rPr>
        <w:t xml:space="preserve"> </w:t>
      </w:r>
    </w:p>
    <w:p w:rsidR="00597552" w:rsidRDefault="00597552"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Ma</w:t>
      </w:r>
      <w:r w:rsidR="009B54AF">
        <w:rPr>
          <w:rFonts w:ascii="Times New Roman" w:hAnsi="Times New Roman" w:cs="Times New Roman"/>
          <w:sz w:val="24"/>
          <w:szCs w:val="24"/>
        </w:rPr>
        <w:t>uro (1995) 67 ülkenin yolsuzluk düzeylerinin ekonomik büyümelerine olan etkilerini 1980-1983 dönemleri için araştırmıştır. Elde edilen sonuca göre yolsuzluklar düşük yatırım oranlarına neden olarak ekonomik büyümeyi negatif etkilemektedir.</w:t>
      </w:r>
    </w:p>
    <w:p w:rsidR="00C93ACB" w:rsidRDefault="00EF4E1D" w:rsidP="002B0441">
      <w:pPr>
        <w:spacing w:line="360" w:lineRule="auto"/>
        <w:jc w:val="both"/>
        <w:rPr>
          <w:rFonts w:ascii="Times New Roman" w:hAnsi="Times New Roman" w:cs="Times New Roman"/>
          <w:sz w:val="24"/>
          <w:szCs w:val="24"/>
        </w:rPr>
        <w:sectPr w:rsidR="00C93ACB" w:rsidSect="00C93ACB">
          <w:footerReference w:type="default" r:id="rId16"/>
          <w:pgSz w:w="11906" w:h="16838"/>
          <w:pgMar w:top="1701" w:right="1134" w:bottom="1701" w:left="2268" w:header="708" w:footer="708" w:gutter="0"/>
          <w:cols w:space="708"/>
          <w:docGrid w:linePitch="360"/>
        </w:sectPr>
      </w:pPr>
      <w:r>
        <w:rPr>
          <w:rFonts w:ascii="Times New Roman" w:hAnsi="Times New Roman" w:cs="Times New Roman"/>
          <w:sz w:val="24"/>
          <w:szCs w:val="24"/>
        </w:rPr>
        <w:tab/>
        <w:t xml:space="preserve">Leblang (1996) </w:t>
      </w:r>
      <w:r w:rsidR="00B13147">
        <w:rPr>
          <w:rFonts w:ascii="Times New Roman" w:hAnsi="Times New Roman" w:cs="Times New Roman"/>
          <w:sz w:val="24"/>
          <w:szCs w:val="24"/>
        </w:rPr>
        <w:t>çalışmasında neden bazı ülkelerin diğerlerinden daha hızlı büyüdüğünü araştırarak mülkiyet haklarına odaklanmıştır. 1960-1990 yılları için ele alınan ülkelerde mülkiyet haklarının ve demokrasinin büyüme üzerine olan etkisi araştırılmıştır. Çalışmada 2 sonuca varılmıştır. Bu</w:t>
      </w:r>
      <w:r w:rsidR="00DF3CC0">
        <w:rPr>
          <w:rFonts w:ascii="Times New Roman" w:hAnsi="Times New Roman" w:cs="Times New Roman"/>
          <w:sz w:val="24"/>
          <w:szCs w:val="24"/>
        </w:rPr>
        <w:t>nlardan ilki mülkiyet haklarını</w:t>
      </w:r>
    </w:p>
    <w:p w:rsidR="00EF4E1D" w:rsidRDefault="00B13147"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koruyan devletler</w:t>
      </w:r>
      <w:r w:rsidR="006B465E">
        <w:rPr>
          <w:rFonts w:ascii="Times New Roman" w:hAnsi="Times New Roman" w:cs="Times New Roman"/>
          <w:sz w:val="24"/>
          <w:szCs w:val="24"/>
        </w:rPr>
        <w:t>, korumayan devletlere göre</w:t>
      </w:r>
      <w:r>
        <w:rPr>
          <w:rFonts w:ascii="Times New Roman" w:hAnsi="Times New Roman" w:cs="Times New Roman"/>
          <w:sz w:val="24"/>
          <w:szCs w:val="24"/>
        </w:rPr>
        <w:t xml:space="preserve"> daha hızlı büyüme kaydetmektedir. İkinci olarak ise</w:t>
      </w:r>
      <w:r w:rsidR="006B465E">
        <w:rPr>
          <w:rFonts w:ascii="Times New Roman" w:hAnsi="Times New Roman" w:cs="Times New Roman"/>
          <w:sz w:val="24"/>
          <w:szCs w:val="24"/>
        </w:rPr>
        <w:t xml:space="preserve"> politik rejimler ekonomik büyümeyi dolaylı olarak etkilemektedir. Eğer politik rejim mülkiyet haklarını koruma altına a</w:t>
      </w:r>
      <w:r w:rsidR="004F7316">
        <w:rPr>
          <w:rFonts w:ascii="Times New Roman" w:hAnsi="Times New Roman" w:cs="Times New Roman"/>
          <w:sz w:val="24"/>
          <w:szCs w:val="24"/>
        </w:rPr>
        <w:t xml:space="preserve">lıyorsa büyümeyi </w:t>
      </w:r>
      <w:r w:rsidR="006B465E">
        <w:rPr>
          <w:rFonts w:ascii="Times New Roman" w:hAnsi="Times New Roman" w:cs="Times New Roman"/>
          <w:sz w:val="24"/>
          <w:szCs w:val="24"/>
        </w:rPr>
        <w:t>etkilemektedir.</w:t>
      </w:r>
    </w:p>
    <w:p w:rsidR="00C72885" w:rsidRDefault="00C7288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Dawson (1998)</w:t>
      </w:r>
      <w:r w:rsidR="00191344">
        <w:rPr>
          <w:rFonts w:ascii="Times New Roman" w:hAnsi="Times New Roman" w:cs="Times New Roman"/>
          <w:sz w:val="24"/>
          <w:szCs w:val="24"/>
        </w:rPr>
        <w:t xml:space="preserve"> kurumsal yapı göstergelerinden olan</w:t>
      </w:r>
      <w:r w:rsidR="00B13147">
        <w:rPr>
          <w:rFonts w:ascii="Times New Roman" w:hAnsi="Times New Roman" w:cs="Times New Roman"/>
          <w:sz w:val="24"/>
          <w:szCs w:val="24"/>
        </w:rPr>
        <w:t xml:space="preserve"> özgürlüklerin (politik, sivil, </w:t>
      </w:r>
      <w:r w:rsidR="00191344">
        <w:rPr>
          <w:rFonts w:ascii="Times New Roman" w:hAnsi="Times New Roman" w:cs="Times New Roman"/>
          <w:sz w:val="24"/>
          <w:szCs w:val="24"/>
        </w:rPr>
        <w:t xml:space="preserve">ekonomik) ekonomik büyüme üzerindeki etkisini 1975-1990 yılları için </w:t>
      </w:r>
      <w:r w:rsidR="00792175">
        <w:rPr>
          <w:rFonts w:ascii="Times New Roman" w:hAnsi="Times New Roman" w:cs="Times New Roman"/>
          <w:sz w:val="24"/>
          <w:szCs w:val="24"/>
        </w:rPr>
        <w:t xml:space="preserve">85 ülkenin verilerini kullanarak </w:t>
      </w:r>
      <w:r w:rsidR="00191344">
        <w:rPr>
          <w:rFonts w:ascii="Times New Roman" w:hAnsi="Times New Roman" w:cs="Times New Roman"/>
          <w:sz w:val="24"/>
          <w:szCs w:val="24"/>
        </w:rPr>
        <w:t xml:space="preserve">araştırmıştır. Bir ülkede özgürlüklerin artması iyi kurumların olduğuna işarettir. İyi oluşturulan kurumlar ise büyümeyi etkilemektedir. Çalışma sonucunda özgürlüklerin yatırım kanalı ile büyümeyi etkilediği saptanmıştır. Ayrıca </w:t>
      </w:r>
      <w:r w:rsidR="00051136">
        <w:rPr>
          <w:rFonts w:ascii="Times New Roman" w:hAnsi="Times New Roman" w:cs="Times New Roman"/>
          <w:sz w:val="24"/>
          <w:szCs w:val="24"/>
        </w:rPr>
        <w:t>cari dönemde oluşturulan ekonomik özgürlükler daha sonraki dönemlerde insan sermayesine yapılan yatırım ile sivil özgürlükleri beraberinde getirmektedir.</w:t>
      </w:r>
    </w:p>
    <w:p w:rsidR="00BA192C" w:rsidRDefault="00BA192C"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Aron (2000) çalışmasında Afrika’nın zayıf olan ekonomik performansında </w:t>
      </w:r>
      <w:r w:rsidR="0004147C">
        <w:rPr>
          <w:rFonts w:ascii="Times New Roman" w:hAnsi="Times New Roman" w:cs="Times New Roman"/>
          <w:sz w:val="24"/>
          <w:szCs w:val="24"/>
        </w:rPr>
        <w:t xml:space="preserve">1980-1996 yılları için </w:t>
      </w:r>
      <w:r>
        <w:rPr>
          <w:rFonts w:ascii="Times New Roman" w:hAnsi="Times New Roman" w:cs="Times New Roman"/>
          <w:sz w:val="24"/>
          <w:szCs w:val="24"/>
        </w:rPr>
        <w:t>kurumların önemine dikkat çekmektedir. Bir ülkenin ekonomik performansı belirlenirken sivil haklar ve mülkiyet hakları gibi kurumlar önemli olmaktadır. Ülkenin siyasi ve sosyal özellikleri ile uyumlu oluşturulan kurumlar, yatırım kanalı ile büyümeyi desteklemektedir. Ayrıca birçok gelişmekte olan ve az geliş</w:t>
      </w:r>
      <w:r w:rsidR="003746FB">
        <w:rPr>
          <w:rFonts w:ascii="Times New Roman" w:hAnsi="Times New Roman" w:cs="Times New Roman"/>
          <w:sz w:val="24"/>
          <w:szCs w:val="24"/>
        </w:rPr>
        <w:t>miş ülkelerde kurumsal yapının</w:t>
      </w:r>
      <w:r>
        <w:rPr>
          <w:rFonts w:ascii="Times New Roman" w:hAnsi="Times New Roman" w:cs="Times New Roman"/>
          <w:sz w:val="24"/>
          <w:szCs w:val="24"/>
        </w:rPr>
        <w:t xml:space="preserve"> zayıflığı, ülkede sağlam politika oluşturulmasını engellemektedir. Özellikle Afrika ülkeleri zayıf kurumlara sahiptir ve bu durum</w:t>
      </w:r>
      <w:r w:rsidR="003746FB">
        <w:rPr>
          <w:rFonts w:ascii="Times New Roman" w:hAnsi="Times New Roman" w:cs="Times New Roman"/>
          <w:sz w:val="24"/>
          <w:szCs w:val="24"/>
        </w:rPr>
        <w:t xml:space="preserve"> ülkelerin</w:t>
      </w:r>
      <w:r>
        <w:rPr>
          <w:rFonts w:ascii="Times New Roman" w:hAnsi="Times New Roman" w:cs="Times New Roman"/>
          <w:sz w:val="24"/>
          <w:szCs w:val="24"/>
        </w:rPr>
        <w:t xml:space="preserve"> ekonomik büyümelerini yavaşlatmaktadır.</w:t>
      </w:r>
      <w:r w:rsidR="00EA7736">
        <w:rPr>
          <w:rFonts w:ascii="Times New Roman" w:hAnsi="Times New Roman" w:cs="Times New Roman"/>
          <w:sz w:val="24"/>
          <w:szCs w:val="24"/>
        </w:rPr>
        <w:t xml:space="preserve"> </w:t>
      </w:r>
    </w:p>
    <w:p w:rsidR="00AC01B5" w:rsidRDefault="00AC01B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Leschke (2000)</w:t>
      </w:r>
      <w:r w:rsidR="00335B24">
        <w:rPr>
          <w:rFonts w:ascii="Times New Roman" w:hAnsi="Times New Roman" w:cs="Times New Roman"/>
          <w:sz w:val="24"/>
          <w:szCs w:val="24"/>
        </w:rPr>
        <w:t xml:space="preserve"> 1990-1997 yılları için 80 ülkenin</w:t>
      </w:r>
      <w:r>
        <w:rPr>
          <w:rFonts w:ascii="Times New Roman" w:hAnsi="Times New Roman" w:cs="Times New Roman"/>
          <w:sz w:val="24"/>
          <w:szCs w:val="24"/>
        </w:rPr>
        <w:t xml:space="preserve"> özgürlüklerin</w:t>
      </w:r>
      <w:r w:rsidR="00F80D22">
        <w:rPr>
          <w:rFonts w:ascii="Times New Roman" w:hAnsi="Times New Roman" w:cs="Times New Roman"/>
          <w:sz w:val="24"/>
          <w:szCs w:val="24"/>
        </w:rPr>
        <w:t>in</w:t>
      </w:r>
      <w:r>
        <w:rPr>
          <w:rFonts w:ascii="Times New Roman" w:hAnsi="Times New Roman" w:cs="Times New Roman"/>
          <w:sz w:val="24"/>
          <w:szCs w:val="24"/>
        </w:rPr>
        <w:t xml:space="preserve"> ve sosyal politik düzenin</w:t>
      </w:r>
      <w:r w:rsidR="00F80D22">
        <w:rPr>
          <w:rFonts w:ascii="Times New Roman" w:hAnsi="Times New Roman" w:cs="Times New Roman"/>
          <w:sz w:val="24"/>
          <w:szCs w:val="24"/>
        </w:rPr>
        <w:t>in</w:t>
      </w:r>
      <w:r w:rsidR="003D59FC">
        <w:rPr>
          <w:rFonts w:ascii="Times New Roman" w:hAnsi="Times New Roman" w:cs="Times New Roman"/>
          <w:sz w:val="24"/>
          <w:szCs w:val="24"/>
        </w:rPr>
        <w:t xml:space="preserve"> </w:t>
      </w:r>
      <w:r>
        <w:rPr>
          <w:rFonts w:ascii="Times New Roman" w:hAnsi="Times New Roman" w:cs="Times New Roman"/>
          <w:sz w:val="24"/>
          <w:szCs w:val="24"/>
        </w:rPr>
        <w:t>(anayasa) büyümeye olan etkilerini incelemektedir. Özgürlük</w:t>
      </w:r>
      <w:r w:rsidR="00CD2560">
        <w:rPr>
          <w:rFonts w:ascii="Times New Roman" w:hAnsi="Times New Roman" w:cs="Times New Roman"/>
          <w:sz w:val="24"/>
          <w:szCs w:val="24"/>
        </w:rPr>
        <w:t>,</w:t>
      </w:r>
      <w:r>
        <w:rPr>
          <w:rFonts w:ascii="Times New Roman" w:hAnsi="Times New Roman" w:cs="Times New Roman"/>
          <w:sz w:val="24"/>
          <w:szCs w:val="24"/>
        </w:rPr>
        <w:t xml:space="preserve"> güvenli mülkiyet hakları, hem uluslararası hem de ulusal gönü</w:t>
      </w:r>
      <w:r w:rsidR="003D59FC">
        <w:rPr>
          <w:rFonts w:ascii="Times New Roman" w:hAnsi="Times New Roman" w:cs="Times New Roman"/>
          <w:sz w:val="24"/>
          <w:szCs w:val="24"/>
        </w:rPr>
        <w:t xml:space="preserve">llü işlemlerde bulunma </w:t>
      </w:r>
      <w:r>
        <w:rPr>
          <w:rFonts w:ascii="Times New Roman" w:hAnsi="Times New Roman" w:cs="Times New Roman"/>
          <w:sz w:val="24"/>
          <w:szCs w:val="24"/>
        </w:rPr>
        <w:t>ve hükümetin kontrolünde mülkün kamulaştırılmasından kurtulma olarak tanımlanmaktadır.</w:t>
      </w:r>
      <w:r w:rsidR="003D59FC">
        <w:rPr>
          <w:rFonts w:ascii="Times New Roman" w:hAnsi="Times New Roman" w:cs="Times New Roman"/>
          <w:sz w:val="24"/>
          <w:szCs w:val="24"/>
        </w:rPr>
        <w:t xml:space="preserve"> Çalışmada özgürlüklerin büyümeyi desteklediği sonucuna varılmaktadır. Hükümetler özgürlükleri güvence altına alan kurumlar oluşturmalıdır ve bu kurumları korumalıdır.</w:t>
      </w:r>
    </w:p>
    <w:p w:rsidR="00675717" w:rsidRDefault="00675717"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Acemoğlu, Johnson ve </w:t>
      </w:r>
      <w:r w:rsidR="00855E00">
        <w:rPr>
          <w:rFonts w:ascii="Times New Roman" w:hAnsi="Times New Roman" w:cs="Times New Roman"/>
          <w:sz w:val="24"/>
          <w:szCs w:val="24"/>
        </w:rPr>
        <w:t xml:space="preserve">Robinson (2001) </w:t>
      </w:r>
      <w:r w:rsidR="00E262E4">
        <w:rPr>
          <w:rFonts w:ascii="Times New Roman" w:hAnsi="Times New Roman" w:cs="Times New Roman"/>
          <w:sz w:val="24"/>
          <w:szCs w:val="24"/>
        </w:rPr>
        <w:t>ülkelerarası kişi başına düşen gelirdeki büyük farklılıkların temel nedenini araştırmışlardır. Elde edilen sonuçlara göre bu farklı</w:t>
      </w:r>
      <w:r w:rsidR="00734C89">
        <w:rPr>
          <w:rFonts w:ascii="Times New Roman" w:hAnsi="Times New Roman" w:cs="Times New Roman"/>
          <w:sz w:val="24"/>
          <w:szCs w:val="24"/>
        </w:rPr>
        <w:t>lığı</w:t>
      </w:r>
      <w:r w:rsidR="00E262E4">
        <w:rPr>
          <w:rFonts w:ascii="Times New Roman" w:hAnsi="Times New Roman" w:cs="Times New Roman"/>
          <w:sz w:val="24"/>
          <w:szCs w:val="24"/>
        </w:rPr>
        <w:t xml:space="preserve"> nedeni kurumlardır. Ülkenin kendine özgü yapısına göre oluşturulan kaliteli kurumlar daha güvenilir mülkiyet haklarına, fiziksel olarak daha fazla yatırıma ve insan sermayesi</w:t>
      </w:r>
      <w:r w:rsidR="004A1565">
        <w:rPr>
          <w:rFonts w:ascii="Times New Roman" w:hAnsi="Times New Roman" w:cs="Times New Roman"/>
          <w:sz w:val="24"/>
          <w:szCs w:val="24"/>
        </w:rPr>
        <w:t xml:space="preserve">ne etki ederek </w:t>
      </w:r>
      <w:r w:rsidR="00E262E4">
        <w:rPr>
          <w:rFonts w:ascii="Times New Roman" w:hAnsi="Times New Roman" w:cs="Times New Roman"/>
          <w:sz w:val="24"/>
          <w:szCs w:val="24"/>
        </w:rPr>
        <w:t xml:space="preserve">büyümeyi desteklemektedir. </w:t>
      </w:r>
      <w:r w:rsidR="004A1565">
        <w:rPr>
          <w:rFonts w:ascii="Times New Roman" w:hAnsi="Times New Roman" w:cs="Times New Roman"/>
          <w:sz w:val="24"/>
          <w:szCs w:val="24"/>
        </w:rPr>
        <w:t>Ayrıca kurumlar</w:t>
      </w:r>
      <w:r w:rsidR="00734C89">
        <w:rPr>
          <w:rFonts w:ascii="Times New Roman" w:hAnsi="Times New Roman" w:cs="Times New Roman"/>
          <w:sz w:val="24"/>
          <w:szCs w:val="24"/>
        </w:rPr>
        <w:t xml:space="preserve"> makroekonomik </w:t>
      </w:r>
      <w:r w:rsidR="00734C89">
        <w:rPr>
          <w:rFonts w:ascii="Times New Roman" w:hAnsi="Times New Roman" w:cs="Times New Roman"/>
          <w:sz w:val="24"/>
          <w:szCs w:val="24"/>
        </w:rPr>
        <w:lastRenderedPageBreak/>
        <w:t>istikrarsızlığı ve krizlerin yıkıcı etkisini engelleyerek ekonomik büyümeyi pozitif yönde etkilemektedir.</w:t>
      </w:r>
    </w:p>
    <w:p w:rsidR="00697F1B" w:rsidRDefault="00F940F3"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Asteriou </w:t>
      </w:r>
      <w:r w:rsidR="0046300F">
        <w:rPr>
          <w:rFonts w:ascii="Times New Roman" w:hAnsi="Times New Roman" w:cs="Times New Roman"/>
          <w:sz w:val="24"/>
          <w:szCs w:val="24"/>
        </w:rPr>
        <w:t>ve Price (2001)</w:t>
      </w:r>
      <w:r>
        <w:rPr>
          <w:rFonts w:ascii="Times New Roman" w:hAnsi="Times New Roman" w:cs="Times New Roman"/>
          <w:sz w:val="24"/>
          <w:szCs w:val="24"/>
        </w:rPr>
        <w:t xml:space="preserve"> İngiltere’nin 1961-1997 yılları için siyasi istikrarsızlıklarının (darbe, terör, seçim vb.) büyümesi üzerine etkisini araştırmışlardır. Çalışma sonucunda siyasi istikrarsızlıkların ekonomik büyümeyi negatif etkilediği sonucuna varılmıştır. Diğer taraftan siyasi istikrarsızlıklar ekonomide belirsizliklere yol açmaktadır. Ekonomideki belirsizlikler beraberinde yatırımlarda azalmaya neden olmaktadır. Bu da ekonomik büyümeyi negatif etkilemektedir.</w:t>
      </w:r>
    </w:p>
    <w:p w:rsidR="00EA7736" w:rsidRDefault="00EA7736"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Tang, Groenewold ve Leung (2003) </w:t>
      </w:r>
      <w:r w:rsidR="00123E36">
        <w:rPr>
          <w:rFonts w:ascii="Times New Roman" w:hAnsi="Times New Roman" w:cs="Times New Roman"/>
          <w:sz w:val="24"/>
          <w:szCs w:val="24"/>
        </w:rPr>
        <w:t>çalışmasında kurumsal kaliteyi teknoloji kanalı ile değerlendirmektedirler.</w:t>
      </w:r>
      <w:r w:rsidR="0062445A">
        <w:rPr>
          <w:rFonts w:ascii="Times New Roman" w:hAnsi="Times New Roman" w:cs="Times New Roman"/>
          <w:sz w:val="24"/>
          <w:szCs w:val="24"/>
        </w:rPr>
        <w:t xml:space="preserve"> 1970-1990 dönemi için 116 ülke verisi kullanılmıştır.</w:t>
      </w:r>
      <w:r w:rsidR="00123E36">
        <w:rPr>
          <w:rFonts w:ascii="Times New Roman" w:hAnsi="Times New Roman" w:cs="Times New Roman"/>
          <w:sz w:val="24"/>
          <w:szCs w:val="24"/>
        </w:rPr>
        <w:t xml:space="preserve"> Elde edilen sonuca göre kaliteli kurumlar te</w:t>
      </w:r>
      <w:r w:rsidR="00D22206">
        <w:rPr>
          <w:rFonts w:ascii="Times New Roman" w:hAnsi="Times New Roman" w:cs="Times New Roman"/>
          <w:sz w:val="24"/>
          <w:szCs w:val="24"/>
        </w:rPr>
        <w:t>knolojik yenilikleri destekleyerek</w:t>
      </w:r>
      <w:r w:rsidR="00123E36">
        <w:rPr>
          <w:rFonts w:ascii="Times New Roman" w:hAnsi="Times New Roman" w:cs="Times New Roman"/>
          <w:sz w:val="24"/>
          <w:szCs w:val="24"/>
        </w:rPr>
        <w:t xml:space="preserve"> ek</w:t>
      </w:r>
      <w:r w:rsidR="00D22206">
        <w:rPr>
          <w:rFonts w:ascii="Times New Roman" w:hAnsi="Times New Roman" w:cs="Times New Roman"/>
          <w:sz w:val="24"/>
          <w:szCs w:val="24"/>
        </w:rPr>
        <w:t>onomik büyümeyi artırmaktadır</w:t>
      </w:r>
      <w:r w:rsidR="00123E36">
        <w:rPr>
          <w:rFonts w:ascii="Times New Roman" w:hAnsi="Times New Roman" w:cs="Times New Roman"/>
          <w:sz w:val="24"/>
          <w:szCs w:val="24"/>
        </w:rPr>
        <w:t>. Ayrıca özellikle gelişmekte olan ülkelerde ekonomik büyüme zaman içerisinde oldukça dengesiz bir seyir izlemektedir. Bu ülkelerde kaliteli oluşturulan kurumlar</w:t>
      </w:r>
      <w:r w:rsidR="00CD2560">
        <w:rPr>
          <w:rFonts w:ascii="Times New Roman" w:hAnsi="Times New Roman" w:cs="Times New Roman"/>
          <w:sz w:val="24"/>
          <w:szCs w:val="24"/>
        </w:rPr>
        <w:t>ın makroekonomik oynaklığı azalttığı</w:t>
      </w:r>
      <w:r w:rsidR="00123E36">
        <w:rPr>
          <w:rFonts w:ascii="Times New Roman" w:hAnsi="Times New Roman" w:cs="Times New Roman"/>
          <w:sz w:val="24"/>
          <w:szCs w:val="24"/>
        </w:rPr>
        <w:t>, kriz</w:t>
      </w:r>
      <w:r w:rsidR="00CD2560">
        <w:rPr>
          <w:rFonts w:ascii="Times New Roman" w:hAnsi="Times New Roman" w:cs="Times New Roman"/>
          <w:sz w:val="24"/>
          <w:szCs w:val="24"/>
        </w:rPr>
        <w:t>leri hafiflettiği</w:t>
      </w:r>
      <w:r w:rsidR="00123E36">
        <w:rPr>
          <w:rFonts w:ascii="Times New Roman" w:hAnsi="Times New Roman" w:cs="Times New Roman"/>
          <w:sz w:val="24"/>
          <w:szCs w:val="24"/>
        </w:rPr>
        <w:t xml:space="preserve"> ve uzun d</w:t>
      </w:r>
      <w:r w:rsidR="00CD2560">
        <w:rPr>
          <w:rFonts w:ascii="Times New Roman" w:hAnsi="Times New Roman" w:cs="Times New Roman"/>
          <w:sz w:val="24"/>
          <w:szCs w:val="24"/>
        </w:rPr>
        <w:t>önemde ekonomik büyümeyi arttırdığı</w:t>
      </w:r>
      <w:r w:rsidR="00123E36">
        <w:rPr>
          <w:rFonts w:ascii="Times New Roman" w:hAnsi="Times New Roman" w:cs="Times New Roman"/>
          <w:sz w:val="24"/>
          <w:szCs w:val="24"/>
        </w:rPr>
        <w:t xml:space="preserve"> sonucuna varılmıştır.</w:t>
      </w:r>
    </w:p>
    <w:p w:rsidR="000E1264" w:rsidRPr="00C72885" w:rsidRDefault="000E1264"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Easterly, Ritzen ve Woolcock (2006)</w:t>
      </w:r>
      <w:r w:rsidR="00A2373B">
        <w:rPr>
          <w:rFonts w:ascii="Times New Roman" w:hAnsi="Times New Roman" w:cs="Times New Roman"/>
          <w:sz w:val="24"/>
          <w:szCs w:val="24"/>
        </w:rPr>
        <w:t xml:space="preserve"> sosyal bütünlük düzeyi, kurumsal kalite ve ekonomik büyüme arasındaki ilişkiyi araştırmışlardır. </w:t>
      </w:r>
      <w:r w:rsidR="0062445A">
        <w:rPr>
          <w:rFonts w:ascii="Times New Roman" w:hAnsi="Times New Roman" w:cs="Times New Roman"/>
          <w:sz w:val="24"/>
          <w:szCs w:val="24"/>
        </w:rPr>
        <w:t xml:space="preserve">57 gelişmekte olan ve 25 yüksek gelirli ülkeler olmak üzere toplam 82 ülke verisi 1950-1975 ve 1975-2000 yılları için analiz edilmiştir. </w:t>
      </w:r>
      <w:r w:rsidR="00A2373B">
        <w:rPr>
          <w:rFonts w:ascii="Times New Roman" w:hAnsi="Times New Roman" w:cs="Times New Roman"/>
          <w:sz w:val="24"/>
          <w:szCs w:val="24"/>
        </w:rPr>
        <w:t>Sosyal bütünlüğün olmadığı yerlerde (ortak bir kimliğin olmaması, fikir ayrılıkları vb.) fırsatçı politikacılar</w:t>
      </w:r>
      <w:r w:rsidR="00642FA8">
        <w:rPr>
          <w:rFonts w:ascii="Times New Roman" w:hAnsi="Times New Roman" w:cs="Times New Roman"/>
          <w:sz w:val="24"/>
          <w:szCs w:val="24"/>
        </w:rPr>
        <w:t>,</w:t>
      </w:r>
      <w:r w:rsidR="00A2373B">
        <w:rPr>
          <w:rFonts w:ascii="Times New Roman" w:hAnsi="Times New Roman" w:cs="Times New Roman"/>
          <w:sz w:val="24"/>
          <w:szCs w:val="24"/>
        </w:rPr>
        <w:t xml:space="preserve"> bu etnik farklılıkları kullanarak kendilerine özgü güçlü bir taban oluşturmaktadırlar. Böyle toplumlar kalitesiz kurumlara ve düşük büyüm</w:t>
      </w:r>
      <w:r w:rsidR="00642FA8">
        <w:rPr>
          <w:rFonts w:ascii="Times New Roman" w:hAnsi="Times New Roman" w:cs="Times New Roman"/>
          <w:sz w:val="24"/>
          <w:szCs w:val="24"/>
        </w:rPr>
        <w:t>e oranlarına sahip olmaktadırlar</w:t>
      </w:r>
      <w:r w:rsidR="00A2373B">
        <w:rPr>
          <w:rFonts w:ascii="Times New Roman" w:hAnsi="Times New Roman" w:cs="Times New Roman"/>
          <w:sz w:val="24"/>
          <w:szCs w:val="24"/>
        </w:rPr>
        <w:t>.</w:t>
      </w:r>
      <w:r w:rsidR="00642FA8">
        <w:rPr>
          <w:rFonts w:ascii="Times New Roman" w:hAnsi="Times New Roman" w:cs="Times New Roman"/>
          <w:sz w:val="24"/>
          <w:szCs w:val="24"/>
        </w:rPr>
        <w:t xml:space="preserve"> Sonuç olarak bir ülkede sosyal bütünlüğün sağlanması kurumların kalitesini artırarak ekonomik büyümeyi desteklemektedir.</w:t>
      </w:r>
    </w:p>
    <w:p w:rsidR="004B49E4" w:rsidRDefault="004B49E4"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Gökalp ve Baldemir (2006) kurumlar</w:t>
      </w:r>
      <w:r w:rsidR="00CD2D4C">
        <w:rPr>
          <w:rFonts w:ascii="Times New Roman" w:hAnsi="Times New Roman" w:cs="Times New Roman"/>
          <w:sz w:val="24"/>
          <w:szCs w:val="24"/>
        </w:rPr>
        <w:t xml:space="preserve"> ve büyüme arasındaki ilişkiyi panel veri ve kümeleme a</w:t>
      </w:r>
      <w:r>
        <w:rPr>
          <w:rFonts w:ascii="Times New Roman" w:hAnsi="Times New Roman" w:cs="Times New Roman"/>
          <w:sz w:val="24"/>
          <w:szCs w:val="24"/>
        </w:rPr>
        <w:t xml:space="preserve">nalizlerini kullanarak araştırmıştır. </w:t>
      </w:r>
      <w:r w:rsidR="006E3199">
        <w:rPr>
          <w:rFonts w:ascii="Times New Roman" w:hAnsi="Times New Roman" w:cs="Times New Roman"/>
          <w:sz w:val="24"/>
          <w:szCs w:val="24"/>
        </w:rPr>
        <w:t xml:space="preserve">Politik istikrar, hesap verebilirlik (şeffaflık), hukukun üstünlüğü, ifade özgürlüğü, düzenlemelerin kalitesi ve yolsuzluğun önlenmesi değişkenleri kullanılmıştır. </w:t>
      </w:r>
      <w:r w:rsidR="006A241C">
        <w:rPr>
          <w:rFonts w:ascii="Times New Roman" w:hAnsi="Times New Roman" w:cs="Times New Roman"/>
          <w:sz w:val="24"/>
          <w:szCs w:val="24"/>
        </w:rPr>
        <w:t>199</w:t>
      </w:r>
      <w:r w:rsidR="006E3199">
        <w:rPr>
          <w:rFonts w:ascii="Times New Roman" w:hAnsi="Times New Roman" w:cs="Times New Roman"/>
          <w:sz w:val="24"/>
          <w:szCs w:val="24"/>
        </w:rPr>
        <w:t xml:space="preserve"> ülke çalışılarak ülkeler gruplara ayrılmıştır. K</w:t>
      </w:r>
      <w:r w:rsidR="003447C5">
        <w:rPr>
          <w:rFonts w:ascii="Times New Roman" w:hAnsi="Times New Roman" w:cs="Times New Roman"/>
          <w:sz w:val="24"/>
          <w:szCs w:val="24"/>
        </w:rPr>
        <w:t xml:space="preserve">urumların yapısı ve uygulanmasındaki farklılıklardan dolayı </w:t>
      </w:r>
      <w:r w:rsidR="006E3199">
        <w:rPr>
          <w:rFonts w:ascii="Times New Roman" w:hAnsi="Times New Roman" w:cs="Times New Roman"/>
          <w:sz w:val="24"/>
          <w:szCs w:val="24"/>
        </w:rPr>
        <w:t>ülke perfo</w:t>
      </w:r>
      <w:r w:rsidR="003447C5">
        <w:rPr>
          <w:rFonts w:ascii="Times New Roman" w:hAnsi="Times New Roman" w:cs="Times New Roman"/>
          <w:sz w:val="24"/>
          <w:szCs w:val="24"/>
        </w:rPr>
        <w:t>rmansları farklı boyutlarda ve farklı derecelerde etkile</w:t>
      </w:r>
      <w:r w:rsidR="00CD2D4C">
        <w:rPr>
          <w:rFonts w:ascii="Times New Roman" w:hAnsi="Times New Roman" w:cs="Times New Roman"/>
          <w:sz w:val="24"/>
          <w:szCs w:val="24"/>
        </w:rPr>
        <w:t>n</w:t>
      </w:r>
      <w:r w:rsidR="003447C5">
        <w:rPr>
          <w:rFonts w:ascii="Times New Roman" w:hAnsi="Times New Roman" w:cs="Times New Roman"/>
          <w:sz w:val="24"/>
          <w:szCs w:val="24"/>
        </w:rPr>
        <w:t>mektedir</w:t>
      </w:r>
      <w:r w:rsidR="006E3199">
        <w:rPr>
          <w:rFonts w:ascii="Times New Roman" w:hAnsi="Times New Roman" w:cs="Times New Roman"/>
          <w:sz w:val="24"/>
          <w:szCs w:val="24"/>
        </w:rPr>
        <w:t>.</w:t>
      </w:r>
      <w:r w:rsidR="003447C5">
        <w:rPr>
          <w:rFonts w:ascii="Times New Roman" w:hAnsi="Times New Roman" w:cs="Times New Roman"/>
          <w:sz w:val="24"/>
          <w:szCs w:val="24"/>
        </w:rPr>
        <w:t xml:space="preserve"> Sadece yolsuzluğun önlenmesi </w:t>
      </w:r>
      <w:r w:rsidR="003447C5">
        <w:rPr>
          <w:rFonts w:ascii="Times New Roman" w:hAnsi="Times New Roman" w:cs="Times New Roman"/>
          <w:sz w:val="24"/>
          <w:szCs w:val="24"/>
        </w:rPr>
        <w:lastRenderedPageBreak/>
        <w:t>değişkeninin bütün ülke grupları için büyümeyi olumlu etkilediği ve k</w:t>
      </w:r>
      <w:r w:rsidR="006E3199">
        <w:rPr>
          <w:rFonts w:ascii="Times New Roman" w:hAnsi="Times New Roman" w:cs="Times New Roman"/>
          <w:sz w:val="24"/>
          <w:szCs w:val="24"/>
        </w:rPr>
        <w:t>urumların ekonomik büyümenin nedeni değil</w:t>
      </w:r>
      <w:r w:rsidR="00CD2560">
        <w:rPr>
          <w:rFonts w:ascii="Times New Roman" w:hAnsi="Times New Roman" w:cs="Times New Roman"/>
          <w:sz w:val="24"/>
          <w:szCs w:val="24"/>
        </w:rPr>
        <w:t>,</w:t>
      </w:r>
      <w:r w:rsidR="006E3199">
        <w:rPr>
          <w:rFonts w:ascii="Times New Roman" w:hAnsi="Times New Roman" w:cs="Times New Roman"/>
          <w:sz w:val="24"/>
          <w:szCs w:val="24"/>
        </w:rPr>
        <w:t xml:space="preserve"> sonucu olduğu saptanmıştır.</w:t>
      </w:r>
    </w:p>
    <w:p w:rsidR="00172C06" w:rsidRDefault="00172C06"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Arslan (2007) doktora tezinde kurumların iktisadi büyüme üzerindeki etkisini ele almış ve </w:t>
      </w:r>
      <w:r w:rsidR="00174354">
        <w:rPr>
          <w:rFonts w:ascii="Times New Roman" w:hAnsi="Times New Roman" w:cs="Times New Roman"/>
          <w:sz w:val="24"/>
          <w:szCs w:val="24"/>
        </w:rPr>
        <w:t xml:space="preserve">112 ülke </w:t>
      </w:r>
      <w:r w:rsidR="00A53A1C">
        <w:rPr>
          <w:rFonts w:ascii="Times New Roman" w:hAnsi="Times New Roman" w:cs="Times New Roman"/>
          <w:sz w:val="24"/>
          <w:szCs w:val="24"/>
        </w:rPr>
        <w:t xml:space="preserve">için 1995-2004 yılları </w:t>
      </w:r>
      <w:r w:rsidR="00174354">
        <w:rPr>
          <w:rFonts w:ascii="Times New Roman" w:hAnsi="Times New Roman" w:cs="Times New Roman"/>
          <w:sz w:val="24"/>
          <w:szCs w:val="24"/>
        </w:rPr>
        <w:t>verilerini kullanmıştır. Çalışma kapsamındaki ülkeler Dünya Bankası’nın gelir düzeylerine göre yaptığı ayrım göz önünde bulundurularak dört gruba</w:t>
      </w:r>
      <w:r w:rsidR="00CD2D4C">
        <w:rPr>
          <w:rFonts w:ascii="Times New Roman" w:hAnsi="Times New Roman" w:cs="Times New Roman"/>
          <w:sz w:val="24"/>
          <w:szCs w:val="24"/>
        </w:rPr>
        <w:t xml:space="preserve"> ayrılmıştır. Genel sonuca göre</w:t>
      </w:r>
      <w:r w:rsidR="00174354">
        <w:rPr>
          <w:rFonts w:ascii="Times New Roman" w:hAnsi="Times New Roman" w:cs="Times New Roman"/>
          <w:sz w:val="24"/>
          <w:szCs w:val="24"/>
        </w:rPr>
        <w:t xml:space="preserve"> kurumsal yapı ülkelerin büyüme oranları üzerinde etkili olmaktadır. Ancak kurumsal yapı her ülke ve ülke grubunu aynı yönde ve aynı düzeyde etkilememektedir. Gelişmiş ülkelerin ekonomik performansını olumlu etkileyen bir kurumsal yapı, az gelişmiş ülkelerin ekonomik performanslarında ters etki yaratabilir. Örneğin demokratik bir kurumsal yapının gelişmiş ve az gelişmiş ülkelerde çıkardığı sonuç aynı olmamaktadır. Böylece ülkeler</w:t>
      </w:r>
      <w:r w:rsidR="00CD2D4C">
        <w:rPr>
          <w:rFonts w:ascii="Times New Roman" w:hAnsi="Times New Roman" w:cs="Times New Roman"/>
          <w:sz w:val="24"/>
          <w:szCs w:val="24"/>
        </w:rPr>
        <w:t>in</w:t>
      </w:r>
      <w:r w:rsidR="00174354">
        <w:rPr>
          <w:rFonts w:ascii="Times New Roman" w:hAnsi="Times New Roman" w:cs="Times New Roman"/>
          <w:sz w:val="24"/>
          <w:szCs w:val="24"/>
        </w:rPr>
        <w:t xml:space="preserve"> büyüme süreçlerinde kendi</w:t>
      </w:r>
      <w:r w:rsidR="00665C92">
        <w:rPr>
          <w:rFonts w:ascii="Times New Roman" w:hAnsi="Times New Roman" w:cs="Times New Roman"/>
          <w:sz w:val="24"/>
          <w:szCs w:val="24"/>
        </w:rPr>
        <w:t>ne özgü</w:t>
      </w:r>
      <w:r w:rsidR="00174354">
        <w:rPr>
          <w:rFonts w:ascii="Times New Roman" w:hAnsi="Times New Roman" w:cs="Times New Roman"/>
          <w:sz w:val="24"/>
          <w:szCs w:val="24"/>
        </w:rPr>
        <w:t xml:space="preserve"> koşulları çerçevesinde</w:t>
      </w:r>
      <w:r w:rsidR="00665C92">
        <w:rPr>
          <w:rFonts w:ascii="Times New Roman" w:hAnsi="Times New Roman" w:cs="Times New Roman"/>
          <w:sz w:val="24"/>
          <w:szCs w:val="24"/>
        </w:rPr>
        <w:t xml:space="preserve"> bu süreci destekleyen ve sürdürülebilirliğini sağlayan kurumsal yapıları geliştirmesi gerekmektedir.</w:t>
      </w:r>
      <w:r w:rsidR="00174354">
        <w:rPr>
          <w:rFonts w:ascii="Times New Roman" w:hAnsi="Times New Roman" w:cs="Times New Roman"/>
          <w:sz w:val="24"/>
          <w:szCs w:val="24"/>
        </w:rPr>
        <w:t xml:space="preserve">  </w:t>
      </w:r>
    </w:p>
    <w:p w:rsidR="00FB27D6" w:rsidRDefault="00FB27D6"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Yapraklı (2008) ise çalışmasında 2002-2005 yıllarını kapsayan dönem için</w:t>
      </w:r>
      <w:r w:rsidR="003E6226">
        <w:rPr>
          <w:rFonts w:ascii="Times New Roman" w:hAnsi="Times New Roman" w:cs="Times New Roman"/>
          <w:sz w:val="24"/>
          <w:szCs w:val="24"/>
        </w:rPr>
        <w:t xml:space="preserve"> Tür</w:t>
      </w:r>
      <w:r w:rsidR="001E6F3D">
        <w:rPr>
          <w:rFonts w:ascii="Times New Roman" w:hAnsi="Times New Roman" w:cs="Times New Roman"/>
          <w:sz w:val="24"/>
          <w:szCs w:val="24"/>
        </w:rPr>
        <w:t xml:space="preserve">kiye’nin de içinde yer aldığı </w:t>
      </w:r>
      <w:r w:rsidR="003E6226">
        <w:rPr>
          <w:rFonts w:ascii="Times New Roman" w:hAnsi="Times New Roman" w:cs="Times New Roman"/>
          <w:sz w:val="24"/>
          <w:szCs w:val="24"/>
        </w:rPr>
        <w:t xml:space="preserve">üst orta gelir düzeyindeki </w:t>
      </w:r>
      <w:r w:rsidR="001E6F3D">
        <w:rPr>
          <w:rFonts w:ascii="Times New Roman" w:hAnsi="Times New Roman" w:cs="Times New Roman"/>
          <w:sz w:val="24"/>
          <w:szCs w:val="24"/>
        </w:rPr>
        <w:t>36 ülkenin</w:t>
      </w:r>
      <w:r w:rsidR="003E6226">
        <w:rPr>
          <w:rFonts w:ascii="Times New Roman" w:hAnsi="Times New Roman" w:cs="Times New Roman"/>
          <w:sz w:val="24"/>
          <w:szCs w:val="24"/>
        </w:rPr>
        <w:t xml:space="preserve"> kurumsal yapılarının ekonomik performanslarına etkisini araştırmıştır. Analiz sonuçlarına göre, şeffaflık, ifade özgürlüğü, hukukun üstünlüğü, politik istikrar ve düzenlemelerin kalitesi değişkenlerinin ekonomik büyümeyi negatif etkilediği, buna karşılık yolsuzluğun önlenmesi ve yönetimin etkinliği değişkenlerinin büyümeyi pozitif etkilediği ortaya konulmuştur. Üst orta gelir düzeyindeki ülkelerde resmi kuru</w:t>
      </w:r>
      <w:r w:rsidR="00B326A4">
        <w:rPr>
          <w:rFonts w:ascii="Times New Roman" w:hAnsi="Times New Roman" w:cs="Times New Roman"/>
          <w:sz w:val="24"/>
          <w:szCs w:val="24"/>
        </w:rPr>
        <w:t>msal düzenlemelerin yeterince etkin olmaması,</w:t>
      </w:r>
      <w:r w:rsidR="003E6226">
        <w:rPr>
          <w:rFonts w:ascii="Times New Roman" w:hAnsi="Times New Roman" w:cs="Times New Roman"/>
          <w:sz w:val="24"/>
          <w:szCs w:val="24"/>
        </w:rPr>
        <w:t xml:space="preserve"> resmi ve gayri resmi kurumların birbirleriyle uyum içerisinde olmamalarından dolayı ekonomik</w:t>
      </w:r>
      <w:r w:rsidR="00B326A4">
        <w:rPr>
          <w:rFonts w:ascii="Times New Roman" w:hAnsi="Times New Roman" w:cs="Times New Roman"/>
          <w:sz w:val="24"/>
          <w:szCs w:val="24"/>
        </w:rPr>
        <w:t xml:space="preserve"> büyüme</w:t>
      </w:r>
      <w:r w:rsidR="001E6F3D">
        <w:rPr>
          <w:rFonts w:ascii="Times New Roman" w:hAnsi="Times New Roman" w:cs="Times New Roman"/>
          <w:sz w:val="24"/>
          <w:szCs w:val="24"/>
        </w:rPr>
        <w:t>yi</w:t>
      </w:r>
      <w:r w:rsidR="00B326A4">
        <w:rPr>
          <w:rFonts w:ascii="Times New Roman" w:hAnsi="Times New Roman" w:cs="Times New Roman"/>
          <w:sz w:val="24"/>
          <w:szCs w:val="24"/>
        </w:rPr>
        <w:t xml:space="preserve"> negatif etkilediği söylenmektedir.</w:t>
      </w:r>
    </w:p>
    <w:p w:rsidR="003A0EC0" w:rsidRDefault="003A0EC0"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Kama (2009)</w:t>
      </w:r>
      <w:r w:rsidR="005318E4">
        <w:rPr>
          <w:rFonts w:ascii="Times New Roman" w:hAnsi="Times New Roman" w:cs="Times New Roman"/>
          <w:sz w:val="24"/>
          <w:szCs w:val="24"/>
        </w:rPr>
        <w:t xml:space="preserve"> çalışmasında özellikle politik kurumların etkisine odaklanmıştır. Demokrasi </w:t>
      </w:r>
      <w:r w:rsidR="00197578">
        <w:rPr>
          <w:rFonts w:ascii="Times New Roman" w:hAnsi="Times New Roman" w:cs="Times New Roman"/>
          <w:sz w:val="24"/>
          <w:szCs w:val="24"/>
        </w:rPr>
        <w:t>değişkeni kullanılarak büyüme üzerindeki etkisi</w:t>
      </w:r>
      <w:r w:rsidR="00BA0C28">
        <w:rPr>
          <w:rFonts w:ascii="Times New Roman" w:hAnsi="Times New Roman" w:cs="Times New Roman"/>
          <w:sz w:val="24"/>
          <w:szCs w:val="24"/>
        </w:rPr>
        <w:t xml:space="preserve"> 24 ülke için 1970-2007 yılları verileri kullanılarak</w:t>
      </w:r>
      <w:r w:rsidR="00197578">
        <w:rPr>
          <w:rFonts w:ascii="Times New Roman" w:hAnsi="Times New Roman" w:cs="Times New Roman"/>
          <w:sz w:val="24"/>
          <w:szCs w:val="24"/>
        </w:rPr>
        <w:t xml:space="preserve"> araştırılmıştır. Demokrasinin, özellikle kadın nüfusunun okullaşmasına yaptığı katkı ile anlamlılığı artmaktadır sonucuna varılmıştır. Diğer taraftan ülkelerin dış ticarete açık olması ve mülkiyet hakları arasında güçlü bir ilişki bulunmaktadır. Ticarete açık olan ülkeler kurumsal anlamda da etkileşim içerisinde olacaklarından dolayı ülkeler daha etkin olduklarını düşündükleri yapıya doğru evrilmeleri bu ilişkiyi güçlendirmektedir.</w:t>
      </w:r>
    </w:p>
    <w:p w:rsidR="00B326A4" w:rsidRDefault="00B326A4"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Yıldırım (2009) doktora tezinde kurumsal yapı göstergelerinden ekonomik özgürlükler</w:t>
      </w:r>
      <w:r w:rsidR="00440D11">
        <w:rPr>
          <w:rFonts w:ascii="Times New Roman" w:hAnsi="Times New Roman" w:cs="Times New Roman"/>
          <w:sz w:val="24"/>
          <w:szCs w:val="24"/>
        </w:rPr>
        <w:t>in</w:t>
      </w:r>
      <w:r>
        <w:rPr>
          <w:rFonts w:ascii="Times New Roman" w:hAnsi="Times New Roman" w:cs="Times New Roman"/>
          <w:sz w:val="24"/>
          <w:szCs w:val="24"/>
        </w:rPr>
        <w:t>, politik ve sivil hakların büyümeye etkisi</w:t>
      </w:r>
      <w:r w:rsidR="00514376">
        <w:rPr>
          <w:rFonts w:ascii="Times New Roman" w:hAnsi="Times New Roman" w:cs="Times New Roman"/>
          <w:sz w:val="24"/>
          <w:szCs w:val="24"/>
        </w:rPr>
        <w:t>ni</w:t>
      </w:r>
      <w:r>
        <w:rPr>
          <w:rFonts w:ascii="Times New Roman" w:hAnsi="Times New Roman" w:cs="Times New Roman"/>
          <w:sz w:val="24"/>
          <w:szCs w:val="24"/>
        </w:rPr>
        <w:t xml:space="preserve"> 1975-2005 yılları için 96 ülke veriler</w:t>
      </w:r>
      <w:r w:rsidR="00514376">
        <w:rPr>
          <w:rFonts w:ascii="Times New Roman" w:hAnsi="Times New Roman" w:cs="Times New Roman"/>
          <w:sz w:val="24"/>
          <w:szCs w:val="24"/>
        </w:rPr>
        <w:t>i kullanılarak analiz etmiştir</w:t>
      </w:r>
      <w:r>
        <w:rPr>
          <w:rFonts w:ascii="Times New Roman" w:hAnsi="Times New Roman" w:cs="Times New Roman"/>
          <w:sz w:val="24"/>
          <w:szCs w:val="24"/>
        </w:rPr>
        <w:t>. Ayrıca teknoloji sınırına uzak olan ülkelerin kurumsal yapılarındaki bir iyileşmenin büyüme oranları üzerindeki etkisi incelenmiştir.</w:t>
      </w:r>
      <w:r w:rsidR="009536CE">
        <w:rPr>
          <w:rFonts w:ascii="Times New Roman" w:hAnsi="Times New Roman" w:cs="Times New Roman"/>
          <w:sz w:val="24"/>
          <w:szCs w:val="24"/>
        </w:rPr>
        <w:t xml:space="preserve"> Üç model kullanılarak kurumsal yapı farklı şekillerde ele alınmıştır. İlk modelde kurumsal yapı hem politik ve sivil haklar hem de ekonomik özgürlükler ile ifade edilmiştir. İkinci modelde kurumsal yapı sadece politik ve sivil haklarla ifade edilmiştir. Üçüncü modelde ise kurumsal yapı ekonomik özgürlükler ile ifade edilmiştir. Elde edilen sonuçlara göre, kurumsal yapı</w:t>
      </w:r>
      <w:r w:rsidR="00CD2D4C">
        <w:rPr>
          <w:rFonts w:ascii="Times New Roman" w:hAnsi="Times New Roman" w:cs="Times New Roman"/>
          <w:sz w:val="24"/>
          <w:szCs w:val="24"/>
        </w:rPr>
        <w:t>nın iyileştirilmesi</w:t>
      </w:r>
      <w:r w:rsidR="009536CE">
        <w:rPr>
          <w:rFonts w:ascii="Times New Roman" w:hAnsi="Times New Roman" w:cs="Times New Roman"/>
          <w:sz w:val="24"/>
          <w:szCs w:val="24"/>
        </w:rPr>
        <w:t xml:space="preserve"> bütün modellerde ekonomik büyümeyi </w:t>
      </w:r>
      <w:r w:rsidR="00525FF4">
        <w:rPr>
          <w:rFonts w:ascii="Times New Roman" w:hAnsi="Times New Roman" w:cs="Times New Roman"/>
          <w:sz w:val="24"/>
          <w:szCs w:val="24"/>
        </w:rPr>
        <w:t>artırmaktadır. Ancak teknoloji bu durumda önem arz etmektedir. Çünkü teknoloji sınırına uzak olan ülkelerin kurumsal yapılarındaki iyileşmeler</w:t>
      </w:r>
      <w:r w:rsidR="00440D11">
        <w:rPr>
          <w:rFonts w:ascii="Times New Roman" w:hAnsi="Times New Roman" w:cs="Times New Roman"/>
          <w:sz w:val="24"/>
          <w:szCs w:val="24"/>
        </w:rPr>
        <w:t>in</w:t>
      </w:r>
      <w:r w:rsidR="00525FF4">
        <w:rPr>
          <w:rFonts w:ascii="Times New Roman" w:hAnsi="Times New Roman" w:cs="Times New Roman"/>
          <w:sz w:val="24"/>
          <w:szCs w:val="24"/>
        </w:rPr>
        <w:t xml:space="preserve"> büyümelerini negatif etkilediği</w:t>
      </w:r>
      <w:r w:rsidR="00440D11">
        <w:rPr>
          <w:rFonts w:ascii="Times New Roman" w:hAnsi="Times New Roman" w:cs="Times New Roman"/>
          <w:sz w:val="24"/>
          <w:szCs w:val="24"/>
        </w:rPr>
        <w:t xml:space="preserve">, buna karşılık teknoloji sınırına yakın ülkelerin kurumsal yapılarındaki iyileşmelerin büyümeyi pozitif etkilediği saptanmıştır. </w:t>
      </w:r>
      <w:r w:rsidR="00525FF4">
        <w:rPr>
          <w:rFonts w:ascii="Times New Roman" w:hAnsi="Times New Roman" w:cs="Times New Roman"/>
          <w:sz w:val="24"/>
          <w:szCs w:val="24"/>
        </w:rPr>
        <w:t>Böylelikle teknoloji sınırına uzak olan ülkeler ilk olarak teknolojik ilerleme kaydedip daha sonra kurumsal yapılarını iyileştirmeleri gerekmektedir sonucuna varılmıştır.</w:t>
      </w:r>
    </w:p>
    <w:p w:rsidR="003D74D7" w:rsidRDefault="00750A76"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Akın (2012)</w:t>
      </w:r>
      <w:r w:rsidR="00616C5F">
        <w:rPr>
          <w:rFonts w:ascii="Times New Roman" w:hAnsi="Times New Roman" w:cs="Times New Roman"/>
          <w:sz w:val="24"/>
          <w:szCs w:val="24"/>
        </w:rPr>
        <w:t xml:space="preserve"> kurumların ve sosyal sermayenin büyümeye etkisini araştırdığı çalışmasında </w:t>
      </w:r>
      <w:r w:rsidR="008C5A52">
        <w:rPr>
          <w:rFonts w:ascii="Times New Roman" w:hAnsi="Times New Roman" w:cs="Times New Roman"/>
          <w:sz w:val="24"/>
          <w:szCs w:val="24"/>
        </w:rPr>
        <w:t xml:space="preserve">1995-2008 yılları için </w:t>
      </w:r>
      <w:r w:rsidR="00616C5F">
        <w:rPr>
          <w:rFonts w:ascii="Times New Roman" w:hAnsi="Times New Roman" w:cs="Times New Roman"/>
          <w:sz w:val="24"/>
          <w:szCs w:val="24"/>
        </w:rPr>
        <w:t>69 ülkenin verileri</w:t>
      </w:r>
      <w:r w:rsidR="008C5A52">
        <w:rPr>
          <w:rFonts w:ascii="Times New Roman" w:hAnsi="Times New Roman" w:cs="Times New Roman"/>
          <w:sz w:val="24"/>
          <w:szCs w:val="24"/>
        </w:rPr>
        <w:t>ni kullan</w:t>
      </w:r>
      <w:r w:rsidR="00616C5F">
        <w:rPr>
          <w:rFonts w:ascii="Times New Roman" w:hAnsi="Times New Roman" w:cs="Times New Roman"/>
          <w:sz w:val="24"/>
          <w:szCs w:val="24"/>
        </w:rPr>
        <w:t>mıştır. Ülkeler, orta ve yüksek gelir düzeyi olarak sınıflandırılmış</w:t>
      </w:r>
      <w:r w:rsidR="00CD2D4C">
        <w:rPr>
          <w:rFonts w:ascii="Times New Roman" w:hAnsi="Times New Roman" w:cs="Times New Roman"/>
          <w:sz w:val="24"/>
          <w:szCs w:val="24"/>
        </w:rPr>
        <w:t>tır. Elde edilen sonuçlara göre</w:t>
      </w:r>
      <w:r w:rsidR="00616C5F">
        <w:rPr>
          <w:rFonts w:ascii="Times New Roman" w:hAnsi="Times New Roman" w:cs="Times New Roman"/>
          <w:sz w:val="24"/>
          <w:szCs w:val="24"/>
        </w:rPr>
        <w:t xml:space="preserve"> orta gelir düzeyindeki ülkelerin kurumsal kaliteleri ve sosyal sermayeleri ile ekonomik büyümeleri arasında istatistiksel olarak anlamlı ve pozitif bir ilişki bulunmuştur. Ancak yüksek gelir düzeyine sahip ülkeler için anlamlı bir ilişki bulunamamıştır.</w:t>
      </w:r>
      <w:r w:rsidR="0019322F">
        <w:rPr>
          <w:rFonts w:ascii="Times New Roman" w:hAnsi="Times New Roman" w:cs="Times New Roman"/>
          <w:sz w:val="24"/>
          <w:szCs w:val="24"/>
        </w:rPr>
        <w:t xml:space="preserve"> Bunun nedeni; yüksek gelir düzeyindeki ülkelerin kurumsal gelişimlerini tamamlamış olmaları ve sürekli yüksek güven düzeylerine sahip olmaları olarak açıklanmaktadır. Fakat</w:t>
      </w:r>
      <w:r w:rsidR="00616C5F">
        <w:rPr>
          <w:rFonts w:ascii="Times New Roman" w:hAnsi="Times New Roman" w:cs="Times New Roman"/>
          <w:sz w:val="24"/>
          <w:szCs w:val="24"/>
        </w:rPr>
        <w:t xml:space="preserve"> </w:t>
      </w:r>
      <w:r w:rsidR="0019322F">
        <w:rPr>
          <w:rFonts w:ascii="Times New Roman" w:hAnsi="Times New Roman" w:cs="Times New Roman"/>
          <w:sz w:val="24"/>
          <w:szCs w:val="24"/>
        </w:rPr>
        <w:t>y</w:t>
      </w:r>
      <w:r w:rsidR="00616C5F">
        <w:rPr>
          <w:rFonts w:ascii="Times New Roman" w:hAnsi="Times New Roman" w:cs="Times New Roman"/>
          <w:sz w:val="24"/>
          <w:szCs w:val="24"/>
        </w:rPr>
        <w:t>eterli derecede fiziki sermayeye sahip olmayan ülkeler</w:t>
      </w:r>
      <w:r w:rsidR="00514376">
        <w:rPr>
          <w:rFonts w:ascii="Times New Roman" w:hAnsi="Times New Roman" w:cs="Times New Roman"/>
          <w:sz w:val="24"/>
          <w:szCs w:val="24"/>
        </w:rPr>
        <w:t>in</w:t>
      </w:r>
      <w:r w:rsidR="00616C5F">
        <w:rPr>
          <w:rFonts w:ascii="Times New Roman" w:hAnsi="Times New Roman" w:cs="Times New Roman"/>
          <w:sz w:val="24"/>
          <w:szCs w:val="24"/>
        </w:rPr>
        <w:t xml:space="preserve"> kurumsal kalite ve sosyal sermaye düzeylerini yükselterek ekonomik büyüme gerçekleştirebilecekleri sonucuna varılmaktadır.</w:t>
      </w:r>
      <w:r w:rsidR="003D74D7">
        <w:rPr>
          <w:rFonts w:ascii="Times New Roman" w:hAnsi="Times New Roman" w:cs="Times New Roman"/>
          <w:sz w:val="24"/>
          <w:szCs w:val="24"/>
        </w:rPr>
        <w:t xml:space="preserve"> </w:t>
      </w:r>
    </w:p>
    <w:p w:rsidR="004C4C35" w:rsidRDefault="004C4C35" w:rsidP="003D74D7">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Alataş (2014) kurumsal yapının ekonomik kalkınmaya etkisini 1996-2012 dönemi ve 112 ülke için araştırmaktadır. Çalışma sonucunda</w:t>
      </w:r>
      <w:r w:rsidR="007D0EA6">
        <w:rPr>
          <w:rFonts w:ascii="Times New Roman" w:hAnsi="Times New Roman" w:cs="Times New Roman"/>
          <w:sz w:val="24"/>
          <w:szCs w:val="24"/>
        </w:rPr>
        <w:t xml:space="preserve"> 2</w:t>
      </w:r>
      <w:r>
        <w:rPr>
          <w:rFonts w:ascii="Times New Roman" w:hAnsi="Times New Roman" w:cs="Times New Roman"/>
          <w:sz w:val="24"/>
          <w:szCs w:val="24"/>
        </w:rPr>
        <w:t xml:space="preserve"> önemli</w:t>
      </w:r>
      <w:r w:rsidR="00CD2D4C">
        <w:rPr>
          <w:rFonts w:ascii="Times New Roman" w:hAnsi="Times New Roman" w:cs="Times New Roman"/>
          <w:sz w:val="24"/>
          <w:szCs w:val="24"/>
        </w:rPr>
        <w:t xml:space="preserve"> sonuca varmaktadır. İlk olarak</w:t>
      </w:r>
      <w:r>
        <w:rPr>
          <w:rFonts w:ascii="Times New Roman" w:hAnsi="Times New Roman" w:cs="Times New Roman"/>
          <w:sz w:val="24"/>
          <w:szCs w:val="24"/>
        </w:rPr>
        <w:t xml:space="preserve"> kurumsal kalite ile ekonomik performans arasında istatistiksel olarak pozitif ve anlamlı ilişki olduğu tespit edilmiştir. </w:t>
      </w:r>
      <w:r w:rsidR="00CD2D4C">
        <w:rPr>
          <w:rFonts w:ascii="Times New Roman" w:hAnsi="Times New Roman" w:cs="Times New Roman"/>
          <w:sz w:val="24"/>
          <w:szCs w:val="24"/>
        </w:rPr>
        <w:t>İkinci olarak ise</w:t>
      </w:r>
      <w:r w:rsidR="007D0EA6">
        <w:rPr>
          <w:rFonts w:ascii="Times New Roman" w:hAnsi="Times New Roman" w:cs="Times New Roman"/>
          <w:sz w:val="24"/>
          <w:szCs w:val="24"/>
        </w:rPr>
        <w:t xml:space="preserve"> kurumsal kalitenin kalkınmaya etkisi</w:t>
      </w:r>
      <w:r w:rsidR="00514376">
        <w:rPr>
          <w:rFonts w:ascii="Times New Roman" w:hAnsi="Times New Roman" w:cs="Times New Roman"/>
          <w:sz w:val="24"/>
          <w:szCs w:val="24"/>
        </w:rPr>
        <w:t>,</w:t>
      </w:r>
      <w:r w:rsidR="007D0EA6">
        <w:rPr>
          <w:rFonts w:ascii="Times New Roman" w:hAnsi="Times New Roman" w:cs="Times New Roman"/>
          <w:sz w:val="24"/>
          <w:szCs w:val="24"/>
        </w:rPr>
        <w:t xml:space="preserve"> kalkınmalarını büyük çoğun</w:t>
      </w:r>
      <w:r w:rsidR="00514376">
        <w:rPr>
          <w:rFonts w:ascii="Times New Roman" w:hAnsi="Times New Roman" w:cs="Times New Roman"/>
          <w:sz w:val="24"/>
          <w:szCs w:val="24"/>
        </w:rPr>
        <w:t xml:space="preserve">lukta tamamlamış ülkelere kıyasla kalkınmaya yeni başlamış / </w:t>
      </w:r>
      <w:r w:rsidR="007D0EA6">
        <w:rPr>
          <w:rFonts w:ascii="Times New Roman" w:hAnsi="Times New Roman" w:cs="Times New Roman"/>
          <w:sz w:val="24"/>
          <w:szCs w:val="24"/>
        </w:rPr>
        <w:t xml:space="preserve">başlayacak olan ülkelerde daha yüksek olmaktadır. Buna bağlı olarak özellikle </w:t>
      </w:r>
      <w:r w:rsidR="007D0EA6">
        <w:rPr>
          <w:rFonts w:ascii="Times New Roman" w:hAnsi="Times New Roman" w:cs="Times New Roman"/>
          <w:sz w:val="24"/>
          <w:szCs w:val="24"/>
        </w:rPr>
        <w:lastRenderedPageBreak/>
        <w:t>azgelişmiş ülkeler, kurumsal kalitelerini iyileştirmeye yönelik rüşvet ve yolsuzluğu azaltarak, gerekli hukuksal düzenlemeleri yaparak, mülkiyet haklarını güvence altına alarak ve iş özgürlüğüne önem vererek kalkınmalarını sağlayabilmektedirler.</w:t>
      </w:r>
      <w:r w:rsidR="008268DE">
        <w:rPr>
          <w:rFonts w:ascii="Times New Roman" w:hAnsi="Times New Roman" w:cs="Times New Roman"/>
          <w:sz w:val="24"/>
          <w:szCs w:val="24"/>
        </w:rPr>
        <w:t xml:space="preserve"> </w:t>
      </w:r>
    </w:p>
    <w:p w:rsidR="00FB27D6" w:rsidRDefault="008268DE"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Aytun ve Akın (2014) çalışmasında 83 ülkeye ait verileri 2000-2010 yıllarını kapsayacak şekilde analiz etmiştir. Ülkeler gelir gruplarına göre gruplandırılmıştır. Alt grup için kurumsal kalite ve ekonomik performans arasında ilişki bulunamamıştır. Bunun nedeni, üretimin artırılması için gerekli olan üretim faktörlerinin yeterli olmaması durumunda kurumsal iyileşmeler ekonomiye herha</w:t>
      </w:r>
      <w:r w:rsidR="00CD2D4C">
        <w:rPr>
          <w:rFonts w:ascii="Times New Roman" w:hAnsi="Times New Roman" w:cs="Times New Roman"/>
          <w:sz w:val="24"/>
          <w:szCs w:val="24"/>
        </w:rPr>
        <w:t>ngi bir etki etmemektedir. Orta gelir grubunda ise,</w:t>
      </w:r>
      <w:r>
        <w:rPr>
          <w:rFonts w:ascii="Times New Roman" w:hAnsi="Times New Roman" w:cs="Times New Roman"/>
          <w:sz w:val="24"/>
          <w:szCs w:val="24"/>
        </w:rPr>
        <w:t xml:space="preserve"> kurumsal kaliteden ekonomik büyümeye doğru tek yönlü nedensellik ilişkisi bulunmaktadır. Özellikle üretim faktörlerinin az miktarda olduğu ülkeler</w:t>
      </w:r>
      <w:r w:rsidR="002654FA">
        <w:rPr>
          <w:rFonts w:ascii="Times New Roman" w:hAnsi="Times New Roman" w:cs="Times New Roman"/>
          <w:sz w:val="24"/>
          <w:szCs w:val="24"/>
        </w:rPr>
        <w:t>in bu faktörleri etkin kullanması önem arz etmektedir. Kurumların kaliteli olması ve etkin işlemesi kaynakların etkin kullanımını sağlayarak ekonomik büyümeyi artırmaktadır. Ülkelerin gelir düzeylerinin artması kurumsal reformlara zemin hazırlamaktadır. Yapılan düzenlemeler ise kurumsal kaliteyi iyileştirerek iki yönlü nedensellik ilişkisini sağlamaktadır. Sonuç olarak kurumsal kalitedeki iyileşmelerin ekonomik büyümeye etkisi, düşük gelir grubu ülkeleri haricindeki bütün ülkelerde pozitif yönde olmaktadır.</w:t>
      </w:r>
      <w:r w:rsidR="003D74D7">
        <w:rPr>
          <w:rFonts w:ascii="Times New Roman" w:hAnsi="Times New Roman" w:cs="Times New Roman"/>
          <w:sz w:val="24"/>
          <w:szCs w:val="24"/>
        </w:rPr>
        <w:t xml:space="preserve"> </w:t>
      </w:r>
    </w:p>
    <w:p w:rsidR="003D74D7" w:rsidRDefault="003D74D7"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Artan ve Hayaloğlu (2014)</w:t>
      </w:r>
      <w:r w:rsidR="00E7497F">
        <w:rPr>
          <w:rFonts w:ascii="Times New Roman" w:hAnsi="Times New Roman" w:cs="Times New Roman"/>
          <w:sz w:val="24"/>
          <w:szCs w:val="24"/>
        </w:rPr>
        <w:t xml:space="preserve"> kurumsal yapı ve büyüme ilişkisini Türkiye için 1972-2009 yıllarını kapsayan dönemde araştırmış</w:t>
      </w:r>
      <w:r w:rsidR="00C92BE9">
        <w:rPr>
          <w:rFonts w:ascii="Times New Roman" w:hAnsi="Times New Roman" w:cs="Times New Roman"/>
          <w:sz w:val="24"/>
          <w:szCs w:val="24"/>
        </w:rPr>
        <w:t>lardır</w:t>
      </w:r>
      <w:r w:rsidR="00E7497F">
        <w:rPr>
          <w:rFonts w:ascii="Times New Roman" w:hAnsi="Times New Roman" w:cs="Times New Roman"/>
          <w:sz w:val="24"/>
          <w:szCs w:val="24"/>
        </w:rPr>
        <w:t>. Uzun dönemde kurumsal yapı ve ekonomik büyüme arasında pozitif</w:t>
      </w:r>
      <w:r w:rsidR="004E6F0E">
        <w:rPr>
          <w:rFonts w:ascii="Times New Roman" w:hAnsi="Times New Roman" w:cs="Times New Roman"/>
          <w:sz w:val="24"/>
          <w:szCs w:val="24"/>
        </w:rPr>
        <w:t xml:space="preserve"> yönlü</w:t>
      </w:r>
      <w:r w:rsidR="00E7497F">
        <w:rPr>
          <w:rFonts w:ascii="Times New Roman" w:hAnsi="Times New Roman" w:cs="Times New Roman"/>
          <w:sz w:val="24"/>
          <w:szCs w:val="24"/>
        </w:rPr>
        <w:t xml:space="preserve"> bir ilişki bulunurken, kısa dönemde kurumsal yapı ve büyüme arasında ilişki tespit edilememiştir.</w:t>
      </w:r>
      <w:r w:rsidR="00C92BE9">
        <w:rPr>
          <w:rFonts w:ascii="Times New Roman" w:hAnsi="Times New Roman" w:cs="Times New Roman"/>
          <w:sz w:val="24"/>
          <w:szCs w:val="24"/>
        </w:rPr>
        <w:t xml:space="preserve"> Kurumsal yapının gelişmesi yüzyıllar sürecek bir olgu </w:t>
      </w:r>
      <w:r w:rsidR="004E6F0E">
        <w:rPr>
          <w:rFonts w:ascii="Times New Roman" w:hAnsi="Times New Roman" w:cs="Times New Roman"/>
          <w:sz w:val="24"/>
          <w:szCs w:val="24"/>
        </w:rPr>
        <w:t xml:space="preserve">olması </w:t>
      </w:r>
      <w:r w:rsidR="00C92BE9">
        <w:rPr>
          <w:rFonts w:ascii="Times New Roman" w:hAnsi="Times New Roman" w:cs="Times New Roman"/>
          <w:sz w:val="24"/>
          <w:szCs w:val="24"/>
        </w:rPr>
        <w:t>ve etkisi</w:t>
      </w:r>
      <w:r w:rsidR="004E6F0E">
        <w:rPr>
          <w:rFonts w:ascii="Times New Roman" w:hAnsi="Times New Roman" w:cs="Times New Roman"/>
          <w:sz w:val="24"/>
          <w:szCs w:val="24"/>
        </w:rPr>
        <w:t>nin</w:t>
      </w:r>
      <w:r w:rsidR="00CD2D4C">
        <w:rPr>
          <w:rFonts w:ascii="Times New Roman" w:hAnsi="Times New Roman" w:cs="Times New Roman"/>
          <w:sz w:val="24"/>
          <w:szCs w:val="24"/>
        </w:rPr>
        <w:t xml:space="preserve"> süratle</w:t>
      </w:r>
      <w:r w:rsidR="00C92BE9">
        <w:rPr>
          <w:rFonts w:ascii="Times New Roman" w:hAnsi="Times New Roman" w:cs="Times New Roman"/>
          <w:sz w:val="24"/>
          <w:szCs w:val="24"/>
        </w:rPr>
        <w:t xml:space="preserve"> değil de</w:t>
      </w:r>
      <w:r w:rsidR="00CD2D4C">
        <w:rPr>
          <w:rFonts w:ascii="Times New Roman" w:hAnsi="Times New Roman" w:cs="Times New Roman"/>
          <w:sz w:val="24"/>
          <w:szCs w:val="24"/>
        </w:rPr>
        <w:t>,</w:t>
      </w:r>
      <w:r w:rsidR="00C92BE9">
        <w:rPr>
          <w:rFonts w:ascii="Times New Roman" w:hAnsi="Times New Roman" w:cs="Times New Roman"/>
          <w:sz w:val="24"/>
          <w:szCs w:val="24"/>
        </w:rPr>
        <w:t xml:space="preserve"> uzun dönemde ortaya çıkmasından ötürü</w:t>
      </w:r>
      <w:r w:rsidR="004E6F0E">
        <w:rPr>
          <w:rFonts w:ascii="Times New Roman" w:hAnsi="Times New Roman" w:cs="Times New Roman"/>
          <w:sz w:val="24"/>
          <w:szCs w:val="24"/>
        </w:rPr>
        <w:t xml:space="preserve"> büyümeyi uzun dönemde etkilemektedir. </w:t>
      </w:r>
      <w:r w:rsidR="00E7497F">
        <w:rPr>
          <w:rFonts w:ascii="Times New Roman" w:hAnsi="Times New Roman" w:cs="Times New Roman"/>
          <w:sz w:val="24"/>
          <w:szCs w:val="24"/>
        </w:rPr>
        <w:t>Kurumsal yapı ve ekonomik büyümenin uzun dönemde pozitif etkilerinden yola çıkarak</w:t>
      </w:r>
      <w:r w:rsidR="00C92BE9">
        <w:rPr>
          <w:rFonts w:ascii="Times New Roman" w:hAnsi="Times New Roman" w:cs="Times New Roman"/>
          <w:sz w:val="24"/>
          <w:szCs w:val="24"/>
        </w:rPr>
        <w:t xml:space="preserve">, Türkiye’de mülkiyet hakları, yolsuzluk, temel hak ve özgürlükler vb. kurumsal alanlarda iyileşmelere gidilmesi halinde uzun dönemde yüksek bir ekonomik performansa erişilebileceği söylenmektedir. Türkiye özellikle ifade ve basın özgürlüğü alanında iyileşmelere gitmelidir. Ayrıca Türkiye’de yolsuzluk düzeyinin fazla olması demokratik kurumlara olan güveni sarsmaktadır. Dolayısıyla etkin kurumların oluşturulması ve uygulanması </w:t>
      </w:r>
      <w:r w:rsidR="004E6F0E">
        <w:rPr>
          <w:rFonts w:ascii="Times New Roman" w:hAnsi="Times New Roman" w:cs="Times New Roman"/>
          <w:sz w:val="24"/>
          <w:szCs w:val="24"/>
        </w:rPr>
        <w:t xml:space="preserve">uzun dönemde </w:t>
      </w:r>
      <w:r w:rsidR="00C92BE9">
        <w:rPr>
          <w:rFonts w:ascii="Times New Roman" w:hAnsi="Times New Roman" w:cs="Times New Roman"/>
          <w:sz w:val="24"/>
          <w:szCs w:val="24"/>
        </w:rPr>
        <w:t>ekonomik performansı olumlu etkileyecektir.</w:t>
      </w:r>
      <w:r w:rsidR="00FF2BB3">
        <w:rPr>
          <w:rFonts w:ascii="Times New Roman" w:hAnsi="Times New Roman" w:cs="Times New Roman"/>
          <w:sz w:val="24"/>
          <w:szCs w:val="24"/>
        </w:rPr>
        <w:t xml:space="preserve"> </w:t>
      </w:r>
    </w:p>
    <w:p w:rsidR="006F7624" w:rsidRDefault="006F7624"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Akıncı, Yüce ve Yılmaz (2014)</w:t>
      </w:r>
      <w:r w:rsidR="00DE7142">
        <w:rPr>
          <w:rFonts w:ascii="Times New Roman" w:hAnsi="Times New Roman" w:cs="Times New Roman"/>
          <w:sz w:val="24"/>
          <w:szCs w:val="24"/>
        </w:rPr>
        <w:t xml:space="preserve"> çalışmasında ekonomik özgürlükler ve büyüme arasındaki ilişkiyi 1995-2012 yılları için gelişmiş, gelişmekte olan ve az gelişmiş 144 </w:t>
      </w:r>
      <w:r w:rsidR="00DE7142">
        <w:rPr>
          <w:rFonts w:ascii="Times New Roman" w:hAnsi="Times New Roman" w:cs="Times New Roman"/>
          <w:sz w:val="24"/>
          <w:szCs w:val="24"/>
        </w:rPr>
        <w:lastRenderedPageBreak/>
        <w:t>ülke dikkate alınarak araştırılmıştır. Ekonomik özgürlükler</w:t>
      </w:r>
      <w:r w:rsidR="00B971E8">
        <w:rPr>
          <w:rFonts w:ascii="Times New Roman" w:hAnsi="Times New Roman" w:cs="Times New Roman"/>
          <w:sz w:val="24"/>
          <w:szCs w:val="24"/>
        </w:rPr>
        <w:t xml:space="preserve"> ve büyüme arasında uzun dönemli</w:t>
      </w:r>
      <w:r w:rsidR="00DE7142">
        <w:rPr>
          <w:rFonts w:ascii="Times New Roman" w:hAnsi="Times New Roman" w:cs="Times New Roman"/>
          <w:sz w:val="24"/>
          <w:szCs w:val="24"/>
        </w:rPr>
        <w:t xml:space="preserve"> pozitif bir ilişki olduğu sonucuna varılmıştır. Özgürlüklerle birlikte meydana gelen yerli ve yabancı yatır</w:t>
      </w:r>
      <w:r w:rsidR="00295EAD">
        <w:rPr>
          <w:rFonts w:ascii="Times New Roman" w:hAnsi="Times New Roman" w:cs="Times New Roman"/>
          <w:sz w:val="24"/>
          <w:szCs w:val="24"/>
        </w:rPr>
        <w:t>ımlar, üretim ve talep artışları sağlayarak</w:t>
      </w:r>
      <w:r w:rsidR="00DE7142">
        <w:rPr>
          <w:rFonts w:ascii="Times New Roman" w:hAnsi="Times New Roman" w:cs="Times New Roman"/>
          <w:sz w:val="24"/>
          <w:szCs w:val="24"/>
        </w:rPr>
        <w:t xml:space="preserve"> ticaret hacminin yüksel</w:t>
      </w:r>
      <w:r w:rsidR="00295EAD">
        <w:rPr>
          <w:rFonts w:ascii="Times New Roman" w:hAnsi="Times New Roman" w:cs="Times New Roman"/>
          <w:sz w:val="24"/>
          <w:szCs w:val="24"/>
        </w:rPr>
        <w:t>mesi</w:t>
      </w:r>
      <w:r w:rsidR="00514376">
        <w:rPr>
          <w:rFonts w:ascii="Times New Roman" w:hAnsi="Times New Roman" w:cs="Times New Roman"/>
          <w:sz w:val="24"/>
          <w:szCs w:val="24"/>
        </w:rPr>
        <w:t>ne</w:t>
      </w:r>
      <w:r w:rsidR="00295EAD">
        <w:rPr>
          <w:rFonts w:ascii="Times New Roman" w:hAnsi="Times New Roman" w:cs="Times New Roman"/>
          <w:sz w:val="24"/>
          <w:szCs w:val="24"/>
        </w:rPr>
        <w:t xml:space="preserve"> neden olmaktadır. Ayrıca özgürlükler</w:t>
      </w:r>
      <w:r w:rsidR="00DE7142">
        <w:rPr>
          <w:rFonts w:ascii="Times New Roman" w:hAnsi="Times New Roman" w:cs="Times New Roman"/>
          <w:sz w:val="24"/>
          <w:szCs w:val="24"/>
        </w:rPr>
        <w:t xml:space="preserve"> de</w:t>
      </w:r>
      <w:r w:rsidR="00CD2D4C">
        <w:rPr>
          <w:rFonts w:ascii="Times New Roman" w:hAnsi="Times New Roman" w:cs="Times New Roman"/>
          <w:sz w:val="24"/>
          <w:szCs w:val="24"/>
        </w:rPr>
        <w:t>vletin piyasa üzerindeki hüküm</w:t>
      </w:r>
      <w:r w:rsidR="00DE7142">
        <w:rPr>
          <w:rFonts w:ascii="Times New Roman" w:hAnsi="Times New Roman" w:cs="Times New Roman"/>
          <w:sz w:val="24"/>
          <w:szCs w:val="24"/>
        </w:rPr>
        <w:t>r</w:t>
      </w:r>
      <w:r w:rsidR="00CD2D4C">
        <w:rPr>
          <w:rFonts w:ascii="Times New Roman" w:hAnsi="Times New Roman" w:cs="Times New Roman"/>
          <w:sz w:val="24"/>
          <w:szCs w:val="24"/>
        </w:rPr>
        <w:t>an</w:t>
      </w:r>
      <w:r w:rsidR="00295EAD">
        <w:rPr>
          <w:rFonts w:ascii="Times New Roman" w:hAnsi="Times New Roman" w:cs="Times New Roman"/>
          <w:sz w:val="24"/>
          <w:szCs w:val="24"/>
        </w:rPr>
        <w:t xml:space="preserve">lık gücünü de azaltır. Buna bağlı olarak </w:t>
      </w:r>
      <w:r w:rsidR="00B971E8">
        <w:rPr>
          <w:rFonts w:ascii="Times New Roman" w:hAnsi="Times New Roman" w:cs="Times New Roman"/>
          <w:sz w:val="24"/>
          <w:szCs w:val="24"/>
        </w:rPr>
        <w:t>özel sektör yatırımlarının ve istihdam düzeyinin artması gibi nedenler büyüme üzerinde pozitif etki yarattığı saptanmıştır.</w:t>
      </w:r>
    </w:p>
    <w:p w:rsidR="00FF2BB3" w:rsidRDefault="00FF2BB3"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Çiçen (2015) doktora tezinde Türkiye’</w:t>
      </w:r>
      <w:r w:rsidR="00DE7142">
        <w:rPr>
          <w:rFonts w:ascii="Times New Roman" w:hAnsi="Times New Roman" w:cs="Times New Roman"/>
          <w:sz w:val="24"/>
          <w:szCs w:val="24"/>
        </w:rPr>
        <w:t xml:space="preserve">nin kurumsal yapısının ekonomik </w:t>
      </w:r>
      <w:r>
        <w:rPr>
          <w:rFonts w:ascii="Times New Roman" w:hAnsi="Times New Roman" w:cs="Times New Roman"/>
          <w:sz w:val="24"/>
          <w:szCs w:val="24"/>
        </w:rPr>
        <w:t>performansına etkisini işlem maliyeti ve güvenilir taahhüt perspektifinde analiz etmektedir. İşlem maliyetlerinin azaltılması ve güvenilir taahhütlerin artırılması yatırımlar kanalı ile büyümeyi desteklemektedir.</w:t>
      </w:r>
      <w:r w:rsidR="00E53654">
        <w:rPr>
          <w:rFonts w:ascii="Times New Roman" w:hAnsi="Times New Roman" w:cs="Times New Roman"/>
          <w:sz w:val="24"/>
          <w:szCs w:val="24"/>
        </w:rPr>
        <w:t xml:space="preserve"> Dolayısıyla ekonomik büyüme ve yatırımları artırmak için kurumsal yapıda iyileşmelere gidilmelidir.</w:t>
      </w:r>
      <w:r>
        <w:rPr>
          <w:rFonts w:ascii="Times New Roman" w:hAnsi="Times New Roman" w:cs="Times New Roman"/>
          <w:sz w:val="24"/>
          <w:szCs w:val="24"/>
        </w:rPr>
        <w:t xml:space="preserve"> Ayrıca Türkiye’de </w:t>
      </w:r>
      <w:r w:rsidR="00097684">
        <w:rPr>
          <w:rFonts w:ascii="Times New Roman" w:hAnsi="Times New Roman" w:cs="Times New Roman"/>
          <w:sz w:val="24"/>
          <w:szCs w:val="24"/>
        </w:rPr>
        <w:t>koalisyon dönemlerine kıyasla tek partili dönemlerde daha fazla güvenirliğin sağlandığı ve işlem maliyetlerinin azaldığı</w:t>
      </w:r>
      <w:r w:rsidR="00CD2D4C">
        <w:rPr>
          <w:rFonts w:ascii="Times New Roman" w:hAnsi="Times New Roman" w:cs="Times New Roman"/>
          <w:sz w:val="24"/>
          <w:szCs w:val="24"/>
        </w:rPr>
        <w:t>,</w:t>
      </w:r>
      <w:r w:rsidR="00097684">
        <w:rPr>
          <w:rFonts w:ascii="Times New Roman" w:hAnsi="Times New Roman" w:cs="Times New Roman"/>
          <w:sz w:val="24"/>
          <w:szCs w:val="24"/>
        </w:rPr>
        <w:t xml:space="preserve"> buna bağlı olarak da ekonomik performansı olumlu etkilendiği saptanmaktadır.</w:t>
      </w:r>
    </w:p>
    <w:p w:rsidR="00CC3227" w:rsidRDefault="00CC3227"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Hayaloğlu (2015)</w:t>
      </w:r>
      <w:r w:rsidR="00E72329">
        <w:rPr>
          <w:rFonts w:ascii="Times New Roman" w:hAnsi="Times New Roman" w:cs="Times New Roman"/>
          <w:sz w:val="24"/>
          <w:szCs w:val="24"/>
        </w:rPr>
        <w:t xml:space="preserve"> kırılgan beşli ülkelerinde</w:t>
      </w:r>
      <w:r w:rsidR="00572782">
        <w:rPr>
          <w:rFonts w:ascii="Times New Roman" w:hAnsi="Times New Roman" w:cs="Times New Roman"/>
          <w:sz w:val="24"/>
          <w:szCs w:val="24"/>
        </w:rPr>
        <w:t xml:space="preserve"> (Brezilya, Endonezya, Hindistan, Güney Afrika, Türkiye)</w:t>
      </w:r>
      <w:r w:rsidR="00E72329">
        <w:rPr>
          <w:rFonts w:ascii="Times New Roman" w:hAnsi="Times New Roman" w:cs="Times New Roman"/>
          <w:sz w:val="24"/>
          <w:szCs w:val="24"/>
        </w:rPr>
        <w:t xml:space="preserve"> finansal gelişme ve ekonomik büyüme ilişkisini incelediği çalışmasında, 1990-2012 yılları arasındaki dönemde panel veri analiz yöntemini kullanmıştır. Finansal gelişme göstergesi olarak özel sektöre verilen krediler ve bankalar tarafından özel sektöre verilen krediler olarak iki farklı değişken kullanılmıştır. Çalışma sonucunda her iki finansal gelişme göstergesi ile ekonomik büyüme arasında doğru yönlü bir ilişki olduğu saptanmıştır. Diğer bir ifadeyle</w:t>
      </w:r>
      <w:r w:rsidR="00514376">
        <w:rPr>
          <w:rFonts w:ascii="Times New Roman" w:hAnsi="Times New Roman" w:cs="Times New Roman"/>
          <w:sz w:val="24"/>
          <w:szCs w:val="24"/>
        </w:rPr>
        <w:t>,</w:t>
      </w:r>
      <w:r w:rsidR="00E72329">
        <w:rPr>
          <w:rFonts w:ascii="Times New Roman" w:hAnsi="Times New Roman" w:cs="Times New Roman"/>
          <w:sz w:val="24"/>
          <w:szCs w:val="24"/>
        </w:rPr>
        <w:t xml:space="preserve"> kırılgan beşli ülkelerinin finansal sistemlerinde ortaya çıkabilecek olumlu bir gelişme</w:t>
      </w:r>
      <w:r w:rsidR="00514376">
        <w:rPr>
          <w:rFonts w:ascii="Times New Roman" w:hAnsi="Times New Roman" w:cs="Times New Roman"/>
          <w:sz w:val="24"/>
          <w:szCs w:val="24"/>
        </w:rPr>
        <w:t>nin</w:t>
      </w:r>
      <w:r w:rsidR="00B53B90">
        <w:rPr>
          <w:rFonts w:ascii="Times New Roman" w:hAnsi="Times New Roman" w:cs="Times New Roman"/>
          <w:sz w:val="24"/>
          <w:szCs w:val="24"/>
        </w:rPr>
        <w:t xml:space="preserve"> ekonomik büyümelerini</w:t>
      </w:r>
      <w:r w:rsidR="00E72329">
        <w:rPr>
          <w:rFonts w:ascii="Times New Roman" w:hAnsi="Times New Roman" w:cs="Times New Roman"/>
          <w:sz w:val="24"/>
          <w:szCs w:val="24"/>
        </w:rPr>
        <w:t xml:space="preserve"> artıracağı </w:t>
      </w:r>
      <w:r w:rsidR="00B53B90">
        <w:rPr>
          <w:rFonts w:ascii="Times New Roman" w:hAnsi="Times New Roman" w:cs="Times New Roman"/>
          <w:sz w:val="24"/>
          <w:szCs w:val="24"/>
        </w:rPr>
        <w:t>söylenebilir.</w:t>
      </w:r>
    </w:p>
    <w:p w:rsidR="00AF7694" w:rsidRDefault="00AF7694"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Erdoğan (2016) çalışmasında gelişmiş ve gelişmekte olan ülkeler için 1993-2012 dönemlerinde kurumsal yapı ve ekonomik performans ilişkisini incel</w:t>
      </w:r>
      <w:r w:rsidR="00CD2D4C">
        <w:rPr>
          <w:rFonts w:ascii="Times New Roman" w:hAnsi="Times New Roman" w:cs="Times New Roman"/>
          <w:sz w:val="24"/>
          <w:szCs w:val="24"/>
        </w:rPr>
        <w:t>emektedir. Analiz sonucuna göre</w:t>
      </w:r>
      <w:r>
        <w:rPr>
          <w:rFonts w:ascii="Times New Roman" w:hAnsi="Times New Roman" w:cs="Times New Roman"/>
          <w:sz w:val="24"/>
          <w:szCs w:val="24"/>
        </w:rPr>
        <w:t xml:space="preserve"> gelişmiş ülkelerde kurumsal yapı ve ekonomik büyüme arasında pozitif bir ilişki bulunurken</w:t>
      </w:r>
      <w:r w:rsidR="00CD2D4C">
        <w:rPr>
          <w:rFonts w:ascii="Times New Roman" w:hAnsi="Times New Roman" w:cs="Times New Roman"/>
          <w:sz w:val="24"/>
          <w:szCs w:val="24"/>
        </w:rPr>
        <w:t>,</w:t>
      </w:r>
      <w:r>
        <w:rPr>
          <w:rFonts w:ascii="Times New Roman" w:hAnsi="Times New Roman" w:cs="Times New Roman"/>
          <w:sz w:val="24"/>
          <w:szCs w:val="24"/>
        </w:rPr>
        <w:t xml:space="preserve"> gelişmekte olan ülkele</w:t>
      </w:r>
      <w:r w:rsidR="00514376">
        <w:rPr>
          <w:rFonts w:ascii="Times New Roman" w:hAnsi="Times New Roman" w:cs="Times New Roman"/>
          <w:sz w:val="24"/>
          <w:szCs w:val="24"/>
        </w:rPr>
        <w:t xml:space="preserve">rde bu ilişki bulunamamaktadır. </w:t>
      </w:r>
      <w:r>
        <w:rPr>
          <w:rFonts w:ascii="Times New Roman" w:hAnsi="Times New Roman" w:cs="Times New Roman"/>
          <w:sz w:val="24"/>
          <w:szCs w:val="24"/>
        </w:rPr>
        <w:t>Gelişmiş ülkelerde kurumsal yapı ve ekonomik büyüme ilişkisinin pozitif olması hukukun üstünlüğünün yerleşik h</w:t>
      </w:r>
      <w:r w:rsidR="00E61837">
        <w:rPr>
          <w:rFonts w:ascii="Times New Roman" w:hAnsi="Times New Roman" w:cs="Times New Roman"/>
          <w:sz w:val="24"/>
          <w:szCs w:val="24"/>
        </w:rPr>
        <w:t>ale gelmesi, istikrarlı bir hükü</w:t>
      </w:r>
      <w:r>
        <w:rPr>
          <w:rFonts w:ascii="Times New Roman" w:hAnsi="Times New Roman" w:cs="Times New Roman"/>
          <w:sz w:val="24"/>
          <w:szCs w:val="24"/>
        </w:rPr>
        <w:t>met yapısına erişilmesi, demokratik hesap verebilirliğin artması,</w:t>
      </w:r>
      <w:r w:rsidR="00E61837">
        <w:rPr>
          <w:rFonts w:ascii="Times New Roman" w:hAnsi="Times New Roman" w:cs="Times New Roman"/>
          <w:sz w:val="24"/>
          <w:szCs w:val="24"/>
        </w:rPr>
        <w:t xml:space="preserve"> yolsuzluğun azalması vb. nedenlere dayandırılmaktadır.</w:t>
      </w:r>
      <w:r>
        <w:rPr>
          <w:rFonts w:ascii="Times New Roman" w:hAnsi="Times New Roman" w:cs="Times New Roman"/>
          <w:sz w:val="24"/>
          <w:szCs w:val="24"/>
        </w:rPr>
        <w:t xml:space="preserve"> </w:t>
      </w:r>
      <w:r w:rsidR="00E61837">
        <w:rPr>
          <w:rFonts w:ascii="Times New Roman" w:hAnsi="Times New Roman" w:cs="Times New Roman"/>
          <w:sz w:val="24"/>
          <w:szCs w:val="24"/>
        </w:rPr>
        <w:t xml:space="preserve">Gelişmekte olan ülkelerde kurumsal yapı ve ekonomik büyüme arasında pozitif bir </w:t>
      </w:r>
      <w:r w:rsidR="00E61837">
        <w:rPr>
          <w:rFonts w:ascii="Times New Roman" w:hAnsi="Times New Roman" w:cs="Times New Roman"/>
          <w:sz w:val="24"/>
          <w:szCs w:val="24"/>
        </w:rPr>
        <w:lastRenderedPageBreak/>
        <w:t xml:space="preserve">ilişkinin bulunamaması ise etkinin yönünün belirlenmesini gerekli kılmaktadır. Kısa </w:t>
      </w:r>
      <w:r w:rsidR="00CD2D4C">
        <w:rPr>
          <w:rFonts w:ascii="Times New Roman" w:hAnsi="Times New Roman" w:cs="Times New Roman"/>
          <w:sz w:val="24"/>
          <w:szCs w:val="24"/>
        </w:rPr>
        <w:t>vadede ekonomik büyüme</w:t>
      </w:r>
      <w:r w:rsidR="00E61837">
        <w:rPr>
          <w:rFonts w:ascii="Times New Roman" w:hAnsi="Times New Roman" w:cs="Times New Roman"/>
          <w:sz w:val="24"/>
          <w:szCs w:val="24"/>
        </w:rPr>
        <w:t xml:space="preserve"> kurumsal yapıdaki iyileşmeleri beraberinde getirirken, uzun vadede kurumsal yapıdaki bu iyileşmelerin büyümeyi etkilemesi beklenmektedir.</w:t>
      </w:r>
    </w:p>
    <w:p w:rsidR="00FB7171" w:rsidRDefault="00FB7171"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Göçer ve Akın (2016)</w:t>
      </w:r>
      <w:r w:rsidR="0070629E">
        <w:rPr>
          <w:rFonts w:ascii="Times New Roman" w:hAnsi="Times New Roman" w:cs="Times New Roman"/>
          <w:sz w:val="24"/>
          <w:szCs w:val="24"/>
        </w:rPr>
        <w:t xml:space="preserve"> kırılgan beşli ülkelerin (Brezilya, Endonezya, Hindistan, Güney Afrika ve Türkiye) tasarruf-yatırım açıkları ile büyümeleri arasındaki ilişkiyi yeni nesil zaman serisi yöntemi ile analiz etmişlerdir.</w:t>
      </w:r>
      <w:r w:rsidR="00E55081">
        <w:rPr>
          <w:rFonts w:ascii="Times New Roman" w:hAnsi="Times New Roman" w:cs="Times New Roman"/>
          <w:sz w:val="24"/>
          <w:szCs w:val="24"/>
        </w:rPr>
        <w:t xml:space="preserve"> Çalışmada 1980-3013 dönemi verileri kullanılmıştır. </w:t>
      </w:r>
      <w:r w:rsidR="0070629E">
        <w:rPr>
          <w:rFonts w:ascii="Times New Roman" w:hAnsi="Times New Roman" w:cs="Times New Roman"/>
          <w:sz w:val="24"/>
          <w:szCs w:val="24"/>
        </w:rPr>
        <w:t>Analiz sonucunda yatırım-tasarruf açığının ülkelerin büyümelerini negatif etkilediği saptanmıştır. Çalışmadan elde edilen bulgulara göre bu kırılgan beşli ülkelerinin sürdürülebilir büyümelerinin ve dış şoklara karşı dayanıklılıklarının artırılması için ulusal tasarruf oranlarının yükseltilmesine yönelik yapısal reformlar yapılmalıdır.</w:t>
      </w:r>
    </w:p>
    <w:p w:rsidR="00C04593" w:rsidRDefault="00C04593"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Bal ve Özdemir (2017)</w:t>
      </w:r>
      <w:r w:rsidR="00221034">
        <w:rPr>
          <w:rFonts w:ascii="Times New Roman" w:hAnsi="Times New Roman" w:cs="Times New Roman"/>
          <w:sz w:val="24"/>
          <w:szCs w:val="24"/>
        </w:rPr>
        <w:t xml:space="preserve"> 127 ülkenin 2006-2010 yılları arasındaki verilerini kullanarak kurumların ekonomik büyümeye etkisini araştırmışlardır. Elde edilen sonuçlara göre, ülkelerin kendilerine özgü özellikleri ve gayri resmi kurumları önem arz etmektedir. Gayri resmi kurumlar dikkate alınmadan oluşturulan kurumlar, beklenen etkiyi göstermemektedir. Buna bağlı olarak politika yapıcıların gayri resmi kurumları ve ülkelerin karakteristik özelliklerini dikkate alarak oluşturacakları kurumlar, uygulanan politika</w:t>
      </w:r>
      <w:r w:rsidR="006F7624">
        <w:rPr>
          <w:rFonts w:ascii="Times New Roman" w:hAnsi="Times New Roman" w:cs="Times New Roman"/>
          <w:sz w:val="24"/>
          <w:szCs w:val="24"/>
        </w:rPr>
        <w:t>nın başarısı</w:t>
      </w:r>
      <w:r w:rsidR="00221034">
        <w:rPr>
          <w:rFonts w:ascii="Times New Roman" w:hAnsi="Times New Roman" w:cs="Times New Roman"/>
          <w:sz w:val="24"/>
          <w:szCs w:val="24"/>
        </w:rPr>
        <w:t xml:space="preserve"> açısından</w:t>
      </w:r>
      <w:r w:rsidR="006F7624">
        <w:rPr>
          <w:rFonts w:ascii="Times New Roman" w:hAnsi="Times New Roman" w:cs="Times New Roman"/>
          <w:sz w:val="24"/>
          <w:szCs w:val="24"/>
        </w:rPr>
        <w:t xml:space="preserve"> önemli olmaktadır.</w:t>
      </w:r>
    </w:p>
    <w:p w:rsidR="00D660D5" w:rsidRDefault="00D660D5" w:rsidP="00665716">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Barak ve Naimoğlu (2018) çalışmasında kırılgan beşli</w:t>
      </w:r>
      <w:r w:rsidR="0056236A">
        <w:rPr>
          <w:rFonts w:ascii="Times New Roman" w:hAnsi="Times New Roman" w:cs="Times New Roman"/>
          <w:sz w:val="24"/>
          <w:szCs w:val="24"/>
        </w:rPr>
        <w:t xml:space="preserve"> olarak nitelendirilen (Arjantin, Pakistan, Mısır, Katar ve Türkiye</w:t>
      </w:r>
      <w:r>
        <w:rPr>
          <w:rFonts w:ascii="Times New Roman" w:hAnsi="Times New Roman" w:cs="Times New Roman"/>
          <w:sz w:val="24"/>
          <w:szCs w:val="24"/>
        </w:rPr>
        <w:t>) ülkelerde reel döviz kuru, dış ticaret ve ticari açıklık arasındaki kısa vadeli ilişkiyi 2000-2014 dönemi için araştırmışlardır. Elde edilen sonuca göre hem kısa vadede hem de uzun dönemde reel döviz kuru ile uluslararası tic</w:t>
      </w:r>
      <w:r w:rsidR="003953F5">
        <w:rPr>
          <w:rFonts w:ascii="Times New Roman" w:hAnsi="Times New Roman" w:cs="Times New Roman"/>
          <w:sz w:val="24"/>
          <w:szCs w:val="24"/>
        </w:rPr>
        <w:t>aret arasında negatif ve ista</w:t>
      </w:r>
      <w:r>
        <w:rPr>
          <w:rFonts w:ascii="Times New Roman" w:hAnsi="Times New Roman" w:cs="Times New Roman"/>
          <w:sz w:val="24"/>
          <w:szCs w:val="24"/>
        </w:rPr>
        <w:t xml:space="preserve">tiksel olarak anlamlı bir ilişki mevcuttur. Diğer taraftan uluslararası ticaret ve ticari açıklık arasında </w:t>
      </w:r>
      <w:r w:rsidR="003953F5">
        <w:rPr>
          <w:rFonts w:ascii="Times New Roman" w:hAnsi="Times New Roman" w:cs="Times New Roman"/>
          <w:sz w:val="24"/>
          <w:szCs w:val="24"/>
        </w:rPr>
        <w:t>pozitif ve istatiksel olarak anlamlı bir ilişki bulunmaktadır.</w:t>
      </w:r>
    </w:p>
    <w:p w:rsidR="00CD251F" w:rsidRPr="00CD251F" w:rsidRDefault="00CD251F" w:rsidP="000B2B7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3.2</w:t>
      </w:r>
      <w:r w:rsidR="000B2B7B">
        <w:rPr>
          <w:rFonts w:ascii="Times New Roman" w:hAnsi="Times New Roman" w:cs="Times New Roman"/>
          <w:b/>
          <w:sz w:val="24"/>
          <w:szCs w:val="24"/>
        </w:rPr>
        <w:t>.</w:t>
      </w:r>
      <w:r>
        <w:rPr>
          <w:rFonts w:ascii="Times New Roman" w:hAnsi="Times New Roman" w:cs="Times New Roman"/>
          <w:b/>
          <w:sz w:val="24"/>
          <w:szCs w:val="24"/>
        </w:rPr>
        <w:t xml:space="preserve"> Kırılgan Beşli Ülkeler</w:t>
      </w:r>
    </w:p>
    <w:p w:rsidR="006F7624" w:rsidRDefault="005B47BC"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Kırılgan beşli tanımı ilk defa 2013 yılının Ağustos ayında ABD merkezli bir yatırım bankası olan Morgan Stanley’in yayınladığı raporda yer almaktadır. Bu </w:t>
      </w:r>
      <w:r w:rsidR="004139C7">
        <w:rPr>
          <w:rFonts w:ascii="Times New Roman" w:hAnsi="Times New Roman" w:cs="Times New Roman"/>
          <w:sz w:val="24"/>
          <w:szCs w:val="24"/>
        </w:rPr>
        <w:t xml:space="preserve">rapora göre kırılgan ülkeler </w:t>
      </w:r>
      <w:r>
        <w:rPr>
          <w:rFonts w:ascii="Times New Roman" w:hAnsi="Times New Roman" w:cs="Times New Roman"/>
          <w:sz w:val="24"/>
          <w:szCs w:val="24"/>
        </w:rPr>
        <w:t>Brezilya, Endonezya, Hindistan, Gü</w:t>
      </w:r>
      <w:r w:rsidR="004139C7">
        <w:rPr>
          <w:rFonts w:ascii="Times New Roman" w:hAnsi="Times New Roman" w:cs="Times New Roman"/>
          <w:sz w:val="24"/>
          <w:szCs w:val="24"/>
        </w:rPr>
        <w:t xml:space="preserve">ney Afrika ve Türkiye olarak tanımlanmıştır. 2017 yılının Kasım ayında Standard&amp;Poor’s </w:t>
      </w:r>
      <w:r>
        <w:rPr>
          <w:rFonts w:ascii="Times New Roman" w:hAnsi="Times New Roman" w:cs="Times New Roman"/>
          <w:sz w:val="24"/>
          <w:szCs w:val="24"/>
        </w:rPr>
        <w:t xml:space="preserve">yeni kırılgan beşli listesini </w:t>
      </w:r>
      <w:r>
        <w:rPr>
          <w:rFonts w:ascii="Times New Roman" w:hAnsi="Times New Roman" w:cs="Times New Roman"/>
          <w:sz w:val="24"/>
          <w:szCs w:val="24"/>
        </w:rPr>
        <w:lastRenderedPageBreak/>
        <w:t xml:space="preserve">açıklamıştır. Bu listede </w:t>
      </w:r>
      <w:r w:rsidR="00DE3090">
        <w:rPr>
          <w:rFonts w:ascii="Times New Roman" w:hAnsi="Times New Roman" w:cs="Times New Roman"/>
          <w:sz w:val="24"/>
          <w:szCs w:val="24"/>
        </w:rPr>
        <w:t>Arjantin, Pakistan, Mısır, Katar ve Türkiye yer almaktadır. Oluşturulan yeni listede sadece Türkiye yerini korum</w:t>
      </w:r>
      <w:r w:rsidR="008B15E4">
        <w:rPr>
          <w:rFonts w:ascii="Times New Roman" w:hAnsi="Times New Roman" w:cs="Times New Roman"/>
          <w:sz w:val="24"/>
          <w:szCs w:val="24"/>
        </w:rPr>
        <w:t>aktadır</w:t>
      </w:r>
      <w:r w:rsidR="007E409B">
        <w:rPr>
          <w:rStyle w:val="DipnotBavurusu"/>
          <w:rFonts w:ascii="Times New Roman" w:hAnsi="Times New Roman" w:cs="Times New Roman"/>
          <w:sz w:val="24"/>
          <w:szCs w:val="24"/>
        </w:rPr>
        <w:footnoteReference w:id="1"/>
      </w:r>
      <w:r w:rsidR="00DE3090">
        <w:rPr>
          <w:rFonts w:ascii="Times New Roman" w:hAnsi="Times New Roman" w:cs="Times New Roman"/>
          <w:sz w:val="24"/>
          <w:szCs w:val="24"/>
        </w:rPr>
        <w:t>.</w:t>
      </w:r>
      <w:r w:rsidR="000B2B7B">
        <w:rPr>
          <w:rFonts w:ascii="Times New Roman" w:hAnsi="Times New Roman" w:cs="Times New Roman"/>
          <w:sz w:val="24"/>
          <w:szCs w:val="24"/>
        </w:rPr>
        <w:t xml:space="preserve"> </w:t>
      </w:r>
    </w:p>
    <w:p w:rsidR="000B2B7B" w:rsidRPr="000B2B7B" w:rsidRDefault="000B2B7B"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3.2.1. Eski Kırılgan Beşli</w:t>
      </w:r>
    </w:p>
    <w:p w:rsidR="00A02449" w:rsidRDefault="00AF7694"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00406">
        <w:rPr>
          <w:rFonts w:ascii="Times New Roman" w:hAnsi="Times New Roman" w:cs="Times New Roman"/>
          <w:sz w:val="24"/>
          <w:szCs w:val="24"/>
        </w:rPr>
        <w:t>ABD Merkez Bankası’nın (Fed) 2013 yılından itibaren tahvil alımlarını azaltacağı ve parasal sıkılaşmaya gideceği ilanının ardından paraları en fazla değer kaybeden ülkeler</w:t>
      </w:r>
      <w:r w:rsidR="004139C7">
        <w:rPr>
          <w:rFonts w:ascii="Times New Roman" w:hAnsi="Times New Roman" w:cs="Times New Roman"/>
          <w:sz w:val="24"/>
          <w:szCs w:val="24"/>
        </w:rPr>
        <w:t xml:space="preserve"> </w:t>
      </w:r>
      <w:r w:rsidR="00B41D74">
        <w:rPr>
          <w:rFonts w:ascii="Times New Roman" w:hAnsi="Times New Roman" w:cs="Times New Roman"/>
          <w:sz w:val="24"/>
          <w:szCs w:val="24"/>
        </w:rPr>
        <w:t>Brezilya, Endonezya, Hindist</w:t>
      </w:r>
      <w:r w:rsidR="00BF591E">
        <w:rPr>
          <w:rFonts w:ascii="Times New Roman" w:hAnsi="Times New Roman" w:cs="Times New Roman"/>
          <w:sz w:val="24"/>
          <w:szCs w:val="24"/>
        </w:rPr>
        <w:t>an, Gü</w:t>
      </w:r>
      <w:r w:rsidR="004139C7">
        <w:rPr>
          <w:rFonts w:ascii="Times New Roman" w:hAnsi="Times New Roman" w:cs="Times New Roman"/>
          <w:sz w:val="24"/>
          <w:szCs w:val="24"/>
        </w:rPr>
        <w:t>ney Afrika ve Türkiye’dir</w:t>
      </w:r>
      <w:r w:rsidR="00BF591E">
        <w:rPr>
          <w:rFonts w:ascii="Times New Roman" w:hAnsi="Times New Roman" w:cs="Times New Roman"/>
          <w:sz w:val="24"/>
          <w:szCs w:val="24"/>
        </w:rPr>
        <w:t xml:space="preserve">. Bu ülkelerin </w:t>
      </w:r>
      <w:r w:rsidR="00B41D74">
        <w:rPr>
          <w:rFonts w:ascii="Times New Roman" w:hAnsi="Times New Roman" w:cs="Times New Roman"/>
          <w:sz w:val="24"/>
          <w:szCs w:val="24"/>
        </w:rPr>
        <w:t>kırılgan olarak nitelendirilmelerinin nedenleri; zayıf büyüme, yüksek enflasyon, sıcak paraya olan bağımlılık ve yüksek dış açıklardır. Dolayısıyla bu ülke</w:t>
      </w:r>
      <w:r w:rsidR="00955603">
        <w:rPr>
          <w:rFonts w:ascii="Times New Roman" w:hAnsi="Times New Roman" w:cs="Times New Roman"/>
          <w:sz w:val="24"/>
          <w:szCs w:val="24"/>
        </w:rPr>
        <w:t>ler FED’in</w:t>
      </w:r>
      <w:r w:rsidR="00B41D74">
        <w:rPr>
          <w:rFonts w:ascii="Times New Roman" w:hAnsi="Times New Roman" w:cs="Times New Roman"/>
          <w:sz w:val="24"/>
          <w:szCs w:val="24"/>
        </w:rPr>
        <w:t xml:space="preserve"> </w:t>
      </w:r>
      <w:r w:rsidR="00D76EDC">
        <w:rPr>
          <w:rFonts w:ascii="Times New Roman" w:hAnsi="Times New Roman" w:cs="Times New Roman"/>
          <w:sz w:val="24"/>
          <w:szCs w:val="24"/>
        </w:rPr>
        <w:t>uyguladığı politikalardan en fazla etkilene</w:t>
      </w:r>
      <w:r w:rsidR="004139C7">
        <w:rPr>
          <w:rFonts w:ascii="Times New Roman" w:hAnsi="Times New Roman" w:cs="Times New Roman"/>
          <w:sz w:val="24"/>
          <w:szCs w:val="24"/>
        </w:rPr>
        <w:t>n</w:t>
      </w:r>
      <w:r w:rsidR="00D76EDC">
        <w:rPr>
          <w:rFonts w:ascii="Times New Roman" w:hAnsi="Times New Roman" w:cs="Times New Roman"/>
          <w:sz w:val="24"/>
          <w:szCs w:val="24"/>
        </w:rPr>
        <w:t xml:space="preserve"> ülkeler konum</w:t>
      </w:r>
      <w:r w:rsidR="0026739D">
        <w:rPr>
          <w:rFonts w:ascii="Times New Roman" w:hAnsi="Times New Roman" w:cs="Times New Roman"/>
          <w:sz w:val="24"/>
          <w:szCs w:val="24"/>
        </w:rPr>
        <w:t>undadır</w:t>
      </w:r>
      <w:r w:rsidR="00A02449">
        <w:rPr>
          <w:rFonts w:ascii="Times New Roman" w:hAnsi="Times New Roman" w:cs="Times New Roman"/>
          <w:sz w:val="24"/>
          <w:szCs w:val="24"/>
        </w:rPr>
        <w:t>.</w:t>
      </w:r>
    </w:p>
    <w:p w:rsidR="00514360" w:rsidRDefault="00514360"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3.2.1.1. Brezilya</w:t>
      </w:r>
    </w:p>
    <w:p w:rsidR="006B0594" w:rsidRDefault="006B0594"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Brezilya Güney Amerika kıtasında yer alan bir ülkedir.</w:t>
      </w:r>
      <w:r w:rsidR="00FB3BF3">
        <w:rPr>
          <w:rFonts w:ascii="Times New Roman" w:hAnsi="Times New Roman" w:cs="Times New Roman"/>
          <w:sz w:val="24"/>
          <w:szCs w:val="24"/>
        </w:rPr>
        <w:t xml:space="preserve"> Başkenti Brasilia (Brezilya)’dır.</w:t>
      </w:r>
      <w:r w:rsidR="00D13D27">
        <w:rPr>
          <w:rFonts w:ascii="Times New Roman" w:hAnsi="Times New Roman" w:cs="Times New Roman"/>
          <w:sz w:val="24"/>
          <w:szCs w:val="24"/>
        </w:rPr>
        <w:t xml:space="preserve"> </w:t>
      </w:r>
      <w:r w:rsidR="002B4B1F">
        <w:rPr>
          <w:rFonts w:ascii="Times New Roman" w:hAnsi="Times New Roman" w:cs="Times New Roman"/>
          <w:sz w:val="24"/>
          <w:szCs w:val="24"/>
        </w:rPr>
        <w:t>Geniş yüz ölçümü, nüfusu, doğal kaynakları ve gelişen iç pazarı ile dünyanın önde gelen ülkelerinden biri olmaktadır. Ancak bütün bunların yanı sıra enflasyon oranlarındaki artışla da ilk sıralarda yer almaktadır. Ülkede uygulanan kemer sıkma politikaları enflasyonu düşürmede yetersiz kalmaktadır.</w:t>
      </w:r>
      <w:r w:rsidR="003D0362">
        <w:rPr>
          <w:rFonts w:ascii="Times New Roman" w:hAnsi="Times New Roman" w:cs="Times New Roman"/>
          <w:sz w:val="24"/>
          <w:szCs w:val="24"/>
        </w:rPr>
        <w:t xml:space="preserve"> Enflasyon oranlarının düşmemesinin en büyük nedeni askeri yönetimin ve politik konsensüsün yerini sivil hükümete bırakmasıdır.</w:t>
      </w:r>
      <w:r w:rsidR="00695881">
        <w:rPr>
          <w:rFonts w:ascii="Times New Roman" w:hAnsi="Times New Roman" w:cs="Times New Roman"/>
          <w:sz w:val="24"/>
          <w:szCs w:val="24"/>
        </w:rPr>
        <w:t xml:space="preserve"> Ayrıca ülkede gösteri</w:t>
      </w:r>
      <w:r w:rsidR="00A56487">
        <w:rPr>
          <w:rFonts w:ascii="Times New Roman" w:hAnsi="Times New Roman" w:cs="Times New Roman"/>
          <w:sz w:val="24"/>
          <w:szCs w:val="24"/>
        </w:rPr>
        <w:t xml:space="preserve">len büyüme performansları </w:t>
      </w:r>
      <w:r w:rsidR="00695881">
        <w:rPr>
          <w:rFonts w:ascii="Times New Roman" w:hAnsi="Times New Roman" w:cs="Times New Roman"/>
          <w:sz w:val="24"/>
          <w:szCs w:val="24"/>
        </w:rPr>
        <w:t>refah, gelir ve fırsat eşitliği sağlayamamaktadır. Üretimdeki etkili artışlara rağmen fakirlerin sayısı hızla artmaktadır. Gelir dağılımındaki adaletsizlik ül</w:t>
      </w:r>
      <w:r w:rsidR="00816432">
        <w:rPr>
          <w:rFonts w:ascii="Times New Roman" w:hAnsi="Times New Roman" w:cs="Times New Roman"/>
          <w:sz w:val="24"/>
          <w:szCs w:val="24"/>
        </w:rPr>
        <w:t>kede önemli bir sorun oluşturmaktadır</w:t>
      </w:r>
      <w:r w:rsidR="00695881">
        <w:rPr>
          <w:rFonts w:ascii="Times New Roman" w:hAnsi="Times New Roman" w:cs="Times New Roman"/>
          <w:sz w:val="24"/>
          <w:szCs w:val="24"/>
        </w:rPr>
        <w:t>.</w:t>
      </w:r>
      <w:r w:rsidR="007C50CD">
        <w:rPr>
          <w:rFonts w:ascii="Times New Roman" w:hAnsi="Times New Roman" w:cs="Times New Roman"/>
          <w:sz w:val="24"/>
          <w:szCs w:val="24"/>
        </w:rPr>
        <w:t xml:space="preserve"> Diğer taraftan ülkede genç nüfus arasındaki işsizlik sürekli artmaktadır. Kayıt dışı istihdam yüksek olmakla beraber toplam istihdamın yarısını oluşturmaktadır.</w:t>
      </w:r>
      <w:r w:rsidR="00D13D27">
        <w:rPr>
          <w:rFonts w:ascii="Times New Roman" w:hAnsi="Times New Roman" w:cs="Times New Roman"/>
          <w:sz w:val="24"/>
          <w:szCs w:val="24"/>
        </w:rPr>
        <w:t xml:space="preserve"> Brezilya</w:t>
      </w:r>
      <w:r w:rsidR="006B131F">
        <w:rPr>
          <w:rFonts w:ascii="Times New Roman" w:hAnsi="Times New Roman" w:cs="Times New Roman"/>
          <w:sz w:val="24"/>
          <w:szCs w:val="24"/>
        </w:rPr>
        <w:t xml:space="preserve"> tarihte</w:t>
      </w:r>
      <w:r w:rsidR="00D13D27">
        <w:rPr>
          <w:rFonts w:ascii="Times New Roman" w:hAnsi="Times New Roman" w:cs="Times New Roman"/>
          <w:sz w:val="24"/>
          <w:szCs w:val="24"/>
        </w:rPr>
        <w:t xml:space="preserve"> </w:t>
      </w:r>
      <w:r w:rsidR="006B131F">
        <w:rPr>
          <w:rFonts w:ascii="Times New Roman" w:hAnsi="Times New Roman" w:cs="Times New Roman"/>
          <w:sz w:val="24"/>
          <w:szCs w:val="24"/>
        </w:rPr>
        <w:t>iki kriz yılı ve siyasi belirsizlik dönemi atlatmıştır. G</w:t>
      </w:r>
      <w:r w:rsidR="00D13D27">
        <w:rPr>
          <w:rFonts w:ascii="Times New Roman" w:hAnsi="Times New Roman" w:cs="Times New Roman"/>
          <w:sz w:val="24"/>
          <w:szCs w:val="24"/>
        </w:rPr>
        <w:t xml:space="preserve">elir dağılımındaki adaletsizlik, yüksek enflasyon gibi pek çok ekonomik sorunla karşı karşıya kalmış fakat </w:t>
      </w:r>
      <w:r w:rsidR="00D13D27">
        <w:rPr>
          <w:rFonts w:ascii="Times New Roman" w:hAnsi="Times New Roman" w:cs="Times New Roman"/>
          <w:sz w:val="24"/>
          <w:szCs w:val="24"/>
        </w:rPr>
        <w:lastRenderedPageBreak/>
        <w:t>temeli 1990’lı yıllarda atılan sağlam makro ekonomi</w:t>
      </w:r>
      <w:r w:rsidR="003A7B50">
        <w:rPr>
          <w:rFonts w:ascii="Times New Roman" w:hAnsi="Times New Roman" w:cs="Times New Roman"/>
          <w:sz w:val="24"/>
          <w:szCs w:val="24"/>
        </w:rPr>
        <w:t xml:space="preserve"> setler sayesinde bu dönemler atlatılmıştır (Kiper, 2012).</w:t>
      </w:r>
    </w:p>
    <w:p w:rsidR="00A97BF8" w:rsidRPr="006B0594" w:rsidRDefault="00A97BF8" w:rsidP="00FB3BF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Latin Amerik</w:t>
      </w:r>
      <w:r w:rsidR="00816432">
        <w:rPr>
          <w:rFonts w:ascii="Times New Roman" w:hAnsi="Times New Roman" w:cs="Times New Roman"/>
          <w:sz w:val="24"/>
          <w:szCs w:val="24"/>
        </w:rPr>
        <w:t>a’nın en büyük</w:t>
      </w:r>
      <w:r w:rsidR="00955603">
        <w:rPr>
          <w:rFonts w:ascii="Times New Roman" w:hAnsi="Times New Roman" w:cs="Times New Roman"/>
          <w:sz w:val="24"/>
          <w:szCs w:val="24"/>
        </w:rPr>
        <w:t>,</w:t>
      </w:r>
      <w:r w:rsidR="00816432">
        <w:rPr>
          <w:rFonts w:ascii="Times New Roman" w:hAnsi="Times New Roman" w:cs="Times New Roman"/>
          <w:sz w:val="24"/>
          <w:szCs w:val="24"/>
        </w:rPr>
        <w:t xml:space="preserve"> dünyanın ise 9. b</w:t>
      </w:r>
      <w:r>
        <w:rPr>
          <w:rFonts w:ascii="Times New Roman" w:hAnsi="Times New Roman" w:cs="Times New Roman"/>
          <w:sz w:val="24"/>
          <w:szCs w:val="24"/>
        </w:rPr>
        <w:t xml:space="preserve">üyük </w:t>
      </w:r>
      <w:r w:rsidR="00FB3BF3">
        <w:rPr>
          <w:rFonts w:ascii="Times New Roman" w:hAnsi="Times New Roman" w:cs="Times New Roman"/>
          <w:sz w:val="24"/>
          <w:szCs w:val="24"/>
        </w:rPr>
        <w:t>ekonomisi olan Brezilya’nın nüf</w:t>
      </w:r>
      <w:r w:rsidR="008D4BDB">
        <w:rPr>
          <w:rFonts w:ascii="Times New Roman" w:hAnsi="Times New Roman" w:cs="Times New Roman"/>
          <w:sz w:val="24"/>
          <w:szCs w:val="24"/>
        </w:rPr>
        <w:t>usu 2018 yılı itibariyle 209 milyon civarındadır</w:t>
      </w:r>
      <w:r>
        <w:rPr>
          <w:rFonts w:ascii="Times New Roman" w:hAnsi="Times New Roman" w:cs="Times New Roman"/>
          <w:sz w:val="24"/>
          <w:szCs w:val="24"/>
        </w:rPr>
        <w:t>. 1990’lı yıllarda ekonomi serbestleşmesi çalışmaları sonucunda otomotiv sanayi ve alt yapı modernizasyonunda önemli gelişmeler sağla</w:t>
      </w:r>
      <w:r w:rsidR="00816432">
        <w:rPr>
          <w:rFonts w:ascii="Times New Roman" w:hAnsi="Times New Roman" w:cs="Times New Roman"/>
          <w:sz w:val="24"/>
          <w:szCs w:val="24"/>
        </w:rPr>
        <w:t>n</w:t>
      </w:r>
      <w:r>
        <w:rPr>
          <w:rFonts w:ascii="Times New Roman" w:hAnsi="Times New Roman" w:cs="Times New Roman"/>
          <w:sz w:val="24"/>
          <w:szCs w:val="24"/>
        </w:rPr>
        <w:t>mıştır.</w:t>
      </w:r>
      <w:r w:rsidR="00682AF1">
        <w:rPr>
          <w:rFonts w:ascii="Times New Roman" w:hAnsi="Times New Roman" w:cs="Times New Roman"/>
          <w:sz w:val="24"/>
          <w:szCs w:val="24"/>
        </w:rPr>
        <w:t xml:space="preserve"> Silah endüstrisinin gelişmişliği ile de öne çıkan Brezilya, 1980’li yıllarda dünyanın önemli silah üreticisi ülkeler arasında yer almıştır. Ayrıca</w:t>
      </w:r>
      <w:r w:rsidR="00D13D27">
        <w:rPr>
          <w:rFonts w:ascii="Times New Roman" w:hAnsi="Times New Roman" w:cs="Times New Roman"/>
          <w:sz w:val="24"/>
          <w:szCs w:val="24"/>
        </w:rPr>
        <w:t xml:space="preserve"> Brezilya</w:t>
      </w:r>
      <w:r w:rsidR="00816432">
        <w:rPr>
          <w:rFonts w:ascii="Times New Roman" w:hAnsi="Times New Roman" w:cs="Times New Roman"/>
          <w:sz w:val="24"/>
          <w:szCs w:val="24"/>
        </w:rPr>
        <w:t>,</w:t>
      </w:r>
      <w:r w:rsidR="00682AF1">
        <w:rPr>
          <w:rFonts w:ascii="Times New Roman" w:hAnsi="Times New Roman" w:cs="Times New Roman"/>
          <w:sz w:val="24"/>
          <w:szCs w:val="24"/>
        </w:rPr>
        <w:t xml:space="preserve"> </w:t>
      </w:r>
      <w:r w:rsidR="00816432">
        <w:rPr>
          <w:rFonts w:ascii="Times New Roman" w:hAnsi="Times New Roman" w:cs="Times New Roman"/>
          <w:sz w:val="24"/>
          <w:szCs w:val="24"/>
        </w:rPr>
        <w:t>E</w:t>
      </w:r>
      <w:r w:rsidR="00D13D27">
        <w:rPr>
          <w:rFonts w:ascii="Times New Roman" w:hAnsi="Times New Roman" w:cs="Times New Roman"/>
          <w:sz w:val="24"/>
          <w:szCs w:val="24"/>
        </w:rPr>
        <w:t>mbraer yolcu uçakları üretmektedir. S</w:t>
      </w:r>
      <w:r w:rsidR="00682AF1">
        <w:rPr>
          <w:rFonts w:ascii="Times New Roman" w:hAnsi="Times New Roman" w:cs="Times New Roman"/>
          <w:sz w:val="24"/>
          <w:szCs w:val="24"/>
        </w:rPr>
        <w:t>on dönemlerde askeri nakliye ve savaş uçakları</w:t>
      </w:r>
      <w:r w:rsidR="00D13D27">
        <w:rPr>
          <w:rFonts w:ascii="Times New Roman" w:hAnsi="Times New Roman" w:cs="Times New Roman"/>
          <w:sz w:val="24"/>
          <w:szCs w:val="24"/>
        </w:rPr>
        <w:t xml:space="preserve"> üretimleri başta olmak üzere savunma sanayi alanı</w:t>
      </w:r>
      <w:r w:rsidR="003A7B50">
        <w:rPr>
          <w:rFonts w:ascii="Times New Roman" w:hAnsi="Times New Roman" w:cs="Times New Roman"/>
          <w:sz w:val="24"/>
          <w:szCs w:val="24"/>
        </w:rPr>
        <w:t>nda yatırımlarını artırmaktadır (T.C. Dışişleri Bakanlığı).</w:t>
      </w:r>
    </w:p>
    <w:p w:rsidR="00514360" w:rsidRDefault="00514360"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ab/>
        <w:t>3.2.1.2. Endonezya</w:t>
      </w:r>
    </w:p>
    <w:p w:rsidR="00085B90" w:rsidRPr="00B2689F" w:rsidRDefault="00B2689F"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Endonezya Güneydoğu Asya bölgesinde yer alan dünyanın en kalabalık dördüncü ülkesidir</w:t>
      </w:r>
      <w:r w:rsidR="00494C3F">
        <w:rPr>
          <w:rFonts w:ascii="Times New Roman" w:hAnsi="Times New Roman" w:cs="Times New Roman"/>
          <w:sz w:val="24"/>
          <w:szCs w:val="24"/>
        </w:rPr>
        <w:t>. Başkenti Cakarta’dır.</w:t>
      </w:r>
      <w:r w:rsidR="00085B90">
        <w:rPr>
          <w:rFonts w:ascii="Times New Roman" w:hAnsi="Times New Roman" w:cs="Times New Roman"/>
          <w:sz w:val="24"/>
          <w:szCs w:val="24"/>
        </w:rPr>
        <w:t xml:space="preserve"> 2016 yılı itibariyle 261 milyon nüfusa sahip ülkenin büyük çoğunluğu Müslüman</w:t>
      </w:r>
      <w:r w:rsidR="008D4BDB">
        <w:rPr>
          <w:rFonts w:ascii="Times New Roman" w:hAnsi="Times New Roman" w:cs="Times New Roman"/>
          <w:sz w:val="24"/>
          <w:szCs w:val="24"/>
        </w:rPr>
        <w:t>’dır.</w:t>
      </w:r>
      <w:r w:rsidR="000069A8">
        <w:rPr>
          <w:rFonts w:ascii="Times New Roman" w:hAnsi="Times New Roman" w:cs="Times New Roman"/>
          <w:sz w:val="24"/>
          <w:szCs w:val="24"/>
        </w:rPr>
        <w:t xml:space="preserve"> </w:t>
      </w:r>
      <w:r w:rsidR="008D4BDB">
        <w:rPr>
          <w:rFonts w:ascii="Times New Roman" w:hAnsi="Times New Roman" w:cs="Times New Roman"/>
          <w:sz w:val="24"/>
          <w:szCs w:val="24"/>
        </w:rPr>
        <w:t xml:space="preserve">Dolayısıyla Endonezya dünyanın en kalabalık Müslüman nüfusa sahip ülke olarak öne çıkmaktadır. </w:t>
      </w:r>
      <w:r w:rsidR="000069A8">
        <w:rPr>
          <w:rFonts w:ascii="Times New Roman" w:hAnsi="Times New Roman" w:cs="Times New Roman"/>
          <w:sz w:val="24"/>
          <w:szCs w:val="24"/>
        </w:rPr>
        <w:t>Döviz kuru dalgalanmalarına ve dış şoklara karşı kırılgan olan Endonezya yüksek derecede gelir dağılımı adaletsizliğiyle karşı karşıyadır.</w:t>
      </w:r>
      <w:r w:rsidR="00CE0E28">
        <w:rPr>
          <w:rFonts w:ascii="Times New Roman" w:hAnsi="Times New Roman" w:cs="Times New Roman"/>
          <w:sz w:val="24"/>
          <w:szCs w:val="24"/>
        </w:rPr>
        <w:t xml:space="preserve"> Zengin doğal kaynaklara, genç ve kalabalık nüfusa sahip ülkede kamu borcu düşük seviyelerdedir.</w:t>
      </w:r>
      <w:r w:rsidR="00494C3F">
        <w:rPr>
          <w:rFonts w:ascii="Times New Roman" w:hAnsi="Times New Roman" w:cs="Times New Roman"/>
          <w:sz w:val="24"/>
          <w:szCs w:val="24"/>
        </w:rPr>
        <w:t xml:space="preserve"> </w:t>
      </w:r>
      <w:r w:rsidR="00816432">
        <w:rPr>
          <w:rFonts w:ascii="Times New Roman" w:hAnsi="Times New Roman" w:cs="Times New Roman"/>
          <w:sz w:val="24"/>
          <w:szCs w:val="24"/>
        </w:rPr>
        <w:t>Endonezya’da iş gücünün %</w:t>
      </w:r>
      <w:r w:rsidR="00371E54">
        <w:rPr>
          <w:rFonts w:ascii="Times New Roman" w:hAnsi="Times New Roman" w:cs="Times New Roman"/>
          <w:sz w:val="24"/>
          <w:szCs w:val="24"/>
        </w:rPr>
        <w:t>32’si tarım sektöründe istihdam edilmektedir. Endonezya dünyanın en büyük Hindistan cevizi üreticisi, ikinci en büyük palmiye yağı üreticisi, üçüncü en büyük kakao ve pirinç üreticisi, dördüncü en büyük kahve, beşinci en büyük tütün ve çay üretici</w:t>
      </w:r>
      <w:r w:rsidR="00494C3F">
        <w:rPr>
          <w:rFonts w:ascii="Times New Roman" w:hAnsi="Times New Roman" w:cs="Times New Roman"/>
          <w:sz w:val="24"/>
          <w:szCs w:val="24"/>
        </w:rPr>
        <w:t>si olmaktadır (Çulha, 2018)</w:t>
      </w:r>
      <w:r w:rsidR="00085B90">
        <w:rPr>
          <w:rFonts w:ascii="Times New Roman" w:hAnsi="Times New Roman" w:cs="Times New Roman"/>
          <w:sz w:val="24"/>
          <w:szCs w:val="24"/>
        </w:rPr>
        <w:t>.</w:t>
      </w:r>
      <w:r w:rsidR="00893D27">
        <w:rPr>
          <w:rFonts w:ascii="Times New Roman" w:hAnsi="Times New Roman" w:cs="Times New Roman"/>
          <w:sz w:val="24"/>
          <w:szCs w:val="24"/>
        </w:rPr>
        <w:t xml:space="preserve"> Ayrıca </w:t>
      </w:r>
      <w:r w:rsidR="008D4BDB">
        <w:rPr>
          <w:rFonts w:ascii="Times New Roman" w:hAnsi="Times New Roman" w:cs="Times New Roman"/>
          <w:sz w:val="24"/>
          <w:szCs w:val="24"/>
        </w:rPr>
        <w:t>G-20 üyesi olan Endonezya</w:t>
      </w:r>
      <w:r w:rsidR="00816432">
        <w:rPr>
          <w:rFonts w:ascii="Times New Roman" w:hAnsi="Times New Roman" w:cs="Times New Roman"/>
          <w:sz w:val="24"/>
          <w:szCs w:val="24"/>
        </w:rPr>
        <w:t xml:space="preserve"> 2014 yılı A</w:t>
      </w:r>
      <w:r w:rsidR="00893D27">
        <w:rPr>
          <w:rFonts w:ascii="Times New Roman" w:hAnsi="Times New Roman" w:cs="Times New Roman"/>
          <w:sz w:val="24"/>
          <w:szCs w:val="24"/>
        </w:rPr>
        <w:t>ralık</w:t>
      </w:r>
      <w:r w:rsidR="009768C1">
        <w:rPr>
          <w:rFonts w:ascii="Times New Roman" w:hAnsi="Times New Roman" w:cs="Times New Roman"/>
          <w:sz w:val="24"/>
          <w:szCs w:val="24"/>
        </w:rPr>
        <w:t xml:space="preserve"> ayı itibariyle 868 milyar d</w:t>
      </w:r>
      <w:r w:rsidR="00893D27">
        <w:rPr>
          <w:rFonts w:ascii="Times New Roman" w:hAnsi="Times New Roman" w:cs="Times New Roman"/>
          <w:sz w:val="24"/>
          <w:szCs w:val="24"/>
        </w:rPr>
        <w:t>olarlık milli gelirle Güneydoğu Asya’nın 1</w:t>
      </w:r>
      <w:r w:rsidR="009768C1">
        <w:rPr>
          <w:rFonts w:ascii="Times New Roman" w:hAnsi="Times New Roman" w:cs="Times New Roman"/>
          <w:sz w:val="24"/>
          <w:szCs w:val="24"/>
        </w:rPr>
        <w:t>.</w:t>
      </w:r>
      <w:r w:rsidR="00893D27">
        <w:rPr>
          <w:rFonts w:ascii="Times New Roman" w:hAnsi="Times New Roman" w:cs="Times New Roman"/>
          <w:sz w:val="24"/>
          <w:szCs w:val="24"/>
        </w:rPr>
        <w:t xml:space="preserve">, dünyanın ise en büyük 16. </w:t>
      </w:r>
      <w:r w:rsidR="00E84D82">
        <w:rPr>
          <w:rFonts w:ascii="Times New Roman" w:hAnsi="Times New Roman" w:cs="Times New Roman"/>
          <w:sz w:val="24"/>
          <w:szCs w:val="24"/>
        </w:rPr>
        <w:t>e</w:t>
      </w:r>
      <w:r w:rsidR="00893D27">
        <w:rPr>
          <w:rFonts w:ascii="Times New Roman" w:hAnsi="Times New Roman" w:cs="Times New Roman"/>
          <w:sz w:val="24"/>
          <w:szCs w:val="24"/>
        </w:rPr>
        <w:t xml:space="preserve">konomisi </w:t>
      </w:r>
      <w:r w:rsidR="00B036A9">
        <w:rPr>
          <w:rFonts w:ascii="Times New Roman" w:hAnsi="Times New Roman" w:cs="Times New Roman"/>
          <w:sz w:val="24"/>
          <w:szCs w:val="24"/>
        </w:rPr>
        <w:t>olmaktadır (T.C. Dışişleri Bakanlığı).</w:t>
      </w:r>
    </w:p>
    <w:p w:rsidR="00514360" w:rsidRDefault="00514360"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ab/>
        <w:t>3.2.1.3. Hindistan</w:t>
      </w:r>
    </w:p>
    <w:p w:rsidR="005C773B" w:rsidRDefault="001878E3"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55265A">
        <w:rPr>
          <w:rFonts w:ascii="Times New Roman" w:hAnsi="Times New Roman" w:cs="Times New Roman"/>
          <w:sz w:val="24"/>
          <w:szCs w:val="24"/>
        </w:rPr>
        <w:t xml:space="preserve">Güney Asya’da bulunan </w:t>
      </w:r>
      <w:r>
        <w:rPr>
          <w:rFonts w:ascii="Times New Roman" w:hAnsi="Times New Roman" w:cs="Times New Roman"/>
          <w:sz w:val="24"/>
          <w:szCs w:val="24"/>
        </w:rPr>
        <w:t>Hindistan</w:t>
      </w:r>
      <w:r w:rsidR="0055265A">
        <w:rPr>
          <w:rFonts w:ascii="Times New Roman" w:hAnsi="Times New Roman" w:cs="Times New Roman"/>
          <w:sz w:val="24"/>
          <w:szCs w:val="24"/>
        </w:rPr>
        <w:t>,</w:t>
      </w:r>
      <w:r>
        <w:rPr>
          <w:rFonts w:ascii="Times New Roman" w:hAnsi="Times New Roman" w:cs="Times New Roman"/>
          <w:sz w:val="24"/>
          <w:szCs w:val="24"/>
        </w:rPr>
        <w:t xml:space="preserve"> 1,3 milyarlık nüfusu ile dünyanın en kalabalık ikinci ülkesi konumundadır. Başkenti Yeni Delhi’dir.</w:t>
      </w:r>
      <w:r w:rsidR="00762AF3">
        <w:rPr>
          <w:rFonts w:ascii="Times New Roman" w:hAnsi="Times New Roman" w:cs="Times New Roman"/>
          <w:sz w:val="24"/>
          <w:szCs w:val="24"/>
        </w:rPr>
        <w:t xml:space="preserve"> İmalat ve madencilik ülke</w:t>
      </w:r>
      <w:r w:rsidR="00684E7A">
        <w:rPr>
          <w:rFonts w:ascii="Times New Roman" w:hAnsi="Times New Roman" w:cs="Times New Roman"/>
          <w:sz w:val="24"/>
          <w:szCs w:val="24"/>
        </w:rPr>
        <w:t xml:space="preserve"> ekonomisinin temel dinamiğidir</w:t>
      </w:r>
      <w:r w:rsidR="0055265A">
        <w:rPr>
          <w:rFonts w:ascii="Times New Roman" w:hAnsi="Times New Roman" w:cs="Times New Roman"/>
          <w:sz w:val="24"/>
          <w:szCs w:val="24"/>
        </w:rPr>
        <w:t>.</w:t>
      </w:r>
      <w:r w:rsidR="00762AF3">
        <w:rPr>
          <w:rFonts w:ascii="Times New Roman" w:hAnsi="Times New Roman" w:cs="Times New Roman"/>
          <w:sz w:val="24"/>
          <w:szCs w:val="24"/>
        </w:rPr>
        <w:t xml:space="preserve"> Dünyadaki demir rezervlerinin %25’i, mika rezervlerinin %80’i Hindistan’a aittir. Aynı </w:t>
      </w:r>
      <w:r w:rsidR="009768C1">
        <w:rPr>
          <w:rFonts w:ascii="Times New Roman" w:hAnsi="Times New Roman" w:cs="Times New Roman"/>
          <w:sz w:val="24"/>
          <w:szCs w:val="24"/>
        </w:rPr>
        <w:t>zamanda b</w:t>
      </w:r>
      <w:r w:rsidR="00762AF3">
        <w:rPr>
          <w:rFonts w:ascii="Times New Roman" w:hAnsi="Times New Roman" w:cs="Times New Roman"/>
          <w:sz w:val="24"/>
          <w:szCs w:val="24"/>
        </w:rPr>
        <w:t>oksit rezervlerinde dünyada ikinci sırada</w:t>
      </w:r>
      <w:r w:rsidR="009768C1">
        <w:rPr>
          <w:rFonts w:ascii="Times New Roman" w:hAnsi="Times New Roman" w:cs="Times New Roman"/>
          <w:sz w:val="24"/>
          <w:szCs w:val="24"/>
        </w:rPr>
        <w:t>, manganezde</w:t>
      </w:r>
      <w:r w:rsidR="00762AF3">
        <w:rPr>
          <w:rFonts w:ascii="Times New Roman" w:hAnsi="Times New Roman" w:cs="Times New Roman"/>
          <w:sz w:val="24"/>
          <w:szCs w:val="24"/>
        </w:rPr>
        <w:t xml:space="preserve"> ise üçüncü sırada yer almaktadır. Ayrıca Hindistan halkının büyük </w:t>
      </w:r>
      <w:r w:rsidR="00762AF3">
        <w:rPr>
          <w:rFonts w:ascii="Times New Roman" w:hAnsi="Times New Roman" w:cs="Times New Roman"/>
          <w:sz w:val="24"/>
          <w:szCs w:val="24"/>
        </w:rPr>
        <w:lastRenderedPageBreak/>
        <w:t>bir kısmı da tarımla uğraşmaktadır. Yetiştirilen tarım ürünlerinin %80’i tahıllardan oluşmaktadır. S</w:t>
      </w:r>
      <w:r w:rsidR="00684E7A">
        <w:rPr>
          <w:rFonts w:ascii="Times New Roman" w:hAnsi="Times New Roman" w:cs="Times New Roman"/>
          <w:sz w:val="24"/>
          <w:szCs w:val="24"/>
        </w:rPr>
        <w:t>usam, mercimek, çay, nohut ve yer fıstığı üretiminde dünyada ilk sırada olan Hindistan soğan, pirinç ve şeker kamışı üreti</w:t>
      </w:r>
      <w:r w:rsidR="009768C1">
        <w:rPr>
          <w:rFonts w:ascii="Times New Roman" w:hAnsi="Times New Roman" w:cs="Times New Roman"/>
          <w:sz w:val="24"/>
          <w:szCs w:val="24"/>
        </w:rPr>
        <w:t>minde dünya ikincisi durumundadır</w:t>
      </w:r>
      <w:r w:rsidR="00762AF3">
        <w:rPr>
          <w:rFonts w:ascii="Times New Roman" w:hAnsi="Times New Roman" w:cs="Times New Roman"/>
          <w:sz w:val="24"/>
          <w:szCs w:val="24"/>
        </w:rPr>
        <w:t xml:space="preserve"> (Hindistan Konsolosluğu)</w:t>
      </w:r>
      <w:r w:rsidR="003D7BE6">
        <w:rPr>
          <w:rFonts w:ascii="Times New Roman" w:hAnsi="Times New Roman" w:cs="Times New Roman"/>
          <w:sz w:val="24"/>
          <w:szCs w:val="24"/>
        </w:rPr>
        <w:t>.</w:t>
      </w:r>
    </w:p>
    <w:p w:rsidR="00514360" w:rsidRDefault="00514360" w:rsidP="009768C1">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3.2.1.4. Güney Afrika</w:t>
      </w:r>
      <w:r w:rsidR="00461A60">
        <w:rPr>
          <w:rFonts w:ascii="Times New Roman" w:hAnsi="Times New Roman" w:cs="Times New Roman"/>
          <w:b/>
          <w:sz w:val="24"/>
          <w:szCs w:val="24"/>
        </w:rPr>
        <w:t xml:space="preserve"> </w:t>
      </w:r>
    </w:p>
    <w:p w:rsidR="00461A60" w:rsidRDefault="00461A60"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Afrika kıtasının güneyinde yer alan Güney Afrika altın, gümüş ve elmas madenleri ile zengin bir ülkedir.</w:t>
      </w:r>
      <w:r w:rsidR="00592C11">
        <w:rPr>
          <w:rFonts w:ascii="Times New Roman" w:hAnsi="Times New Roman" w:cs="Times New Roman"/>
          <w:sz w:val="24"/>
          <w:szCs w:val="24"/>
        </w:rPr>
        <w:t xml:space="preserve"> Dünyadaki altın rezervlerinin %40’ı bu ülkededir.</w:t>
      </w:r>
      <w:r w:rsidR="00335792">
        <w:rPr>
          <w:rFonts w:ascii="Times New Roman" w:hAnsi="Times New Roman" w:cs="Times New Roman"/>
          <w:sz w:val="24"/>
          <w:szCs w:val="24"/>
        </w:rPr>
        <w:t xml:space="preserve"> </w:t>
      </w:r>
      <w:r w:rsidR="006C3D74">
        <w:rPr>
          <w:rFonts w:ascii="Times New Roman" w:hAnsi="Times New Roman" w:cs="Times New Roman"/>
          <w:sz w:val="24"/>
          <w:szCs w:val="24"/>
        </w:rPr>
        <w:t>Güney Afrika e</w:t>
      </w:r>
      <w:r w:rsidR="00335792">
        <w:rPr>
          <w:rFonts w:ascii="Times New Roman" w:hAnsi="Times New Roman" w:cs="Times New Roman"/>
          <w:sz w:val="24"/>
          <w:szCs w:val="24"/>
        </w:rPr>
        <w:t>nerji üretiminde %70 kömür ku</w:t>
      </w:r>
      <w:r w:rsidR="006C3D74">
        <w:rPr>
          <w:rFonts w:ascii="Times New Roman" w:hAnsi="Times New Roman" w:cs="Times New Roman"/>
          <w:sz w:val="24"/>
          <w:szCs w:val="24"/>
        </w:rPr>
        <w:t>llan</w:t>
      </w:r>
      <w:r w:rsidR="00335792">
        <w:rPr>
          <w:rFonts w:ascii="Times New Roman" w:hAnsi="Times New Roman" w:cs="Times New Roman"/>
          <w:sz w:val="24"/>
          <w:szCs w:val="24"/>
        </w:rPr>
        <w:t>maktadır</w:t>
      </w:r>
      <w:r w:rsidR="006C3D74">
        <w:rPr>
          <w:rFonts w:ascii="Times New Roman" w:hAnsi="Times New Roman" w:cs="Times New Roman"/>
          <w:sz w:val="24"/>
          <w:szCs w:val="24"/>
        </w:rPr>
        <w:t xml:space="preserve"> ve dünyada en düşük maliyetle elektrik üreten ülkeler arasında yer almaktadır. </w:t>
      </w:r>
      <w:r>
        <w:rPr>
          <w:rFonts w:ascii="Times New Roman" w:hAnsi="Times New Roman" w:cs="Times New Roman"/>
          <w:sz w:val="24"/>
          <w:szCs w:val="24"/>
        </w:rPr>
        <w:t>Yaklaşık olarak 277 milyar dolarlık GSYİH ile Afrika Kıtası’nın en büyük ikinci ekonomisi olmaktadır. Güney Afrika’da madencilik başta olmak üzere, sanayi, tarım, ulaştırma, inşaat, enerji ve turizm temel ekonomik sektörlerdir.</w:t>
      </w:r>
      <w:r w:rsidR="00592C11">
        <w:rPr>
          <w:rFonts w:ascii="Times New Roman" w:hAnsi="Times New Roman" w:cs="Times New Roman"/>
          <w:sz w:val="24"/>
          <w:szCs w:val="24"/>
        </w:rPr>
        <w:t xml:space="preserve"> Gelir dağılımında adaletsizliklerin yüksek olduğu ülkede halkın büyük bir bölüm</w:t>
      </w:r>
      <w:r w:rsidR="00335792">
        <w:rPr>
          <w:rFonts w:ascii="Times New Roman" w:hAnsi="Times New Roman" w:cs="Times New Roman"/>
          <w:sz w:val="24"/>
          <w:szCs w:val="24"/>
        </w:rPr>
        <w:t>ü yoksulluk içinde yaşamaktadır (Albayrak ve Çınar, 2018).</w:t>
      </w:r>
    </w:p>
    <w:p w:rsidR="00CB40F8" w:rsidRDefault="00CB40F8"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57C18">
        <w:rPr>
          <w:rFonts w:ascii="Times New Roman" w:hAnsi="Times New Roman" w:cs="Times New Roman"/>
          <w:sz w:val="24"/>
          <w:szCs w:val="24"/>
        </w:rPr>
        <w:t>Yaklaşık olarak 55</w:t>
      </w:r>
      <w:r>
        <w:rPr>
          <w:rFonts w:ascii="Times New Roman" w:hAnsi="Times New Roman" w:cs="Times New Roman"/>
          <w:sz w:val="24"/>
          <w:szCs w:val="24"/>
        </w:rPr>
        <w:t xml:space="preserve"> milyonluk nüfusa sahip Güney Afrika’nın farklı fonksiyonları olan üç ayrı başkenti bulunmaktadır. Yasama başkenti Cape Town, yürütme başkenti Pretoria ve yargı başkenti Bloemfontein’</w:t>
      </w:r>
      <w:r w:rsidR="00FE666C">
        <w:rPr>
          <w:rFonts w:ascii="Times New Roman" w:hAnsi="Times New Roman" w:cs="Times New Roman"/>
          <w:sz w:val="24"/>
          <w:szCs w:val="24"/>
        </w:rPr>
        <w:t>dir</w:t>
      </w:r>
      <w:r w:rsidR="00485876">
        <w:rPr>
          <w:rFonts w:ascii="Times New Roman" w:hAnsi="Times New Roman" w:cs="Times New Roman"/>
          <w:sz w:val="24"/>
          <w:szCs w:val="24"/>
        </w:rPr>
        <w:t xml:space="preserve"> (Dış Ekonomik İlişkiler Kurulu, 2017).</w:t>
      </w:r>
    </w:p>
    <w:p w:rsidR="00B12100" w:rsidRPr="00B12100" w:rsidRDefault="00B12100"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3.2.2. </w:t>
      </w:r>
      <w:r w:rsidR="00A34131">
        <w:rPr>
          <w:rFonts w:ascii="Times New Roman" w:hAnsi="Times New Roman" w:cs="Times New Roman"/>
          <w:b/>
          <w:sz w:val="24"/>
          <w:szCs w:val="24"/>
        </w:rPr>
        <w:t xml:space="preserve">Eski Kırılgan Beşliye Ait </w:t>
      </w:r>
      <w:r>
        <w:rPr>
          <w:rFonts w:ascii="Times New Roman" w:hAnsi="Times New Roman" w:cs="Times New Roman"/>
          <w:b/>
          <w:sz w:val="24"/>
          <w:szCs w:val="24"/>
        </w:rPr>
        <w:t>Temel Ekonomik Göstergeler</w:t>
      </w:r>
    </w:p>
    <w:p w:rsidR="00B30721" w:rsidRDefault="007C4090" w:rsidP="00B30721">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Büyümenin yavaş ve sert inişli çıkışlı olduğu ülkelerin kırılganlık dereceleri artmaktadır. Eski kırılgan beşli ülkelerin kırılgan olarak nitelendirilmelerinin bir nedeni de bu olmaktadır. Tablo 1’e bakıldığında 2005-2015 yılları arasında ortalama olarak en fazla büyüme sağlayan ülke Hindistan olurken, en düşük b</w:t>
      </w:r>
      <w:r w:rsidR="00665976">
        <w:rPr>
          <w:rFonts w:ascii="Times New Roman" w:hAnsi="Times New Roman" w:cs="Times New Roman"/>
          <w:sz w:val="24"/>
          <w:szCs w:val="24"/>
        </w:rPr>
        <w:t>üyüme sağlayan ülke Brezilya</w:t>
      </w:r>
      <w:r>
        <w:rPr>
          <w:rFonts w:ascii="Times New Roman" w:hAnsi="Times New Roman" w:cs="Times New Roman"/>
          <w:sz w:val="24"/>
          <w:szCs w:val="24"/>
        </w:rPr>
        <w:t xml:space="preserve"> olmaktadır.</w:t>
      </w:r>
      <w:r w:rsidR="00665976">
        <w:rPr>
          <w:rFonts w:ascii="Times New Roman" w:hAnsi="Times New Roman" w:cs="Times New Roman"/>
          <w:sz w:val="24"/>
          <w:szCs w:val="24"/>
        </w:rPr>
        <w:t xml:space="preserve"> Verilen yıllarda bu beş ülkenin ortalama büyümesi 4.61 olurken, Türkiye’nin o</w:t>
      </w:r>
      <w:r w:rsidR="009768C1">
        <w:rPr>
          <w:rFonts w:ascii="Times New Roman" w:hAnsi="Times New Roman" w:cs="Times New Roman"/>
          <w:sz w:val="24"/>
          <w:szCs w:val="24"/>
        </w:rPr>
        <w:t>rtalama büyümesi 4.28’dir</w:t>
      </w:r>
      <w:r w:rsidR="00665976">
        <w:rPr>
          <w:rFonts w:ascii="Times New Roman" w:hAnsi="Times New Roman" w:cs="Times New Roman"/>
          <w:sz w:val="24"/>
          <w:szCs w:val="24"/>
        </w:rPr>
        <w:t xml:space="preserve">. </w:t>
      </w:r>
      <w:r>
        <w:rPr>
          <w:rFonts w:ascii="Times New Roman" w:hAnsi="Times New Roman" w:cs="Times New Roman"/>
          <w:sz w:val="24"/>
          <w:szCs w:val="24"/>
        </w:rPr>
        <w:t xml:space="preserve">Ayrıca 2008 krizinden en fazla etkilenen ülke Türkiye’dir. Çünkü Türkiye </w:t>
      </w:r>
      <w:r w:rsidR="005237FF">
        <w:rPr>
          <w:rFonts w:ascii="Times New Roman" w:hAnsi="Times New Roman" w:cs="Times New Roman"/>
          <w:sz w:val="24"/>
          <w:szCs w:val="24"/>
        </w:rPr>
        <w:t>kri</w:t>
      </w:r>
      <w:r>
        <w:rPr>
          <w:rFonts w:ascii="Times New Roman" w:hAnsi="Times New Roman" w:cs="Times New Roman"/>
          <w:sz w:val="24"/>
          <w:szCs w:val="24"/>
        </w:rPr>
        <w:t>z yılında</w:t>
      </w:r>
      <w:r w:rsidR="005237FF">
        <w:rPr>
          <w:rFonts w:ascii="Times New Roman" w:hAnsi="Times New Roman" w:cs="Times New Roman"/>
          <w:sz w:val="24"/>
          <w:szCs w:val="24"/>
        </w:rPr>
        <w:t xml:space="preserve"> ve krizden sonraki yılda</w:t>
      </w:r>
      <w:r>
        <w:rPr>
          <w:rFonts w:ascii="Times New Roman" w:hAnsi="Times New Roman" w:cs="Times New Roman"/>
          <w:sz w:val="24"/>
          <w:szCs w:val="24"/>
        </w:rPr>
        <w:t xml:space="preserve"> diğer eski kırılgan beşli ülkesine göre daha dü</w:t>
      </w:r>
      <w:r w:rsidR="005237FF">
        <w:rPr>
          <w:rFonts w:ascii="Times New Roman" w:hAnsi="Times New Roman" w:cs="Times New Roman"/>
          <w:sz w:val="24"/>
          <w:szCs w:val="24"/>
        </w:rPr>
        <w:t>şük bir büyüme oranı sergi</w:t>
      </w:r>
      <w:r w:rsidR="00A70B53">
        <w:rPr>
          <w:rFonts w:ascii="Times New Roman" w:hAnsi="Times New Roman" w:cs="Times New Roman"/>
          <w:sz w:val="24"/>
          <w:szCs w:val="24"/>
        </w:rPr>
        <w:t>lemiştir. Hatta</w:t>
      </w:r>
      <w:r w:rsidR="00E947D6">
        <w:rPr>
          <w:rFonts w:ascii="Times New Roman" w:hAnsi="Times New Roman" w:cs="Times New Roman"/>
          <w:sz w:val="24"/>
          <w:szCs w:val="24"/>
        </w:rPr>
        <w:t xml:space="preserve"> krizden sonraki yılda Türkiye’nin büyüme oranı</w:t>
      </w:r>
      <w:r w:rsidR="009768C1">
        <w:rPr>
          <w:rFonts w:ascii="Times New Roman" w:hAnsi="Times New Roman" w:cs="Times New Roman"/>
          <w:sz w:val="24"/>
          <w:szCs w:val="24"/>
        </w:rPr>
        <w:t>nda sert bir düşüş yaşanarak</w:t>
      </w:r>
      <w:r w:rsidR="00E947D6">
        <w:rPr>
          <w:rFonts w:ascii="Times New Roman" w:hAnsi="Times New Roman" w:cs="Times New Roman"/>
          <w:sz w:val="24"/>
          <w:szCs w:val="24"/>
        </w:rPr>
        <w:t xml:space="preserve"> negat</w:t>
      </w:r>
      <w:r w:rsidR="009768C1">
        <w:rPr>
          <w:rFonts w:ascii="Times New Roman" w:hAnsi="Times New Roman" w:cs="Times New Roman"/>
          <w:sz w:val="24"/>
          <w:szCs w:val="24"/>
        </w:rPr>
        <w:t>if büyüme gerçekleşmiş</w:t>
      </w:r>
      <w:r w:rsidR="009D1CD1">
        <w:rPr>
          <w:rFonts w:ascii="Times New Roman" w:hAnsi="Times New Roman" w:cs="Times New Roman"/>
          <w:sz w:val="24"/>
          <w:szCs w:val="24"/>
        </w:rPr>
        <w:t xml:space="preserve"> ve </w:t>
      </w:r>
      <w:r w:rsidR="00E947D6">
        <w:rPr>
          <w:rFonts w:ascii="Times New Roman" w:hAnsi="Times New Roman" w:cs="Times New Roman"/>
          <w:sz w:val="24"/>
          <w:szCs w:val="24"/>
        </w:rPr>
        <w:t>ekonomi daralmıştır.</w:t>
      </w:r>
      <w:r w:rsidR="005237FF">
        <w:rPr>
          <w:rFonts w:ascii="Times New Roman" w:hAnsi="Times New Roman" w:cs="Times New Roman"/>
          <w:sz w:val="24"/>
          <w:szCs w:val="24"/>
        </w:rPr>
        <w:t xml:space="preserve"> </w:t>
      </w:r>
      <w:r>
        <w:rPr>
          <w:rFonts w:ascii="Times New Roman" w:hAnsi="Times New Roman" w:cs="Times New Roman"/>
          <w:sz w:val="24"/>
          <w:szCs w:val="24"/>
        </w:rPr>
        <w:t xml:space="preserve">Bu da Türkiye’nin diğer ülkeler arasında en kırılgan olduğunu göstermektedir. Çünkü </w:t>
      </w:r>
      <w:r w:rsidR="009768C1">
        <w:rPr>
          <w:rFonts w:ascii="Times New Roman" w:hAnsi="Times New Roman" w:cs="Times New Roman"/>
          <w:sz w:val="24"/>
          <w:szCs w:val="24"/>
        </w:rPr>
        <w:t xml:space="preserve">global kriz </w:t>
      </w:r>
      <w:r>
        <w:rPr>
          <w:rFonts w:ascii="Times New Roman" w:hAnsi="Times New Roman" w:cs="Times New Roman"/>
          <w:sz w:val="24"/>
          <w:szCs w:val="24"/>
        </w:rPr>
        <w:t xml:space="preserve">ABD kökenli bir kriz olmasına rağmen Türkiye bu krizden diğer kırılgan ülkelere göre daha fazla etkilenmiştir. Krizden sonraki dönemde en </w:t>
      </w:r>
      <w:r>
        <w:rPr>
          <w:rFonts w:ascii="Times New Roman" w:hAnsi="Times New Roman" w:cs="Times New Roman"/>
          <w:sz w:val="24"/>
          <w:szCs w:val="24"/>
        </w:rPr>
        <w:lastRenderedPageBreak/>
        <w:t>fazla büyüme gerçekleştiren ülke Hindistan olmaktadır. Bu ülkeyi Endonezya takip etmektedir.</w:t>
      </w:r>
    </w:p>
    <w:p w:rsidR="006461AE" w:rsidRDefault="00FA49C7" w:rsidP="00033012">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033012">
        <w:rPr>
          <w:rFonts w:ascii="Times New Roman" w:hAnsi="Times New Roman" w:cs="Times New Roman"/>
          <w:b/>
          <w:sz w:val="24"/>
          <w:szCs w:val="24"/>
        </w:rPr>
        <w:t xml:space="preserve">         </w:t>
      </w:r>
      <w:r w:rsidR="007E758F">
        <w:rPr>
          <w:rFonts w:ascii="Times New Roman" w:hAnsi="Times New Roman" w:cs="Times New Roman"/>
          <w:b/>
          <w:sz w:val="24"/>
          <w:szCs w:val="24"/>
        </w:rPr>
        <w:t xml:space="preserve">   </w:t>
      </w:r>
      <w:r w:rsidR="00033012">
        <w:rPr>
          <w:rFonts w:ascii="Times New Roman" w:hAnsi="Times New Roman" w:cs="Times New Roman"/>
          <w:b/>
          <w:sz w:val="24"/>
          <w:szCs w:val="24"/>
        </w:rPr>
        <w:t xml:space="preserve"> </w:t>
      </w:r>
      <w:r w:rsidR="0060154C">
        <w:rPr>
          <w:rFonts w:ascii="Times New Roman" w:hAnsi="Times New Roman" w:cs="Times New Roman"/>
          <w:b/>
          <w:sz w:val="24"/>
          <w:szCs w:val="24"/>
        </w:rPr>
        <w:t xml:space="preserve">   </w:t>
      </w:r>
      <w:r w:rsidR="001D1FAA">
        <w:rPr>
          <w:rFonts w:ascii="Times New Roman" w:hAnsi="Times New Roman" w:cs="Times New Roman"/>
          <w:b/>
          <w:sz w:val="24"/>
          <w:szCs w:val="24"/>
        </w:rPr>
        <w:t xml:space="preserve">       </w:t>
      </w:r>
      <w:r w:rsidR="0060154C">
        <w:rPr>
          <w:rFonts w:ascii="Times New Roman" w:hAnsi="Times New Roman" w:cs="Times New Roman"/>
          <w:b/>
          <w:sz w:val="24"/>
          <w:szCs w:val="24"/>
        </w:rPr>
        <w:t xml:space="preserve">  </w:t>
      </w:r>
      <w:r w:rsidR="001D1FAA">
        <w:rPr>
          <w:rFonts w:ascii="Times New Roman" w:hAnsi="Times New Roman" w:cs="Times New Roman"/>
          <w:b/>
          <w:sz w:val="24"/>
          <w:szCs w:val="24"/>
        </w:rPr>
        <w:t xml:space="preserve">Tablo </w:t>
      </w:r>
      <w:r w:rsidR="00C10CD3">
        <w:rPr>
          <w:rFonts w:ascii="Times New Roman" w:hAnsi="Times New Roman" w:cs="Times New Roman"/>
          <w:b/>
          <w:sz w:val="24"/>
          <w:szCs w:val="24"/>
        </w:rPr>
        <w:t xml:space="preserve">1. </w:t>
      </w:r>
      <w:r w:rsidR="00D77AEE">
        <w:rPr>
          <w:rFonts w:ascii="Times New Roman" w:hAnsi="Times New Roman" w:cs="Times New Roman"/>
          <w:b/>
          <w:sz w:val="24"/>
          <w:szCs w:val="24"/>
        </w:rPr>
        <w:t xml:space="preserve">Eski </w:t>
      </w:r>
      <w:r w:rsidR="00C10CD3">
        <w:rPr>
          <w:rFonts w:ascii="Times New Roman" w:hAnsi="Times New Roman" w:cs="Times New Roman"/>
          <w:b/>
          <w:sz w:val="24"/>
          <w:szCs w:val="24"/>
        </w:rPr>
        <w:t>Kırılgan Beşli Ülkelerin Büyüme Oranları</w:t>
      </w:r>
    </w:p>
    <w:tbl>
      <w:tblPr>
        <w:tblStyle w:val="TabloKlavuzu"/>
        <w:tblW w:w="9923" w:type="dxa"/>
        <w:tblInd w:w="-1026" w:type="dxa"/>
        <w:tblLook w:val="04A0" w:firstRow="1" w:lastRow="0" w:firstColumn="1" w:lastColumn="0" w:noHBand="0" w:noVBand="1"/>
      </w:tblPr>
      <w:tblGrid>
        <w:gridCol w:w="1263"/>
        <w:gridCol w:w="692"/>
        <w:gridCol w:w="850"/>
        <w:gridCol w:w="686"/>
        <w:gridCol w:w="893"/>
        <w:gridCol w:w="738"/>
        <w:gridCol w:w="738"/>
        <w:gridCol w:w="738"/>
        <w:gridCol w:w="738"/>
        <w:gridCol w:w="738"/>
        <w:gridCol w:w="616"/>
        <w:gridCol w:w="616"/>
        <w:gridCol w:w="617"/>
      </w:tblGrid>
      <w:tr w:rsidR="00A40188" w:rsidTr="006335BE">
        <w:tc>
          <w:tcPr>
            <w:tcW w:w="1283" w:type="dxa"/>
            <w:shd w:val="clear" w:color="auto" w:fill="548DD4" w:themeFill="text2" w:themeFillTint="99"/>
          </w:tcPr>
          <w:p w:rsidR="000C7952" w:rsidRDefault="000C7952" w:rsidP="00AC157E">
            <w:pPr>
              <w:spacing w:line="360" w:lineRule="auto"/>
              <w:jc w:val="both"/>
              <w:rPr>
                <w:rFonts w:ascii="Times New Roman" w:hAnsi="Times New Roman" w:cs="Times New Roman"/>
                <w:b/>
                <w:sz w:val="24"/>
                <w:szCs w:val="24"/>
              </w:rPr>
            </w:pPr>
          </w:p>
        </w:tc>
        <w:tc>
          <w:tcPr>
            <w:tcW w:w="701"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2005</w:t>
            </w:r>
          </w:p>
        </w:tc>
        <w:tc>
          <w:tcPr>
            <w:tcW w:w="882"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2006</w:t>
            </w:r>
          </w:p>
        </w:tc>
        <w:tc>
          <w:tcPr>
            <w:tcW w:w="696"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2007</w:t>
            </w:r>
          </w:p>
        </w:tc>
        <w:tc>
          <w:tcPr>
            <w:tcW w:w="930"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2008</w:t>
            </w:r>
          </w:p>
        </w:tc>
        <w:tc>
          <w:tcPr>
            <w:tcW w:w="755"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2009</w:t>
            </w:r>
          </w:p>
        </w:tc>
        <w:tc>
          <w:tcPr>
            <w:tcW w:w="755"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2010</w:t>
            </w:r>
          </w:p>
        </w:tc>
        <w:tc>
          <w:tcPr>
            <w:tcW w:w="755"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2011</w:t>
            </w:r>
          </w:p>
        </w:tc>
        <w:tc>
          <w:tcPr>
            <w:tcW w:w="755"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2012</w:t>
            </w:r>
          </w:p>
        </w:tc>
        <w:tc>
          <w:tcPr>
            <w:tcW w:w="755" w:type="dxa"/>
            <w:shd w:val="clear" w:color="auto" w:fill="548DD4" w:themeFill="text2" w:themeFillTint="99"/>
            <w:vAlign w:val="center"/>
          </w:tcPr>
          <w:p w:rsidR="000C7952" w:rsidRPr="007E758F" w:rsidRDefault="000C795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2013</w:t>
            </w:r>
          </w:p>
        </w:tc>
        <w:tc>
          <w:tcPr>
            <w:tcW w:w="516" w:type="dxa"/>
            <w:shd w:val="clear" w:color="auto" w:fill="548DD4" w:themeFill="text2" w:themeFillTint="99"/>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516" w:type="dxa"/>
            <w:shd w:val="clear" w:color="auto" w:fill="548DD4" w:themeFill="text2" w:themeFillTint="99"/>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624" w:type="dxa"/>
            <w:shd w:val="clear" w:color="auto" w:fill="548DD4" w:themeFill="text2" w:themeFillTint="99"/>
            <w:vAlign w:val="center"/>
          </w:tcPr>
          <w:p w:rsidR="000C7952" w:rsidRPr="007E758F" w:rsidRDefault="009768C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O</w:t>
            </w:r>
            <w:r w:rsidR="00A40188" w:rsidRPr="007E758F">
              <w:rPr>
                <w:rFonts w:ascii="Times New Roman" w:hAnsi="Times New Roman" w:cs="Times New Roman"/>
                <w:sz w:val="20"/>
                <w:szCs w:val="20"/>
              </w:rPr>
              <w:t>rt.</w:t>
            </w:r>
          </w:p>
        </w:tc>
      </w:tr>
      <w:tr w:rsidR="00A40188" w:rsidTr="006335BE">
        <w:tc>
          <w:tcPr>
            <w:tcW w:w="1283" w:type="dxa"/>
            <w:shd w:val="clear" w:color="auto" w:fill="0F243E" w:themeFill="text2" w:themeFillShade="80"/>
          </w:tcPr>
          <w:p w:rsidR="000C7952" w:rsidRPr="007E758F" w:rsidRDefault="00A40188" w:rsidP="00AC157E">
            <w:pPr>
              <w:spacing w:line="360" w:lineRule="auto"/>
              <w:jc w:val="both"/>
              <w:rPr>
                <w:rFonts w:ascii="Times New Roman" w:hAnsi="Times New Roman" w:cs="Times New Roman"/>
                <w:color w:val="FFFFFF" w:themeColor="background1"/>
                <w:sz w:val="20"/>
                <w:szCs w:val="20"/>
              </w:rPr>
            </w:pPr>
            <w:r w:rsidRPr="007E758F">
              <w:rPr>
                <w:rFonts w:ascii="Times New Roman" w:hAnsi="Times New Roman" w:cs="Times New Roman"/>
                <w:color w:val="FFFFFF" w:themeColor="background1"/>
                <w:sz w:val="20"/>
                <w:szCs w:val="20"/>
              </w:rPr>
              <w:t>Brezilya</w:t>
            </w:r>
          </w:p>
        </w:tc>
        <w:tc>
          <w:tcPr>
            <w:tcW w:w="701"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3,2</w:t>
            </w:r>
          </w:p>
        </w:tc>
        <w:tc>
          <w:tcPr>
            <w:tcW w:w="882"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4,0</w:t>
            </w:r>
          </w:p>
        </w:tc>
        <w:tc>
          <w:tcPr>
            <w:tcW w:w="69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6,1</w:t>
            </w:r>
          </w:p>
        </w:tc>
        <w:tc>
          <w:tcPr>
            <w:tcW w:w="930"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5,2</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-0,3</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7,5</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2,7</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0,9</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2,5</w:t>
            </w:r>
          </w:p>
        </w:tc>
        <w:tc>
          <w:tcPr>
            <w:tcW w:w="51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0,1</w:t>
            </w:r>
          </w:p>
        </w:tc>
        <w:tc>
          <w:tcPr>
            <w:tcW w:w="51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-3,8</w:t>
            </w:r>
          </w:p>
        </w:tc>
        <w:tc>
          <w:tcPr>
            <w:tcW w:w="624"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2.55</w:t>
            </w:r>
          </w:p>
        </w:tc>
      </w:tr>
      <w:tr w:rsidR="00A40188" w:rsidTr="006335BE">
        <w:tc>
          <w:tcPr>
            <w:tcW w:w="1283" w:type="dxa"/>
            <w:shd w:val="clear" w:color="auto" w:fill="0F243E" w:themeFill="text2" w:themeFillShade="80"/>
          </w:tcPr>
          <w:p w:rsidR="000C7952" w:rsidRPr="007E758F" w:rsidRDefault="000C7952" w:rsidP="00AC157E">
            <w:pPr>
              <w:spacing w:line="360" w:lineRule="auto"/>
              <w:jc w:val="both"/>
              <w:rPr>
                <w:rFonts w:ascii="Times New Roman" w:hAnsi="Times New Roman" w:cs="Times New Roman"/>
                <w:color w:val="FFFFFF" w:themeColor="background1"/>
                <w:sz w:val="20"/>
                <w:szCs w:val="20"/>
              </w:rPr>
            </w:pPr>
            <w:r w:rsidRPr="007E758F">
              <w:rPr>
                <w:rFonts w:ascii="Times New Roman" w:hAnsi="Times New Roman" w:cs="Times New Roman"/>
                <w:color w:val="FFFFFF" w:themeColor="background1"/>
                <w:sz w:val="20"/>
                <w:szCs w:val="20"/>
              </w:rPr>
              <w:t>Endonezya</w:t>
            </w:r>
          </w:p>
        </w:tc>
        <w:tc>
          <w:tcPr>
            <w:tcW w:w="701"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5,7</w:t>
            </w:r>
          </w:p>
        </w:tc>
        <w:tc>
          <w:tcPr>
            <w:tcW w:w="882"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5,5</w:t>
            </w:r>
          </w:p>
        </w:tc>
        <w:tc>
          <w:tcPr>
            <w:tcW w:w="69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6,3</w:t>
            </w:r>
          </w:p>
        </w:tc>
        <w:tc>
          <w:tcPr>
            <w:tcW w:w="930"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6,0</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4,6</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6,2</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6,5</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6,3</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5,6</w:t>
            </w:r>
          </w:p>
        </w:tc>
        <w:tc>
          <w:tcPr>
            <w:tcW w:w="51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5,0</w:t>
            </w:r>
          </w:p>
        </w:tc>
        <w:tc>
          <w:tcPr>
            <w:tcW w:w="51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4,8</w:t>
            </w:r>
          </w:p>
        </w:tc>
        <w:tc>
          <w:tcPr>
            <w:tcW w:w="624"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5.68</w:t>
            </w:r>
          </w:p>
        </w:tc>
      </w:tr>
      <w:tr w:rsidR="00A40188" w:rsidTr="006335BE">
        <w:tc>
          <w:tcPr>
            <w:tcW w:w="1283" w:type="dxa"/>
            <w:shd w:val="clear" w:color="auto" w:fill="0F243E" w:themeFill="text2" w:themeFillShade="80"/>
          </w:tcPr>
          <w:p w:rsidR="000C7952" w:rsidRPr="007E758F" w:rsidRDefault="000C7952" w:rsidP="00AC157E">
            <w:pPr>
              <w:spacing w:line="360" w:lineRule="auto"/>
              <w:jc w:val="both"/>
              <w:rPr>
                <w:rFonts w:ascii="Times New Roman" w:hAnsi="Times New Roman" w:cs="Times New Roman"/>
                <w:color w:val="FFFFFF" w:themeColor="background1"/>
                <w:sz w:val="20"/>
                <w:szCs w:val="20"/>
              </w:rPr>
            </w:pPr>
            <w:r w:rsidRPr="007E758F">
              <w:rPr>
                <w:rFonts w:ascii="Times New Roman" w:hAnsi="Times New Roman" w:cs="Times New Roman"/>
                <w:color w:val="FFFFFF" w:themeColor="background1"/>
                <w:sz w:val="20"/>
                <w:szCs w:val="20"/>
              </w:rPr>
              <w:t>Hindistan</w:t>
            </w:r>
          </w:p>
        </w:tc>
        <w:tc>
          <w:tcPr>
            <w:tcW w:w="701"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9,0</w:t>
            </w:r>
          </w:p>
        </w:tc>
        <w:tc>
          <w:tcPr>
            <w:tcW w:w="882"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9,5</w:t>
            </w:r>
          </w:p>
        </w:tc>
        <w:tc>
          <w:tcPr>
            <w:tcW w:w="69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10,0</w:t>
            </w:r>
          </w:p>
        </w:tc>
        <w:tc>
          <w:tcPr>
            <w:tcW w:w="930"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3,9</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8,5</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10,3</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6,6</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5,1</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6,9</w:t>
            </w:r>
          </w:p>
        </w:tc>
        <w:tc>
          <w:tcPr>
            <w:tcW w:w="51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7,2</w:t>
            </w:r>
          </w:p>
        </w:tc>
        <w:tc>
          <w:tcPr>
            <w:tcW w:w="51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7,6</w:t>
            </w:r>
          </w:p>
        </w:tc>
        <w:tc>
          <w:tcPr>
            <w:tcW w:w="624"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7,69</w:t>
            </w:r>
          </w:p>
        </w:tc>
      </w:tr>
      <w:tr w:rsidR="00A40188" w:rsidRPr="00FC69F1" w:rsidTr="006335BE">
        <w:tc>
          <w:tcPr>
            <w:tcW w:w="1283" w:type="dxa"/>
            <w:shd w:val="clear" w:color="auto" w:fill="0F243E" w:themeFill="text2" w:themeFillShade="80"/>
          </w:tcPr>
          <w:p w:rsidR="000C7952" w:rsidRPr="007E758F" w:rsidRDefault="000C7952" w:rsidP="00AC157E">
            <w:pPr>
              <w:spacing w:line="360" w:lineRule="auto"/>
              <w:jc w:val="both"/>
              <w:rPr>
                <w:rFonts w:ascii="Times New Roman" w:hAnsi="Times New Roman" w:cs="Times New Roman"/>
                <w:color w:val="FFFFFF" w:themeColor="background1"/>
                <w:sz w:val="20"/>
                <w:szCs w:val="20"/>
              </w:rPr>
            </w:pPr>
            <w:r w:rsidRPr="007E758F">
              <w:rPr>
                <w:rFonts w:ascii="Times New Roman" w:hAnsi="Times New Roman" w:cs="Times New Roman"/>
                <w:color w:val="FFFFFF" w:themeColor="background1"/>
                <w:sz w:val="20"/>
                <w:szCs w:val="20"/>
              </w:rPr>
              <w:t>Güney</w:t>
            </w:r>
          </w:p>
          <w:p w:rsidR="000C7952" w:rsidRPr="007E758F" w:rsidRDefault="000C7952" w:rsidP="00AC157E">
            <w:pPr>
              <w:spacing w:line="360" w:lineRule="auto"/>
              <w:jc w:val="both"/>
              <w:rPr>
                <w:rFonts w:ascii="Times New Roman" w:hAnsi="Times New Roman" w:cs="Times New Roman"/>
                <w:color w:val="FFFFFF" w:themeColor="background1"/>
                <w:sz w:val="20"/>
                <w:szCs w:val="20"/>
              </w:rPr>
            </w:pPr>
            <w:r w:rsidRPr="007E758F">
              <w:rPr>
                <w:rFonts w:ascii="Times New Roman" w:hAnsi="Times New Roman" w:cs="Times New Roman"/>
                <w:color w:val="FFFFFF" w:themeColor="background1"/>
                <w:sz w:val="20"/>
                <w:szCs w:val="20"/>
              </w:rPr>
              <w:t>Afrika</w:t>
            </w:r>
          </w:p>
        </w:tc>
        <w:tc>
          <w:tcPr>
            <w:tcW w:w="701"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5,3</w:t>
            </w:r>
          </w:p>
        </w:tc>
        <w:tc>
          <w:tcPr>
            <w:tcW w:w="882"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5,6</w:t>
            </w:r>
          </w:p>
        </w:tc>
        <w:tc>
          <w:tcPr>
            <w:tcW w:w="69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5,4</w:t>
            </w:r>
          </w:p>
        </w:tc>
        <w:tc>
          <w:tcPr>
            <w:tcW w:w="930"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3,2</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-1,5</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3,0</w:t>
            </w:r>
          </w:p>
        </w:tc>
        <w:tc>
          <w:tcPr>
            <w:tcW w:w="755"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3,2</w:t>
            </w:r>
          </w:p>
        </w:tc>
        <w:tc>
          <w:tcPr>
            <w:tcW w:w="755"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2,2</w:t>
            </w:r>
          </w:p>
        </w:tc>
        <w:tc>
          <w:tcPr>
            <w:tcW w:w="755"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2,2</w:t>
            </w:r>
          </w:p>
        </w:tc>
        <w:tc>
          <w:tcPr>
            <w:tcW w:w="516"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1,5</w:t>
            </w:r>
          </w:p>
        </w:tc>
        <w:tc>
          <w:tcPr>
            <w:tcW w:w="516"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w:t>
            </w:r>
          </w:p>
        </w:tc>
        <w:tc>
          <w:tcPr>
            <w:tcW w:w="624"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2.85</w:t>
            </w:r>
          </w:p>
        </w:tc>
      </w:tr>
      <w:tr w:rsidR="00A40188" w:rsidRPr="00FC69F1" w:rsidTr="006335BE">
        <w:tc>
          <w:tcPr>
            <w:tcW w:w="1283" w:type="dxa"/>
            <w:shd w:val="clear" w:color="auto" w:fill="0F243E" w:themeFill="text2" w:themeFillShade="80"/>
          </w:tcPr>
          <w:p w:rsidR="000C7952" w:rsidRPr="007E758F" w:rsidRDefault="000C7952" w:rsidP="00AC157E">
            <w:pPr>
              <w:spacing w:line="360" w:lineRule="auto"/>
              <w:jc w:val="both"/>
              <w:rPr>
                <w:rFonts w:ascii="Times New Roman" w:hAnsi="Times New Roman" w:cs="Times New Roman"/>
                <w:color w:val="FFFFFF" w:themeColor="background1"/>
                <w:sz w:val="20"/>
                <w:szCs w:val="20"/>
              </w:rPr>
            </w:pPr>
            <w:r w:rsidRPr="007E758F">
              <w:rPr>
                <w:rFonts w:ascii="Times New Roman" w:hAnsi="Times New Roman" w:cs="Times New Roman"/>
                <w:color w:val="FFFFFF" w:themeColor="background1"/>
                <w:sz w:val="20"/>
                <w:szCs w:val="20"/>
              </w:rPr>
              <w:t>Türkiye</w:t>
            </w:r>
          </w:p>
        </w:tc>
        <w:tc>
          <w:tcPr>
            <w:tcW w:w="701"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8,4</w:t>
            </w:r>
          </w:p>
        </w:tc>
        <w:tc>
          <w:tcPr>
            <w:tcW w:w="882"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6,9</w:t>
            </w:r>
          </w:p>
        </w:tc>
        <w:tc>
          <w:tcPr>
            <w:tcW w:w="696"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4,7</w:t>
            </w:r>
          </w:p>
        </w:tc>
        <w:tc>
          <w:tcPr>
            <w:tcW w:w="930"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0,7</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-4,8</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9,2</w:t>
            </w:r>
          </w:p>
        </w:tc>
        <w:tc>
          <w:tcPr>
            <w:tcW w:w="755" w:type="dxa"/>
            <w:vAlign w:val="center"/>
          </w:tcPr>
          <w:p w:rsidR="000C7952" w:rsidRPr="007E758F" w:rsidRDefault="00A40188"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8,8</w:t>
            </w:r>
          </w:p>
        </w:tc>
        <w:tc>
          <w:tcPr>
            <w:tcW w:w="755"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2,2</w:t>
            </w:r>
          </w:p>
        </w:tc>
        <w:tc>
          <w:tcPr>
            <w:tcW w:w="755"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4,1</w:t>
            </w:r>
          </w:p>
        </w:tc>
        <w:tc>
          <w:tcPr>
            <w:tcW w:w="516"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2,9</w:t>
            </w:r>
          </w:p>
        </w:tc>
        <w:tc>
          <w:tcPr>
            <w:tcW w:w="516"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4,0</w:t>
            </w:r>
          </w:p>
        </w:tc>
        <w:tc>
          <w:tcPr>
            <w:tcW w:w="624" w:type="dxa"/>
            <w:vAlign w:val="center"/>
          </w:tcPr>
          <w:p w:rsidR="000C7952" w:rsidRPr="007E758F" w:rsidRDefault="00FC69F1"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4.28</w:t>
            </w:r>
          </w:p>
        </w:tc>
      </w:tr>
    </w:tbl>
    <w:p w:rsidR="000C7952" w:rsidRPr="00FC69F1" w:rsidRDefault="001D1FAA" w:rsidP="00AC157E">
      <w:pPr>
        <w:spacing w:line="36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w:t>
      </w:r>
      <w:r w:rsidR="00ED0BA7">
        <w:rPr>
          <w:rFonts w:ascii="Times New Roman" w:hAnsi="Times New Roman" w:cs="Times New Roman"/>
          <w:sz w:val="20"/>
          <w:szCs w:val="20"/>
        </w:rPr>
        <w:t xml:space="preserve">                             </w:t>
      </w:r>
      <w:r>
        <w:rPr>
          <w:rFonts w:ascii="Times New Roman" w:hAnsi="Times New Roman" w:cs="Times New Roman"/>
          <w:sz w:val="20"/>
          <w:szCs w:val="20"/>
        </w:rPr>
        <w:t xml:space="preserve"> </w:t>
      </w:r>
      <w:r w:rsidR="00A87775">
        <w:rPr>
          <w:rFonts w:ascii="Times New Roman" w:hAnsi="Times New Roman" w:cs="Times New Roman"/>
          <w:sz w:val="20"/>
          <w:szCs w:val="20"/>
        </w:rPr>
        <w:t xml:space="preserve">Kaynak: </w:t>
      </w:r>
      <w:r w:rsidR="00ED0BA7">
        <w:rPr>
          <w:rFonts w:ascii="Times New Roman" w:hAnsi="Times New Roman" w:cs="Times New Roman"/>
          <w:sz w:val="20"/>
          <w:szCs w:val="20"/>
        </w:rPr>
        <w:t>International Monetary Fund (IMF)</w:t>
      </w:r>
    </w:p>
    <w:p w:rsidR="00A02449" w:rsidRDefault="00955603" w:rsidP="00033012">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r w:rsidR="0081223E">
        <w:rPr>
          <w:rFonts w:ascii="Times New Roman" w:hAnsi="Times New Roman" w:cs="Times New Roman"/>
          <w:sz w:val="24"/>
          <w:szCs w:val="24"/>
        </w:rPr>
        <w:t>2</w:t>
      </w:r>
      <w:r w:rsidR="009D1CD1">
        <w:rPr>
          <w:rFonts w:ascii="Times New Roman" w:hAnsi="Times New Roman" w:cs="Times New Roman"/>
          <w:sz w:val="24"/>
          <w:szCs w:val="24"/>
        </w:rPr>
        <w:t xml:space="preserve">’de 2010-2015 yılları arasında Kırılgan Beşli Ülkeleri’nin enflasyon oranları yer almaktadır. Bu yıllar arasında tüketici fiyat endekslerindeki artış oranları ortalaması en yüksek olan ülke Türkiye olurken, en düşük ortalama ise Güney Afrika’ya aittir. </w:t>
      </w:r>
      <w:r w:rsidR="00214F34">
        <w:rPr>
          <w:rFonts w:ascii="Times New Roman" w:hAnsi="Times New Roman" w:cs="Times New Roman"/>
          <w:sz w:val="24"/>
          <w:szCs w:val="24"/>
        </w:rPr>
        <w:t xml:space="preserve">Bu beş ülkenin altı yıllık enflasyon ortalaması 6.68 olurken, Türkiye’nin ortalaması 7.89 olmaktadır. Bu </w:t>
      </w:r>
      <w:r>
        <w:rPr>
          <w:rFonts w:ascii="Times New Roman" w:hAnsi="Times New Roman" w:cs="Times New Roman"/>
          <w:sz w:val="24"/>
          <w:szCs w:val="24"/>
        </w:rPr>
        <w:t>da Türkiye’nin kırılgan beşli ortalamasına</w:t>
      </w:r>
      <w:r w:rsidR="00214F34">
        <w:rPr>
          <w:rFonts w:ascii="Times New Roman" w:hAnsi="Times New Roman" w:cs="Times New Roman"/>
          <w:sz w:val="24"/>
          <w:szCs w:val="24"/>
        </w:rPr>
        <w:t xml:space="preserve"> göre enflasyon ortalamasının 1.21’lik fazla olduğunu göstermektedir. </w:t>
      </w:r>
      <w:r w:rsidR="009D1CD1">
        <w:rPr>
          <w:rFonts w:ascii="Times New Roman" w:hAnsi="Times New Roman" w:cs="Times New Roman"/>
          <w:sz w:val="24"/>
          <w:szCs w:val="24"/>
        </w:rPr>
        <w:t>Diğer taraftan bu yıllar arasında en çok iyileşme gösteren ülkeler Endonezya ve Hindistan, artış oranları en yüksek olan ülkeler Brezilya ve Türkiye’dir.</w:t>
      </w:r>
      <w:r w:rsidR="00C04876">
        <w:rPr>
          <w:rFonts w:ascii="Times New Roman" w:hAnsi="Times New Roman" w:cs="Times New Roman"/>
          <w:sz w:val="24"/>
          <w:szCs w:val="24"/>
        </w:rPr>
        <w:tab/>
      </w:r>
    </w:p>
    <w:p w:rsidR="00263445" w:rsidRPr="00A02449" w:rsidRDefault="00307FDF"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Tablo</w:t>
      </w:r>
      <w:r w:rsidR="001D1FAA">
        <w:rPr>
          <w:rFonts w:ascii="Times New Roman" w:hAnsi="Times New Roman" w:cs="Times New Roman"/>
          <w:b/>
          <w:sz w:val="24"/>
          <w:szCs w:val="24"/>
        </w:rPr>
        <w:t xml:space="preserve"> </w:t>
      </w:r>
      <w:r w:rsidR="00B23C72">
        <w:rPr>
          <w:rFonts w:ascii="Times New Roman" w:hAnsi="Times New Roman" w:cs="Times New Roman"/>
          <w:b/>
          <w:sz w:val="24"/>
          <w:szCs w:val="24"/>
        </w:rPr>
        <w:t xml:space="preserve">2. Eski </w:t>
      </w:r>
      <w:r w:rsidR="00263445">
        <w:rPr>
          <w:rFonts w:ascii="Times New Roman" w:hAnsi="Times New Roman" w:cs="Times New Roman"/>
          <w:b/>
          <w:sz w:val="24"/>
          <w:szCs w:val="24"/>
        </w:rPr>
        <w:t>Kırılgan Beşli Ülkelerin Tüketici Fiyat Endeksi</w:t>
      </w:r>
      <w:r w:rsidR="004D1447">
        <w:rPr>
          <w:rFonts w:ascii="Times New Roman" w:hAnsi="Times New Roman" w:cs="Times New Roman"/>
          <w:b/>
          <w:sz w:val="24"/>
          <w:szCs w:val="24"/>
        </w:rPr>
        <w:t xml:space="preserve"> (TÜFE)</w:t>
      </w:r>
      <w:r w:rsidR="00263445">
        <w:rPr>
          <w:rFonts w:ascii="Times New Roman" w:hAnsi="Times New Roman" w:cs="Times New Roman"/>
          <w:b/>
          <w:sz w:val="24"/>
          <w:szCs w:val="24"/>
        </w:rPr>
        <w:t xml:space="preserve"> Artış Oranları </w:t>
      </w:r>
    </w:p>
    <w:tbl>
      <w:tblPr>
        <w:tblStyle w:val="TabloKlavuzu"/>
        <w:tblW w:w="0" w:type="auto"/>
        <w:tblLook w:val="04A0" w:firstRow="1" w:lastRow="0" w:firstColumn="1" w:lastColumn="0" w:noHBand="0" w:noVBand="1"/>
      </w:tblPr>
      <w:tblGrid>
        <w:gridCol w:w="1525"/>
        <w:gridCol w:w="792"/>
        <w:gridCol w:w="1065"/>
        <w:gridCol w:w="1045"/>
        <w:gridCol w:w="1045"/>
        <w:gridCol w:w="1045"/>
        <w:gridCol w:w="1065"/>
        <w:gridCol w:w="912"/>
      </w:tblGrid>
      <w:tr w:rsidR="00C10CD3" w:rsidTr="006335BE">
        <w:tc>
          <w:tcPr>
            <w:tcW w:w="1556" w:type="dxa"/>
            <w:shd w:val="clear" w:color="auto" w:fill="548DD4" w:themeFill="text2" w:themeFillTint="99"/>
          </w:tcPr>
          <w:p w:rsidR="00C10CD3" w:rsidRDefault="00C10CD3" w:rsidP="002B0441">
            <w:pPr>
              <w:spacing w:line="360" w:lineRule="auto"/>
              <w:jc w:val="both"/>
              <w:rPr>
                <w:rFonts w:ascii="Times New Roman" w:hAnsi="Times New Roman" w:cs="Times New Roman"/>
                <w:sz w:val="24"/>
                <w:szCs w:val="24"/>
              </w:rPr>
            </w:pPr>
          </w:p>
        </w:tc>
        <w:tc>
          <w:tcPr>
            <w:tcW w:w="805" w:type="dxa"/>
            <w:shd w:val="clear" w:color="auto" w:fill="548DD4" w:themeFill="text2" w:themeFillTint="99"/>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2010</w:t>
            </w:r>
          </w:p>
        </w:tc>
        <w:tc>
          <w:tcPr>
            <w:tcW w:w="1095" w:type="dxa"/>
            <w:shd w:val="clear" w:color="auto" w:fill="548DD4" w:themeFill="text2" w:themeFillTint="99"/>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2011</w:t>
            </w:r>
          </w:p>
        </w:tc>
        <w:tc>
          <w:tcPr>
            <w:tcW w:w="1077" w:type="dxa"/>
            <w:shd w:val="clear" w:color="auto" w:fill="548DD4" w:themeFill="text2" w:themeFillTint="99"/>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2012</w:t>
            </w:r>
          </w:p>
        </w:tc>
        <w:tc>
          <w:tcPr>
            <w:tcW w:w="1077" w:type="dxa"/>
            <w:shd w:val="clear" w:color="auto" w:fill="548DD4" w:themeFill="text2" w:themeFillTint="99"/>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2013</w:t>
            </w:r>
          </w:p>
        </w:tc>
        <w:tc>
          <w:tcPr>
            <w:tcW w:w="1077" w:type="dxa"/>
            <w:shd w:val="clear" w:color="auto" w:fill="548DD4" w:themeFill="text2" w:themeFillTint="99"/>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1095" w:type="dxa"/>
            <w:shd w:val="clear" w:color="auto" w:fill="548DD4" w:themeFill="text2" w:themeFillTint="99"/>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938" w:type="dxa"/>
            <w:shd w:val="clear" w:color="auto" w:fill="548DD4" w:themeFill="text2" w:themeFillTint="99"/>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Ort.</w:t>
            </w:r>
          </w:p>
        </w:tc>
      </w:tr>
      <w:tr w:rsidR="00C10CD3" w:rsidTr="006335BE">
        <w:tc>
          <w:tcPr>
            <w:tcW w:w="1556" w:type="dxa"/>
            <w:shd w:val="clear" w:color="auto" w:fill="0F243E" w:themeFill="text2" w:themeFillShade="80"/>
          </w:tcPr>
          <w:p w:rsidR="00C10CD3" w:rsidRPr="007E758F" w:rsidRDefault="00C10CD3"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Brezilya</w:t>
            </w:r>
          </w:p>
        </w:tc>
        <w:tc>
          <w:tcPr>
            <w:tcW w:w="80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5,91</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6,50</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5,84</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5,91</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6,41</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10,67</w:t>
            </w:r>
          </w:p>
        </w:tc>
        <w:tc>
          <w:tcPr>
            <w:tcW w:w="938"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6.87</w:t>
            </w:r>
          </w:p>
        </w:tc>
      </w:tr>
      <w:tr w:rsidR="00C10CD3" w:rsidTr="006335BE">
        <w:tc>
          <w:tcPr>
            <w:tcW w:w="1556" w:type="dxa"/>
            <w:shd w:val="clear" w:color="auto" w:fill="0F243E" w:themeFill="text2" w:themeFillShade="80"/>
          </w:tcPr>
          <w:p w:rsidR="00C10CD3" w:rsidRPr="007E758F" w:rsidRDefault="00C10CD3"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Endonezya</w:t>
            </w:r>
          </w:p>
        </w:tc>
        <w:tc>
          <w:tcPr>
            <w:tcW w:w="80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6,96</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3,78</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3,65</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8,08</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8,36</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3,35</w:t>
            </w:r>
          </w:p>
        </w:tc>
        <w:tc>
          <w:tcPr>
            <w:tcW w:w="938"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5.69</w:t>
            </w:r>
          </w:p>
        </w:tc>
      </w:tr>
      <w:tr w:rsidR="00C10CD3" w:rsidTr="006335BE">
        <w:tc>
          <w:tcPr>
            <w:tcW w:w="1556" w:type="dxa"/>
            <w:shd w:val="clear" w:color="auto" w:fill="0F243E" w:themeFill="text2" w:themeFillShade="80"/>
          </w:tcPr>
          <w:p w:rsidR="00C10CD3" w:rsidRPr="007E758F" w:rsidRDefault="00C10CD3"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Hindistan</w:t>
            </w:r>
          </w:p>
        </w:tc>
        <w:tc>
          <w:tcPr>
            <w:tcW w:w="80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9,17</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8,78</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9,89</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8,24</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5,27</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5,35</w:t>
            </w:r>
          </w:p>
        </w:tc>
        <w:tc>
          <w:tcPr>
            <w:tcW w:w="938"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7.78</w:t>
            </w:r>
          </w:p>
        </w:tc>
      </w:tr>
      <w:tr w:rsidR="00C10CD3" w:rsidTr="006335BE">
        <w:tc>
          <w:tcPr>
            <w:tcW w:w="1556" w:type="dxa"/>
            <w:shd w:val="clear" w:color="auto" w:fill="0F243E" w:themeFill="text2" w:themeFillShade="80"/>
          </w:tcPr>
          <w:p w:rsidR="00C10CD3" w:rsidRPr="007E758F" w:rsidRDefault="00C10CD3"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Güney Afrika</w:t>
            </w:r>
          </w:p>
        </w:tc>
        <w:tc>
          <w:tcPr>
            <w:tcW w:w="80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3,48</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6,05</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5,71</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5,40</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5,78</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4,89</w:t>
            </w:r>
          </w:p>
        </w:tc>
        <w:tc>
          <w:tcPr>
            <w:tcW w:w="938"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5.21</w:t>
            </w:r>
          </w:p>
        </w:tc>
      </w:tr>
      <w:tr w:rsidR="00C10CD3" w:rsidTr="006335BE">
        <w:tc>
          <w:tcPr>
            <w:tcW w:w="1556" w:type="dxa"/>
            <w:shd w:val="clear" w:color="auto" w:fill="0F243E" w:themeFill="text2" w:themeFillShade="80"/>
          </w:tcPr>
          <w:p w:rsidR="00C10CD3" w:rsidRPr="007E758F" w:rsidRDefault="00C10CD3"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w:t>
            </w:r>
          </w:p>
        </w:tc>
        <w:tc>
          <w:tcPr>
            <w:tcW w:w="80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6,40</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10,45</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6,16</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7,40</w:t>
            </w:r>
          </w:p>
        </w:tc>
        <w:tc>
          <w:tcPr>
            <w:tcW w:w="1077"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8,17</w:t>
            </w:r>
          </w:p>
        </w:tc>
        <w:tc>
          <w:tcPr>
            <w:tcW w:w="1095"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8,81</w:t>
            </w:r>
          </w:p>
        </w:tc>
        <w:tc>
          <w:tcPr>
            <w:tcW w:w="938" w:type="dxa"/>
            <w:vAlign w:val="center"/>
          </w:tcPr>
          <w:p w:rsidR="00C10CD3" w:rsidRPr="007E758F" w:rsidRDefault="00C10CD3"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7.89</w:t>
            </w:r>
          </w:p>
        </w:tc>
      </w:tr>
    </w:tbl>
    <w:p w:rsidR="00ED0BA7" w:rsidRPr="00FC69F1" w:rsidRDefault="001D1FAA" w:rsidP="00ED0BA7">
      <w:pPr>
        <w:spacing w:line="36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w:t>
      </w:r>
      <w:r w:rsidR="00ED0BA7">
        <w:rPr>
          <w:rFonts w:ascii="Times New Roman" w:hAnsi="Times New Roman" w:cs="Times New Roman"/>
          <w:sz w:val="20"/>
          <w:szCs w:val="20"/>
        </w:rPr>
        <w:t xml:space="preserve">                  </w:t>
      </w:r>
      <w:r w:rsidR="00A87775">
        <w:rPr>
          <w:rFonts w:ascii="Times New Roman" w:hAnsi="Times New Roman" w:cs="Times New Roman"/>
          <w:sz w:val="20"/>
          <w:szCs w:val="20"/>
        </w:rPr>
        <w:t xml:space="preserve">     </w:t>
      </w:r>
      <w:r w:rsidR="00ED0BA7">
        <w:rPr>
          <w:rFonts w:ascii="Times New Roman" w:hAnsi="Times New Roman" w:cs="Times New Roman"/>
          <w:sz w:val="20"/>
          <w:szCs w:val="20"/>
        </w:rPr>
        <w:t>Kaynak: International Monetary Fund (IMF)</w:t>
      </w:r>
    </w:p>
    <w:p w:rsidR="00ED2E72" w:rsidRDefault="00A87775" w:rsidP="00D16F8C">
      <w:pPr>
        <w:spacing w:line="360" w:lineRule="auto"/>
        <w:jc w:val="both"/>
        <w:rPr>
          <w:rFonts w:ascii="Times New Roman" w:hAnsi="Times New Roman" w:cs="Times New Roman"/>
          <w:sz w:val="24"/>
          <w:szCs w:val="24"/>
        </w:rPr>
      </w:pPr>
      <w:r>
        <w:rPr>
          <w:rFonts w:ascii="Times New Roman" w:hAnsi="Times New Roman" w:cs="Times New Roman"/>
          <w:sz w:val="20"/>
          <w:szCs w:val="20"/>
        </w:rPr>
        <w:t xml:space="preserve"> </w:t>
      </w:r>
      <w:r w:rsidR="00D16F8C">
        <w:rPr>
          <w:rFonts w:ascii="Times New Roman" w:hAnsi="Times New Roman" w:cs="Times New Roman"/>
          <w:sz w:val="24"/>
          <w:szCs w:val="24"/>
        </w:rPr>
        <w:tab/>
      </w:r>
      <w:r w:rsidR="00955603">
        <w:rPr>
          <w:rFonts w:ascii="Times New Roman" w:hAnsi="Times New Roman" w:cs="Times New Roman"/>
          <w:sz w:val="24"/>
          <w:szCs w:val="24"/>
        </w:rPr>
        <w:t xml:space="preserve">Tablo </w:t>
      </w:r>
      <w:r w:rsidR="0081223E">
        <w:rPr>
          <w:rFonts w:ascii="Times New Roman" w:hAnsi="Times New Roman" w:cs="Times New Roman"/>
          <w:sz w:val="24"/>
          <w:szCs w:val="24"/>
        </w:rPr>
        <w:t>3’e</w:t>
      </w:r>
      <w:r w:rsidR="00375651">
        <w:rPr>
          <w:rFonts w:ascii="Times New Roman" w:hAnsi="Times New Roman" w:cs="Times New Roman"/>
          <w:sz w:val="24"/>
          <w:szCs w:val="24"/>
        </w:rPr>
        <w:t xml:space="preserve"> bakıldığında Endonezya hariç bütün ülkelerin ilgili dönemlerde cari açık verdiği görülmektedir. 2010-2015 yılları arasında Cari İşlemler Dengesinin Gayri Safi Yurtiçi Hasıla’ya (GSYH) oranının, yani cari açığın ortalama olarak en düşük olduğu ülke Endonezya olurken bu ülkeyi Hindistan takip etmektedir. İlgili dönemlerin hepsinde </w:t>
      </w:r>
      <w:r w:rsidR="00375651">
        <w:rPr>
          <w:rFonts w:ascii="Times New Roman" w:hAnsi="Times New Roman" w:cs="Times New Roman"/>
          <w:sz w:val="24"/>
          <w:szCs w:val="24"/>
        </w:rPr>
        <w:lastRenderedPageBreak/>
        <w:t>en fazla cari açık veren ülke Türkiye olmaktadır. Dolayısıyla Türkiye 2010-2015 yılları arasında</w:t>
      </w:r>
      <w:r w:rsidR="00135C7F">
        <w:rPr>
          <w:rFonts w:ascii="Times New Roman" w:hAnsi="Times New Roman" w:cs="Times New Roman"/>
          <w:sz w:val="24"/>
          <w:szCs w:val="24"/>
        </w:rPr>
        <w:t xml:space="preserve"> bu beş ülke ortalamasının</w:t>
      </w:r>
      <w:r w:rsidR="003D7E36">
        <w:rPr>
          <w:rFonts w:ascii="Times New Roman" w:hAnsi="Times New Roman" w:cs="Times New Roman"/>
          <w:sz w:val="24"/>
          <w:szCs w:val="24"/>
        </w:rPr>
        <w:t xml:space="preserve"> (-3.65)</w:t>
      </w:r>
      <w:r w:rsidR="00135C7F">
        <w:rPr>
          <w:rFonts w:ascii="Times New Roman" w:hAnsi="Times New Roman" w:cs="Times New Roman"/>
          <w:sz w:val="24"/>
          <w:szCs w:val="24"/>
        </w:rPr>
        <w:t xml:space="preserve"> çok üzerinde</w:t>
      </w:r>
      <w:r w:rsidR="00375651">
        <w:rPr>
          <w:rFonts w:ascii="Times New Roman" w:hAnsi="Times New Roman" w:cs="Times New Roman"/>
          <w:sz w:val="24"/>
          <w:szCs w:val="24"/>
        </w:rPr>
        <w:t xml:space="preserve"> bir cari açık vermektedir. Bu da dış finansmana en bağımlı Türkiye ekonomisinin olduğunu göstermektedir. Ayrıca Türkiye cari açık oranı açısından bu beş ülke arasında en kırılgan ülke konumundadır. Türkiye’nin enerji ihtiyacının büyük bir bölümünü dışardan karşılaması</w:t>
      </w:r>
      <w:r w:rsidR="0060154C">
        <w:rPr>
          <w:rFonts w:ascii="Times New Roman" w:hAnsi="Times New Roman" w:cs="Times New Roman"/>
          <w:sz w:val="24"/>
          <w:szCs w:val="24"/>
        </w:rPr>
        <w:t xml:space="preserve"> ve yarı mamul mal ithalatı cari</w:t>
      </w:r>
      <w:r w:rsidR="00375651">
        <w:rPr>
          <w:rFonts w:ascii="Times New Roman" w:hAnsi="Times New Roman" w:cs="Times New Roman"/>
          <w:sz w:val="24"/>
          <w:szCs w:val="24"/>
        </w:rPr>
        <w:t xml:space="preserve"> açığının yüksek olmasına neden olmaktadır.</w:t>
      </w:r>
    </w:p>
    <w:p w:rsidR="007F3F33" w:rsidRPr="007F3F33" w:rsidRDefault="001D1FAA"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Tablo </w:t>
      </w:r>
      <w:r w:rsidR="0081223E">
        <w:rPr>
          <w:rFonts w:ascii="Times New Roman" w:hAnsi="Times New Roman" w:cs="Times New Roman"/>
          <w:b/>
          <w:sz w:val="24"/>
          <w:szCs w:val="24"/>
        </w:rPr>
        <w:t>3.</w:t>
      </w:r>
      <w:r w:rsidR="007F3F33">
        <w:rPr>
          <w:rFonts w:ascii="Times New Roman" w:hAnsi="Times New Roman" w:cs="Times New Roman"/>
          <w:b/>
          <w:sz w:val="24"/>
          <w:szCs w:val="24"/>
        </w:rPr>
        <w:t xml:space="preserve"> </w:t>
      </w:r>
      <w:r w:rsidR="00B23C72">
        <w:rPr>
          <w:rFonts w:ascii="Times New Roman" w:hAnsi="Times New Roman" w:cs="Times New Roman"/>
          <w:b/>
          <w:sz w:val="24"/>
          <w:szCs w:val="24"/>
        </w:rPr>
        <w:t xml:space="preserve">Eski </w:t>
      </w:r>
      <w:r w:rsidR="007F3F33">
        <w:rPr>
          <w:rFonts w:ascii="Times New Roman" w:hAnsi="Times New Roman" w:cs="Times New Roman"/>
          <w:b/>
          <w:sz w:val="24"/>
          <w:szCs w:val="24"/>
        </w:rPr>
        <w:t>Kırılgan Beşli Ülkelerin Cari İşlemler Dengesinin GSY</w:t>
      </w:r>
      <w:r w:rsidR="000C7860">
        <w:rPr>
          <w:rFonts w:ascii="Times New Roman" w:hAnsi="Times New Roman" w:cs="Times New Roman"/>
          <w:b/>
          <w:sz w:val="24"/>
          <w:szCs w:val="24"/>
        </w:rPr>
        <w:t>İ</w:t>
      </w:r>
      <w:r w:rsidR="00123406">
        <w:rPr>
          <w:rFonts w:ascii="Times New Roman" w:hAnsi="Times New Roman" w:cs="Times New Roman"/>
          <w:b/>
          <w:sz w:val="24"/>
          <w:szCs w:val="24"/>
        </w:rPr>
        <w:t>H’ye Oranları</w:t>
      </w:r>
    </w:p>
    <w:tbl>
      <w:tblPr>
        <w:tblStyle w:val="TabloKlavuzu"/>
        <w:tblW w:w="0" w:type="auto"/>
        <w:tblLook w:val="04A0" w:firstRow="1" w:lastRow="0" w:firstColumn="1" w:lastColumn="0" w:noHBand="0" w:noVBand="1"/>
      </w:tblPr>
      <w:tblGrid>
        <w:gridCol w:w="1526"/>
        <w:gridCol w:w="792"/>
        <w:gridCol w:w="1051"/>
        <w:gridCol w:w="1051"/>
        <w:gridCol w:w="1051"/>
        <w:gridCol w:w="1051"/>
        <w:gridCol w:w="1051"/>
        <w:gridCol w:w="921"/>
      </w:tblGrid>
      <w:tr w:rsidR="00214F34" w:rsidTr="006335BE">
        <w:tc>
          <w:tcPr>
            <w:tcW w:w="1557" w:type="dxa"/>
            <w:shd w:val="clear" w:color="auto" w:fill="548DD4" w:themeFill="text2" w:themeFillTint="99"/>
          </w:tcPr>
          <w:p w:rsidR="00214F34" w:rsidRDefault="00214F34" w:rsidP="002B0441">
            <w:pPr>
              <w:spacing w:line="360" w:lineRule="auto"/>
              <w:jc w:val="both"/>
              <w:rPr>
                <w:rFonts w:ascii="Times New Roman" w:hAnsi="Times New Roman" w:cs="Times New Roman"/>
                <w:sz w:val="24"/>
                <w:szCs w:val="24"/>
              </w:rPr>
            </w:pPr>
          </w:p>
        </w:tc>
        <w:tc>
          <w:tcPr>
            <w:tcW w:w="806" w:type="dxa"/>
            <w:shd w:val="clear" w:color="auto" w:fill="548DD4" w:themeFill="text2" w:themeFillTint="99"/>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2010</w:t>
            </w:r>
          </w:p>
        </w:tc>
        <w:tc>
          <w:tcPr>
            <w:tcW w:w="1082" w:type="dxa"/>
            <w:shd w:val="clear" w:color="auto" w:fill="548DD4" w:themeFill="text2" w:themeFillTint="99"/>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2011</w:t>
            </w:r>
          </w:p>
        </w:tc>
        <w:tc>
          <w:tcPr>
            <w:tcW w:w="1082" w:type="dxa"/>
            <w:shd w:val="clear" w:color="auto" w:fill="548DD4" w:themeFill="text2" w:themeFillTint="99"/>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2012</w:t>
            </w:r>
          </w:p>
        </w:tc>
        <w:tc>
          <w:tcPr>
            <w:tcW w:w="1082" w:type="dxa"/>
            <w:shd w:val="clear" w:color="auto" w:fill="548DD4" w:themeFill="text2" w:themeFillTint="99"/>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2013</w:t>
            </w:r>
          </w:p>
        </w:tc>
        <w:tc>
          <w:tcPr>
            <w:tcW w:w="1082" w:type="dxa"/>
            <w:shd w:val="clear" w:color="auto" w:fill="548DD4" w:themeFill="text2" w:themeFillTint="99"/>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1082" w:type="dxa"/>
            <w:shd w:val="clear" w:color="auto" w:fill="548DD4" w:themeFill="text2" w:themeFillTint="99"/>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947" w:type="dxa"/>
            <w:shd w:val="clear" w:color="auto" w:fill="548DD4" w:themeFill="text2" w:themeFillTint="99"/>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Ort.</w:t>
            </w:r>
          </w:p>
        </w:tc>
      </w:tr>
      <w:tr w:rsidR="00214F34" w:rsidTr="006335BE">
        <w:tc>
          <w:tcPr>
            <w:tcW w:w="1557" w:type="dxa"/>
            <w:shd w:val="clear" w:color="auto" w:fill="0F243E" w:themeFill="text2" w:themeFillShade="80"/>
          </w:tcPr>
          <w:p w:rsidR="00214F34" w:rsidRPr="007E758F" w:rsidRDefault="00214F34" w:rsidP="002F6EBE">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Brezilya</w:t>
            </w:r>
          </w:p>
        </w:tc>
        <w:tc>
          <w:tcPr>
            <w:tcW w:w="806"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-3,43</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-2,94</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-3,01</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-3,03</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-4,31</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-3,32</w:t>
            </w:r>
          </w:p>
        </w:tc>
        <w:tc>
          <w:tcPr>
            <w:tcW w:w="947"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-3.34</w:t>
            </w:r>
          </w:p>
        </w:tc>
      </w:tr>
      <w:tr w:rsidR="00214F34" w:rsidTr="006335BE">
        <w:tc>
          <w:tcPr>
            <w:tcW w:w="1557" w:type="dxa"/>
            <w:shd w:val="clear" w:color="auto" w:fill="0F243E" w:themeFill="text2" w:themeFillShade="80"/>
          </w:tcPr>
          <w:p w:rsidR="00214F34" w:rsidRPr="007E758F" w:rsidRDefault="00214F34"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Endonezya</w:t>
            </w:r>
          </w:p>
        </w:tc>
        <w:tc>
          <w:tcPr>
            <w:tcW w:w="806"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0,70</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0,18</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-2,65</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-3,18</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-3,09</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-2,06</w:t>
            </w:r>
          </w:p>
        </w:tc>
        <w:tc>
          <w:tcPr>
            <w:tcW w:w="947" w:type="dxa"/>
            <w:vAlign w:val="center"/>
          </w:tcPr>
          <w:p w:rsidR="00214F34" w:rsidRPr="007E758F" w:rsidRDefault="006C767F"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-1.68</w:t>
            </w:r>
          </w:p>
        </w:tc>
      </w:tr>
      <w:tr w:rsidR="00214F34" w:rsidTr="006335BE">
        <w:tc>
          <w:tcPr>
            <w:tcW w:w="1557" w:type="dxa"/>
            <w:shd w:val="clear" w:color="auto" w:fill="0F243E" w:themeFill="text2" w:themeFillShade="80"/>
          </w:tcPr>
          <w:p w:rsidR="00214F34" w:rsidRPr="007E758F" w:rsidRDefault="00214F34"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Hindistan</w:t>
            </w:r>
          </w:p>
        </w:tc>
        <w:tc>
          <w:tcPr>
            <w:tcW w:w="806"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-2,81</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-4,28</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-4,82</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-1,73</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-1,30</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-1,25</w:t>
            </w:r>
          </w:p>
        </w:tc>
        <w:tc>
          <w:tcPr>
            <w:tcW w:w="947" w:type="dxa"/>
            <w:vAlign w:val="center"/>
          </w:tcPr>
          <w:p w:rsidR="00214F34" w:rsidRPr="007E758F" w:rsidRDefault="006C767F"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-2.69</w:t>
            </w:r>
          </w:p>
        </w:tc>
      </w:tr>
      <w:tr w:rsidR="00214F34" w:rsidTr="006335BE">
        <w:tc>
          <w:tcPr>
            <w:tcW w:w="1557" w:type="dxa"/>
            <w:shd w:val="clear" w:color="auto" w:fill="0F243E" w:themeFill="text2" w:themeFillShade="80"/>
          </w:tcPr>
          <w:p w:rsidR="00214F34" w:rsidRPr="007E758F" w:rsidRDefault="00214F34"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Güney Afrika</w:t>
            </w:r>
          </w:p>
        </w:tc>
        <w:tc>
          <w:tcPr>
            <w:tcW w:w="806"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-1,50</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-2,15</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-4,95</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-5,76</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-5,44</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-4,36</w:t>
            </w:r>
          </w:p>
        </w:tc>
        <w:tc>
          <w:tcPr>
            <w:tcW w:w="947" w:type="dxa"/>
            <w:vAlign w:val="center"/>
          </w:tcPr>
          <w:p w:rsidR="00214F34" w:rsidRPr="007E758F" w:rsidRDefault="006C767F"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-4.02</w:t>
            </w:r>
          </w:p>
        </w:tc>
      </w:tr>
      <w:tr w:rsidR="00214F34" w:rsidTr="006335BE">
        <w:tc>
          <w:tcPr>
            <w:tcW w:w="1557" w:type="dxa"/>
            <w:shd w:val="clear" w:color="auto" w:fill="0F243E" w:themeFill="text2" w:themeFillShade="80"/>
          </w:tcPr>
          <w:p w:rsidR="00214F34" w:rsidRPr="007E758F" w:rsidRDefault="00214F34"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w:t>
            </w:r>
          </w:p>
        </w:tc>
        <w:tc>
          <w:tcPr>
            <w:tcW w:w="806"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-6,09</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-9,60</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-6,08</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-7,72</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-5,45</w:t>
            </w:r>
          </w:p>
        </w:tc>
        <w:tc>
          <w:tcPr>
            <w:tcW w:w="1082" w:type="dxa"/>
            <w:vAlign w:val="center"/>
          </w:tcPr>
          <w:p w:rsidR="00214F34" w:rsidRPr="007E758F" w:rsidRDefault="00214F34"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-4,38</w:t>
            </w:r>
          </w:p>
        </w:tc>
        <w:tc>
          <w:tcPr>
            <w:tcW w:w="947" w:type="dxa"/>
            <w:vAlign w:val="center"/>
          </w:tcPr>
          <w:p w:rsidR="00214F34" w:rsidRPr="007E758F" w:rsidRDefault="006C767F"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-6.55</w:t>
            </w:r>
          </w:p>
        </w:tc>
      </w:tr>
    </w:tbl>
    <w:p w:rsidR="00ED0BA7" w:rsidRPr="00FC69F1" w:rsidRDefault="001D1FAA" w:rsidP="00ED0BA7">
      <w:pPr>
        <w:spacing w:line="36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                      </w:t>
      </w:r>
      <w:r w:rsidR="00ED0BA7">
        <w:rPr>
          <w:rFonts w:ascii="Times New Roman" w:hAnsi="Times New Roman" w:cs="Times New Roman"/>
          <w:sz w:val="20"/>
          <w:szCs w:val="20"/>
        </w:rPr>
        <w:t xml:space="preserve">                </w:t>
      </w:r>
      <w:r w:rsidR="002B5C19" w:rsidRPr="002B5C19">
        <w:rPr>
          <w:rFonts w:ascii="Times New Roman" w:hAnsi="Times New Roman" w:cs="Times New Roman"/>
          <w:sz w:val="20"/>
          <w:szCs w:val="20"/>
        </w:rPr>
        <w:t xml:space="preserve"> </w:t>
      </w:r>
      <w:r w:rsidR="00ED0BA7">
        <w:rPr>
          <w:rFonts w:ascii="Times New Roman" w:hAnsi="Times New Roman" w:cs="Times New Roman"/>
          <w:sz w:val="20"/>
          <w:szCs w:val="20"/>
        </w:rPr>
        <w:t>Kaynak: International Monetary Fund (IMF)</w:t>
      </w:r>
    </w:p>
    <w:p w:rsidR="00D16F8C" w:rsidRDefault="00D16F8C" w:rsidP="00D16F8C">
      <w:pPr>
        <w:spacing w:line="360" w:lineRule="auto"/>
        <w:jc w:val="both"/>
        <w:rPr>
          <w:rFonts w:ascii="Times New Roman" w:hAnsi="Times New Roman" w:cs="Times New Roman"/>
          <w:sz w:val="20"/>
          <w:szCs w:val="20"/>
        </w:rPr>
      </w:pPr>
    </w:p>
    <w:p w:rsidR="00A02449" w:rsidRDefault="002E57BC" w:rsidP="00D16F8C">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4’e bakıldığında </w:t>
      </w:r>
      <w:r w:rsidR="00135C7F">
        <w:rPr>
          <w:rFonts w:ascii="Times New Roman" w:hAnsi="Times New Roman" w:cs="Times New Roman"/>
          <w:sz w:val="24"/>
          <w:szCs w:val="24"/>
        </w:rPr>
        <w:t xml:space="preserve">2014-2015 yılları arasında para birimlerinin dolara karşı en fazla değer kaybeden ülke Brezilya olmaktadır. Para birimi en az değer kaybeden ülke ise Hindistan’dır. Türkiye </w:t>
      </w:r>
      <w:r>
        <w:rPr>
          <w:rFonts w:ascii="Times New Roman" w:hAnsi="Times New Roman" w:cs="Times New Roman"/>
          <w:sz w:val="24"/>
          <w:szCs w:val="24"/>
        </w:rPr>
        <w:t>eski k</w:t>
      </w:r>
      <w:r w:rsidR="00135C7F">
        <w:rPr>
          <w:rFonts w:ascii="Times New Roman" w:hAnsi="Times New Roman" w:cs="Times New Roman"/>
          <w:sz w:val="24"/>
          <w:szCs w:val="24"/>
        </w:rPr>
        <w:t>ırılgan beşli ekonomilerinin ortalamalar</w:t>
      </w:r>
      <w:r>
        <w:rPr>
          <w:rFonts w:ascii="Times New Roman" w:hAnsi="Times New Roman" w:cs="Times New Roman"/>
          <w:sz w:val="24"/>
          <w:szCs w:val="24"/>
        </w:rPr>
        <w:t>ına yakın bir seyir izlemiştir</w:t>
      </w:r>
      <w:r w:rsidR="00135C7F">
        <w:rPr>
          <w:rFonts w:ascii="Times New Roman" w:hAnsi="Times New Roman" w:cs="Times New Roman"/>
          <w:sz w:val="24"/>
          <w:szCs w:val="24"/>
        </w:rPr>
        <w:t>. 2015-2016 yıllarında Brezilya, Endonezya, Güney Afrika para birimleri d</w:t>
      </w:r>
      <w:r>
        <w:rPr>
          <w:rFonts w:ascii="Times New Roman" w:hAnsi="Times New Roman" w:cs="Times New Roman"/>
          <w:sz w:val="24"/>
          <w:szCs w:val="24"/>
        </w:rPr>
        <w:t>olara karşı değer kazanmıştır</w:t>
      </w:r>
      <w:r w:rsidR="00135C7F">
        <w:rPr>
          <w:rFonts w:ascii="Times New Roman" w:hAnsi="Times New Roman" w:cs="Times New Roman"/>
          <w:sz w:val="24"/>
          <w:szCs w:val="24"/>
        </w:rPr>
        <w:t xml:space="preserve">. Buna karşılık Hindistan ve Türkiye para birimleri değer kaybı yaşamıştır. Türkiye’nin para biriminin 2015-2016 </w:t>
      </w:r>
      <w:r w:rsidR="0060154C">
        <w:rPr>
          <w:rFonts w:ascii="Times New Roman" w:hAnsi="Times New Roman" w:cs="Times New Roman"/>
          <w:sz w:val="24"/>
          <w:szCs w:val="24"/>
        </w:rPr>
        <w:t>dönemi arasında %</w:t>
      </w:r>
      <w:r w:rsidR="00135C7F">
        <w:rPr>
          <w:rFonts w:ascii="Times New Roman" w:hAnsi="Times New Roman" w:cs="Times New Roman"/>
          <w:sz w:val="24"/>
          <w:szCs w:val="24"/>
        </w:rPr>
        <w:t>20,8 değer kaybetmesi onu ortalamanın çok gerisinde bırakmaktadır. Diğer ülkeler önceki dönemde yaşadıkları değer kayıplarını telafi ederken veya daha aza indirgerken</w:t>
      </w:r>
      <w:r w:rsidR="002F094A">
        <w:rPr>
          <w:rFonts w:ascii="Times New Roman" w:hAnsi="Times New Roman" w:cs="Times New Roman"/>
          <w:sz w:val="24"/>
          <w:szCs w:val="24"/>
        </w:rPr>
        <w:t>, TL’nin</w:t>
      </w:r>
      <w:r w:rsidR="00135C7F">
        <w:rPr>
          <w:rFonts w:ascii="Times New Roman" w:hAnsi="Times New Roman" w:cs="Times New Roman"/>
          <w:sz w:val="24"/>
          <w:szCs w:val="24"/>
        </w:rPr>
        <w:t xml:space="preserve"> öncek</w:t>
      </w:r>
      <w:r w:rsidR="002F094A">
        <w:rPr>
          <w:rFonts w:ascii="Times New Roman" w:hAnsi="Times New Roman" w:cs="Times New Roman"/>
          <w:sz w:val="24"/>
          <w:szCs w:val="24"/>
        </w:rPr>
        <w:t xml:space="preserve">i dönemde yaşadığı değer kaybı devam etmiştir. </w:t>
      </w:r>
    </w:p>
    <w:p w:rsidR="00D16F8C" w:rsidRDefault="00D16F8C" w:rsidP="00654E31">
      <w:pPr>
        <w:spacing w:line="360" w:lineRule="auto"/>
        <w:jc w:val="both"/>
        <w:rPr>
          <w:rFonts w:ascii="Times New Roman" w:hAnsi="Times New Roman" w:cs="Times New Roman"/>
          <w:sz w:val="24"/>
          <w:szCs w:val="24"/>
        </w:rPr>
      </w:pPr>
    </w:p>
    <w:p w:rsidR="00B8173F" w:rsidRDefault="00D16F8C" w:rsidP="00654E3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D1FAA">
        <w:rPr>
          <w:rFonts w:ascii="Times New Roman" w:hAnsi="Times New Roman" w:cs="Times New Roman"/>
          <w:sz w:val="24"/>
          <w:szCs w:val="24"/>
        </w:rPr>
        <w:t xml:space="preserve">  </w:t>
      </w:r>
      <w:r w:rsidR="00A02449">
        <w:rPr>
          <w:rFonts w:ascii="Times New Roman" w:hAnsi="Times New Roman" w:cs="Times New Roman"/>
          <w:sz w:val="24"/>
          <w:szCs w:val="24"/>
        </w:rPr>
        <w:t xml:space="preserve"> </w:t>
      </w:r>
    </w:p>
    <w:p w:rsidR="00B8173F" w:rsidRDefault="00B8173F" w:rsidP="00654E31">
      <w:pPr>
        <w:spacing w:line="360" w:lineRule="auto"/>
        <w:jc w:val="both"/>
        <w:rPr>
          <w:rFonts w:ascii="Times New Roman" w:hAnsi="Times New Roman" w:cs="Times New Roman"/>
          <w:sz w:val="24"/>
          <w:szCs w:val="24"/>
        </w:rPr>
      </w:pPr>
    </w:p>
    <w:p w:rsidR="00B8173F" w:rsidRDefault="00B8173F" w:rsidP="00654E31">
      <w:pPr>
        <w:spacing w:line="360" w:lineRule="auto"/>
        <w:jc w:val="both"/>
        <w:rPr>
          <w:rFonts w:ascii="Times New Roman" w:hAnsi="Times New Roman" w:cs="Times New Roman"/>
          <w:sz w:val="24"/>
          <w:szCs w:val="24"/>
        </w:rPr>
      </w:pPr>
    </w:p>
    <w:p w:rsidR="00B8173F" w:rsidRDefault="00B8173F" w:rsidP="00654E31">
      <w:pPr>
        <w:spacing w:line="360" w:lineRule="auto"/>
        <w:jc w:val="both"/>
        <w:rPr>
          <w:rFonts w:ascii="Times New Roman" w:hAnsi="Times New Roman" w:cs="Times New Roman"/>
          <w:sz w:val="24"/>
          <w:szCs w:val="24"/>
        </w:rPr>
      </w:pPr>
    </w:p>
    <w:p w:rsidR="00467717" w:rsidRPr="008941BE" w:rsidRDefault="00B8173F" w:rsidP="00654E3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D1FAA">
        <w:rPr>
          <w:rFonts w:ascii="Times New Roman" w:hAnsi="Times New Roman" w:cs="Times New Roman"/>
          <w:b/>
          <w:sz w:val="24"/>
          <w:szCs w:val="24"/>
        </w:rPr>
        <w:t xml:space="preserve">Tablo </w:t>
      </w:r>
      <w:r w:rsidR="00307FDF">
        <w:rPr>
          <w:rFonts w:ascii="Times New Roman" w:hAnsi="Times New Roman" w:cs="Times New Roman"/>
          <w:b/>
          <w:sz w:val="24"/>
          <w:szCs w:val="24"/>
        </w:rPr>
        <w:t>4</w:t>
      </w:r>
      <w:r w:rsidR="00442A15">
        <w:rPr>
          <w:rFonts w:ascii="Times New Roman" w:hAnsi="Times New Roman" w:cs="Times New Roman"/>
          <w:b/>
          <w:sz w:val="24"/>
          <w:szCs w:val="24"/>
        </w:rPr>
        <w:t xml:space="preserve">. </w:t>
      </w:r>
      <w:r w:rsidR="00B23C72">
        <w:rPr>
          <w:rFonts w:ascii="Times New Roman" w:hAnsi="Times New Roman" w:cs="Times New Roman"/>
          <w:b/>
          <w:sz w:val="24"/>
          <w:szCs w:val="24"/>
        </w:rPr>
        <w:t xml:space="preserve">Eski </w:t>
      </w:r>
      <w:r w:rsidR="00442A15">
        <w:rPr>
          <w:rFonts w:ascii="Times New Roman" w:hAnsi="Times New Roman" w:cs="Times New Roman"/>
          <w:b/>
          <w:sz w:val="24"/>
          <w:szCs w:val="24"/>
        </w:rPr>
        <w:t>Kırılgan Beşli Ülkelerin D</w:t>
      </w:r>
      <w:r w:rsidR="00135C7F">
        <w:rPr>
          <w:rFonts w:ascii="Times New Roman" w:hAnsi="Times New Roman" w:cs="Times New Roman"/>
          <w:b/>
          <w:sz w:val="24"/>
          <w:szCs w:val="24"/>
        </w:rPr>
        <w:t>olar Pariteleri</w:t>
      </w:r>
    </w:p>
    <w:tbl>
      <w:tblPr>
        <w:tblStyle w:val="TabloKlavuzu"/>
        <w:tblW w:w="0" w:type="auto"/>
        <w:tblLook w:val="04A0" w:firstRow="1" w:lastRow="0" w:firstColumn="1" w:lastColumn="0" w:noHBand="0" w:noVBand="1"/>
      </w:tblPr>
      <w:tblGrid>
        <w:gridCol w:w="1623"/>
        <w:gridCol w:w="710"/>
        <w:gridCol w:w="706"/>
        <w:gridCol w:w="1095"/>
        <w:gridCol w:w="706"/>
        <w:gridCol w:w="1095"/>
        <w:gridCol w:w="1496"/>
        <w:gridCol w:w="1063"/>
      </w:tblGrid>
      <w:tr w:rsidR="005B21BE" w:rsidTr="006335BE">
        <w:tc>
          <w:tcPr>
            <w:tcW w:w="1663" w:type="dxa"/>
            <w:shd w:val="clear" w:color="auto" w:fill="548DD4" w:themeFill="text2" w:themeFillTint="99"/>
          </w:tcPr>
          <w:p w:rsidR="00F52DFB" w:rsidRDefault="00F52DFB" w:rsidP="002B0441">
            <w:pPr>
              <w:spacing w:line="360" w:lineRule="auto"/>
              <w:jc w:val="both"/>
              <w:rPr>
                <w:rFonts w:ascii="Times New Roman" w:hAnsi="Times New Roman" w:cs="Times New Roman"/>
                <w:sz w:val="24"/>
                <w:szCs w:val="24"/>
              </w:rPr>
            </w:pPr>
          </w:p>
        </w:tc>
        <w:tc>
          <w:tcPr>
            <w:tcW w:w="713" w:type="dxa"/>
            <w:shd w:val="clear" w:color="auto" w:fill="548DD4" w:themeFill="text2" w:themeFillTint="99"/>
            <w:vAlign w:val="center"/>
          </w:tcPr>
          <w:p w:rsidR="00F52DFB" w:rsidRPr="007E758F" w:rsidRDefault="00F52DFB"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709" w:type="dxa"/>
            <w:shd w:val="clear" w:color="auto" w:fill="548DD4" w:themeFill="text2" w:themeFillTint="99"/>
            <w:vAlign w:val="center"/>
          </w:tcPr>
          <w:p w:rsidR="00F52DFB" w:rsidRPr="007E758F" w:rsidRDefault="00F52DFB"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1134" w:type="dxa"/>
            <w:shd w:val="clear" w:color="auto" w:fill="548DD4" w:themeFill="text2" w:themeFillTint="99"/>
            <w:vAlign w:val="center"/>
          </w:tcPr>
          <w:p w:rsidR="00F52DFB" w:rsidRPr="007E758F" w:rsidRDefault="00F52DFB"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Fark (%)</w:t>
            </w:r>
          </w:p>
        </w:tc>
        <w:tc>
          <w:tcPr>
            <w:tcW w:w="709" w:type="dxa"/>
            <w:shd w:val="clear" w:color="auto" w:fill="548DD4" w:themeFill="text2" w:themeFillTint="99"/>
            <w:vAlign w:val="center"/>
          </w:tcPr>
          <w:p w:rsidR="00F52DFB" w:rsidRPr="007E758F" w:rsidRDefault="00F52DFB"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2016</w:t>
            </w:r>
          </w:p>
        </w:tc>
        <w:tc>
          <w:tcPr>
            <w:tcW w:w="1134" w:type="dxa"/>
            <w:shd w:val="clear" w:color="auto" w:fill="548DD4" w:themeFill="text2" w:themeFillTint="99"/>
            <w:vAlign w:val="center"/>
          </w:tcPr>
          <w:p w:rsidR="00F52DFB" w:rsidRPr="007E758F" w:rsidRDefault="00F52DFB"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Fark (%)</w:t>
            </w:r>
          </w:p>
        </w:tc>
        <w:tc>
          <w:tcPr>
            <w:tcW w:w="1559" w:type="dxa"/>
            <w:shd w:val="clear" w:color="auto" w:fill="548DD4" w:themeFill="text2" w:themeFillTint="99"/>
            <w:vAlign w:val="center"/>
          </w:tcPr>
          <w:p w:rsidR="00F52DFB" w:rsidRPr="007E758F" w:rsidRDefault="00F52DFB"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 Ocak 2017</w:t>
            </w:r>
          </w:p>
        </w:tc>
        <w:tc>
          <w:tcPr>
            <w:tcW w:w="1099" w:type="dxa"/>
            <w:shd w:val="clear" w:color="auto" w:fill="548DD4" w:themeFill="text2" w:themeFillTint="99"/>
            <w:vAlign w:val="center"/>
          </w:tcPr>
          <w:p w:rsidR="00F52DFB" w:rsidRPr="007E758F" w:rsidRDefault="00F52DFB"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Fark (%)</w:t>
            </w:r>
          </w:p>
        </w:tc>
      </w:tr>
      <w:tr w:rsidR="005B21BE" w:rsidTr="006335BE">
        <w:tc>
          <w:tcPr>
            <w:tcW w:w="1663" w:type="dxa"/>
            <w:shd w:val="clear" w:color="auto" w:fill="0F243E" w:themeFill="text2" w:themeFillShade="80"/>
          </w:tcPr>
          <w:p w:rsidR="00F52DFB" w:rsidRPr="007E758F" w:rsidRDefault="00F52DFB"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Brezilya</w:t>
            </w:r>
            <w:r w:rsidR="00442A15" w:rsidRPr="007E758F">
              <w:rPr>
                <w:rFonts w:ascii="Times New Roman" w:hAnsi="Times New Roman" w:cs="Times New Roman"/>
                <w:sz w:val="20"/>
                <w:szCs w:val="20"/>
              </w:rPr>
              <w:t xml:space="preserve"> (Real)</w:t>
            </w:r>
          </w:p>
        </w:tc>
        <w:tc>
          <w:tcPr>
            <w:tcW w:w="713"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2,66</w:t>
            </w:r>
          </w:p>
        </w:tc>
        <w:tc>
          <w:tcPr>
            <w:tcW w:w="709"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3,94</w:t>
            </w:r>
          </w:p>
        </w:tc>
        <w:tc>
          <w:tcPr>
            <w:tcW w:w="1134" w:type="dxa"/>
            <w:vAlign w:val="center"/>
          </w:tcPr>
          <w:p w:rsidR="00F52DFB" w:rsidRPr="007E758F" w:rsidRDefault="00F5289D"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-47,8</w:t>
            </w:r>
          </w:p>
        </w:tc>
        <w:tc>
          <w:tcPr>
            <w:tcW w:w="70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3,25</w:t>
            </w:r>
          </w:p>
        </w:tc>
        <w:tc>
          <w:tcPr>
            <w:tcW w:w="1134"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17,5</w:t>
            </w:r>
          </w:p>
        </w:tc>
        <w:tc>
          <w:tcPr>
            <w:tcW w:w="155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3,22</w:t>
            </w:r>
          </w:p>
        </w:tc>
        <w:tc>
          <w:tcPr>
            <w:tcW w:w="109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w:t>
            </w:r>
          </w:p>
        </w:tc>
      </w:tr>
      <w:tr w:rsidR="005B21BE" w:rsidTr="006335BE">
        <w:tc>
          <w:tcPr>
            <w:tcW w:w="1663" w:type="dxa"/>
            <w:shd w:val="clear" w:color="auto" w:fill="0F243E" w:themeFill="text2" w:themeFillShade="80"/>
          </w:tcPr>
          <w:p w:rsidR="00F52DFB" w:rsidRPr="007E758F" w:rsidRDefault="00F52DFB"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Endonezya</w:t>
            </w:r>
            <w:r w:rsidR="00442A15" w:rsidRPr="007E758F">
              <w:rPr>
                <w:rFonts w:ascii="Times New Roman" w:hAnsi="Times New Roman" w:cs="Times New Roman"/>
                <w:sz w:val="20"/>
                <w:szCs w:val="20"/>
              </w:rPr>
              <w:t xml:space="preserve"> (Rupiah)</w:t>
            </w:r>
          </w:p>
        </w:tc>
        <w:tc>
          <w:tcPr>
            <w:tcW w:w="713"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12,40</w:t>
            </w:r>
          </w:p>
        </w:tc>
        <w:tc>
          <w:tcPr>
            <w:tcW w:w="709"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13,63</w:t>
            </w:r>
          </w:p>
        </w:tc>
        <w:tc>
          <w:tcPr>
            <w:tcW w:w="1134" w:type="dxa"/>
            <w:vAlign w:val="center"/>
          </w:tcPr>
          <w:p w:rsidR="00F52DFB" w:rsidRPr="007E758F" w:rsidRDefault="00F5289D"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-9,9</w:t>
            </w:r>
          </w:p>
        </w:tc>
        <w:tc>
          <w:tcPr>
            <w:tcW w:w="70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13,47</w:t>
            </w:r>
          </w:p>
        </w:tc>
        <w:tc>
          <w:tcPr>
            <w:tcW w:w="1134"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1,2</w:t>
            </w:r>
          </w:p>
        </w:tc>
        <w:tc>
          <w:tcPr>
            <w:tcW w:w="155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13,36</w:t>
            </w:r>
          </w:p>
        </w:tc>
        <w:tc>
          <w:tcPr>
            <w:tcW w:w="109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0,8</w:t>
            </w:r>
          </w:p>
        </w:tc>
      </w:tr>
      <w:tr w:rsidR="005B21BE" w:rsidTr="006335BE">
        <w:tc>
          <w:tcPr>
            <w:tcW w:w="1663" w:type="dxa"/>
            <w:shd w:val="clear" w:color="auto" w:fill="0F243E" w:themeFill="text2" w:themeFillShade="80"/>
          </w:tcPr>
          <w:p w:rsidR="00F52DFB" w:rsidRPr="007E758F" w:rsidRDefault="00F52DFB"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Hindistan</w:t>
            </w:r>
            <w:r w:rsidR="00442A15" w:rsidRPr="007E758F">
              <w:rPr>
                <w:rFonts w:ascii="Times New Roman" w:hAnsi="Times New Roman" w:cs="Times New Roman"/>
                <w:sz w:val="20"/>
                <w:szCs w:val="20"/>
              </w:rPr>
              <w:t xml:space="preserve"> (Rupi)</w:t>
            </w:r>
          </w:p>
        </w:tc>
        <w:tc>
          <w:tcPr>
            <w:tcW w:w="713"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62,15</w:t>
            </w:r>
          </w:p>
        </w:tc>
        <w:tc>
          <w:tcPr>
            <w:tcW w:w="709"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66,21</w:t>
            </w:r>
          </w:p>
        </w:tc>
        <w:tc>
          <w:tcPr>
            <w:tcW w:w="1134" w:type="dxa"/>
            <w:vAlign w:val="center"/>
          </w:tcPr>
          <w:p w:rsidR="00F52DFB" w:rsidRPr="007E758F" w:rsidRDefault="00F5289D"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-6,5</w:t>
            </w:r>
          </w:p>
        </w:tc>
        <w:tc>
          <w:tcPr>
            <w:tcW w:w="70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67,92</w:t>
            </w:r>
          </w:p>
        </w:tc>
        <w:tc>
          <w:tcPr>
            <w:tcW w:w="1134"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-2,6</w:t>
            </w:r>
          </w:p>
        </w:tc>
        <w:tc>
          <w:tcPr>
            <w:tcW w:w="155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68,21</w:t>
            </w:r>
          </w:p>
        </w:tc>
        <w:tc>
          <w:tcPr>
            <w:tcW w:w="109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-0,4</w:t>
            </w:r>
          </w:p>
        </w:tc>
      </w:tr>
      <w:tr w:rsidR="005B21BE" w:rsidTr="006335BE">
        <w:tc>
          <w:tcPr>
            <w:tcW w:w="1663" w:type="dxa"/>
            <w:shd w:val="clear" w:color="auto" w:fill="0F243E" w:themeFill="text2" w:themeFillShade="80"/>
          </w:tcPr>
          <w:p w:rsidR="00F52DFB" w:rsidRPr="007E758F" w:rsidRDefault="00F52DFB"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Güney Afrika</w:t>
            </w:r>
            <w:r w:rsidR="00442A15" w:rsidRPr="007E758F">
              <w:rPr>
                <w:rFonts w:ascii="Times New Roman" w:hAnsi="Times New Roman" w:cs="Times New Roman"/>
                <w:sz w:val="20"/>
                <w:szCs w:val="20"/>
              </w:rPr>
              <w:t xml:space="preserve"> (Rand)</w:t>
            </w:r>
          </w:p>
        </w:tc>
        <w:tc>
          <w:tcPr>
            <w:tcW w:w="713" w:type="dxa"/>
            <w:vAlign w:val="center"/>
          </w:tcPr>
          <w:p w:rsidR="00442A15"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11,59</w:t>
            </w:r>
          </w:p>
        </w:tc>
        <w:tc>
          <w:tcPr>
            <w:tcW w:w="709"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15,22</w:t>
            </w:r>
          </w:p>
        </w:tc>
        <w:tc>
          <w:tcPr>
            <w:tcW w:w="1134" w:type="dxa"/>
            <w:vAlign w:val="center"/>
          </w:tcPr>
          <w:p w:rsidR="00F52DFB" w:rsidRPr="007E758F" w:rsidRDefault="00F5289D"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-31,3</w:t>
            </w:r>
          </w:p>
        </w:tc>
        <w:tc>
          <w:tcPr>
            <w:tcW w:w="70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13,74</w:t>
            </w:r>
          </w:p>
        </w:tc>
        <w:tc>
          <w:tcPr>
            <w:tcW w:w="1134"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9,8</w:t>
            </w:r>
          </w:p>
        </w:tc>
        <w:tc>
          <w:tcPr>
            <w:tcW w:w="155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13,72</w:t>
            </w:r>
          </w:p>
        </w:tc>
        <w:tc>
          <w:tcPr>
            <w:tcW w:w="109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0,1</w:t>
            </w:r>
          </w:p>
        </w:tc>
      </w:tr>
      <w:tr w:rsidR="005B21BE" w:rsidTr="006335BE">
        <w:tc>
          <w:tcPr>
            <w:tcW w:w="1663" w:type="dxa"/>
            <w:shd w:val="clear" w:color="auto" w:fill="0F243E" w:themeFill="text2" w:themeFillShade="80"/>
          </w:tcPr>
          <w:p w:rsidR="00F52DFB" w:rsidRPr="007E758F" w:rsidRDefault="00F52DFB"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w:t>
            </w:r>
            <w:r w:rsidR="00442A15" w:rsidRPr="007E758F">
              <w:rPr>
                <w:rFonts w:ascii="Times New Roman" w:hAnsi="Times New Roman" w:cs="Times New Roman"/>
                <w:sz w:val="20"/>
                <w:szCs w:val="20"/>
              </w:rPr>
              <w:t xml:space="preserve"> (TL)</w:t>
            </w:r>
          </w:p>
        </w:tc>
        <w:tc>
          <w:tcPr>
            <w:tcW w:w="713"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2,31</w:t>
            </w:r>
          </w:p>
        </w:tc>
        <w:tc>
          <w:tcPr>
            <w:tcW w:w="709" w:type="dxa"/>
            <w:vAlign w:val="center"/>
          </w:tcPr>
          <w:p w:rsidR="00F52DFB" w:rsidRPr="007E758F" w:rsidRDefault="00442A15"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2,91</w:t>
            </w:r>
          </w:p>
        </w:tc>
        <w:tc>
          <w:tcPr>
            <w:tcW w:w="1134" w:type="dxa"/>
            <w:vAlign w:val="center"/>
          </w:tcPr>
          <w:p w:rsidR="00F52DFB" w:rsidRPr="007E758F" w:rsidRDefault="00F5289D"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-25,8</w:t>
            </w:r>
          </w:p>
        </w:tc>
        <w:tc>
          <w:tcPr>
            <w:tcW w:w="709"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3,52</w:t>
            </w:r>
          </w:p>
        </w:tc>
        <w:tc>
          <w:tcPr>
            <w:tcW w:w="1134"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-20,8</w:t>
            </w:r>
          </w:p>
        </w:tc>
        <w:tc>
          <w:tcPr>
            <w:tcW w:w="155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3,73</w:t>
            </w:r>
          </w:p>
        </w:tc>
        <w:tc>
          <w:tcPr>
            <w:tcW w:w="109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-6,0</w:t>
            </w:r>
          </w:p>
        </w:tc>
      </w:tr>
      <w:tr w:rsidR="005B21BE" w:rsidTr="006335BE">
        <w:tc>
          <w:tcPr>
            <w:tcW w:w="1663" w:type="dxa"/>
            <w:shd w:val="clear" w:color="auto" w:fill="0F243E" w:themeFill="text2" w:themeFillShade="80"/>
          </w:tcPr>
          <w:p w:rsidR="00F52DFB" w:rsidRPr="007E758F" w:rsidRDefault="00442A15"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 Hariç Ortalama</w:t>
            </w:r>
          </w:p>
        </w:tc>
        <w:tc>
          <w:tcPr>
            <w:tcW w:w="713" w:type="dxa"/>
            <w:vAlign w:val="center"/>
          </w:tcPr>
          <w:p w:rsidR="00F52DFB" w:rsidRPr="007E758F" w:rsidRDefault="00F52DFB" w:rsidP="006335BE">
            <w:pPr>
              <w:spacing w:line="360" w:lineRule="auto"/>
              <w:jc w:val="center"/>
              <w:rPr>
                <w:rFonts w:ascii="Times New Roman" w:hAnsi="Times New Roman" w:cs="Times New Roman"/>
                <w:sz w:val="20"/>
                <w:szCs w:val="20"/>
              </w:rPr>
            </w:pPr>
          </w:p>
        </w:tc>
        <w:tc>
          <w:tcPr>
            <w:tcW w:w="709" w:type="dxa"/>
            <w:vAlign w:val="center"/>
          </w:tcPr>
          <w:p w:rsidR="00F52DFB" w:rsidRPr="007E758F" w:rsidRDefault="00F52DFB" w:rsidP="006335BE">
            <w:pPr>
              <w:spacing w:line="360" w:lineRule="auto"/>
              <w:jc w:val="center"/>
              <w:rPr>
                <w:rFonts w:ascii="Times New Roman" w:hAnsi="Times New Roman" w:cs="Times New Roman"/>
                <w:sz w:val="20"/>
                <w:szCs w:val="20"/>
              </w:rPr>
            </w:pPr>
          </w:p>
        </w:tc>
        <w:tc>
          <w:tcPr>
            <w:tcW w:w="1134" w:type="dxa"/>
            <w:vAlign w:val="center"/>
          </w:tcPr>
          <w:p w:rsidR="00F52DFB" w:rsidRPr="007E758F" w:rsidRDefault="00F5289D"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-23,9</w:t>
            </w:r>
          </w:p>
        </w:tc>
        <w:tc>
          <w:tcPr>
            <w:tcW w:w="709" w:type="dxa"/>
            <w:vAlign w:val="center"/>
          </w:tcPr>
          <w:p w:rsidR="00F52DFB" w:rsidRPr="007E758F" w:rsidRDefault="00F52DFB" w:rsidP="006335BE">
            <w:pPr>
              <w:spacing w:line="360" w:lineRule="auto"/>
              <w:jc w:val="center"/>
              <w:rPr>
                <w:rFonts w:ascii="Times New Roman" w:hAnsi="Times New Roman" w:cs="Times New Roman"/>
                <w:sz w:val="20"/>
                <w:szCs w:val="20"/>
              </w:rPr>
            </w:pPr>
          </w:p>
        </w:tc>
        <w:tc>
          <w:tcPr>
            <w:tcW w:w="1134" w:type="dxa"/>
            <w:vAlign w:val="center"/>
          </w:tcPr>
          <w:p w:rsidR="00F52DFB" w:rsidRPr="007E758F" w:rsidRDefault="005B21BE"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6,5</w:t>
            </w:r>
          </w:p>
        </w:tc>
        <w:tc>
          <w:tcPr>
            <w:tcW w:w="1559" w:type="dxa"/>
            <w:vAlign w:val="center"/>
          </w:tcPr>
          <w:p w:rsidR="00F52DFB" w:rsidRPr="007E758F" w:rsidRDefault="00F52DFB" w:rsidP="006335BE">
            <w:pPr>
              <w:spacing w:line="360" w:lineRule="auto"/>
              <w:jc w:val="center"/>
              <w:rPr>
                <w:rFonts w:ascii="Times New Roman" w:hAnsi="Times New Roman" w:cs="Times New Roman"/>
                <w:sz w:val="20"/>
                <w:szCs w:val="20"/>
              </w:rPr>
            </w:pPr>
          </w:p>
        </w:tc>
        <w:tc>
          <w:tcPr>
            <w:tcW w:w="1099" w:type="dxa"/>
            <w:vAlign w:val="center"/>
          </w:tcPr>
          <w:p w:rsidR="00F52DFB" w:rsidRPr="007E758F" w:rsidRDefault="00DC14C2" w:rsidP="006335BE">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0,2</w:t>
            </w:r>
          </w:p>
        </w:tc>
      </w:tr>
    </w:tbl>
    <w:p w:rsidR="00467717" w:rsidRPr="002B5C19" w:rsidRDefault="001D1FAA" w:rsidP="002B0441">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90275">
        <w:rPr>
          <w:rFonts w:ascii="Times New Roman" w:hAnsi="Times New Roman" w:cs="Times New Roman"/>
          <w:sz w:val="20"/>
          <w:szCs w:val="20"/>
        </w:rPr>
        <w:t xml:space="preserve">                               </w:t>
      </w:r>
      <w:r>
        <w:rPr>
          <w:rFonts w:ascii="Times New Roman" w:hAnsi="Times New Roman" w:cs="Times New Roman"/>
          <w:sz w:val="20"/>
          <w:szCs w:val="20"/>
        </w:rPr>
        <w:t xml:space="preserve"> </w:t>
      </w:r>
      <w:r w:rsidR="00790275">
        <w:rPr>
          <w:rFonts w:ascii="Times New Roman" w:hAnsi="Times New Roman" w:cs="Times New Roman"/>
          <w:sz w:val="20"/>
          <w:szCs w:val="20"/>
        </w:rPr>
        <w:t>Kaynak: International Monetary Fund (IMF</w:t>
      </w:r>
      <w:r w:rsidR="00724F7B">
        <w:rPr>
          <w:rFonts w:ascii="Times New Roman" w:hAnsi="Times New Roman" w:cs="Times New Roman"/>
          <w:sz w:val="20"/>
          <w:szCs w:val="20"/>
        </w:rPr>
        <w:t>)</w:t>
      </w:r>
    </w:p>
    <w:p w:rsidR="004B19B7" w:rsidRDefault="004B19B7" w:rsidP="002B0441">
      <w:pPr>
        <w:spacing w:line="360" w:lineRule="auto"/>
        <w:jc w:val="both"/>
        <w:rPr>
          <w:rFonts w:ascii="Times New Roman" w:hAnsi="Times New Roman" w:cs="Times New Roman"/>
          <w:sz w:val="24"/>
          <w:szCs w:val="24"/>
        </w:rPr>
      </w:pPr>
    </w:p>
    <w:p w:rsidR="0051679B" w:rsidRDefault="00DF6AF6"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3037CA">
        <w:rPr>
          <w:rFonts w:ascii="Times New Roman" w:hAnsi="Times New Roman" w:cs="Times New Roman"/>
          <w:b/>
          <w:sz w:val="24"/>
          <w:szCs w:val="24"/>
        </w:rPr>
        <w:t>3.2.3</w:t>
      </w:r>
      <w:r w:rsidR="00ED2E72">
        <w:rPr>
          <w:rFonts w:ascii="Times New Roman" w:hAnsi="Times New Roman" w:cs="Times New Roman"/>
          <w:b/>
          <w:sz w:val="24"/>
          <w:szCs w:val="24"/>
        </w:rPr>
        <w:t xml:space="preserve">. Yeni Kırılgan </w:t>
      </w:r>
      <w:r>
        <w:rPr>
          <w:rFonts w:ascii="Times New Roman" w:hAnsi="Times New Roman" w:cs="Times New Roman"/>
          <w:b/>
          <w:sz w:val="24"/>
          <w:szCs w:val="24"/>
        </w:rPr>
        <w:t>Beşli</w:t>
      </w:r>
    </w:p>
    <w:p w:rsidR="00851549" w:rsidRDefault="00BF591E" w:rsidP="0051679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2017 yılının Kasım ayında kredi derecelendirme kuruluşu Standard and Poor’s (S&amp;P)</w:t>
      </w:r>
      <w:r>
        <w:rPr>
          <w:rFonts w:ascii="Times New Roman" w:hAnsi="Times New Roman" w:cs="Times New Roman"/>
          <w:b/>
          <w:sz w:val="24"/>
          <w:szCs w:val="24"/>
        </w:rPr>
        <w:t xml:space="preserve"> </w:t>
      </w:r>
      <w:r>
        <w:rPr>
          <w:rFonts w:ascii="Times New Roman" w:hAnsi="Times New Roman" w:cs="Times New Roman"/>
          <w:sz w:val="24"/>
          <w:szCs w:val="24"/>
        </w:rPr>
        <w:t>yeni kırılgan beşli grubunu oluşturmuştur.</w:t>
      </w:r>
      <w:r w:rsidR="0051679B">
        <w:rPr>
          <w:rFonts w:ascii="Times New Roman" w:hAnsi="Times New Roman" w:cs="Times New Roman"/>
          <w:sz w:val="24"/>
          <w:szCs w:val="24"/>
        </w:rPr>
        <w:t xml:space="preserve"> Bu grupta Arjantin, Pakistan, Mısır, Katar ve Türkiye yer almaktadır.</w:t>
      </w:r>
      <w:r w:rsidR="002F094A">
        <w:rPr>
          <w:rFonts w:ascii="Times New Roman" w:hAnsi="Times New Roman" w:cs="Times New Roman"/>
          <w:sz w:val="24"/>
          <w:szCs w:val="24"/>
        </w:rPr>
        <w:t xml:space="preserve"> Eski kırılgan beşli grubuyla karşılaştırıldığında</w:t>
      </w:r>
      <w:r w:rsidR="004A7614">
        <w:rPr>
          <w:rFonts w:ascii="Times New Roman" w:hAnsi="Times New Roman" w:cs="Times New Roman"/>
          <w:sz w:val="24"/>
          <w:szCs w:val="24"/>
        </w:rPr>
        <w:t xml:space="preserve"> sadece Türkiye yerini korumaktadır. Bu beş ülkenin kırılgan olarak nitelendirilmelerinin nedenleri; yüksek enflasyon oranları, yeterli derecede büyümenin sağlanamaması, kötüleşen bütçe dengesi ve artan dış borç yükü ile birlikte cari işlemler açığı</w:t>
      </w:r>
      <w:r w:rsidR="002F094A">
        <w:rPr>
          <w:rFonts w:ascii="Times New Roman" w:hAnsi="Times New Roman" w:cs="Times New Roman"/>
          <w:sz w:val="24"/>
          <w:szCs w:val="24"/>
        </w:rPr>
        <w:t>nda yaşanan sorunlardır</w:t>
      </w:r>
      <w:r w:rsidR="004A7614">
        <w:rPr>
          <w:rFonts w:ascii="Times New Roman" w:hAnsi="Times New Roman" w:cs="Times New Roman"/>
          <w:sz w:val="24"/>
          <w:szCs w:val="24"/>
        </w:rPr>
        <w:t>. Ayrıca bu ülkelerin ithalata bağımlı olmaları</w:t>
      </w:r>
      <w:r w:rsidR="002F406D">
        <w:rPr>
          <w:rFonts w:ascii="Times New Roman" w:hAnsi="Times New Roman" w:cs="Times New Roman"/>
          <w:sz w:val="24"/>
          <w:szCs w:val="24"/>
        </w:rPr>
        <w:t>, dış ekonomik olaylara karşı daha hassas olarak kırılganlıklarını artırmaktadır (Barak ve Naimoğlu, 2018: 83).</w:t>
      </w:r>
      <w:r w:rsidR="006E1E1B">
        <w:rPr>
          <w:rFonts w:ascii="Times New Roman" w:hAnsi="Times New Roman" w:cs="Times New Roman"/>
          <w:sz w:val="24"/>
          <w:szCs w:val="24"/>
        </w:rPr>
        <w:t xml:space="preserve"> </w:t>
      </w:r>
    </w:p>
    <w:p w:rsidR="008B36FA" w:rsidRDefault="008B36FA" w:rsidP="0051679B">
      <w:pPr>
        <w:spacing w:line="360" w:lineRule="auto"/>
        <w:ind w:firstLine="708"/>
        <w:jc w:val="both"/>
        <w:rPr>
          <w:rFonts w:ascii="Times New Roman" w:hAnsi="Times New Roman" w:cs="Times New Roman"/>
          <w:sz w:val="24"/>
          <w:szCs w:val="24"/>
        </w:rPr>
      </w:pPr>
    </w:p>
    <w:p w:rsidR="004A67B2" w:rsidRDefault="004A67B2" w:rsidP="00A21CFC">
      <w:pPr>
        <w:spacing w:line="360" w:lineRule="auto"/>
        <w:ind w:firstLine="708"/>
        <w:jc w:val="both"/>
        <w:rPr>
          <w:rFonts w:ascii="Times New Roman" w:hAnsi="Times New Roman" w:cs="Times New Roman"/>
          <w:b/>
          <w:sz w:val="24"/>
          <w:szCs w:val="24"/>
        </w:rPr>
      </w:pPr>
      <w:r w:rsidRPr="004A67B2">
        <w:rPr>
          <w:rFonts w:ascii="Times New Roman" w:hAnsi="Times New Roman" w:cs="Times New Roman"/>
          <w:b/>
          <w:sz w:val="24"/>
          <w:szCs w:val="24"/>
        </w:rPr>
        <w:t>3.2.2.1</w:t>
      </w:r>
      <w:r>
        <w:rPr>
          <w:rFonts w:ascii="Times New Roman" w:hAnsi="Times New Roman" w:cs="Times New Roman"/>
          <w:b/>
          <w:sz w:val="24"/>
          <w:szCs w:val="24"/>
        </w:rPr>
        <w:t>. Arjantin</w:t>
      </w:r>
    </w:p>
    <w:p w:rsidR="004A67B2" w:rsidRDefault="004A67B2" w:rsidP="0051679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Arjantin ekonomi politikalarındaki sürekli değişmeler ve siyasal tarihindeki i</w:t>
      </w:r>
      <w:r w:rsidR="00422BAB">
        <w:rPr>
          <w:rFonts w:ascii="Times New Roman" w:hAnsi="Times New Roman" w:cs="Times New Roman"/>
          <w:sz w:val="24"/>
          <w:szCs w:val="24"/>
        </w:rPr>
        <w:t>stikrarsızlıklar ile tanınan</w:t>
      </w:r>
      <w:r>
        <w:rPr>
          <w:rFonts w:ascii="Times New Roman" w:hAnsi="Times New Roman" w:cs="Times New Roman"/>
          <w:sz w:val="24"/>
          <w:szCs w:val="24"/>
        </w:rPr>
        <w:t xml:space="preserve"> Latin Amerika ülkesidir.</w:t>
      </w:r>
      <w:r w:rsidR="00955603">
        <w:rPr>
          <w:rFonts w:ascii="Times New Roman" w:hAnsi="Times New Roman" w:cs="Times New Roman"/>
          <w:sz w:val="24"/>
          <w:szCs w:val="24"/>
        </w:rPr>
        <w:t xml:space="preserve"> Başkenti Buenos Aires’t</w:t>
      </w:r>
      <w:r w:rsidR="00D2779E">
        <w:rPr>
          <w:rFonts w:ascii="Times New Roman" w:hAnsi="Times New Roman" w:cs="Times New Roman"/>
          <w:sz w:val="24"/>
          <w:szCs w:val="24"/>
        </w:rPr>
        <w:t xml:space="preserve">ir. 2015 yılı itibariyle yaklaşık olarak 42 milyon nüfusa sahip </w:t>
      </w:r>
      <w:r w:rsidR="005F529B">
        <w:rPr>
          <w:rFonts w:ascii="Times New Roman" w:hAnsi="Times New Roman" w:cs="Times New Roman"/>
          <w:sz w:val="24"/>
          <w:szCs w:val="24"/>
        </w:rPr>
        <w:t>Arjantin’de gelir dağılımında adaletsizlikler söz konusudur.</w:t>
      </w:r>
      <w:r w:rsidR="00422BAB">
        <w:rPr>
          <w:rFonts w:ascii="Times New Roman" w:hAnsi="Times New Roman" w:cs="Times New Roman"/>
          <w:sz w:val="24"/>
          <w:szCs w:val="24"/>
        </w:rPr>
        <w:t xml:space="preserve"> Hükümetin uyguladığı genişletici para ve maliye politikaları tüketimin artırılması ve ekonomik büyümenin gerçekleştirilmesinde etkili olmuştur.</w:t>
      </w:r>
      <w:r w:rsidR="00D42CAE">
        <w:rPr>
          <w:rFonts w:ascii="Times New Roman" w:hAnsi="Times New Roman" w:cs="Times New Roman"/>
          <w:sz w:val="24"/>
          <w:szCs w:val="24"/>
        </w:rPr>
        <w:t xml:space="preserve"> Ancak ortaya çıkan yüksek enflasyon karşısında halkın satın alma gücünde </w:t>
      </w:r>
      <w:r w:rsidR="00D42CAE">
        <w:rPr>
          <w:rFonts w:ascii="Times New Roman" w:hAnsi="Times New Roman" w:cs="Times New Roman"/>
          <w:sz w:val="24"/>
          <w:szCs w:val="24"/>
        </w:rPr>
        <w:lastRenderedPageBreak/>
        <w:t>düşmeler görülmektedir.  Arjantin’in dış ticaret politikasında ithal ikame yoluyla yerli üretimi koruyarak s</w:t>
      </w:r>
      <w:r w:rsidR="00955603">
        <w:rPr>
          <w:rFonts w:ascii="Times New Roman" w:hAnsi="Times New Roman" w:cs="Times New Roman"/>
          <w:sz w:val="24"/>
          <w:szCs w:val="24"/>
        </w:rPr>
        <w:t>anayileşmeyi sağlamak, ithalatı</w:t>
      </w:r>
      <w:r w:rsidR="00D42CAE">
        <w:rPr>
          <w:rFonts w:ascii="Times New Roman" w:hAnsi="Times New Roman" w:cs="Times New Roman"/>
          <w:sz w:val="24"/>
          <w:szCs w:val="24"/>
        </w:rPr>
        <w:t xml:space="preserve"> mümkü</w:t>
      </w:r>
      <w:r w:rsidR="00955603">
        <w:rPr>
          <w:rFonts w:ascii="Times New Roman" w:hAnsi="Times New Roman" w:cs="Times New Roman"/>
          <w:sz w:val="24"/>
          <w:szCs w:val="24"/>
        </w:rPr>
        <w:t>n olduğunca kısıtlay</w:t>
      </w:r>
      <w:r w:rsidR="00D42CAE">
        <w:rPr>
          <w:rFonts w:ascii="Times New Roman" w:hAnsi="Times New Roman" w:cs="Times New Roman"/>
          <w:sz w:val="24"/>
          <w:szCs w:val="24"/>
        </w:rPr>
        <w:t>arak dış ticaret fazlası vermek ve bu fazlayı belli düzeyde korumak amaçlanmaktadır.</w:t>
      </w:r>
      <w:r w:rsidR="00EA0EDB">
        <w:rPr>
          <w:rFonts w:ascii="Times New Roman" w:hAnsi="Times New Roman" w:cs="Times New Roman"/>
          <w:sz w:val="24"/>
          <w:szCs w:val="24"/>
        </w:rPr>
        <w:t xml:space="preserve"> Ancak yerli üretim yeterince yabancı sermaye ve teknoloji gelişimi sağlayamadığı için üretilen ürünler kalitesiz ve pahalı olmaktadır. Kalitesiz ve pahalı ürün üretilmesi teşviki ülkenin rekabet gücünü zayıflatmakta ve verimliliği düşürmektedir. Bu ise enflasyona neden olmaktadır.</w:t>
      </w:r>
      <w:r w:rsidR="00257874">
        <w:rPr>
          <w:rFonts w:ascii="Times New Roman" w:hAnsi="Times New Roman" w:cs="Times New Roman"/>
          <w:sz w:val="24"/>
          <w:szCs w:val="24"/>
        </w:rPr>
        <w:t xml:space="preserve"> Ayrıca Arjantin başta soya fasulyesi olmak üzere mısır, buğday ve et ür</w:t>
      </w:r>
      <w:r w:rsidR="006A6F8C">
        <w:rPr>
          <w:rFonts w:ascii="Times New Roman" w:hAnsi="Times New Roman" w:cs="Times New Roman"/>
          <w:sz w:val="24"/>
          <w:szCs w:val="24"/>
        </w:rPr>
        <w:t xml:space="preserve">ünlerinde </w:t>
      </w:r>
      <w:r w:rsidR="00257874">
        <w:rPr>
          <w:rFonts w:ascii="Times New Roman" w:hAnsi="Times New Roman" w:cs="Times New Roman"/>
          <w:sz w:val="24"/>
          <w:szCs w:val="24"/>
        </w:rPr>
        <w:t>dünyanın en önemli</w:t>
      </w:r>
      <w:r w:rsidR="006A6F8C">
        <w:rPr>
          <w:rFonts w:ascii="Times New Roman" w:hAnsi="Times New Roman" w:cs="Times New Roman"/>
          <w:sz w:val="24"/>
          <w:szCs w:val="24"/>
        </w:rPr>
        <w:t xml:space="preserve"> tarımsal ürün tedarikçilerinden biri olmaktadır. Diğer taraftan petrol, doğal gaz ve elektrik, petrol yağ ve yakıtları üreticisi ve ihracatçısı konumundadır (Dış Ekonomik İlişkiler Kurulu, 2015).</w:t>
      </w:r>
    </w:p>
    <w:p w:rsidR="00427A35" w:rsidRDefault="00F4515C" w:rsidP="006E6387">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3.2.2.2. Pakistan</w:t>
      </w:r>
    </w:p>
    <w:p w:rsidR="00FA3D37" w:rsidRDefault="006E6387" w:rsidP="00FA3D37">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Pakistan Güney Asya’da yer alan</w:t>
      </w:r>
      <w:r w:rsidR="00264513">
        <w:rPr>
          <w:rFonts w:ascii="Times New Roman" w:hAnsi="Times New Roman" w:cs="Times New Roman"/>
          <w:sz w:val="24"/>
          <w:szCs w:val="24"/>
        </w:rPr>
        <w:t xml:space="preserve"> bir ülkedir. Başkenti İslamabad’dır. Nüfusu yaklaşık olarak 196 milyondur ve dünyanın en kalabalık ülkelerinden biridir. Nüfusun %50’si tarım sektöründe, %18’i imalat sektöründe çalışmakta ve %17’si dış ticaretle uğraşmaktadır.</w:t>
      </w:r>
      <w:r w:rsidR="00292749">
        <w:rPr>
          <w:rFonts w:ascii="Times New Roman" w:hAnsi="Times New Roman" w:cs="Times New Roman"/>
          <w:sz w:val="24"/>
          <w:szCs w:val="24"/>
        </w:rPr>
        <w:t xml:space="preserve"> Pakistan ekonomisinde tarım sektörünün payı oldukça büyüktür. Ülkedeki başlıca tarım ürünleri; buğday, pirinç, şeker kamışı, pamuk ve mısırdır. Pakistan dünyanın en büyük ham pamuk üreticilerinden biridir. Ayrıca ü</w:t>
      </w:r>
      <w:r w:rsidR="00C54163">
        <w:rPr>
          <w:rFonts w:ascii="Times New Roman" w:hAnsi="Times New Roman" w:cs="Times New Roman"/>
          <w:sz w:val="24"/>
          <w:szCs w:val="24"/>
        </w:rPr>
        <w:t>lkede doğal gaz, az miktarda petrol, demir, bakır, düşük kalitede kömür, tuz ve kireçtaşı rezervleri bulunmaktadır. İhracatın pamuk, tekstil ve buğday olarak dar bir alana sıkışması</w:t>
      </w:r>
      <w:r w:rsidR="00496587">
        <w:rPr>
          <w:rFonts w:ascii="Times New Roman" w:hAnsi="Times New Roman" w:cs="Times New Roman"/>
          <w:sz w:val="24"/>
          <w:szCs w:val="24"/>
        </w:rPr>
        <w:t>,</w:t>
      </w:r>
      <w:r w:rsidR="00C54163">
        <w:rPr>
          <w:rFonts w:ascii="Times New Roman" w:hAnsi="Times New Roman" w:cs="Times New Roman"/>
          <w:sz w:val="24"/>
          <w:szCs w:val="24"/>
        </w:rPr>
        <w:t xml:space="preserve"> ülke ekonomisini dış şoklara ve dalgalanmalara karşı kırılgan hale getirmektedir. </w:t>
      </w:r>
      <w:r w:rsidR="00292749">
        <w:rPr>
          <w:rFonts w:ascii="Times New Roman" w:hAnsi="Times New Roman" w:cs="Times New Roman"/>
          <w:sz w:val="24"/>
          <w:szCs w:val="24"/>
        </w:rPr>
        <w:t xml:space="preserve">İhracatının kısıtlı olması </w:t>
      </w:r>
      <w:r w:rsidR="00496587">
        <w:rPr>
          <w:rFonts w:ascii="Times New Roman" w:hAnsi="Times New Roman" w:cs="Times New Roman"/>
          <w:sz w:val="24"/>
          <w:szCs w:val="24"/>
        </w:rPr>
        <w:t>Pakistan</w:t>
      </w:r>
      <w:r w:rsidR="00292749">
        <w:rPr>
          <w:rFonts w:ascii="Times New Roman" w:hAnsi="Times New Roman" w:cs="Times New Roman"/>
          <w:sz w:val="24"/>
          <w:szCs w:val="24"/>
        </w:rPr>
        <w:t>’ı</w:t>
      </w:r>
      <w:r w:rsidR="00496587">
        <w:rPr>
          <w:rFonts w:ascii="Times New Roman" w:hAnsi="Times New Roman" w:cs="Times New Roman"/>
          <w:sz w:val="24"/>
          <w:szCs w:val="24"/>
        </w:rPr>
        <w:t xml:space="preserve"> sürekli dış</w:t>
      </w:r>
      <w:r w:rsidR="00292749">
        <w:rPr>
          <w:rFonts w:ascii="Times New Roman" w:hAnsi="Times New Roman" w:cs="Times New Roman"/>
          <w:sz w:val="24"/>
          <w:szCs w:val="24"/>
        </w:rPr>
        <w:t xml:space="preserve"> açık veren ülke haline getirmektedir.</w:t>
      </w:r>
      <w:r w:rsidR="00496587">
        <w:rPr>
          <w:rFonts w:ascii="Times New Roman" w:hAnsi="Times New Roman" w:cs="Times New Roman"/>
          <w:sz w:val="24"/>
          <w:szCs w:val="24"/>
        </w:rPr>
        <w:t xml:space="preserve"> </w:t>
      </w:r>
      <w:r w:rsidR="00C54163">
        <w:rPr>
          <w:rFonts w:ascii="Times New Roman" w:hAnsi="Times New Roman" w:cs="Times New Roman"/>
          <w:sz w:val="24"/>
          <w:szCs w:val="24"/>
        </w:rPr>
        <w:t xml:space="preserve">Kamu açıkları </w:t>
      </w:r>
      <w:r w:rsidR="00292749">
        <w:rPr>
          <w:rFonts w:ascii="Times New Roman" w:hAnsi="Times New Roman" w:cs="Times New Roman"/>
          <w:sz w:val="24"/>
          <w:szCs w:val="24"/>
        </w:rPr>
        <w:t>ve dış açıklar ülkenin</w:t>
      </w:r>
      <w:r w:rsidR="00C54163">
        <w:rPr>
          <w:rFonts w:ascii="Times New Roman" w:hAnsi="Times New Roman" w:cs="Times New Roman"/>
          <w:sz w:val="24"/>
          <w:szCs w:val="24"/>
        </w:rPr>
        <w:t xml:space="preserve"> yüksek ve sürdürülebilir büyümesinin önünde</w:t>
      </w:r>
      <w:r w:rsidR="00496587">
        <w:rPr>
          <w:rFonts w:ascii="Times New Roman" w:hAnsi="Times New Roman" w:cs="Times New Roman"/>
          <w:sz w:val="24"/>
          <w:szCs w:val="24"/>
        </w:rPr>
        <w:t>ki en büyük engeller olmaktadır (T.C. Ticaret Bakanlığı, 2019)</w:t>
      </w:r>
      <w:r w:rsidR="00292749">
        <w:rPr>
          <w:rFonts w:ascii="Times New Roman" w:hAnsi="Times New Roman" w:cs="Times New Roman"/>
          <w:sz w:val="24"/>
          <w:szCs w:val="24"/>
        </w:rPr>
        <w:t>.</w:t>
      </w:r>
    </w:p>
    <w:p w:rsidR="00F4515C" w:rsidRPr="00FA3D37" w:rsidRDefault="00F4515C" w:rsidP="00FA3D37">
      <w:pPr>
        <w:spacing w:line="360" w:lineRule="auto"/>
        <w:ind w:firstLine="708"/>
        <w:jc w:val="both"/>
        <w:rPr>
          <w:rFonts w:ascii="Times New Roman" w:hAnsi="Times New Roman" w:cs="Times New Roman"/>
          <w:sz w:val="24"/>
          <w:szCs w:val="24"/>
        </w:rPr>
      </w:pPr>
      <w:r>
        <w:rPr>
          <w:rFonts w:ascii="Times New Roman" w:hAnsi="Times New Roman" w:cs="Times New Roman"/>
          <w:b/>
          <w:sz w:val="24"/>
          <w:szCs w:val="24"/>
        </w:rPr>
        <w:t>3.2.2.3. Mısır</w:t>
      </w:r>
    </w:p>
    <w:p w:rsidR="00C57957" w:rsidRDefault="002F70A4" w:rsidP="0051679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Yaklaşık olarak </w:t>
      </w:r>
      <w:r w:rsidR="00EB702F">
        <w:rPr>
          <w:rFonts w:ascii="Times New Roman" w:hAnsi="Times New Roman" w:cs="Times New Roman"/>
          <w:sz w:val="24"/>
          <w:szCs w:val="24"/>
        </w:rPr>
        <w:t>97 milyon nüfusa sahip olan Mısır</w:t>
      </w:r>
      <w:r w:rsidR="00955603">
        <w:rPr>
          <w:rFonts w:ascii="Times New Roman" w:hAnsi="Times New Roman" w:cs="Times New Roman"/>
          <w:sz w:val="24"/>
          <w:szCs w:val="24"/>
        </w:rPr>
        <w:t>,</w:t>
      </w:r>
      <w:r w:rsidR="00EB702F">
        <w:rPr>
          <w:rFonts w:ascii="Times New Roman" w:hAnsi="Times New Roman" w:cs="Times New Roman"/>
          <w:sz w:val="24"/>
          <w:szCs w:val="24"/>
        </w:rPr>
        <w:t xml:space="preserve"> Kuzeydoğu Afrika’da yer alan bir ülkedir. Başkenti Kahire’dir.</w:t>
      </w:r>
      <w:r w:rsidR="00BF3680">
        <w:rPr>
          <w:rFonts w:ascii="Times New Roman" w:hAnsi="Times New Roman" w:cs="Times New Roman"/>
          <w:sz w:val="24"/>
          <w:szCs w:val="24"/>
        </w:rPr>
        <w:t xml:space="preserve"> En </w:t>
      </w:r>
      <w:r w:rsidR="00F83380">
        <w:rPr>
          <w:rFonts w:ascii="Times New Roman" w:hAnsi="Times New Roman" w:cs="Times New Roman"/>
          <w:sz w:val="24"/>
          <w:szCs w:val="24"/>
        </w:rPr>
        <w:t>önemli sektörlerin başında</w:t>
      </w:r>
      <w:r w:rsidR="00BF3680">
        <w:rPr>
          <w:rFonts w:ascii="Times New Roman" w:hAnsi="Times New Roman" w:cs="Times New Roman"/>
          <w:sz w:val="24"/>
          <w:szCs w:val="24"/>
        </w:rPr>
        <w:t xml:space="preserve"> tekstil</w:t>
      </w:r>
      <w:r w:rsidR="00F83380">
        <w:rPr>
          <w:rFonts w:ascii="Times New Roman" w:hAnsi="Times New Roman" w:cs="Times New Roman"/>
          <w:sz w:val="24"/>
          <w:szCs w:val="24"/>
        </w:rPr>
        <w:t xml:space="preserve"> gelmektedir. Diğer gelişmiş sanayi dalları ilaç sanayi, çelik, çimento ve kimyasallardır. Doğal gaz, Süveyş Kanalı geliri, turizm ve Körfez ülkelerinin yenilenme çalışmaları dolayısıyla inşaat sektöründeki canlanma ekonominin lokomotifi durumuna gelmiştir. Buna rağmen nüfusun fazlalığı ve işsizlik ülkede önemli sorunlardan olmaktadır. Devlet</w:t>
      </w:r>
      <w:r w:rsidR="0060154C">
        <w:rPr>
          <w:rFonts w:ascii="Times New Roman" w:hAnsi="Times New Roman" w:cs="Times New Roman"/>
          <w:sz w:val="24"/>
          <w:szCs w:val="24"/>
        </w:rPr>
        <w:t>,</w:t>
      </w:r>
      <w:r w:rsidR="00F83380">
        <w:rPr>
          <w:rFonts w:ascii="Times New Roman" w:hAnsi="Times New Roman" w:cs="Times New Roman"/>
          <w:sz w:val="24"/>
          <w:szCs w:val="24"/>
        </w:rPr>
        <w:t xml:space="preserve"> yoksul olan </w:t>
      </w:r>
      <w:r w:rsidR="00F83380">
        <w:rPr>
          <w:rFonts w:ascii="Times New Roman" w:hAnsi="Times New Roman" w:cs="Times New Roman"/>
          <w:sz w:val="24"/>
          <w:szCs w:val="24"/>
        </w:rPr>
        <w:lastRenderedPageBreak/>
        <w:t xml:space="preserve">halka </w:t>
      </w:r>
      <w:r w:rsidR="00807A82">
        <w:rPr>
          <w:rFonts w:ascii="Times New Roman" w:hAnsi="Times New Roman" w:cs="Times New Roman"/>
          <w:sz w:val="24"/>
          <w:szCs w:val="24"/>
        </w:rPr>
        <w:t>ekmek, ilaç, yemeklik yağ gibi ürünleri karşılıksız vererek sorunlarını hafifletmeyi amaçlamaktadır. Ancak buna bağlı olarak iç borçlar ve bütçe a</w:t>
      </w:r>
      <w:r w:rsidR="00BF3680">
        <w:rPr>
          <w:rFonts w:ascii="Times New Roman" w:hAnsi="Times New Roman" w:cs="Times New Roman"/>
          <w:sz w:val="24"/>
          <w:szCs w:val="24"/>
        </w:rPr>
        <w:t>çıkları da giderek büyümektedir (</w:t>
      </w:r>
      <w:r w:rsidR="009E3E99">
        <w:rPr>
          <w:rFonts w:ascii="Times New Roman" w:hAnsi="Times New Roman" w:cs="Times New Roman"/>
          <w:sz w:val="24"/>
          <w:szCs w:val="24"/>
        </w:rPr>
        <w:t>Mısır Ülke Raporu, 2012).</w:t>
      </w:r>
    </w:p>
    <w:p w:rsidR="00376727" w:rsidRPr="002F70A4" w:rsidRDefault="00993F39" w:rsidP="0051679B">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Mısır, </w:t>
      </w:r>
      <w:r w:rsidR="00376727">
        <w:rPr>
          <w:rFonts w:ascii="Times New Roman" w:hAnsi="Times New Roman" w:cs="Times New Roman"/>
          <w:sz w:val="24"/>
          <w:szCs w:val="24"/>
        </w:rPr>
        <w:t>Kuzey Afrika’nın en büyük</w:t>
      </w:r>
      <w:r>
        <w:rPr>
          <w:rFonts w:ascii="Times New Roman" w:hAnsi="Times New Roman" w:cs="Times New Roman"/>
          <w:sz w:val="24"/>
          <w:szCs w:val="24"/>
        </w:rPr>
        <w:t>, Afrika’nın ise Güney Afrika ve Nijerya’dan sonra</w:t>
      </w:r>
      <w:r w:rsidR="00BF3680">
        <w:rPr>
          <w:rFonts w:ascii="Times New Roman" w:hAnsi="Times New Roman" w:cs="Times New Roman"/>
          <w:sz w:val="24"/>
          <w:szCs w:val="24"/>
        </w:rPr>
        <w:t>ki</w:t>
      </w:r>
      <w:r>
        <w:rPr>
          <w:rFonts w:ascii="Times New Roman" w:hAnsi="Times New Roman" w:cs="Times New Roman"/>
          <w:sz w:val="24"/>
          <w:szCs w:val="24"/>
        </w:rPr>
        <w:t xml:space="preserve"> üçüncü büyük ekonomisine sahiptir. Nüfusun %2’si tarım sektöründe istihdam edilmektedir.</w:t>
      </w:r>
      <w:r w:rsidR="00BF3680">
        <w:rPr>
          <w:rFonts w:ascii="Times New Roman" w:hAnsi="Times New Roman" w:cs="Times New Roman"/>
          <w:sz w:val="24"/>
          <w:szCs w:val="24"/>
        </w:rPr>
        <w:t xml:space="preserve"> Üretilen tarım ürünlerinin %95’i ülke içinde tüketilmektedir. </w:t>
      </w:r>
      <w:r>
        <w:rPr>
          <w:rFonts w:ascii="Times New Roman" w:hAnsi="Times New Roman" w:cs="Times New Roman"/>
          <w:sz w:val="24"/>
          <w:szCs w:val="24"/>
        </w:rPr>
        <w:t>Pamuk, mısır, pirinç, narenciye ve sebze ülkede üretilen önemli tarım ürünleridir. Mısır</w:t>
      </w:r>
      <w:r w:rsidR="00BF3680">
        <w:rPr>
          <w:rFonts w:ascii="Times New Roman" w:hAnsi="Times New Roman" w:cs="Times New Roman"/>
          <w:sz w:val="24"/>
          <w:szCs w:val="24"/>
        </w:rPr>
        <w:t>,</w:t>
      </w:r>
      <w:r>
        <w:rPr>
          <w:rFonts w:ascii="Times New Roman" w:hAnsi="Times New Roman" w:cs="Times New Roman"/>
          <w:sz w:val="24"/>
          <w:szCs w:val="24"/>
        </w:rPr>
        <w:t xml:space="preserve"> pamuk üretiminde ve ihracatında önemli bir konumdadır. Fakat son yıllarda devlet politikalarındaki istikrarsızlık ve katı ihracat fiyatlandırılması nedeniyle pamuk üretim ve ihra</w:t>
      </w:r>
      <w:r w:rsidR="009E3E99">
        <w:rPr>
          <w:rFonts w:ascii="Times New Roman" w:hAnsi="Times New Roman" w:cs="Times New Roman"/>
          <w:sz w:val="24"/>
          <w:szCs w:val="24"/>
        </w:rPr>
        <w:t>catında azalmalar görülmektedir (Dış Ekonomik İlişkiler Kurulu, 2017).</w:t>
      </w:r>
    </w:p>
    <w:p w:rsidR="00F4515C" w:rsidRDefault="00F4515C" w:rsidP="0051679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3.2.2.4. Katar</w:t>
      </w:r>
    </w:p>
    <w:p w:rsidR="004A1D06" w:rsidRDefault="00213663" w:rsidP="004A1D0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Katar, 2 milyon nüfusa sahip</w:t>
      </w:r>
      <w:r w:rsidR="00955603">
        <w:rPr>
          <w:rFonts w:ascii="Times New Roman" w:hAnsi="Times New Roman" w:cs="Times New Roman"/>
          <w:sz w:val="24"/>
          <w:szCs w:val="24"/>
        </w:rPr>
        <w:t xml:space="preserve"> olan ve</w:t>
      </w:r>
      <w:r>
        <w:rPr>
          <w:rFonts w:ascii="Times New Roman" w:hAnsi="Times New Roman" w:cs="Times New Roman"/>
          <w:sz w:val="24"/>
          <w:szCs w:val="24"/>
        </w:rPr>
        <w:t xml:space="preserve"> Arap yarım ad</w:t>
      </w:r>
      <w:r w:rsidR="0060154C">
        <w:rPr>
          <w:rFonts w:ascii="Times New Roman" w:hAnsi="Times New Roman" w:cs="Times New Roman"/>
          <w:sz w:val="24"/>
          <w:szCs w:val="24"/>
        </w:rPr>
        <w:t>asının doğusunda yer alan Orta D</w:t>
      </w:r>
      <w:r>
        <w:rPr>
          <w:rFonts w:ascii="Times New Roman" w:hAnsi="Times New Roman" w:cs="Times New Roman"/>
          <w:sz w:val="24"/>
          <w:szCs w:val="24"/>
        </w:rPr>
        <w:t>oğu ülkesidir. Başkenti Doha’dır. Petrol ve gaz rezervleri ile tanınan Katar, Rusya ve ABD’den sonra dünyada üçüncü büyük doğal gaz üreticisidir.</w:t>
      </w:r>
      <w:r w:rsidR="00C3676E">
        <w:rPr>
          <w:rFonts w:ascii="Times New Roman" w:hAnsi="Times New Roman" w:cs="Times New Roman"/>
          <w:sz w:val="24"/>
          <w:szCs w:val="24"/>
        </w:rPr>
        <w:t xml:space="preserve"> Bunların yanı sıra başlıca ihracat</w:t>
      </w:r>
      <w:r w:rsidR="00EC5162">
        <w:rPr>
          <w:rFonts w:ascii="Times New Roman" w:hAnsi="Times New Roman" w:cs="Times New Roman"/>
          <w:sz w:val="24"/>
          <w:szCs w:val="24"/>
        </w:rPr>
        <w:t xml:space="preserve"> ürünleri; plastik mamû</w:t>
      </w:r>
      <w:r w:rsidR="00C3676E">
        <w:rPr>
          <w:rFonts w:ascii="Times New Roman" w:hAnsi="Times New Roman" w:cs="Times New Roman"/>
          <w:sz w:val="24"/>
          <w:szCs w:val="24"/>
        </w:rPr>
        <w:t xml:space="preserve">ller, alüminyum, mineraller ve gübrelerdir. Başlıca ithalat ürünleri; telefon ve diğer elektronik eşyalar, </w:t>
      </w:r>
      <w:r w:rsidR="009A13B7">
        <w:rPr>
          <w:rFonts w:ascii="Times New Roman" w:hAnsi="Times New Roman" w:cs="Times New Roman"/>
          <w:sz w:val="24"/>
          <w:szCs w:val="24"/>
        </w:rPr>
        <w:t xml:space="preserve">hava araçları, otomobil, gıda ve tekstildir. Ülkede ihracat gelirlerinin %40’ını doğal gaz, %49’unu petrol oluşturmaktadır. Böylece dış ticareti petrol ve doğal gaz gelirlerine endekslidir. Buna bağlı olarak küresel piyasalardaki dalgalanmalar ülke ekonomisini </w:t>
      </w:r>
      <w:r w:rsidR="00EC5162">
        <w:rPr>
          <w:rFonts w:ascii="Times New Roman" w:hAnsi="Times New Roman" w:cs="Times New Roman"/>
          <w:sz w:val="24"/>
          <w:szCs w:val="24"/>
        </w:rPr>
        <w:t xml:space="preserve">büyük ölçüde </w:t>
      </w:r>
      <w:r w:rsidR="009A13B7">
        <w:rPr>
          <w:rFonts w:ascii="Times New Roman" w:hAnsi="Times New Roman" w:cs="Times New Roman"/>
          <w:sz w:val="24"/>
          <w:szCs w:val="24"/>
        </w:rPr>
        <w:t>etkilemektedir. Bu etkiyi azaltmaya yönelik ülkede çalışmalar yapılmaktadır. Diğer taraftan ü</w:t>
      </w:r>
      <w:r w:rsidR="00C3676E">
        <w:rPr>
          <w:rFonts w:ascii="Times New Roman" w:hAnsi="Times New Roman" w:cs="Times New Roman"/>
          <w:sz w:val="24"/>
          <w:szCs w:val="24"/>
        </w:rPr>
        <w:t xml:space="preserve">lkede </w:t>
      </w:r>
      <w:r w:rsidR="009A13B7">
        <w:rPr>
          <w:rFonts w:ascii="Times New Roman" w:hAnsi="Times New Roman" w:cs="Times New Roman"/>
          <w:sz w:val="24"/>
          <w:szCs w:val="24"/>
        </w:rPr>
        <w:t>enflasyon, işsizlik ve yoksulluk</w:t>
      </w:r>
      <w:r w:rsidR="00C3676E">
        <w:rPr>
          <w:rFonts w:ascii="Times New Roman" w:hAnsi="Times New Roman" w:cs="Times New Roman"/>
          <w:sz w:val="24"/>
          <w:szCs w:val="24"/>
        </w:rPr>
        <w:t xml:space="preserve"> düşük düzeylerdedir.</w:t>
      </w:r>
      <w:r w:rsidR="00EC5162">
        <w:rPr>
          <w:rFonts w:ascii="Times New Roman" w:hAnsi="Times New Roman" w:cs="Times New Roman"/>
          <w:sz w:val="24"/>
          <w:szCs w:val="24"/>
        </w:rPr>
        <w:t xml:space="preserve"> Dolayısıyla </w:t>
      </w:r>
      <w:r w:rsidR="009A13B7">
        <w:rPr>
          <w:rFonts w:ascii="Times New Roman" w:hAnsi="Times New Roman" w:cs="Times New Roman"/>
          <w:sz w:val="24"/>
          <w:szCs w:val="24"/>
        </w:rPr>
        <w:t xml:space="preserve">Katar son yıllarda </w:t>
      </w:r>
      <w:r w:rsidR="00EC5162">
        <w:rPr>
          <w:rFonts w:ascii="Times New Roman" w:hAnsi="Times New Roman" w:cs="Times New Roman"/>
          <w:sz w:val="24"/>
          <w:szCs w:val="24"/>
        </w:rPr>
        <w:t>refah düzeyi bakımından dünyanın önde gelen ü</w:t>
      </w:r>
      <w:r w:rsidR="00DD5649">
        <w:rPr>
          <w:rFonts w:ascii="Times New Roman" w:hAnsi="Times New Roman" w:cs="Times New Roman"/>
          <w:sz w:val="24"/>
          <w:szCs w:val="24"/>
        </w:rPr>
        <w:t>lkeleri arasında yer almaktadır (</w:t>
      </w:r>
      <w:r w:rsidR="00401B7C">
        <w:rPr>
          <w:rFonts w:ascii="Times New Roman" w:hAnsi="Times New Roman" w:cs="Times New Roman"/>
          <w:sz w:val="24"/>
          <w:szCs w:val="24"/>
        </w:rPr>
        <w:t>İHH İnsani ve Sosyal Araştırmalar Merkezi).</w:t>
      </w:r>
      <w:r w:rsidR="004A1D06">
        <w:rPr>
          <w:rFonts w:ascii="Times New Roman" w:hAnsi="Times New Roman" w:cs="Times New Roman"/>
          <w:sz w:val="24"/>
          <w:szCs w:val="24"/>
        </w:rPr>
        <w:t xml:space="preserve">       </w:t>
      </w:r>
    </w:p>
    <w:p w:rsidR="00A34131" w:rsidRDefault="004A1D06" w:rsidP="00EE4491">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3.2.4. </w:t>
      </w:r>
      <w:r w:rsidR="00A34131">
        <w:rPr>
          <w:rFonts w:ascii="Times New Roman" w:hAnsi="Times New Roman" w:cs="Times New Roman"/>
          <w:b/>
          <w:sz w:val="24"/>
          <w:szCs w:val="24"/>
        </w:rPr>
        <w:t>Yeni Kırılgan Beşliye Ait Temel Ekonomik Göstergeler</w:t>
      </w:r>
    </w:p>
    <w:p w:rsidR="004E5AF9" w:rsidRPr="004E5AF9" w:rsidRDefault="004E5AF9" w:rsidP="004A1D06">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Tablo</w:t>
      </w:r>
      <w:r w:rsidR="008A693D">
        <w:rPr>
          <w:rFonts w:ascii="Times New Roman" w:hAnsi="Times New Roman" w:cs="Times New Roman"/>
          <w:sz w:val="24"/>
          <w:szCs w:val="24"/>
        </w:rPr>
        <w:t xml:space="preserve"> </w:t>
      </w:r>
      <w:r w:rsidR="00F86209">
        <w:rPr>
          <w:rFonts w:ascii="Times New Roman" w:hAnsi="Times New Roman" w:cs="Times New Roman"/>
          <w:sz w:val="24"/>
          <w:szCs w:val="24"/>
        </w:rPr>
        <w:t>5 Yeni Kırılgan Beşli Ü</w:t>
      </w:r>
      <w:r>
        <w:rPr>
          <w:rFonts w:ascii="Times New Roman" w:hAnsi="Times New Roman" w:cs="Times New Roman"/>
          <w:sz w:val="24"/>
          <w:szCs w:val="24"/>
        </w:rPr>
        <w:t>lkeler</w:t>
      </w:r>
      <w:r w:rsidR="00F86209">
        <w:rPr>
          <w:rFonts w:ascii="Times New Roman" w:hAnsi="Times New Roman" w:cs="Times New Roman"/>
          <w:sz w:val="24"/>
          <w:szCs w:val="24"/>
        </w:rPr>
        <w:t>’</w:t>
      </w:r>
      <w:r>
        <w:rPr>
          <w:rFonts w:ascii="Times New Roman" w:hAnsi="Times New Roman" w:cs="Times New Roman"/>
          <w:sz w:val="24"/>
          <w:szCs w:val="24"/>
        </w:rPr>
        <w:t>in enflasyon oranlarını göstermektedir. Arjantin’in 2014-2016 yılları</w:t>
      </w:r>
      <w:r w:rsidR="0060154C">
        <w:rPr>
          <w:rFonts w:ascii="Times New Roman" w:hAnsi="Times New Roman" w:cs="Times New Roman"/>
          <w:sz w:val="24"/>
          <w:szCs w:val="24"/>
        </w:rPr>
        <w:t xml:space="preserve"> arasındaki enflasyon oranları yayınlanmadığı için bu oranlara</w:t>
      </w:r>
      <w:r>
        <w:rPr>
          <w:rFonts w:ascii="Times New Roman" w:hAnsi="Times New Roman" w:cs="Times New Roman"/>
          <w:sz w:val="24"/>
          <w:szCs w:val="24"/>
        </w:rPr>
        <w:t xml:space="preserve"> ulaşılamamıştır. Bundan dolayı Arjant</w:t>
      </w:r>
      <w:r w:rsidR="001D4A1B">
        <w:rPr>
          <w:rFonts w:ascii="Times New Roman" w:hAnsi="Times New Roman" w:cs="Times New Roman"/>
          <w:sz w:val="24"/>
          <w:szCs w:val="24"/>
        </w:rPr>
        <w:t>in analiz dışında tutulacaktır. Dört ülke içerisinde bu beş yılda ortalama olarak en fazla enflasyon oranına sahip ülke Mısır olmaktadır. Bu ülkeyi Türkiye takip etmektedir. Beş yılda o</w:t>
      </w:r>
      <w:r w:rsidR="00F86209">
        <w:rPr>
          <w:rFonts w:ascii="Times New Roman" w:hAnsi="Times New Roman" w:cs="Times New Roman"/>
          <w:sz w:val="24"/>
          <w:szCs w:val="24"/>
        </w:rPr>
        <w:t xml:space="preserve">rtalama olarak en az enflasyon oranına </w:t>
      </w:r>
      <w:r w:rsidR="001D4A1B">
        <w:rPr>
          <w:rFonts w:ascii="Times New Roman" w:hAnsi="Times New Roman" w:cs="Times New Roman"/>
          <w:sz w:val="24"/>
          <w:szCs w:val="24"/>
        </w:rPr>
        <w:t>sahip ülke ise Katar olmaktadır. Ayrıca bu dört ülkenin ortalama</w:t>
      </w:r>
      <w:r w:rsidR="00F86209">
        <w:rPr>
          <w:rFonts w:ascii="Times New Roman" w:hAnsi="Times New Roman" w:cs="Times New Roman"/>
          <w:sz w:val="24"/>
          <w:szCs w:val="24"/>
        </w:rPr>
        <w:t xml:space="preserve"> enflasyon oranı </w:t>
      </w:r>
      <w:r w:rsidR="00F86209">
        <w:rPr>
          <w:rFonts w:ascii="Times New Roman" w:hAnsi="Times New Roman" w:cs="Times New Roman"/>
          <w:sz w:val="24"/>
          <w:szCs w:val="24"/>
        </w:rPr>
        <w:lastRenderedPageBreak/>
        <w:t>7.2’dir.</w:t>
      </w:r>
      <w:r w:rsidR="001D4A1B">
        <w:rPr>
          <w:rFonts w:ascii="Times New Roman" w:hAnsi="Times New Roman" w:cs="Times New Roman"/>
          <w:sz w:val="24"/>
          <w:szCs w:val="24"/>
        </w:rPr>
        <w:t xml:space="preserve"> Dolayısıyla Türkiye ve Mısır ortalamanın üzerinde bir enflasyon gerçekleştirmiştir. </w:t>
      </w:r>
    </w:p>
    <w:p w:rsidR="006E1E1B" w:rsidRPr="006E1E1B" w:rsidRDefault="004221F8" w:rsidP="0051679B">
      <w:pPr>
        <w:spacing w:line="360" w:lineRule="auto"/>
        <w:ind w:firstLine="708"/>
        <w:jc w:val="both"/>
        <w:rPr>
          <w:rFonts w:ascii="Times New Roman" w:hAnsi="Times New Roman" w:cs="Times New Roman"/>
          <w:b/>
          <w:sz w:val="24"/>
          <w:szCs w:val="24"/>
        </w:rPr>
      </w:pPr>
      <w:r>
        <w:rPr>
          <w:rFonts w:ascii="Times New Roman" w:hAnsi="Times New Roman" w:cs="Times New Roman"/>
          <w:b/>
          <w:sz w:val="24"/>
          <w:szCs w:val="24"/>
        </w:rPr>
        <w:t xml:space="preserve">      </w:t>
      </w:r>
      <w:r w:rsidR="008D4FA2">
        <w:rPr>
          <w:rFonts w:ascii="Times New Roman" w:hAnsi="Times New Roman" w:cs="Times New Roman"/>
          <w:b/>
          <w:sz w:val="24"/>
          <w:szCs w:val="24"/>
        </w:rPr>
        <w:t xml:space="preserve">    </w:t>
      </w:r>
      <w:r w:rsidR="007B4CE4">
        <w:rPr>
          <w:rFonts w:ascii="Times New Roman" w:hAnsi="Times New Roman" w:cs="Times New Roman"/>
          <w:b/>
          <w:sz w:val="24"/>
          <w:szCs w:val="24"/>
        </w:rPr>
        <w:t xml:space="preserve"> </w:t>
      </w:r>
      <w:r w:rsidR="001D1FAA">
        <w:rPr>
          <w:rFonts w:ascii="Times New Roman" w:hAnsi="Times New Roman" w:cs="Times New Roman"/>
          <w:b/>
          <w:sz w:val="24"/>
          <w:szCs w:val="24"/>
        </w:rPr>
        <w:t xml:space="preserve">Tablo </w:t>
      </w:r>
      <w:r w:rsidR="006E1E1B">
        <w:rPr>
          <w:rFonts w:ascii="Times New Roman" w:hAnsi="Times New Roman" w:cs="Times New Roman"/>
          <w:b/>
          <w:sz w:val="24"/>
          <w:szCs w:val="24"/>
        </w:rPr>
        <w:t>5.</w:t>
      </w:r>
      <w:r w:rsidR="00B23C72">
        <w:rPr>
          <w:rFonts w:ascii="Times New Roman" w:hAnsi="Times New Roman" w:cs="Times New Roman"/>
          <w:b/>
          <w:sz w:val="24"/>
          <w:szCs w:val="24"/>
        </w:rPr>
        <w:t xml:space="preserve"> Yeni</w:t>
      </w:r>
      <w:r w:rsidR="006E1E1B">
        <w:rPr>
          <w:rFonts w:ascii="Times New Roman" w:hAnsi="Times New Roman" w:cs="Times New Roman"/>
          <w:b/>
          <w:sz w:val="24"/>
          <w:szCs w:val="24"/>
        </w:rPr>
        <w:t xml:space="preserve"> Kırılg</w:t>
      </w:r>
      <w:r w:rsidR="005E70DF">
        <w:rPr>
          <w:rFonts w:ascii="Times New Roman" w:hAnsi="Times New Roman" w:cs="Times New Roman"/>
          <w:b/>
          <w:sz w:val="24"/>
          <w:szCs w:val="24"/>
        </w:rPr>
        <w:t>an Beşli Ülkelerin Enflasyon</w:t>
      </w:r>
      <w:r w:rsidR="006E1E1B">
        <w:rPr>
          <w:rFonts w:ascii="Times New Roman" w:hAnsi="Times New Roman" w:cs="Times New Roman"/>
          <w:b/>
          <w:sz w:val="24"/>
          <w:szCs w:val="24"/>
        </w:rPr>
        <w:t xml:space="preserve"> Oranları</w:t>
      </w:r>
      <w:r w:rsidR="005E70DF">
        <w:rPr>
          <w:rFonts w:ascii="Times New Roman" w:hAnsi="Times New Roman" w:cs="Times New Roman"/>
          <w:b/>
          <w:sz w:val="24"/>
          <w:szCs w:val="24"/>
        </w:rPr>
        <w:t xml:space="preserve"> (%)</w:t>
      </w:r>
    </w:p>
    <w:tbl>
      <w:tblPr>
        <w:tblStyle w:val="TabloKlavuzu"/>
        <w:tblW w:w="0" w:type="auto"/>
        <w:tblLook w:val="04A0" w:firstRow="1" w:lastRow="0" w:firstColumn="1" w:lastColumn="0" w:noHBand="0" w:noVBand="1"/>
      </w:tblPr>
      <w:tblGrid>
        <w:gridCol w:w="1311"/>
        <w:gridCol w:w="1215"/>
        <w:gridCol w:w="1217"/>
        <w:gridCol w:w="1217"/>
        <w:gridCol w:w="1217"/>
        <w:gridCol w:w="1217"/>
        <w:gridCol w:w="1100"/>
      </w:tblGrid>
      <w:tr w:rsidR="004E5AF9" w:rsidTr="002C5C82">
        <w:tc>
          <w:tcPr>
            <w:tcW w:w="1336" w:type="dxa"/>
            <w:shd w:val="clear" w:color="auto" w:fill="548DD4" w:themeFill="text2" w:themeFillTint="99"/>
          </w:tcPr>
          <w:p w:rsidR="004E5AF9" w:rsidRDefault="004E5AF9" w:rsidP="0051679B">
            <w:pPr>
              <w:spacing w:line="360" w:lineRule="auto"/>
              <w:jc w:val="both"/>
              <w:rPr>
                <w:rFonts w:ascii="Times New Roman" w:hAnsi="Times New Roman" w:cs="Times New Roman"/>
                <w:sz w:val="24"/>
                <w:szCs w:val="24"/>
              </w:rPr>
            </w:pPr>
          </w:p>
        </w:tc>
        <w:tc>
          <w:tcPr>
            <w:tcW w:w="1250" w:type="dxa"/>
            <w:shd w:val="clear" w:color="auto" w:fill="548DD4" w:themeFill="text2" w:themeFillTint="99"/>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2013</w:t>
            </w:r>
          </w:p>
        </w:tc>
        <w:tc>
          <w:tcPr>
            <w:tcW w:w="1251" w:type="dxa"/>
            <w:shd w:val="clear" w:color="auto" w:fill="548DD4" w:themeFill="text2" w:themeFillTint="99"/>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1251" w:type="dxa"/>
            <w:shd w:val="clear" w:color="auto" w:fill="548DD4" w:themeFill="text2" w:themeFillTint="99"/>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1251" w:type="dxa"/>
            <w:shd w:val="clear" w:color="auto" w:fill="548DD4" w:themeFill="text2" w:themeFillTint="99"/>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2016</w:t>
            </w:r>
          </w:p>
        </w:tc>
        <w:tc>
          <w:tcPr>
            <w:tcW w:w="1251" w:type="dxa"/>
            <w:shd w:val="clear" w:color="auto" w:fill="548DD4" w:themeFill="text2" w:themeFillTint="99"/>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2017</w:t>
            </w:r>
          </w:p>
        </w:tc>
        <w:tc>
          <w:tcPr>
            <w:tcW w:w="1130" w:type="dxa"/>
            <w:shd w:val="clear" w:color="auto" w:fill="548DD4" w:themeFill="text2" w:themeFillTint="99"/>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Ort.</w:t>
            </w:r>
          </w:p>
        </w:tc>
      </w:tr>
      <w:tr w:rsidR="004E5AF9" w:rsidTr="002C5C82">
        <w:tc>
          <w:tcPr>
            <w:tcW w:w="1336" w:type="dxa"/>
            <w:shd w:val="clear" w:color="auto" w:fill="0F243E" w:themeFill="text2" w:themeFillShade="80"/>
          </w:tcPr>
          <w:p w:rsidR="004E5AF9" w:rsidRPr="007E758F" w:rsidRDefault="004E5AF9" w:rsidP="0051679B">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w:t>
            </w:r>
          </w:p>
        </w:tc>
        <w:tc>
          <w:tcPr>
            <w:tcW w:w="1250"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7,5</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8,9</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7,7</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7,8</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11,4</w:t>
            </w:r>
          </w:p>
        </w:tc>
        <w:tc>
          <w:tcPr>
            <w:tcW w:w="1130"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8.7</w:t>
            </w:r>
          </w:p>
        </w:tc>
      </w:tr>
      <w:tr w:rsidR="004E5AF9" w:rsidTr="002C5C82">
        <w:tc>
          <w:tcPr>
            <w:tcW w:w="1336" w:type="dxa"/>
            <w:shd w:val="clear" w:color="auto" w:fill="0F243E" w:themeFill="text2" w:themeFillShade="80"/>
          </w:tcPr>
          <w:p w:rsidR="004E5AF9" w:rsidRPr="007E758F" w:rsidRDefault="004E5AF9" w:rsidP="0051679B">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Arjantin</w:t>
            </w:r>
          </w:p>
        </w:tc>
        <w:tc>
          <w:tcPr>
            <w:tcW w:w="1250"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10,6</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25,7</w:t>
            </w:r>
          </w:p>
        </w:tc>
        <w:tc>
          <w:tcPr>
            <w:tcW w:w="1130" w:type="dxa"/>
            <w:vAlign w:val="center"/>
          </w:tcPr>
          <w:p w:rsidR="004E5AF9" w:rsidRPr="007E758F" w:rsidRDefault="004E5AF9" w:rsidP="002C5C82">
            <w:pPr>
              <w:spacing w:line="360" w:lineRule="auto"/>
              <w:jc w:val="center"/>
              <w:rPr>
                <w:rFonts w:ascii="Times New Roman" w:hAnsi="Times New Roman" w:cs="Times New Roman"/>
                <w:sz w:val="20"/>
                <w:szCs w:val="20"/>
              </w:rPr>
            </w:pPr>
          </w:p>
        </w:tc>
      </w:tr>
      <w:tr w:rsidR="004E5AF9" w:rsidTr="002C5C82">
        <w:tc>
          <w:tcPr>
            <w:tcW w:w="1336" w:type="dxa"/>
            <w:shd w:val="clear" w:color="auto" w:fill="0F243E" w:themeFill="text2" w:themeFillShade="80"/>
          </w:tcPr>
          <w:p w:rsidR="004E5AF9" w:rsidRPr="007E758F" w:rsidRDefault="004E5AF9" w:rsidP="0051679B">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Pakistan</w:t>
            </w:r>
          </w:p>
        </w:tc>
        <w:tc>
          <w:tcPr>
            <w:tcW w:w="1250"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7,4</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8,6</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4,5</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2,9</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4,1</w:t>
            </w:r>
          </w:p>
        </w:tc>
        <w:tc>
          <w:tcPr>
            <w:tcW w:w="1130"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5.5</w:t>
            </w:r>
          </w:p>
        </w:tc>
      </w:tr>
      <w:tr w:rsidR="004E5AF9" w:rsidTr="002C5C82">
        <w:tc>
          <w:tcPr>
            <w:tcW w:w="1336" w:type="dxa"/>
            <w:shd w:val="clear" w:color="auto" w:fill="0F243E" w:themeFill="text2" w:themeFillShade="80"/>
          </w:tcPr>
          <w:p w:rsidR="004E5AF9" w:rsidRPr="007E758F" w:rsidRDefault="004E5AF9" w:rsidP="0051679B">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Mısır</w:t>
            </w:r>
          </w:p>
        </w:tc>
        <w:tc>
          <w:tcPr>
            <w:tcW w:w="1250"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6,9</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10,1</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11,0</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10,2</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23,5</w:t>
            </w:r>
          </w:p>
        </w:tc>
        <w:tc>
          <w:tcPr>
            <w:tcW w:w="1130" w:type="dxa"/>
            <w:vAlign w:val="center"/>
          </w:tcPr>
          <w:p w:rsidR="004E5AF9" w:rsidRPr="007E758F" w:rsidRDefault="001D4A1B"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12.3</w:t>
            </w:r>
          </w:p>
        </w:tc>
      </w:tr>
      <w:tr w:rsidR="004E5AF9" w:rsidTr="002C5C82">
        <w:tc>
          <w:tcPr>
            <w:tcW w:w="1336" w:type="dxa"/>
            <w:shd w:val="clear" w:color="auto" w:fill="0F243E" w:themeFill="text2" w:themeFillShade="80"/>
          </w:tcPr>
          <w:p w:rsidR="004E5AF9" w:rsidRPr="007E758F" w:rsidRDefault="004E5AF9" w:rsidP="0051679B">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Katar</w:t>
            </w:r>
          </w:p>
        </w:tc>
        <w:tc>
          <w:tcPr>
            <w:tcW w:w="1250"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3,2</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3,4</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1,8</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2,7</w:t>
            </w:r>
          </w:p>
        </w:tc>
        <w:tc>
          <w:tcPr>
            <w:tcW w:w="1251" w:type="dxa"/>
            <w:vAlign w:val="center"/>
          </w:tcPr>
          <w:p w:rsidR="004E5AF9" w:rsidRPr="007E758F" w:rsidRDefault="004E5AF9"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0,4</w:t>
            </w:r>
          </w:p>
        </w:tc>
        <w:tc>
          <w:tcPr>
            <w:tcW w:w="1130" w:type="dxa"/>
            <w:vAlign w:val="center"/>
          </w:tcPr>
          <w:p w:rsidR="004E5AF9" w:rsidRPr="007E758F" w:rsidRDefault="001D4A1B"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2.3</w:t>
            </w:r>
          </w:p>
        </w:tc>
      </w:tr>
    </w:tbl>
    <w:p w:rsidR="00D32C52" w:rsidRDefault="001D1FAA" w:rsidP="00D32C52">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32C52">
        <w:rPr>
          <w:rFonts w:ascii="Times New Roman" w:hAnsi="Times New Roman" w:cs="Times New Roman"/>
          <w:sz w:val="20"/>
          <w:szCs w:val="20"/>
        </w:rPr>
        <w:t>Kaynak: İstanbul Ticaret Odası (İTO) ve İstanbul Düşünce Akademisi (İDA), 2018</w:t>
      </w:r>
    </w:p>
    <w:p w:rsidR="00FA3D37" w:rsidRDefault="00FA3D37" w:rsidP="00D32C52">
      <w:pPr>
        <w:spacing w:line="360" w:lineRule="auto"/>
        <w:jc w:val="both"/>
        <w:rPr>
          <w:rFonts w:ascii="Times New Roman" w:hAnsi="Times New Roman" w:cs="Times New Roman"/>
          <w:sz w:val="20"/>
          <w:szCs w:val="20"/>
        </w:rPr>
      </w:pPr>
    </w:p>
    <w:p w:rsidR="002A6EAA" w:rsidRPr="009B07A3" w:rsidRDefault="008A693D" w:rsidP="008B36FA">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Tablo </w:t>
      </w:r>
      <w:r w:rsidR="002F094A">
        <w:rPr>
          <w:rFonts w:ascii="Times New Roman" w:hAnsi="Times New Roman" w:cs="Times New Roman"/>
          <w:sz w:val="24"/>
          <w:szCs w:val="24"/>
        </w:rPr>
        <w:t xml:space="preserve">6’da </w:t>
      </w:r>
      <w:r w:rsidR="00F86209">
        <w:rPr>
          <w:rFonts w:ascii="Times New Roman" w:hAnsi="Times New Roman" w:cs="Times New Roman"/>
          <w:sz w:val="24"/>
          <w:szCs w:val="24"/>
        </w:rPr>
        <w:t xml:space="preserve">Yeni </w:t>
      </w:r>
      <w:r w:rsidR="002F094A">
        <w:rPr>
          <w:rFonts w:ascii="Times New Roman" w:hAnsi="Times New Roman" w:cs="Times New Roman"/>
          <w:sz w:val="24"/>
          <w:szCs w:val="24"/>
        </w:rPr>
        <w:t>Kırılgan Beşli Ülkeler</w:t>
      </w:r>
      <w:r w:rsidR="00F86209">
        <w:rPr>
          <w:rFonts w:ascii="Times New Roman" w:hAnsi="Times New Roman" w:cs="Times New Roman"/>
          <w:sz w:val="24"/>
          <w:szCs w:val="24"/>
        </w:rPr>
        <w:t>’</w:t>
      </w:r>
      <w:r w:rsidR="002F094A">
        <w:rPr>
          <w:rFonts w:ascii="Times New Roman" w:hAnsi="Times New Roman" w:cs="Times New Roman"/>
          <w:sz w:val="24"/>
          <w:szCs w:val="24"/>
        </w:rPr>
        <w:t>in 2013-2017 yılları arası büyüme oranları gösterilmektedir. Bu ülkeler arasında sadece Arjantin 2014 ve 2016 yıllarında negatif bir büyüme göstermektedir. Diğer ülkeler her yıl pozitif büyüme sergilemektedir. Katar ise her yıl bir önceki yıla göre daha az büyüme gerçekleştirmiştir. 5 yılın or</w:t>
      </w:r>
      <w:r w:rsidR="00F86209">
        <w:rPr>
          <w:rFonts w:ascii="Times New Roman" w:hAnsi="Times New Roman" w:cs="Times New Roman"/>
          <w:sz w:val="24"/>
          <w:szCs w:val="24"/>
        </w:rPr>
        <w:t>talamasına bakıldığında GSYİH’de</w:t>
      </w:r>
      <w:r w:rsidR="002F094A">
        <w:rPr>
          <w:rFonts w:ascii="Times New Roman" w:hAnsi="Times New Roman" w:cs="Times New Roman"/>
          <w:sz w:val="24"/>
          <w:szCs w:val="24"/>
        </w:rPr>
        <w:t xml:space="preserve"> en fazla değişim gösteren ülke Türkiye olurken, bunu Pakistan takip etmektedir. Bu 5 yılda GSYİH’si en az değişen ülke ise Arjantin’dir.</w:t>
      </w:r>
    </w:p>
    <w:p w:rsidR="00A41A56" w:rsidRPr="00A21CFC" w:rsidRDefault="002A6EAA"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D16F8C">
        <w:rPr>
          <w:rFonts w:ascii="Times New Roman" w:hAnsi="Times New Roman" w:cs="Times New Roman"/>
          <w:b/>
          <w:sz w:val="24"/>
          <w:szCs w:val="24"/>
        </w:rPr>
        <w:t xml:space="preserve">       </w:t>
      </w:r>
      <w:r w:rsidR="00DD2AB6">
        <w:rPr>
          <w:rFonts w:ascii="Times New Roman" w:hAnsi="Times New Roman" w:cs="Times New Roman"/>
          <w:b/>
          <w:sz w:val="24"/>
          <w:szCs w:val="24"/>
        </w:rPr>
        <w:t xml:space="preserve">  </w:t>
      </w:r>
      <w:r w:rsidR="001D1FAA">
        <w:rPr>
          <w:rFonts w:ascii="Times New Roman" w:hAnsi="Times New Roman" w:cs="Times New Roman"/>
          <w:b/>
          <w:sz w:val="24"/>
          <w:szCs w:val="24"/>
        </w:rPr>
        <w:t xml:space="preserve">Tablo </w:t>
      </w:r>
      <w:r w:rsidR="006E1E1B">
        <w:rPr>
          <w:rFonts w:ascii="Times New Roman" w:hAnsi="Times New Roman" w:cs="Times New Roman"/>
          <w:b/>
          <w:sz w:val="24"/>
          <w:szCs w:val="24"/>
        </w:rPr>
        <w:t>6</w:t>
      </w:r>
      <w:r w:rsidR="00A41A56">
        <w:rPr>
          <w:rFonts w:ascii="Times New Roman" w:hAnsi="Times New Roman" w:cs="Times New Roman"/>
          <w:b/>
          <w:sz w:val="24"/>
          <w:szCs w:val="24"/>
        </w:rPr>
        <w:t>.</w:t>
      </w:r>
      <w:r w:rsidR="004221F8">
        <w:rPr>
          <w:rFonts w:ascii="Times New Roman" w:hAnsi="Times New Roman" w:cs="Times New Roman"/>
          <w:b/>
          <w:sz w:val="24"/>
          <w:szCs w:val="24"/>
        </w:rPr>
        <w:t xml:space="preserve"> Yeni</w:t>
      </w:r>
      <w:r w:rsidR="00A41A56">
        <w:rPr>
          <w:rFonts w:ascii="Times New Roman" w:hAnsi="Times New Roman" w:cs="Times New Roman"/>
          <w:b/>
          <w:sz w:val="24"/>
          <w:szCs w:val="24"/>
        </w:rPr>
        <w:t xml:space="preserve"> </w:t>
      </w:r>
      <w:r>
        <w:rPr>
          <w:rFonts w:ascii="Times New Roman" w:hAnsi="Times New Roman" w:cs="Times New Roman"/>
          <w:b/>
          <w:sz w:val="24"/>
          <w:szCs w:val="24"/>
        </w:rPr>
        <w:t>Kırılgan Beşli Ülkelerin GSY</w:t>
      </w:r>
      <w:r w:rsidR="000C7860">
        <w:rPr>
          <w:rFonts w:ascii="Times New Roman" w:hAnsi="Times New Roman" w:cs="Times New Roman"/>
          <w:b/>
          <w:sz w:val="24"/>
          <w:szCs w:val="24"/>
        </w:rPr>
        <w:t>İ</w:t>
      </w:r>
      <w:r w:rsidR="005E70DF">
        <w:rPr>
          <w:rFonts w:ascii="Times New Roman" w:hAnsi="Times New Roman" w:cs="Times New Roman"/>
          <w:b/>
          <w:sz w:val="24"/>
          <w:szCs w:val="24"/>
        </w:rPr>
        <w:t>H</w:t>
      </w:r>
      <w:r>
        <w:rPr>
          <w:rFonts w:ascii="Times New Roman" w:hAnsi="Times New Roman" w:cs="Times New Roman"/>
          <w:b/>
          <w:sz w:val="24"/>
          <w:szCs w:val="24"/>
        </w:rPr>
        <w:t xml:space="preserve"> Oranları</w:t>
      </w:r>
      <w:r w:rsidR="005E70DF">
        <w:rPr>
          <w:rFonts w:ascii="Times New Roman" w:hAnsi="Times New Roman" w:cs="Times New Roman"/>
          <w:b/>
          <w:sz w:val="24"/>
          <w:szCs w:val="24"/>
        </w:rPr>
        <w:t xml:space="preserve"> (%)</w:t>
      </w:r>
      <w:r w:rsidR="0076050F">
        <w:rPr>
          <w:rFonts w:ascii="Times New Roman" w:hAnsi="Times New Roman" w:cs="Times New Roman"/>
          <w:sz w:val="24"/>
          <w:szCs w:val="24"/>
        </w:rPr>
        <w:tab/>
      </w:r>
    </w:p>
    <w:tbl>
      <w:tblPr>
        <w:tblStyle w:val="TabloKlavuzu"/>
        <w:tblW w:w="0" w:type="auto"/>
        <w:tblLook w:val="04A0" w:firstRow="1" w:lastRow="0" w:firstColumn="1" w:lastColumn="0" w:noHBand="0" w:noVBand="1"/>
      </w:tblPr>
      <w:tblGrid>
        <w:gridCol w:w="1295"/>
        <w:gridCol w:w="1265"/>
        <w:gridCol w:w="1265"/>
        <w:gridCol w:w="1198"/>
        <w:gridCol w:w="1198"/>
        <w:gridCol w:w="1198"/>
        <w:gridCol w:w="1075"/>
      </w:tblGrid>
      <w:tr w:rsidR="00924ACC" w:rsidTr="002C5C82">
        <w:trPr>
          <w:trHeight w:val="253"/>
        </w:trPr>
        <w:tc>
          <w:tcPr>
            <w:tcW w:w="1317" w:type="dxa"/>
            <w:shd w:val="clear" w:color="auto" w:fill="548DD4" w:themeFill="text2" w:themeFillTint="99"/>
          </w:tcPr>
          <w:p w:rsidR="00924ACC" w:rsidRDefault="00924ACC" w:rsidP="002B0441">
            <w:pPr>
              <w:spacing w:line="360" w:lineRule="auto"/>
              <w:jc w:val="both"/>
              <w:rPr>
                <w:rFonts w:ascii="Times New Roman" w:hAnsi="Times New Roman" w:cs="Times New Roman"/>
                <w:sz w:val="24"/>
                <w:szCs w:val="24"/>
              </w:rPr>
            </w:pPr>
          </w:p>
        </w:tc>
        <w:tc>
          <w:tcPr>
            <w:tcW w:w="1302"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2013</w:t>
            </w:r>
          </w:p>
        </w:tc>
        <w:tc>
          <w:tcPr>
            <w:tcW w:w="1302"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1231"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1231"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2016</w:t>
            </w:r>
          </w:p>
        </w:tc>
        <w:tc>
          <w:tcPr>
            <w:tcW w:w="1231"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2017</w:t>
            </w:r>
          </w:p>
        </w:tc>
        <w:tc>
          <w:tcPr>
            <w:tcW w:w="1106"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Ort.</w:t>
            </w:r>
          </w:p>
        </w:tc>
      </w:tr>
      <w:tr w:rsidR="00924ACC" w:rsidTr="002C5C82">
        <w:tc>
          <w:tcPr>
            <w:tcW w:w="1317"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8,5</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5,2</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6,1</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3,2</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7,4</w:t>
            </w:r>
          </w:p>
        </w:tc>
        <w:tc>
          <w:tcPr>
            <w:tcW w:w="1106" w:type="dxa"/>
            <w:vAlign w:val="center"/>
          </w:tcPr>
          <w:p w:rsidR="00924ACC" w:rsidRPr="007E758F" w:rsidRDefault="00A74BAB"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6.1</w:t>
            </w:r>
          </w:p>
        </w:tc>
      </w:tr>
      <w:tr w:rsidR="00924ACC" w:rsidTr="002C5C82">
        <w:tc>
          <w:tcPr>
            <w:tcW w:w="1317"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Arjantin</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2,4</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-2,5</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2,7</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-1,8</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2,9</w:t>
            </w:r>
          </w:p>
        </w:tc>
        <w:tc>
          <w:tcPr>
            <w:tcW w:w="1106" w:type="dxa"/>
            <w:vAlign w:val="center"/>
          </w:tcPr>
          <w:p w:rsidR="00924ACC" w:rsidRPr="007E758F" w:rsidRDefault="00A74BAB"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0.7</w:t>
            </w:r>
          </w:p>
        </w:tc>
      </w:tr>
      <w:tr w:rsidR="00924ACC" w:rsidTr="002C5C82">
        <w:tc>
          <w:tcPr>
            <w:tcW w:w="1317"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Pakistan</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3,7</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4,1</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4,1</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4,5</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5,3</w:t>
            </w:r>
          </w:p>
        </w:tc>
        <w:tc>
          <w:tcPr>
            <w:tcW w:w="1106" w:type="dxa"/>
            <w:vAlign w:val="center"/>
          </w:tcPr>
          <w:p w:rsidR="00924ACC" w:rsidRPr="007E758F" w:rsidRDefault="00A74BAB"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4.3</w:t>
            </w:r>
          </w:p>
        </w:tc>
      </w:tr>
      <w:tr w:rsidR="00924ACC" w:rsidTr="002C5C82">
        <w:tc>
          <w:tcPr>
            <w:tcW w:w="1317"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Mısır</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3,3</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2,9</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4,4</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4,3</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4,2</w:t>
            </w:r>
          </w:p>
        </w:tc>
        <w:tc>
          <w:tcPr>
            <w:tcW w:w="1106" w:type="dxa"/>
            <w:vAlign w:val="center"/>
          </w:tcPr>
          <w:p w:rsidR="00924ACC" w:rsidRPr="007E758F" w:rsidRDefault="00A74BAB"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3.8</w:t>
            </w:r>
          </w:p>
        </w:tc>
      </w:tr>
      <w:tr w:rsidR="00924ACC" w:rsidTr="002C5C82">
        <w:tc>
          <w:tcPr>
            <w:tcW w:w="1317"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Katar</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4,4</w:t>
            </w:r>
          </w:p>
        </w:tc>
        <w:tc>
          <w:tcPr>
            <w:tcW w:w="1302"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4,0</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3,6</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2,2</w:t>
            </w:r>
          </w:p>
        </w:tc>
        <w:tc>
          <w:tcPr>
            <w:tcW w:w="123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2,1</w:t>
            </w:r>
          </w:p>
        </w:tc>
        <w:tc>
          <w:tcPr>
            <w:tcW w:w="1106" w:type="dxa"/>
            <w:vAlign w:val="center"/>
          </w:tcPr>
          <w:p w:rsidR="00924ACC" w:rsidRPr="007E758F" w:rsidRDefault="00A74BAB"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3.3</w:t>
            </w:r>
          </w:p>
        </w:tc>
      </w:tr>
    </w:tbl>
    <w:p w:rsidR="00D32C52" w:rsidRDefault="008D4FA2" w:rsidP="00D32C52">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E63621">
        <w:rPr>
          <w:rFonts w:ascii="Times New Roman" w:hAnsi="Times New Roman" w:cs="Times New Roman"/>
          <w:sz w:val="20"/>
          <w:szCs w:val="20"/>
        </w:rPr>
        <w:t>Kaynak:</w:t>
      </w:r>
      <w:r w:rsidR="00D32C52" w:rsidRPr="00D32C52">
        <w:rPr>
          <w:rFonts w:ascii="Times New Roman" w:hAnsi="Times New Roman" w:cs="Times New Roman"/>
          <w:sz w:val="20"/>
          <w:szCs w:val="20"/>
        </w:rPr>
        <w:t xml:space="preserve"> </w:t>
      </w:r>
      <w:r w:rsidR="00D32C52">
        <w:rPr>
          <w:rFonts w:ascii="Times New Roman" w:hAnsi="Times New Roman" w:cs="Times New Roman"/>
          <w:sz w:val="20"/>
          <w:szCs w:val="20"/>
        </w:rPr>
        <w:t>: İstanbul Ticaret Odası (İTO) ve İstanbul Düşünce Akademisi (İDA), 2018</w:t>
      </w:r>
    </w:p>
    <w:p w:rsidR="00D32C52" w:rsidRDefault="008A693D"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Tablo </w:t>
      </w:r>
      <w:r w:rsidR="00F86209">
        <w:rPr>
          <w:rFonts w:ascii="Times New Roman" w:hAnsi="Times New Roman" w:cs="Times New Roman"/>
          <w:sz w:val="24"/>
          <w:szCs w:val="24"/>
        </w:rPr>
        <w:t>7 Yeni Kırılgan B</w:t>
      </w:r>
      <w:r w:rsidR="0052020D">
        <w:rPr>
          <w:rFonts w:ascii="Times New Roman" w:hAnsi="Times New Roman" w:cs="Times New Roman"/>
          <w:sz w:val="24"/>
          <w:szCs w:val="24"/>
        </w:rPr>
        <w:t>eşli</w:t>
      </w:r>
      <w:r w:rsidR="00F86209">
        <w:rPr>
          <w:rFonts w:ascii="Times New Roman" w:hAnsi="Times New Roman" w:cs="Times New Roman"/>
          <w:sz w:val="24"/>
          <w:szCs w:val="24"/>
        </w:rPr>
        <w:t>’</w:t>
      </w:r>
      <w:r w:rsidR="0052020D">
        <w:rPr>
          <w:rFonts w:ascii="Times New Roman" w:hAnsi="Times New Roman" w:cs="Times New Roman"/>
          <w:sz w:val="24"/>
          <w:szCs w:val="24"/>
        </w:rPr>
        <w:t xml:space="preserve">nin bütçe açıklarını göstermektedir. Ele alınan bütün ülkeler ilgili yıllarda bütçe açığı verirken sadece Katar bazı dönemlerde bütçe fazlası vermektedir. </w:t>
      </w:r>
      <w:r w:rsidR="00B26209">
        <w:rPr>
          <w:rFonts w:ascii="Times New Roman" w:hAnsi="Times New Roman" w:cs="Times New Roman"/>
          <w:sz w:val="24"/>
          <w:szCs w:val="24"/>
        </w:rPr>
        <w:t xml:space="preserve">Dolayısıyla Katar bu beş yılda ortalama olarak en az bütçe açığı hatta bütçe fazlası veren ülke olmaktadır. Bu ülkeyi Türkiye takip etmektedir. </w:t>
      </w:r>
      <w:r w:rsidR="0052020D">
        <w:rPr>
          <w:rFonts w:ascii="Times New Roman" w:hAnsi="Times New Roman" w:cs="Times New Roman"/>
          <w:sz w:val="24"/>
          <w:szCs w:val="24"/>
        </w:rPr>
        <w:t xml:space="preserve">Ele alınan beş yılda ortalama olarak </w:t>
      </w:r>
      <w:r w:rsidR="00B26209">
        <w:rPr>
          <w:rFonts w:ascii="Times New Roman" w:hAnsi="Times New Roman" w:cs="Times New Roman"/>
          <w:sz w:val="24"/>
          <w:szCs w:val="24"/>
        </w:rPr>
        <w:t xml:space="preserve">en fazla bütçe açığı veren ülke Mısır olurken bunu Pakistan takip </w:t>
      </w:r>
      <w:r w:rsidR="00B26209">
        <w:rPr>
          <w:rFonts w:ascii="Times New Roman" w:hAnsi="Times New Roman" w:cs="Times New Roman"/>
          <w:sz w:val="24"/>
          <w:szCs w:val="24"/>
        </w:rPr>
        <w:lastRenderedPageBreak/>
        <w:t>etmektedir. Ayrıca ilgili yıllarda bu beş ülkenin ortalama bütçe açığı -4.5 olmaktadır. Böylece sadece Türkiye ve Katar ortalamanın aşağısında bir bütçe açığı vermektedir.</w:t>
      </w:r>
    </w:p>
    <w:p w:rsidR="005C2554" w:rsidRPr="005C2554" w:rsidRDefault="004221F8"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1D1FAA">
        <w:rPr>
          <w:rFonts w:ascii="Times New Roman" w:hAnsi="Times New Roman" w:cs="Times New Roman"/>
          <w:b/>
          <w:sz w:val="24"/>
          <w:szCs w:val="24"/>
        </w:rPr>
        <w:t xml:space="preserve">Tablo </w:t>
      </w:r>
      <w:r w:rsidR="005C2554">
        <w:rPr>
          <w:rFonts w:ascii="Times New Roman" w:hAnsi="Times New Roman" w:cs="Times New Roman"/>
          <w:b/>
          <w:sz w:val="24"/>
          <w:szCs w:val="24"/>
        </w:rPr>
        <w:t>7.</w:t>
      </w:r>
      <w:r>
        <w:rPr>
          <w:rFonts w:ascii="Times New Roman" w:hAnsi="Times New Roman" w:cs="Times New Roman"/>
          <w:b/>
          <w:sz w:val="24"/>
          <w:szCs w:val="24"/>
        </w:rPr>
        <w:t xml:space="preserve"> Yeni</w:t>
      </w:r>
      <w:r w:rsidR="005C2554">
        <w:rPr>
          <w:rFonts w:ascii="Times New Roman" w:hAnsi="Times New Roman" w:cs="Times New Roman"/>
          <w:b/>
          <w:sz w:val="24"/>
          <w:szCs w:val="24"/>
        </w:rPr>
        <w:t xml:space="preserve"> Kırılgan Beşli Ülkelerin Bütçe Açıkları</w:t>
      </w:r>
    </w:p>
    <w:tbl>
      <w:tblPr>
        <w:tblStyle w:val="TabloKlavuzu"/>
        <w:tblW w:w="0" w:type="auto"/>
        <w:tblLook w:val="04A0" w:firstRow="1" w:lastRow="0" w:firstColumn="1" w:lastColumn="0" w:noHBand="0" w:noVBand="1"/>
      </w:tblPr>
      <w:tblGrid>
        <w:gridCol w:w="1311"/>
        <w:gridCol w:w="1215"/>
        <w:gridCol w:w="1217"/>
        <w:gridCol w:w="1217"/>
        <w:gridCol w:w="1217"/>
        <w:gridCol w:w="1217"/>
        <w:gridCol w:w="1100"/>
      </w:tblGrid>
      <w:tr w:rsidR="0059547A" w:rsidTr="002C5C82">
        <w:tc>
          <w:tcPr>
            <w:tcW w:w="1336" w:type="dxa"/>
            <w:shd w:val="clear" w:color="auto" w:fill="548DD4" w:themeFill="text2" w:themeFillTint="99"/>
          </w:tcPr>
          <w:p w:rsidR="0059547A" w:rsidRDefault="0059547A" w:rsidP="002B0441">
            <w:pPr>
              <w:spacing w:line="360" w:lineRule="auto"/>
              <w:jc w:val="both"/>
              <w:rPr>
                <w:rFonts w:ascii="Times New Roman" w:hAnsi="Times New Roman" w:cs="Times New Roman"/>
                <w:sz w:val="24"/>
                <w:szCs w:val="24"/>
              </w:rPr>
            </w:pPr>
          </w:p>
        </w:tc>
        <w:tc>
          <w:tcPr>
            <w:tcW w:w="1250" w:type="dxa"/>
            <w:shd w:val="clear" w:color="auto" w:fill="548DD4" w:themeFill="text2" w:themeFillTint="99"/>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2013</w:t>
            </w:r>
          </w:p>
        </w:tc>
        <w:tc>
          <w:tcPr>
            <w:tcW w:w="1251" w:type="dxa"/>
            <w:shd w:val="clear" w:color="auto" w:fill="548DD4" w:themeFill="text2" w:themeFillTint="99"/>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1251" w:type="dxa"/>
            <w:shd w:val="clear" w:color="auto" w:fill="548DD4" w:themeFill="text2" w:themeFillTint="99"/>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1251" w:type="dxa"/>
            <w:shd w:val="clear" w:color="auto" w:fill="548DD4" w:themeFill="text2" w:themeFillTint="99"/>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2016</w:t>
            </w:r>
          </w:p>
        </w:tc>
        <w:tc>
          <w:tcPr>
            <w:tcW w:w="1251" w:type="dxa"/>
            <w:shd w:val="clear" w:color="auto" w:fill="548DD4" w:themeFill="text2" w:themeFillTint="99"/>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2017</w:t>
            </w:r>
          </w:p>
        </w:tc>
        <w:tc>
          <w:tcPr>
            <w:tcW w:w="1130" w:type="dxa"/>
            <w:shd w:val="clear" w:color="auto" w:fill="548DD4" w:themeFill="text2" w:themeFillTint="99"/>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Ort.</w:t>
            </w:r>
          </w:p>
        </w:tc>
      </w:tr>
      <w:tr w:rsidR="0059547A" w:rsidTr="002C5C82">
        <w:tc>
          <w:tcPr>
            <w:tcW w:w="1336" w:type="dxa"/>
            <w:shd w:val="clear" w:color="auto" w:fill="0F243E" w:themeFill="text2" w:themeFillShade="80"/>
          </w:tcPr>
          <w:p w:rsidR="0059547A" w:rsidRPr="007E758F" w:rsidRDefault="0059547A"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w:t>
            </w:r>
          </w:p>
        </w:tc>
        <w:tc>
          <w:tcPr>
            <w:tcW w:w="125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-3,1</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-1,9</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-1,9</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-2,2</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-3,1</w:t>
            </w:r>
          </w:p>
        </w:tc>
        <w:tc>
          <w:tcPr>
            <w:tcW w:w="113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-2.4</w:t>
            </w:r>
          </w:p>
        </w:tc>
      </w:tr>
      <w:tr w:rsidR="0059547A" w:rsidTr="002C5C82">
        <w:tc>
          <w:tcPr>
            <w:tcW w:w="1336" w:type="dxa"/>
            <w:shd w:val="clear" w:color="auto" w:fill="0F243E" w:themeFill="text2" w:themeFillShade="80"/>
          </w:tcPr>
          <w:p w:rsidR="0059547A" w:rsidRPr="007E758F" w:rsidRDefault="0059547A"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Arjantin</w:t>
            </w:r>
          </w:p>
        </w:tc>
        <w:tc>
          <w:tcPr>
            <w:tcW w:w="125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-4,2</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-4,1</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-6,4</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-6,5</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-6,1</w:t>
            </w:r>
          </w:p>
        </w:tc>
        <w:tc>
          <w:tcPr>
            <w:tcW w:w="113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-5.5</w:t>
            </w:r>
          </w:p>
        </w:tc>
      </w:tr>
      <w:tr w:rsidR="0059547A" w:rsidTr="002C5C82">
        <w:tc>
          <w:tcPr>
            <w:tcW w:w="1336" w:type="dxa"/>
            <w:shd w:val="clear" w:color="auto" w:fill="0F243E" w:themeFill="text2" w:themeFillShade="80"/>
          </w:tcPr>
          <w:p w:rsidR="0059547A" w:rsidRPr="007E758F" w:rsidRDefault="0059547A"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Pakistan</w:t>
            </w:r>
          </w:p>
        </w:tc>
        <w:tc>
          <w:tcPr>
            <w:tcW w:w="125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-8.4</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-4.9</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-5.3</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-4.4</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-5.8</w:t>
            </w:r>
          </w:p>
        </w:tc>
        <w:tc>
          <w:tcPr>
            <w:tcW w:w="113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-5.8</w:t>
            </w:r>
          </w:p>
        </w:tc>
      </w:tr>
      <w:tr w:rsidR="0059547A" w:rsidTr="002C5C82">
        <w:tc>
          <w:tcPr>
            <w:tcW w:w="1336" w:type="dxa"/>
            <w:shd w:val="clear" w:color="auto" w:fill="0F243E" w:themeFill="text2" w:themeFillShade="80"/>
          </w:tcPr>
          <w:p w:rsidR="0059547A" w:rsidRPr="007E758F" w:rsidRDefault="0059547A"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Mısır</w:t>
            </w:r>
          </w:p>
        </w:tc>
        <w:tc>
          <w:tcPr>
            <w:tcW w:w="125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-13,0</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-11,4</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-15,3</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-15,9</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-20.0</w:t>
            </w:r>
          </w:p>
        </w:tc>
        <w:tc>
          <w:tcPr>
            <w:tcW w:w="113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-15.1</w:t>
            </w:r>
          </w:p>
        </w:tc>
      </w:tr>
      <w:tr w:rsidR="0059547A" w:rsidTr="002C5C82">
        <w:tc>
          <w:tcPr>
            <w:tcW w:w="1336" w:type="dxa"/>
            <w:shd w:val="clear" w:color="auto" w:fill="0F243E" w:themeFill="text2" w:themeFillShade="80"/>
          </w:tcPr>
          <w:p w:rsidR="0059547A" w:rsidRPr="007E758F" w:rsidRDefault="0059547A"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Katar</w:t>
            </w:r>
          </w:p>
        </w:tc>
        <w:tc>
          <w:tcPr>
            <w:tcW w:w="1250"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21.6</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14.3</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4.5</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-5.4</w:t>
            </w:r>
          </w:p>
        </w:tc>
        <w:tc>
          <w:tcPr>
            <w:tcW w:w="1251" w:type="dxa"/>
            <w:vAlign w:val="center"/>
          </w:tcPr>
          <w:p w:rsidR="0059547A" w:rsidRPr="007E758F" w:rsidRDefault="0059547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-2.9</w:t>
            </w:r>
          </w:p>
        </w:tc>
        <w:tc>
          <w:tcPr>
            <w:tcW w:w="1130" w:type="dxa"/>
            <w:vAlign w:val="center"/>
          </w:tcPr>
          <w:p w:rsidR="0059547A" w:rsidRPr="007E758F" w:rsidRDefault="00D22A58"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6.4</w:t>
            </w:r>
          </w:p>
        </w:tc>
      </w:tr>
    </w:tbl>
    <w:p w:rsidR="00D32C52" w:rsidRDefault="001D1FAA" w:rsidP="002B0441">
      <w:pPr>
        <w:spacing w:line="360" w:lineRule="auto"/>
        <w:jc w:val="both"/>
        <w:rPr>
          <w:rFonts w:ascii="Times New Roman" w:hAnsi="Times New Roman" w:cs="Times New Roman"/>
          <w:sz w:val="24"/>
          <w:szCs w:val="24"/>
        </w:rPr>
      </w:pPr>
      <w:r>
        <w:rPr>
          <w:rFonts w:ascii="Times New Roman" w:hAnsi="Times New Roman" w:cs="Times New Roman"/>
          <w:sz w:val="20"/>
          <w:szCs w:val="20"/>
        </w:rPr>
        <w:t xml:space="preserve">                       </w:t>
      </w:r>
      <w:r w:rsidR="00054FB5" w:rsidRPr="007627B5">
        <w:rPr>
          <w:rFonts w:ascii="Times New Roman" w:hAnsi="Times New Roman" w:cs="Times New Roman"/>
          <w:sz w:val="20"/>
          <w:szCs w:val="20"/>
        </w:rPr>
        <w:t>Kaynak: İstanbul Ticaret Odası (İTO) ve İstanbul Düşünce Akademisi (İDA), 2018</w:t>
      </w:r>
      <w:r w:rsidR="00A50D39">
        <w:rPr>
          <w:rFonts w:ascii="Times New Roman" w:hAnsi="Times New Roman" w:cs="Times New Roman"/>
          <w:sz w:val="20"/>
          <w:szCs w:val="20"/>
        </w:rPr>
        <w:t>.</w:t>
      </w:r>
      <w:r w:rsidR="00F44F75">
        <w:rPr>
          <w:rStyle w:val="DipnotBavurusu"/>
          <w:rFonts w:ascii="Times New Roman" w:hAnsi="Times New Roman" w:cs="Times New Roman"/>
          <w:sz w:val="20"/>
          <w:szCs w:val="20"/>
        </w:rPr>
        <w:footnoteReference w:id="2"/>
      </w:r>
      <w:r w:rsidR="00A50D39">
        <w:rPr>
          <w:rFonts w:ascii="Times New Roman" w:hAnsi="Times New Roman" w:cs="Times New Roman"/>
          <w:sz w:val="20"/>
          <w:szCs w:val="20"/>
        </w:rPr>
        <w:t xml:space="preserve"> </w:t>
      </w:r>
    </w:p>
    <w:p w:rsidR="00654E31" w:rsidRDefault="0059062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Tablo </w:t>
      </w:r>
      <w:r w:rsidR="006A615A">
        <w:rPr>
          <w:rFonts w:ascii="Times New Roman" w:hAnsi="Times New Roman" w:cs="Times New Roman"/>
          <w:sz w:val="24"/>
          <w:szCs w:val="24"/>
        </w:rPr>
        <w:t>8’</w:t>
      </w:r>
      <w:r w:rsidR="00F86209">
        <w:rPr>
          <w:rFonts w:ascii="Times New Roman" w:hAnsi="Times New Roman" w:cs="Times New Roman"/>
          <w:sz w:val="24"/>
          <w:szCs w:val="24"/>
        </w:rPr>
        <w:t>de Yeni Kırılgan Beşli Ü</w:t>
      </w:r>
      <w:r w:rsidR="007852D3">
        <w:rPr>
          <w:rFonts w:ascii="Times New Roman" w:hAnsi="Times New Roman" w:cs="Times New Roman"/>
          <w:sz w:val="24"/>
          <w:szCs w:val="24"/>
        </w:rPr>
        <w:t>lkeler</w:t>
      </w:r>
      <w:r w:rsidR="00F86209">
        <w:rPr>
          <w:rFonts w:ascii="Times New Roman" w:hAnsi="Times New Roman" w:cs="Times New Roman"/>
          <w:sz w:val="24"/>
          <w:szCs w:val="24"/>
        </w:rPr>
        <w:t>’</w:t>
      </w:r>
      <w:r w:rsidR="007852D3">
        <w:rPr>
          <w:rFonts w:ascii="Times New Roman" w:hAnsi="Times New Roman" w:cs="Times New Roman"/>
          <w:sz w:val="24"/>
          <w:szCs w:val="24"/>
        </w:rPr>
        <w:t xml:space="preserve">in 2013-2017 yılları arasındaki </w:t>
      </w:r>
      <w:r w:rsidR="006A615A">
        <w:rPr>
          <w:rFonts w:ascii="Times New Roman" w:hAnsi="Times New Roman" w:cs="Times New Roman"/>
          <w:sz w:val="24"/>
          <w:szCs w:val="24"/>
        </w:rPr>
        <w:t>cari açık</w:t>
      </w:r>
      <w:r w:rsidR="007852D3">
        <w:rPr>
          <w:rFonts w:ascii="Times New Roman" w:hAnsi="Times New Roman" w:cs="Times New Roman"/>
          <w:sz w:val="24"/>
          <w:szCs w:val="24"/>
        </w:rPr>
        <w:t>ları</w:t>
      </w:r>
      <w:r w:rsidR="006A615A">
        <w:rPr>
          <w:rFonts w:ascii="Times New Roman" w:hAnsi="Times New Roman" w:cs="Times New Roman"/>
          <w:sz w:val="24"/>
          <w:szCs w:val="24"/>
        </w:rPr>
        <w:t xml:space="preserve"> verilmektedir.</w:t>
      </w:r>
      <w:r w:rsidR="007852D3">
        <w:rPr>
          <w:rFonts w:ascii="Times New Roman" w:hAnsi="Times New Roman" w:cs="Times New Roman"/>
          <w:sz w:val="24"/>
          <w:szCs w:val="24"/>
        </w:rPr>
        <w:t xml:space="preserve"> Bu beş ülke arasında sadece Katar cari fazla vermektedir.</w:t>
      </w:r>
      <w:r w:rsidR="00683066">
        <w:rPr>
          <w:rFonts w:ascii="Times New Roman" w:hAnsi="Times New Roman" w:cs="Times New Roman"/>
          <w:sz w:val="24"/>
          <w:szCs w:val="24"/>
        </w:rPr>
        <w:t xml:space="preserve"> Diğer ülkeler bütün yıllarda cari açık vermiştir. Beş yılda ortalama olarak az cari açık veren hatta cari fazla veren ülke Katar olmuştur.</w:t>
      </w:r>
      <w:r w:rsidR="007B626F">
        <w:rPr>
          <w:rFonts w:ascii="Times New Roman" w:hAnsi="Times New Roman" w:cs="Times New Roman"/>
          <w:sz w:val="24"/>
          <w:szCs w:val="24"/>
        </w:rPr>
        <w:t xml:space="preserve"> En yüksek cari açık veren ülke ise Türkiye olmaktadır. Türkiye’nin yüksek cari açık vermesinin en önemli nedenlerinden biri enerji ihtiyacının büyük bir bölümünü dışardan karşılamasıdır. Diğer taraftan bu beş yılın ortalama cari açık oranı -0.3 olmaktadır. Dolayısıyla</w:t>
      </w:r>
      <w:r w:rsidR="00A4710B">
        <w:rPr>
          <w:rFonts w:ascii="Times New Roman" w:hAnsi="Times New Roman" w:cs="Times New Roman"/>
          <w:sz w:val="24"/>
          <w:szCs w:val="24"/>
        </w:rPr>
        <w:t xml:space="preserve"> Katar hariç</w:t>
      </w:r>
      <w:r w:rsidR="007B626F">
        <w:rPr>
          <w:rFonts w:ascii="Times New Roman" w:hAnsi="Times New Roman" w:cs="Times New Roman"/>
          <w:sz w:val="24"/>
          <w:szCs w:val="24"/>
        </w:rPr>
        <w:t xml:space="preserve"> bütün ülkeler ortalamanın üzerinde bir cari açık vermektedir. </w:t>
      </w:r>
    </w:p>
    <w:p w:rsidR="007E758F" w:rsidRDefault="00654E31"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F14279">
        <w:rPr>
          <w:rFonts w:ascii="Times New Roman" w:hAnsi="Times New Roman" w:cs="Times New Roman"/>
          <w:b/>
          <w:sz w:val="24"/>
          <w:szCs w:val="24"/>
        </w:rPr>
        <w:t xml:space="preserve"> </w:t>
      </w:r>
    </w:p>
    <w:p w:rsidR="007E758F" w:rsidRDefault="007E758F" w:rsidP="002B0441">
      <w:pPr>
        <w:spacing w:line="360" w:lineRule="auto"/>
        <w:jc w:val="both"/>
        <w:rPr>
          <w:rFonts w:ascii="Times New Roman" w:hAnsi="Times New Roman" w:cs="Times New Roman"/>
          <w:b/>
          <w:sz w:val="24"/>
          <w:szCs w:val="24"/>
        </w:rPr>
      </w:pPr>
    </w:p>
    <w:p w:rsidR="00A21CFC" w:rsidRDefault="001D1FAA"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A21CFC" w:rsidRDefault="00A21CFC" w:rsidP="002B0441">
      <w:pPr>
        <w:spacing w:line="360" w:lineRule="auto"/>
        <w:jc w:val="both"/>
        <w:rPr>
          <w:rFonts w:ascii="Times New Roman" w:hAnsi="Times New Roman" w:cs="Times New Roman"/>
          <w:b/>
          <w:sz w:val="24"/>
          <w:szCs w:val="24"/>
        </w:rPr>
      </w:pPr>
    </w:p>
    <w:p w:rsidR="00D16F8C" w:rsidRDefault="00A21CFC"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8D4FA2">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B8173F" w:rsidRDefault="00D16F8C"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2A6EAA" w:rsidRPr="00654E31" w:rsidRDefault="00B8173F"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A21CFC">
        <w:rPr>
          <w:rFonts w:ascii="Times New Roman" w:hAnsi="Times New Roman" w:cs="Times New Roman"/>
          <w:b/>
          <w:sz w:val="24"/>
          <w:szCs w:val="24"/>
        </w:rPr>
        <w:t xml:space="preserve"> </w:t>
      </w:r>
      <w:r w:rsidR="001D1FAA">
        <w:rPr>
          <w:rFonts w:ascii="Times New Roman" w:hAnsi="Times New Roman" w:cs="Times New Roman"/>
          <w:b/>
          <w:sz w:val="24"/>
          <w:szCs w:val="24"/>
        </w:rPr>
        <w:t xml:space="preserve">Tablo </w:t>
      </w:r>
      <w:r w:rsidR="005C2554">
        <w:rPr>
          <w:rFonts w:ascii="Times New Roman" w:hAnsi="Times New Roman" w:cs="Times New Roman"/>
          <w:b/>
          <w:sz w:val="24"/>
          <w:szCs w:val="24"/>
        </w:rPr>
        <w:t>8</w:t>
      </w:r>
      <w:r w:rsidR="002A6EAA">
        <w:rPr>
          <w:rFonts w:ascii="Times New Roman" w:hAnsi="Times New Roman" w:cs="Times New Roman"/>
          <w:b/>
          <w:sz w:val="24"/>
          <w:szCs w:val="24"/>
        </w:rPr>
        <w:t>.</w:t>
      </w:r>
      <w:r w:rsidR="004221F8">
        <w:rPr>
          <w:rFonts w:ascii="Times New Roman" w:hAnsi="Times New Roman" w:cs="Times New Roman"/>
          <w:b/>
          <w:sz w:val="24"/>
          <w:szCs w:val="24"/>
        </w:rPr>
        <w:t xml:space="preserve"> Yeni</w:t>
      </w:r>
      <w:r w:rsidR="002A6EAA">
        <w:rPr>
          <w:rFonts w:ascii="Times New Roman" w:hAnsi="Times New Roman" w:cs="Times New Roman"/>
          <w:b/>
          <w:sz w:val="24"/>
          <w:szCs w:val="24"/>
        </w:rPr>
        <w:t xml:space="preserve"> Kırılgan Beşli Ülkelerin </w:t>
      </w:r>
      <w:r w:rsidR="00F14279">
        <w:rPr>
          <w:rFonts w:ascii="Times New Roman" w:hAnsi="Times New Roman" w:cs="Times New Roman"/>
          <w:b/>
          <w:sz w:val="24"/>
          <w:szCs w:val="24"/>
        </w:rPr>
        <w:t xml:space="preserve">Cari </w:t>
      </w:r>
      <w:r w:rsidR="007852D3">
        <w:rPr>
          <w:rFonts w:ascii="Times New Roman" w:hAnsi="Times New Roman" w:cs="Times New Roman"/>
          <w:b/>
          <w:sz w:val="24"/>
          <w:szCs w:val="24"/>
        </w:rPr>
        <w:t>Açıkları</w:t>
      </w:r>
    </w:p>
    <w:tbl>
      <w:tblPr>
        <w:tblStyle w:val="TabloKlavuzu"/>
        <w:tblW w:w="0" w:type="auto"/>
        <w:tblLook w:val="04A0" w:firstRow="1" w:lastRow="0" w:firstColumn="1" w:lastColumn="0" w:noHBand="0" w:noVBand="1"/>
      </w:tblPr>
      <w:tblGrid>
        <w:gridCol w:w="1311"/>
        <w:gridCol w:w="1215"/>
        <w:gridCol w:w="1217"/>
        <w:gridCol w:w="1217"/>
        <w:gridCol w:w="1217"/>
        <w:gridCol w:w="1217"/>
        <w:gridCol w:w="1100"/>
      </w:tblGrid>
      <w:tr w:rsidR="00924ACC" w:rsidTr="002C5C82">
        <w:tc>
          <w:tcPr>
            <w:tcW w:w="1336" w:type="dxa"/>
            <w:shd w:val="clear" w:color="auto" w:fill="548DD4" w:themeFill="text2" w:themeFillTint="99"/>
          </w:tcPr>
          <w:p w:rsidR="00924ACC" w:rsidRDefault="00924ACC" w:rsidP="002B0441">
            <w:pPr>
              <w:spacing w:line="360" w:lineRule="auto"/>
              <w:jc w:val="both"/>
              <w:rPr>
                <w:rFonts w:ascii="Times New Roman" w:hAnsi="Times New Roman" w:cs="Times New Roman"/>
                <w:sz w:val="24"/>
                <w:szCs w:val="24"/>
              </w:rPr>
            </w:pPr>
          </w:p>
        </w:tc>
        <w:tc>
          <w:tcPr>
            <w:tcW w:w="1250"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2013</w:t>
            </w:r>
          </w:p>
        </w:tc>
        <w:tc>
          <w:tcPr>
            <w:tcW w:w="1251"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2014</w:t>
            </w:r>
          </w:p>
        </w:tc>
        <w:tc>
          <w:tcPr>
            <w:tcW w:w="1251"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2015</w:t>
            </w:r>
          </w:p>
        </w:tc>
        <w:tc>
          <w:tcPr>
            <w:tcW w:w="1251"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2016</w:t>
            </w:r>
          </w:p>
        </w:tc>
        <w:tc>
          <w:tcPr>
            <w:tcW w:w="1251"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2017</w:t>
            </w:r>
          </w:p>
        </w:tc>
        <w:tc>
          <w:tcPr>
            <w:tcW w:w="1130" w:type="dxa"/>
            <w:shd w:val="clear" w:color="auto" w:fill="548DD4" w:themeFill="text2" w:themeFillTint="99"/>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Ort.</w:t>
            </w:r>
          </w:p>
        </w:tc>
      </w:tr>
      <w:tr w:rsidR="00924ACC" w:rsidTr="002C5C82">
        <w:tc>
          <w:tcPr>
            <w:tcW w:w="1336"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Türkiye</w:t>
            </w:r>
          </w:p>
        </w:tc>
        <w:tc>
          <w:tcPr>
            <w:tcW w:w="1250"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-6,7</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-4,7</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-3,7</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-3,8</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-5,5</w:t>
            </w:r>
          </w:p>
        </w:tc>
        <w:tc>
          <w:tcPr>
            <w:tcW w:w="1130" w:type="dxa"/>
            <w:vAlign w:val="center"/>
          </w:tcPr>
          <w:p w:rsidR="00924ACC" w:rsidRPr="007E758F" w:rsidRDefault="007852D3"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-4.9</w:t>
            </w:r>
          </w:p>
        </w:tc>
      </w:tr>
      <w:tr w:rsidR="00924ACC" w:rsidTr="002C5C82">
        <w:tc>
          <w:tcPr>
            <w:tcW w:w="1336"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Arjantin</w:t>
            </w:r>
          </w:p>
        </w:tc>
        <w:tc>
          <w:tcPr>
            <w:tcW w:w="1250"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-2,1</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-1,6</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-2,7</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-2,7</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-4,8</w:t>
            </w:r>
          </w:p>
        </w:tc>
        <w:tc>
          <w:tcPr>
            <w:tcW w:w="1130" w:type="dxa"/>
            <w:vAlign w:val="center"/>
          </w:tcPr>
          <w:p w:rsidR="00924ACC" w:rsidRPr="007E758F" w:rsidRDefault="007852D3"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-2.8</w:t>
            </w:r>
          </w:p>
        </w:tc>
      </w:tr>
      <w:tr w:rsidR="00924ACC" w:rsidTr="002C5C82">
        <w:tc>
          <w:tcPr>
            <w:tcW w:w="1336"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Pakistan</w:t>
            </w:r>
          </w:p>
        </w:tc>
        <w:tc>
          <w:tcPr>
            <w:tcW w:w="1250"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-1,1</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-1,3</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-1,0</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-1,7</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-4,1</w:t>
            </w:r>
          </w:p>
        </w:tc>
        <w:tc>
          <w:tcPr>
            <w:tcW w:w="1130" w:type="dxa"/>
            <w:vAlign w:val="center"/>
          </w:tcPr>
          <w:p w:rsidR="00924ACC" w:rsidRPr="007E758F" w:rsidRDefault="007852D3"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-1.8</w:t>
            </w:r>
          </w:p>
        </w:tc>
      </w:tr>
      <w:tr w:rsidR="00924ACC" w:rsidTr="002C5C82">
        <w:tc>
          <w:tcPr>
            <w:tcW w:w="1336"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Mısır</w:t>
            </w:r>
          </w:p>
        </w:tc>
        <w:tc>
          <w:tcPr>
            <w:tcW w:w="1250"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-2,2</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-0,9</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-3,7</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-6,0</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-6,5</w:t>
            </w:r>
          </w:p>
        </w:tc>
        <w:tc>
          <w:tcPr>
            <w:tcW w:w="1130" w:type="dxa"/>
            <w:vAlign w:val="center"/>
          </w:tcPr>
          <w:p w:rsidR="00924ACC" w:rsidRPr="007E758F" w:rsidRDefault="007852D3"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-3.9</w:t>
            </w:r>
          </w:p>
        </w:tc>
      </w:tr>
      <w:tr w:rsidR="00924ACC" w:rsidTr="002C5C82">
        <w:tc>
          <w:tcPr>
            <w:tcW w:w="1336" w:type="dxa"/>
            <w:shd w:val="clear" w:color="auto" w:fill="0F243E" w:themeFill="text2" w:themeFillShade="80"/>
          </w:tcPr>
          <w:p w:rsidR="00924ACC" w:rsidRPr="007E758F" w:rsidRDefault="00924ACC" w:rsidP="002B0441">
            <w:pPr>
              <w:spacing w:line="360" w:lineRule="auto"/>
              <w:jc w:val="both"/>
              <w:rPr>
                <w:rFonts w:ascii="Times New Roman" w:hAnsi="Times New Roman" w:cs="Times New Roman"/>
                <w:sz w:val="20"/>
                <w:szCs w:val="20"/>
              </w:rPr>
            </w:pPr>
            <w:r w:rsidRPr="007E758F">
              <w:rPr>
                <w:rFonts w:ascii="Times New Roman" w:hAnsi="Times New Roman" w:cs="Times New Roman"/>
                <w:sz w:val="20"/>
                <w:szCs w:val="20"/>
              </w:rPr>
              <w:t>Katar</w:t>
            </w:r>
          </w:p>
        </w:tc>
        <w:tc>
          <w:tcPr>
            <w:tcW w:w="1250"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30,4</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24,0</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8,4</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-5,5</w:t>
            </w:r>
          </w:p>
        </w:tc>
        <w:tc>
          <w:tcPr>
            <w:tcW w:w="1251" w:type="dxa"/>
            <w:vAlign w:val="center"/>
          </w:tcPr>
          <w:p w:rsidR="00924ACC" w:rsidRPr="007E758F" w:rsidRDefault="00924ACC"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1,2</w:t>
            </w:r>
          </w:p>
        </w:tc>
        <w:tc>
          <w:tcPr>
            <w:tcW w:w="1130" w:type="dxa"/>
            <w:vAlign w:val="center"/>
          </w:tcPr>
          <w:p w:rsidR="00924ACC" w:rsidRPr="007E758F" w:rsidRDefault="006A615A" w:rsidP="002C5C82">
            <w:pPr>
              <w:spacing w:line="360" w:lineRule="auto"/>
              <w:jc w:val="center"/>
              <w:rPr>
                <w:rFonts w:ascii="Times New Roman" w:hAnsi="Times New Roman" w:cs="Times New Roman"/>
                <w:sz w:val="20"/>
                <w:szCs w:val="20"/>
              </w:rPr>
            </w:pPr>
            <w:r w:rsidRPr="007E758F">
              <w:rPr>
                <w:rFonts w:ascii="Times New Roman" w:hAnsi="Times New Roman" w:cs="Times New Roman"/>
                <w:sz w:val="20"/>
                <w:szCs w:val="20"/>
              </w:rPr>
              <w:t>11.7</w:t>
            </w:r>
          </w:p>
        </w:tc>
      </w:tr>
    </w:tbl>
    <w:p w:rsidR="00D32C52" w:rsidRDefault="001D1FAA" w:rsidP="00D32C52">
      <w:pPr>
        <w:spacing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D32C52">
        <w:rPr>
          <w:rFonts w:ascii="Times New Roman" w:hAnsi="Times New Roman" w:cs="Times New Roman"/>
          <w:sz w:val="20"/>
          <w:szCs w:val="20"/>
        </w:rPr>
        <w:t>Kaynak:</w:t>
      </w:r>
      <w:r w:rsidR="00D32C52" w:rsidRPr="00D32C52">
        <w:rPr>
          <w:rFonts w:ascii="Times New Roman" w:hAnsi="Times New Roman" w:cs="Times New Roman"/>
          <w:sz w:val="20"/>
          <w:szCs w:val="20"/>
        </w:rPr>
        <w:t xml:space="preserve"> </w:t>
      </w:r>
      <w:r w:rsidR="00D32C52">
        <w:rPr>
          <w:rFonts w:ascii="Times New Roman" w:hAnsi="Times New Roman" w:cs="Times New Roman"/>
          <w:sz w:val="20"/>
          <w:szCs w:val="20"/>
        </w:rPr>
        <w:t>: İstanbul Ticaret Odası (İTO) ve İstanbul Düşünce Akademisi (İDA), 2018</w:t>
      </w:r>
    </w:p>
    <w:p w:rsidR="007A34F9" w:rsidRDefault="007A34F9" w:rsidP="00D32C52">
      <w:pPr>
        <w:spacing w:line="360" w:lineRule="auto"/>
        <w:jc w:val="both"/>
        <w:rPr>
          <w:rFonts w:ascii="Times New Roman" w:hAnsi="Times New Roman" w:cs="Times New Roman"/>
          <w:sz w:val="20"/>
          <w:szCs w:val="20"/>
        </w:rPr>
      </w:pPr>
    </w:p>
    <w:p w:rsidR="00040FB7" w:rsidRDefault="00B23699"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ab/>
        <w:t>3.2.5</w:t>
      </w:r>
      <w:r w:rsidR="0023747B">
        <w:rPr>
          <w:rFonts w:ascii="Times New Roman" w:hAnsi="Times New Roman" w:cs="Times New Roman"/>
          <w:b/>
          <w:sz w:val="24"/>
          <w:szCs w:val="24"/>
        </w:rPr>
        <w:t>. Türkiye Üzerine İncelemeler</w:t>
      </w:r>
    </w:p>
    <w:p w:rsidR="004A1D06" w:rsidRPr="004A1D06" w:rsidRDefault="004A1D06"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Türkiye hem eski kırılgan beşli hem de yeni kırılgan beşli içerisinde yer almaktadır. Ayrıca eski kırılgan beşli içerisinde sadece Türkiye yerini koruyarak yeni kırılgan beşliye dâhil olmaktadır. Bu nedenlerden dolayı Türkiye</w:t>
      </w:r>
      <w:r w:rsidR="00277D70">
        <w:rPr>
          <w:rFonts w:ascii="Times New Roman" w:hAnsi="Times New Roman" w:cs="Times New Roman"/>
          <w:sz w:val="24"/>
          <w:szCs w:val="24"/>
        </w:rPr>
        <w:t>’ye</w:t>
      </w:r>
      <w:r>
        <w:rPr>
          <w:rFonts w:ascii="Times New Roman" w:hAnsi="Times New Roman" w:cs="Times New Roman"/>
          <w:sz w:val="24"/>
          <w:szCs w:val="24"/>
        </w:rPr>
        <w:t xml:space="preserve"> ayrı bir başlıkta yer verilmiştir.</w:t>
      </w:r>
    </w:p>
    <w:p w:rsidR="00CF58A0" w:rsidRPr="00040FB7" w:rsidRDefault="00040FB7"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ab/>
      </w:r>
      <w:r w:rsidR="00E85F09">
        <w:rPr>
          <w:rFonts w:ascii="Times New Roman" w:hAnsi="Times New Roman" w:cs="Times New Roman"/>
          <w:sz w:val="24"/>
          <w:szCs w:val="24"/>
        </w:rPr>
        <w:t>Türkiye 1980 yılından önceki dönemde ithal ikameci politika uygulamıştır. Buna bağlı olarak ithal edilen mallar ülke içinde üretilmeye başlanmıştır. Oluşturulan yeni sanayi dalları</w:t>
      </w:r>
      <w:r w:rsidR="0086717C">
        <w:rPr>
          <w:rFonts w:ascii="Times New Roman" w:hAnsi="Times New Roman" w:cs="Times New Roman"/>
          <w:sz w:val="24"/>
          <w:szCs w:val="24"/>
        </w:rPr>
        <w:t>,</w:t>
      </w:r>
      <w:r w:rsidR="00E85F09">
        <w:rPr>
          <w:rFonts w:ascii="Times New Roman" w:hAnsi="Times New Roman" w:cs="Times New Roman"/>
          <w:sz w:val="24"/>
          <w:szCs w:val="24"/>
        </w:rPr>
        <w:t xml:space="preserve"> gümrük ve benzeri vergilerle korunmuştur.</w:t>
      </w:r>
      <w:r w:rsidR="00806056">
        <w:rPr>
          <w:rFonts w:ascii="Times New Roman" w:hAnsi="Times New Roman" w:cs="Times New Roman"/>
          <w:sz w:val="24"/>
          <w:szCs w:val="24"/>
        </w:rPr>
        <w:t xml:space="preserve"> 1980’li yıllarda ise ithal ikameci politikalar terk edilerek önceliği ihracat olan ekonomi programları gündeme gelmiştir. Yine bu dönemde arz yönlü politikalar uygulanmış ve özel sektörün aktifleşmesi amacıyla vergi indirimleri uygulanmıştır. Oluşan vergi kayıpları ise iç ve dış piyasalardan karşılanmaktadır. 1980’den itibaren Türkiye’de ulusal ve uluslararası borç faizi ve anapara geri ödeme zorunlulukları artmıştır. Faizlerin yükselmesi ise </w:t>
      </w:r>
      <w:r w:rsidR="0060154C">
        <w:rPr>
          <w:rFonts w:ascii="Times New Roman" w:hAnsi="Times New Roman" w:cs="Times New Roman"/>
          <w:sz w:val="24"/>
          <w:szCs w:val="24"/>
        </w:rPr>
        <w:t>19</w:t>
      </w:r>
      <w:r w:rsidR="00806056">
        <w:rPr>
          <w:rFonts w:ascii="Times New Roman" w:hAnsi="Times New Roman" w:cs="Times New Roman"/>
          <w:sz w:val="24"/>
          <w:szCs w:val="24"/>
        </w:rPr>
        <w:t>90’lı yıllarda kamu borç stoku</w:t>
      </w:r>
      <w:r w:rsidR="0086717C">
        <w:rPr>
          <w:rFonts w:ascii="Times New Roman" w:hAnsi="Times New Roman" w:cs="Times New Roman"/>
          <w:sz w:val="24"/>
          <w:szCs w:val="24"/>
        </w:rPr>
        <w:t>nu</w:t>
      </w:r>
      <w:r w:rsidR="00806056">
        <w:rPr>
          <w:rFonts w:ascii="Times New Roman" w:hAnsi="Times New Roman" w:cs="Times New Roman"/>
          <w:sz w:val="24"/>
          <w:szCs w:val="24"/>
        </w:rPr>
        <w:t xml:space="preserve"> artmıştır</w:t>
      </w:r>
      <w:r w:rsidR="003019E4">
        <w:rPr>
          <w:rFonts w:ascii="Times New Roman" w:hAnsi="Times New Roman" w:cs="Times New Roman"/>
          <w:sz w:val="24"/>
          <w:szCs w:val="24"/>
        </w:rPr>
        <w:t>. Ayrıca faizlerdeki yükseliş dışa bağımlılığın yanı sıra ekonomide gerilemeye neden olmaktadır.</w:t>
      </w:r>
      <w:r w:rsidR="00BA1961">
        <w:rPr>
          <w:rFonts w:ascii="Times New Roman" w:hAnsi="Times New Roman" w:cs="Times New Roman"/>
          <w:sz w:val="24"/>
          <w:szCs w:val="24"/>
        </w:rPr>
        <w:t xml:space="preserve"> </w:t>
      </w:r>
      <w:r w:rsidR="003019E4">
        <w:rPr>
          <w:rFonts w:ascii="Times New Roman" w:hAnsi="Times New Roman" w:cs="Times New Roman"/>
          <w:sz w:val="24"/>
          <w:szCs w:val="24"/>
        </w:rPr>
        <w:t xml:space="preserve">Bu dönemden sonra Türk Lirası değer kaybetmiş, cari işlemler açığı artmıştır. 2000’li yıllara gelindiğinde ise Türkiye, IMF ve Dünya Bankası desteği ile enflasyonu düşürmeyi amaçlamaktadır. Bu </w:t>
      </w:r>
      <w:r w:rsidR="001C23B2">
        <w:rPr>
          <w:rFonts w:ascii="Times New Roman" w:hAnsi="Times New Roman" w:cs="Times New Roman"/>
          <w:sz w:val="24"/>
          <w:szCs w:val="24"/>
        </w:rPr>
        <w:t>dönemde cari açık ve</w:t>
      </w:r>
      <w:r w:rsidR="003019E4">
        <w:rPr>
          <w:rFonts w:ascii="Times New Roman" w:hAnsi="Times New Roman" w:cs="Times New Roman"/>
          <w:sz w:val="24"/>
          <w:szCs w:val="24"/>
        </w:rPr>
        <w:t xml:space="preserve"> yüksek enfla</w:t>
      </w:r>
      <w:r w:rsidR="001C23B2">
        <w:rPr>
          <w:rFonts w:ascii="Times New Roman" w:hAnsi="Times New Roman" w:cs="Times New Roman"/>
          <w:sz w:val="24"/>
          <w:szCs w:val="24"/>
        </w:rPr>
        <w:t>s</w:t>
      </w:r>
      <w:r w:rsidR="003019E4">
        <w:rPr>
          <w:rFonts w:ascii="Times New Roman" w:hAnsi="Times New Roman" w:cs="Times New Roman"/>
          <w:sz w:val="24"/>
          <w:szCs w:val="24"/>
        </w:rPr>
        <w:t>yon</w:t>
      </w:r>
      <w:r w:rsidR="001C23B2">
        <w:rPr>
          <w:rFonts w:ascii="Times New Roman" w:hAnsi="Times New Roman" w:cs="Times New Roman"/>
          <w:sz w:val="24"/>
          <w:szCs w:val="24"/>
        </w:rPr>
        <w:t xml:space="preserve"> Türkiye ekonomisinin yapısal sorunlarını oluşturmaktadır. 2002-2007 döneminde istikrarlı bir büyüme süreci yaşanmış, enflasyon ve bütçe açıkları önemli ölçüde azalmış ancak tarım ve sanayide meydana gelen üretim düşüşleri ve yüksek işsizlik oranları değişmemiştir. 2008 krizinden sonra ülkenin kırılgan yapısı devam etmiş, tasarruf düşmüş, üretim azalmış, istihdam azalmış ve gelir dağılımı adaletsizliği </w:t>
      </w:r>
      <w:r w:rsidR="001C23B2">
        <w:rPr>
          <w:rFonts w:ascii="Times New Roman" w:hAnsi="Times New Roman" w:cs="Times New Roman"/>
          <w:sz w:val="24"/>
          <w:szCs w:val="24"/>
        </w:rPr>
        <w:lastRenderedPageBreak/>
        <w:t>yükselmiştir. 2013-2017 dönemimde ekonomik büyümenin arttığı ancak enflasyonun, işsizliğin, kurların ve faizlerin yükseldiği görülmektedir. Yani büyüme gerçekleşirken istenilen istihdam sağlanamamış ve ekonomideki aksaklıklar düzeltilememiştir</w:t>
      </w:r>
      <w:r w:rsidR="0086717C">
        <w:rPr>
          <w:rFonts w:ascii="Times New Roman" w:hAnsi="Times New Roman" w:cs="Times New Roman"/>
          <w:sz w:val="24"/>
          <w:szCs w:val="24"/>
        </w:rPr>
        <w:t>. E</w:t>
      </w:r>
      <w:r w:rsidR="001C23B2">
        <w:rPr>
          <w:rFonts w:ascii="Times New Roman" w:hAnsi="Times New Roman" w:cs="Times New Roman"/>
          <w:sz w:val="24"/>
          <w:szCs w:val="24"/>
        </w:rPr>
        <w:t xml:space="preserve">konominin </w:t>
      </w:r>
      <w:r w:rsidR="00BF356F">
        <w:rPr>
          <w:rFonts w:ascii="Times New Roman" w:hAnsi="Times New Roman" w:cs="Times New Roman"/>
          <w:sz w:val="24"/>
          <w:szCs w:val="24"/>
        </w:rPr>
        <w:t xml:space="preserve">bu dönemde </w:t>
      </w:r>
      <w:r w:rsidR="001C23B2">
        <w:rPr>
          <w:rFonts w:ascii="Times New Roman" w:hAnsi="Times New Roman" w:cs="Times New Roman"/>
          <w:sz w:val="24"/>
          <w:szCs w:val="24"/>
        </w:rPr>
        <w:t xml:space="preserve">belirli bir </w:t>
      </w:r>
      <w:r w:rsidR="0086717C">
        <w:rPr>
          <w:rFonts w:ascii="Times New Roman" w:hAnsi="Times New Roman" w:cs="Times New Roman"/>
          <w:sz w:val="24"/>
          <w:szCs w:val="24"/>
        </w:rPr>
        <w:t>ölçüde kriz yaşadı</w:t>
      </w:r>
      <w:r w:rsidR="0060154C">
        <w:rPr>
          <w:rFonts w:ascii="Times New Roman" w:hAnsi="Times New Roman" w:cs="Times New Roman"/>
          <w:sz w:val="24"/>
          <w:szCs w:val="24"/>
        </w:rPr>
        <w:t>ğı</w:t>
      </w:r>
      <w:r w:rsidR="0086717C">
        <w:rPr>
          <w:rFonts w:ascii="Times New Roman" w:hAnsi="Times New Roman" w:cs="Times New Roman"/>
          <w:sz w:val="24"/>
          <w:szCs w:val="24"/>
        </w:rPr>
        <w:t xml:space="preserve"> söylenebilir (Cinel, 2018: 58-60). </w:t>
      </w:r>
    </w:p>
    <w:p w:rsidR="005B41AE" w:rsidRDefault="006F2B63"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604003">
        <w:rPr>
          <w:rFonts w:ascii="Times New Roman" w:hAnsi="Times New Roman" w:cs="Times New Roman"/>
          <w:sz w:val="24"/>
          <w:szCs w:val="24"/>
        </w:rPr>
        <w:t>Türkiye’nin kurumsal yapılarını iyileştirmesi bü</w:t>
      </w:r>
      <w:r w:rsidR="00920F2F">
        <w:rPr>
          <w:rFonts w:ascii="Times New Roman" w:hAnsi="Times New Roman" w:cs="Times New Roman"/>
          <w:sz w:val="24"/>
          <w:szCs w:val="24"/>
        </w:rPr>
        <w:t>yüme sürecinde önemli bir etkendir</w:t>
      </w:r>
      <w:r w:rsidR="00604003">
        <w:rPr>
          <w:rFonts w:ascii="Times New Roman" w:hAnsi="Times New Roman" w:cs="Times New Roman"/>
          <w:sz w:val="24"/>
          <w:szCs w:val="24"/>
        </w:rPr>
        <w:t>. Mülkiyet hakları, yolsuzluk, temel hak ve özgürlükler vb. kurumsal alanlardaki iyileşmeler daha kal</w:t>
      </w:r>
      <w:r w:rsidR="00920F2F">
        <w:rPr>
          <w:rFonts w:ascii="Times New Roman" w:hAnsi="Times New Roman" w:cs="Times New Roman"/>
          <w:sz w:val="24"/>
          <w:szCs w:val="24"/>
        </w:rPr>
        <w:t>iteli ve sürdürülebilir büyüme</w:t>
      </w:r>
      <w:r w:rsidR="00604003">
        <w:rPr>
          <w:rFonts w:ascii="Times New Roman" w:hAnsi="Times New Roman" w:cs="Times New Roman"/>
          <w:sz w:val="24"/>
          <w:szCs w:val="24"/>
        </w:rPr>
        <w:t xml:space="preserve"> için önem arz etmektedir.</w:t>
      </w:r>
      <w:r w:rsidR="009A1511">
        <w:rPr>
          <w:rFonts w:ascii="Times New Roman" w:hAnsi="Times New Roman" w:cs="Times New Roman"/>
          <w:sz w:val="24"/>
          <w:szCs w:val="24"/>
        </w:rPr>
        <w:t xml:space="preserve"> </w:t>
      </w:r>
      <w:r w:rsidR="00183902">
        <w:rPr>
          <w:rFonts w:ascii="Times New Roman" w:hAnsi="Times New Roman" w:cs="Times New Roman"/>
          <w:sz w:val="24"/>
          <w:szCs w:val="24"/>
        </w:rPr>
        <w:t>Türkiye’nin k</w:t>
      </w:r>
      <w:r w:rsidR="009A1511">
        <w:rPr>
          <w:rFonts w:ascii="Times New Roman" w:hAnsi="Times New Roman" w:cs="Times New Roman"/>
          <w:sz w:val="24"/>
          <w:szCs w:val="24"/>
        </w:rPr>
        <w:t>urumsal yapıs</w:t>
      </w:r>
      <w:r w:rsidR="00277D70">
        <w:rPr>
          <w:rFonts w:ascii="Times New Roman" w:hAnsi="Times New Roman" w:cs="Times New Roman"/>
          <w:sz w:val="24"/>
          <w:szCs w:val="24"/>
        </w:rPr>
        <w:t>ındaki</w:t>
      </w:r>
      <w:r w:rsidR="009A1511">
        <w:rPr>
          <w:rFonts w:ascii="Times New Roman" w:hAnsi="Times New Roman" w:cs="Times New Roman"/>
          <w:sz w:val="24"/>
          <w:szCs w:val="24"/>
        </w:rPr>
        <w:t xml:space="preserve"> iyileşme kapsamında atılması gereken en önemli adım temel hak ve özgürlüklerin genişletilmesidir. Özellikle ifade özgü</w:t>
      </w:r>
      <w:r w:rsidR="00920F2F">
        <w:rPr>
          <w:rFonts w:ascii="Times New Roman" w:hAnsi="Times New Roman" w:cs="Times New Roman"/>
          <w:sz w:val="24"/>
          <w:szCs w:val="24"/>
        </w:rPr>
        <w:t>rlüğü ve basın özgürlüğü alanında</w:t>
      </w:r>
      <w:r w:rsidR="009A1511">
        <w:rPr>
          <w:rFonts w:ascii="Times New Roman" w:hAnsi="Times New Roman" w:cs="Times New Roman"/>
          <w:sz w:val="24"/>
          <w:szCs w:val="24"/>
        </w:rPr>
        <w:t xml:space="preserve"> Türkiye’de ciddi eksiklikler bulunmaktadır. Anayasa reformu aracılığıyla bu eksiklikler azaltılabilir. Yargının bağımsızlığı ve tarafsızlığı konusunda hukuksal ve kurumsal düzenlemeler yapılmalıdır. Böylece insan hak ve özgürlüklerinin güvence altına alındığı demokratik toplumun gerekliliği</w:t>
      </w:r>
      <w:r w:rsidR="00183902">
        <w:rPr>
          <w:rFonts w:ascii="Times New Roman" w:hAnsi="Times New Roman" w:cs="Times New Roman"/>
          <w:sz w:val="24"/>
          <w:szCs w:val="24"/>
        </w:rPr>
        <w:t>ni</w:t>
      </w:r>
      <w:r w:rsidR="009A1511">
        <w:rPr>
          <w:rFonts w:ascii="Times New Roman" w:hAnsi="Times New Roman" w:cs="Times New Roman"/>
          <w:sz w:val="24"/>
          <w:szCs w:val="24"/>
        </w:rPr>
        <w:t xml:space="preserve"> yerine getirmede önemli bir adım atılmış olunacaktır. </w:t>
      </w:r>
      <w:r w:rsidR="00183902">
        <w:rPr>
          <w:rFonts w:ascii="Times New Roman" w:hAnsi="Times New Roman" w:cs="Times New Roman"/>
          <w:sz w:val="24"/>
          <w:szCs w:val="24"/>
        </w:rPr>
        <w:t xml:space="preserve">Ayrıca kurumsal yapının bir diğer göstergesi olan yolsuzluğun Türkiye’de yüksek olması, kurumların tarafsızlığını, şeffaf ve hesap verebilirliğini azaltmaktadır. Bu doğrultuda </w:t>
      </w:r>
      <w:r w:rsidR="00BF356F">
        <w:rPr>
          <w:rFonts w:ascii="Times New Roman" w:hAnsi="Times New Roman" w:cs="Times New Roman"/>
          <w:sz w:val="24"/>
          <w:szCs w:val="24"/>
        </w:rPr>
        <w:t>Türkiye’de yapısal değişiklikler yapılarak ekonomik büyümenin daha kaliteli olması sağlanabilir (Artan ve Hayaloğlu, 2014: 361-362).</w:t>
      </w:r>
      <w:r w:rsidR="00183902">
        <w:rPr>
          <w:rFonts w:ascii="Times New Roman" w:hAnsi="Times New Roman" w:cs="Times New Roman"/>
          <w:sz w:val="24"/>
          <w:szCs w:val="24"/>
        </w:rPr>
        <w:t xml:space="preserve"> </w:t>
      </w:r>
    </w:p>
    <w:p w:rsidR="00C144DE" w:rsidRDefault="004723F3"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3.3. </w:t>
      </w:r>
      <w:r w:rsidR="00194E26">
        <w:rPr>
          <w:rFonts w:ascii="Times New Roman" w:hAnsi="Times New Roman" w:cs="Times New Roman"/>
          <w:b/>
          <w:sz w:val="24"/>
          <w:szCs w:val="24"/>
        </w:rPr>
        <w:t>Kapsam ve Veri Seti</w:t>
      </w:r>
    </w:p>
    <w:p w:rsidR="00C144DE" w:rsidRDefault="00C144DE"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Çalışmanın uygulama kısmında 2013 yılında</w:t>
      </w:r>
      <w:r w:rsidR="0067330B">
        <w:rPr>
          <w:rFonts w:ascii="Times New Roman" w:hAnsi="Times New Roman" w:cs="Times New Roman"/>
          <w:sz w:val="24"/>
          <w:szCs w:val="24"/>
        </w:rPr>
        <w:t xml:space="preserve"> Morgan Sta</w:t>
      </w:r>
      <w:r>
        <w:rPr>
          <w:rFonts w:ascii="Times New Roman" w:hAnsi="Times New Roman" w:cs="Times New Roman"/>
          <w:sz w:val="24"/>
          <w:szCs w:val="24"/>
        </w:rPr>
        <w:t>nley’in açıkladığı eski kırılgan beşli</w:t>
      </w:r>
      <w:r w:rsidR="0067330B">
        <w:rPr>
          <w:rFonts w:ascii="Times New Roman" w:hAnsi="Times New Roman" w:cs="Times New Roman"/>
          <w:sz w:val="24"/>
          <w:szCs w:val="24"/>
        </w:rPr>
        <w:t xml:space="preserve"> (Brezilya, Endonezya, Hindistan, Güney Afrika ve Türkiye) ve 2017 yılında Standard&amp;Poor’s’un yayınladığı yeni kırılgan beşli (Arjantin, Pakistan, Mısır, Katar ve Türkiye) olmak üzere toplam 9 ülke verileri kullanılarak 2002-2015 yılları için kurumsal yapının ekonomik bü</w:t>
      </w:r>
      <w:r w:rsidR="00BC2EC4">
        <w:rPr>
          <w:rFonts w:ascii="Times New Roman" w:hAnsi="Times New Roman" w:cs="Times New Roman"/>
          <w:sz w:val="24"/>
          <w:szCs w:val="24"/>
        </w:rPr>
        <w:t>yümeye etkisi analiz edilmiştir. Çalışmada ICRG veri tabanı (PRS Gr</w:t>
      </w:r>
      <w:r w:rsidR="00920F2F">
        <w:rPr>
          <w:rFonts w:ascii="Times New Roman" w:hAnsi="Times New Roman" w:cs="Times New Roman"/>
          <w:sz w:val="24"/>
          <w:szCs w:val="24"/>
        </w:rPr>
        <w:t>o</w:t>
      </w:r>
      <w:r w:rsidR="00BC2EC4">
        <w:rPr>
          <w:rFonts w:ascii="Times New Roman" w:hAnsi="Times New Roman" w:cs="Times New Roman"/>
          <w:sz w:val="24"/>
          <w:szCs w:val="24"/>
        </w:rPr>
        <w:t>up) ve Dünya Bankası verileri kullanılmıştır.</w:t>
      </w:r>
    </w:p>
    <w:p w:rsidR="00FC4B63" w:rsidRDefault="00BC2EC4"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U</w:t>
      </w:r>
      <w:r w:rsidR="00FC4B63">
        <w:rPr>
          <w:rFonts w:ascii="Times New Roman" w:hAnsi="Times New Roman" w:cs="Times New Roman"/>
          <w:sz w:val="24"/>
          <w:szCs w:val="24"/>
        </w:rPr>
        <w:t>ygulamada</w:t>
      </w:r>
      <w:r w:rsidR="00F86209">
        <w:rPr>
          <w:rFonts w:ascii="Times New Roman" w:hAnsi="Times New Roman" w:cs="Times New Roman"/>
          <w:sz w:val="24"/>
          <w:szCs w:val="24"/>
        </w:rPr>
        <w:t xml:space="preserve"> ekonomik göstergeler olarak ERR (Economic Risk Rating)</w:t>
      </w:r>
      <w:r w:rsidR="00FC4B63">
        <w:rPr>
          <w:rFonts w:ascii="Times New Roman" w:hAnsi="Times New Roman" w:cs="Times New Roman"/>
          <w:sz w:val="24"/>
          <w:szCs w:val="24"/>
        </w:rPr>
        <w:t xml:space="preserve"> </w:t>
      </w:r>
      <w:r w:rsidR="003374E2">
        <w:rPr>
          <w:rFonts w:ascii="Times New Roman" w:hAnsi="Times New Roman" w:cs="Times New Roman"/>
          <w:sz w:val="24"/>
          <w:szCs w:val="24"/>
        </w:rPr>
        <w:t xml:space="preserve">değişkeni </w:t>
      </w:r>
      <w:r w:rsidR="00FC4B63">
        <w:rPr>
          <w:rFonts w:ascii="Times New Roman" w:hAnsi="Times New Roman" w:cs="Times New Roman"/>
          <w:sz w:val="24"/>
          <w:szCs w:val="24"/>
        </w:rPr>
        <w:t>kullanılmıştır. Kurumsal</w:t>
      </w:r>
      <w:r w:rsidR="00F86209">
        <w:rPr>
          <w:rFonts w:ascii="Times New Roman" w:hAnsi="Times New Roman" w:cs="Times New Roman"/>
          <w:sz w:val="24"/>
          <w:szCs w:val="24"/>
        </w:rPr>
        <w:t xml:space="preserve"> yapı göstergeleri olarak ise PRR (Political Risk Rating) </w:t>
      </w:r>
      <w:r w:rsidR="003374E2">
        <w:rPr>
          <w:rFonts w:ascii="Times New Roman" w:hAnsi="Times New Roman" w:cs="Times New Roman"/>
          <w:sz w:val="24"/>
          <w:szCs w:val="24"/>
        </w:rPr>
        <w:t>değişkeni kullanılmıştır.</w:t>
      </w:r>
      <w:r w:rsidR="00810D82">
        <w:rPr>
          <w:rFonts w:ascii="Times New Roman" w:hAnsi="Times New Roman" w:cs="Times New Roman"/>
          <w:sz w:val="24"/>
          <w:szCs w:val="24"/>
        </w:rPr>
        <w:t xml:space="preserve"> Ayrıca </w:t>
      </w:r>
      <w:r w:rsidR="00F86209">
        <w:rPr>
          <w:rFonts w:ascii="Times New Roman" w:hAnsi="Times New Roman" w:cs="Times New Roman"/>
          <w:sz w:val="24"/>
          <w:szCs w:val="24"/>
        </w:rPr>
        <w:t>FRR (Financial Risk Rating)</w:t>
      </w:r>
      <w:r w:rsidR="00810D82">
        <w:rPr>
          <w:rFonts w:ascii="Times New Roman" w:hAnsi="Times New Roman" w:cs="Times New Roman"/>
          <w:sz w:val="24"/>
          <w:szCs w:val="24"/>
        </w:rPr>
        <w:t xml:space="preserve"> bağımsız değişken olarak modele eklenmiştir</w:t>
      </w:r>
      <w:r w:rsidR="00FC4B63">
        <w:rPr>
          <w:rFonts w:ascii="Times New Roman" w:hAnsi="Times New Roman" w:cs="Times New Roman"/>
          <w:sz w:val="24"/>
          <w:szCs w:val="24"/>
        </w:rPr>
        <w:t>.</w:t>
      </w:r>
      <w:r w:rsidR="00EB3C4C">
        <w:rPr>
          <w:rFonts w:ascii="Times New Roman" w:hAnsi="Times New Roman" w:cs="Times New Roman"/>
          <w:sz w:val="24"/>
          <w:szCs w:val="24"/>
        </w:rPr>
        <w:t xml:space="preserve"> Ekonomik risk, finansal risk ve politik riskin</w:t>
      </w:r>
      <w:r w:rsidR="00920F2F">
        <w:rPr>
          <w:rFonts w:ascii="Times New Roman" w:hAnsi="Times New Roman" w:cs="Times New Roman"/>
          <w:sz w:val="24"/>
          <w:szCs w:val="24"/>
        </w:rPr>
        <w:t xml:space="preserve"> alt bileşenler</w:t>
      </w:r>
      <w:r w:rsidR="00277D70">
        <w:rPr>
          <w:rFonts w:ascii="Times New Roman" w:hAnsi="Times New Roman" w:cs="Times New Roman"/>
          <w:sz w:val="24"/>
          <w:szCs w:val="24"/>
        </w:rPr>
        <w:t xml:space="preserve">i Tablo </w:t>
      </w:r>
      <w:r w:rsidR="00920F2F">
        <w:rPr>
          <w:rFonts w:ascii="Times New Roman" w:hAnsi="Times New Roman" w:cs="Times New Roman"/>
          <w:sz w:val="24"/>
          <w:szCs w:val="24"/>
        </w:rPr>
        <w:t>9’da</w:t>
      </w:r>
      <w:r w:rsidR="004579A7">
        <w:rPr>
          <w:rFonts w:ascii="Times New Roman" w:hAnsi="Times New Roman" w:cs="Times New Roman"/>
          <w:sz w:val="24"/>
          <w:szCs w:val="24"/>
        </w:rPr>
        <w:t xml:space="preserve"> verilmiştir.</w:t>
      </w:r>
      <w:r w:rsidR="00920F2F">
        <w:rPr>
          <w:rFonts w:ascii="Times New Roman" w:hAnsi="Times New Roman" w:cs="Times New Roman"/>
          <w:sz w:val="24"/>
          <w:szCs w:val="24"/>
        </w:rPr>
        <w:t xml:space="preserve"> Dikkat</w:t>
      </w:r>
      <w:r w:rsidR="00277D70">
        <w:rPr>
          <w:rFonts w:ascii="Times New Roman" w:hAnsi="Times New Roman" w:cs="Times New Roman"/>
          <w:sz w:val="24"/>
          <w:szCs w:val="24"/>
        </w:rPr>
        <w:t xml:space="preserve"> edilirse yukarıda bahsedilen</w:t>
      </w:r>
      <w:r w:rsidR="00920F2F">
        <w:rPr>
          <w:rFonts w:ascii="Times New Roman" w:hAnsi="Times New Roman" w:cs="Times New Roman"/>
          <w:sz w:val="24"/>
          <w:szCs w:val="24"/>
        </w:rPr>
        <w:t xml:space="preserve"> ülke değerlendirmelerinde </w:t>
      </w:r>
      <w:r w:rsidR="00920F2F">
        <w:rPr>
          <w:rFonts w:ascii="Times New Roman" w:hAnsi="Times New Roman" w:cs="Times New Roman"/>
          <w:sz w:val="24"/>
          <w:szCs w:val="24"/>
        </w:rPr>
        <w:lastRenderedPageBreak/>
        <w:t xml:space="preserve">ortaya çıkan ve kırılganlıkları artıran tüm bileşenler bu değişkenler içerisinde yer almaktadır. </w:t>
      </w:r>
    </w:p>
    <w:p w:rsidR="00920F2F" w:rsidRDefault="00920F2F"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ICRG metodolojisine göre politik risk 0-100 arasında, ekonomik ve finansal risk 0-50 arasında puanlanmaktadır. Buna göre tüm değişkenlerde alınan puan yükseldikçe risk düşmekte, puan düştükçe ise risk artmaktadır.</w:t>
      </w:r>
    </w:p>
    <w:p w:rsidR="007C3717" w:rsidRPr="007C3717" w:rsidRDefault="00145FAE"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8D4FA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D1FAA">
        <w:rPr>
          <w:rFonts w:ascii="Times New Roman" w:hAnsi="Times New Roman" w:cs="Times New Roman"/>
          <w:b/>
          <w:sz w:val="24"/>
          <w:szCs w:val="24"/>
        </w:rPr>
        <w:t xml:space="preserve">Tablo </w:t>
      </w:r>
      <w:r w:rsidR="005D7962">
        <w:rPr>
          <w:rFonts w:ascii="Times New Roman" w:hAnsi="Times New Roman" w:cs="Times New Roman"/>
          <w:b/>
          <w:sz w:val="24"/>
          <w:szCs w:val="24"/>
        </w:rPr>
        <w:t xml:space="preserve">9. </w:t>
      </w:r>
      <w:r w:rsidR="007C3717">
        <w:rPr>
          <w:rFonts w:ascii="Times New Roman" w:hAnsi="Times New Roman" w:cs="Times New Roman"/>
          <w:b/>
          <w:sz w:val="24"/>
          <w:szCs w:val="24"/>
        </w:rPr>
        <w:t>Değişkenlere Ait Alt Bileşenler</w:t>
      </w:r>
    </w:p>
    <w:tbl>
      <w:tblPr>
        <w:tblStyle w:val="TabloKlavuzu"/>
        <w:tblW w:w="0" w:type="auto"/>
        <w:tblInd w:w="-34" w:type="dxa"/>
        <w:tblLook w:val="04A0" w:firstRow="1" w:lastRow="0" w:firstColumn="1" w:lastColumn="0" w:noHBand="0" w:noVBand="1"/>
      </w:tblPr>
      <w:tblGrid>
        <w:gridCol w:w="2507"/>
        <w:gridCol w:w="3181"/>
        <w:gridCol w:w="2840"/>
      </w:tblGrid>
      <w:tr w:rsidR="004579A7" w:rsidTr="003B35B2">
        <w:tc>
          <w:tcPr>
            <w:tcW w:w="2552" w:type="dxa"/>
            <w:shd w:val="clear" w:color="auto" w:fill="E36C0A" w:themeFill="accent6" w:themeFillShade="BF"/>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Ekonomik Risk</w:t>
            </w:r>
            <w:r w:rsidR="00EB3C4C" w:rsidRPr="00AB213C">
              <w:rPr>
                <w:rFonts w:ascii="Times New Roman" w:hAnsi="Times New Roman" w:cs="Times New Roman"/>
                <w:sz w:val="20"/>
                <w:szCs w:val="20"/>
              </w:rPr>
              <w:t xml:space="preserve"> (ERR)</w:t>
            </w:r>
          </w:p>
        </w:tc>
        <w:tc>
          <w:tcPr>
            <w:tcW w:w="3244" w:type="dxa"/>
            <w:shd w:val="clear" w:color="auto" w:fill="E36C0A" w:themeFill="accent6" w:themeFillShade="BF"/>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Finansal Risk</w:t>
            </w:r>
            <w:r w:rsidR="00EB3C4C" w:rsidRPr="00AB213C">
              <w:rPr>
                <w:rFonts w:ascii="Times New Roman" w:hAnsi="Times New Roman" w:cs="Times New Roman"/>
                <w:sz w:val="20"/>
                <w:szCs w:val="20"/>
              </w:rPr>
              <w:t xml:space="preserve"> (FRR)</w:t>
            </w:r>
          </w:p>
        </w:tc>
        <w:tc>
          <w:tcPr>
            <w:tcW w:w="2882" w:type="dxa"/>
            <w:shd w:val="clear" w:color="auto" w:fill="E36C0A" w:themeFill="accent6" w:themeFillShade="BF"/>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Politik Risk</w:t>
            </w:r>
            <w:r w:rsidR="00EB3C4C" w:rsidRPr="00AB213C">
              <w:rPr>
                <w:rFonts w:ascii="Times New Roman" w:hAnsi="Times New Roman" w:cs="Times New Roman"/>
                <w:sz w:val="20"/>
                <w:szCs w:val="20"/>
              </w:rPr>
              <w:t xml:space="preserve"> (PRR)</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Kişi Başına GSYİH</w:t>
            </w: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Dış Borç / GSYİH</w:t>
            </w: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Hükümet İstikrarı</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Reel GSYİH Büyümesi</w:t>
            </w: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Yabancı Borç / İhracat</w:t>
            </w: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Sosyoekonomik Koşullar</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Yıllık Enflasyon Oramı</w:t>
            </w: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Cari Açık / İhracat</w:t>
            </w: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Yatırım Profili</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Bütçe Dengesi / GSYİH</w:t>
            </w: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Aylık Net Uluslararası</w:t>
            </w:r>
          </w:p>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Likidite / İthalat</w:t>
            </w: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İç Karışıklıklar</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Cari Açık / GSYİH</w:t>
            </w: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Döviz Kuru İstikrarı</w:t>
            </w: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Dış Karışıklıklar</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Yolsuzluk</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Askerin Politikadaki Etkisi</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Dini Gerginlikler</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Hukukun Üstünlüğü</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Etnik Gerginlikler</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Demokratik Şeffaflık</w:t>
            </w:r>
          </w:p>
        </w:tc>
      </w:tr>
      <w:tr w:rsidR="004579A7" w:rsidTr="003B35B2">
        <w:tc>
          <w:tcPr>
            <w:tcW w:w="2552"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3244" w:type="dxa"/>
            <w:vAlign w:val="center"/>
          </w:tcPr>
          <w:p w:rsidR="004579A7" w:rsidRPr="00AB213C" w:rsidRDefault="004579A7" w:rsidP="003B35B2">
            <w:pPr>
              <w:spacing w:line="360" w:lineRule="auto"/>
              <w:jc w:val="center"/>
              <w:rPr>
                <w:rFonts w:ascii="Times New Roman" w:hAnsi="Times New Roman" w:cs="Times New Roman"/>
                <w:sz w:val="20"/>
                <w:szCs w:val="20"/>
              </w:rPr>
            </w:pPr>
          </w:p>
        </w:tc>
        <w:tc>
          <w:tcPr>
            <w:tcW w:w="2882" w:type="dxa"/>
            <w:vAlign w:val="center"/>
          </w:tcPr>
          <w:p w:rsidR="004579A7" w:rsidRPr="00AB213C" w:rsidRDefault="007C3717" w:rsidP="003B35B2">
            <w:pPr>
              <w:spacing w:line="360" w:lineRule="auto"/>
              <w:jc w:val="center"/>
              <w:rPr>
                <w:rFonts w:ascii="Times New Roman" w:hAnsi="Times New Roman" w:cs="Times New Roman"/>
                <w:sz w:val="20"/>
                <w:szCs w:val="20"/>
              </w:rPr>
            </w:pPr>
            <w:r w:rsidRPr="00AB213C">
              <w:rPr>
                <w:rFonts w:ascii="Times New Roman" w:hAnsi="Times New Roman" w:cs="Times New Roman"/>
                <w:sz w:val="20"/>
                <w:szCs w:val="20"/>
              </w:rPr>
              <w:t>Bürokrasi Kalitesi</w:t>
            </w:r>
          </w:p>
        </w:tc>
      </w:tr>
    </w:tbl>
    <w:p w:rsidR="003A4D9C" w:rsidRDefault="003A4D9C" w:rsidP="002B0441">
      <w:pPr>
        <w:spacing w:line="360" w:lineRule="auto"/>
        <w:jc w:val="both"/>
        <w:rPr>
          <w:rFonts w:ascii="Times New Roman" w:hAnsi="Times New Roman" w:cs="Times New Roman"/>
          <w:sz w:val="24"/>
          <w:szCs w:val="24"/>
        </w:rPr>
      </w:pPr>
    </w:p>
    <w:p w:rsidR="00D16F8C" w:rsidRDefault="00703072" w:rsidP="009979E9">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04FE5">
        <w:rPr>
          <w:rFonts w:ascii="Times New Roman" w:hAnsi="Times New Roman" w:cs="Times New Roman"/>
          <w:sz w:val="24"/>
          <w:szCs w:val="24"/>
        </w:rPr>
        <w:t>Türkiye’nin 3 değişkeninin değişim</w:t>
      </w:r>
      <w:r w:rsidR="00277D70">
        <w:rPr>
          <w:rFonts w:ascii="Times New Roman" w:hAnsi="Times New Roman" w:cs="Times New Roman"/>
          <w:sz w:val="24"/>
          <w:szCs w:val="24"/>
        </w:rPr>
        <w:t>i Grafik 1’de verilmektedir</w:t>
      </w:r>
      <w:r w:rsidR="00004FE5">
        <w:rPr>
          <w:rFonts w:ascii="Times New Roman" w:hAnsi="Times New Roman" w:cs="Times New Roman"/>
          <w:sz w:val="24"/>
          <w:szCs w:val="24"/>
        </w:rPr>
        <w:t>. Buna göre Türkiye özellikle 2002 sonrasında kurumsal yapısında iyileşmelere gitmiştir ve tüm göstergelerinde önemli iyileşmeler kaydetmiştir. Bunun temel sebepleri olarak AB uyum süreci çerçevesinde yatırımcıyı koruyan yasaların çıkartılması, mülkiyet hakları ihlallerinin azaltılması, Merkez Bankası bağımsızlığının sağlanması, değişen Anayasa Mahkemesi yapısı, önemli özelleştirme</w:t>
      </w:r>
      <w:r w:rsidR="00791D1F">
        <w:rPr>
          <w:rFonts w:ascii="Times New Roman" w:hAnsi="Times New Roman" w:cs="Times New Roman"/>
          <w:sz w:val="24"/>
          <w:szCs w:val="24"/>
        </w:rPr>
        <w:t>lerin gerçekleştirilmeleri ve B</w:t>
      </w:r>
      <w:r w:rsidR="00004FE5">
        <w:rPr>
          <w:rFonts w:ascii="Times New Roman" w:hAnsi="Times New Roman" w:cs="Times New Roman"/>
          <w:sz w:val="24"/>
          <w:szCs w:val="24"/>
        </w:rPr>
        <w:t>DK’ların işlerlik kazanması sayılabilir (Çiçen, 2019: 433</w:t>
      </w:r>
      <w:r w:rsidR="00FB10CF">
        <w:rPr>
          <w:rFonts w:ascii="Times New Roman" w:hAnsi="Times New Roman" w:cs="Times New Roman"/>
          <w:sz w:val="24"/>
          <w:szCs w:val="24"/>
        </w:rPr>
        <w:t>).</w:t>
      </w:r>
      <w:r w:rsidR="0079625A">
        <w:rPr>
          <w:rFonts w:ascii="Times New Roman" w:hAnsi="Times New Roman" w:cs="Times New Roman"/>
          <w:sz w:val="24"/>
          <w:szCs w:val="24"/>
        </w:rPr>
        <w:t xml:space="preserve"> </w:t>
      </w:r>
      <w:r w:rsidR="000223E7">
        <w:rPr>
          <w:rFonts w:ascii="Times New Roman" w:hAnsi="Times New Roman" w:cs="Times New Roman"/>
          <w:sz w:val="24"/>
          <w:szCs w:val="24"/>
        </w:rPr>
        <w:t>Ancak bu iyileşmeler 2005 dönemi sonrası etkinliğini kaybetmiş ve kurumsal yapılar kötüleşme eğilimine girmiştir.</w:t>
      </w:r>
    </w:p>
    <w:p w:rsidR="00D16F8C" w:rsidRDefault="00D16F8C" w:rsidP="009979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D4FA2">
        <w:rPr>
          <w:rFonts w:ascii="Times New Roman" w:hAnsi="Times New Roman" w:cs="Times New Roman"/>
          <w:sz w:val="24"/>
          <w:szCs w:val="24"/>
        </w:rPr>
        <w:t xml:space="preserve"> </w:t>
      </w:r>
      <w:r w:rsidR="00E24757">
        <w:rPr>
          <w:rFonts w:ascii="Times New Roman" w:hAnsi="Times New Roman" w:cs="Times New Roman"/>
          <w:sz w:val="24"/>
          <w:szCs w:val="24"/>
        </w:rPr>
        <w:t xml:space="preserve"> </w:t>
      </w:r>
    </w:p>
    <w:p w:rsidR="00D16F8C" w:rsidRDefault="00D16F8C" w:rsidP="009979E9">
      <w:pPr>
        <w:spacing w:line="360" w:lineRule="auto"/>
        <w:jc w:val="both"/>
        <w:rPr>
          <w:rFonts w:ascii="Times New Roman" w:hAnsi="Times New Roman" w:cs="Times New Roman"/>
          <w:sz w:val="24"/>
          <w:szCs w:val="24"/>
        </w:rPr>
      </w:pPr>
    </w:p>
    <w:p w:rsidR="009979E9" w:rsidRPr="00D16F8C" w:rsidRDefault="00D16F8C" w:rsidP="009979E9">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24757">
        <w:rPr>
          <w:rFonts w:ascii="Times New Roman" w:hAnsi="Times New Roman" w:cs="Times New Roman"/>
          <w:sz w:val="24"/>
          <w:szCs w:val="24"/>
        </w:rPr>
        <w:t xml:space="preserve"> </w:t>
      </w:r>
      <w:r w:rsidR="009979E9">
        <w:rPr>
          <w:rFonts w:ascii="Times New Roman" w:hAnsi="Times New Roman" w:cs="Times New Roman"/>
          <w:b/>
          <w:sz w:val="24"/>
          <w:szCs w:val="24"/>
        </w:rPr>
        <w:t xml:space="preserve"> </w:t>
      </w:r>
      <w:r w:rsidR="003E5E8C">
        <w:rPr>
          <w:rFonts w:ascii="Times New Roman" w:hAnsi="Times New Roman" w:cs="Times New Roman"/>
          <w:b/>
          <w:sz w:val="24"/>
          <w:szCs w:val="24"/>
        </w:rPr>
        <w:t xml:space="preserve">Grafik </w:t>
      </w:r>
      <w:r w:rsidR="009979E9">
        <w:rPr>
          <w:rFonts w:ascii="Times New Roman" w:hAnsi="Times New Roman" w:cs="Times New Roman"/>
          <w:b/>
          <w:sz w:val="24"/>
          <w:szCs w:val="24"/>
        </w:rPr>
        <w:t>1</w:t>
      </w:r>
      <w:r w:rsidR="003E5E8C">
        <w:rPr>
          <w:rFonts w:ascii="Times New Roman" w:hAnsi="Times New Roman" w:cs="Times New Roman"/>
          <w:b/>
          <w:sz w:val="24"/>
          <w:szCs w:val="24"/>
        </w:rPr>
        <w:t>.</w:t>
      </w:r>
      <w:r w:rsidR="009979E9">
        <w:rPr>
          <w:rFonts w:ascii="Times New Roman" w:hAnsi="Times New Roman" w:cs="Times New Roman"/>
          <w:b/>
          <w:sz w:val="24"/>
          <w:szCs w:val="24"/>
        </w:rPr>
        <w:t xml:space="preserve"> Türkiye’nin PRR, FRR ve ERR Değişkenlerinin Değişimi</w:t>
      </w:r>
    </w:p>
    <w:p w:rsidR="00FB10CF" w:rsidRDefault="00FB10CF" w:rsidP="002B0441">
      <w:pPr>
        <w:spacing w:line="360" w:lineRule="auto"/>
        <w:jc w:val="both"/>
        <w:rPr>
          <w:rFonts w:ascii="Times New Roman" w:hAnsi="Times New Roman" w:cs="Times New Roman"/>
          <w:b/>
          <w:sz w:val="24"/>
          <w:szCs w:val="24"/>
        </w:rPr>
      </w:pPr>
      <w:r>
        <w:rPr>
          <w:rFonts w:ascii="Calibri" w:hAnsi="Calibri"/>
          <w:noProof/>
          <w:color w:val="000000"/>
          <w:bdr w:val="none" w:sz="0" w:space="0" w:color="auto" w:frame="1"/>
          <w:lang w:eastAsia="tr-TR"/>
        </w:rPr>
        <w:drawing>
          <wp:inline distT="0" distB="0" distL="0" distR="0" wp14:anchorId="18F6CC34" wp14:editId="4F049BA4">
            <wp:extent cx="5381625" cy="3086100"/>
            <wp:effectExtent l="0" t="0" r="9525" b="0"/>
            <wp:docPr id="1" name="Resim 1" descr="https://lh6.googleusercontent.com/ZnJKTK7m6mlk5O-PYNIiVaWjXtByxd1Oq2y2HzCEajmZdxO9ALpvbnjhg8XLCgBIOFKEwAw-ue5MFMi9UAwRSOsCDeTjgaUkPMtGBiyUnhMZgBpwTsRbHSzkK7DXIdOTugVH8h3zXj-Irt_v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ZnJKTK7m6mlk5O-PYNIiVaWjXtByxd1Oq2y2HzCEajmZdxO9ALpvbnjhg8XLCgBIOFKEwAw-ue5MFMi9UAwRSOsCDeTjgaUkPMtGBiyUnhMZgBpwTsRbHSzkK7DXIdOTugVH8h3zXj-Irt_vy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87649" cy="3089554"/>
                    </a:xfrm>
                    <a:prstGeom prst="rect">
                      <a:avLst/>
                    </a:prstGeom>
                    <a:noFill/>
                    <a:ln>
                      <a:noFill/>
                    </a:ln>
                  </pic:spPr>
                </pic:pic>
              </a:graphicData>
            </a:graphic>
          </wp:inline>
        </w:drawing>
      </w:r>
    </w:p>
    <w:p w:rsidR="00777624" w:rsidRPr="003E5E8C" w:rsidRDefault="003E5E8C" w:rsidP="002B0441">
      <w:pPr>
        <w:spacing w:line="36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8D4FA2">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00777624" w:rsidRPr="003E5E8C">
        <w:rPr>
          <w:rFonts w:ascii="Times New Roman" w:hAnsi="Times New Roman" w:cs="Times New Roman"/>
          <w:sz w:val="20"/>
          <w:szCs w:val="20"/>
        </w:rPr>
        <w:t>Kaynak: ICRG verilerinden yararlanılarak yazar tarafından oluşturulmuştur.</w:t>
      </w:r>
    </w:p>
    <w:p w:rsidR="00E24757" w:rsidRPr="00777624" w:rsidRDefault="00E24757" w:rsidP="002B0441">
      <w:pPr>
        <w:spacing w:line="360" w:lineRule="auto"/>
        <w:jc w:val="both"/>
        <w:rPr>
          <w:rFonts w:ascii="Times New Roman" w:hAnsi="Times New Roman" w:cs="Times New Roman"/>
          <w:sz w:val="20"/>
          <w:szCs w:val="20"/>
        </w:rPr>
      </w:pPr>
    </w:p>
    <w:p w:rsidR="00810D82" w:rsidRDefault="00810D82"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3.4. Model ve Uygulamalar</w:t>
      </w:r>
    </w:p>
    <w:p w:rsidR="00D262B4" w:rsidRDefault="00D262B4" w:rsidP="002B0441">
      <w:pPr>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Bu çalışmada kurumsal faktörler ve ekonomik büyüme arasındaki ilişki panel veri analizi ile araştırılmıştır. Çalışmad</w:t>
      </w:r>
      <w:r w:rsidR="00013970">
        <w:rPr>
          <w:rFonts w:ascii="Times New Roman" w:hAnsi="Times New Roman" w:cs="Times New Roman"/>
          <w:sz w:val="24"/>
          <w:szCs w:val="24"/>
        </w:rPr>
        <w:t>a kullanılan model aşağıdaki gibidir</w:t>
      </w:r>
      <w:r>
        <w:rPr>
          <w:rFonts w:ascii="Times New Roman" w:hAnsi="Times New Roman" w:cs="Times New Roman"/>
          <w:sz w:val="24"/>
          <w:szCs w:val="24"/>
        </w:rPr>
        <w:t>:</w:t>
      </w:r>
    </w:p>
    <w:p w:rsidR="00011C2C" w:rsidRPr="00CC5263" w:rsidRDefault="00D262B4" w:rsidP="00D262B4">
      <w:pPr>
        <w:spacing w:line="360" w:lineRule="auto"/>
        <w:jc w:val="both"/>
        <w:rPr>
          <w:rFonts w:ascii="Times New Roman" w:hAnsi="Times New Roman" w:cs="Times New Roman"/>
          <w:sz w:val="24"/>
          <w:szCs w:val="24"/>
          <w:vertAlign w:val="subscript"/>
        </w:rPr>
      </w:pPr>
      <w:r>
        <w:rPr>
          <w:rFonts w:ascii="Times New Roman" w:hAnsi="Times New Roman" w:cs="Times New Roman"/>
          <w:sz w:val="24"/>
          <w:szCs w:val="24"/>
        </w:rPr>
        <w:t>ERR</w:t>
      </w:r>
      <w:r w:rsidR="00CC5263">
        <w:rPr>
          <w:rFonts w:ascii="Times New Roman" w:hAnsi="Times New Roman" w:cs="Times New Roman"/>
          <w:sz w:val="24"/>
          <w:szCs w:val="24"/>
          <w:vertAlign w:val="subscript"/>
        </w:rPr>
        <w:t>it</w:t>
      </w:r>
      <w:r>
        <w:rPr>
          <w:rFonts w:ascii="Times New Roman" w:hAnsi="Times New Roman" w:cs="Times New Roman"/>
          <w:sz w:val="24"/>
          <w:szCs w:val="24"/>
        </w:rPr>
        <w:t xml:space="preserve"> = </w:t>
      </w:r>
      <w:r w:rsidR="005E3C2F">
        <w:rPr>
          <w:rFonts w:ascii="Times New Roman" w:hAnsi="Times New Roman" w:cs="Times New Roman"/>
          <w:sz w:val="24"/>
          <w:szCs w:val="24"/>
        </w:rPr>
        <w:t>β</w:t>
      </w:r>
      <w:r w:rsidR="00011C2C" w:rsidRPr="00D262B4">
        <w:rPr>
          <w:rFonts w:ascii="Times New Roman" w:hAnsi="Times New Roman" w:cs="Times New Roman"/>
          <w:sz w:val="24"/>
          <w:szCs w:val="24"/>
        </w:rPr>
        <w:t>0</w:t>
      </w:r>
      <w:r w:rsidR="005E3C2F">
        <w:rPr>
          <w:rFonts w:ascii="Times New Roman" w:hAnsi="Times New Roman" w:cs="Times New Roman"/>
          <w:sz w:val="24"/>
          <w:szCs w:val="24"/>
        </w:rPr>
        <w:t xml:space="preserve"> </w:t>
      </w:r>
      <w:r w:rsidR="00011C2C" w:rsidRPr="00D262B4">
        <w:rPr>
          <w:rFonts w:ascii="Times New Roman" w:hAnsi="Times New Roman" w:cs="Times New Roman"/>
          <w:sz w:val="24"/>
          <w:szCs w:val="24"/>
        </w:rPr>
        <w:t xml:space="preserve">+ </w:t>
      </w:r>
      <w:r w:rsidR="005E3C2F">
        <w:rPr>
          <w:rFonts w:ascii="Times New Roman" w:hAnsi="Times New Roman" w:cs="Times New Roman"/>
          <w:sz w:val="24"/>
          <w:szCs w:val="24"/>
        </w:rPr>
        <w:t>β</w:t>
      </w:r>
      <w:r w:rsidR="00011C2C" w:rsidRPr="00D262B4">
        <w:rPr>
          <w:rFonts w:ascii="Times New Roman" w:hAnsi="Times New Roman" w:cs="Times New Roman"/>
          <w:sz w:val="24"/>
          <w:szCs w:val="24"/>
        </w:rPr>
        <w:t>1</w:t>
      </w:r>
      <w:r w:rsidR="005E3C2F">
        <w:rPr>
          <w:rFonts w:ascii="Times New Roman" w:hAnsi="Times New Roman" w:cs="Times New Roman"/>
          <w:sz w:val="24"/>
          <w:szCs w:val="24"/>
        </w:rPr>
        <w:t>(PRR)</w:t>
      </w:r>
      <w:r w:rsidR="00CC5263">
        <w:rPr>
          <w:rFonts w:ascii="Times New Roman" w:hAnsi="Times New Roman" w:cs="Times New Roman"/>
          <w:sz w:val="24"/>
          <w:szCs w:val="24"/>
          <w:vertAlign w:val="subscript"/>
        </w:rPr>
        <w:t>it</w:t>
      </w:r>
      <w:r w:rsidR="005E3C2F">
        <w:rPr>
          <w:rFonts w:ascii="Times New Roman" w:hAnsi="Times New Roman" w:cs="Times New Roman"/>
          <w:sz w:val="24"/>
          <w:szCs w:val="24"/>
        </w:rPr>
        <w:t xml:space="preserve"> </w:t>
      </w:r>
      <w:r w:rsidR="00011C2C" w:rsidRPr="00D262B4">
        <w:rPr>
          <w:rFonts w:ascii="Times New Roman" w:hAnsi="Times New Roman" w:cs="Times New Roman"/>
          <w:sz w:val="24"/>
          <w:szCs w:val="24"/>
        </w:rPr>
        <w:t xml:space="preserve">+ </w:t>
      </w:r>
      <w:r w:rsidR="005E3C2F">
        <w:rPr>
          <w:rFonts w:ascii="Times New Roman" w:hAnsi="Times New Roman" w:cs="Times New Roman"/>
          <w:sz w:val="24"/>
          <w:szCs w:val="24"/>
        </w:rPr>
        <w:t>β</w:t>
      </w:r>
      <w:r w:rsidR="00011C2C" w:rsidRPr="00D262B4">
        <w:rPr>
          <w:rFonts w:ascii="Times New Roman" w:hAnsi="Times New Roman" w:cs="Times New Roman"/>
          <w:sz w:val="24"/>
          <w:szCs w:val="24"/>
        </w:rPr>
        <w:t>2(FRR)</w:t>
      </w:r>
      <w:r w:rsidR="00CC5263">
        <w:rPr>
          <w:rFonts w:ascii="Times New Roman" w:hAnsi="Times New Roman" w:cs="Times New Roman"/>
          <w:sz w:val="24"/>
          <w:szCs w:val="24"/>
          <w:vertAlign w:val="subscript"/>
        </w:rPr>
        <w:t>it</w:t>
      </w:r>
      <w:r w:rsidR="00011C2C" w:rsidRPr="00D262B4">
        <w:rPr>
          <w:rFonts w:ascii="Times New Roman" w:hAnsi="Times New Roman" w:cs="Times New Roman"/>
          <w:sz w:val="24"/>
          <w:szCs w:val="24"/>
        </w:rPr>
        <w:t xml:space="preserve"> + </w:t>
      </w:r>
      <w:r w:rsidR="00011C2C" w:rsidRPr="00D262B4">
        <w:rPr>
          <w:rFonts w:ascii="Times New Roman" w:hAnsi="Times New Roman" w:cs="Times New Roman"/>
          <w:sz w:val="24"/>
          <w:szCs w:val="24"/>
          <w:lang w:val="el-GR"/>
        </w:rPr>
        <w:t>ε</w:t>
      </w:r>
      <w:r w:rsidR="00CC5263">
        <w:rPr>
          <w:rFonts w:ascii="Times New Roman" w:hAnsi="Times New Roman" w:cs="Times New Roman"/>
          <w:sz w:val="24"/>
          <w:szCs w:val="24"/>
          <w:vertAlign w:val="subscript"/>
        </w:rPr>
        <w:t>it</w:t>
      </w:r>
    </w:p>
    <w:p w:rsidR="002369E3" w:rsidRDefault="002369E3"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Bu modelde ekonomik değişkenlerin, politik risk derecesi (kurumsal değişkenleri temsil eden değişken) ve finansal risklerden nasıl etkilendiğini ortaya konmaktadır.</w:t>
      </w:r>
      <w:r w:rsidR="00A152CA">
        <w:rPr>
          <w:rFonts w:ascii="Times New Roman" w:hAnsi="Times New Roman" w:cs="Times New Roman"/>
          <w:sz w:val="24"/>
          <w:szCs w:val="24"/>
        </w:rPr>
        <w:t xml:space="preserve"> </w:t>
      </w:r>
      <w:r w:rsidR="00CE61EF">
        <w:rPr>
          <w:rFonts w:ascii="Times New Roman" w:hAnsi="Times New Roman" w:cs="Times New Roman"/>
          <w:sz w:val="24"/>
          <w:szCs w:val="24"/>
        </w:rPr>
        <w:t>Yukarıda anlatılan değişken</w:t>
      </w:r>
      <w:r w:rsidR="00013970">
        <w:rPr>
          <w:rFonts w:ascii="Times New Roman" w:hAnsi="Times New Roman" w:cs="Times New Roman"/>
          <w:sz w:val="24"/>
          <w:szCs w:val="24"/>
        </w:rPr>
        <w:t xml:space="preserve"> metodolojisine göre beklenti</w:t>
      </w:r>
      <w:r w:rsidR="00226F72">
        <w:rPr>
          <w:rFonts w:ascii="Times New Roman" w:hAnsi="Times New Roman" w:cs="Times New Roman"/>
          <w:sz w:val="24"/>
          <w:szCs w:val="24"/>
        </w:rPr>
        <w:t>, PRR ve FRR katsayılarının pozitif çıkması yönündedir. Kurumsal kalitedeki artışın ve finansal risklerin azaltılmasının ekonomik risk değişkenine pozitif yansıması beklenmektedir. Bu bakımdan değişkenlerin katsayılarının pozitif ve olabildiğince yüksek olması modellerin anlamlılığı açısından önem arz etmektedir.</w:t>
      </w:r>
    </w:p>
    <w:p w:rsidR="00A152CA" w:rsidRDefault="00A152CA"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81DA1">
        <w:rPr>
          <w:rFonts w:ascii="Times New Roman" w:hAnsi="Times New Roman" w:cs="Times New Roman"/>
          <w:sz w:val="24"/>
          <w:szCs w:val="24"/>
        </w:rPr>
        <w:t>Ekonometrik uygulama kısmında</w:t>
      </w:r>
      <w:r w:rsidR="00226F72">
        <w:rPr>
          <w:rFonts w:ascii="Times New Roman" w:hAnsi="Times New Roman" w:cs="Times New Roman"/>
          <w:sz w:val="24"/>
          <w:szCs w:val="24"/>
        </w:rPr>
        <w:t xml:space="preserve"> Doğrusal Panel Veri yöntemlerinden yararlanılmıştır ve</w:t>
      </w:r>
      <w:r w:rsidR="0051750F">
        <w:rPr>
          <w:rFonts w:ascii="Times New Roman" w:hAnsi="Times New Roman" w:cs="Times New Roman"/>
          <w:sz w:val="24"/>
          <w:szCs w:val="24"/>
        </w:rPr>
        <w:t xml:space="preserve"> Rassal Etkiler ve S</w:t>
      </w:r>
      <w:r>
        <w:rPr>
          <w:rFonts w:ascii="Times New Roman" w:hAnsi="Times New Roman" w:cs="Times New Roman"/>
          <w:sz w:val="24"/>
          <w:szCs w:val="24"/>
        </w:rPr>
        <w:t>ab</w:t>
      </w:r>
      <w:r w:rsidR="0051750F">
        <w:rPr>
          <w:rFonts w:ascii="Times New Roman" w:hAnsi="Times New Roman" w:cs="Times New Roman"/>
          <w:sz w:val="24"/>
          <w:szCs w:val="24"/>
        </w:rPr>
        <w:t>it E</w:t>
      </w:r>
      <w:r w:rsidR="00226F72">
        <w:rPr>
          <w:rFonts w:ascii="Times New Roman" w:hAnsi="Times New Roman" w:cs="Times New Roman"/>
          <w:sz w:val="24"/>
          <w:szCs w:val="24"/>
        </w:rPr>
        <w:t>tkiler modelleri kullanılmıştır</w:t>
      </w:r>
      <w:r>
        <w:rPr>
          <w:rFonts w:ascii="Times New Roman" w:hAnsi="Times New Roman" w:cs="Times New Roman"/>
          <w:sz w:val="24"/>
          <w:szCs w:val="24"/>
        </w:rPr>
        <w:t>.</w:t>
      </w:r>
      <w:r w:rsidR="00226F72">
        <w:rPr>
          <w:rFonts w:ascii="Times New Roman" w:hAnsi="Times New Roman" w:cs="Times New Roman"/>
          <w:sz w:val="24"/>
          <w:szCs w:val="24"/>
        </w:rPr>
        <w:t xml:space="preserve"> Uygulama sonuçlarını T</w:t>
      </w:r>
      <w:r w:rsidR="00013970">
        <w:rPr>
          <w:rFonts w:ascii="Times New Roman" w:hAnsi="Times New Roman" w:cs="Times New Roman"/>
          <w:sz w:val="24"/>
          <w:szCs w:val="24"/>
        </w:rPr>
        <w:t xml:space="preserve">ablo </w:t>
      </w:r>
      <w:r w:rsidR="00011C2C">
        <w:rPr>
          <w:rFonts w:ascii="Times New Roman" w:hAnsi="Times New Roman" w:cs="Times New Roman"/>
          <w:sz w:val="24"/>
          <w:szCs w:val="24"/>
        </w:rPr>
        <w:t>10’da gösterilmektedir.</w:t>
      </w:r>
      <w:r w:rsidR="00C81DA1">
        <w:rPr>
          <w:rFonts w:ascii="Times New Roman" w:hAnsi="Times New Roman" w:cs="Times New Roman"/>
          <w:sz w:val="24"/>
          <w:szCs w:val="24"/>
        </w:rPr>
        <w:t xml:space="preserve"> Her iki model de bütün olarak anlamlı </w:t>
      </w:r>
      <w:r w:rsidR="00C81DA1">
        <w:rPr>
          <w:rFonts w:ascii="Times New Roman" w:hAnsi="Times New Roman" w:cs="Times New Roman"/>
          <w:sz w:val="24"/>
          <w:szCs w:val="24"/>
        </w:rPr>
        <w:lastRenderedPageBreak/>
        <w:t>çıkmaktadır. Değişkenler de tek tek anlamlıdır ve katsayıları pozitiftir. Değişkenlerin katsayılarının pozitif olması;</w:t>
      </w:r>
      <w:r w:rsidR="00226F72">
        <w:rPr>
          <w:rFonts w:ascii="Times New Roman" w:hAnsi="Times New Roman" w:cs="Times New Roman"/>
          <w:sz w:val="24"/>
          <w:szCs w:val="24"/>
        </w:rPr>
        <w:t xml:space="preserve"> kurumsal ve finansal değişkenlerdeki iyileşmenin ekonomik performansı pozitif etkilediği</w:t>
      </w:r>
      <w:r w:rsidR="00C81DA1">
        <w:rPr>
          <w:rFonts w:ascii="Times New Roman" w:hAnsi="Times New Roman" w:cs="Times New Roman"/>
          <w:sz w:val="24"/>
          <w:szCs w:val="24"/>
        </w:rPr>
        <w:t xml:space="preserve">, değişkenlerde </w:t>
      </w:r>
      <w:r w:rsidR="00226F72">
        <w:rPr>
          <w:rFonts w:ascii="Times New Roman" w:hAnsi="Times New Roman" w:cs="Times New Roman"/>
          <w:sz w:val="24"/>
          <w:szCs w:val="24"/>
        </w:rPr>
        <w:t>meydana gelebilecek bir bozulmanın</w:t>
      </w:r>
      <w:r w:rsidR="00AB07BB">
        <w:rPr>
          <w:rFonts w:ascii="Times New Roman" w:hAnsi="Times New Roman" w:cs="Times New Roman"/>
          <w:sz w:val="24"/>
          <w:szCs w:val="24"/>
        </w:rPr>
        <w:t xml:space="preserve"> ekonomik performansı negatif etkilediği anlamına gelmektedir</w:t>
      </w:r>
      <w:r w:rsidR="0051750F">
        <w:rPr>
          <w:rFonts w:ascii="Times New Roman" w:hAnsi="Times New Roman" w:cs="Times New Roman"/>
          <w:sz w:val="24"/>
          <w:szCs w:val="24"/>
        </w:rPr>
        <w:t xml:space="preserve">. Rassal etkiler ve sabit etkiler modellerinden sonra iki model arasında seçim yapmak için Hausman Testi uygulanmıştır. Hausman Testi’nin olasılık </w:t>
      </w:r>
      <w:r w:rsidR="008C3386">
        <w:rPr>
          <w:rFonts w:ascii="Times New Roman" w:hAnsi="Times New Roman" w:cs="Times New Roman"/>
          <w:sz w:val="24"/>
          <w:szCs w:val="24"/>
        </w:rPr>
        <w:t>değeri 0.5682’dir. Bu değer 0.05’de</w:t>
      </w:r>
      <w:r w:rsidR="0051750F">
        <w:rPr>
          <w:rFonts w:ascii="Times New Roman" w:hAnsi="Times New Roman" w:cs="Times New Roman"/>
          <w:sz w:val="24"/>
          <w:szCs w:val="24"/>
        </w:rPr>
        <w:t>n büyük olduğ</w:t>
      </w:r>
      <w:r w:rsidR="00AB07BB">
        <w:rPr>
          <w:rFonts w:ascii="Times New Roman" w:hAnsi="Times New Roman" w:cs="Times New Roman"/>
          <w:sz w:val="24"/>
          <w:szCs w:val="24"/>
        </w:rPr>
        <w:t>u için Ho kabul edilmektedir. Ho</w:t>
      </w:r>
      <w:r w:rsidR="0051750F">
        <w:rPr>
          <w:rFonts w:ascii="Times New Roman" w:hAnsi="Times New Roman" w:cs="Times New Roman"/>
          <w:sz w:val="24"/>
          <w:szCs w:val="24"/>
        </w:rPr>
        <w:t xml:space="preserve">’ın kabul edilmesi bu çalışma </w:t>
      </w:r>
      <w:r w:rsidR="00AB07BB">
        <w:rPr>
          <w:rFonts w:ascii="Times New Roman" w:hAnsi="Times New Roman" w:cs="Times New Roman"/>
          <w:sz w:val="24"/>
          <w:szCs w:val="24"/>
        </w:rPr>
        <w:t>için Rassal Etkiler modelinin</w:t>
      </w:r>
      <w:r w:rsidR="0051750F">
        <w:rPr>
          <w:rFonts w:ascii="Times New Roman" w:hAnsi="Times New Roman" w:cs="Times New Roman"/>
          <w:sz w:val="24"/>
          <w:szCs w:val="24"/>
        </w:rPr>
        <w:t xml:space="preserve"> geçerli olduğunu ifade etmektedir.</w:t>
      </w:r>
      <w:r w:rsidR="00011C2C">
        <w:rPr>
          <w:rFonts w:ascii="Times New Roman" w:hAnsi="Times New Roman" w:cs="Times New Roman"/>
          <w:sz w:val="24"/>
          <w:szCs w:val="24"/>
        </w:rPr>
        <w:t xml:space="preserve"> </w:t>
      </w:r>
    </w:p>
    <w:p w:rsidR="008E0432" w:rsidRPr="008E0432" w:rsidRDefault="008E0432" w:rsidP="00D262B4">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7D3D82">
        <w:rPr>
          <w:rFonts w:ascii="Times New Roman" w:hAnsi="Times New Roman" w:cs="Times New Roman"/>
          <w:b/>
          <w:sz w:val="24"/>
          <w:szCs w:val="24"/>
        </w:rPr>
        <w:t xml:space="preserve">  </w:t>
      </w:r>
      <w:r w:rsidR="008D4FA2">
        <w:rPr>
          <w:rFonts w:ascii="Times New Roman" w:hAnsi="Times New Roman" w:cs="Times New Roman"/>
          <w:b/>
          <w:sz w:val="24"/>
          <w:szCs w:val="24"/>
        </w:rPr>
        <w:t xml:space="preserve"> </w:t>
      </w:r>
      <w:r w:rsidR="007D3D8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3E5E8C">
        <w:rPr>
          <w:rFonts w:ascii="Times New Roman" w:hAnsi="Times New Roman" w:cs="Times New Roman"/>
          <w:b/>
          <w:sz w:val="24"/>
          <w:szCs w:val="24"/>
        </w:rPr>
        <w:t xml:space="preserve">Tablo </w:t>
      </w:r>
      <w:r>
        <w:rPr>
          <w:rFonts w:ascii="Times New Roman" w:hAnsi="Times New Roman" w:cs="Times New Roman"/>
          <w:b/>
          <w:sz w:val="24"/>
          <w:szCs w:val="24"/>
        </w:rPr>
        <w:t>10. Temel Model Tahmini</w:t>
      </w:r>
    </w:p>
    <w:tbl>
      <w:tblPr>
        <w:tblW w:w="8505" w:type="dxa"/>
        <w:tblInd w:w="45" w:type="dxa"/>
        <w:tblCellMar>
          <w:left w:w="0" w:type="dxa"/>
          <w:right w:w="0" w:type="dxa"/>
        </w:tblCellMar>
        <w:tblLook w:val="04A0" w:firstRow="1" w:lastRow="0" w:firstColumn="1" w:lastColumn="0" w:noHBand="0" w:noVBand="1"/>
      </w:tblPr>
      <w:tblGrid>
        <w:gridCol w:w="3520"/>
        <w:gridCol w:w="1583"/>
        <w:gridCol w:w="3402"/>
      </w:tblGrid>
      <w:tr w:rsidR="000A1BEE" w:rsidRPr="007D3D82" w:rsidTr="003B35B2">
        <w:trPr>
          <w:trHeight w:val="285"/>
        </w:trPr>
        <w:tc>
          <w:tcPr>
            <w:tcW w:w="3520" w:type="dxa"/>
            <w:tcBorders>
              <w:top w:val="single" w:sz="6" w:space="0" w:color="000000"/>
              <w:left w:val="single" w:sz="6" w:space="0" w:color="000000"/>
              <w:bottom w:val="single" w:sz="12"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b/>
                <w:bCs/>
                <w:sz w:val="24"/>
                <w:szCs w:val="24"/>
                <w:lang w:eastAsia="tr-TR"/>
              </w:rPr>
            </w:pPr>
            <w:r w:rsidRPr="007D3D82">
              <w:rPr>
                <w:rFonts w:ascii="Times New Roman" w:eastAsia="Times New Roman" w:hAnsi="Times New Roman" w:cs="Times New Roman"/>
                <w:b/>
                <w:bCs/>
                <w:sz w:val="24"/>
                <w:szCs w:val="24"/>
                <w:lang w:eastAsia="tr-TR"/>
              </w:rPr>
              <w:t>ERR</w:t>
            </w:r>
          </w:p>
        </w:tc>
        <w:tc>
          <w:tcPr>
            <w:tcW w:w="1583" w:type="dxa"/>
            <w:tcBorders>
              <w:top w:val="single" w:sz="6" w:space="0" w:color="000000"/>
              <w:left w:val="single" w:sz="6" w:space="0" w:color="CCCCCC"/>
              <w:bottom w:val="single" w:sz="12"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b/>
                <w:bCs/>
                <w:sz w:val="24"/>
                <w:szCs w:val="24"/>
                <w:lang w:eastAsia="tr-TR"/>
              </w:rPr>
            </w:pPr>
            <w:r w:rsidRPr="007D3D82">
              <w:rPr>
                <w:rFonts w:ascii="Times New Roman" w:eastAsia="Times New Roman" w:hAnsi="Times New Roman" w:cs="Times New Roman"/>
                <w:b/>
                <w:bCs/>
                <w:sz w:val="24"/>
                <w:szCs w:val="24"/>
                <w:lang w:eastAsia="tr-TR"/>
              </w:rPr>
              <w:t xml:space="preserve">Sabit </w:t>
            </w:r>
            <w:r w:rsidRPr="007D3D82">
              <w:rPr>
                <w:rFonts w:ascii="Times New Roman" w:eastAsia="Times New Roman" w:hAnsi="Times New Roman" w:cs="Times New Roman"/>
                <w:b/>
                <w:bCs/>
                <w:sz w:val="24"/>
                <w:szCs w:val="24"/>
                <w:lang w:eastAsia="tr-TR"/>
              </w:rPr>
              <w:br/>
              <w:t>Etkiler</w:t>
            </w:r>
          </w:p>
        </w:tc>
        <w:tc>
          <w:tcPr>
            <w:tcW w:w="3402" w:type="dxa"/>
            <w:tcBorders>
              <w:top w:val="single" w:sz="6" w:space="0" w:color="000000"/>
              <w:left w:val="single" w:sz="6" w:space="0" w:color="CCCCCC"/>
              <w:bottom w:val="single" w:sz="12"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b/>
                <w:bCs/>
                <w:sz w:val="24"/>
                <w:szCs w:val="24"/>
                <w:lang w:eastAsia="tr-TR"/>
              </w:rPr>
            </w:pPr>
            <w:r w:rsidRPr="007D3D82">
              <w:rPr>
                <w:rFonts w:ascii="Times New Roman" w:eastAsia="Times New Roman" w:hAnsi="Times New Roman" w:cs="Times New Roman"/>
                <w:b/>
                <w:bCs/>
                <w:sz w:val="24"/>
                <w:szCs w:val="24"/>
                <w:lang w:eastAsia="tr-TR"/>
              </w:rPr>
              <w:t xml:space="preserve">Rassal </w:t>
            </w:r>
            <w:r w:rsidRPr="007D3D82">
              <w:rPr>
                <w:rFonts w:ascii="Times New Roman" w:eastAsia="Times New Roman" w:hAnsi="Times New Roman" w:cs="Times New Roman"/>
                <w:b/>
                <w:bCs/>
                <w:sz w:val="24"/>
                <w:szCs w:val="24"/>
                <w:lang w:eastAsia="tr-TR"/>
              </w:rPr>
              <w:br/>
              <w:t>Etkiler</w:t>
            </w:r>
          </w:p>
        </w:tc>
      </w:tr>
      <w:tr w:rsidR="000A1BEE" w:rsidRPr="007D3D82" w:rsidTr="003B35B2">
        <w:trPr>
          <w:trHeight w:val="285"/>
        </w:trPr>
        <w:tc>
          <w:tcPr>
            <w:tcW w:w="3520"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FRR</w:t>
            </w:r>
          </w:p>
        </w:tc>
        <w:tc>
          <w:tcPr>
            <w:tcW w:w="158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0.284*</w:t>
            </w:r>
            <w:r w:rsidRPr="007D3D82">
              <w:rPr>
                <w:rFonts w:ascii="Times New Roman" w:eastAsia="Times New Roman" w:hAnsi="Times New Roman" w:cs="Times New Roman"/>
                <w:sz w:val="24"/>
                <w:szCs w:val="24"/>
                <w:lang w:eastAsia="tr-TR"/>
              </w:rPr>
              <w:br/>
              <w:t>(4.38)</w:t>
            </w:r>
          </w:p>
        </w:tc>
        <w:tc>
          <w:tcPr>
            <w:tcW w:w="3402"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0.279*</w:t>
            </w:r>
            <w:r w:rsidRPr="007D3D82">
              <w:rPr>
                <w:rFonts w:ascii="Times New Roman" w:eastAsia="Times New Roman" w:hAnsi="Times New Roman" w:cs="Times New Roman"/>
                <w:sz w:val="24"/>
                <w:szCs w:val="24"/>
                <w:lang w:eastAsia="tr-TR"/>
              </w:rPr>
              <w:br/>
              <w:t>(4.37)</w:t>
            </w:r>
          </w:p>
        </w:tc>
      </w:tr>
      <w:tr w:rsidR="000A1BEE" w:rsidRPr="007D3D82" w:rsidTr="003B35B2">
        <w:trPr>
          <w:trHeight w:val="285"/>
        </w:trPr>
        <w:tc>
          <w:tcPr>
            <w:tcW w:w="3520"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PRR</w:t>
            </w:r>
          </w:p>
        </w:tc>
        <w:tc>
          <w:tcPr>
            <w:tcW w:w="158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0.233*</w:t>
            </w:r>
            <w:r w:rsidRPr="007D3D82">
              <w:rPr>
                <w:rFonts w:ascii="Times New Roman" w:eastAsia="Times New Roman" w:hAnsi="Times New Roman" w:cs="Times New Roman"/>
                <w:sz w:val="24"/>
                <w:szCs w:val="24"/>
                <w:lang w:eastAsia="tr-TR"/>
              </w:rPr>
              <w:br/>
              <w:t>(4.17)</w:t>
            </w:r>
          </w:p>
        </w:tc>
        <w:tc>
          <w:tcPr>
            <w:tcW w:w="3402"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0.252*</w:t>
            </w:r>
            <w:r w:rsidRPr="007D3D82">
              <w:rPr>
                <w:rFonts w:ascii="Times New Roman" w:eastAsia="Times New Roman" w:hAnsi="Times New Roman" w:cs="Times New Roman"/>
                <w:sz w:val="24"/>
                <w:szCs w:val="24"/>
                <w:lang w:eastAsia="tr-TR"/>
              </w:rPr>
              <w:br/>
              <w:t>(4.72)</w:t>
            </w:r>
          </w:p>
        </w:tc>
      </w:tr>
      <w:tr w:rsidR="000A1BEE" w:rsidRPr="007D3D82" w:rsidTr="003B35B2">
        <w:trPr>
          <w:trHeight w:val="285"/>
        </w:trPr>
        <w:tc>
          <w:tcPr>
            <w:tcW w:w="3520" w:type="dxa"/>
            <w:tcBorders>
              <w:top w:val="single" w:sz="6" w:space="0" w:color="CCCCCC"/>
              <w:left w:val="single" w:sz="12" w:space="0" w:color="000000"/>
              <w:bottom w:val="single" w:sz="12"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Sabit</w:t>
            </w:r>
          </w:p>
        </w:tc>
        <w:tc>
          <w:tcPr>
            <w:tcW w:w="1583"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10.681*</w:t>
            </w:r>
            <w:r w:rsidRPr="007D3D82">
              <w:rPr>
                <w:rFonts w:ascii="Times New Roman" w:eastAsia="Times New Roman" w:hAnsi="Times New Roman" w:cs="Times New Roman"/>
                <w:sz w:val="24"/>
                <w:szCs w:val="24"/>
                <w:lang w:eastAsia="tr-TR"/>
              </w:rPr>
              <w:br/>
              <w:t>(2.75)</w:t>
            </w:r>
          </w:p>
        </w:tc>
        <w:tc>
          <w:tcPr>
            <w:tcW w:w="3402" w:type="dxa"/>
            <w:tcBorders>
              <w:top w:val="single" w:sz="6" w:space="0" w:color="CCCCCC"/>
              <w:left w:val="single" w:sz="6" w:space="0" w:color="CCCCCC"/>
              <w:bottom w:val="single" w:sz="12" w:space="0" w:color="000000"/>
              <w:right w:val="single" w:sz="12"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9.755**</w:t>
            </w:r>
            <w:r w:rsidRPr="007D3D82">
              <w:rPr>
                <w:rFonts w:ascii="Times New Roman" w:eastAsia="Times New Roman" w:hAnsi="Times New Roman" w:cs="Times New Roman"/>
                <w:sz w:val="24"/>
                <w:szCs w:val="24"/>
                <w:lang w:eastAsia="tr-TR"/>
              </w:rPr>
              <w:br/>
              <w:t>(2.46)</w:t>
            </w:r>
          </w:p>
        </w:tc>
      </w:tr>
      <w:tr w:rsidR="000A1BEE" w:rsidRPr="007D3D82" w:rsidTr="003B35B2">
        <w:trPr>
          <w:trHeight w:val="425"/>
        </w:trPr>
        <w:tc>
          <w:tcPr>
            <w:tcW w:w="3520"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Gözlem sayısı</w:t>
            </w:r>
          </w:p>
        </w:tc>
        <w:tc>
          <w:tcPr>
            <w:tcW w:w="158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126</w:t>
            </w:r>
          </w:p>
        </w:tc>
        <w:tc>
          <w:tcPr>
            <w:tcW w:w="3402"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126</w:t>
            </w:r>
          </w:p>
        </w:tc>
      </w:tr>
      <w:tr w:rsidR="000A1BEE" w:rsidRPr="007D3D82" w:rsidTr="003B35B2">
        <w:trPr>
          <w:trHeight w:val="404"/>
        </w:trPr>
        <w:tc>
          <w:tcPr>
            <w:tcW w:w="3520"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Ülke sayısı</w:t>
            </w:r>
          </w:p>
        </w:tc>
        <w:tc>
          <w:tcPr>
            <w:tcW w:w="158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9</w:t>
            </w:r>
          </w:p>
        </w:tc>
        <w:tc>
          <w:tcPr>
            <w:tcW w:w="3402"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9</w:t>
            </w:r>
          </w:p>
        </w:tc>
      </w:tr>
      <w:tr w:rsidR="000A1BEE" w:rsidRPr="007D3D82" w:rsidTr="003B35B2">
        <w:trPr>
          <w:trHeight w:val="410"/>
        </w:trPr>
        <w:tc>
          <w:tcPr>
            <w:tcW w:w="3520"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R-kare (bütün)</w:t>
            </w:r>
          </w:p>
        </w:tc>
        <w:tc>
          <w:tcPr>
            <w:tcW w:w="158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0.403</w:t>
            </w:r>
          </w:p>
        </w:tc>
        <w:tc>
          <w:tcPr>
            <w:tcW w:w="3402"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0.411</w:t>
            </w:r>
          </w:p>
        </w:tc>
      </w:tr>
      <w:tr w:rsidR="000A1BEE" w:rsidRPr="007D3D82" w:rsidTr="003B35B2">
        <w:trPr>
          <w:trHeight w:val="285"/>
        </w:trPr>
        <w:tc>
          <w:tcPr>
            <w:tcW w:w="3520" w:type="dxa"/>
            <w:tcBorders>
              <w:top w:val="single" w:sz="6" w:space="0" w:color="CCCCCC"/>
              <w:left w:val="single" w:sz="12" w:space="0" w:color="000000"/>
              <w:bottom w:val="single" w:sz="12"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F testi /</w:t>
            </w:r>
            <w:r w:rsidRPr="007D3D82">
              <w:rPr>
                <w:rFonts w:ascii="Times New Roman" w:eastAsia="Times New Roman" w:hAnsi="Times New Roman" w:cs="Times New Roman"/>
                <w:sz w:val="24"/>
                <w:szCs w:val="24"/>
                <w:lang w:eastAsia="tr-TR"/>
              </w:rPr>
              <w:br/>
              <w:t>Wald ki-kare</w:t>
            </w:r>
          </w:p>
        </w:tc>
        <w:tc>
          <w:tcPr>
            <w:tcW w:w="1583"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22.05</w:t>
            </w:r>
            <w:r w:rsidRPr="007D3D82">
              <w:rPr>
                <w:rFonts w:ascii="Times New Roman" w:eastAsia="Times New Roman" w:hAnsi="Times New Roman" w:cs="Times New Roman"/>
                <w:sz w:val="24"/>
                <w:szCs w:val="24"/>
                <w:lang w:eastAsia="tr-TR"/>
              </w:rPr>
              <w:br/>
              <w:t>[0.000]</w:t>
            </w:r>
          </w:p>
        </w:tc>
        <w:tc>
          <w:tcPr>
            <w:tcW w:w="3402" w:type="dxa"/>
            <w:tcBorders>
              <w:top w:val="single" w:sz="6" w:space="0" w:color="CCCCCC"/>
              <w:left w:val="single" w:sz="6" w:space="0" w:color="CCCCCC"/>
              <w:bottom w:val="single" w:sz="12" w:space="0" w:color="000000"/>
              <w:right w:val="single" w:sz="12" w:space="0" w:color="000000"/>
            </w:tcBorders>
            <w:tcMar>
              <w:top w:w="0" w:type="dxa"/>
              <w:left w:w="45" w:type="dxa"/>
              <w:bottom w:w="0" w:type="dxa"/>
              <w:right w:w="45" w:type="dxa"/>
            </w:tcMar>
            <w:vAlign w:val="center"/>
            <w:hideMark/>
          </w:tcPr>
          <w:p w:rsidR="007D3D82" w:rsidRPr="007D3D82" w:rsidRDefault="007D3D82" w:rsidP="003B35B2">
            <w:pPr>
              <w:spacing w:after="0" w:line="240" w:lineRule="auto"/>
              <w:jc w:val="center"/>
              <w:rPr>
                <w:rFonts w:ascii="Times New Roman" w:eastAsia="Times New Roman" w:hAnsi="Times New Roman" w:cs="Times New Roman"/>
                <w:sz w:val="24"/>
                <w:szCs w:val="24"/>
                <w:lang w:eastAsia="tr-TR"/>
              </w:rPr>
            </w:pPr>
            <w:r w:rsidRPr="007D3D82">
              <w:rPr>
                <w:rFonts w:ascii="Times New Roman" w:eastAsia="Times New Roman" w:hAnsi="Times New Roman" w:cs="Times New Roman"/>
                <w:sz w:val="24"/>
                <w:szCs w:val="24"/>
                <w:lang w:eastAsia="tr-TR"/>
              </w:rPr>
              <w:t>49.23</w:t>
            </w:r>
            <w:r w:rsidRPr="007D3D82">
              <w:rPr>
                <w:rFonts w:ascii="Times New Roman" w:eastAsia="Times New Roman" w:hAnsi="Times New Roman" w:cs="Times New Roman"/>
                <w:sz w:val="24"/>
                <w:szCs w:val="24"/>
                <w:lang w:eastAsia="tr-TR"/>
              </w:rPr>
              <w:br/>
              <w:t>[0.000]</w:t>
            </w:r>
          </w:p>
        </w:tc>
      </w:tr>
    </w:tbl>
    <w:p w:rsidR="00E335AF" w:rsidRPr="000A1BEE" w:rsidRDefault="000A1BEE" w:rsidP="00D262B4">
      <w:pPr>
        <w:spacing w:line="360" w:lineRule="auto"/>
        <w:jc w:val="both"/>
        <w:rPr>
          <w:rFonts w:ascii="Times New Roman" w:hAnsi="Times New Roman" w:cs="Times New Roman"/>
          <w:sz w:val="24"/>
          <w:szCs w:val="24"/>
        </w:rPr>
      </w:pPr>
      <w:r>
        <w:rPr>
          <w:rFonts w:ascii="Times New Roman" w:hAnsi="Times New Roman" w:cs="Times New Roman"/>
          <w:sz w:val="20"/>
          <w:szCs w:val="20"/>
        </w:rPr>
        <w:t>Not: *, **, *** sırasıyla %1, %5, %10 seviyelerinde anlamlılık düzeylerini göstermek-</w:t>
      </w:r>
      <w:r>
        <w:rPr>
          <w:rFonts w:ascii="Times New Roman" w:hAnsi="Times New Roman" w:cs="Times New Roman"/>
          <w:sz w:val="24"/>
          <w:szCs w:val="24"/>
        </w:rPr>
        <w:t xml:space="preserve">                                                     </w:t>
      </w:r>
      <w:r>
        <w:rPr>
          <w:rFonts w:ascii="Times New Roman" w:hAnsi="Times New Roman" w:cs="Times New Roman"/>
          <w:sz w:val="20"/>
          <w:szCs w:val="20"/>
        </w:rPr>
        <w:t>tedir.</w:t>
      </w:r>
      <w:r w:rsidR="00841E4C">
        <w:rPr>
          <w:rFonts w:ascii="Times New Roman" w:hAnsi="Times New Roman" w:cs="Times New Roman"/>
          <w:sz w:val="20"/>
          <w:szCs w:val="20"/>
        </w:rPr>
        <w:t xml:space="preserve"> P</w:t>
      </w:r>
      <w:r>
        <w:rPr>
          <w:rFonts w:ascii="Times New Roman" w:hAnsi="Times New Roman" w:cs="Times New Roman"/>
          <w:sz w:val="20"/>
          <w:szCs w:val="20"/>
        </w:rPr>
        <w:t>arantez içerisindeki</w:t>
      </w:r>
      <w:r>
        <w:rPr>
          <w:rFonts w:ascii="Times New Roman" w:hAnsi="Times New Roman" w:cs="Times New Roman"/>
          <w:sz w:val="24"/>
          <w:szCs w:val="24"/>
        </w:rPr>
        <w:t xml:space="preserve"> </w:t>
      </w:r>
      <w:r>
        <w:rPr>
          <w:rFonts w:ascii="Times New Roman" w:hAnsi="Times New Roman" w:cs="Times New Roman"/>
          <w:sz w:val="20"/>
          <w:szCs w:val="20"/>
        </w:rPr>
        <w:t>değerler t değerlerini, köşeli parantez içerisindeki değerler ise modelin anlamlılık düzeylerini göstermektedir.</w:t>
      </w:r>
      <w:r w:rsidRPr="000A1BEE">
        <w:rPr>
          <w:rFonts w:ascii="Times New Roman" w:hAnsi="Times New Roman" w:cs="Times New Roman"/>
          <w:sz w:val="20"/>
          <w:szCs w:val="20"/>
        </w:rPr>
        <w:t xml:space="preserve">                                                                                     </w:t>
      </w:r>
    </w:p>
    <w:p w:rsidR="00714BAF" w:rsidRDefault="00714BAF"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33012">
        <w:rPr>
          <w:rFonts w:ascii="Times New Roman" w:hAnsi="Times New Roman" w:cs="Times New Roman"/>
          <w:sz w:val="24"/>
          <w:szCs w:val="24"/>
        </w:rPr>
        <w:t xml:space="preserve"> </w:t>
      </w:r>
    </w:p>
    <w:p w:rsidR="00E335AF" w:rsidRPr="00714BAF" w:rsidRDefault="00714BAF"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33012">
        <w:rPr>
          <w:rFonts w:ascii="Times New Roman" w:hAnsi="Times New Roman" w:cs="Times New Roman"/>
          <w:sz w:val="24"/>
          <w:szCs w:val="24"/>
        </w:rPr>
        <w:t xml:space="preserve"> </w:t>
      </w:r>
      <w:r w:rsidR="00D16F8C">
        <w:rPr>
          <w:rFonts w:ascii="Times New Roman" w:hAnsi="Times New Roman" w:cs="Times New Roman"/>
          <w:sz w:val="24"/>
          <w:szCs w:val="24"/>
        </w:rPr>
        <w:t xml:space="preserve">  </w:t>
      </w:r>
      <w:r w:rsidR="003E5E8C">
        <w:rPr>
          <w:rFonts w:ascii="Times New Roman" w:hAnsi="Times New Roman" w:cs="Times New Roman"/>
          <w:b/>
          <w:sz w:val="24"/>
          <w:szCs w:val="24"/>
        </w:rPr>
        <w:t xml:space="preserve">Tablo </w:t>
      </w:r>
      <w:r w:rsidR="00E335AF">
        <w:rPr>
          <w:rFonts w:ascii="Times New Roman" w:hAnsi="Times New Roman" w:cs="Times New Roman"/>
          <w:b/>
          <w:sz w:val="24"/>
          <w:szCs w:val="24"/>
        </w:rPr>
        <w:t>11. Hausman Testi</w:t>
      </w:r>
    </w:p>
    <w:tbl>
      <w:tblPr>
        <w:tblW w:w="4394" w:type="dxa"/>
        <w:tblInd w:w="1605" w:type="dxa"/>
        <w:tblCellMar>
          <w:left w:w="0" w:type="dxa"/>
          <w:right w:w="0" w:type="dxa"/>
        </w:tblCellMar>
        <w:tblLook w:val="04A0" w:firstRow="1" w:lastRow="0" w:firstColumn="1" w:lastColumn="0" w:noHBand="0" w:noVBand="1"/>
      </w:tblPr>
      <w:tblGrid>
        <w:gridCol w:w="2582"/>
        <w:gridCol w:w="1812"/>
      </w:tblGrid>
      <w:tr w:rsidR="00E335AF" w:rsidRPr="00E335AF" w:rsidTr="00E93414">
        <w:trPr>
          <w:trHeight w:val="793"/>
        </w:trPr>
        <w:tc>
          <w:tcPr>
            <w:tcW w:w="2582" w:type="dxa"/>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E335AF" w:rsidRPr="00E335AF" w:rsidRDefault="00E335AF" w:rsidP="00E93414">
            <w:pPr>
              <w:spacing w:after="0" w:line="240" w:lineRule="auto"/>
              <w:jc w:val="center"/>
              <w:rPr>
                <w:rFonts w:ascii="Times New Roman" w:eastAsia="Times New Roman" w:hAnsi="Times New Roman" w:cs="Times New Roman"/>
                <w:sz w:val="24"/>
                <w:szCs w:val="24"/>
                <w:lang w:eastAsia="tr-TR"/>
              </w:rPr>
            </w:pPr>
            <w:r w:rsidRPr="00E335AF">
              <w:rPr>
                <w:rFonts w:ascii="Times New Roman" w:eastAsia="Times New Roman" w:hAnsi="Times New Roman" w:cs="Times New Roman"/>
                <w:sz w:val="24"/>
                <w:szCs w:val="24"/>
                <w:lang w:eastAsia="tr-TR"/>
              </w:rPr>
              <w:t>Ki-kare</w:t>
            </w:r>
            <w:r w:rsidRPr="00E335AF">
              <w:rPr>
                <w:rFonts w:ascii="Times New Roman" w:eastAsia="Times New Roman" w:hAnsi="Times New Roman" w:cs="Times New Roman"/>
                <w:sz w:val="24"/>
                <w:szCs w:val="24"/>
                <w:lang w:eastAsia="tr-TR"/>
              </w:rPr>
              <w:br/>
              <w:t>test istatistiği</w:t>
            </w:r>
          </w:p>
        </w:tc>
        <w:tc>
          <w:tcPr>
            <w:tcW w:w="1812"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E335AF" w:rsidRPr="00E335AF" w:rsidRDefault="00E335AF" w:rsidP="00E93414">
            <w:pPr>
              <w:spacing w:after="0" w:line="240" w:lineRule="auto"/>
              <w:jc w:val="center"/>
              <w:rPr>
                <w:rFonts w:ascii="Times New Roman" w:eastAsia="Times New Roman" w:hAnsi="Times New Roman" w:cs="Times New Roman"/>
                <w:sz w:val="24"/>
                <w:szCs w:val="24"/>
                <w:lang w:eastAsia="tr-TR"/>
              </w:rPr>
            </w:pPr>
            <w:r w:rsidRPr="00E335AF">
              <w:rPr>
                <w:rFonts w:ascii="Times New Roman" w:eastAsia="Times New Roman" w:hAnsi="Times New Roman" w:cs="Times New Roman"/>
                <w:sz w:val="24"/>
                <w:szCs w:val="24"/>
                <w:lang w:eastAsia="tr-TR"/>
              </w:rPr>
              <w:t>1.13</w:t>
            </w:r>
          </w:p>
        </w:tc>
      </w:tr>
      <w:tr w:rsidR="00E335AF" w:rsidRPr="00E335AF" w:rsidTr="00E93414">
        <w:trPr>
          <w:trHeight w:val="943"/>
        </w:trPr>
        <w:tc>
          <w:tcPr>
            <w:tcW w:w="2582"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E335AF" w:rsidRPr="00E335AF" w:rsidRDefault="00E335AF" w:rsidP="00E93414">
            <w:pPr>
              <w:spacing w:after="0" w:line="240" w:lineRule="auto"/>
              <w:jc w:val="center"/>
              <w:rPr>
                <w:rFonts w:ascii="Times New Roman" w:eastAsia="Times New Roman" w:hAnsi="Times New Roman" w:cs="Times New Roman"/>
                <w:sz w:val="24"/>
                <w:szCs w:val="24"/>
                <w:lang w:eastAsia="tr-TR"/>
              </w:rPr>
            </w:pPr>
            <w:r w:rsidRPr="00E335AF">
              <w:rPr>
                <w:rFonts w:ascii="Times New Roman" w:eastAsia="Times New Roman" w:hAnsi="Times New Roman" w:cs="Times New Roman"/>
                <w:sz w:val="24"/>
                <w:szCs w:val="24"/>
                <w:lang w:eastAsia="tr-TR"/>
              </w:rPr>
              <w:t>Anlamlılık değeri</w:t>
            </w:r>
          </w:p>
        </w:tc>
        <w:tc>
          <w:tcPr>
            <w:tcW w:w="181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E335AF" w:rsidRPr="00E335AF" w:rsidRDefault="00E335AF" w:rsidP="00E93414">
            <w:pPr>
              <w:spacing w:after="0" w:line="240" w:lineRule="auto"/>
              <w:jc w:val="center"/>
              <w:rPr>
                <w:rFonts w:ascii="Times New Roman" w:eastAsia="Times New Roman" w:hAnsi="Times New Roman" w:cs="Times New Roman"/>
                <w:sz w:val="24"/>
                <w:szCs w:val="24"/>
                <w:lang w:eastAsia="tr-TR"/>
              </w:rPr>
            </w:pPr>
            <w:r w:rsidRPr="00E335AF">
              <w:rPr>
                <w:rFonts w:ascii="Times New Roman" w:eastAsia="Times New Roman" w:hAnsi="Times New Roman" w:cs="Times New Roman"/>
                <w:sz w:val="24"/>
                <w:szCs w:val="24"/>
                <w:lang w:eastAsia="tr-TR"/>
              </w:rPr>
              <w:t>0.568</w:t>
            </w:r>
          </w:p>
        </w:tc>
      </w:tr>
    </w:tbl>
    <w:p w:rsidR="00D01CF3" w:rsidRDefault="007D3D82"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335AF" w:rsidRPr="007D3D82" w:rsidRDefault="00E335AF"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Ayrıca anlamlı bulunan Rassal E</w:t>
      </w:r>
      <w:r w:rsidR="00C50B94">
        <w:rPr>
          <w:rFonts w:ascii="Times New Roman" w:hAnsi="Times New Roman" w:cs="Times New Roman"/>
          <w:sz w:val="24"/>
          <w:szCs w:val="24"/>
        </w:rPr>
        <w:t>tkiler modelinde</w:t>
      </w:r>
      <w:r>
        <w:rPr>
          <w:rFonts w:ascii="Times New Roman" w:hAnsi="Times New Roman" w:cs="Times New Roman"/>
          <w:sz w:val="24"/>
          <w:szCs w:val="24"/>
        </w:rPr>
        <w:t xml:space="preserve"> gecikmeli değişkenler de sınanmıştır. Geçen yıllarda kurumsal değişmelerdeki iyileşmelerin veya bozulmaların etkisini göstermek adına PRR’nin birinci ve ikinci gecikmeleri modele eklenmiştir ancak bu değişkenler anlamlı çıkmamıştır. Bu sebeple model analizine bu hali ile devam edilmiştir.</w:t>
      </w:r>
    </w:p>
    <w:p w:rsidR="00280921" w:rsidRDefault="00DE614B" w:rsidP="00145FA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Rassal etkiler modelinin geçerliliğinden sonra varsayımların testi uy</w:t>
      </w:r>
      <w:r w:rsidR="00E335AF">
        <w:rPr>
          <w:rFonts w:ascii="Times New Roman" w:hAnsi="Times New Roman" w:cs="Times New Roman"/>
          <w:sz w:val="24"/>
          <w:szCs w:val="24"/>
        </w:rPr>
        <w:t>gulanmıştır. Burada ilk olarak değişen varyans t</w:t>
      </w:r>
      <w:r>
        <w:rPr>
          <w:rFonts w:ascii="Times New Roman" w:hAnsi="Times New Roman" w:cs="Times New Roman"/>
          <w:sz w:val="24"/>
          <w:szCs w:val="24"/>
        </w:rPr>
        <w:t>esti</w:t>
      </w:r>
      <w:r w:rsidR="00E335AF">
        <w:rPr>
          <w:rFonts w:ascii="Times New Roman" w:hAnsi="Times New Roman" w:cs="Times New Roman"/>
          <w:sz w:val="24"/>
          <w:szCs w:val="24"/>
        </w:rPr>
        <w:t xml:space="preserve"> ve daha sonra otokorelasyon t</w:t>
      </w:r>
      <w:r>
        <w:rPr>
          <w:rFonts w:ascii="Times New Roman" w:hAnsi="Times New Roman" w:cs="Times New Roman"/>
          <w:sz w:val="24"/>
          <w:szCs w:val="24"/>
        </w:rPr>
        <w:t xml:space="preserve">esti uygulanmıştır. </w:t>
      </w:r>
      <w:r w:rsidR="00C50B94">
        <w:rPr>
          <w:rFonts w:ascii="Times New Roman" w:hAnsi="Times New Roman" w:cs="Times New Roman"/>
          <w:sz w:val="24"/>
          <w:szCs w:val="24"/>
        </w:rPr>
        <w:t>Uygulanan</w:t>
      </w:r>
      <w:r w:rsidR="00E335AF">
        <w:rPr>
          <w:rFonts w:ascii="Times New Roman" w:hAnsi="Times New Roman" w:cs="Times New Roman"/>
          <w:sz w:val="24"/>
          <w:szCs w:val="24"/>
        </w:rPr>
        <w:t xml:space="preserve"> varsayım testleri, Rassal Etkiler modeline uygun olarak seçilmiştir. Değişen varyans varsayımının testi için Levene-Brown v</w:t>
      </w:r>
      <w:r w:rsidR="00B766EF">
        <w:rPr>
          <w:rFonts w:ascii="Times New Roman" w:hAnsi="Times New Roman" w:cs="Times New Roman"/>
          <w:sz w:val="24"/>
          <w:szCs w:val="24"/>
        </w:rPr>
        <w:t>e Forsthye testi uygulanmıştır ve</w:t>
      </w:r>
      <w:r>
        <w:rPr>
          <w:rFonts w:ascii="Times New Roman" w:hAnsi="Times New Roman" w:cs="Times New Roman"/>
          <w:sz w:val="24"/>
          <w:szCs w:val="24"/>
        </w:rPr>
        <w:t xml:space="preserve"> test sonuçlar</w:t>
      </w:r>
      <w:r w:rsidR="00C50B94">
        <w:rPr>
          <w:rFonts w:ascii="Times New Roman" w:hAnsi="Times New Roman" w:cs="Times New Roman"/>
          <w:sz w:val="24"/>
          <w:szCs w:val="24"/>
        </w:rPr>
        <w:t xml:space="preserve">ı Tablo </w:t>
      </w:r>
      <w:r w:rsidR="00B766EF">
        <w:rPr>
          <w:rFonts w:ascii="Times New Roman" w:hAnsi="Times New Roman" w:cs="Times New Roman"/>
          <w:sz w:val="24"/>
          <w:szCs w:val="24"/>
        </w:rPr>
        <w:t>12</w:t>
      </w:r>
      <w:r>
        <w:rPr>
          <w:rFonts w:ascii="Times New Roman" w:hAnsi="Times New Roman" w:cs="Times New Roman"/>
          <w:sz w:val="24"/>
          <w:szCs w:val="24"/>
        </w:rPr>
        <w:t>’</w:t>
      </w:r>
      <w:r w:rsidR="00280921">
        <w:rPr>
          <w:rFonts w:ascii="Times New Roman" w:hAnsi="Times New Roman" w:cs="Times New Roman"/>
          <w:sz w:val="24"/>
          <w:szCs w:val="24"/>
        </w:rPr>
        <w:t>de gösterilmektedir.</w:t>
      </w:r>
      <w:r w:rsidR="00145FAE">
        <w:rPr>
          <w:rFonts w:ascii="Times New Roman" w:hAnsi="Times New Roman" w:cs="Times New Roman"/>
          <w:sz w:val="24"/>
          <w:szCs w:val="24"/>
        </w:rPr>
        <w:t xml:space="preserve"> </w:t>
      </w:r>
      <w:r w:rsidR="000223E7">
        <w:rPr>
          <w:rFonts w:ascii="Times New Roman" w:hAnsi="Times New Roman" w:cs="Times New Roman"/>
          <w:sz w:val="24"/>
          <w:szCs w:val="24"/>
        </w:rPr>
        <w:t xml:space="preserve">Bu testin boş hipotezi değişen varyans olduğunu göstermektedir. </w:t>
      </w:r>
      <w:r w:rsidR="00145FAE">
        <w:rPr>
          <w:rFonts w:ascii="Times New Roman" w:hAnsi="Times New Roman" w:cs="Times New Roman"/>
          <w:sz w:val="24"/>
          <w:szCs w:val="24"/>
        </w:rPr>
        <w:t>Olasılık değerleri</w:t>
      </w:r>
      <w:r w:rsidR="00B766EF">
        <w:rPr>
          <w:rFonts w:ascii="Times New Roman" w:hAnsi="Times New Roman" w:cs="Times New Roman"/>
          <w:sz w:val="24"/>
          <w:szCs w:val="24"/>
        </w:rPr>
        <w:t xml:space="preserve"> 0.05’den küçük olduğu için Ho</w:t>
      </w:r>
      <w:r w:rsidR="008C3386">
        <w:rPr>
          <w:rFonts w:ascii="Times New Roman" w:hAnsi="Times New Roman" w:cs="Times New Roman"/>
          <w:sz w:val="24"/>
          <w:szCs w:val="24"/>
        </w:rPr>
        <w:t xml:space="preserve"> hipotezi redded</w:t>
      </w:r>
      <w:r w:rsidR="00145FAE">
        <w:rPr>
          <w:rFonts w:ascii="Times New Roman" w:hAnsi="Times New Roman" w:cs="Times New Roman"/>
          <w:sz w:val="24"/>
          <w:szCs w:val="24"/>
        </w:rPr>
        <w:t>ilememektedir</w:t>
      </w:r>
      <w:r w:rsidR="008C3386">
        <w:rPr>
          <w:rFonts w:ascii="Times New Roman" w:hAnsi="Times New Roman" w:cs="Times New Roman"/>
          <w:sz w:val="24"/>
          <w:szCs w:val="24"/>
        </w:rPr>
        <w:t xml:space="preserve">. </w:t>
      </w:r>
      <w:r w:rsidR="0077018C">
        <w:rPr>
          <w:rFonts w:ascii="Times New Roman" w:hAnsi="Times New Roman" w:cs="Times New Roman"/>
          <w:sz w:val="24"/>
          <w:szCs w:val="24"/>
        </w:rPr>
        <w:t>M</w:t>
      </w:r>
      <w:r w:rsidR="008C3386">
        <w:rPr>
          <w:rFonts w:ascii="Times New Roman" w:hAnsi="Times New Roman" w:cs="Times New Roman"/>
          <w:sz w:val="24"/>
          <w:szCs w:val="24"/>
        </w:rPr>
        <w:t>odelde değişen varyans problemi vardır.</w:t>
      </w:r>
    </w:p>
    <w:p w:rsidR="00DE614B" w:rsidRPr="00FA3D37" w:rsidRDefault="00DE614B" w:rsidP="00D262B4">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28092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3E5E8C">
        <w:rPr>
          <w:rFonts w:ascii="Times New Roman" w:hAnsi="Times New Roman" w:cs="Times New Roman"/>
          <w:b/>
          <w:sz w:val="24"/>
          <w:szCs w:val="24"/>
        </w:rPr>
        <w:t xml:space="preserve">Tablo </w:t>
      </w:r>
      <w:r w:rsidR="00B766EF">
        <w:rPr>
          <w:rFonts w:ascii="Times New Roman" w:hAnsi="Times New Roman" w:cs="Times New Roman"/>
          <w:b/>
          <w:sz w:val="24"/>
          <w:szCs w:val="24"/>
        </w:rPr>
        <w:t>12</w:t>
      </w:r>
      <w:r>
        <w:rPr>
          <w:rFonts w:ascii="Times New Roman" w:hAnsi="Times New Roman" w:cs="Times New Roman"/>
          <w:b/>
          <w:sz w:val="24"/>
          <w:szCs w:val="24"/>
        </w:rPr>
        <w:t>. Levene-Brown ve Forsthye Testi</w:t>
      </w:r>
    </w:p>
    <w:tbl>
      <w:tblPr>
        <w:tblStyle w:val="TabloKlavuzu"/>
        <w:tblW w:w="0" w:type="auto"/>
        <w:tblLook w:val="04A0" w:firstRow="1" w:lastRow="0" w:firstColumn="1" w:lastColumn="0" w:noHBand="0" w:noVBand="1"/>
      </w:tblPr>
      <w:tblGrid>
        <w:gridCol w:w="8494"/>
      </w:tblGrid>
      <w:tr w:rsidR="00DE614B" w:rsidTr="00DE614B">
        <w:tc>
          <w:tcPr>
            <w:tcW w:w="8644" w:type="dxa"/>
          </w:tcPr>
          <w:p w:rsidR="00DE614B" w:rsidRDefault="00DE614B"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W0 = </w:t>
            </w:r>
            <w:r w:rsidR="00280921">
              <w:rPr>
                <w:rFonts w:ascii="Times New Roman" w:hAnsi="Times New Roman" w:cs="Times New Roman"/>
                <w:sz w:val="24"/>
                <w:szCs w:val="24"/>
              </w:rPr>
              <w:t>4.3740601                df (8,117)                Pr &gt; F = 0.0001204</w:t>
            </w:r>
          </w:p>
        </w:tc>
      </w:tr>
      <w:tr w:rsidR="00DE614B" w:rsidTr="00DE614B">
        <w:tc>
          <w:tcPr>
            <w:tcW w:w="8644" w:type="dxa"/>
          </w:tcPr>
          <w:p w:rsidR="00DE614B" w:rsidRDefault="00280921"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W50 = 3.1934285              df (8,117                 Pr &gt; F = 0.00258636</w:t>
            </w:r>
          </w:p>
        </w:tc>
      </w:tr>
      <w:tr w:rsidR="00DE614B" w:rsidTr="00DE614B">
        <w:tc>
          <w:tcPr>
            <w:tcW w:w="8644" w:type="dxa"/>
          </w:tcPr>
          <w:p w:rsidR="00DE614B" w:rsidRDefault="00280921" w:rsidP="00D262B4">
            <w:pPr>
              <w:spacing w:line="360" w:lineRule="auto"/>
              <w:jc w:val="both"/>
              <w:rPr>
                <w:rFonts w:ascii="Times New Roman" w:hAnsi="Times New Roman" w:cs="Times New Roman"/>
                <w:sz w:val="24"/>
                <w:szCs w:val="24"/>
              </w:rPr>
            </w:pPr>
            <w:r>
              <w:rPr>
                <w:rFonts w:ascii="Times New Roman" w:hAnsi="Times New Roman" w:cs="Times New Roman"/>
                <w:sz w:val="24"/>
                <w:szCs w:val="24"/>
              </w:rPr>
              <w:t>W10 = 4.3151554              df (8,117)                Pr &gt; F = 0.00014027</w:t>
            </w:r>
          </w:p>
        </w:tc>
      </w:tr>
    </w:tbl>
    <w:p w:rsidR="00D262B4" w:rsidRDefault="00D262B4" w:rsidP="002B0441">
      <w:pPr>
        <w:spacing w:line="360" w:lineRule="auto"/>
        <w:jc w:val="both"/>
        <w:rPr>
          <w:rFonts w:ascii="Times New Roman" w:hAnsi="Times New Roman" w:cs="Times New Roman"/>
          <w:sz w:val="24"/>
          <w:szCs w:val="24"/>
        </w:rPr>
      </w:pPr>
    </w:p>
    <w:p w:rsidR="008C3386" w:rsidRDefault="00B766EF" w:rsidP="00145FAE">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Otokorelasyon testi olarak Lagrange Çarpanı testi uygulanmak</w:t>
      </w:r>
      <w:r w:rsidR="00C50B94">
        <w:rPr>
          <w:rFonts w:ascii="Times New Roman" w:hAnsi="Times New Roman" w:cs="Times New Roman"/>
          <w:sz w:val="24"/>
          <w:szCs w:val="24"/>
        </w:rPr>
        <w:t xml:space="preserve">tadır ve test sonuçları Tablo </w:t>
      </w:r>
      <w:r>
        <w:rPr>
          <w:rFonts w:ascii="Times New Roman" w:hAnsi="Times New Roman" w:cs="Times New Roman"/>
          <w:sz w:val="24"/>
          <w:szCs w:val="24"/>
        </w:rPr>
        <w:t>13</w:t>
      </w:r>
      <w:r w:rsidR="008C3386">
        <w:rPr>
          <w:rFonts w:ascii="Times New Roman" w:hAnsi="Times New Roman" w:cs="Times New Roman"/>
          <w:sz w:val="24"/>
          <w:szCs w:val="24"/>
        </w:rPr>
        <w:t>’de verilmektedir.</w:t>
      </w:r>
      <w:r w:rsidR="00574E81">
        <w:rPr>
          <w:rFonts w:ascii="Times New Roman" w:hAnsi="Times New Roman" w:cs="Times New Roman"/>
          <w:sz w:val="24"/>
          <w:szCs w:val="24"/>
        </w:rPr>
        <w:t xml:space="preserve"> Tablonun üst kısmında yer alan ALM testine göre sıfır hipotezi reddedilmektedir. Buna </w:t>
      </w:r>
      <w:r w:rsidR="00145FAE">
        <w:rPr>
          <w:rFonts w:ascii="Times New Roman" w:hAnsi="Times New Roman" w:cs="Times New Roman"/>
          <w:sz w:val="24"/>
          <w:szCs w:val="24"/>
        </w:rPr>
        <w:t xml:space="preserve">göre rassal etkili modelde </w:t>
      </w:r>
      <w:r w:rsidR="00574E81">
        <w:rPr>
          <w:rFonts w:ascii="Times New Roman" w:hAnsi="Times New Roman" w:cs="Times New Roman"/>
          <w:sz w:val="24"/>
          <w:szCs w:val="24"/>
        </w:rPr>
        <w:t xml:space="preserve">otokorelasyon vardır denilebilir. Diğer taraftan alt kısım ise birim etki varyansı ve otokorelasyon katsayılarının anlamlılığını birlikte test etmektedir. Olasılık değeri 0.05’ten küçük olduğu için sıfır hipotezi reddedilmektedir. Buna </w:t>
      </w:r>
      <w:r w:rsidR="00145FAE">
        <w:rPr>
          <w:rFonts w:ascii="Times New Roman" w:hAnsi="Times New Roman" w:cs="Times New Roman"/>
          <w:sz w:val="24"/>
          <w:szCs w:val="24"/>
        </w:rPr>
        <w:t xml:space="preserve">göre rassal etkili modelde </w:t>
      </w:r>
      <w:r w:rsidR="00574E81">
        <w:rPr>
          <w:rFonts w:ascii="Times New Roman" w:hAnsi="Times New Roman" w:cs="Times New Roman"/>
          <w:sz w:val="24"/>
          <w:szCs w:val="24"/>
        </w:rPr>
        <w:t>hem birim etki hem de otokorelasyon bulunmaktadır.</w:t>
      </w:r>
    </w:p>
    <w:p w:rsidR="00817851" w:rsidRPr="00817851" w:rsidRDefault="00574E81" w:rsidP="002B0441">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817851">
        <w:rPr>
          <w:rFonts w:ascii="Times New Roman" w:hAnsi="Times New Roman" w:cs="Times New Roman"/>
          <w:b/>
          <w:sz w:val="24"/>
          <w:szCs w:val="24"/>
        </w:rPr>
        <w:t xml:space="preserve">             </w:t>
      </w:r>
      <w:r w:rsidR="008D4FA2">
        <w:rPr>
          <w:rFonts w:ascii="Times New Roman" w:hAnsi="Times New Roman" w:cs="Times New Roman"/>
          <w:b/>
          <w:sz w:val="24"/>
          <w:szCs w:val="24"/>
        </w:rPr>
        <w:t xml:space="preserve">      </w:t>
      </w:r>
      <w:r w:rsidR="00817851">
        <w:rPr>
          <w:rFonts w:ascii="Times New Roman" w:hAnsi="Times New Roman" w:cs="Times New Roman"/>
          <w:b/>
          <w:sz w:val="24"/>
          <w:szCs w:val="24"/>
        </w:rPr>
        <w:t xml:space="preserve"> </w:t>
      </w:r>
      <w:r w:rsidR="003E5E8C">
        <w:rPr>
          <w:rFonts w:ascii="Times New Roman" w:hAnsi="Times New Roman" w:cs="Times New Roman"/>
          <w:b/>
          <w:sz w:val="24"/>
          <w:szCs w:val="24"/>
        </w:rPr>
        <w:t xml:space="preserve">Tablo </w:t>
      </w:r>
      <w:r w:rsidR="00B766EF">
        <w:rPr>
          <w:rFonts w:ascii="Times New Roman" w:hAnsi="Times New Roman" w:cs="Times New Roman"/>
          <w:b/>
          <w:sz w:val="24"/>
          <w:szCs w:val="24"/>
        </w:rPr>
        <w:t>13</w:t>
      </w:r>
      <w:r w:rsidR="00817851">
        <w:rPr>
          <w:rFonts w:ascii="Times New Roman" w:hAnsi="Times New Roman" w:cs="Times New Roman"/>
          <w:b/>
          <w:sz w:val="24"/>
          <w:szCs w:val="24"/>
        </w:rPr>
        <w:t>. Lagrange Çarpanı Testi</w:t>
      </w:r>
    </w:p>
    <w:tbl>
      <w:tblPr>
        <w:tblStyle w:val="TabloKlavuzu"/>
        <w:tblW w:w="8733" w:type="dxa"/>
        <w:tblLook w:val="04A0" w:firstRow="1" w:lastRow="0" w:firstColumn="1" w:lastColumn="0" w:noHBand="0" w:noVBand="1"/>
      </w:tblPr>
      <w:tblGrid>
        <w:gridCol w:w="8733"/>
      </w:tblGrid>
      <w:tr w:rsidR="00817851" w:rsidTr="00817851">
        <w:trPr>
          <w:trHeight w:val="884"/>
        </w:trPr>
        <w:tc>
          <w:tcPr>
            <w:tcW w:w="8733" w:type="dxa"/>
          </w:tcPr>
          <w:p w:rsidR="00817851" w:rsidRDefault="00817851"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Serial Correlation:</w:t>
            </w:r>
          </w:p>
          <w:p w:rsidR="00817851" w:rsidRDefault="00817851"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ALM (lambda=0)                                =  10.32           Pr &gt; chi2 (1)  =  0.0013</w:t>
            </w:r>
          </w:p>
        </w:tc>
      </w:tr>
      <w:tr w:rsidR="00817851" w:rsidTr="00817851">
        <w:trPr>
          <w:trHeight w:val="450"/>
        </w:trPr>
        <w:tc>
          <w:tcPr>
            <w:tcW w:w="8733" w:type="dxa"/>
          </w:tcPr>
          <w:p w:rsidR="00817851" w:rsidRDefault="00817851"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Joint Test:</w:t>
            </w:r>
          </w:p>
          <w:p w:rsidR="00817851" w:rsidRDefault="00817851"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LM (Var (u) = 0, lambda = 0)             =   363.60        Pr &gt; chi2 (2)  =  0.0000 </w:t>
            </w:r>
          </w:p>
        </w:tc>
      </w:tr>
    </w:tbl>
    <w:p w:rsidR="00817851" w:rsidRDefault="00817851" w:rsidP="002B0441">
      <w:pPr>
        <w:spacing w:line="360" w:lineRule="auto"/>
        <w:jc w:val="both"/>
        <w:rPr>
          <w:rFonts w:ascii="Times New Roman" w:hAnsi="Times New Roman" w:cs="Times New Roman"/>
          <w:sz w:val="24"/>
          <w:szCs w:val="24"/>
        </w:rPr>
      </w:pPr>
    </w:p>
    <w:p w:rsidR="00B766EF" w:rsidRDefault="00F65CAF"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t>Rassal etkiler analizinde,  birimler tesadüfi çekimden geldiği için birimler arası korelasyona (yatay kesit bağımlılığ</w:t>
      </w:r>
      <w:r w:rsidR="00B766EF">
        <w:rPr>
          <w:rFonts w:ascii="Times New Roman" w:hAnsi="Times New Roman" w:cs="Times New Roman"/>
          <w:sz w:val="24"/>
          <w:szCs w:val="24"/>
        </w:rPr>
        <w:t>ı) rastlanması beklenmemektedir (</w:t>
      </w:r>
      <w:r w:rsidR="00C50B94">
        <w:rPr>
          <w:rFonts w:ascii="Times New Roman" w:hAnsi="Times New Roman" w:cs="Times New Roman"/>
          <w:sz w:val="24"/>
          <w:szCs w:val="24"/>
        </w:rPr>
        <w:t>Tatoğlu, 2013: 223). Modelde</w:t>
      </w:r>
      <w:r w:rsidR="00B766EF">
        <w:rPr>
          <w:rFonts w:ascii="Times New Roman" w:hAnsi="Times New Roman" w:cs="Times New Roman"/>
          <w:sz w:val="24"/>
          <w:szCs w:val="24"/>
        </w:rPr>
        <w:t xml:space="preserve"> değişen varyans ve otokorelasyon problemi olduğundan dolayı daha tutarlı tahminler için</w:t>
      </w:r>
      <w:r w:rsidR="002B613D">
        <w:rPr>
          <w:rFonts w:ascii="Times New Roman" w:hAnsi="Times New Roman" w:cs="Times New Roman"/>
          <w:sz w:val="24"/>
          <w:szCs w:val="24"/>
        </w:rPr>
        <w:t xml:space="preserve"> dirençli modeller oluşturulmuştur. Arella</w:t>
      </w:r>
      <w:r w:rsidR="00686D33">
        <w:rPr>
          <w:rFonts w:ascii="Times New Roman" w:hAnsi="Times New Roman" w:cs="Times New Roman"/>
          <w:sz w:val="24"/>
          <w:szCs w:val="24"/>
        </w:rPr>
        <w:t>no, Froot, Rogers ve Newey-West tahmincileri</w:t>
      </w:r>
      <w:r w:rsidR="00B766EF">
        <w:rPr>
          <w:rFonts w:ascii="Times New Roman" w:hAnsi="Times New Roman" w:cs="Times New Roman"/>
          <w:sz w:val="24"/>
          <w:szCs w:val="24"/>
        </w:rPr>
        <w:t xml:space="preserve"> özellikle değişen varyans</w:t>
      </w:r>
      <w:r w:rsidR="00686D33">
        <w:rPr>
          <w:rFonts w:ascii="Times New Roman" w:hAnsi="Times New Roman" w:cs="Times New Roman"/>
          <w:sz w:val="24"/>
          <w:szCs w:val="24"/>
        </w:rPr>
        <w:t xml:space="preserve"> ve otokorelasyon varlığında </w:t>
      </w:r>
      <w:r w:rsidR="00B766EF">
        <w:rPr>
          <w:rFonts w:ascii="Times New Roman" w:hAnsi="Times New Roman" w:cs="Times New Roman"/>
          <w:sz w:val="24"/>
          <w:szCs w:val="24"/>
        </w:rPr>
        <w:t xml:space="preserve">rassal etkiler modeline uygun </w:t>
      </w:r>
      <w:r w:rsidR="00686D33">
        <w:rPr>
          <w:rFonts w:ascii="Times New Roman" w:hAnsi="Times New Roman" w:cs="Times New Roman"/>
          <w:sz w:val="24"/>
          <w:szCs w:val="24"/>
        </w:rPr>
        <w:t>dirençli tahminciler vermektedir. Dolayısıyla bu modell</w:t>
      </w:r>
      <w:r w:rsidR="00B766EF">
        <w:rPr>
          <w:rFonts w:ascii="Times New Roman" w:hAnsi="Times New Roman" w:cs="Times New Roman"/>
          <w:sz w:val="24"/>
          <w:szCs w:val="24"/>
        </w:rPr>
        <w:t>er kull</w:t>
      </w:r>
      <w:r w:rsidR="00C50B94">
        <w:rPr>
          <w:rFonts w:ascii="Times New Roman" w:hAnsi="Times New Roman" w:cs="Times New Roman"/>
          <w:sz w:val="24"/>
          <w:szCs w:val="24"/>
        </w:rPr>
        <w:t xml:space="preserve">anılmıştır ve sonuçları Tablo </w:t>
      </w:r>
      <w:r w:rsidR="00B766EF">
        <w:rPr>
          <w:rFonts w:ascii="Times New Roman" w:hAnsi="Times New Roman" w:cs="Times New Roman"/>
          <w:sz w:val="24"/>
          <w:szCs w:val="24"/>
        </w:rPr>
        <w:t>14</w:t>
      </w:r>
      <w:r w:rsidR="00686D33">
        <w:rPr>
          <w:rFonts w:ascii="Times New Roman" w:hAnsi="Times New Roman" w:cs="Times New Roman"/>
          <w:sz w:val="24"/>
          <w:szCs w:val="24"/>
        </w:rPr>
        <w:t>’de verilmiştir.</w:t>
      </w:r>
    </w:p>
    <w:p w:rsidR="004B2466" w:rsidRPr="004B2466" w:rsidRDefault="00686D33" w:rsidP="004B246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Her iki model ve değişkenler anlamlıdır.</w:t>
      </w:r>
      <w:r w:rsidR="00B766EF">
        <w:rPr>
          <w:rFonts w:ascii="Times New Roman" w:hAnsi="Times New Roman" w:cs="Times New Roman"/>
          <w:sz w:val="24"/>
          <w:szCs w:val="24"/>
        </w:rPr>
        <w:t xml:space="preserve"> Ancak </w:t>
      </w:r>
      <w:r w:rsidR="0096766C">
        <w:rPr>
          <w:rFonts w:ascii="Times New Roman" w:hAnsi="Times New Roman" w:cs="Times New Roman"/>
          <w:sz w:val="24"/>
          <w:szCs w:val="24"/>
        </w:rPr>
        <w:t>Arellano, Froot ve Rogers modelinde PRR değişkeni %10 seviyesinde anlamlı iken, Newey-West modelinde %1 seviyesinde anlamlıdır. Newey-West modeline göre kurumsal değişkenlerde meydana gelecek %10 iyileşme, ekonomik performansı yaklaşık %4 artıracaktır. Yine finansal değişkenlerde riskin %10 azaltılması, ekonomik performansı yaklaşık %2.3 olumlu etkileyecektir. Bu bulgulardan kurumsal değişkenlerin önemi daha net bir şekilde ortaya çıkmaktadır.</w:t>
      </w:r>
      <w:r w:rsidR="004B2466">
        <w:rPr>
          <w:rFonts w:ascii="Times New Roman" w:hAnsi="Times New Roman" w:cs="Times New Roman"/>
          <w:sz w:val="24"/>
          <w:szCs w:val="24"/>
        </w:rPr>
        <w:t xml:space="preserve"> </w:t>
      </w:r>
      <w:r w:rsidR="002B613D">
        <w:rPr>
          <w:rFonts w:ascii="Times New Roman" w:hAnsi="Times New Roman" w:cs="Times New Roman"/>
          <w:b/>
          <w:sz w:val="24"/>
          <w:szCs w:val="24"/>
        </w:rPr>
        <w:t xml:space="preserve">                             </w:t>
      </w:r>
      <w:r w:rsidR="008B36FA">
        <w:rPr>
          <w:rFonts w:ascii="Times New Roman" w:hAnsi="Times New Roman" w:cs="Times New Roman"/>
          <w:b/>
          <w:sz w:val="24"/>
          <w:szCs w:val="24"/>
        </w:rPr>
        <w:t xml:space="preserve">  </w:t>
      </w:r>
    </w:p>
    <w:p w:rsidR="006077E5" w:rsidRDefault="008B36FA"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B2466">
        <w:rPr>
          <w:rFonts w:ascii="Times New Roman" w:hAnsi="Times New Roman" w:cs="Times New Roman"/>
          <w:b/>
          <w:sz w:val="24"/>
          <w:szCs w:val="24"/>
        </w:rPr>
        <w:t xml:space="preserve">                                           </w:t>
      </w:r>
    </w:p>
    <w:p w:rsidR="00AF71E8" w:rsidRPr="002B613D" w:rsidRDefault="00FA2142" w:rsidP="002B0441">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8D4FA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3E5E8C">
        <w:rPr>
          <w:rFonts w:ascii="Times New Roman" w:hAnsi="Times New Roman" w:cs="Times New Roman"/>
          <w:b/>
          <w:sz w:val="24"/>
          <w:szCs w:val="24"/>
        </w:rPr>
        <w:t xml:space="preserve">Tablo </w:t>
      </w:r>
      <w:r w:rsidR="00B766EF">
        <w:rPr>
          <w:rFonts w:ascii="Times New Roman" w:hAnsi="Times New Roman" w:cs="Times New Roman"/>
          <w:b/>
          <w:sz w:val="24"/>
          <w:szCs w:val="24"/>
        </w:rPr>
        <w:t>14</w:t>
      </w:r>
      <w:r w:rsidR="00AF71E8">
        <w:rPr>
          <w:rFonts w:ascii="Times New Roman" w:hAnsi="Times New Roman" w:cs="Times New Roman"/>
          <w:b/>
          <w:sz w:val="24"/>
          <w:szCs w:val="24"/>
        </w:rPr>
        <w:t xml:space="preserve">. Dirençli Modeller  </w:t>
      </w:r>
    </w:p>
    <w:tbl>
      <w:tblPr>
        <w:tblW w:w="8505" w:type="dxa"/>
        <w:tblInd w:w="45" w:type="dxa"/>
        <w:tblCellMar>
          <w:left w:w="0" w:type="dxa"/>
          <w:right w:w="0" w:type="dxa"/>
        </w:tblCellMar>
        <w:tblLook w:val="04A0" w:firstRow="1" w:lastRow="0" w:firstColumn="1" w:lastColumn="0" w:noHBand="0" w:noVBand="1"/>
      </w:tblPr>
      <w:tblGrid>
        <w:gridCol w:w="2552"/>
        <w:gridCol w:w="2693"/>
        <w:gridCol w:w="3260"/>
      </w:tblGrid>
      <w:tr w:rsidR="00AF71E8" w:rsidRPr="00AF71E8" w:rsidTr="008B2202">
        <w:trPr>
          <w:trHeight w:val="513"/>
        </w:trPr>
        <w:tc>
          <w:tcPr>
            <w:tcW w:w="2552" w:type="dxa"/>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b/>
                <w:bCs/>
                <w:sz w:val="24"/>
                <w:szCs w:val="24"/>
                <w:lang w:eastAsia="tr-TR"/>
              </w:rPr>
            </w:pPr>
            <w:r w:rsidRPr="00AF71E8">
              <w:rPr>
                <w:rFonts w:ascii="Times New Roman" w:eastAsia="Times New Roman" w:hAnsi="Times New Roman" w:cs="Times New Roman"/>
                <w:b/>
                <w:bCs/>
                <w:sz w:val="24"/>
                <w:szCs w:val="24"/>
                <w:lang w:eastAsia="tr-TR"/>
              </w:rPr>
              <w:t>ERR</w:t>
            </w:r>
          </w:p>
        </w:tc>
        <w:tc>
          <w:tcPr>
            <w:tcW w:w="2693"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b/>
                <w:bCs/>
                <w:sz w:val="24"/>
                <w:szCs w:val="24"/>
                <w:lang w:eastAsia="tr-TR"/>
              </w:rPr>
            </w:pPr>
            <w:r w:rsidRPr="00AF71E8">
              <w:rPr>
                <w:rFonts w:ascii="Times New Roman" w:eastAsia="Times New Roman" w:hAnsi="Times New Roman" w:cs="Times New Roman"/>
                <w:b/>
                <w:bCs/>
                <w:sz w:val="24"/>
                <w:szCs w:val="24"/>
                <w:lang w:eastAsia="tr-TR"/>
              </w:rPr>
              <w:t>Arellano, Froot ve Rogers</w:t>
            </w:r>
          </w:p>
        </w:tc>
        <w:tc>
          <w:tcPr>
            <w:tcW w:w="3260" w:type="dxa"/>
            <w:tcBorders>
              <w:top w:val="single" w:sz="6" w:space="0" w:color="000000"/>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b/>
                <w:bCs/>
                <w:sz w:val="24"/>
                <w:szCs w:val="24"/>
                <w:lang w:eastAsia="tr-TR"/>
              </w:rPr>
            </w:pPr>
            <w:r w:rsidRPr="00AF71E8">
              <w:rPr>
                <w:rFonts w:ascii="Times New Roman" w:eastAsia="Times New Roman" w:hAnsi="Times New Roman" w:cs="Times New Roman"/>
                <w:b/>
                <w:bCs/>
                <w:sz w:val="24"/>
                <w:szCs w:val="24"/>
                <w:lang w:eastAsia="tr-TR"/>
              </w:rPr>
              <w:t>Newey-West</w:t>
            </w:r>
          </w:p>
        </w:tc>
      </w:tr>
      <w:tr w:rsidR="00AF71E8" w:rsidRPr="00AF71E8" w:rsidTr="008B2202">
        <w:trPr>
          <w:trHeight w:val="285"/>
        </w:trPr>
        <w:tc>
          <w:tcPr>
            <w:tcW w:w="2552"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FRR</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0.279*</w:t>
            </w:r>
            <w:r w:rsidRPr="00AF71E8">
              <w:rPr>
                <w:rFonts w:ascii="Times New Roman" w:eastAsia="Times New Roman" w:hAnsi="Times New Roman" w:cs="Times New Roman"/>
                <w:sz w:val="24"/>
                <w:szCs w:val="24"/>
                <w:lang w:eastAsia="tr-TR"/>
              </w:rPr>
              <w:br/>
              <w:t>(3.43)</w:t>
            </w:r>
          </w:p>
        </w:tc>
        <w:tc>
          <w:tcPr>
            <w:tcW w:w="3260"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0.232**</w:t>
            </w:r>
            <w:r w:rsidRPr="00AF71E8">
              <w:rPr>
                <w:rFonts w:ascii="Times New Roman" w:eastAsia="Times New Roman" w:hAnsi="Times New Roman" w:cs="Times New Roman"/>
                <w:sz w:val="24"/>
                <w:szCs w:val="24"/>
                <w:lang w:eastAsia="tr-TR"/>
              </w:rPr>
              <w:br/>
              <w:t>(2.28)</w:t>
            </w:r>
          </w:p>
        </w:tc>
      </w:tr>
      <w:tr w:rsidR="00AF71E8" w:rsidRPr="00AF71E8" w:rsidTr="008B2202">
        <w:trPr>
          <w:trHeight w:val="285"/>
        </w:trPr>
        <w:tc>
          <w:tcPr>
            <w:tcW w:w="2552"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PRR</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0.252***</w:t>
            </w:r>
            <w:r w:rsidRPr="00AF71E8">
              <w:rPr>
                <w:rFonts w:ascii="Times New Roman" w:eastAsia="Times New Roman" w:hAnsi="Times New Roman" w:cs="Times New Roman"/>
                <w:sz w:val="24"/>
                <w:szCs w:val="24"/>
                <w:lang w:eastAsia="tr-TR"/>
              </w:rPr>
              <w:br/>
              <w:t>(1.81)</w:t>
            </w:r>
          </w:p>
        </w:tc>
        <w:tc>
          <w:tcPr>
            <w:tcW w:w="3260"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0.401*</w:t>
            </w:r>
            <w:r w:rsidRPr="00AF71E8">
              <w:rPr>
                <w:rFonts w:ascii="Times New Roman" w:eastAsia="Times New Roman" w:hAnsi="Times New Roman" w:cs="Times New Roman"/>
                <w:sz w:val="24"/>
                <w:szCs w:val="24"/>
                <w:lang w:eastAsia="tr-TR"/>
              </w:rPr>
              <w:br/>
              <w:t>(4.72)</w:t>
            </w:r>
          </w:p>
        </w:tc>
      </w:tr>
      <w:tr w:rsidR="00AF71E8" w:rsidRPr="00AF71E8" w:rsidTr="008B2202">
        <w:trPr>
          <w:trHeight w:val="285"/>
        </w:trPr>
        <w:tc>
          <w:tcPr>
            <w:tcW w:w="2552" w:type="dxa"/>
            <w:tcBorders>
              <w:top w:val="single" w:sz="6" w:space="0" w:color="CCCCCC"/>
              <w:left w:val="single" w:sz="12" w:space="0" w:color="000000"/>
              <w:bottom w:val="single" w:sz="12"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Sabit</w:t>
            </w:r>
          </w:p>
        </w:tc>
        <w:tc>
          <w:tcPr>
            <w:tcW w:w="2693"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9.755</w:t>
            </w:r>
            <w:r w:rsidRPr="00AF71E8">
              <w:rPr>
                <w:rFonts w:ascii="Times New Roman" w:eastAsia="Times New Roman" w:hAnsi="Times New Roman" w:cs="Times New Roman"/>
                <w:sz w:val="24"/>
                <w:szCs w:val="24"/>
                <w:lang w:eastAsia="tr-TR"/>
              </w:rPr>
              <w:br/>
              <w:t>(1.51)</w:t>
            </w:r>
          </w:p>
        </w:tc>
        <w:tc>
          <w:tcPr>
            <w:tcW w:w="3260" w:type="dxa"/>
            <w:tcBorders>
              <w:top w:val="single" w:sz="6" w:space="0" w:color="CCCCCC"/>
              <w:left w:val="single" w:sz="6" w:space="0" w:color="CCCCCC"/>
              <w:bottom w:val="single" w:sz="12" w:space="0" w:color="000000"/>
              <w:right w:val="single" w:sz="12"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2.381</w:t>
            </w:r>
            <w:r w:rsidRPr="00AF71E8">
              <w:rPr>
                <w:rFonts w:ascii="Times New Roman" w:eastAsia="Times New Roman" w:hAnsi="Times New Roman" w:cs="Times New Roman"/>
                <w:sz w:val="24"/>
                <w:szCs w:val="24"/>
                <w:lang w:eastAsia="tr-TR"/>
              </w:rPr>
              <w:br/>
              <w:t>(0.41)</w:t>
            </w:r>
          </w:p>
        </w:tc>
      </w:tr>
      <w:tr w:rsidR="00AF71E8" w:rsidRPr="00AF71E8" w:rsidTr="008B2202">
        <w:trPr>
          <w:trHeight w:val="529"/>
        </w:trPr>
        <w:tc>
          <w:tcPr>
            <w:tcW w:w="2552"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Gözlem sayısı</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126</w:t>
            </w:r>
          </w:p>
        </w:tc>
        <w:tc>
          <w:tcPr>
            <w:tcW w:w="3260"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126</w:t>
            </w:r>
          </w:p>
        </w:tc>
      </w:tr>
      <w:tr w:rsidR="00AF71E8" w:rsidRPr="00AF71E8" w:rsidTr="008B2202">
        <w:trPr>
          <w:trHeight w:val="415"/>
        </w:trPr>
        <w:tc>
          <w:tcPr>
            <w:tcW w:w="2552"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Ülke sayısı</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9</w:t>
            </w:r>
          </w:p>
        </w:tc>
        <w:tc>
          <w:tcPr>
            <w:tcW w:w="3260"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9</w:t>
            </w:r>
          </w:p>
        </w:tc>
      </w:tr>
      <w:tr w:rsidR="00AF71E8" w:rsidRPr="00AF71E8" w:rsidTr="008B2202">
        <w:trPr>
          <w:trHeight w:val="407"/>
        </w:trPr>
        <w:tc>
          <w:tcPr>
            <w:tcW w:w="2552" w:type="dxa"/>
            <w:tcBorders>
              <w:top w:val="single" w:sz="6" w:space="0" w:color="CCCCCC"/>
              <w:left w:val="single" w:sz="12" w:space="0" w:color="000000"/>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R-kare (bütün)</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0.411</w:t>
            </w:r>
          </w:p>
        </w:tc>
        <w:tc>
          <w:tcPr>
            <w:tcW w:w="3260" w:type="dxa"/>
            <w:tcBorders>
              <w:top w:val="single" w:sz="6" w:space="0" w:color="CCCCCC"/>
              <w:left w:val="single" w:sz="6" w:space="0" w:color="CCCCCC"/>
              <w:bottom w:val="single" w:sz="6" w:space="0" w:color="000000"/>
              <w:right w:val="single" w:sz="12"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w:t>
            </w:r>
          </w:p>
        </w:tc>
      </w:tr>
      <w:tr w:rsidR="00AF71E8" w:rsidRPr="00AF71E8" w:rsidTr="008B2202">
        <w:trPr>
          <w:trHeight w:val="285"/>
        </w:trPr>
        <w:tc>
          <w:tcPr>
            <w:tcW w:w="2552" w:type="dxa"/>
            <w:tcBorders>
              <w:top w:val="single" w:sz="6" w:space="0" w:color="CCCCCC"/>
              <w:left w:val="single" w:sz="12" w:space="0" w:color="000000"/>
              <w:bottom w:val="single" w:sz="12"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Wald ki-kare /</w:t>
            </w:r>
            <w:r w:rsidRPr="00AF71E8">
              <w:rPr>
                <w:rFonts w:ascii="Times New Roman" w:eastAsia="Times New Roman" w:hAnsi="Times New Roman" w:cs="Times New Roman"/>
                <w:sz w:val="24"/>
                <w:szCs w:val="24"/>
                <w:lang w:eastAsia="tr-TR"/>
              </w:rPr>
              <w:br/>
              <w:t>F testi</w:t>
            </w:r>
          </w:p>
        </w:tc>
        <w:tc>
          <w:tcPr>
            <w:tcW w:w="2693" w:type="dxa"/>
            <w:tcBorders>
              <w:top w:val="single" w:sz="6" w:space="0" w:color="CCCCCC"/>
              <w:left w:val="single" w:sz="6" w:space="0" w:color="CCCCCC"/>
              <w:bottom w:val="single" w:sz="12" w:space="0" w:color="000000"/>
              <w:right w:val="single" w:sz="6"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69.51</w:t>
            </w:r>
            <w:r w:rsidRPr="00AF71E8">
              <w:rPr>
                <w:rFonts w:ascii="Times New Roman" w:eastAsia="Times New Roman" w:hAnsi="Times New Roman" w:cs="Times New Roman"/>
                <w:sz w:val="24"/>
                <w:szCs w:val="24"/>
                <w:lang w:eastAsia="tr-TR"/>
              </w:rPr>
              <w:br/>
              <w:t>[0.000]</w:t>
            </w:r>
          </w:p>
        </w:tc>
        <w:tc>
          <w:tcPr>
            <w:tcW w:w="3260" w:type="dxa"/>
            <w:tcBorders>
              <w:top w:val="single" w:sz="6" w:space="0" w:color="CCCCCC"/>
              <w:left w:val="single" w:sz="6" w:space="0" w:color="CCCCCC"/>
              <w:bottom w:val="single" w:sz="12" w:space="0" w:color="000000"/>
              <w:right w:val="single" w:sz="12" w:space="0" w:color="000000"/>
            </w:tcBorders>
            <w:tcMar>
              <w:top w:w="0" w:type="dxa"/>
              <w:left w:w="45" w:type="dxa"/>
              <w:bottom w:w="0" w:type="dxa"/>
              <w:right w:w="45" w:type="dxa"/>
            </w:tcMar>
            <w:vAlign w:val="center"/>
            <w:hideMark/>
          </w:tcPr>
          <w:p w:rsidR="00AF71E8" w:rsidRPr="00AF71E8" w:rsidRDefault="00AF71E8" w:rsidP="008B2202">
            <w:pPr>
              <w:spacing w:after="0" w:line="240" w:lineRule="auto"/>
              <w:jc w:val="center"/>
              <w:rPr>
                <w:rFonts w:ascii="Times New Roman" w:eastAsia="Times New Roman" w:hAnsi="Times New Roman" w:cs="Times New Roman"/>
                <w:sz w:val="24"/>
                <w:szCs w:val="24"/>
                <w:lang w:eastAsia="tr-TR"/>
              </w:rPr>
            </w:pPr>
            <w:r w:rsidRPr="00AF71E8">
              <w:rPr>
                <w:rFonts w:ascii="Times New Roman" w:eastAsia="Times New Roman" w:hAnsi="Times New Roman" w:cs="Times New Roman"/>
                <w:sz w:val="24"/>
                <w:szCs w:val="24"/>
                <w:lang w:eastAsia="tr-TR"/>
              </w:rPr>
              <w:t>18.17</w:t>
            </w:r>
            <w:r w:rsidRPr="00AF71E8">
              <w:rPr>
                <w:rFonts w:ascii="Times New Roman" w:eastAsia="Times New Roman" w:hAnsi="Times New Roman" w:cs="Times New Roman"/>
                <w:sz w:val="24"/>
                <w:szCs w:val="24"/>
                <w:lang w:eastAsia="tr-TR"/>
              </w:rPr>
              <w:br/>
              <w:t>[0.000]</w:t>
            </w:r>
          </w:p>
        </w:tc>
      </w:tr>
    </w:tbl>
    <w:p w:rsidR="004B2466" w:rsidRPr="000A1BEE" w:rsidRDefault="004B2466" w:rsidP="004B2466">
      <w:pPr>
        <w:spacing w:line="360" w:lineRule="auto"/>
        <w:jc w:val="both"/>
        <w:rPr>
          <w:rFonts w:ascii="Times New Roman" w:hAnsi="Times New Roman" w:cs="Times New Roman"/>
          <w:sz w:val="24"/>
          <w:szCs w:val="24"/>
        </w:rPr>
      </w:pPr>
      <w:r w:rsidRPr="004B2466">
        <w:rPr>
          <w:rFonts w:ascii="Times New Roman" w:hAnsi="Times New Roman" w:cs="Times New Roman"/>
          <w:sz w:val="20"/>
          <w:szCs w:val="20"/>
        </w:rPr>
        <w:t xml:space="preserve">Not: </w:t>
      </w:r>
      <w:r>
        <w:rPr>
          <w:rFonts w:ascii="Times New Roman" w:hAnsi="Times New Roman" w:cs="Times New Roman"/>
          <w:sz w:val="20"/>
          <w:szCs w:val="20"/>
        </w:rPr>
        <w:t>Not: *, **, *** sırasıyla %1, %5, %10 seviyelerinde anlamlılık düzeylerini göstermek-</w:t>
      </w:r>
      <w:r>
        <w:rPr>
          <w:rFonts w:ascii="Times New Roman" w:hAnsi="Times New Roman" w:cs="Times New Roman"/>
          <w:sz w:val="24"/>
          <w:szCs w:val="24"/>
        </w:rPr>
        <w:t xml:space="preserve">                                                     </w:t>
      </w:r>
      <w:r>
        <w:rPr>
          <w:rFonts w:ascii="Times New Roman" w:hAnsi="Times New Roman" w:cs="Times New Roman"/>
          <w:sz w:val="20"/>
          <w:szCs w:val="20"/>
        </w:rPr>
        <w:t>tedir. Parantez içerisindeki</w:t>
      </w:r>
      <w:r>
        <w:rPr>
          <w:rFonts w:ascii="Times New Roman" w:hAnsi="Times New Roman" w:cs="Times New Roman"/>
          <w:sz w:val="24"/>
          <w:szCs w:val="24"/>
        </w:rPr>
        <w:t xml:space="preserve"> </w:t>
      </w:r>
      <w:r>
        <w:rPr>
          <w:rFonts w:ascii="Times New Roman" w:hAnsi="Times New Roman" w:cs="Times New Roman"/>
          <w:sz w:val="20"/>
          <w:szCs w:val="20"/>
        </w:rPr>
        <w:t>değerler t değerlerini, köşeli parantez içerisindeki değerler ise modelin anlamlılık düzeylerini göstermektedir.</w:t>
      </w:r>
      <w:r w:rsidRPr="000A1BEE">
        <w:rPr>
          <w:rFonts w:ascii="Times New Roman" w:hAnsi="Times New Roman" w:cs="Times New Roman"/>
          <w:sz w:val="20"/>
          <w:szCs w:val="20"/>
        </w:rPr>
        <w:t xml:space="preserve">                                                                                     </w:t>
      </w:r>
    </w:p>
    <w:p w:rsidR="00C93ACB" w:rsidRDefault="00C93ACB" w:rsidP="008B36FA">
      <w:pPr>
        <w:spacing w:line="360" w:lineRule="auto"/>
        <w:jc w:val="both"/>
        <w:rPr>
          <w:rFonts w:ascii="Times New Roman" w:hAnsi="Times New Roman" w:cs="Times New Roman"/>
          <w:b/>
          <w:sz w:val="24"/>
          <w:szCs w:val="24"/>
        </w:rPr>
        <w:sectPr w:rsidR="00C93ACB" w:rsidSect="00C93ACB">
          <w:footerReference w:type="default" r:id="rId18"/>
          <w:pgSz w:w="11906" w:h="16838"/>
          <w:pgMar w:top="1701" w:right="1134" w:bottom="1701" w:left="2268" w:header="708" w:footer="708" w:gutter="0"/>
          <w:cols w:space="708"/>
          <w:docGrid w:linePitch="360"/>
        </w:sectPr>
      </w:pPr>
    </w:p>
    <w:p w:rsidR="00FA2142" w:rsidRDefault="00FA2142" w:rsidP="00EE5092">
      <w:pPr>
        <w:spacing w:line="360" w:lineRule="auto"/>
        <w:jc w:val="both"/>
        <w:rPr>
          <w:rFonts w:ascii="Times New Roman" w:hAnsi="Times New Roman" w:cs="Times New Roman"/>
          <w:b/>
          <w:sz w:val="24"/>
          <w:szCs w:val="24"/>
        </w:rPr>
      </w:pPr>
    </w:p>
    <w:p w:rsidR="00FA2142" w:rsidRDefault="00FA2142" w:rsidP="00EE5092">
      <w:pPr>
        <w:spacing w:line="360" w:lineRule="auto"/>
        <w:jc w:val="both"/>
        <w:rPr>
          <w:rFonts w:ascii="Times New Roman" w:hAnsi="Times New Roman" w:cs="Times New Roman"/>
          <w:b/>
          <w:sz w:val="24"/>
          <w:szCs w:val="24"/>
        </w:rPr>
      </w:pPr>
    </w:p>
    <w:p w:rsidR="00353D55" w:rsidRDefault="00FA2142" w:rsidP="00EE5092">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353D55">
        <w:rPr>
          <w:rFonts w:ascii="Times New Roman" w:hAnsi="Times New Roman" w:cs="Times New Roman"/>
          <w:b/>
          <w:sz w:val="24"/>
          <w:szCs w:val="24"/>
        </w:rPr>
        <w:t>SONUÇ VE DEĞERLENDİRME</w:t>
      </w:r>
    </w:p>
    <w:p w:rsidR="00353D55" w:rsidRDefault="007100F1" w:rsidP="00283FB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Mevcut ikt</w:t>
      </w:r>
      <w:r w:rsidR="001A6FB5">
        <w:rPr>
          <w:rFonts w:ascii="Times New Roman" w:hAnsi="Times New Roman" w:cs="Times New Roman"/>
          <w:sz w:val="24"/>
          <w:szCs w:val="24"/>
        </w:rPr>
        <w:t>isadi büyüme kura</w:t>
      </w:r>
      <w:r>
        <w:rPr>
          <w:rFonts w:ascii="Times New Roman" w:hAnsi="Times New Roman" w:cs="Times New Roman"/>
          <w:sz w:val="24"/>
          <w:szCs w:val="24"/>
        </w:rPr>
        <w:t>mları, ne</w:t>
      </w:r>
      <w:r w:rsidR="001A6FB5">
        <w:rPr>
          <w:rFonts w:ascii="Times New Roman" w:hAnsi="Times New Roman" w:cs="Times New Roman"/>
          <w:sz w:val="24"/>
          <w:szCs w:val="24"/>
        </w:rPr>
        <w:t>den bazı ülkelerin fakir diğerlerinin zengin olduğu</w:t>
      </w:r>
      <w:r w:rsidR="00546D78">
        <w:rPr>
          <w:rFonts w:ascii="Times New Roman" w:hAnsi="Times New Roman" w:cs="Times New Roman"/>
          <w:sz w:val="24"/>
          <w:szCs w:val="24"/>
        </w:rPr>
        <w:t>nu</w:t>
      </w:r>
      <w:r w:rsidR="001A6FB5">
        <w:rPr>
          <w:rFonts w:ascii="Times New Roman" w:hAnsi="Times New Roman" w:cs="Times New Roman"/>
          <w:sz w:val="24"/>
          <w:szCs w:val="24"/>
        </w:rPr>
        <w:t xml:space="preserve"> ve aynı ekonomi politikaları uygulasalar bile neden farklı sonuçlar verdiğini açıklamada yetersiz kalmaktadır. Bu çerçevede kurumsal yaklaşımların, ülkelerin farklı performans düzeylerine s</w:t>
      </w:r>
      <w:r w:rsidR="00C50B94">
        <w:rPr>
          <w:rFonts w:ascii="Times New Roman" w:hAnsi="Times New Roman" w:cs="Times New Roman"/>
          <w:sz w:val="24"/>
          <w:szCs w:val="24"/>
        </w:rPr>
        <w:t>ahip olmalarının temel nedenini</w:t>
      </w:r>
      <w:r w:rsidR="001A6FB5">
        <w:rPr>
          <w:rFonts w:ascii="Times New Roman" w:hAnsi="Times New Roman" w:cs="Times New Roman"/>
          <w:sz w:val="24"/>
          <w:szCs w:val="24"/>
        </w:rPr>
        <w:t xml:space="preserve"> farklı kurumsal teşvik yapılarına</w:t>
      </w:r>
      <w:r w:rsidR="00546D78">
        <w:rPr>
          <w:rFonts w:ascii="Times New Roman" w:hAnsi="Times New Roman" w:cs="Times New Roman"/>
          <w:sz w:val="24"/>
          <w:szCs w:val="24"/>
        </w:rPr>
        <w:t xml:space="preserve"> dayandırması ülkelerin büyüme süreçlerini açıklamada önem arz etmektedir. Böylece ü</w:t>
      </w:r>
      <w:r w:rsidR="00283FB6">
        <w:rPr>
          <w:rFonts w:ascii="Times New Roman" w:hAnsi="Times New Roman" w:cs="Times New Roman"/>
          <w:sz w:val="24"/>
          <w:szCs w:val="24"/>
        </w:rPr>
        <w:t xml:space="preserve">lkelerin büyüme süreçlerinde kurumların önemini vurgulayan çalışmalar son yıllarda artış göstermektedir. Bu çalışmada kırılgan beşli kapsamına giren ülkeler için </w:t>
      </w:r>
      <w:r w:rsidR="00AF71E8">
        <w:rPr>
          <w:rFonts w:ascii="Times New Roman" w:hAnsi="Times New Roman" w:cs="Times New Roman"/>
          <w:sz w:val="24"/>
          <w:szCs w:val="24"/>
        </w:rPr>
        <w:t>kurumsal yapı ve ekonomik performans</w:t>
      </w:r>
      <w:r w:rsidR="00283FB6">
        <w:rPr>
          <w:rFonts w:ascii="Times New Roman" w:hAnsi="Times New Roman" w:cs="Times New Roman"/>
          <w:sz w:val="24"/>
          <w:szCs w:val="24"/>
        </w:rPr>
        <w:t xml:space="preserve"> ilişkisi 2002-2015 dönemi için araştırılmıştır. Ampirik analiz kısmında ise panel veri yöntemi kullanılmıştır.</w:t>
      </w:r>
    </w:p>
    <w:p w:rsidR="00546D78" w:rsidRDefault="00546D78" w:rsidP="00283FB6">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Elde edilen sonuca göre,</w:t>
      </w:r>
      <w:r w:rsidR="00AF71E8">
        <w:rPr>
          <w:rFonts w:ascii="Times New Roman" w:hAnsi="Times New Roman" w:cs="Times New Roman"/>
          <w:sz w:val="24"/>
          <w:szCs w:val="24"/>
        </w:rPr>
        <w:t xml:space="preserve"> kurumlar ve ekonomik performans</w:t>
      </w:r>
      <w:r>
        <w:rPr>
          <w:rFonts w:ascii="Times New Roman" w:hAnsi="Times New Roman" w:cs="Times New Roman"/>
          <w:sz w:val="24"/>
          <w:szCs w:val="24"/>
        </w:rPr>
        <w:t xml:space="preserve"> arasında pozitif ve anlamlı bir ilişki vardır.</w:t>
      </w:r>
      <w:r w:rsidR="00941249">
        <w:rPr>
          <w:rFonts w:ascii="Times New Roman" w:hAnsi="Times New Roman" w:cs="Times New Roman"/>
          <w:sz w:val="24"/>
          <w:szCs w:val="24"/>
        </w:rPr>
        <w:t xml:space="preserve"> Kırılgan beşli grubuna giren ülkelerin kurumsal yapılarındaki iyileşmeler kaliteli ve sürdürülebilir büyümeyi desteklemektedir.</w:t>
      </w:r>
      <w:r w:rsidR="001158C2">
        <w:rPr>
          <w:rFonts w:ascii="Times New Roman" w:hAnsi="Times New Roman" w:cs="Times New Roman"/>
          <w:sz w:val="24"/>
          <w:szCs w:val="24"/>
        </w:rPr>
        <w:t xml:space="preserve"> Ayrıca ele alınan ülkelerde resmi ve gayri resmi kurumların uyumlu oluşturularak sağlam temellere oturtulması kırılganlık dereceleri açısından önemli olmaktadır. Ülke normlarına göre oluşturulan kaliteli kurumlar kırılga</w:t>
      </w:r>
      <w:r w:rsidR="0013198B">
        <w:rPr>
          <w:rFonts w:ascii="Times New Roman" w:hAnsi="Times New Roman" w:cs="Times New Roman"/>
          <w:sz w:val="24"/>
          <w:szCs w:val="24"/>
        </w:rPr>
        <w:t>nlıkları azaltmaktadır sonucuna varılmıştır</w:t>
      </w:r>
      <w:r w:rsidR="001158C2">
        <w:rPr>
          <w:rFonts w:ascii="Times New Roman" w:hAnsi="Times New Roman" w:cs="Times New Roman"/>
          <w:sz w:val="24"/>
          <w:szCs w:val="24"/>
        </w:rPr>
        <w:t xml:space="preserve">. </w:t>
      </w:r>
      <w:r w:rsidR="00AF71E8">
        <w:rPr>
          <w:rFonts w:ascii="Times New Roman" w:hAnsi="Times New Roman" w:cs="Times New Roman"/>
          <w:sz w:val="24"/>
          <w:szCs w:val="24"/>
        </w:rPr>
        <w:t>Kurumsal faktörlerin ekonomik performansı</w:t>
      </w:r>
      <w:r w:rsidR="0013198B">
        <w:rPr>
          <w:rFonts w:ascii="Times New Roman" w:hAnsi="Times New Roman" w:cs="Times New Roman"/>
          <w:sz w:val="24"/>
          <w:szCs w:val="24"/>
        </w:rPr>
        <w:t xml:space="preserve"> pozitif etkilemesi; yolsuzlukların önlenmesi, sosyoekonomik koşullarda iyileşmeler, hukukun üstünlüğünün sağlanması, iç ve dış karışıklıkların önlenmesi </w:t>
      </w:r>
      <w:r w:rsidR="00AF71E8">
        <w:rPr>
          <w:rFonts w:ascii="Times New Roman" w:hAnsi="Times New Roman" w:cs="Times New Roman"/>
          <w:sz w:val="24"/>
          <w:szCs w:val="24"/>
        </w:rPr>
        <w:t>vb. etkenlerle yatırım, yeni</w:t>
      </w:r>
      <w:r w:rsidR="0013198B">
        <w:rPr>
          <w:rFonts w:ascii="Times New Roman" w:hAnsi="Times New Roman" w:cs="Times New Roman"/>
          <w:sz w:val="24"/>
          <w:szCs w:val="24"/>
        </w:rPr>
        <w:t xml:space="preserve"> girişim</w:t>
      </w:r>
      <w:r w:rsidR="00AF71E8">
        <w:rPr>
          <w:rFonts w:ascii="Times New Roman" w:hAnsi="Times New Roman" w:cs="Times New Roman"/>
          <w:sz w:val="24"/>
          <w:szCs w:val="24"/>
        </w:rPr>
        <w:t>ler</w:t>
      </w:r>
      <w:r w:rsidR="0013198B">
        <w:rPr>
          <w:rFonts w:ascii="Times New Roman" w:hAnsi="Times New Roman" w:cs="Times New Roman"/>
          <w:sz w:val="24"/>
          <w:szCs w:val="24"/>
        </w:rPr>
        <w:t>, ticaret gibi iktisadi aktiviteler için güven ortamı oluşturulması gibi etkenlere bağlanabilir.</w:t>
      </w:r>
    </w:p>
    <w:p w:rsidR="00C93ACB" w:rsidRDefault="00E64BE2" w:rsidP="00C93ACB">
      <w:pPr>
        <w:spacing w:line="360" w:lineRule="auto"/>
        <w:ind w:firstLine="708"/>
        <w:jc w:val="both"/>
        <w:rPr>
          <w:rFonts w:ascii="Times New Roman" w:hAnsi="Times New Roman" w:cs="Times New Roman"/>
          <w:sz w:val="24"/>
          <w:szCs w:val="24"/>
        </w:rPr>
        <w:sectPr w:rsidR="00C93ACB" w:rsidSect="0047146B">
          <w:footerReference w:type="default" r:id="rId19"/>
          <w:pgSz w:w="11906" w:h="16838"/>
          <w:pgMar w:top="1701" w:right="1134" w:bottom="1701" w:left="2268" w:header="708" w:footer="708" w:gutter="0"/>
          <w:pgNumType w:start="61"/>
          <w:cols w:space="708"/>
          <w:docGrid w:linePitch="360"/>
        </w:sectPr>
      </w:pPr>
      <w:r>
        <w:rPr>
          <w:rFonts w:ascii="Times New Roman" w:hAnsi="Times New Roman" w:cs="Times New Roman"/>
          <w:sz w:val="24"/>
          <w:szCs w:val="24"/>
        </w:rPr>
        <w:t>Sonuç olarak literatürdeki, “kurumlar büyümenin kaynağıdır”</w:t>
      </w:r>
      <w:r w:rsidR="001158C2">
        <w:rPr>
          <w:rFonts w:ascii="Times New Roman" w:hAnsi="Times New Roman" w:cs="Times New Roman"/>
          <w:sz w:val="24"/>
          <w:szCs w:val="24"/>
        </w:rPr>
        <w:t xml:space="preserve"> görüşü kırılgan </w:t>
      </w:r>
      <w:r>
        <w:rPr>
          <w:rFonts w:ascii="Times New Roman" w:hAnsi="Times New Roman" w:cs="Times New Roman"/>
          <w:sz w:val="24"/>
          <w:szCs w:val="24"/>
        </w:rPr>
        <w:t xml:space="preserve">ülkeleri kapsayan bu çalışmada da geçerli olmaktadır. Bu kapsamda söz konusu ülkelerin büyüme politikalarının bir aracı olarak kurumları kullanmaları </w:t>
      </w:r>
      <w:r w:rsidR="00AF71E8">
        <w:rPr>
          <w:rFonts w:ascii="Times New Roman" w:hAnsi="Times New Roman" w:cs="Times New Roman"/>
          <w:sz w:val="24"/>
          <w:szCs w:val="24"/>
        </w:rPr>
        <w:t>uygun görünmektedir</w:t>
      </w:r>
      <w:r w:rsidR="001158C2">
        <w:rPr>
          <w:rFonts w:ascii="Times New Roman" w:hAnsi="Times New Roman" w:cs="Times New Roman"/>
          <w:sz w:val="24"/>
          <w:szCs w:val="24"/>
        </w:rPr>
        <w:t>.</w:t>
      </w:r>
      <w:r w:rsidR="00602F61">
        <w:rPr>
          <w:rFonts w:ascii="Times New Roman" w:hAnsi="Times New Roman" w:cs="Times New Roman"/>
          <w:sz w:val="24"/>
          <w:szCs w:val="24"/>
        </w:rPr>
        <w:t xml:space="preserve"> Ülkelerin ekonomi politikaları uygularken kurumsal yapı ile uyumlu politikalar</w:t>
      </w:r>
      <w:r w:rsidR="00E33C17">
        <w:rPr>
          <w:rFonts w:ascii="Times New Roman" w:hAnsi="Times New Roman" w:cs="Times New Roman"/>
          <w:sz w:val="24"/>
          <w:szCs w:val="24"/>
        </w:rPr>
        <w:t xml:space="preserve"> inşa etmeleri ekonomik performa</w:t>
      </w:r>
      <w:r w:rsidR="00602F61">
        <w:rPr>
          <w:rFonts w:ascii="Times New Roman" w:hAnsi="Times New Roman" w:cs="Times New Roman"/>
          <w:sz w:val="24"/>
          <w:szCs w:val="24"/>
        </w:rPr>
        <w:t>n</w:t>
      </w:r>
      <w:r w:rsidR="00C93ACB">
        <w:rPr>
          <w:rFonts w:ascii="Times New Roman" w:hAnsi="Times New Roman" w:cs="Times New Roman"/>
          <w:sz w:val="24"/>
          <w:szCs w:val="24"/>
        </w:rPr>
        <w:t>s açısından önem arz etmektedi</w:t>
      </w:r>
      <w:r w:rsidR="00EE5092">
        <w:rPr>
          <w:rFonts w:ascii="Times New Roman" w:hAnsi="Times New Roman" w:cs="Times New Roman"/>
          <w:sz w:val="24"/>
          <w:szCs w:val="24"/>
        </w:rPr>
        <w:t>r.</w:t>
      </w:r>
    </w:p>
    <w:p w:rsidR="00EE5092" w:rsidRDefault="00EE5092" w:rsidP="002B0441">
      <w:pPr>
        <w:spacing w:line="360" w:lineRule="auto"/>
        <w:jc w:val="both"/>
        <w:rPr>
          <w:rFonts w:ascii="Times New Roman" w:hAnsi="Times New Roman" w:cs="Times New Roman"/>
          <w:b/>
          <w:sz w:val="24"/>
          <w:szCs w:val="24"/>
        </w:rPr>
      </w:pPr>
    </w:p>
    <w:p w:rsidR="00EE5092" w:rsidRDefault="00EE5092" w:rsidP="002B0441">
      <w:pPr>
        <w:spacing w:line="360" w:lineRule="auto"/>
        <w:jc w:val="both"/>
        <w:rPr>
          <w:rFonts w:ascii="Times New Roman" w:hAnsi="Times New Roman" w:cs="Times New Roman"/>
          <w:b/>
          <w:sz w:val="24"/>
          <w:szCs w:val="24"/>
        </w:rPr>
      </w:pPr>
    </w:p>
    <w:p w:rsidR="002A0723" w:rsidRPr="00587B28" w:rsidRDefault="007B7704" w:rsidP="004A2C68">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E34F7B">
        <w:rPr>
          <w:rFonts w:ascii="Times New Roman" w:hAnsi="Times New Roman" w:cs="Times New Roman"/>
          <w:b/>
          <w:sz w:val="24"/>
          <w:szCs w:val="24"/>
        </w:rPr>
        <w:t>KAYNAKÇA</w:t>
      </w:r>
    </w:p>
    <w:p w:rsidR="00F906D8" w:rsidRPr="00014BA8" w:rsidRDefault="00D74245" w:rsidP="000927FC">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Acaravcı</w:t>
      </w:r>
      <w:r w:rsidR="00014BA8">
        <w:rPr>
          <w:rFonts w:ascii="Times New Roman" w:hAnsi="Times New Roman" w:cs="Times New Roman"/>
          <w:sz w:val="24"/>
          <w:szCs w:val="24"/>
        </w:rPr>
        <w:t>, A.</w:t>
      </w:r>
      <w:r w:rsidR="00B4473D">
        <w:rPr>
          <w:rFonts w:ascii="Times New Roman" w:hAnsi="Times New Roman" w:cs="Times New Roman"/>
          <w:sz w:val="24"/>
          <w:szCs w:val="24"/>
        </w:rPr>
        <w:t>,</w:t>
      </w:r>
      <w:r>
        <w:rPr>
          <w:rFonts w:ascii="Times New Roman" w:hAnsi="Times New Roman" w:cs="Times New Roman"/>
          <w:sz w:val="24"/>
          <w:szCs w:val="24"/>
        </w:rPr>
        <w:t xml:space="preserve"> Bozkurt</w:t>
      </w:r>
      <w:r w:rsidR="00014BA8">
        <w:rPr>
          <w:rFonts w:ascii="Times New Roman" w:hAnsi="Times New Roman" w:cs="Times New Roman"/>
          <w:sz w:val="24"/>
          <w:szCs w:val="24"/>
        </w:rPr>
        <w:t>, C.</w:t>
      </w:r>
      <w:r w:rsidR="00B4473D">
        <w:rPr>
          <w:rFonts w:ascii="Times New Roman" w:hAnsi="Times New Roman" w:cs="Times New Roman"/>
          <w:sz w:val="24"/>
          <w:szCs w:val="24"/>
        </w:rPr>
        <w:t>,</w:t>
      </w:r>
      <w:r>
        <w:rPr>
          <w:rFonts w:ascii="Times New Roman" w:hAnsi="Times New Roman" w:cs="Times New Roman"/>
          <w:sz w:val="24"/>
          <w:szCs w:val="24"/>
        </w:rPr>
        <w:t xml:space="preserve"> ve Erdoğan</w:t>
      </w:r>
      <w:r w:rsidR="00014BA8">
        <w:rPr>
          <w:rFonts w:ascii="Times New Roman" w:hAnsi="Times New Roman" w:cs="Times New Roman"/>
          <w:sz w:val="24"/>
          <w:szCs w:val="24"/>
        </w:rPr>
        <w:t>,</w:t>
      </w:r>
      <w:r w:rsidR="0086417D">
        <w:rPr>
          <w:rFonts w:ascii="Times New Roman" w:hAnsi="Times New Roman" w:cs="Times New Roman"/>
          <w:sz w:val="24"/>
          <w:szCs w:val="24"/>
        </w:rPr>
        <w:t xml:space="preserve"> S</w:t>
      </w:r>
      <w:r w:rsidR="00014BA8">
        <w:rPr>
          <w:rFonts w:ascii="Times New Roman" w:hAnsi="Times New Roman" w:cs="Times New Roman"/>
          <w:sz w:val="24"/>
          <w:szCs w:val="24"/>
        </w:rPr>
        <w:t>.</w:t>
      </w:r>
      <w:r>
        <w:rPr>
          <w:rFonts w:ascii="Times New Roman" w:hAnsi="Times New Roman" w:cs="Times New Roman"/>
          <w:sz w:val="24"/>
          <w:szCs w:val="24"/>
        </w:rPr>
        <w:t xml:space="preserve"> (2015). Mena ü</w:t>
      </w:r>
      <w:r w:rsidR="00283FB6">
        <w:rPr>
          <w:rFonts w:ascii="Times New Roman" w:hAnsi="Times New Roman" w:cs="Times New Roman"/>
          <w:sz w:val="24"/>
          <w:szCs w:val="24"/>
        </w:rPr>
        <w:t xml:space="preserve">lkelerinde </w:t>
      </w:r>
      <w:r>
        <w:rPr>
          <w:rFonts w:ascii="Times New Roman" w:hAnsi="Times New Roman" w:cs="Times New Roman"/>
          <w:sz w:val="24"/>
          <w:szCs w:val="24"/>
        </w:rPr>
        <w:t xml:space="preserve">demokrasi-ekonomik </w:t>
      </w:r>
      <w:r w:rsidRPr="00014BA8">
        <w:rPr>
          <w:rFonts w:ascii="Times New Roman" w:hAnsi="Times New Roman" w:cs="Times New Roman"/>
          <w:sz w:val="24"/>
          <w:szCs w:val="24"/>
        </w:rPr>
        <w:t>büyüme</w:t>
      </w:r>
      <w:r>
        <w:rPr>
          <w:rFonts w:ascii="Times New Roman" w:hAnsi="Times New Roman" w:cs="Times New Roman"/>
          <w:sz w:val="24"/>
          <w:szCs w:val="24"/>
        </w:rPr>
        <w:t xml:space="preserve"> ilişkisi.</w:t>
      </w:r>
      <w:r w:rsidR="0086417D">
        <w:rPr>
          <w:rFonts w:ascii="Times New Roman" w:hAnsi="Times New Roman" w:cs="Times New Roman"/>
          <w:sz w:val="24"/>
          <w:szCs w:val="24"/>
        </w:rPr>
        <w:t xml:space="preserve"> </w:t>
      </w:r>
      <w:r w:rsidR="00014BA8">
        <w:rPr>
          <w:rFonts w:ascii="Times New Roman" w:hAnsi="Times New Roman" w:cs="Times New Roman"/>
          <w:sz w:val="24"/>
          <w:szCs w:val="24"/>
        </w:rPr>
        <w:t>İşletme ve İktisat Ç</w:t>
      </w:r>
      <w:r w:rsidR="0086417D" w:rsidRPr="00D74245">
        <w:rPr>
          <w:rFonts w:ascii="Times New Roman" w:hAnsi="Times New Roman" w:cs="Times New Roman"/>
          <w:sz w:val="24"/>
          <w:szCs w:val="24"/>
        </w:rPr>
        <w:t>alışmaları</w:t>
      </w:r>
      <w:r w:rsidR="003C5619" w:rsidRPr="00D74245">
        <w:rPr>
          <w:rFonts w:ascii="Times New Roman" w:hAnsi="Times New Roman" w:cs="Times New Roman"/>
          <w:sz w:val="24"/>
          <w:szCs w:val="24"/>
        </w:rPr>
        <w:t xml:space="preserve"> </w:t>
      </w:r>
      <w:r w:rsidR="00014BA8">
        <w:rPr>
          <w:rFonts w:ascii="Times New Roman" w:hAnsi="Times New Roman" w:cs="Times New Roman"/>
          <w:sz w:val="24"/>
          <w:szCs w:val="24"/>
        </w:rPr>
        <w:t>D</w:t>
      </w:r>
      <w:r w:rsidR="0086417D" w:rsidRPr="00D74245">
        <w:rPr>
          <w:rFonts w:ascii="Times New Roman" w:hAnsi="Times New Roman" w:cs="Times New Roman"/>
          <w:sz w:val="24"/>
          <w:szCs w:val="24"/>
        </w:rPr>
        <w:t>ergisi</w:t>
      </w:r>
      <w:r w:rsidR="0086417D">
        <w:rPr>
          <w:rFonts w:ascii="Times New Roman" w:hAnsi="Times New Roman" w:cs="Times New Roman"/>
          <w:sz w:val="24"/>
          <w:szCs w:val="24"/>
        </w:rPr>
        <w:t>, Cilt: 3, Sayı: 4, Sayfa: 119-129.</w:t>
      </w:r>
    </w:p>
    <w:p w:rsidR="00720503" w:rsidRPr="00720503"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Acemoğlu</w:t>
      </w:r>
      <w:r w:rsidR="00014BA8">
        <w:rPr>
          <w:rFonts w:ascii="Times New Roman" w:hAnsi="Times New Roman" w:cs="Times New Roman"/>
          <w:sz w:val="24"/>
          <w:szCs w:val="24"/>
        </w:rPr>
        <w:t>, D.</w:t>
      </w:r>
      <w:r>
        <w:rPr>
          <w:rFonts w:ascii="Times New Roman" w:hAnsi="Times New Roman" w:cs="Times New Roman"/>
          <w:sz w:val="24"/>
          <w:szCs w:val="24"/>
        </w:rPr>
        <w:t xml:space="preserve"> Johnson</w:t>
      </w:r>
      <w:r w:rsidR="00014BA8">
        <w:rPr>
          <w:rFonts w:ascii="Times New Roman" w:hAnsi="Times New Roman" w:cs="Times New Roman"/>
          <w:sz w:val="24"/>
          <w:szCs w:val="24"/>
        </w:rPr>
        <w:t xml:space="preserve">, S. </w:t>
      </w:r>
      <w:r>
        <w:rPr>
          <w:rFonts w:ascii="Times New Roman" w:hAnsi="Times New Roman" w:cs="Times New Roman"/>
          <w:sz w:val="24"/>
          <w:szCs w:val="24"/>
        </w:rPr>
        <w:t>and Robinson</w:t>
      </w:r>
      <w:r w:rsidR="00014BA8">
        <w:rPr>
          <w:rFonts w:ascii="Times New Roman" w:hAnsi="Times New Roman" w:cs="Times New Roman"/>
          <w:sz w:val="24"/>
          <w:szCs w:val="24"/>
        </w:rPr>
        <w:t xml:space="preserve">, J. A. </w:t>
      </w:r>
      <w:r w:rsidR="00B36A46">
        <w:rPr>
          <w:rFonts w:ascii="Times New Roman" w:hAnsi="Times New Roman" w:cs="Times New Roman"/>
          <w:sz w:val="24"/>
          <w:szCs w:val="24"/>
        </w:rPr>
        <w:t>(2001).</w:t>
      </w:r>
      <w:r w:rsidR="00014BA8">
        <w:rPr>
          <w:rFonts w:ascii="Times New Roman" w:hAnsi="Times New Roman" w:cs="Times New Roman"/>
          <w:sz w:val="24"/>
          <w:szCs w:val="24"/>
        </w:rPr>
        <w:t xml:space="preserve"> The colonial origins of comparative d</w:t>
      </w:r>
      <w:r w:rsidR="00720503">
        <w:rPr>
          <w:rFonts w:ascii="Times New Roman" w:hAnsi="Times New Roman" w:cs="Times New Roman"/>
          <w:sz w:val="24"/>
          <w:szCs w:val="24"/>
        </w:rPr>
        <w:t>eve</w:t>
      </w:r>
      <w:r w:rsidR="00014BA8">
        <w:rPr>
          <w:rFonts w:ascii="Times New Roman" w:hAnsi="Times New Roman" w:cs="Times New Roman"/>
          <w:sz w:val="24"/>
          <w:szCs w:val="24"/>
        </w:rPr>
        <w:t xml:space="preserve">lopment: An empirical investigation. </w:t>
      </w:r>
      <w:r w:rsidR="00720503" w:rsidRPr="00014BA8">
        <w:rPr>
          <w:rFonts w:ascii="Times New Roman" w:hAnsi="Times New Roman" w:cs="Times New Roman"/>
          <w:sz w:val="24"/>
          <w:szCs w:val="24"/>
        </w:rPr>
        <w:t>American Economic Review,</w:t>
      </w:r>
      <w:r w:rsidR="00720503">
        <w:rPr>
          <w:rFonts w:ascii="Times New Roman" w:hAnsi="Times New Roman" w:cs="Times New Roman"/>
          <w:sz w:val="24"/>
          <w:szCs w:val="24"/>
        </w:rPr>
        <w:t xml:space="preserve"> 91, pp.1369-</w:t>
      </w:r>
      <w:r w:rsidR="00A52900">
        <w:rPr>
          <w:rFonts w:ascii="Times New Roman" w:hAnsi="Times New Roman" w:cs="Times New Roman"/>
          <w:sz w:val="24"/>
          <w:szCs w:val="24"/>
        </w:rPr>
        <w:t>1401.</w:t>
      </w:r>
    </w:p>
    <w:p w:rsidR="00105996" w:rsidRPr="00905BAE"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Acemoğlu</w:t>
      </w:r>
      <w:r w:rsidR="00014BA8">
        <w:rPr>
          <w:rFonts w:ascii="Times New Roman" w:hAnsi="Times New Roman" w:cs="Times New Roman"/>
          <w:sz w:val="24"/>
          <w:szCs w:val="24"/>
        </w:rPr>
        <w:t>, D.</w:t>
      </w:r>
      <w:r w:rsidR="00B36A46">
        <w:rPr>
          <w:rFonts w:ascii="Times New Roman" w:hAnsi="Times New Roman" w:cs="Times New Roman"/>
          <w:sz w:val="24"/>
          <w:szCs w:val="24"/>
        </w:rPr>
        <w:t xml:space="preserve"> (2012).</w:t>
      </w:r>
      <w:r w:rsidR="00014BA8">
        <w:rPr>
          <w:rFonts w:ascii="Times New Roman" w:hAnsi="Times New Roman" w:cs="Times New Roman"/>
          <w:sz w:val="24"/>
          <w:szCs w:val="24"/>
        </w:rPr>
        <w:t xml:space="preserve"> Bazı milletler neden başarısız olur?.</w:t>
      </w:r>
      <w:r w:rsidR="00014BA8">
        <w:rPr>
          <w:rFonts w:ascii="Times New Roman" w:hAnsi="Times New Roman" w:cs="Times New Roman"/>
          <w:b/>
          <w:sz w:val="24"/>
          <w:szCs w:val="24"/>
        </w:rPr>
        <w:t xml:space="preserve"> </w:t>
      </w:r>
      <w:r w:rsidR="00014BA8">
        <w:rPr>
          <w:rFonts w:ascii="Times New Roman" w:hAnsi="Times New Roman" w:cs="Times New Roman"/>
          <w:sz w:val="24"/>
          <w:szCs w:val="24"/>
        </w:rPr>
        <w:t xml:space="preserve">Türkiye </w:t>
      </w:r>
      <w:r w:rsidR="00905BAE" w:rsidRPr="00014BA8">
        <w:rPr>
          <w:rFonts w:ascii="Times New Roman" w:hAnsi="Times New Roman" w:cs="Times New Roman"/>
          <w:sz w:val="24"/>
          <w:szCs w:val="24"/>
        </w:rPr>
        <w:t>Ekonomi Politikaları Araştırma Vakfı</w:t>
      </w:r>
      <w:r w:rsidR="004524DA" w:rsidRPr="00014BA8">
        <w:rPr>
          <w:rFonts w:ascii="Times New Roman" w:hAnsi="Times New Roman" w:cs="Times New Roman"/>
          <w:sz w:val="24"/>
          <w:szCs w:val="24"/>
        </w:rPr>
        <w:t>.</w:t>
      </w:r>
    </w:p>
    <w:p w:rsidR="00317858"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Akın</w:t>
      </w:r>
      <w:r w:rsidR="00014BA8">
        <w:rPr>
          <w:rFonts w:ascii="Times New Roman" w:hAnsi="Times New Roman" w:cs="Times New Roman"/>
          <w:sz w:val="24"/>
          <w:szCs w:val="24"/>
        </w:rPr>
        <w:t>, C. S.</w:t>
      </w:r>
      <w:r w:rsidR="00B36A46">
        <w:rPr>
          <w:rFonts w:ascii="Times New Roman" w:hAnsi="Times New Roman" w:cs="Times New Roman"/>
          <w:sz w:val="24"/>
          <w:szCs w:val="24"/>
        </w:rPr>
        <w:t xml:space="preserve"> (2012).</w:t>
      </w:r>
      <w:r w:rsidR="00014BA8">
        <w:rPr>
          <w:rFonts w:ascii="Times New Roman" w:hAnsi="Times New Roman" w:cs="Times New Roman"/>
          <w:sz w:val="24"/>
          <w:szCs w:val="24"/>
        </w:rPr>
        <w:t xml:space="preserve"> Kurumların ve sosyal s</w:t>
      </w:r>
      <w:r w:rsidR="00317858">
        <w:rPr>
          <w:rFonts w:ascii="Times New Roman" w:hAnsi="Times New Roman" w:cs="Times New Roman"/>
          <w:sz w:val="24"/>
          <w:szCs w:val="24"/>
        </w:rPr>
        <w:t>ermayenin</w:t>
      </w:r>
      <w:r w:rsidR="00014BA8">
        <w:rPr>
          <w:rFonts w:ascii="Times New Roman" w:hAnsi="Times New Roman" w:cs="Times New Roman"/>
          <w:sz w:val="24"/>
          <w:szCs w:val="24"/>
        </w:rPr>
        <w:t xml:space="preserve"> e</w:t>
      </w:r>
      <w:r w:rsidR="00587B28">
        <w:rPr>
          <w:rFonts w:ascii="Times New Roman" w:hAnsi="Times New Roman" w:cs="Times New Roman"/>
          <w:sz w:val="24"/>
          <w:szCs w:val="24"/>
        </w:rPr>
        <w:t xml:space="preserve">konomik </w:t>
      </w:r>
      <w:r w:rsidR="00014BA8">
        <w:rPr>
          <w:rFonts w:ascii="Times New Roman" w:hAnsi="Times New Roman" w:cs="Times New Roman"/>
          <w:sz w:val="24"/>
          <w:szCs w:val="24"/>
        </w:rPr>
        <w:t>b</w:t>
      </w:r>
      <w:r w:rsidR="00317858">
        <w:rPr>
          <w:rFonts w:ascii="Times New Roman" w:hAnsi="Times New Roman" w:cs="Times New Roman"/>
          <w:sz w:val="24"/>
          <w:szCs w:val="24"/>
        </w:rPr>
        <w:t xml:space="preserve">üyüme </w:t>
      </w:r>
      <w:r w:rsidR="00014BA8">
        <w:rPr>
          <w:rFonts w:ascii="Times New Roman" w:hAnsi="Times New Roman" w:cs="Times New Roman"/>
          <w:sz w:val="24"/>
          <w:szCs w:val="24"/>
        </w:rPr>
        <w:t>üzerine etkisi.</w:t>
      </w:r>
      <w:r w:rsidR="000927FC">
        <w:rPr>
          <w:rFonts w:ascii="Times New Roman" w:hAnsi="Times New Roman" w:cs="Times New Roman"/>
          <w:sz w:val="24"/>
          <w:szCs w:val="24"/>
        </w:rPr>
        <w:t xml:space="preserve"> Çukurova üniversitesi sosyal bilimler e</w:t>
      </w:r>
      <w:r w:rsidR="00317858">
        <w:rPr>
          <w:rFonts w:ascii="Times New Roman" w:hAnsi="Times New Roman" w:cs="Times New Roman"/>
          <w:sz w:val="24"/>
          <w:szCs w:val="24"/>
        </w:rPr>
        <w:t>nstitüsü</w:t>
      </w:r>
      <w:r w:rsidR="000927FC">
        <w:rPr>
          <w:rFonts w:ascii="Times New Roman" w:hAnsi="Times New Roman" w:cs="Times New Roman"/>
          <w:sz w:val="24"/>
          <w:szCs w:val="24"/>
        </w:rPr>
        <w:t xml:space="preserve"> yayımlanmamış doktora t</w:t>
      </w:r>
      <w:r w:rsidR="00B8258D">
        <w:rPr>
          <w:rFonts w:ascii="Times New Roman" w:hAnsi="Times New Roman" w:cs="Times New Roman"/>
          <w:sz w:val="24"/>
          <w:szCs w:val="24"/>
        </w:rPr>
        <w:t>ezi</w:t>
      </w:r>
      <w:r w:rsidR="00317858">
        <w:rPr>
          <w:rFonts w:ascii="Times New Roman" w:hAnsi="Times New Roman" w:cs="Times New Roman"/>
          <w:sz w:val="24"/>
          <w:szCs w:val="24"/>
        </w:rPr>
        <w:t>, Adana.</w:t>
      </w:r>
      <w:r w:rsidR="00B971E8">
        <w:rPr>
          <w:rFonts w:ascii="Times New Roman" w:hAnsi="Times New Roman" w:cs="Times New Roman"/>
          <w:sz w:val="24"/>
          <w:szCs w:val="24"/>
        </w:rPr>
        <w:t xml:space="preserve"> </w:t>
      </w:r>
    </w:p>
    <w:p w:rsidR="00B971E8"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Akıncı</w:t>
      </w:r>
      <w:r w:rsidR="00431A4A">
        <w:rPr>
          <w:rFonts w:ascii="Times New Roman" w:hAnsi="Times New Roman" w:cs="Times New Roman"/>
          <w:sz w:val="24"/>
          <w:szCs w:val="24"/>
        </w:rPr>
        <w:t>, M.</w:t>
      </w:r>
      <w:r>
        <w:rPr>
          <w:rFonts w:ascii="Times New Roman" w:hAnsi="Times New Roman" w:cs="Times New Roman"/>
          <w:sz w:val="24"/>
          <w:szCs w:val="24"/>
        </w:rPr>
        <w:t xml:space="preserve"> Yüce</w:t>
      </w:r>
      <w:r w:rsidR="00431A4A">
        <w:rPr>
          <w:rFonts w:ascii="Times New Roman" w:hAnsi="Times New Roman" w:cs="Times New Roman"/>
          <w:sz w:val="24"/>
          <w:szCs w:val="24"/>
        </w:rPr>
        <w:t>, G.</w:t>
      </w:r>
      <w:r>
        <w:rPr>
          <w:rFonts w:ascii="Times New Roman" w:hAnsi="Times New Roman" w:cs="Times New Roman"/>
          <w:sz w:val="24"/>
          <w:szCs w:val="24"/>
        </w:rPr>
        <w:t xml:space="preserve"> ve Yılmaz</w:t>
      </w:r>
      <w:r w:rsidR="00431A4A">
        <w:rPr>
          <w:rFonts w:ascii="Times New Roman" w:hAnsi="Times New Roman" w:cs="Times New Roman"/>
          <w:sz w:val="24"/>
          <w:szCs w:val="24"/>
        </w:rPr>
        <w:t>, Ö.</w:t>
      </w:r>
      <w:r w:rsidR="00B36A46">
        <w:rPr>
          <w:rFonts w:ascii="Times New Roman" w:hAnsi="Times New Roman" w:cs="Times New Roman"/>
          <w:sz w:val="24"/>
          <w:szCs w:val="24"/>
        </w:rPr>
        <w:t xml:space="preserve"> (2014).</w:t>
      </w:r>
      <w:r w:rsidR="00431A4A">
        <w:rPr>
          <w:rFonts w:ascii="Times New Roman" w:hAnsi="Times New Roman" w:cs="Times New Roman"/>
          <w:sz w:val="24"/>
          <w:szCs w:val="24"/>
        </w:rPr>
        <w:t xml:space="preserve"> Ekonomik ö</w:t>
      </w:r>
      <w:r w:rsidR="004315A9">
        <w:rPr>
          <w:rFonts w:ascii="Times New Roman" w:hAnsi="Times New Roman" w:cs="Times New Roman"/>
          <w:sz w:val="24"/>
          <w:szCs w:val="24"/>
        </w:rPr>
        <w:t xml:space="preserve">zgürlüklerin </w:t>
      </w:r>
      <w:r w:rsidR="00431A4A">
        <w:rPr>
          <w:rFonts w:ascii="Times New Roman" w:hAnsi="Times New Roman" w:cs="Times New Roman"/>
          <w:sz w:val="24"/>
          <w:szCs w:val="24"/>
        </w:rPr>
        <w:t>iktisadi büyüme üzerindeki etkileri: Bir panel veri analizi</w:t>
      </w:r>
      <w:r w:rsidR="00431A4A" w:rsidRPr="00431A4A">
        <w:rPr>
          <w:rFonts w:ascii="Times New Roman" w:hAnsi="Times New Roman" w:cs="Times New Roman"/>
          <w:sz w:val="24"/>
          <w:szCs w:val="24"/>
        </w:rPr>
        <w:t>.</w:t>
      </w:r>
      <w:r w:rsidR="004315A9" w:rsidRPr="00431A4A">
        <w:rPr>
          <w:rFonts w:ascii="Times New Roman" w:hAnsi="Times New Roman" w:cs="Times New Roman"/>
          <w:sz w:val="24"/>
          <w:szCs w:val="24"/>
        </w:rPr>
        <w:t xml:space="preserve"> Anadolu Üniversitesi Sosyal Bilimler Dergisi</w:t>
      </w:r>
      <w:r w:rsidR="004315A9">
        <w:rPr>
          <w:rFonts w:ascii="Times New Roman" w:hAnsi="Times New Roman" w:cs="Times New Roman"/>
          <w:sz w:val="24"/>
          <w:szCs w:val="24"/>
        </w:rPr>
        <w:t xml:space="preserve">, </w:t>
      </w:r>
      <w:r w:rsidR="00785EDB">
        <w:rPr>
          <w:rFonts w:ascii="Times New Roman" w:hAnsi="Times New Roman" w:cs="Times New Roman"/>
          <w:sz w:val="24"/>
          <w:szCs w:val="24"/>
        </w:rPr>
        <w:t>14</w:t>
      </w:r>
      <w:r w:rsidR="000720FA">
        <w:rPr>
          <w:rFonts w:ascii="Times New Roman" w:hAnsi="Times New Roman" w:cs="Times New Roman"/>
          <w:sz w:val="24"/>
          <w:szCs w:val="24"/>
        </w:rPr>
        <w:t xml:space="preserve">(2), </w:t>
      </w:r>
      <w:r w:rsidR="004315A9">
        <w:rPr>
          <w:rFonts w:ascii="Times New Roman" w:hAnsi="Times New Roman" w:cs="Times New Roman"/>
          <w:sz w:val="24"/>
          <w:szCs w:val="24"/>
        </w:rPr>
        <w:t xml:space="preserve">Sayfa: 81-96. </w:t>
      </w:r>
    </w:p>
    <w:p w:rsidR="002835F9"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Akt</w:t>
      </w:r>
      <w:r w:rsidR="00431A4A">
        <w:rPr>
          <w:rFonts w:ascii="Times New Roman" w:hAnsi="Times New Roman" w:cs="Times New Roman"/>
          <w:sz w:val="24"/>
          <w:szCs w:val="24"/>
        </w:rPr>
        <w:t>an, C. C.</w:t>
      </w:r>
      <w:r>
        <w:rPr>
          <w:rFonts w:ascii="Times New Roman" w:hAnsi="Times New Roman" w:cs="Times New Roman"/>
          <w:sz w:val="24"/>
          <w:szCs w:val="24"/>
        </w:rPr>
        <w:t xml:space="preserve"> ve Vural</w:t>
      </w:r>
      <w:r w:rsidR="00431A4A">
        <w:rPr>
          <w:rFonts w:ascii="Times New Roman" w:hAnsi="Times New Roman" w:cs="Times New Roman"/>
          <w:sz w:val="24"/>
          <w:szCs w:val="24"/>
        </w:rPr>
        <w:t>, T.</w:t>
      </w:r>
      <w:r w:rsidR="00B36A46">
        <w:rPr>
          <w:rFonts w:ascii="Times New Roman" w:hAnsi="Times New Roman" w:cs="Times New Roman"/>
          <w:sz w:val="24"/>
          <w:szCs w:val="24"/>
        </w:rPr>
        <w:t xml:space="preserve"> (2005).</w:t>
      </w:r>
      <w:r w:rsidR="00431A4A">
        <w:rPr>
          <w:rFonts w:ascii="Times New Roman" w:hAnsi="Times New Roman" w:cs="Times New Roman"/>
          <w:sz w:val="24"/>
          <w:szCs w:val="24"/>
        </w:rPr>
        <w:t xml:space="preserve"> Eski kurumsal iktisat</w:t>
      </w:r>
      <w:r w:rsidR="00431A4A" w:rsidRPr="00431A4A">
        <w:rPr>
          <w:rFonts w:ascii="Times New Roman" w:hAnsi="Times New Roman" w:cs="Times New Roman"/>
          <w:sz w:val="24"/>
          <w:szCs w:val="24"/>
        </w:rPr>
        <w:t>.</w:t>
      </w:r>
      <w:r w:rsidR="002835F9" w:rsidRPr="00431A4A">
        <w:rPr>
          <w:rFonts w:ascii="Times New Roman" w:hAnsi="Times New Roman" w:cs="Times New Roman"/>
          <w:sz w:val="24"/>
          <w:szCs w:val="24"/>
        </w:rPr>
        <w:t xml:space="preserve"> </w:t>
      </w:r>
      <w:r w:rsidR="00431A4A">
        <w:rPr>
          <w:rFonts w:ascii="Times New Roman" w:hAnsi="Times New Roman" w:cs="Times New Roman"/>
          <w:sz w:val="24"/>
          <w:szCs w:val="24"/>
        </w:rPr>
        <w:t xml:space="preserve">Kurumsal </w:t>
      </w:r>
      <w:r w:rsidR="002835F9" w:rsidRPr="00431A4A">
        <w:rPr>
          <w:rFonts w:ascii="Times New Roman" w:hAnsi="Times New Roman" w:cs="Times New Roman"/>
          <w:sz w:val="24"/>
          <w:szCs w:val="24"/>
        </w:rPr>
        <w:t>Araştırmalar Serisi No: 2,</w:t>
      </w:r>
      <w:r w:rsidR="002835F9">
        <w:rPr>
          <w:rFonts w:ascii="Times New Roman" w:hAnsi="Times New Roman" w:cs="Times New Roman"/>
          <w:sz w:val="24"/>
          <w:szCs w:val="24"/>
        </w:rPr>
        <w:t xml:space="preserve"> S</w:t>
      </w:r>
      <w:r w:rsidR="001458E5">
        <w:rPr>
          <w:rFonts w:ascii="Times New Roman" w:hAnsi="Times New Roman" w:cs="Times New Roman"/>
          <w:sz w:val="24"/>
          <w:szCs w:val="24"/>
        </w:rPr>
        <w:t xml:space="preserve">ermaye </w:t>
      </w:r>
      <w:r w:rsidR="002835F9">
        <w:rPr>
          <w:rFonts w:ascii="Times New Roman" w:hAnsi="Times New Roman" w:cs="Times New Roman"/>
          <w:sz w:val="24"/>
          <w:szCs w:val="24"/>
        </w:rPr>
        <w:t>P</w:t>
      </w:r>
      <w:r w:rsidR="001458E5">
        <w:rPr>
          <w:rFonts w:ascii="Times New Roman" w:hAnsi="Times New Roman" w:cs="Times New Roman"/>
          <w:sz w:val="24"/>
          <w:szCs w:val="24"/>
        </w:rPr>
        <w:t xml:space="preserve">iyasası </w:t>
      </w:r>
      <w:r w:rsidR="002835F9">
        <w:rPr>
          <w:rFonts w:ascii="Times New Roman" w:hAnsi="Times New Roman" w:cs="Times New Roman"/>
          <w:sz w:val="24"/>
          <w:szCs w:val="24"/>
        </w:rPr>
        <w:t>K</w:t>
      </w:r>
      <w:r w:rsidR="001458E5">
        <w:rPr>
          <w:rFonts w:ascii="Times New Roman" w:hAnsi="Times New Roman" w:cs="Times New Roman"/>
          <w:sz w:val="24"/>
          <w:szCs w:val="24"/>
        </w:rPr>
        <w:t>urulu</w:t>
      </w:r>
      <w:r w:rsidR="002835F9">
        <w:rPr>
          <w:rFonts w:ascii="Times New Roman" w:hAnsi="Times New Roman" w:cs="Times New Roman"/>
          <w:sz w:val="24"/>
          <w:szCs w:val="24"/>
        </w:rPr>
        <w:t xml:space="preserve"> Yayını, Sayfa: 7-20.</w:t>
      </w:r>
    </w:p>
    <w:p w:rsidR="002835F9"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Aktan</w:t>
      </w:r>
      <w:r w:rsidR="00431A4A">
        <w:rPr>
          <w:rFonts w:ascii="Times New Roman" w:hAnsi="Times New Roman" w:cs="Times New Roman"/>
          <w:sz w:val="24"/>
          <w:szCs w:val="24"/>
        </w:rPr>
        <w:t>, C. C.</w:t>
      </w:r>
      <w:r>
        <w:rPr>
          <w:rFonts w:ascii="Times New Roman" w:hAnsi="Times New Roman" w:cs="Times New Roman"/>
          <w:sz w:val="24"/>
          <w:szCs w:val="24"/>
        </w:rPr>
        <w:t xml:space="preserve"> ve Vural</w:t>
      </w:r>
      <w:r w:rsidR="00431A4A">
        <w:rPr>
          <w:rFonts w:ascii="Times New Roman" w:hAnsi="Times New Roman" w:cs="Times New Roman"/>
          <w:sz w:val="24"/>
          <w:szCs w:val="24"/>
        </w:rPr>
        <w:t>, T.</w:t>
      </w:r>
      <w:r w:rsidR="00B36A46">
        <w:rPr>
          <w:rFonts w:ascii="Times New Roman" w:hAnsi="Times New Roman" w:cs="Times New Roman"/>
          <w:sz w:val="24"/>
          <w:szCs w:val="24"/>
        </w:rPr>
        <w:t xml:space="preserve"> (2005).</w:t>
      </w:r>
      <w:r w:rsidR="00431A4A">
        <w:rPr>
          <w:rFonts w:ascii="Times New Roman" w:hAnsi="Times New Roman" w:cs="Times New Roman"/>
          <w:sz w:val="24"/>
          <w:szCs w:val="24"/>
        </w:rPr>
        <w:t xml:space="preserve"> Yeni kurumsal iktisat.</w:t>
      </w:r>
      <w:r w:rsidR="002835F9" w:rsidRPr="00431A4A">
        <w:rPr>
          <w:rFonts w:ascii="Times New Roman" w:hAnsi="Times New Roman" w:cs="Times New Roman"/>
          <w:sz w:val="24"/>
          <w:szCs w:val="24"/>
        </w:rPr>
        <w:t xml:space="preserve"> </w:t>
      </w:r>
      <w:r w:rsidR="00431A4A">
        <w:rPr>
          <w:rFonts w:ascii="Times New Roman" w:hAnsi="Times New Roman" w:cs="Times New Roman"/>
          <w:sz w:val="24"/>
          <w:szCs w:val="24"/>
        </w:rPr>
        <w:t xml:space="preserve">Kurumsal </w:t>
      </w:r>
      <w:r w:rsidR="002835F9" w:rsidRPr="00431A4A">
        <w:rPr>
          <w:rFonts w:ascii="Times New Roman" w:hAnsi="Times New Roman" w:cs="Times New Roman"/>
          <w:sz w:val="24"/>
          <w:szCs w:val="24"/>
        </w:rPr>
        <w:t>Araştırmalar Serisi No: 2,</w:t>
      </w:r>
      <w:r w:rsidR="002835F9">
        <w:rPr>
          <w:rFonts w:ascii="Times New Roman" w:hAnsi="Times New Roman" w:cs="Times New Roman"/>
          <w:sz w:val="24"/>
          <w:szCs w:val="24"/>
        </w:rPr>
        <w:t xml:space="preserve"> S</w:t>
      </w:r>
      <w:r w:rsidR="001458E5">
        <w:rPr>
          <w:rFonts w:ascii="Times New Roman" w:hAnsi="Times New Roman" w:cs="Times New Roman"/>
          <w:sz w:val="24"/>
          <w:szCs w:val="24"/>
        </w:rPr>
        <w:t xml:space="preserve">ermaye </w:t>
      </w:r>
      <w:r w:rsidR="002835F9">
        <w:rPr>
          <w:rFonts w:ascii="Times New Roman" w:hAnsi="Times New Roman" w:cs="Times New Roman"/>
          <w:sz w:val="24"/>
          <w:szCs w:val="24"/>
        </w:rPr>
        <w:t>P</w:t>
      </w:r>
      <w:r w:rsidR="001458E5">
        <w:rPr>
          <w:rFonts w:ascii="Times New Roman" w:hAnsi="Times New Roman" w:cs="Times New Roman"/>
          <w:sz w:val="24"/>
          <w:szCs w:val="24"/>
        </w:rPr>
        <w:t xml:space="preserve">iyasası </w:t>
      </w:r>
      <w:r w:rsidR="002835F9">
        <w:rPr>
          <w:rFonts w:ascii="Times New Roman" w:hAnsi="Times New Roman" w:cs="Times New Roman"/>
          <w:sz w:val="24"/>
          <w:szCs w:val="24"/>
        </w:rPr>
        <w:t>K</w:t>
      </w:r>
      <w:r w:rsidR="001458E5">
        <w:rPr>
          <w:rFonts w:ascii="Times New Roman" w:hAnsi="Times New Roman" w:cs="Times New Roman"/>
          <w:sz w:val="24"/>
          <w:szCs w:val="24"/>
        </w:rPr>
        <w:t>urulu</w:t>
      </w:r>
      <w:r w:rsidR="002835F9">
        <w:rPr>
          <w:rFonts w:ascii="Times New Roman" w:hAnsi="Times New Roman" w:cs="Times New Roman"/>
          <w:sz w:val="24"/>
          <w:szCs w:val="24"/>
        </w:rPr>
        <w:t xml:space="preserve"> Yayını, Sayfa: </w:t>
      </w:r>
      <w:r w:rsidR="001458E5">
        <w:rPr>
          <w:rFonts w:ascii="Times New Roman" w:hAnsi="Times New Roman" w:cs="Times New Roman"/>
          <w:sz w:val="24"/>
          <w:szCs w:val="24"/>
        </w:rPr>
        <w:t>21-39.</w:t>
      </w:r>
      <w:r w:rsidR="007D0EA6">
        <w:rPr>
          <w:rFonts w:ascii="Times New Roman" w:hAnsi="Times New Roman" w:cs="Times New Roman"/>
          <w:sz w:val="24"/>
          <w:szCs w:val="24"/>
        </w:rPr>
        <w:t xml:space="preserve"> </w:t>
      </w:r>
    </w:p>
    <w:p w:rsidR="007D0EA6"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Alataş</w:t>
      </w:r>
      <w:r w:rsidR="00431A4A">
        <w:rPr>
          <w:rFonts w:ascii="Times New Roman" w:hAnsi="Times New Roman" w:cs="Times New Roman"/>
          <w:sz w:val="24"/>
          <w:szCs w:val="24"/>
        </w:rPr>
        <w:t>, S.</w:t>
      </w:r>
      <w:r w:rsidR="00B36A46">
        <w:rPr>
          <w:rFonts w:ascii="Times New Roman" w:hAnsi="Times New Roman" w:cs="Times New Roman"/>
          <w:sz w:val="24"/>
          <w:szCs w:val="24"/>
        </w:rPr>
        <w:t xml:space="preserve"> (2014).</w:t>
      </w:r>
      <w:r w:rsidR="00431A4A">
        <w:rPr>
          <w:rFonts w:ascii="Times New Roman" w:hAnsi="Times New Roman" w:cs="Times New Roman"/>
          <w:sz w:val="24"/>
          <w:szCs w:val="24"/>
        </w:rPr>
        <w:t xml:space="preserve"> Ekonomik kalkınmayı belirleyen faktörler: Ampirik b</w:t>
      </w:r>
      <w:r w:rsidR="00877E9A">
        <w:rPr>
          <w:rFonts w:ascii="Times New Roman" w:hAnsi="Times New Roman" w:cs="Times New Roman"/>
          <w:sz w:val="24"/>
          <w:szCs w:val="24"/>
        </w:rPr>
        <w:t xml:space="preserve">ir </w:t>
      </w:r>
      <w:r w:rsidR="00431A4A">
        <w:rPr>
          <w:rFonts w:ascii="Times New Roman" w:hAnsi="Times New Roman" w:cs="Times New Roman"/>
          <w:sz w:val="24"/>
          <w:szCs w:val="24"/>
        </w:rPr>
        <w:t>analiz, Adnan menderes üniversitesi s</w:t>
      </w:r>
      <w:r w:rsidR="00877E9A">
        <w:rPr>
          <w:rFonts w:ascii="Times New Roman" w:hAnsi="Times New Roman" w:cs="Times New Roman"/>
          <w:sz w:val="24"/>
          <w:szCs w:val="24"/>
        </w:rPr>
        <w:t>o</w:t>
      </w:r>
      <w:r w:rsidR="00431A4A">
        <w:rPr>
          <w:rFonts w:ascii="Times New Roman" w:hAnsi="Times New Roman" w:cs="Times New Roman"/>
          <w:sz w:val="24"/>
          <w:szCs w:val="24"/>
        </w:rPr>
        <w:t>syal bilimler e</w:t>
      </w:r>
      <w:r w:rsidR="00206D9B">
        <w:rPr>
          <w:rFonts w:ascii="Times New Roman" w:hAnsi="Times New Roman" w:cs="Times New Roman"/>
          <w:sz w:val="24"/>
          <w:szCs w:val="24"/>
        </w:rPr>
        <w:t xml:space="preserve">nstitüsü </w:t>
      </w:r>
      <w:r w:rsidR="00431A4A">
        <w:rPr>
          <w:rFonts w:ascii="Times New Roman" w:hAnsi="Times New Roman" w:cs="Times New Roman"/>
          <w:sz w:val="24"/>
          <w:szCs w:val="24"/>
        </w:rPr>
        <w:t>y</w:t>
      </w:r>
      <w:r w:rsidR="00643446">
        <w:rPr>
          <w:rFonts w:ascii="Times New Roman" w:hAnsi="Times New Roman" w:cs="Times New Roman"/>
          <w:sz w:val="24"/>
          <w:szCs w:val="24"/>
        </w:rPr>
        <w:t>ayımlanmamış</w:t>
      </w:r>
      <w:r w:rsidR="007B1627">
        <w:rPr>
          <w:rFonts w:ascii="Times New Roman" w:hAnsi="Times New Roman" w:cs="Times New Roman"/>
          <w:sz w:val="24"/>
          <w:szCs w:val="24"/>
        </w:rPr>
        <w:t xml:space="preserve"> </w:t>
      </w:r>
      <w:r w:rsidR="00431A4A">
        <w:rPr>
          <w:rFonts w:ascii="Times New Roman" w:hAnsi="Times New Roman" w:cs="Times New Roman"/>
          <w:sz w:val="24"/>
          <w:szCs w:val="24"/>
        </w:rPr>
        <w:t>yüksek lisans t</w:t>
      </w:r>
      <w:r w:rsidR="00643446">
        <w:rPr>
          <w:rFonts w:ascii="Times New Roman" w:hAnsi="Times New Roman" w:cs="Times New Roman"/>
          <w:sz w:val="24"/>
          <w:szCs w:val="24"/>
        </w:rPr>
        <w:t xml:space="preserve">ezi, </w:t>
      </w:r>
      <w:r w:rsidR="00877E9A">
        <w:rPr>
          <w:rFonts w:ascii="Times New Roman" w:hAnsi="Times New Roman" w:cs="Times New Roman"/>
          <w:sz w:val="24"/>
          <w:szCs w:val="24"/>
        </w:rPr>
        <w:t>Aydın.</w:t>
      </w:r>
    </w:p>
    <w:p w:rsidR="006C3D74" w:rsidRPr="006C3D74"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Albayrak</w:t>
      </w:r>
      <w:r w:rsidR="00431A4A">
        <w:rPr>
          <w:rFonts w:ascii="Times New Roman" w:hAnsi="Times New Roman" w:cs="Times New Roman"/>
          <w:sz w:val="24"/>
          <w:szCs w:val="24"/>
        </w:rPr>
        <w:t>,</w:t>
      </w:r>
      <w:r>
        <w:rPr>
          <w:rFonts w:ascii="Times New Roman" w:hAnsi="Times New Roman" w:cs="Times New Roman"/>
          <w:sz w:val="24"/>
          <w:szCs w:val="24"/>
        </w:rPr>
        <w:t xml:space="preserve"> A</w:t>
      </w:r>
      <w:r w:rsidR="00431A4A">
        <w:rPr>
          <w:rFonts w:ascii="Times New Roman" w:hAnsi="Times New Roman" w:cs="Times New Roman"/>
          <w:sz w:val="24"/>
          <w:szCs w:val="24"/>
        </w:rPr>
        <w:t>.</w:t>
      </w:r>
      <w:r>
        <w:rPr>
          <w:rFonts w:ascii="Times New Roman" w:hAnsi="Times New Roman" w:cs="Times New Roman"/>
          <w:sz w:val="24"/>
          <w:szCs w:val="24"/>
        </w:rPr>
        <w:t xml:space="preserve"> ve Çınar</w:t>
      </w:r>
      <w:r w:rsidR="00431A4A">
        <w:rPr>
          <w:rFonts w:ascii="Times New Roman" w:hAnsi="Times New Roman" w:cs="Times New Roman"/>
          <w:sz w:val="24"/>
          <w:szCs w:val="24"/>
        </w:rPr>
        <w:t>, F.</w:t>
      </w:r>
      <w:r w:rsidR="00B36A46">
        <w:rPr>
          <w:rFonts w:ascii="Times New Roman" w:hAnsi="Times New Roman" w:cs="Times New Roman"/>
          <w:sz w:val="24"/>
          <w:szCs w:val="24"/>
        </w:rPr>
        <w:t xml:space="preserve"> (2018).</w:t>
      </w:r>
      <w:r w:rsidR="006C3D74">
        <w:rPr>
          <w:rFonts w:ascii="Times New Roman" w:hAnsi="Times New Roman" w:cs="Times New Roman"/>
          <w:sz w:val="24"/>
          <w:szCs w:val="24"/>
        </w:rPr>
        <w:t xml:space="preserve"> </w:t>
      </w:r>
      <w:r w:rsidR="00431A4A">
        <w:rPr>
          <w:rFonts w:ascii="Times New Roman" w:hAnsi="Times New Roman" w:cs="Times New Roman"/>
          <w:sz w:val="24"/>
          <w:szCs w:val="24"/>
        </w:rPr>
        <w:t>Zengin kaynakları ile güney a</w:t>
      </w:r>
      <w:r w:rsidR="006C3D74" w:rsidRPr="00431A4A">
        <w:rPr>
          <w:rFonts w:ascii="Times New Roman" w:hAnsi="Times New Roman" w:cs="Times New Roman"/>
          <w:sz w:val="24"/>
          <w:szCs w:val="24"/>
        </w:rPr>
        <w:t>frika</w:t>
      </w:r>
      <w:r w:rsidR="006C3D74">
        <w:rPr>
          <w:rFonts w:ascii="Times New Roman" w:hAnsi="Times New Roman" w:cs="Times New Roman"/>
          <w:sz w:val="24"/>
          <w:szCs w:val="24"/>
        </w:rPr>
        <w:t xml:space="preserve">, Katılım Finans Dergisi, </w:t>
      </w:r>
      <w:r w:rsidR="003C5619" w:rsidRPr="004B5E2B">
        <w:rPr>
          <w:rFonts w:ascii="Times New Roman" w:hAnsi="Times New Roman" w:cs="Times New Roman"/>
          <w:sz w:val="24"/>
          <w:szCs w:val="24"/>
        </w:rPr>
        <w:t xml:space="preserve">https://katilimfinansdergisi.com.tr/zengin-kaynaklari-ile- </w:t>
      </w:r>
      <w:r w:rsidR="003C5619" w:rsidRPr="004B5E2B">
        <w:rPr>
          <w:rFonts w:ascii="Times New Roman" w:hAnsi="Times New Roman" w:cs="Times New Roman"/>
          <w:sz w:val="24"/>
          <w:szCs w:val="24"/>
        </w:rPr>
        <w:tab/>
        <w:t>guney-afrika/</w:t>
      </w:r>
      <w:r w:rsidR="006C3D74">
        <w:rPr>
          <w:rFonts w:ascii="Times New Roman" w:hAnsi="Times New Roman" w:cs="Times New Roman"/>
          <w:sz w:val="24"/>
          <w:szCs w:val="24"/>
        </w:rPr>
        <w:t>, Erişim Tarihi: 22.11.2019.</w:t>
      </w:r>
    </w:p>
    <w:p w:rsidR="00A57B11" w:rsidRPr="008D2371" w:rsidRDefault="00D74245" w:rsidP="0094219D">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lastRenderedPageBreak/>
        <w:t>Aron</w:t>
      </w:r>
      <w:r w:rsidR="00431A4A">
        <w:rPr>
          <w:rFonts w:ascii="Times New Roman" w:hAnsi="Times New Roman" w:cs="Times New Roman"/>
          <w:sz w:val="24"/>
          <w:szCs w:val="24"/>
        </w:rPr>
        <w:t>, J.</w:t>
      </w:r>
      <w:r w:rsidR="00A57B11">
        <w:rPr>
          <w:rFonts w:ascii="Times New Roman" w:hAnsi="Times New Roman" w:cs="Times New Roman"/>
          <w:sz w:val="24"/>
          <w:szCs w:val="24"/>
        </w:rPr>
        <w:t>(</w:t>
      </w:r>
      <w:r w:rsidR="00B36A46">
        <w:rPr>
          <w:rFonts w:ascii="Times New Roman" w:hAnsi="Times New Roman" w:cs="Times New Roman"/>
          <w:sz w:val="24"/>
          <w:szCs w:val="24"/>
        </w:rPr>
        <w:t>2000).</w:t>
      </w:r>
      <w:r w:rsidR="00431A4A">
        <w:rPr>
          <w:rFonts w:ascii="Times New Roman" w:hAnsi="Times New Roman" w:cs="Times New Roman"/>
          <w:sz w:val="24"/>
          <w:szCs w:val="24"/>
        </w:rPr>
        <w:t xml:space="preserve"> Growth and institutions: A r</w:t>
      </w:r>
      <w:r w:rsidR="00A57B11">
        <w:rPr>
          <w:rFonts w:ascii="Times New Roman" w:hAnsi="Times New Roman" w:cs="Times New Roman"/>
          <w:sz w:val="24"/>
          <w:szCs w:val="24"/>
        </w:rPr>
        <w:t xml:space="preserve">eview of the </w:t>
      </w:r>
      <w:r w:rsidR="00431A4A">
        <w:rPr>
          <w:rFonts w:ascii="Times New Roman" w:hAnsi="Times New Roman" w:cs="Times New Roman"/>
          <w:sz w:val="24"/>
          <w:szCs w:val="24"/>
        </w:rPr>
        <w:t xml:space="preserve">evidence. </w:t>
      </w:r>
      <w:r w:rsidR="008D2371" w:rsidRPr="00431A4A">
        <w:rPr>
          <w:rFonts w:ascii="Times New Roman" w:hAnsi="Times New Roman" w:cs="Times New Roman"/>
          <w:sz w:val="24"/>
          <w:szCs w:val="24"/>
        </w:rPr>
        <w:t xml:space="preserve">The </w:t>
      </w:r>
      <w:r w:rsidR="003C5619" w:rsidRPr="00431A4A">
        <w:rPr>
          <w:rFonts w:ascii="Times New Roman" w:hAnsi="Times New Roman" w:cs="Times New Roman"/>
          <w:sz w:val="24"/>
          <w:szCs w:val="24"/>
        </w:rPr>
        <w:t xml:space="preserve"> </w:t>
      </w:r>
      <w:r w:rsidR="003C5619" w:rsidRPr="00431A4A">
        <w:rPr>
          <w:rFonts w:ascii="Times New Roman" w:hAnsi="Times New Roman" w:cs="Times New Roman"/>
          <w:sz w:val="24"/>
          <w:szCs w:val="24"/>
        </w:rPr>
        <w:tab/>
      </w:r>
      <w:r w:rsidR="008D2371" w:rsidRPr="00431A4A">
        <w:rPr>
          <w:rFonts w:ascii="Times New Roman" w:hAnsi="Times New Roman" w:cs="Times New Roman"/>
          <w:sz w:val="24"/>
          <w:szCs w:val="24"/>
        </w:rPr>
        <w:t>World Bank Research Observer,</w:t>
      </w:r>
      <w:r w:rsidR="008D2371">
        <w:rPr>
          <w:rFonts w:ascii="Times New Roman" w:hAnsi="Times New Roman" w:cs="Times New Roman"/>
          <w:sz w:val="24"/>
          <w:szCs w:val="24"/>
        </w:rPr>
        <w:t xml:space="preserve"> 15(1), pp.99-135.</w:t>
      </w:r>
    </w:p>
    <w:p w:rsidR="00F74A86" w:rsidRDefault="00D74245" w:rsidP="0086417D">
      <w:pPr>
        <w:spacing w:line="360" w:lineRule="auto"/>
        <w:jc w:val="both"/>
        <w:rPr>
          <w:rFonts w:ascii="Times New Roman" w:hAnsi="Times New Roman" w:cs="Times New Roman"/>
          <w:sz w:val="24"/>
          <w:szCs w:val="24"/>
        </w:rPr>
      </w:pPr>
      <w:r>
        <w:rPr>
          <w:rFonts w:ascii="Times New Roman" w:hAnsi="Times New Roman" w:cs="Times New Roman"/>
          <w:sz w:val="24"/>
          <w:szCs w:val="24"/>
        </w:rPr>
        <w:t>Arslan</w:t>
      </w:r>
      <w:r w:rsidR="00431A4A">
        <w:rPr>
          <w:rFonts w:ascii="Times New Roman" w:hAnsi="Times New Roman" w:cs="Times New Roman"/>
          <w:sz w:val="24"/>
          <w:szCs w:val="24"/>
        </w:rPr>
        <w:t xml:space="preserve">, Ü. </w:t>
      </w:r>
      <w:r w:rsidR="00B36A46">
        <w:rPr>
          <w:rFonts w:ascii="Times New Roman" w:hAnsi="Times New Roman" w:cs="Times New Roman"/>
          <w:sz w:val="24"/>
          <w:szCs w:val="24"/>
        </w:rPr>
        <w:t>(2007).</w:t>
      </w:r>
      <w:r w:rsidR="00431A4A">
        <w:rPr>
          <w:rFonts w:ascii="Times New Roman" w:hAnsi="Times New Roman" w:cs="Times New Roman"/>
          <w:sz w:val="24"/>
          <w:szCs w:val="24"/>
        </w:rPr>
        <w:t xml:space="preserve"> Kurumların iktisadi büyüme üzerindeki etkisi.</w:t>
      </w:r>
      <w:r w:rsidR="0086417D">
        <w:rPr>
          <w:rFonts w:ascii="Times New Roman" w:hAnsi="Times New Roman" w:cs="Times New Roman"/>
          <w:sz w:val="24"/>
          <w:szCs w:val="24"/>
        </w:rPr>
        <w:t xml:space="preserve"> Ankara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94219D">
        <w:rPr>
          <w:rFonts w:ascii="Times New Roman" w:hAnsi="Times New Roman" w:cs="Times New Roman"/>
          <w:sz w:val="24"/>
          <w:szCs w:val="24"/>
        </w:rPr>
        <w:t>üniversitesi sosyal bilimler e</w:t>
      </w:r>
      <w:r w:rsidR="00F74A86">
        <w:rPr>
          <w:rFonts w:ascii="Times New Roman" w:hAnsi="Times New Roman" w:cs="Times New Roman"/>
          <w:sz w:val="24"/>
          <w:szCs w:val="24"/>
        </w:rPr>
        <w:t xml:space="preserve">nstitüsü </w:t>
      </w:r>
      <w:r w:rsidR="0094219D">
        <w:rPr>
          <w:rFonts w:ascii="Times New Roman" w:hAnsi="Times New Roman" w:cs="Times New Roman"/>
          <w:sz w:val="24"/>
          <w:szCs w:val="24"/>
        </w:rPr>
        <w:t>y</w:t>
      </w:r>
      <w:r w:rsidR="00B63834">
        <w:rPr>
          <w:rFonts w:ascii="Times New Roman" w:hAnsi="Times New Roman" w:cs="Times New Roman"/>
          <w:sz w:val="24"/>
          <w:szCs w:val="24"/>
        </w:rPr>
        <w:t xml:space="preserve">ayımlanmamış </w:t>
      </w:r>
      <w:r w:rsidR="0094219D">
        <w:rPr>
          <w:rFonts w:ascii="Times New Roman" w:hAnsi="Times New Roman" w:cs="Times New Roman"/>
          <w:sz w:val="24"/>
          <w:szCs w:val="24"/>
        </w:rPr>
        <w:t>doktora t</w:t>
      </w:r>
      <w:r w:rsidR="00F74A86">
        <w:rPr>
          <w:rFonts w:ascii="Times New Roman" w:hAnsi="Times New Roman" w:cs="Times New Roman"/>
          <w:sz w:val="24"/>
          <w:szCs w:val="24"/>
        </w:rPr>
        <w:t>ezi, Ankara.</w:t>
      </w:r>
    </w:p>
    <w:p w:rsidR="0092187A" w:rsidRPr="0092187A" w:rsidRDefault="00D7424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Artan</w:t>
      </w:r>
      <w:r w:rsidR="0094219D">
        <w:rPr>
          <w:rFonts w:ascii="Times New Roman" w:hAnsi="Times New Roman" w:cs="Times New Roman"/>
          <w:sz w:val="24"/>
          <w:szCs w:val="24"/>
        </w:rPr>
        <w:t>, S.</w:t>
      </w:r>
      <w:r w:rsidR="00B36A46">
        <w:rPr>
          <w:rFonts w:ascii="Times New Roman" w:hAnsi="Times New Roman" w:cs="Times New Roman"/>
          <w:sz w:val="24"/>
          <w:szCs w:val="24"/>
        </w:rPr>
        <w:t xml:space="preserve"> ve Hayaloğlu</w:t>
      </w:r>
      <w:r w:rsidR="0094219D">
        <w:rPr>
          <w:rFonts w:ascii="Times New Roman" w:hAnsi="Times New Roman" w:cs="Times New Roman"/>
          <w:sz w:val="24"/>
          <w:szCs w:val="24"/>
        </w:rPr>
        <w:t>, P.</w:t>
      </w:r>
      <w:r w:rsidR="00B36A46">
        <w:rPr>
          <w:rFonts w:ascii="Times New Roman" w:hAnsi="Times New Roman" w:cs="Times New Roman"/>
          <w:sz w:val="24"/>
          <w:szCs w:val="24"/>
        </w:rPr>
        <w:t xml:space="preserve"> (2013).</w:t>
      </w:r>
      <w:r w:rsidR="0094219D">
        <w:rPr>
          <w:rFonts w:ascii="Times New Roman" w:hAnsi="Times New Roman" w:cs="Times New Roman"/>
          <w:sz w:val="24"/>
          <w:szCs w:val="24"/>
        </w:rPr>
        <w:t xml:space="preserve"> Ülkelerarası büyüme f</w:t>
      </w:r>
      <w:r w:rsidR="0092187A">
        <w:rPr>
          <w:rFonts w:ascii="Times New Roman" w:hAnsi="Times New Roman" w:cs="Times New Roman"/>
          <w:sz w:val="24"/>
          <w:szCs w:val="24"/>
        </w:rPr>
        <w:t xml:space="preserve">arklılıklarının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94219D">
        <w:rPr>
          <w:rFonts w:ascii="Times New Roman" w:hAnsi="Times New Roman" w:cs="Times New Roman"/>
          <w:sz w:val="24"/>
          <w:szCs w:val="24"/>
        </w:rPr>
        <w:t>açıklanmasında kurumsal yapının rolü: Panel veri analizi.</w:t>
      </w:r>
      <w:r w:rsidR="0092187A">
        <w:rPr>
          <w:rFonts w:ascii="Times New Roman" w:hAnsi="Times New Roman" w:cs="Times New Roman"/>
          <w:sz w:val="24"/>
          <w:szCs w:val="24"/>
        </w:rPr>
        <w:t xml:space="preserve"> </w:t>
      </w:r>
      <w:r w:rsidR="0092187A" w:rsidRPr="0094219D">
        <w:rPr>
          <w:rFonts w:ascii="Times New Roman" w:hAnsi="Times New Roman" w:cs="Times New Roman"/>
          <w:sz w:val="24"/>
          <w:szCs w:val="24"/>
        </w:rPr>
        <w:t xml:space="preserve">Eskişehir </w:t>
      </w:r>
      <w:r w:rsidR="00ED0CB9">
        <w:rPr>
          <w:rFonts w:ascii="Times New Roman" w:hAnsi="Times New Roman" w:cs="Times New Roman"/>
          <w:sz w:val="24"/>
          <w:szCs w:val="24"/>
        </w:rPr>
        <w:t xml:space="preserve"> </w:t>
      </w:r>
      <w:r w:rsidR="00ED0CB9">
        <w:rPr>
          <w:rFonts w:ascii="Times New Roman" w:hAnsi="Times New Roman" w:cs="Times New Roman"/>
          <w:sz w:val="24"/>
          <w:szCs w:val="24"/>
        </w:rPr>
        <w:tab/>
      </w:r>
      <w:r w:rsidR="0092187A" w:rsidRPr="0094219D">
        <w:rPr>
          <w:rFonts w:ascii="Times New Roman" w:hAnsi="Times New Roman" w:cs="Times New Roman"/>
          <w:sz w:val="24"/>
          <w:szCs w:val="24"/>
        </w:rPr>
        <w:t>Osmangazi Üniversitesi İktisadi ve İdari Bilimler Fakültesi Dergisi</w:t>
      </w:r>
      <w:r w:rsidR="0092187A">
        <w:rPr>
          <w:rFonts w:ascii="Times New Roman" w:hAnsi="Times New Roman" w:cs="Times New Roman"/>
          <w:sz w:val="24"/>
          <w:szCs w:val="24"/>
        </w:rPr>
        <w:t xml:space="preserve">, 8(3),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92187A">
        <w:rPr>
          <w:rFonts w:ascii="Times New Roman" w:hAnsi="Times New Roman" w:cs="Times New Roman"/>
          <w:sz w:val="24"/>
          <w:szCs w:val="24"/>
        </w:rPr>
        <w:t>Sayfa: 31-54.</w:t>
      </w:r>
    </w:p>
    <w:p w:rsidR="002B0441" w:rsidRDefault="00D74245" w:rsidP="0094219D">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Artan</w:t>
      </w:r>
      <w:r w:rsidR="0094219D">
        <w:rPr>
          <w:rFonts w:ascii="Times New Roman" w:hAnsi="Times New Roman" w:cs="Times New Roman"/>
          <w:sz w:val="24"/>
          <w:szCs w:val="24"/>
        </w:rPr>
        <w:t>, S.</w:t>
      </w:r>
      <w:r>
        <w:rPr>
          <w:rFonts w:ascii="Times New Roman" w:hAnsi="Times New Roman" w:cs="Times New Roman"/>
          <w:sz w:val="24"/>
          <w:szCs w:val="24"/>
        </w:rPr>
        <w:t xml:space="preserve"> ve Hayaloğlu</w:t>
      </w:r>
      <w:r w:rsidR="0094219D">
        <w:rPr>
          <w:rFonts w:ascii="Times New Roman" w:hAnsi="Times New Roman" w:cs="Times New Roman"/>
          <w:sz w:val="24"/>
          <w:szCs w:val="24"/>
        </w:rPr>
        <w:t>, P.</w:t>
      </w:r>
      <w:r w:rsidR="00B36A46">
        <w:rPr>
          <w:rFonts w:ascii="Times New Roman" w:hAnsi="Times New Roman" w:cs="Times New Roman"/>
          <w:sz w:val="24"/>
          <w:szCs w:val="24"/>
        </w:rPr>
        <w:t xml:space="preserve"> (2014).</w:t>
      </w:r>
      <w:r w:rsidR="0094219D">
        <w:rPr>
          <w:rFonts w:ascii="Times New Roman" w:hAnsi="Times New Roman" w:cs="Times New Roman"/>
          <w:sz w:val="24"/>
          <w:szCs w:val="24"/>
        </w:rPr>
        <w:t xml:space="preserve"> </w:t>
      </w:r>
      <w:r w:rsidR="00B8258D">
        <w:rPr>
          <w:rFonts w:ascii="Times New Roman" w:hAnsi="Times New Roman" w:cs="Times New Roman"/>
          <w:sz w:val="24"/>
          <w:szCs w:val="24"/>
        </w:rPr>
        <w:t>Kur</w:t>
      </w:r>
      <w:r w:rsidR="0094219D">
        <w:rPr>
          <w:rFonts w:ascii="Times New Roman" w:hAnsi="Times New Roman" w:cs="Times New Roman"/>
          <w:sz w:val="24"/>
          <w:szCs w:val="24"/>
        </w:rPr>
        <w:t>umsal yapı ve i</w:t>
      </w:r>
      <w:r w:rsidR="00B8258D">
        <w:rPr>
          <w:rFonts w:ascii="Times New Roman" w:hAnsi="Times New Roman" w:cs="Times New Roman"/>
          <w:sz w:val="24"/>
          <w:szCs w:val="24"/>
        </w:rPr>
        <w:t xml:space="preserve">ktisadi </w:t>
      </w:r>
      <w:r w:rsidR="0094219D">
        <w:rPr>
          <w:rFonts w:ascii="Times New Roman" w:hAnsi="Times New Roman" w:cs="Times New Roman"/>
          <w:sz w:val="24"/>
          <w:szCs w:val="24"/>
        </w:rPr>
        <w:t xml:space="preserve">büyüme ilişkisi: Türkiye örneği. </w:t>
      </w:r>
      <w:r w:rsidR="001721A5" w:rsidRPr="0094219D">
        <w:rPr>
          <w:rFonts w:ascii="Times New Roman" w:hAnsi="Times New Roman" w:cs="Times New Roman"/>
          <w:sz w:val="24"/>
          <w:szCs w:val="24"/>
        </w:rPr>
        <w:t>Sosyoekonomi</w:t>
      </w:r>
      <w:r w:rsidR="00785EDB">
        <w:rPr>
          <w:rFonts w:ascii="Times New Roman" w:hAnsi="Times New Roman" w:cs="Times New Roman"/>
          <w:sz w:val="24"/>
          <w:szCs w:val="24"/>
        </w:rPr>
        <w:t>, 2, Sayfa: 347-366.</w:t>
      </w:r>
    </w:p>
    <w:p w:rsidR="001A7007" w:rsidRPr="001A7007"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Asteriou</w:t>
      </w:r>
      <w:r w:rsidR="0094219D">
        <w:rPr>
          <w:rFonts w:ascii="Times New Roman" w:hAnsi="Times New Roman" w:cs="Times New Roman"/>
          <w:sz w:val="24"/>
          <w:szCs w:val="24"/>
        </w:rPr>
        <w:t>, D.</w:t>
      </w:r>
      <w:r>
        <w:rPr>
          <w:rFonts w:ascii="Times New Roman" w:hAnsi="Times New Roman" w:cs="Times New Roman"/>
          <w:sz w:val="24"/>
          <w:szCs w:val="24"/>
        </w:rPr>
        <w:t xml:space="preserve"> and Price</w:t>
      </w:r>
      <w:r w:rsidR="0094219D">
        <w:rPr>
          <w:rFonts w:ascii="Times New Roman" w:hAnsi="Times New Roman" w:cs="Times New Roman"/>
          <w:sz w:val="24"/>
          <w:szCs w:val="24"/>
        </w:rPr>
        <w:t>, S.</w:t>
      </w:r>
      <w:r w:rsidR="00B36A46">
        <w:rPr>
          <w:rFonts w:ascii="Times New Roman" w:hAnsi="Times New Roman" w:cs="Times New Roman"/>
          <w:sz w:val="24"/>
          <w:szCs w:val="24"/>
        </w:rPr>
        <w:t xml:space="preserve"> (2001).</w:t>
      </w:r>
      <w:r w:rsidR="0094219D">
        <w:rPr>
          <w:rFonts w:ascii="Times New Roman" w:hAnsi="Times New Roman" w:cs="Times New Roman"/>
          <w:sz w:val="24"/>
          <w:szCs w:val="24"/>
        </w:rPr>
        <w:t xml:space="preserve"> Political instability and economic growth: Uk time series evidence.</w:t>
      </w:r>
      <w:r w:rsidR="001A7007">
        <w:rPr>
          <w:rFonts w:ascii="Times New Roman" w:hAnsi="Times New Roman" w:cs="Times New Roman"/>
          <w:sz w:val="24"/>
          <w:szCs w:val="24"/>
        </w:rPr>
        <w:t xml:space="preserve"> </w:t>
      </w:r>
      <w:r w:rsidR="001A7007" w:rsidRPr="0094219D">
        <w:rPr>
          <w:rFonts w:ascii="Times New Roman" w:hAnsi="Times New Roman" w:cs="Times New Roman"/>
          <w:sz w:val="24"/>
          <w:szCs w:val="24"/>
        </w:rPr>
        <w:t>Scottish Journal of Political Economy</w:t>
      </w:r>
      <w:r w:rsidR="001A7007">
        <w:rPr>
          <w:rFonts w:ascii="Times New Roman" w:hAnsi="Times New Roman" w:cs="Times New Roman"/>
          <w:sz w:val="24"/>
          <w:szCs w:val="24"/>
        </w:rPr>
        <w:t>, 48(4), pp.383-399.</w:t>
      </w:r>
    </w:p>
    <w:p w:rsidR="007E6F92" w:rsidRPr="0092187A"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Aytun</w:t>
      </w:r>
      <w:r w:rsidR="0094219D">
        <w:rPr>
          <w:rFonts w:ascii="Times New Roman" w:hAnsi="Times New Roman" w:cs="Times New Roman"/>
          <w:sz w:val="24"/>
          <w:szCs w:val="24"/>
        </w:rPr>
        <w:t>, C.</w:t>
      </w:r>
      <w:r>
        <w:rPr>
          <w:rFonts w:ascii="Times New Roman" w:hAnsi="Times New Roman" w:cs="Times New Roman"/>
          <w:sz w:val="24"/>
          <w:szCs w:val="24"/>
        </w:rPr>
        <w:t xml:space="preserve"> ve Akın</w:t>
      </w:r>
      <w:r w:rsidR="0094219D">
        <w:rPr>
          <w:rFonts w:ascii="Times New Roman" w:hAnsi="Times New Roman" w:cs="Times New Roman"/>
          <w:sz w:val="24"/>
          <w:szCs w:val="24"/>
        </w:rPr>
        <w:t xml:space="preserve">, C. S. </w:t>
      </w:r>
      <w:r w:rsidR="00B36A46">
        <w:rPr>
          <w:rFonts w:ascii="Times New Roman" w:hAnsi="Times New Roman" w:cs="Times New Roman"/>
          <w:sz w:val="24"/>
          <w:szCs w:val="24"/>
        </w:rPr>
        <w:t>(2014).</w:t>
      </w:r>
      <w:r w:rsidR="0094219D">
        <w:rPr>
          <w:rFonts w:ascii="Times New Roman" w:hAnsi="Times New Roman" w:cs="Times New Roman"/>
          <w:sz w:val="24"/>
          <w:szCs w:val="24"/>
        </w:rPr>
        <w:t xml:space="preserve"> Kurumsal kalite ve ekonomik büyüme: Panel nedensellik analizi.</w:t>
      </w:r>
      <w:r w:rsidR="0092187A" w:rsidRPr="0094219D">
        <w:rPr>
          <w:rFonts w:ascii="Times New Roman" w:hAnsi="Times New Roman" w:cs="Times New Roman"/>
          <w:sz w:val="24"/>
          <w:szCs w:val="24"/>
        </w:rPr>
        <w:t xml:space="preserve"> Çukurova Üniversitesi İktisadi ve İdari Bilimler Fakültesi Dergisi,</w:t>
      </w:r>
      <w:r w:rsidR="0092187A">
        <w:rPr>
          <w:rFonts w:ascii="Times New Roman" w:hAnsi="Times New Roman" w:cs="Times New Roman"/>
          <w:sz w:val="24"/>
          <w:szCs w:val="24"/>
        </w:rPr>
        <w:t xml:space="preserve"> Cilt: 18, Sayı: 1, Sayfa: 89-100.</w:t>
      </w:r>
    </w:p>
    <w:p w:rsidR="00FB10EF"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Bal</w:t>
      </w:r>
      <w:r w:rsidR="0094219D">
        <w:rPr>
          <w:rFonts w:ascii="Times New Roman" w:hAnsi="Times New Roman" w:cs="Times New Roman"/>
          <w:sz w:val="24"/>
          <w:szCs w:val="24"/>
        </w:rPr>
        <w:t>, H.</w:t>
      </w:r>
      <w:r>
        <w:rPr>
          <w:rFonts w:ascii="Times New Roman" w:hAnsi="Times New Roman" w:cs="Times New Roman"/>
          <w:sz w:val="24"/>
          <w:szCs w:val="24"/>
        </w:rPr>
        <w:t xml:space="preserve"> ve Özdemir</w:t>
      </w:r>
      <w:r w:rsidR="0094219D">
        <w:rPr>
          <w:rFonts w:ascii="Times New Roman" w:hAnsi="Times New Roman" w:cs="Times New Roman"/>
          <w:sz w:val="24"/>
          <w:szCs w:val="24"/>
        </w:rPr>
        <w:t>, P.</w:t>
      </w:r>
      <w:r w:rsidR="00B36A46">
        <w:rPr>
          <w:rFonts w:ascii="Times New Roman" w:hAnsi="Times New Roman" w:cs="Times New Roman"/>
          <w:sz w:val="24"/>
          <w:szCs w:val="24"/>
        </w:rPr>
        <w:t xml:space="preserve"> (2017).</w:t>
      </w:r>
      <w:r w:rsidR="0094219D">
        <w:rPr>
          <w:rFonts w:ascii="Times New Roman" w:hAnsi="Times New Roman" w:cs="Times New Roman"/>
          <w:sz w:val="24"/>
          <w:szCs w:val="24"/>
        </w:rPr>
        <w:t xml:space="preserve"> Kurumlar ve ekonomik gelişme: Panel v</w:t>
      </w:r>
      <w:r w:rsidR="00FB10EF">
        <w:rPr>
          <w:rFonts w:ascii="Times New Roman" w:hAnsi="Times New Roman" w:cs="Times New Roman"/>
          <w:sz w:val="24"/>
          <w:szCs w:val="24"/>
        </w:rPr>
        <w:t xml:space="preserve">eri </w:t>
      </w:r>
      <w:r w:rsidR="0094219D">
        <w:rPr>
          <w:rFonts w:ascii="Times New Roman" w:hAnsi="Times New Roman" w:cs="Times New Roman"/>
          <w:sz w:val="24"/>
          <w:szCs w:val="24"/>
        </w:rPr>
        <w:t>analizi ile bir değerlendirme.</w:t>
      </w:r>
      <w:r w:rsidR="00FB10EF">
        <w:rPr>
          <w:rFonts w:ascii="Times New Roman" w:hAnsi="Times New Roman" w:cs="Times New Roman"/>
          <w:sz w:val="24"/>
          <w:szCs w:val="24"/>
        </w:rPr>
        <w:t xml:space="preserve"> </w:t>
      </w:r>
      <w:r w:rsidR="00FB10EF" w:rsidRPr="0094219D">
        <w:rPr>
          <w:rFonts w:ascii="Times New Roman" w:hAnsi="Times New Roman" w:cs="Times New Roman"/>
          <w:sz w:val="24"/>
          <w:szCs w:val="24"/>
        </w:rPr>
        <w:t>Gazi Üniversitesi Sosyal Bilimler Dergisi,</w:t>
      </w:r>
      <w:r w:rsidR="00FB10EF">
        <w:rPr>
          <w:rFonts w:ascii="Times New Roman" w:hAnsi="Times New Roman" w:cs="Times New Roman"/>
          <w:sz w:val="24"/>
          <w:szCs w:val="24"/>
        </w:rPr>
        <w:t xml:space="preserve"> </w:t>
      </w:r>
      <w:r w:rsidR="0094219D">
        <w:rPr>
          <w:rFonts w:ascii="Times New Roman" w:hAnsi="Times New Roman" w:cs="Times New Roman"/>
          <w:sz w:val="24"/>
          <w:szCs w:val="24"/>
        </w:rPr>
        <w:t xml:space="preserve"> </w:t>
      </w:r>
      <w:r w:rsidR="00FB10EF">
        <w:rPr>
          <w:rFonts w:ascii="Times New Roman" w:hAnsi="Times New Roman" w:cs="Times New Roman"/>
          <w:sz w:val="24"/>
          <w:szCs w:val="24"/>
        </w:rPr>
        <w:t>Sayı: 9, Sayfa: 80-104.</w:t>
      </w:r>
    </w:p>
    <w:p w:rsidR="002F5372" w:rsidRPr="002F5372" w:rsidRDefault="00D74245"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Barak</w:t>
      </w:r>
      <w:r w:rsidR="0094219D">
        <w:rPr>
          <w:rFonts w:ascii="Times New Roman" w:hAnsi="Times New Roman" w:cs="Times New Roman"/>
          <w:sz w:val="24"/>
          <w:szCs w:val="24"/>
        </w:rPr>
        <w:t>, D.</w:t>
      </w:r>
      <w:r>
        <w:rPr>
          <w:rFonts w:ascii="Times New Roman" w:hAnsi="Times New Roman" w:cs="Times New Roman"/>
          <w:sz w:val="24"/>
          <w:szCs w:val="24"/>
        </w:rPr>
        <w:t xml:space="preserve"> ve Naimoğlu</w:t>
      </w:r>
      <w:r w:rsidR="0094219D">
        <w:rPr>
          <w:rFonts w:ascii="Times New Roman" w:hAnsi="Times New Roman" w:cs="Times New Roman"/>
          <w:sz w:val="24"/>
          <w:szCs w:val="24"/>
        </w:rPr>
        <w:t>, M.</w:t>
      </w:r>
      <w:r w:rsidR="00B36A46">
        <w:rPr>
          <w:rFonts w:ascii="Times New Roman" w:hAnsi="Times New Roman" w:cs="Times New Roman"/>
          <w:sz w:val="24"/>
          <w:szCs w:val="24"/>
        </w:rPr>
        <w:t xml:space="preserve"> (2018).</w:t>
      </w:r>
      <w:r w:rsidR="0094219D">
        <w:rPr>
          <w:rFonts w:ascii="Times New Roman" w:hAnsi="Times New Roman" w:cs="Times New Roman"/>
          <w:sz w:val="24"/>
          <w:szCs w:val="24"/>
        </w:rPr>
        <w:t xml:space="preserve"> Reel döviz kurunun dış ticaret üzerindeki etkisi: Kırılgan beşli örneği</w:t>
      </w:r>
      <w:r w:rsidR="0094219D" w:rsidRPr="0094219D">
        <w:rPr>
          <w:rFonts w:ascii="Times New Roman" w:hAnsi="Times New Roman" w:cs="Times New Roman"/>
          <w:sz w:val="24"/>
          <w:szCs w:val="24"/>
        </w:rPr>
        <w:t xml:space="preserve">. </w:t>
      </w:r>
      <w:r w:rsidR="002F5372" w:rsidRPr="0094219D">
        <w:rPr>
          <w:rFonts w:ascii="Times New Roman" w:hAnsi="Times New Roman" w:cs="Times New Roman"/>
          <w:sz w:val="24"/>
          <w:szCs w:val="24"/>
        </w:rPr>
        <w:t>Ömer Halisdemir Üniversitesi İktisadi ve İdari Bilimler Fakültesi Dergisi</w:t>
      </w:r>
      <w:r w:rsidR="002F5372">
        <w:rPr>
          <w:rFonts w:ascii="Times New Roman" w:hAnsi="Times New Roman" w:cs="Times New Roman"/>
          <w:sz w:val="24"/>
          <w:szCs w:val="24"/>
        </w:rPr>
        <w:t>, 11(2), Sayfa: 82-95.</w:t>
      </w:r>
    </w:p>
    <w:p w:rsidR="00C54288" w:rsidRPr="00C54288" w:rsidRDefault="00D7424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Barro</w:t>
      </w:r>
      <w:r w:rsidR="0094219D">
        <w:rPr>
          <w:rFonts w:ascii="Times New Roman" w:hAnsi="Times New Roman" w:cs="Times New Roman"/>
          <w:sz w:val="24"/>
          <w:szCs w:val="24"/>
        </w:rPr>
        <w:t xml:space="preserve">, R. </w:t>
      </w:r>
      <w:r w:rsidR="00C54288">
        <w:rPr>
          <w:rFonts w:ascii="Times New Roman" w:hAnsi="Times New Roman" w:cs="Times New Roman"/>
          <w:sz w:val="24"/>
          <w:szCs w:val="24"/>
        </w:rPr>
        <w:t>J</w:t>
      </w:r>
      <w:r w:rsidR="004F1CB5">
        <w:rPr>
          <w:rFonts w:ascii="Times New Roman" w:hAnsi="Times New Roman" w:cs="Times New Roman"/>
          <w:sz w:val="24"/>
          <w:szCs w:val="24"/>
        </w:rPr>
        <w:t>.</w:t>
      </w:r>
      <w:r w:rsidR="0094219D">
        <w:rPr>
          <w:rFonts w:ascii="Times New Roman" w:hAnsi="Times New Roman" w:cs="Times New Roman"/>
          <w:sz w:val="24"/>
          <w:szCs w:val="24"/>
        </w:rPr>
        <w:t xml:space="preserve"> </w:t>
      </w:r>
      <w:r w:rsidR="00B36A46">
        <w:rPr>
          <w:rFonts w:ascii="Times New Roman" w:hAnsi="Times New Roman" w:cs="Times New Roman"/>
          <w:sz w:val="24"/>
          <w:szCs w:val="24"/>
        </w:rPr>
        <w:t>(1994).</w:t>
      </w:r>
      <w:r w:rsidR="0094219D">
        <w:rPr>
          <w:rFonts w:ascii="Times New Roman" w:hAnsi="Times New Roman" w:cs="Times New Roman"/>
          <w:sz w:val="24"/>
          <w:szCs w:val="24"/>
        </w:rPr>
        <w:t xml:space="preserve"> Democracy and growth. </w:t>
      </w:r>
      <w:r w:rsidR="00C54288" w:rsidRPr="0094219D">
        <w:rPr>
          <w:rFonts w:ascii="Times New Roman" w:hAnsi="Times New Roman" w:cs="Times New Roman"/>
          <w:sz w:val="24"/>
          <w:szCs w:val="24"/>
        </w:rPr>
        <w:t>NBER Working Paper</w:t>
      </w:r>
      <w:r w:rsidR="00C54288">
        <w:rPr>
          <w:rFonts w:ascii="Times New Roman" w:hAnsi="Times New Roman" w:cs="Times New Roman"/>
          <w:sz w:val="24"/>
          <w:szCs w:val="24"/>
        </w:rPr>
        <w:t xml:space="preserve">, No: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C54288">
        <w:rPr>
          <w:rFonts w:ascii="Times New Roman" w:hAnsi="Times New Roman" w:cs="Times New Roman"/>
          <w:sz w:val="24"/>
          <w:szCs w:val="24"/>
        </w:rPr>
        <w:t>4909, pp.1-30.</w:t>
      </w:r>
    </w:p>
    <w:p w:rsidR="004F2E3B" w:rsidRPr="004F2E3B" w:rsidRDefault="00806F79"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Beşkaya</w:t>
      </w:r>
      <w:r w:rsidR="0094219D">
        <w:rPr>
          <w:rFonts w:ascii="Times New Roman" w:hAnsi="Times New Roman" w:cs="Times New Roman"/>
          <w:sz w:val="24"/>
          <w:szCs w:val="24"/>
        </w:rPr>
        <w:t>,  A.</w:t>
      </w:r>
      <w:r>
        <w:rPr>
          <w:rFonts w:ascii="Times New Roman" w:hAnsi="Times New Roman" w:cs="Times New Roman"/>
          <w:sz w:val="24"/>
          <w:szCs w:val="24"/>
        </w:rPr>
        <w:t xml:space="preserve"> ve Manan</w:t>
      </w:r>
      <w:r w:rsidR="0094219D">
        <w:rPr>
          <w:rFonts w:ascii="Times New Roman" w:hAnsi="Times New Roman" w:cs="Times New Roman"/>
          <w:sz w:val="24"/>
          <w:szCs w:val="24"/>
        </w:rPr>
        <w:t>, Ö.</w:t>
      </w:r>
      <w:r w:rsidR="00B36A46">
        <w:rPr>
          <w:rFonts w:ascii="Times New Roman" w:hAnsi="Times New Roman" w:cs="Times New Roman"/>
          <w:sz w:val="24"/>
          <w:szCs w:val="24"/>
        </w:rPr>
        <w:t xml:space="preserve"> (2009).</w:t>
      </w:r>
      <w:r w:rsidR="0094219D">
        <w:rPr>
          <w:rFonts w:ascii="Times New Roman" w:hAnsi="Times New Roman" w:cs="Times New Roman"/>
          <w:sz w:val="24"/>
          <w:szCs w:val="24"/>
        </w:rPr>
        <w:t xml:space="preserve"> Ekonomik ö</w:t>
      </w:r>
      <w:r w:rsidR="004F2E3B">
        <w:rPr>
          <w:rFonts w:ascii="Times New Roman" w:hAnsi="Times New Roman" w:cs="Times New Roman"/>
          <w:sz w:val="24"/>
          <w:szCs w:val="24"/>
        </w:rPr>
        <w:t>zgürlük</w:t>
      </w:r>
      <w:r w:rsidR="0094219D">
        <w:rPr>
          <w:rFonts w:ascii="Times New Roman" w:hAnsi="Times New Roman" w:cs="Times New Roman"/>
          <w:sz w:val="24"/>
          <w:szCs w:val="24"/>
        </w:rPr>
        <w:t>ler ve d</w:t>
      </w:r>
      <w:r w:rsidR="004F2E3B">
        <w:rPr>
          <w:rFonts w:ascii="Times New Roman" w:hAnsi="Times New Roman" w:cs="Times New Roman"/>
          <w:sz w:val="24"/>
          <w:szCs w:val="24"/>
        </w:rPr>
        <w:t>emokrasi</w:t>
      </w:r>
      <w:r w:rsidR="003C5619">
        <w:rPr>
          <w:rFonts w:ascii="Times New Roman" w:hAnsi="Times New Roman" w:cs="Times New Roman"/>
          <w:sz w:val="24"/>
          <w:szCs w:val="24"/>
        </w:rPr>
        <w:t xml:space="preserve"> </w:t>
      </w:r>
      <w:r w:rsidR="0094219D">
        <w:rPr>
          <w:rFonts w:ascii="Times New Roman" w:hAnsi="Times New Roman" w:cs="Times New Roman"/>
          <w:sz w:val="24"/>
          <w:szCs w:val="24"/>
        </w:rPr>
        <w:t>ile ekonomik performans a</w:t>
      </w:r>
      <w:r w:rsidR="004F2E3B">
        <w:rPr>
          <w:rFonts w:ascii="Times New Roman" w:hAnsi="Times New Roman" w:cs="Times New Roman"/>
          <w:sz w:val="24"/>
          <w:szCs w:val="24"/>
        </w:rPr>
        <w:t>rasında</w:t>
      </w:r>
      <w:r w:rsidR="0094219D">
        <w:rPr>
          <w:rFonts w:ascii="Times New Roman" w:hAnsi="Times New Roman" w:cs="Times New Roman"/>
          <w:sz w:val="24"/>
          <w:szCs w:val="24"/>
        </w:rPr>
        <w:t>ki ilişkinin zaman serileri ile analizi: Türkiye örneği.</w:t>
      </w:r>
      <w:r w:rsidR="004F2E3B">
        <w:rPr>
          <w:rFonts w:ascii="Times New Roman" w:hAnsi="Times New Roman" w:cs="Times New Roman"/>
          <w:sz w:val="24"/>
          <w:szCs w:val="24"/>
        </w:rPr>
        <w:t xml:space="preserve"> </w:t>
      </w:r>
      <w:r w:rsidR="004F2E3B" w:rsidRPr="0094219D">
        <w:rPr>
          <w:rFonts w:ascii="Times New Roman" w:hAnsi="Times New Roman" w:cs="Times New Roman"/>
          <w:sz w:val="24"/>
          <w:szCs w:val="24"/>
        </w:rPr>
        <w:t>Zonguldak Karaelmas Üniversitesi Sosyal Bilimler Dergisi,</w:t>
      </w:r>
      <w:r w:rsidR="004F2E3B">
        <w:rPr>
          <w:rFonts w:ascii="Times New Roman" w:hAnsi="Times New Roman" w:cs="Times New Roman"/>
          <w:sz w:val="24"/>
          <w:szCs w:val="24"/>
        </w:rPr>
        <w:t xml:space="preserve"> Cilt: 5, Sayı: 10, </w:t>
      </w:r>
      <w:r w:rsidR="00A61E1D">
        <w:rPr>
          <w:rFonts w:ascii="Times New Roman" w:hAnsi="Times New Roman" w:cs="Times New Roman"/>
          <w:sz w:val="24"/>
          <w:szCs w:val="24"/>
        </w:rPr>
        <w:t>Sayfa: 47-76.</w:t>
      </w:r>
    </w:p>
    <w:p w:rsidR="00867F89" w:rsidRDefault="00806F79" w:rsidP="009012CA">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Biber</w:t>
      </w:r>
      <w:r w:rsidR="009012CA">
        <w:rPr>
          <w:rFonts w:ascii="Times New Roman" w:hAnsi="Times New Roman" w:cs="Times New Roman"/>
          <w:sz w:val="24"/>
          <w:szCs w:val="24"/>
        </w:rPr>
        <w:t>, A. E.</w:t>
      </w:r>
      <w:r w:rsidR="00B36A46">
        <w:rPr>
          <w:rFonts w:ascii="Times New Roman" w:hAnsi="Times New Roman" w:cs="Times New Roman"/>
          <w:sz w:val="24"/>
          <w:szCs w:val="24"/>
        </w:rPr>
        <w:t xml:space="preserve"> (2010).</w:t>
      </w:r>
      <w:r w:rsidR="009012CA">
        <w:rPr>
          <w:rFonts w:ascii="Times New Roman" w:hAnsi="Times New Roman" w:cs="Times New Roman"/>
          <w:sz w:val="24"/>
          <w:szCs w:val="24"/>
        </w:rPr>
        <w:t xml:space="preserve"> İktisadi b</w:t>
      </w:r>
      <w:r w:rsidR="00867F89">
        <w:rPr>
          <w:rFonts w:ascii="Times New Roman" w:hAnsi="Times New Roman" w:cs="Times New Roman"/>
          <w:sz w:val="24"/>
          <w:szCs w:val="24"/>
        </w:rPr>
        <w:t>ü</w:t>
      </w:r>
      <w:r w:rsidR="009012CA">
        <w:rPr>
          <w:rFonts w:ascii="Times New Roman" w:hAnsi="Times New Roman" w:cs="Times New Roman"/>
          <w:sz w:val="24"/>
          <w:szCs w:val="24"/>
        </w:rPr>
        <w:t>yümede kurumsal faktörler ve k</w:t>
      </w:r>
      <w:r w:rsidR="00C40428">
        <w:rPr>
          <w:rFonts w:ascii="Times New Roman" w:hAnsi="Times New Roman" w:cs="Times New Roman"/>
          <w:sz w:val="24"/>
          <w:szCs w:val="24"/>
        </w:rPr>
        <w:t xml:space="preserve">urumsal </w:t>
      </w:r>
      <w:r w:rsidR="007B1627">
        <w:rPr>
          <w:rFonts w:ascii="Times New Roman" w:hAnsi="Times New Roman" w:cs="Times New Roman"/>
          <w:sz w:val="24"/>
          <w:szCs w:val="24"/>
        </w:rPr>
        <w:t xml:space="preserve">değişim. </w:t>
      </w:r>
      <w:r w:rsidR="00867F89" w:rsidRPr="009012CA">
        <w:rPr>
          <w:rFonts w:ascii="Times New Roman" w:hAnsi="Times New Roman" w:cs="Times New Roman"/>
          <w:sz w:val="24"/>
          <w:szCs w:val="24"/>
        </w:rPr>
        <w:t>Akademik Bakış Dergisi</w:t>
      </w:r>
      <w:r w:rsidR="00A61E1D" w:rsidRPr="009012CA">
        <w:rPr>
          <w:rFonts w:ascii="Times New Roman" w:hAnsi="Times New Roman" w:cs="Times New Roman"/>
          <w:sz w:val="24"/>
          <w:szCs w:val="24"/>
        </w:rPr>
        <w:t>,</w:t>
      </w:r>
      <w:r w:rsidR="00A61E1D">
        <w:rPr>
          <w:rFonts w:ascii="Times New Roman" w:hAnsi="Times New Roman" w:cs="Times New Roman"/>
          <w:sz w:val="24"/>
          <w:szCs w:val="24"/>
        </w:rPr>
        <w:t xml:space="preserve"> Sayı: 19, Sayfa: 1-24.</w:t>
      </w:r>
      <w:r w:rsidR="0071497E">
        <w:rPr>
          <w:rFonts w:ascii="Times New Roman" w:hAnsi="Times New Roman" w:cs="Times New Roman"/>
          <w:sz w:val="24"/>
          <w:szCs w:val="24"/>
        </w:rPr>
        <w:t xml:space="preserve"> </w:t>
      </w:r>
    </w:p>
    <w:p w:rsidR="0071497E" w:rsidRPr="00095A3D" w:rsidRDefault="00806F79" w:rsidP="0063103D">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lastRenderedPageBreak/>
        <w:t>Bilgili</w:t>
      </w:r>
      <w:r w:rsidR="0063103D">
        <w:rPr>
          <w:rFonts w:ascii="Times New Roman" w:hAnsi="Times New Roman" w:cs="Times New Roman"/>
          <w:sz w:val="24"/>
          <w:szCs w:val="24"/>
        </w:rPr>
        <w:t>, Y.</w:t>
      </w:r>
      <w:r w:rsidR="00B36A46">
        <w:rPr>
          <w:rFonts w:ascii="Times New Roman" w:hAnsi="Times New Roman" w:cs="Times New Roman"/>
          <w:sz w:val="24"/>
          <w:szCs w:val="24"/>
        </w:rPr>
        <w:t xml:space="preserve"> (2011).</w:t>
      </w:r>
      <w:r w:rsidR="0071497E">
        <w:rPr>
          <w:rFonts w:ascii="Times New Roman" w:hAnsi="Times New Roman" w:cs="Times New Roman"/>
          <w:sz w:val="24"/>
          <w:szCs w:val="24"/>
        </w:rPr>
        <w:t xml:space="preserve"> </w:t>
      </w:r>
      <w:r w:rsidR="0071497E" w:rsidRPr="0063103D">
        <w:rPr>
          <w:rFonts w:ascii="Times New Roman" w:hAnsi="Times New Roman" w:cs="Times New Roman"/>
          <w:sz w:val="24"/>
          <w:szCs w:val="24"/>
        </w:rPr>
        <w:t xml:space="preserve">Karşılaştırmalı İktisat Okulları Ders Notları (Makro </w:t>
      </w:r>
      <w:r w:rsidR="00C40428">
        <w:rPr>
          <w:rFonts w:ascii="Times New Roman" w:hAnsi="Times New Roman" w:cs="Times New Roman"/>
          <w:sz w:val="24"/>
          <w:szCs w:val="24"/>
        </w:rPr>
        <w:t xml:space="preserve">İktisadın </w:t>
      </w:r>
      <w:r w:rsidR="0071497E" w:rsidRPr="0063103D">
        <w:rPr>
          <w:rFonts w:ascii="Times New Roman" w:hAnsi="Times New Roman" w:cs="Times New Roman"/>
          <w:sz w:val="24"/>
          <w:szCs w:val="24"/>
        </w:rPr>
        <w:t>Teorik Esasları)</w:t>
      </w:r>
      <w:r w:rsidR="00B4473D">
        <w:rPr>
          <w:rFonts w:ascii="Times New Roman" w:hAnsi="Times New Roman" w:cs="Times New Roman"/>
          <w:sz w:val="24"/>
          <w:szCs w:val="24"/>
        </w:rPr>
        <w:t>.</w:t>
      </w:r>
      <w:r w:rsidR="00095A3D">
        <w:rPr>
          <w:rFonts w:ascii="Times New Roman" w:hAnsi="Times New Roman" w:cs="Times New Roman"/>
          <w:sz w:val="24"/>
          <w:szCs w:val="24"/>
        </w:rPr>
        <w:t xml:space="preserve"> İkinci Sayfa Yayınları, 4. Baskı, İstanbul.</w:t>
      </w:r>
    </w:p>
    <w:p w:rsidR="00E34F7B" w:rsidRDefault="00806F79" w:rsidP="0063103D">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Bozkurt</w:t>
      </w:r>
      <w:r w:rsidR="0063103D">
        <w:rPr>
          <w:rFonts w:ascii="Times New Roman" w:hAnsi="Times New Roman" w:cs="Times New Roman"/>
          <w:sz w:val="24"/>
          <w:szCs w:val="24"/>
        </w:rPr>
        <w:t>, V.</w:t>
      </w:r>
      <w:r w:rsidR="00B36A46">
        <w:rPr>
          <w:rFonts w:ascii="Times New Roman" w:hAnsi="Times New Roman" w:cs="Times New Roman"/>
          <w:sz w:val="24"/>
          <w:szCs w:val="24"/>
        </w:rPr>
        <w:t xml:space="preserve"> (2009).</w:t>
      </w:r>
      <w:r w:rsidR="00C74977">
        <w:rPr>
          <w:rFonts w:ascii="Times New Roman" w:hAnsi="Times New Roman" w:cs="Times New Roman"/>
          <w:sz w:val="24"/>
          <w:szCs w:val="24"/>
        </w:rPr>
        <w:t xml:space="preserve"> </w:t>
      </w:r>
      <w:r w:rsidR="00C74977" w:rsidRPr="0063103D">
        <w:rPr>
          <w:rFonts w:ascii="Times New Roman" w:hAnsi="Times New Roman" w:cs="Times New Roman"/>
          <w:sz w:val="24"/>
          <w:szCs w:val="24"/>
        </w:rPr>
        <w:t>Değişen Dünyada Sosyoloji</w:t>
      </w:r>
      <w:r w:rsidR="006105B0">
        <w:rPr>
          <w:rFonts w:ascii="Times New Roman" w:hAnsi="Times New Roman" w:cs="Times New Roman"/>
          <w:sz w:val="24"/>
          <w:szCs w:val="24"/>
        </w:rPr>
        <w:t xml:space="preserve">; Temeller, Kavramlar, </w:t>
      </w:r>
      <w:r w:rsidR="008E29BD" w:rsidRPr="0063103D">
        <w:rPr>
          <w:rFonts w:ascii="Times New Roman" w:hAnsi="Times New Roman" w:cs="Times New Roman"/>
          <w:sz w:val="24"/>
          <w:szCs w:val="24"/>
        </w:rPr>
        <w:t>Kurumlar</w:t>
      </w:r>
      <w:r w:rsidR="00B4473D">
        <w:rPr>
          <w:rFonts w:ascii="Times New Roman" w:hAnsi="Times New Roman" w:cs="Times New Roman"/>
          <w:sz w:val="24"/>
          <w:szCs w:val="24"/>
        </w:rPr>
        <w:t>.</w:t>
      </w:r>
      <w:r w:rsidR="00C74977">
        <w:rPr>
          <w:rFonts w:ascii="Times New Roman" w:hAnsi="Times New Roman" w:cs="Times New Roman"/>
          <w:sz w:val="24"/>
          <w:szCs w:val="24"/>
        </w:rPr>
        <w:t xml:space="preserve"> Dördüncü Baskı, Ekin Yayınevi, Bursa.</w:t>
      </w:r>
      <w:r w:rsidR="002B73C4">
        <w:rPr>
          <w:rFonts w:ascii="Times New Roman" w:hAnsi="Times New Roman" w:cs="Times New Roman"/>
          <w:sz w:val="24"/>
          <w:szCs w:val="24"/>
        </w:rPr>
        <w:t xml:space="preserve"> </w:t>
      </w:r>
    </w:p>
    <w:p w:rsidR="0086717C" w:rsidRPr="0086717C" w:rsidRDefault="00806F79" w:rsidP="008C072E">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Cinel</w:t>
      </w:r>
      <w:r w:rsidR="008C072E">
        <w:rPr>
          <w:rFonts w:ascii="Times New Roman" w:hAnsi="Times New Roman" w:cs="Times New Roman"/>
          <w:sz w:val="24"/>
          <w:szCs w:val="24"/>
        </w:rPr>
        <w:t>, E. A.</w:t>
      </w:r>
      <w:r w:rsidR="00B36A46">
        <w:rPr>
          <w:rFonts w:ascii="Times New Roman" w:hAnsi="Times New Roman" w:cs="Times New Roman"/>
          <w:sz w:val="24"/>
          <w:szCs w:val="24"/>
        </w:rPr>
        <w:t xml:space="preserve"> (2018).</w:t>
      </w:r>
      <w:r w:rsidR="008C072E">
        <w:rPr>
          <w:rFonts w:ascii="Times New Roman" w:hAnsi="Times New Roman" w:cs="Times New Roman"/>
          <w:sz w:val="24"/>
          <w:szCs w:val="24"/>
        </w:rPr>
        <w:t xml:space="preserve"> Türkiye ekonomisinin kırılgan yapısı.</w:t>
      </w:r>
      <w:r w:rsidR="0086717C">
        <w:rPr>
          <w:rFonts w:ascii="Times New Roman" w:hAnsi="Times New Roman" w:cs="Times New Roman"/>
          <w:sz w:val="24"/>
          <w:szCs w:val="24"/>
        </w:rPr>
        <w:t xml:space="preserve"> </w:t>
      </w:r>
      <w:r w:rsidR="0086717C" w:rsidRPr="008C072E">
        <w:rPr>
          <w:rFonts w:ascii="Times New Roman" w:hAnsi="Times New Roman" w:cs="Times New Roman"/>
          <w:sz w:val="24"/>
          <w:szCs w:val="24"/>
        </w:rPr>
        <w:t xml:space="preserve">Mehmet Akif </w:t>
      </w:r>
      <w:r w:rsidR="00C40428">
        <w:rPr>
          <w:rFonts w:ascii="Times New Roman" w:hAnsi="Times New Roman" w:cs="Times New Roman"/>
          <w:sz w:val="24"/>
          <w:szCs w:val="24"/>
        </w:rPr>
        <w:t xml:space="preserve">Ersoy </w:t>
      </w:r>
      <w:r w:rsidR="0086717C" w:rsidRPr="008C072E">
        <w:rPr>
          <w:rFonts w:ascii="Times New Roman" w:hAnsi="Times New Roman" w:cs="Times New Roman"/>
          <w:sz w:val="24"/>
          <w:szCs w:val="24"/>
        </w:rPr>
        <w:t>Üniversitesi Sosyal Bilimler Enstitüsü Dergisi,</w:t>
      </w:r>
      <w:r w:rsidR="0086717C">
        <w:rPr>
          <w:rFonts w:ascii="Times New Roman" w:hAnsi="Times New Roman" w:cs="Times New Roman"/>
          <w:sz w:val="24"/>
          <w:szCs w:val="24"/>
        </w:rPr>
        <w:t xml:space="preserve"> Cilt: 10, Sayı: 23, Sayfa: 57-66.</w:t>
      </w:r>
    </w:p>
    <w:p w:rsidR="003C5280" w:rsidRPr="00946288"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Coase</w:t>
      </w:r>
      <w:r w:rsidR="008C072E">
        <w:rPr>
          <w:rFonts w:ascii="Times New Roman" w:hAnsi="Times New Roman" w:cs="Times New Roman"/>
          <w:sz w:val="24"/>
          <w:szCs w:val="24"/>
        </w:rPr>
        <w:t xml:space="preserve">, R. H. </w:t>
      </w:r>
      <w:r w:rsidR="00B36A46">
        <w:rPr>
          <w:rFonts w:ascii="Times New Roman" w:hAnsi="Times New Roman" w:cs="Times New Roman"/>
          <w:sz w:val="24"/>
          <w:szCs w:val="24"/>
        </w:rPr>
        <w:t>(1960).</w:t>
      </w:r>
      <w:r w:rsidR="008C072E">
        <w:rPr>
          <w:rFonts w:ascii="Times New Roman" w:hAnsi="Times New Roman" w:cs="Times New Roman"/>
          <w:sz w:val="24"/>
          <w:szCs w:val="24"/>
        </w:rPr>
        <w:t xml:space="preserve"> The problem of social cost.</w:t>
      </w:r>
      <w:r w:rsidR="00946288">
        <w:rPr>
          <w:rFonts w:ascii="Times New Roman" w:hAnsi="Times New Roman" w:cs="Times New Roman"/>
          <w:b/>
          <w:sz w:val="24"/>
          <w:szCs w:val="24"/>
        </w:rPr>
        <w:t xml:space="preserve"> </w:t>
      </w:r>
      <w:r w:rsidR="00946288" w:rsidRPr="008C072E">
        <w:rPr>
          <w:rFonts w:ascii="Times New Roman" w:hAnsi="Times New Roman" w:cs="Times New Roman"/>
          <w:sz w:val="24"/>
          <w:szCs w:val="24"/>
        </w:rPr>
        <w:t xml:space="preserve">Classic Papers in Natural </w:t>
      </w:r>
      <w:r w:rsidR="003C5619" w:rsidRPr="008C072E">
        <w:rPr>
          <w:rFonts w:ascii="Times New Roman" w:hAnsi="Times New Roman" w:cs="Times New Roman"/>
          <w:sz w:val="24"/>
          <w:szCs w:val="24"/>
        </w:rPr>
        <w:t xml:space="preserve"> </w:t>
      </w:r>
      <w:r w:rsidR="003C5619" w:rsidRPr="008C072E">
        <w:rPr>
          <w:rFonts w:ascii="Times New Roman" w:hAnsi="Times New Roman" w:cs="Times New Roman"/>
          <w:sz w:val="24"/>
          <w:szCs w:val="24"/>
        </w:rPr>
        <w:tab/>
      </w:r>
      <w:r w:rsidR="00946288" w:rsidRPr="008C072E">
        <w:rPr>
          <w:rFonts w:ascii="Times New Roman" w:hAnsi="Times New Roman" w:cs="Times New Roman"/>
          <w:sz w:val="24"/>
          <w:szCs w:val="24"/>
        </w:rPr>
        <w:t>Resource Economics,</w:t>
      </w:r>
      <w:r w:rsidR="00946288">
        <w:rPr>
          <w:rFonts w:ascii="Times New Roman" w:hAnsi="Times New Roman" w:cs="Times New Roman"/>
          <w:sz w:val="24"/>
          <w:szCs w:val="24"/>
        </w:rPr>
        <w:t xml:space="preserve"> pp.87-137.</w:t>
      </w:r>
    </w:p>
    <w:p w:rsidR="002B73C4" w:rsidRDefault="00806F79" w:rsidP="00C40428">
      <w:pPr>
        <w:spacing w:line="360" w:lineRule="auto"/>
        <w:jc w:val="both"/>
        <w:rPr>
          <w:rFonts w:ascii="Times New Roman" w:hAnsi="Times New Roman" w:cs="Times New Roman"/>
          <w:sz w:val="24"/>
          <w:szCs w:val="24"/>
        </w:rPr>
      </w:pPr>
      <w:r>
        <w:rPr>
          <w:rFonts w:ascii="Times New Roman" w:hAnsi="Times New Roman" w:cs="Times New Roman"/>
          <w:sz w:val="24"/>
          <w:szCs w:val="24"/>
        </w:rPr>
        <w:t>Çetin</w:t>
      </w:r>
      <w:r w:rsidR="008C072E">
        <w:rPr>
          <w:rFonts w:ascii="Times New Roman" w:hAnsi="Times New Roman" w:cs="Times New Roman"/>
          <w:sz w:val="24"/>
          <w:szCs w:val="24"/>
        </w:rPr>
        <w:t>, T.</w:t>
      </w:r>
      <w:r w:rsidR="00B36A46">
        <w:rPr>
          <w:rFonts w:ascii="Times New Roman" w:hAnsi="Times New Roman" w:cs="Times New Roman"/>
          <w:sz w:val="24"/>
          <w:szCs w:val="24"/>
        </w:rPr>
        <w:t xml:space="preserve"> (2012).</w:t>
      </w:r>
      <w:r w:rsidR="008C072E">
        <w:rPr>
          <w:rFonts w:ascii="Times New Roman" w:hAnsi="Times New Roman" w:cs="Times New Roman"/>
          <w:sz w:val="24"/>
          <w:szCs w:val="24"/>
        </w:rPr>
        <w:t xml:space="preserve"> Yeni kurumsal iktisat.</w:t>
      </w:r>
      <w:r w:rsidR="002B73C4">
        <w:rPr>
          <w:rFonts w:ascii="Times New Roman" w:hAnsi="Times New Roman" w:cs="Times New Roman"/>
          <w:sz w:val="24"/>
          <w:szCs w:val="24"/>
        </w:rPr>
        <w:t xml:space="preserve"> </w:t>
      </w:r>
      <w:r w:rsidR="002B73C4" w:rsidRPr="008C072E">
        <w:rPr>
          <w:rFonts w:ascii="Times New Roman" w:hAnsi="Times New Roman" w:cs="Times New Roman"/>
          <w:sz w:val="24"/>
          <w:szCs w:val="24"/>
        </w:rPr>
        <w:t>Sosyoloji Konferansları</w:t>
      </w:r>
      <w:r w:rsidR="002B73C4">
        <w:rPr>
          <w:rFonts w:ascii="Times New Roman" w:hAnsi="Times New Roman" w:cs="Times New Roman"/>
          <w:sz w:val="24"/>
          <w:szCs w:val="24"/>
        </w:rPr>
        <w:t>, No: 45,</w:t>
      </w:r>
      <w:r w:rsidR="003C5619">
        <w:rPr>
          <w:rFonts w:ascii="Times New Roman" w:hAnsi="Times New Roman" w:cs="Times New Roman"/>
          <w:sz w:val="24"/>
          <w:szCs w:val="24"/>
        </w:rPr>
        <w:t xml:space="preserve"> </w:t>
      </w:r>
      <w:r w:rsidR="002B73C4">
        <w:rPr>
          <w:rFonts w:ascii="Times New Roman" w:hAnsi="Times New Roman" w:cs="Times New Roman"/>
          <w:sz w:val="24"/>
          <w:szCs w:val="24"/>
        </w:rPr>
        <w:t>Sayfa: 43-73</w:t>
      </w:r>
      <w:r w:rsidR="00106E70">
        <w:rPr>
          <w:rFonts w:ascii="Times New Roman" w:hAnsi="Times New Roman" w:cs="Times New Roman"/>
          <w:sz w:val="24"/>
          <w:szCs w:val="24"/>
        </w:rPr>
        <w:t>.</w:t>
      </w:r>
    </w:p>
    <w:p w:rsidR="00E67FA4" w:rsidRDefault="00806F79" w:rsidP="003F2AE5">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Çiçen</w:t>
      </w:r>
      <w:r w:rsidR="008C072E">
        <w:rPr>
          <w:rFonts w:ascii="Times New Roman" w:hAnsi="Times New Roman" w:cs="Times New Roman"/>
          <w:sz w:val="24"/>
          <w:szCs w:val="24"/>
        </w:rPr>
        <w:t>, Y.</w:t>
      </w:r>
      <w:r w:rsidR="00B36A46">
        <w:rPr>
          <w:rFonts w:ascii="Times New Roman" w:hAnsi="Times New Roman" w:cs="Times New Roman"/>
          <w:sz w:val="24"/>
          <w:szCs w:val="24"/>
        </w:rPr>
        <w:t xml:space="preserve"> B</w:t>
      </w:r>
      <w:r w:rsidR="008C072E">
        <w:rPr>
          <w:rFonts w:ascii="Times New Roman" w:hAnsi="Times New Roman" w:cs="Times New Roman"/>
          <w:sz w:val="24"/>
          <w:szCs w:val="24"/>
        </w:rPr>
        <w:t>.</w:t>
      </w:r>
      <w:r w:rsidR="00B36A46">
        <w:rPr>
          <w:rFonts w:ascii="Times New Roman" w:hAnsi="Times New Roman" w:cs="Times New Roman"/>
          <w:sz w:val="24"/>
          <w:szCs w:val="24"/>
        </w:rPr>
        <w:t xml:space="preserve"> (2015).</w:t>
      </w:r>
      <w:r w:rsidR="00E67FA4">
        <w:rPr>
          <w:rFonts w:ascii="Times New Roman" w:hAnsi="Times New Roman" w:cs="Times New Roman"/>
          <w:sz w:val="24"/>
          <w:szCs w:val="24"/>
        </w:rPr>
        <w:t xml:space="preserve"> </w:t>
      </w:r>
      <w:r w:rsidR="008C072E">
        <w:rPr>
          <w:rFonts w:ascii="Times New Roman" w:hAnsi="Times New Roman" w:cs="Times New Roman"/>
          <w:sz w:val="24"/>
          <w:szCs w:val="24"/>
        </w:rPr>
        <w:t>Türkiye’de ekonomik performansın kurumsal temelleri: Yeni kurumsal iktisat perspektifi. Yıldız teknik ü</w:t>
      </w:r>
      <w:r w:rsidR="00E67FA4">
        <w:rPr>
          <w:rFonts w:ascii="Times New Roman" w:hAnsi="Times New Roman" w:cs="Times New Roman"/>
          <w:sz w:val="24"/>
          <w:szCs w:val="24"/>
        </w:rPr>
        <w:t>niversitesi</w:t>
      </w:r>
      <w:r w:rsidR="008C072E">
        <w:rPr>
          <w:rFonts w:ascii="Times New Roman" w:hAnsi="Times New Roman" w:cs="Times New Roman"/>
          <w:sz w:val="24"/>
          <w:szCs w:val="24"/>
        </w:rPr>
        <w:t xml:space="preserve"> y</w:t>
      </w:r>
      <w:r w:rsidR="00960E07">
        <w:rPr>
          <w:rFonts w:ascii="Times New Roman" w:hAnsi="Times New Roman" w:cs="Times New Roman"/>
          <w:sz w:val="24"/>
          <w:szCs w:val="24"/>
        </w:rPr>
        <w:t xml:space="preserve">ayımlanmamış </w:t>
      </w:r>
      <w:r w:rsidR="008C072E">
        <w:rPr>
          <w:rFonts w:ascii="Times New Roman" w:hAnsi="Times New Roman" w:cs="Times New Roman"/>
          <w:sz w:val="24"/>
          <w:szCs w:val="24"/>
        </w:rPr>
        <w:t>doktora t</w:t>
      </w:r>
      <w:r w:rsidR="00E61837">
        <w:rPr>
          <w:rFonts w:ascii="Times New Roman" w:hAnsi="Times New Roman" w:cs="Times New Roman"/>
          <w:sz w:val="24"/>
          <w:szCs w:val="24"/>
        </w:rPr>
        <w:t>ezi</w:t>
      </w:r>
      <w:r w:rsidR="00E67FA4">
        <w:rPr>
          <w:rFonts w:ascii="Times New Roman" w:hAnsi="Times New Roman" w:cs="Times New Roman"/>
          <w:sz w:val="24"/>
          <w:szCs w:val="24"/>
        </w:rPr>
        <w:t>, İstanbul.</w:t>
      </w:r>
      <w:r w:rsidR="007D1D25">
        <w:rPr>
          <w:rFonts w:ascii="Times New Roman" w:hAnsi="Times New Roman" w:cs="Times New Roman"/>
          <w:sz w:val="24"/>
          <w:szCs w:val="24"/>
        </w:rPr>
        <w:t xml:space="preserve"> </w:t>
      </w:r>
    </w:p>
    <w:p w:rsidR="001B6E06" w:rsidRDefault="00806F79" w:rsidP="003F2AE5">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Çiçen</w:t>
      </w:r>
      <w:r w:rsidR="008C072E">
        <w:rPr>
          <w:rFonts w:ascii="Times New Roman" w:hAnsi="Times New Roman" w:cs="Times New Roman"/>
          <w:sz w:val="24"/>
          <w:szCs w:val="24"/>
        </w:rPr>
        <w:t xml:space="preserve">, Y. B. </w:t>
      </w:r>
      <w:r w:rsidR="00B36A46">
        <w:rPr>
          <w:rFonts w:ascii="Times New Roman" w:hAnsi="Times New Roman" w:cs="Times New Roman"/>
          <w:sz w:val="24"/>
          <w:szCs w:val="24"/>
        </w:rPr>
        <w:t>(2017).</w:t>
      </w:r>
      <w:r w:rsidR="008C072E">
        <w:rPr>
          <w:rFonts w:ascii="Times New Roman" w:hAnsi="Times New Roman" w:cs="Times New Roman"/>
          <w:sz w:val="24"/>
          <w:szCs w:val="24"/>
        </w:rPr>
        <w:t xml:space="preserve"> Kurumlar ve ekonomik performans i</w:t>
      </w:r>
      <w:r w:rsidR="001B6E06">
        <w:rPr>
          <w:rFonts w:ascii="Times New Roman" w:hAnsi="Times New Roman" w:cs="Times New Roman"/>
          <w:sz w:val="24"/>
          <w:szCs w:val="24"/>
        </w:rPr>
        <w:t xml:space="preserve">lişkisi: Teorik </w:t>
      </w:r>
      <w:r w:rsidR="008C072E">
        <w:rPr>
          <w:rFonts w:ascii="Times New Roman" w:hAnsi="Times New Roman" w:cs="Times New Roman"/>
          <w:sz w:val="24"/>
          <w:szCs w:val="24"/>
        </w:rPr>
        <w:t>çerçeve.</w:t>
      </w:r>
      <w:r w:rsidR="00AE756D">
        <w:rPr>
          <w:rFonts w:ascii="Times New Roman" w:hAnsi="Times New Roman" w:cs="Times New Roman"/>
          <w:sz w:val="24"/>
          <w:szCs w:val="24"/>
        </w:rPr>
        <w:t xml:space="preserve"> </w:t>
      </w:r>
      <w:r w:rsidR="001B6E06" w:rsidRPr="008C072E">
        <w:rPr>
          <w:rFonts w:ascii="Times New Roman" w:hAnsi="Times New Roman" w:cs="Times New Roman"/>
          <w:sz w:val="24"/>
          <w:szCs w:val="24"/>
        </w:rPr>
        <w:t>Uluslararası Bilimsel Araştırmalar Dergisi</w:t>
      </w:r>
      <w:r w:rsidR="001B6E06">
        <w:rPr>
          <w:rFonts w:ascii="Times New Roman" w:hAnsi="Times New Roman" w:cs="Times New Roman"/>
          <w:sz w:val="24"/>
          <w:szCs w:val="24"/>
        </w:rPr>
        <w:t>, 2(7), Sayfa: 110-118.</w:t>
      </w:r>
    </w:p>
    <w:p w:rsidR="00245934" w:rsidRPr="00245934" w:rsidRDefault="00806F79" w:rsidP="003F2AE5">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Çiçen</w:t>
      </w:r>
      <w:r w:rsidR="008C072E">
        <w:rPr>
          <w:rFonts w:ascii="Times New Roman" w:hAnsi="Times New Roman" w:cs="Times New Roman"/>
          <w:sz w:val="24"/>
          <w:szCs w:val="24"/>
        </w:rPr>
        <w:t xml:space="preserve">, Y. B. </w:t>
      </w:r>
      <w:r w:rsidR="00B36A46">
        <w:rPr>
          <w:rFonts w:ascii="Times New Roman" w:hAnsi="Times New Roman" w:cs="Times New Roman"/>
          <w:sz w:val="24"/>
          <w:szCs w:val="24"/>
        </w:rPr>
        <w:t>(2019).</w:t>
      </w:r>
      <w:r w:rsidR="008C072E">
        <w:rPr>
          <w:rFonts w:ascii="Times New Roman" w:hAnsi="Times New Roman" w:cs="Times New Roman"/>
          <w:sz w:val="24"/>
          <w:szCs w:val="24"/>
        </w:rPr>
        <w:t xml:space="preserve"> Türkiye’nin 1980 sonrası kurumsal y</w:t>
      </w:r>
      <w:r w:rsidR="00245934">
        <w:rPr>
          <w:rFonts w:ascii="Times New Roman" w:hAnsi="Times New Roman" w:cs="Times New Roman"/>
          <w:sz w:val="24"/>
          <w:szCs w:val="24"/>
        </w:rPr>
        <w:t>apısındaki</w:t>
      </w:r>
      <w:r w:rsidR="008C072E">
        <w:rPr>
          <w:rFonts w:ascii="Times New Roman" w:hAnsi="Times New Roman" w:cs="Times New Roman"/>
          <w:sz w:val="24"/>
          <w:szCs w:val="24"/>
        </w:rPr>
        <w:t xml:space="preserve"> değişimi ve ekonomik sonuçları.</w:t>
      </w:r>
      <w:r w:rsidR="00245934">
        <w:rPr>
          <w:rFonts w:ascii="Times New Roman" w:hAnsi="Times New Roman" w:cs="Times New Roman"/>
          <w:sz w:val="24"/>
          <w:szCs w:val="24"/>
        </w:rPr>
        <w:t xml:space="preserve"> </w:t>
      </w:r>
      <w:r w:rsidR="00245934" w:rsidRPr="008C072E">
        <w:rPr>
          <w:rFonts w:ascii="Times New Roman" w:hAnsi="Times New Roman" w:cs="Times New Roman"/>
          <w:sz w:val="24"/>
          <w:szCs w:val="24"/>
        </w:rPr>
        <w:t xml:space="preserve">Hacettepe Üniversitesi İktisadi ve İdari </w:t>
      </w:r>
      <w:r w:rsidR="003F2AE5">
        <w:rPr>
          <w:rFonts w:ascii="Times New Roman" w:hAnsi="Times New Roman" w:cs="Times New Roman"/>
          <w:sz w:val="24"/>
          <w:szCs w:val="24"/>
        </w:rPr>
        <w:t xml:space="preserve"> </w:t>
      </w:r>
      <w:r w:rsidR="00245934" w:rsidRPr="008C072E">
        <w:rPr>
          <w:rFonts w:ascii="Times New Roman" w:hAnsi="Times New Roman" w:cs="Times New Roman"/>
          <w:sz w:val="24"/>
          <w:szCs w:val="24"/>
        </w:rPr>
        <w:t xml:space="preserve">Bilimler Fakültesi Dergisi, </w:t>
      </w:r>
      <w:r w:rsidR="00245934">
        <w:rPr>
          <w:rFonts w:ascii="Times New Roman" w:hAnsi="Times New Roman" w:cs="Times New Roman"/>
          <w:sz w:val="24"/>
          <w:szCs w:val="24"/>
        </w:rPr>
        <w:t>Cilt: 37, Sayı: 3, Sayfa:423-438.</w:t>
      </w:r>
    </w:p>
    <w:p w:rsidR="00494C3F" w:rsidRPr="00494C3F"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Çulha</w:t>
      </w:r>
      <w:r w:rsidR="003F2AE5">
        <w:rPr>
          <w:rFonts w:ascii="Times New Roman" w:hAnsi="Times New Roman" w:cs="Times New Roman"/>
          <w:sz w:val="24"/>
          <w:szCs w:val="24"/>
        </w:rPr>
        <w:t xml:space="preserve">, M. K. </w:t>
      </w:r>
      <w:r w:rsidR="00B36A46">
        <w:rPr>
          <w:rFonts w:ascii="Times New Roman" w:hAnsi="Times New Roman" w:cs="Times New Roman"/>
          <w:sz w:val="24"/>
          <w:szCs w:val="24"/>
        </w:rPr>
        <w:t>(2018).</w:t>
      </w:r>
      <w:r w:rsidR="00494C3F">
        <w:rPr>
          <w:rFonts w:ascii="Times New Roman" w:hAnsi="Times New Roman" w:cs="Times New Roman"/>
          <w:sz w:val="24"/>
          <w:szCs w:val="24"/>
        </w:rPr>
        <w:t xml:space="preserve"> </w:t>
      </w:r>
      <w:r w:rsidR="00681E8C">
        <w:rPr>
          <w:rFonts w:ascii="Times New Roman" w:hAnsi="Times New Roman" w:cs="Times New Roman"/>
          <w:sz w:val="24"/>
          <w:szCs w:val="24"/>
        </w:rPr>
        <w:t>Tarım ülkesi e</w:t>
      </w:r>
      <w:r w:rsidR="00494C3F" w:rsidRPr="003F2AE5">
        <w:rPr>
          <w:rFonts w:ascii="Times New Roman" w:hAnsi="Times New Roman" w:cs="Times New Roman"/>
          <w:sz w:val="24"/>
          <w:szCs w:val="24"/>
        </w:rPr>
        <w:t>ndonezya</w:t>
      </w:r>
      <w:r w:rsidR="003F2AE5">
        <w:rPr>
          <w:rFonts w:ascii="Times New Roman" w:hAnsi="Times New Roman" w:cs="Times New Roman"/>
          <w:sz w:val="24"/>
          <w:szCs w:val="24"/>
        </w:rPr>
        <w:t xml:space="preserve">. </w:t>
      </w:r>
      <w:r w:rsidR="00494C3F">
        <w:rPr>
          <w:rFonts w:ascii="Times New Roman" w:hAnsi="Times New Roman" w:cs="Times New Roman"/>
          <w:sz w:val="24"/>
          <w:szCs w:val="24"/>
        </w:rPr>
        <w:t xml:space="preserve">Katılım Finans Dergisi,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494C3F" w:rsidRPr="004B5E2B">
        <w:rPr>
          <w:rFonts w:ascii="Times New Roman" w:hAnsi="Times New Roman" w:cs="Times New Roman"/>
          <w:sz w:val="24"/>
          <w:szCs w:val="24"/>
        </w:rPr>
        <w:t>https://katilimfinansdergisi.com.tr/tarim-ulkesi-endonezya/</w:t>
      </w:r>
      <w:r w:rsidR="00494C3F">
        <w:rPr>
          <w:rFonts w:ascii="Times New Roman" w:hAnsi="Times New Roman" w:cs="Times New Roman"/>
          <w:sz w:val="24"/>
          <w:szCs w:val="24"/>
        </w:rPr>
        <w:t xml:space="preserve">, Erişim Tarihi: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494C3F">
        <w:rPr>
          <w:rFonts w:ascii="Times New Roman" w:hAnsi="Times New Roman" w:cs="Times New Roman"/>
          <w:sz w:val="24"/>
          <w:szCs w:val="24"/>
        </w:rPr>
        <w:t xml:space="preserve">21.11.2019. </w:t>
      </w:r>
    </w:p>
    <w:p w:rsidR="004F1CB5" w:rsidRPr="004F1CB5" w:rsidRDefault="00806F79" w:rsidP="003F2AE5">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Dawson</w:t>
      </w:r>
      <w:r w:rsidR="003F2AE5">
        <w:rPr>
          <w:rFonts w:ascii="Times New Roman" w:hAnsi="Times New Roman" w:cs="Times New Roman"/>
          <w:sz w:val="24"/>
          <w:szCs w:val="24"/>
        </w:rPr>
        <w:t xml:space="preserve">, J. W. </w:t>
      </w:r>
      <w:r w:rsidR="00B36A46">
        <w:rPr>
          <w:rFonts w:ascii="Times New Roman" w:hAnsi="Times New Roman" w:cs="Times New Roman"/>
          <w:sz w:val="24"/>
          <w:szCs w:val="24"/>
        </w:rPr>
        <w:t>(1998).</w:t>
      </w:r>
      <w:r w:rsidR="003F2AE5">
        <w:rPr>
          <w:rFonts w:ascii="Times New Roman" w:hAnsi="Times New Roman" w:cs="Times New Roman"/>
          <w:sz w:val="24"/>
          <w:szCs w:val="24"/>
        </w:rPr>
        <w:t xml:space="preserve"> Institutions, i</w:t>
      </w:r>
      <w:r w:rsidR="004F1CB5">
        <w:rPr>
          <w:rFonts w:ascii="Times New Roman" w:hAnsi="Times New Roman" w:cs="Times New Roman"/>
          <w:sz w:val="24"/>
          <w:szCs w:val="24"/>
        </w:rPr>
        <w:t>nve</w:t>
      </w:r>
      <w:r w:rsidR="003F2AE5">
        <w:rPr>
          <w:rFonts w:ascii="Times New Roman" w:hAnsi="Times New Roman" w:cs="Times New Roman"/>
          <w:sz w:val="24"/>
          <w:szCs w:val="24"/>
        </w:rPr>
        <w:t>stment, and growth: New cross-c</w:t>
      </w:r>
      <w:r w:rsidR="004F1CB5">
        <w:rPr>
          <w:rFonts w:ascii="Times New Roman" w:hAnsi="Times New Roman" w:cs="Times New Roman"/>
          <w:sz w:val="24"/>
          <w:szCs w:val="24"/>
        </w:rPr>
        <w:t xml:space="preserve">ountry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DE0B6E">
        <w:rPr>
          <w:rFonts w:ascii="Times New Roman" w:hAnsi="Times New Roman" w:cs="Times New Roman"/>
          <w:sz w:val="24"/>
          <w:szCs w:val="24"/>
        </w:rPr>
        <w:t xml:space="preserve">and </w:t>
      </w:r>
      <w:r w:rsidR="003F2AE5">
        <w:rPr>
          <w:rFonts w:ascii="Times New Roman" w:hAnsi="Times New Roman" w:cs="Times New Roman"/>
          <w:sz w:val="24"/>
          <w:szCs w:val="24"/>
        </w:rPr>
        <w:t xml:space="preserve">panel data evidence. </w:t>
      </w:r>
      <w:r w:rsidR="004F1CB5" w:rsidRPr="003F2AE5">
        <w:rPr>
          <w:rFonts w:ascii="Times New Roman" w:hAnsi="Times New Roman" w:cs="Times New Roman"/>
          <w:sz w:val="24"/>
          <w:szCs w:val="24"/>
        </w:rPr>
        <w:t>Economic Inquiry</w:t>
      </w:r>
      <w:r w:rsidR="00E05347">
        <w:rPr>
          <w:rFonts w:ascii="Times New Roman" w:hAnsi="Times New Roman" w:cs="Times New Roman"/>
          <w:sz w:val="24"/>
          <w:szCs w:val="24"/>
        </w:rPr>
        <w:t>, Cilt: 36</w:t>
      </w:r>
      <w:r w:rsidR="00C72E47">
        <w:rPr>
          <w:rFonts w:ascii="Times New Roman" w:hAnsi="Times New Roman" w:cs="Times New Roman"/>
          <w:sz w:val="24"/>
          <w:szCs w:val="24"/>
        </w:rPr>
        <w:t>, pp.603-619.</w:t>
      </w:r>
    </w:p>
    <w:p w:rsidR="007D1D25" w:rsidRDefault="00806F79" w:rsidP="00B4473D">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Demirbaş</w:t>
      </w:r>
      <w:r w:rsidR="00B4473D">
        <w:rPr>
          <w:rFonts w:ascii="Times New Roman" w:hAnsi="Times New Roman" w:cs="Times New Roman"/>
          <w:sz w:val="24"/>
          <w:szCs w:val="24"/>
        </w:rPr>
        <w:t>, D.</w:t>
      </w:r>
      <w:r w:rsidR="00B36A46">
        <w:rPr>
          <w:rFonts w:ascii="Times New Roman" w:hAnsi="Times New Roman" w:cs="Times New Roman"/>
          <w:sz w:val="24"/>
          <w:szCs w:val="24"/>
        </w:rPr>
        <w:t xml:space="preserve"> (2005).</w:t>
      </w:r>
      <w:r w:rsidR="00B4473D">
        <w:rPr>
          <w:rFonts w:ascii="Times New Roman" w:hAnsi="Times New Roman" w:cs="Times New Roman"/>
          <w:sz w:val="24"/>
          <w:szCs w:val="24"/>
        </w:rPr>
        <w:t xml:space="preserve"> Yeni kurumsal ekonomi üzerine bir inceleme. </w:t>
      </w:r>
      <w:r w:rsidR="007D1D25" w:rsidRPr="00B4473D">
        <w:rPr>
          <w:rFonts w:ascii="Times New Roman" w:hAnsi="Times New Roman" w:cs="Times New Roman"/>
          <w:sz w:val="24"/>
          <w:szCs w:val="24"/>
        </w:rPr>
        <w:t>Kurumsal Araştırmalar Serisi No: 2,</w:t>
      </w:r>
      <w:r w:rsidR="007D1D25">
        <w:rPr>
          <w:rFonts w:ascii="Times New Roman" w:hAnsi="Times New Roman" w:cs="Times New Roman"/>
          <w:sz w:val="24"/>
          <w:szCs w:val="24"/>
        </w:rPr>
        <w:t xml:space="preserve"> Sermaye Piyasası Kurulu Yayını, Sayfa: 40-53.</w:t>
      </w:r>
    </w:p>
    <w:p w:rsidR="00485876" w:rsidRDefault="00681E8C" w:rsidP="00DE0B6E">
      <w:pPr>
        <w:spacing w:line="360" w:lineRule="auto"/>
        <w:jc w:val="both"/>
        <w:rPr>
          <w:rFonts w:ascii="Times New Roman" w:hAnsi="Times New Roman" w:cs="Times New Roman"/>
          <w:sz w:val="24"/>
          <w:szCs w:val="24"/>
        </w:rPr>
      </w:pPr>
      <w:r>
        <w:rPr>
          <w:rFonts w:ascii="Times New Roman" w:hAnsi="Times New Roman" w:cs="Times New Roman"/>
          <w:sz w:val="24"/>
          <w:szCs w:val="24"/>
        </w:rPr>
        <w:t>Dış</w:t>
      </w:r>
      <w:r w:rsidR="001B65E9">
        <w:rPr>
          <w:rFonts w:ascii="Times New Roman" w:hAnsi="Times New Roman" w:cs="Times New Roman"/>
          <w:sz w:val="24"/>
          <w:szCs w:val="24"/>
        </w:rPr>
        <w:t xml:space="preserve"> </w:t>
      </w:r>
      <w:r>
        <w:rPr>
          <w:rFonts w:ascii="Times New Roman" w:hAnsi="Times New Roman" w:cs="Times New Roman"/>
          <w:sz w:val="24"/>
          <w:szCs w:val="24"/>
        </w:rPr>
        <w:t>Ekonomik İlişkiler Kurulu</w:t>
      </w:r>
      <w:r w:rsidR="001B65E9">
        <w:rPr>
          <w:rFonts w:ascii="Times New Roman" w:hAnsi="Times New Roman" w:cs="Times New Roman"/>
          <w:sz w:val="24"/>
          <w:szCs w:val="24"/>
        </w:rPr>
        <w:t xml:space="preserve"> (DEİK).</w:t>
      </w:r>
      <w:r w:rsidR="002E4DDE">
        <w:rPr>
          <w:rFonts w:ascii="Times New Roman" w:hAnsi="Times New Roman" w:cs="Times New Roman"/>
          <w:sz w:val="24"/>
          <w:szCs w:val="24"/>
        </w:rPr>
        <w:t xml:space="preserve"> </w:t>
      </w:r>
      <w:r w:rsidR="00B36A46">
        <w:rPr>
          <w:rFonts w:ascii="Times New Roman" w:hAnsi="Times New Roman" w:cs="Times New Roman"/>
          <w:sz w:val="24"/>
          <w:szCs w:val="24"/>
        </w:rPr>
        <w:t>(2017).</w:t>
      </w:r>
      <w:r w:rsidR="00CD4E7A">
        <w:rPr>
          <w:rFonts w:ascii="Times New Roman" w:hAnsi="Times New Roman" w:cs="Times New Roman"/>
          <w:sz w:val="24"/>
          <w:szCs w:val="24"/>
        </w:rPr>
        <w:t xml:space="preserve"> </w:t>
      </w:r>
      <w:r w:rsidR="00485876">
        <w:rPr>
          <w:rFonts w:ascii="Times New Roman" w:hAnsi="Times New Roman" w:cs="Times New Roman"/>
          <w:sz w:val="24"/>
          <w:szCs w:val="24"/>
        </w:rPr>
        <w:t xml:space="preserve">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485876" w:rsidRPr="004B5E2B">
        <w:rPr>
          <w:rFonts w:ascii="Times New Roman" w:hAnsi="Times New Roman" w:cs="Times New Roman"/>
          <w:sz w:val="24"/>
          <w:szCs w:val="24"/>
        </w:rPr>
        <w:t>https://www.deik.org.tr/uploads/guney-afrika-cumhuriyeti-ulke-raporu.pdf</w:t>
      </w:r>
      <w:r w:rsidR="00387544">
        <w:rPr>
          <w:rFonts w:ascii="Times New Roman" w:hAnsi="Times New Roman" w:cs="Times New Roman"/>
          <w:sz w:val="24"/>
          <w:szCs w:val="24"/>
        </w:rPr>
        <w:t xml:space="preserve">,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485876">
        <w:rPr>
          <w:rFonts w:ascii="Times New Roman" w:hAnsi="Times New Roman" w:cs="Times New Roman"/>
          <w:sz w:val="24"/>
          <w:szCs w:val="24"/>
        </w:rPr>
        <w:t>Erişim Tarihi: 23.11.2019.</w:t>
      </w:r>
    </w:p>
    <w:p w:rsidR="006A6F8C" w:rsidRDefault="001B65E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Dış Ekonomik</w:t>
      </w:r>
      <w:r w:rsidR="00CD4E7A">
        <w:rPr>
          <w:rFonts w:ascii="Times New Roman" w:hAnsi="Times New Roman" w:cs="Times New Roman"/>
          <w:sz w:val="24"/>
          <w:szCs w:val="24"/>
        </w:rPr>
        <w:t xml:space="preserve"> </w:t>
      </w:r>
      <w:r>
        <w:rPr>
          <w:rFonts w:ascii="Times New Roman" w:hAnsi="Times New Roman" w:cs="Times New Roman"/>
          <w:sz w:val="24"/>
          <w:szCs w:val="24"/>
        </w:rPr>
        <w:t>İlişkiler Kurulu (DEİK).</w:t>
      </w:r>
      <w:r w:rsidR="00B36A46">
        <w:rPr>
          <w:rFonts w:ascii="Times New Roman" w:hAnsi="Times New Roman" w:cs="Times New Roman"/>
          <w:sz w:val="24"/>
          <w:szCs w:val="24"/>
        </w:rPr>
        <w:t xml:space="preserve"> (2015).</w:t>
      </w:r>
      <w:r w:rsidR="00CD4E7A">
        <w:rPr>
          <w:rFonts w:ascii="Times New Roman" w:hAnsi="Times New Roman" w:cs="Times New Roman"/>
          <w:sz w:val="24"/>
          <w:szCs w:val="24"/>
        </w:rPr>
        <w:t xml:space="preserve">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387544" w:rsidRPr="004B5E2B">
        <w:rPr>
          <w:rFonts w:ascii="Times New Roman" w:hAnsi="Times New Roman" w:cs="Times New Roman"/>
          <w:sz w:val="24"/>
          <w:szCs w:val="24"/>
        </w:rPr>
        <w:t>https://www.deik.org.tr/uploads/arjantin-ulke-bulteni-ekim-2015-2.pdf</w:t>
      </w:r>
      <w:r w:rsidR="00387544">
        <w:rPr>
          <w:rFonts w:ascii="Times New Roman" w:hAnsi="Times New Roman" w:cs="Times New Roman"/>
          <w:sz w:val="24"/>
          <w:szCs w:val="24"/>
        </w:rPr>
        <w:t xml:space="preserve">, Erişim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387544">
        <w:rPr>
          <w:rFonts w:ascii="Times New Roman" w:hAnsi="Times New Roman" w:cs="Times New Roman"/>
          <w:sz w:val="24"/>
          <w:szCs w:val="24"/>
        </w:rPr>
        <w:t>Tarihi: 26.11.2019.</w:t>
      </w:r>
    </w:p>
    <w:p w:rsidR="009E3E99" w:rsidRDefault="001B65E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Dış Ekonomik</w:t>
      </w:r>
      <w:r w:rsidR="00CD4E7A">
        <w:rPr>
          <w:rFonts w:ascii="Times New Roman" w:hAnsi="Times New Roman" w:cs="Times New Roman"/>
          <w:sz w:val="24"/>
          <w:szCs w:val="24"/>
        </w:rPr>
        <w:t xml:space="preserve"> </w:t>
      </w:r>
      <w:r>
        <w:rPr>
          <w:rFonts w:ascii="Times New Roman" w:hAnsi="Times New Roman" w:cs="Times New Roman"/>
          <w:sz w:val="24"/>
          <w:szCs w:val="24"/>
        </w:rPr>
        <w:t>İlişkiler Kurulu (DEİK).</w:t>
      </w:r>
      <w:r w:rsidR="00B36A46">
        <w:rPr>
          <w:rFonts w:ascii="Times New Roman" w:hAnsi="Times New Roman" w:cs="Times New Roman"/>
          <w:sz w:val="24"/>
          <w:szCs w:val="24"/>
        </w:rPr>
        <w:t xml:space="preserve"> (2017).</w:t>
      </w:r>
      <w:r w:rsidR="00CD4E7A">
        <w:rPr>
          <w:rFonts w:ascii="Times New Roman" w:hAnsi="Times New Roman" w:cs="Times New Roman"/>
          <w:sz w:val="24"/>
          <w:szCs w:val="24"/>
        </w:rPr>
        <w:t xml:space="preserve">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3C5619" w:rsidRPr="004B5E2B">
        <w:rPr>
          <w:rFonts w:ascii="Times New Roman" w:hAnsi="Times New Roman" w:cs="Times New Roman"/>
          <w:sz w:val="24"/>
          <w:szCs w:val="24"/>
        </w:rPr>
        <w:t xml:space="preserve">https://baib.gov.tr/files/downloads/PageFiles/%7B4331c6b7-d2b8-4453-8d75- </w:t>
      </w:r>
      <w:r w:rsidR="003C5619" w:rsidRPr="004B5E2B">
        <w:rPr>
          <w:rFonts w:ascii="Times New Roman" w:hAnsi="Times New Roman" w:cs="Times New Roman"/>
          <w:sz w:val="24"/>
          <w:szCs w:val="24"/>
        </w:rPr>
        <w:tab/>
        <w:t>e6b194d2d901%7D/Files/Misir%20Ulke%20Bulteni.pdf</w:t>
      </w:r>
      <w:r w:rsidR="009E3E99">
        <w:rPr>
          <w:rFonts w:ascii="Times New Roman" w:hAnsi="Times New Roman" w:cs="Times New Roman"/>
          <w:sz w:val="24"/>
          <w:szCs w:val="24"/>
        </w:rPr>
        <w:t xml:space="preserve">, Erişim Tarihi: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9E3E99">
        <w:rPr>
          <w:rFonts w:ascii="Times New Roman" w:hAnsi="Times New Roman" w:cs="Times New Roman"/>
          <w:sz w:val="24"/>
          <w:szCs w:val="24"/>
        </w:rPr>
        <w:t xml:space="preserve">27.11.2019. </w:t>
      </w:r>
    </w:p>
    <w:p w:rsidR="00E125CA" w:rsidRDefault="00B36A46"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DOĞAN</w:t>
      </w:r>
      <w:r w:rsidR="00B4473D">
        <w:rPr>
          <w:rFonts w:ascii="Times New Roman" w:hAnsi="Times New Roman" w:cs="Times New Roman"/>
          <w:sz w:val="24"/>
          <w:szCs w:val="24"/>
        </w:rPr>
        <w:t>, A.</w:t>
      </w:r>
      <w:r>
        <w:rPr>
          <w:rFonts w:ascii="Times New Roman" w:hAnsi="Times New Roman" w:cs="Times New Roman"/>
          <w:sz w:val="24"/>
          <w:szCs w:val="24"/>
        </w:rPr>
        <w:t xml:space="preserve"> (2005).</w:t>
      </w:r>
      <w:r w:rsidR="00B4473D">
        <w:rPr>
          <w:rFonts w:ascii="Times New Roman" w:hAnsi="Times New Roman" w:cs="Times New Roman"/>
          <w:sz w:val="24"/>
          <w:szCs w:val="24"/>
        </w:rPr>
        <w:t xml:space="preserve"> Demokrasi ve ekonomik gelişme.</w:t>
      </w:r>
      <w:r w:rsidR="00E125CA">
        <w:rPr>
          <w:rFonts w:ascii="Times New Roman" w:hAnsi="Times New Roman" w:cs="Times New Roman"/>
          <w:b/>
          <w:sz w:val="24"/>
          <w:szCs w:val="24"/>
        </w:rPr>
        <w:t xml:space="preserve"> </w:t>
      </w:r>
      <w:r w:rsidR="00E125CA" w:rsidRPr="00B4473D">
        <w:rPr>
          <w:rFonts w:ascii="Times New Roman" w:hAnsi="Times New Roman" w:cs="Times New Roman"/>
          <w:sz w:val="24"/>
          <w:szCs w:val="24"/>
        </w:rPr>
        <w:t xml:space="preserve">Erciyes Üniversitesi </w:t>
      </w:r>
      <w:r w:rsidR="000A0F1C" w:rsidRPr="00B4473D">
        <w:rPr>
          <w:rFonts w:ascii="Times New Roman" w:hAnsi="Times New Roman" w:cs="Times New Roman"/>
          <w:sz w:val="24"/>
          <w:szCs w:val="24"/>
        </w:rPr>
        <w:t xml:space="preserve"> </w:t>
      </w:r>
      <w:r w:rsidR="000A0F1C" w:rsidRPr="00B4473D">
        <w:rPr>
          <w:rFonts w:ascii="Times New Roman" w:hAnsi="Times New Roman" w:cs="Times New Roman"/>
          <w:sz w:val="24"/>
          <w:szCs w:val="24"/>
        </w:rPr>
        <w:tab/>
      </w:r>
      <w:r w:rsidR="00E125CA" w:rsidRPr="00B4473D">
        <w:rPr>
          <w:rFonts w:ascii="Times New Roman" w:hAnsi="Times New Roman" w:cs="Times New Roman"/>
          <w:sz w:val="24"/>
          <w:szCs w:val="24"/>
        </w:rPr>
        <w:t>İktisadi ve İdari Bilimler Fakültesi Dergisi</w:t>
      </w:r>
      <w:r w:rsidR="00E125CA">
        <w:rPr>
          <w:rFonts w:ascii="Times New Roman" w:hAnsi="Times New Roman" w:cs="Times New Roman"/>
          <w:sz w:val="24"/>
          <w:szCs w:val="24"/>
        </w:rPr>
        <w:t>, Sayı: 25, Sayfa: 1-19.</w:t>
      </w:r>
    </w:p>
    <w:p w:rsidR="00643F35" w:rsidRPr="00643F35" w:rsidRDefault="00B36A46" w:rsidP="00B4473D">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Easterly</w:t>
      </w:r>
      <w:r w:rsidR="00B4473D">
        <w:rPr>
          <w:rFonts w:ascii="Times New Roman" w:hAnsi="Times New Roman" w:cs="Times New Roman"/>
          <w:sz w:val="24"/>
          <w:szCs w:val="24"/>
        </w:rPr>
        <w:t>, W.</w:t>
      </w:r>
      <w:r>
        <w:rPr>
          <w:rFonts w:ascii="Times New Roman" w:hAnsi="Times New Roman" w:cs="Times New Roman"/>
          <w:sz w:val="24"/>
          <w:szCs w:val="24"/>
        </w:rPr>
        <w:t>, Rıtzan</w:t>
      </w:r>
      <w:r w:rsidR="00B4473D">
        <w:rPr>
          <w:rFonts w:ascii="Times New Roman" w:hAnsi="Times New Roman" w:cs="Times New Roman"/>
          <w:sz w:val="24"/>
          <w:szCs w:val="24"/>
        </w:rPr>
        <w:t>, J.</w:t>
      </w:r>
      <w:r>
        <w:rPr>
          <w:rFonts w:ascii="Times New Roman" w:hAnsi="Times New Roman" w:cs="Times New Roman"/>
          <w:sz w:val="24"/>
          <w:szCs w:val="24"/>
        </w:rPr>
        <w:t xml:space="preserve"> and Woolcock</w:t>
      </w:r>
      <w:r w:rsidR="00B4473D">
        <w:rPr>
          <w:rFonts w:ascii="Times New Roman" w:hAnsi="Times New Roman" w:cs="Times New Roman"/>
          <w:sz w:val="24"/>
          <w:szCs w:val="24"/>
        </w:rPr>
        <w:t>, M.</w:t>
      </w:r>
      <w:r>
        <w:rPr>
          <w:rFonts w:ascii="Times New Roman" w:hAnsi="Times New Roman" w:cs="Times New Roman"/>
          <w:sz w:val="24"/>
          <w:szCs w:val="24"/>
        </w:rPr>
        <w:t xml:space="preserve"> (2006).</w:t>
      </w:r>
      <w:r w:rsidR="00B4473D">
        <w:rPr>
          <w:rFonts w:ascii="Times New Roman" w:hAnsi="Times New Roman" w:cs="Times New Roman"/>
          <w:sz w:val="24"/>
          <w:szCs w:val="24"/>
        </w:rPr>
        <w:t xml:space="preserve"> </w:t>
      </w:r>
      <w:r w:rsidR="00643F35">
        <w:rPr>
          <w:rFonts w:ascii="Times New Roman" w:hAnsi="Times New Roman" w:cs="Times New Roman"/>
          <w:sz w:val="24"/>
          <w:szCs w:val="24"/>
        </w:rPr>
        <w:t xml:space="preserve">Social </w:t>
      </w:r>
      <w:r w:rsidR="00A00788">
        <w:rPr>
          <w:rFonts w:ascii="Times New Roman" w:hAnsi="Times New Roman" w:cs="Times New Roman"/>
          <w:sz w:val="24"/>
          <w:szCs w:val="24"/>
        </w:rPr>
        <w:t xml:space="preserve"> </w:t>
      </w:r>
      <w:r w:rsidR="00A00788">
        <w:rPr>
          <w:rFonts w:ascii="Times New Roman" w:hAnsi="Times New Roman" w:cs="Times New Roman"/>
          <w:sz w:val="24"/>
          <w:szCs w:val="24"/>
        </w:rPr>
        <w:tab/>
      </w:r>
      <w:r w:rsidR="00B4473D">
        <w:rPr>
          <w:rFonts w:ascii="Times New Roman" w:hAnsi="Times New Roman" w:cs="Times New Roman"/>
          <w:sz w:val="24"/>
          <w:szCs w:val="24"/>
        </w:rPr>
        <w:t>cohesion, institutions and growth.</w:t>
      </w:r>
      <w:r w:rsidR="00643F35">
        <w:rPr>
          <w:rFonts w:ascii="Times New Roman" w:hAnsi="Times New Roman" w:cs="Times New Roman"/>
          <w:sz w:val="24"/>
          <w:szCs w:val="24"/>
        </w:rPr>
        <w:t xml:space="preserve"> </w:t>
      </w:r>
      <w:r w:rsidR="004F08E9" w:rsidRPr="00B4473D">
        <w:rPr>
          <w:rFonts w:ascii="Times New Roman" w:hAnsi="Times New Roman" w:cs="Times New Roman"/>
          <w:sz w:val="24"/>
          <w:szCs w:val="24"/>
        </w:rPr>
        <w:t>Center for Global Development</w:t>
      </w:r>
      <w:r w:rsidR="004F08E9">
        <w:rPr>
          <w:rFonts w:ascii="Times New Roman" w:hAnsi="Times New Roman" w:cs="Times New Roman"/>
          <w:sz w:val="24"/>
          <w:szCs w:val="24"/>
        </w:rPr>
        <w:t xml:space="preserve">, Working </w:t>
      </w:r>
      <w:r w:rsidR="00A00788">
        <w:rPr>
          <w:rFonts w:ascii="Times New Roman" w:hAnsi="Times New Roman" w:cs="Times New Roman"/>
          <w:sz w:val="24"/>
          <w:szCs w:val="24"/>
        </w:rPr>
        <w:t xml:space="preserve"> </w:t>
      </w:r>
      <w:r w:rsidR="00A00788">
        <w:rPr>
          <w:rFonts w:ascii="Times New Roman" w:hAnsi="Times New Roman" w:cs="Times New Roman"/>
          <w:sz w:val="24"/>
          <w:szCs w:val="24"/>
        </w:rPr>
        <w:tab/>
      </w:r>
      <w:r w:rsidR="004F08E9">
        <w:rPr>
          <w:rFonts w:ascii="Times New Roman" w:hAnsi="Times New Roman" w:cs="Times New Roman"/>
          <w:sz w:val="24"/>
          <w:szCs w:val="24"/>
        </w:rPr>
        <w:t>Paper Number 94, pp.1-20</w:t>
      </w:r>
      <w:r w:rsidR="00643F35">
        <w:rPr>
          <w:rFonts w:ascii="Times New Roman" w:hAnsi="Times New Roman" w:cs="Times New Roman"/>
          <w:sz w:val="24"/>
          <w:szCs w:val="24"/>
        </w:rPr>
        <w:t>.</w:t>
      </w:r>
    </w:p>
    <w:p w:rsidR="00E61837"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Erdoğan</w:t>
      </w:r>
      <w:r w:rsidR="00455E43">
        <w:rPr>
          <w:rFonts w:ascii="Times New Roman" w:hAnsi="Times New Roman" w:cs="Times New Roman"/>
          <w:sz w:val="24"/>
          <w:szCs w:val="24"/>
        </w:rPr>
        <w:t xml:space="preserve">, S. </w:t>
      </w:r>
      <w:r w:rsidR="00B36A46">
        <w:rPr>
          <w:rFonts w:ascii="Times New Roman" w:hAnsi="Times New Roman" w:cs="Times New Roman"/>
          <w:sz w:val="24"/>
          <w:szCs w:val="24"/>
        </w:rPr>
        <w:t>(2016).</w:t>
      </w:r>
      <w:r w:rsidR="00455E43">
        <w:rPr>
          <w:rFonts w:ascii="Times New Roman" w:hAnsi="Times New Roman" w:cs="Times New Roman"/>
          <w:sz w:val="24"/>
          <w:szCs w:val="24"/>
        </w:rPr>
        <w:t xml:space="preserve"> Kurumsal yapı ve ekonomik büyüme i</w:t>
      </w:r>
      <w:r w:rsidR="00E61837">
        <w:rPr>
          <w:rFonts w:ascii="Times New Roman" w:hAnsi="Times New Roman" w:cs="Times New Roman"/>
          <w:sz w:val="24"/>
          <w:szCs w:val="24"/>
        </w:rPr>
        <w:t xml:space="preserve">lişkisi: Gelişmiş ve </w:t>
      </w:r>
      <w:r w:rsidR="00A00788">
        <w:rPr>
          <w:rFonts w:ascii="Times New Roman" w:hAnsi="Times New Roman" w:cs="Times New Roman"/>
          <w:sz w:val="24"/>
          <w:szCs w:val="24"/>
        </w:rPr>
        <w:t xml:space="preserve"> </w:t>
      </w:r>
      <w:r w:rsidR="00A00788">
        <w:rPr>
          <w:rFonts w:ascii="Times New Roman" w:hAnsi="Times New Roman" w:cs="Times New Roman"/>
          <w:sz w:val="24"/>
          <w:szCs w:val="24"/>
        </w:rPr>
        <w:tab/>
      </w:r>
      <w:r w:rsidR="00455E43">
        <w:rPr>
          <w:rFonts w:ascii="Times New Roman" w:hAnsi="Times New Roman" w:cs="Times New Roman"/>
          <w:sz w:val="24"/>
          <w:szCs w:val="24"/>
        </w:rPr>
        <w:t xml:space="preserve">gelişmekte olan ülkeler için karşılaştırmalı bir analiz. </w:t>
      </w:r>
      <w:r w:rsidR="00E61837">
        <w:rPr>
          <w:rFonts w:ascii="Times New Roman" w:hAnsi="Times New Roman" w:cs="Times New Roman"/>
          <w:sz w:val="24"/>
          <w:szCs w:val="24"/>
        </w:rPr>
        <w:t xml:space="preserve">Mustafa Kemal </w:t>
      </w:r>
      <w:r w:rsidR="00A00788">
        <w:rPr>
          <w:rFonts w:ascii="Times New Roman" w:hAnsi="Times New Roman" w:cs="Times New Roman"/>
          <w:sz w:val="24"/>
          <w:szCs w:val="24"/>
        </w:rPr>
        <w:t xml:space="preserve"> </w:t>
      </w:r>
      <w:r w:rsidR="00A00788">
        <w:rPr>
          <w:rFonts w:ascii="Times New Roman" w:hAnsi="Times New Roman" w:cs="Times New Roman"/>
          <w:sz w:val="24"/>
          <w:szCs w:val="24"/>
        </w:rPr>
        <w:tab/>
      </w:r>
      <w:r w:rsidR="00E61837">
        <w:rPr>
          <w:rFonts w:ascii="Times New Roman" w:hAnsi="Times New Roman" w:cs="Times New Roman"/>
          <w:sz w:val="24"/>
          <w:szCs w:val="24"/>
        </w:rPr>
        <w:t xml:space="preserve">Üniversitesi </w:t>
      </w:r>
      <w:r w:rsidR="00FB0FF8">
        <w:rPr>
          <w:rFonts w:ascii="Times New Roman" w:hAnsi="Times New Roman" w:cs="Times New Roman"/>
          <w:sz w:val="24"/>
          <w:szCs w:val="24"/>
        </w:rPr>
        <w:t xml:space="preserve">Basılmamış </w:t>
      </w:r>
      <w:r w:rsidR="00E61837">
        <w:rPr>
          <w:rFonts w:ascii="Times New Roman" w:hAnsi="Times New Roman" w:cs="Times New Roman"/>
          <w:sz w:val="24"/>
          <w:szCs w:val="24"/>
        </w:rPr>
        <w:t>Yüksek Lisans Tezi, Hatay.</w:t>
      </w:r>
    </w:p>
    <w:p w:rsidR="0070629E" w:rsidRPr="00D16D4A"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Göçer</w:t>
      </w:r>
      <w:r w:rsidR="00455E43">
        <w:rPr>
          <w:rFonts w:ascii="Times New Roman" w:hAnsi="Times New Roman" w:cs="Times New Roman"/>
          <w:sz w:val="24"/>
          <w:szCs w:val="24"/>
        </w:rPr>
        <w:t>, İ.</w:t>
      </w:r>
      <w:r w:rsidR="00DE0B6E">
        <w:rPr>
          <w:rFonts w:ascii="Times New Roman" w:hAnsi="Times New Roman" w:cs="Times New Roman"/>
          <w:sz w:val="24"/>
          <w:szCs w:val="24"/>
        </w:rPr>
        <w:t xml:space="preserve"> </w:t>
      </w:r>
      <w:r>
        <w:rPr>
          <w:rFonts w:ascii="Times New Roman" w:hAnsi="Times New Roman" w:cs="Times New Roman"/>
          <w:sz w:val="24"/>
          <w:szCs w:val="24"/>
        </w:rPr>
        <w:t>ve Ak</w:t>
      </w:r>
      <w:r w:rsidR="002E4DDE">
        <w:rPr>
          <w:rFonts w:ascii="Times New Roman" w:hAnsi="Times New Roman" w:cs="Times New Roman"/>
          <w:sz w:val="24"/>
          <w:szCs w:val="24"/>
        </w:rPr>
        <w:t>ı</w:t>
      </w:r>
      <w:r>
        <w:rPr>
          <w:rFonts w:ascii="Times New Roman" w:hAnsi="Times New Roman" w:cs="Times New Roman"/>
          <w:sz w:val="24"/>
          <w:szCs w:val="24"/>
        </w:rPr>
        <w:t>n</w:t>
      </w:r>
      <w:r w:rsidR="00455E43">
        <w:rPr>
          <w:rFonts w:ascii="Times New Roman" w:hAnsi="Times New Roman" w:cs="Times New Roman"/>
          <w:sz w:val="24"/>
          <w:szCs w:val="24"/>
        </w:rPr>
        <w:t>, T.</w:t>
      </w:r>
      <w:r w:rsidR="00B36A46">
        <w:rPr>
          <w:rFonts w:ascii="Times New Roman" w:hAnsi="Times New Roman" w:cs="Times New Roman"/>
          <w:sz w:val="24"/>
          <w:szCs w:val="24"/>
        </w:rPr>
        <w:t xml:space="preserve">(2016). </w:t>
      </w:r>
      <w:r w:rsidR="00455E43">
        <w:rPr>
          <w:rFonts w:ascii="Times New Roman" w:hAnsi="Times New Roman" w:cs="Times New Roman"/>
          <w:sz w:val="24"/>
          <w:szCs w:val="24"/>
        </w:rPr>
        <w:t>Kırılgan beşlide tasarruf-yatırım a</w:t>
      </w:r>
      <w:r w:rsidR="0070629E">
        <w:rPr>
          <w:rFonts w:ascii="Times New Roman" w:hAnsi="Times New Roman" w:cs="Times New Roman"/>
          <w:sz w:val="24"/>
          <w:szCs w:val="24"/>
        </w:rPr>
        <w:t>çığının</w:t>
      </w:r>
      <w:r w:rsidR="00455E43">
        <w:rPr>
          <w:rFonts w:ascii="Times New Roman" w:hAnsi="Times New Roman" w:cs="Times New Roman"/>
          <w:sz w:val="24"/>
          <w:szCs w:val="24"/>
        </w:rPr>
        <w:t xml:space="preserve"> ekonomik büyümeye etkileri: Yeni nesil bir ekonometrik a</w:t>
      </w:r>
      <w:r w:rsidR="0070629E">
        <w:rPr>
          <w:rFonts w:ascii="Times New Roman" w:hAnsi="Times New Roman" w:cs="Times New Roman"/>
          <w:sz w:val="24"/>
          <w:szCs w:val="24"/>
        </w:rPr>
        <w:t>naliz</w:t>
      </w:r>
      <w:r w:rsidR="00455E43">
        <w:rPr>
          <w:rFonts w:ascii="Times New Roman" w:hAnsi="Times New Roman" w:cs="Times New Roman"/>
          <w:sz w:val="24"/>
          <w:szCs w:val="24"/>
        </w:rPr>
        <w:t>.</w:t>
      </w:r>
      <w:r w:rsidR="00D16D4A">
        <w:rPr>
          <w:rFonts w:ascii="Times New Roman" w:hAnsi="Times New Roman" w:cs="Times New Roman"/>
          <w:sz w:val="24"/>
          <w:szCs w:val="24"/>
        </w:rPr>
        <w:t xml:space="preserve"> </w:t>
      </w:r>
      <w:r w:rsidR="00D16D4A" w:rsidRPr="00455E43">
        <w:rPr>
          <w:rFonts w:ascii="Times New Roman" w:hAnsi="Times New Roman" w:cs="Times New Roman"/>
          <w:sz w:val="24"/>
          <w:szCs w:val="24"/>
        </w:rPr>
        <w:t>Ege Akademik Bakış</w:t>
      </w:r>
      <w:r w:rsidR="00D16D4A">
        <w:rPr>
          <w:rFonts w:ascii="Times New Roman" w:hAnsi="Times New Roman" w:cs="Times New Roman"/>
          <w:sz w:val="24"/>
          <w:szCs w:val="24"/>
        </w:rPr>
        <w:t>, Cilt: 16, Sayı: 2, Sayfa: 197-210.</w:t>
      </w:r>
    </w:p>
    <w:p w:rsidR="008836D3" w:rsidRPr="00455E43" w:rsidRDefault="00455E43"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Gökalp, M. F.</w:t>
      </w:r>
      <w:r w:rsidR="00806F79">
        <w:rPr>
          <w:rFonts w:ascii="Times New Roman" w:hAnsi="Times New Roman" w:cs="Times New Roman"/>
          <w:sz w:val="24"/>
          <w:szCs w:val="24"/>
        </w:rPr>
        <w:t xml:space="preserve"> ve Baldemir</w:t>
      </w:r>
      <w:r>
        <w:rPr>
          <w:rFonts w:ascii="Times New Roman" w:hAnsi="Times New Roman" w:cs="Times New Roman"/>
          <w:sz w:val="24"/>
          <w:szCs w:val="24"/>
        </w:rPr>
        <w:t>, E.</w:t>
      </w:r>
      <w:r w:rsidR="00B36A46">
        <w:rPr>
          <w:rFonts w:ascii="Times New Roman" w:hAnsi="Times New Roman" w:cs="Times New Roman"/>
          <w:sz w:val="24"/>
          <w:szCs w:val="24"/>
        </w:rPr>
        <w:t xml:space="preserve"> (2006).</w:t>
      </w:r>
      <w:r>
        <w:rPr>
          <w:rFonts w:ascii="Times New Roman" w:hAnsi="Times New Roman" w:cs="Times New Roman"/>
          <w:sz w:val="24"/>
          <w:szCs w:val="24"/>
        </w:rPr>
        <w:t xml:space="preserve"> Kurumsal yapı ve ekonomik büyüme ilişkisi.</w:t>
      </w:r>
      <w:r w:rsidR="008836D3">
        <w:rPr>
          <w:rFonts w:ascii="Times New Roman" w:hAnsi="Times New Roman" w:cs="Times New Roman"/>
          <w:sz w:val="24"/>
          <w:szCs w:val="24"/>
        </w:rPr>
        <w:t xml:space="preserve"> </w:t>
      </w:r>
      <w:r w:rsidR="008836D3" w:rsidRPr="00455E43">
        <w:rPr>
          <w:rFonts w:ascii="Times New Roman" w:hAnsi="Times New Roman" w:cs="Times New Roman"/>
          <w:sz w:val="24"/>
          <w:szCs w:val="24"/>
        </w:rPr>
        <w:t>Dokuz Eylül Üniversitesi Sosyal Bilimler Enstitüsü Dergisi,</w:t>
      </w:r>
      <w:r w:rsidR="008836D3">
        <w:rPr>
          <w:rFonts w:ascii="Times New Roman" w:hAnsi="Times New Roman" w:cs="Times New Roman"/>
          <w:sz w:val="24"/>
          <w:szCs w:val="24"/>
        </w:rPr>
        <w:t xml:space="preserve"> Cilt: 8, Sayı: 1, Sayfa: 212-226.</w:t>
      </w:r>
      <w:r w:rsidR="00190736">
        <w:rPr>
          <w:rFonts w:ascii="Times New Roman" w:hAnsi="Times New Roman" w:cs="Times New Roman"/>
          <w:sz w:val="24"/>
          <w:szCs w:val="24"/>
        </w:rPr>
        <w:t xml:space="preserve"> </w:t>
      </w:r>
    </w:p>
    <w:p w:rsidR="00C106EC" w:rsidRDefault="00806F79" w:rsidP="00AE756D">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Güler</w:t>
      </w:r>
      <w:r w:rsidR="00455E43">
        <w:rPr>
          <w:rFonts w:ascii="Times New Roman" w:hAnsi="Times New Roman" w:cs="Times New Roman"/>
          <w:sz w:val="24"/>
          <w:szCs w:val="24"/>
        </w:rPr>
        <w:t>, E.</w:t>
      </w:r>
      <w:r w:rsidR="00B36A46">
        <w:rPr>
          <w:rFonts w:ascii="Times New Roman" w:hAnsi="Times New Roman" w:cs="Times New Roman"/>
          <w:sz w:val="24"/>
          <w:szCs w:val="24"/>
        </w:rPr>
        <w:t xml:space="preserve"> (2012).</w:t>
      </w:r>
      <w:r w:rsidR="00455E43">
        <w:rPr>
          <w:rFonts w:ascii="Times New Roman" w:hAnsi="Times New Roman" w:cs="Times New Roman"/>
          <w:sz w:val="24"/>
          <w:szCs w:val="24"/>
        </w:rPr>
        <w:t xml:space="preserve"> Geçiş ekonomileri ve yeni kurumsal iktisatın y</w:t>
      </w:r>
      <w:r w:rsidR="00C106EC">
        <w:rPr>
          <w:rFonts w:ascii="Times New Roman" w:hAnsi="Times New Roman" w:cs="Times New Roman"/>
          <w:sz w:val="24"/>
          <w:szCs w:val="24"/>
        </w:rPr>
        <w:t xml:space="preserve">eniden </w:t>
      </w:r>
      <w:r w:rsidR="00AE756D">
        <w:rPr>
          <w:rFonts w:ascii="Times New Roman" w:hAnsi="Times New Roman" w:cs="Times New Roman"/>
          <w:sz w:val="24"/>
          <w:szCs w:val="24"/>
        </w:rPr>
        <w:t xml:space="preserve">yükselişi. </w:t>
      </w:r>
      <w:r w:rsidR="006105B0">
        <w:rPr>
          <w:rFonts w:ascii="Times New Roman" w:hAnsi="Times New Roman" w:cs="Times New Roman"/>
          <w:sz w:val="24"/>
          <w:szCs w:val="24"/>
        </w:rPr>
        <w:t xml:space="preserve"> </w:t>
      </w:r>
      <w:r w:rsidR="00C106EC" w:rsidRPr="00455E43">
        <w:rPr>
          <w:rFonts w:ascii="Times New Roman" w:hAnsi="Times New Roman" w:cs="Times New Roman"/>
          <w:sz w:val="24"/>
          <w:szCs w:val="24"/>
        </w:rPr>
        <w:t>Doğuş Üniversitesi Dergisi</w:t>
      </w:r>
      <w:r w:rsidR="00C106EC">
        <w:rPr>
          <w:rFonts w:ascii="Times New Roman" w:hAnsi="Times New Roman" w:cs="Times New Roman"/>
          <w:sz w:val="24"/>
          <w:szCs w:val="24"/>
        </w:rPr>
        <w:t>, 13(1), Sayfa: 52-68.</w:t>
      </w:r>
    </w:p>
    <w:p w:rsidR="00CD558E" w:rsidRPr="0056236A"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Hayaloğlu</w:t>
      </w:r>
      <w:r w:rsidR="00455E43">
        <w:rPr>
          <w:rFonts w:ascii="Times New Roman" w:hAnsi="Times New Roman" w:cs="Times New Roman"/>
          <w:sz w:val="24"/>
          <w:szCs w:val="24"/>
        </w:rPr>
        <w:t>, P.</w:t>
      </w:r>
      <w:r w:rsidR="00B36A46">
        <w:rPr>
          <w:rFonts w:ascii="Times New Roman" w:hAnsi="Times New Roman" w:cs="Times New Roman"/>
          <w:sz w:val="24"/>
          <w:szCs w:val="24"/>
        </w:rPr>
        <w:t xml:space="preserve"> (2015).</w:t>
      </w:r>
      <w:r w:rsidR="00455E43">
        <w:rPr>
          <w:rFonts w:ascii="Times New Roman" w:hAnsi="Times New Roman" w:cs="Times New Roman"/>
          <w:sz w:val="24"/>
          <w:szCs w:val="24"/>
        </w:rPr>
        <w:t xml:space="preserve"> Kırılgan beşli ülkelerinde finansal g</w:t>
      </w:r>
      <w:r w:rsidR="0056236A">
        <w:rPr>
          <w:rFonts w:ascii="Times New Roman" w:hAnsi="Times New Roman" w:cs="Times New Roman"/>
          <w:sz w:val="24"/>
          <w:szCs w:val="24"/>
        </w:rPr>
        <w:t>elişme ve</w:t>
      </w:r>
      <w:r w:rsidR="00455E43">
        <w:rPr>
          <w:rFonts w:ascii="Times New Roman" w:hAnsi="Times New Roman" w:cs="Times New Roman"/>
          <w:sz w:val="24"/>
          <w:szCs w:val="24"/>
        </w:rPr>
        <w:t xml:space="preserve"> ekonomik büyüme ilişkisi: Dinamik panel veri analizi</w:t>
      </w:r>
      <w:r w:rsidR="00455E43" w:rsidRPr="00455E43">
        <w:rPr>
          <w:rFonts w:ascii="Times New Roman" w:hAnsi="Times New Roman" w:cs="Times New Roman"/>
          <w:sz w:val="24"/>
          <w:szCs w:val="24"/>
        </w:rPr>
        <w:t xml:space="preserve">. </w:t>
      </w:r>
      <w:r w:rsidR="0056236A" w:rsidRPr="00455E43">
        <w:rPr>
          <w:rFonts w:ascii="Times New Roman" w:hAnsi="Times New Roman" w:cs="Times New Roman"/>
          <w:sz w:val="24"/>
          <w:szCs w:val="24"/>
        </w:rPr>
        <w:t>Ekonomik ve Sosyal Araştırmalar Dergisi</w:t>
      </w:r>
      <w:r w:rsidR="0056236A">
        <w:rPr>
          <w:rFonts w:ascii="Times New Roman" w:hAnsi="Times New Roman" w:cs="Times New Roman"/>
          <w:sz w:val="24"/>
          <w:szCs w:val="24"/>
        </w:rPr>
        <w:t>, Cilt:11, Sayı: 1, Sayfa: 131-144.</w:t>
      </w:r>
    </w:p>
    <w:p w:rsidR="003D7BE6" w:rsidRDefault="001B65E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Hindistan Konsolosluğu. </w:t>
      </w:r>
      <w:r w:rsidR="00A00788" w:rsidRPr="004B5E2B">
        <w:rPr>
          <w:rFonts w:ascii="Times New Roman" w:hAnsi="Times New Roman" w:cs="Times New Roman"/>
          <w:sz w:val="24"/>
          <w:szCs w:val="24"/>
        </w:rPr>
        <w:t xml:space="preserve">http://www.hindistankonsoloslugu.com/hindistan- </w:t>
      </w:r>
      <w:r w:rsidR="00A00788" w:rsidRPr="004B5E2B">
        <w:rPr>
          <w:rFonts w:ascii="Times New Roman" w:hAnsi="Times New Roman" w:cs="Times New Roman"/>
          <w:sz w:val="24"/>
          <w:szCs w:val="24"/>
        </w:rPr>
        <w:tab/>
        <w:t>hakkinda/</w:t>
      </w:r>
      <w:r w:rsidR="003D7BE6">
        <w:rPr>
          <w:rFonts w:ascii="Times New Roman" w:hAnsi="Times New Roman" w:cs="Times New Roman"/>
          <w:sz w:val="24"/>
          <w:szCs w:val="24"/>
        </w:rPr>
        <w:t>, Erişim Tarihi: 23.11.2019.</w:t>
      </w:r>
    </w:p>
    <w:p w:rsidR="0004160E" w:rsidRDefault="001B65E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İhh İnsani ve Sosyal Araştırmalar Merkezi</w:t>
      </w:r>
      <w:r w:rsidR="00401B7C">
        <w:rPr>
          <w:rFonts w:ascii="Times New Roman" w:hAnsi="Times New Roman" w:cs="Times New Roman"/>
          <w:sz w:val="24"/>
          <w:szCs w:val="24"/>
        </w:rPr>
        <w:t xml:space="preserve"> (İNSAMER); </w:t>
      </w:r>
      <w:r w:rsidR="00A00788">
        <w:rPr>
          <w:rFonts w:ascii="Times New Roman" w:hAnsi="Times New Roman" w:cs="Times New Roman"/>
          <w:sz w:val="24"/>
          <w:szCs w:val="24"/>
        </w:rPr>
        <w:t xml:space="preserve"> </w:t>
      </w:r>
      <w:r w:rsidR="00A00788">
        <w:rPr>
          <w:rFonts w:ascii="Times New Roman" w:hAnsi="Times New Roman" w:cs="Times New Roman"/>
          <w:sz w:val="24"/>
          <w:szCs w:val="24"/>
        </w:rPr>
        <w:tab/>
      </w:r>
      <w:r w:rsidR="00401B7C" w:rsidRPr="004B5E2B">
        <w:rPr>
          <w:rFonts w:ascii="Times New Roman" w:hAnsi="Times New Roman" w:cs="Times New Roman"/>
          <w:sz w:val="24"/>
          <w:szCs w:val="24"/>
        </w:rPr>
        <w:t>https://insamer.com/tr/katar_821.htm</w:t>
      </w:r>
      <w:r w:rsidR="00401B7C">
        <w:rPr>
          <w:rFonts w:ascii="Times New Roman" w:hAnsi="Times New Roman" w:cs="Times New Roman"/>
          <w:sz w:val="24"/>
          <w:szCs w:val="24"/>
        </w:rPr>
        <w:t>, Erişim Tarihi: 28.11.2019.</w:t>
      </w:r>
      <w:r w:rsidR="00CD558E">
        <w:rPr>
          <w:rFonts w:ascii="Times New Roman" w:hAnsi="Times New Roman" w:cs="Times New Roman"/>
          <w:sz w:val="24"/>
          <w:szCs w:val="24"/>
        </w:rPr>
        <w:t xml:space="preserve"> </w:t>
      </w:r>
    </w:p>
    <w:p w:rsidR="00CD558E" w:rsidRDefault="0004160E"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B65E9">
        <w:rPr>
          <w:rFonts w:ascii="Times New Roman" w:hAnsi="Times New Roman" w:cs="Times New Roman"/>
          <w:sz w:val="24"/>
          <w:szCs w:val="24"/>
        </w:rPr>
        <w:t xml:space="preserve">Imf. </w:t>
      </w:r>
      <w:r w:rsidR="006C09B4" w:rsidRPr="006C09B4">
        <w:rPr>
          <w:rFonts w:ascii="Times New Roman" w:hAnsi="Times New Roman" w:cs="Times New Roman"/>
          <w:sz w:val="24"/>
          <w:szCs w:val="24"/>
        </w:rPr>
        <w:t>https://www.imf.org/external/index.htm</w:t>
      </w:r>
      <w:r w:rsidR="006C09B4">
        <w:rPr>
          <w:rFonts w:ascii="Times New Roman" w:hAnsi="Times New Roman" w:cs="Times New Roman"/>
          <w:sz w:val="24"/>
          <w:szCs w:val="24"/>
        </w:rPr>
        <w:t>,</w:t>
      </w:r>
      <w:r w:rsidR="00CD558E">
        <w:rPr>
          <w:rFonts w:ascii="Times New Roman" w:hAnsi="Times New Roman" w:cs="Times New Roman"/>
          <w:sz w:val="24"/>
          <w:szCs w:val="24"/>
        </w:rPr>
        <w:t xml:space="preserve"> Erişim Tarihi: </w:t>
      </w:r>
      <w:r w:rsidR="00AC54A0">
        <w:rPr>
          <w:rFonts w:ascii="Times New Roman" w:hAnsi="Times New Roman" w:cs="Times New Roman"/>
          <w:sz w:val="24"/>
          <w:szCs w:val="24"/>
        </w:rPr>
        <w:t>10.05.2020</w:t>
      </w:r>
      <w:r w:rsidR="006C09B4">
        <w:rPr>
          <w:rFonts w:ascii="Times New Roman" w:hAnsi="Times New Roman" w:cs="Times New Roman"/>
          <w:sz w:val="24"/>
          <w:szCs w:val="24"/>
        </w:rPr>
        <w:t>.</w:t>
      </w:r>
    </w:p>
    <w:p w:rsidR="007048CF" w:rsidRPr="007048CF" w:rsidRDefault="001B65E9" w:rsidP="001B65E9">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İstanbul Ticaret Odası ve İstanbul Düşünce Akademisi. (2018</w:t>
      </w:r>
      <w:r w:rsidRPr="001B65E9">
        <w:rPr>
          <w:rFonts w:ascii="Times New Roman" w:hAnsi="Times New Roman" w:cs="Times New Roman"/>
          <w:sz w:val="24"/>
          <w:szCs w:val="24"/>
        </w:rPr>
        <w:t xml:space="preserve">). </w:t>
      </w:r>
      <w:r w:rsidR="007048CF" w:rsidRPr="001B65E9">
        <w:rPr>
          <w:rFonts w:ascii="Times New Roman" w:hAnsi="Times New Roman" w:cs="Times New Roman"/>
          <w:sz w:val="24"/>
          <w:szCs w:val="24"/>
        </w:rPr>
        <w:t>Döviz Kurlarında Son Gelişmeler</w:t>
      </w:r>
      <w:r w:rsidR="00D47865">
        <w:rPr>
          <w:rFonts w:ascii="Times New Roman" w:hAnsi="Times New Roman" w:cs="Times New Roman"/>
          <w:sz w:val="24"/>
          <w:szCs w:val="24"/>
        </w:rPr>
        <w:t xml:space="preserve">. </w:t>
      </w:r>
      <w:r w:rsidR="00A00788" w:rsidRPr="004B5E2B">
        <w:rPr>
          <w:rFonts w:ascii="Times New Roman" w:hAnsi="Times New Roman" w:cs="Times New Roman"/>
          <w:sz w:val="24"/>
          <w:szCs w:val="24"/>
        </w:rPr>
        <w:t>https://www.istka.org.tr/media/131176/d</w:t>
      </w:r>
      <w:r>
        <w:rPr>
          <w:rFonts w:ascii="Times New Roman" w:hAnsi="Times New Roman" w:cs="Times New Roman"/>
          <w:sz w:val="24"/>
          <w:szCs w:val="24"/>
        </w:rPr>
        <w:t xml:space="preserve">%C3%B6viz-kurlar%C4%B1nda-son- </w:t>
      </w:r>
      <w:r w:rsidR="00A00788" w:rsidRPr="004B5E2B">
        <w:rPr>
          <w:rFonts w:ascii="Times New Roman" w:hAnsi="Times New Roman" w:cs="Times New Roman"/>
          <w:sz w:val="24"/>
          <w:szCs w:val="24"/>
        </w:rPr>
        <w:t>geli%C5%9Fmeler.pdf</w:t>
      </w:r>
      <w:r w:rsidR="00AA048C">
        <w:rPr>
          <w:rFonts w:ascii="Times New Roman" w:hAnsi="Times New Roman" w:cs="Times New Roman"/>
          <w:sz w:val="24"/>
          <w:szCs w:val="24"/>
        </w:rPr>
        <w:t>, Erişim Tarihi: 02.11.2019.</w:t>
      </w:r>
    </w:p>
    <w:p w:rsidR="007C3050"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Kama</w:t>
      </w:r>
      <w:r w:rsidR="00455E43">
        <w:rPr>
          <w:rFonts w:ascii="Times New Roman" w:hAnsi="Times New Roman" w:cs="Times New Roman"/>
          <w:sz w:val="24"/>
          <w:szCs w:val="24"/>
        </w:rPr>
        <w:t>, Ö.</w:t>
      </w:r>
      <w:r w:rsidR="00B36A46">
        <w:rPr>
          <w:rFonts w:ascii="Times New Roman" w:hAnsi="Times New Roman" w:cs="Times New Roman"/>
          <w:sz w:val="24"/>
          <w:szCs w:val="24"/>
        </w:rPr>
        <w:t xml:space="preserve"> (2009).</w:t>
      </w:r>
      <w:r w:rsidR="00455E43">
        <w:rPr>
          <w:rFonts w:ascii="Times New Roman" w:hAnsi="Times New Roman" w:cs="Times New Roman"/>
          <w:sz w:val="24"/>
          <w:szCs w:val="24"/>
        </w:rPr>
        <w:t xml:space="preserve"> Kurumlar ve mülkiyet hakları iktisadı: Üç deneme.</w:t>
      </w:r>
      <w:r w:rsidR="007C3050">
        <w:rPr>
          <w:rFonts w:ascii="Times New Roman" w:hAnsi="Times New Roman" w:cs="Times New Roman"/>
          <w:sz w:val="24"/>
          <w:szCs w:val="24"/>
        </w:rPr>
        <w:t xml:space="preserve"> Yıldız Teknik Üniversitesi Sosyal Bilimler Enstitüsü Doktora Tezi, İstanbul.</w:t>
      </w:r>
    </w:p>
    <w:p w:rsidR="00190736" w:rsidRPr="0026569B"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Kama</w:t>
      </w:r>
      <w:r w:rsidR="00455E43">
        <w:rPr>
          <w:rFonts w:ascii="Times New Roman" w:hAnsi="Times New Roman" w:cs="Times New Roman"/>
          <w:sz w:val="24"/>
          <w:szCs w:val="24"/>
        </w:rPr>
        <w:t>, Ö.</w:t>
      </w:r>
      <w:r w:rsidR="00B36A46">
        <w:rPr>
          <w:rFonts w:ascii="Times New Roman" w:hAnsi="Times New Roman" w:cs="Times New Roman"/>
          <w:sz w:val="24"/>
          <w:szCs w:val="24"/>
        </w:rPr>
        <w:t xml:space="preserve"> (2011).</w:t>
      </w:r>
      <w:r w:rsidR="00455E43">
        <w:rPr>
          <w:rFonts w:ascii="Times New Roman" w:hAnsi="Times New Roman" w:cs="Times New Roman"/>
          <w:sz w:val="24"/>
          <w:szCs w:val="24"/>
        </w:rPr>
        <w:t xml:space="preserve"> Yeni kurumsal iktisat okulunun temelleri. </w:t>
      </w:r>
      <w:r w:rsidR="0026569B" w:rsidRPr="00455E43">
        <w:rPr>
          <w:rFonts w:ascii="Times New Roman" w:hAnsi="Times New Roman" w:cs="Times New Roman"/>
          <w:sz w:val="24"/>
          <w:szCs w:val="24"/>
        </w:rPr>
        <w:t xml:space="preserve">Gazi Üniversitesi </w:t>
      </w:r>
      <w:r w:rsidR="00A00788" w:rsidRPr="00455E43">
        <w:rPr>
          <w:rFonts w:ascii="Times New Roman" w:hAnsi="Times New Roman" w:cs="Times New Roman"/>
          <w:sz w:val="24"/>
          <w:szCs w:val="24"/>
        </w:rPr>
        <w:t xml:space="preserve"> </w:t>
      </w:r>
      <w:r w:rsidR="00A00788" w:rsidRPr="00455E43">
        <w:rPr>
          <w:rFonts w:ascii="Times New Roman" w:hAnsi="Times New Roman" w:cs="Times New Roman"/>
          <w:sz w:val="24"/>
          <w:szCs w:val="24"/>
        </w:rPr>
        <w:tab/>
      </w:r>
      <w:r w:rsidR="0026569B" w:rsidRPr="00455E43">
        <w:rPr>
          <w:rFonts w:ascii="Times New Roman" w:hAnsi="Times New Roman" w:cs="Times New Roman"/>
          <w:sz w:val="24"/>
          <w:szCs w:val="24"/>
        </w:rPr>
        <w:t>İktisadi ve İdari Bilimler Fakültesi Dergisi,</w:t>
      </w:r>
      <w:r w:rsidR="0026569B">
        <w:rPr>
          <w:rFonts w:ascii="Times New Roman" w:hAnsi="Times New Roman" w:cs="Times New Roman"/>
          <w:sz w:val="24"/>
          <w:szCs w:val="24"/>
        </w:rPr>
        <w:t xml:space="preserve"> 13/2, Sayfa: 183-204.</w:t>
      </w:r>
    </w:p>
    <w:p w:rsidR="008836D3"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Kama</w:t>
      </w:r>
      <w:r w:rsidR="00455E43">
        <w:rPr>
          <w:rFonts w:ascii="Times New Roman" w:hAnsi="Times New Roman" w:cs="Times New Roman"/>
          <w:sz w:val="24"/>
          <w:szCs w:val="24"/>
        </w:rPr>
        <w:t>, Ö.</w:t>
      </w:r>
      <w:r w:rsidR="00B36A46">
        <w:rPr>
          <w:rFonts w:ascii="Times New Roman" w:hAnsi="Times New Roman" w:cs="Times New Roman"/>
          <w:sz w:val="24"/>
          <w:szCs w:val="24"/>
        </w:rPr>
        <w:t xml:space="preserve"> (2016).</w:t>
      </w:r>
      <w:r w:rsidR="00455E43">
        <w:rPr>
          <w:rFonts w:ascii="Times New Roman" w:hAnsi="Times New Roman" w:cs="Times New Roman"/>
          <w:sz w:val="24"/>
          <w:szCs w:val="24"/>
        </w:rPr>
        <w:t xml:space="preserve"> Kurumlar, kurallar ve büyüme ilişkisi üzerine.</w:t>
      </w:r>
      <w:r w:rsidR="008836D3">
        <w:rPr>
          <w:rFonts w:ascii="Times New Roman" w:hAnsi="Times New Roman" w:cs="Times New Roman"/>
          <w:sz w:val="24"/>
          <w:szCs w:val="24"/>
        </w:rPr>
        <w:t xml:space="preserve"> </w:t>
      </w:r>
      <w:r w:rsidR="0048109D" w:rsidRPr="00455E43">
        <w:rPr>
          <w:rFonts w:ascii="Times New Roman" w:hAnsi="Times New Roman" w:cs="Times New Roman"/>
          <w:sz w:val="24"/>
          <w:szCs w:val="24"/>
        </w:rPr>
        <w:t xml:space="preserve">İktisat ve </w:t>
      </w:r>
      <w:r w:rsidR="00A00788" w:rsidRPr="00455E43">
        <w:rPr>
          <w:rFonts w:ascii="Times New Roman" w:hAnsi="Times New Roman" w:cs="Times New Roman"/>
          <w:sz w:val="24"/>
          <w:szCs w:val="24"/>
        </w:rPr>
        <w:t xml:space="preserve"> </w:t>
      </w:r>
      <w:r w:rsidR="00A00788" w:rsidRPr="00455E43">
        <w:rPr>
          <w:rFonts w:ascii="Times New Roman" w:hAnsi="Times New Roman" w:cs="Times New Roman"/>
          <w:sz w:val="24"/>
          <w:szCs w:val="24"/>
        </w:rPr>
        <w:tab/>
      </w:r>
      <w:r w:rsidR="0048109D" w:rsidRPr="00455E43">
        <w:rPr>
          <w:rFonts w:ascii="Times New Roman" w:hAnsi="Times New Roman" w:cs="Times New Roman"/>
          <w:sz w:val="24"/>
          <w:szCs w:val="24"/>
        </w:rPr>
        <w:t>Toplum Dergisi,</w:t>
      </w:r>
      <w:r w:rsidR="0048109D">
        <w:rPr>
          <w:rFonts w:ascii="Times New Roman" w:hAnsi="Times New Roman" w:cs="Times New Roman"/>
          <w:sz w:val="24"/>
          <w:szCs w:val="24"/>
        </w:rPr>
        <w:t xml:space="preserve"> Sayı: 64, Sayfa: 20-27.</w:t>
      </w:r>
      <w:r w:rsidR="00945C6D">
        <w:rPr>
          <w:rFonts w:ascii="Times New Roman" w:hAnsi="Times New Roman" w:cs="Times New Roman"/>
          <w:sz w:val="24"/>
          <w:szCs w:val="24"/>
        </w:rPr>
        <w:t xml:space="preserve"> </w:t>
      </w:r>
    </w:p>
    <w:p w:rsidR="00945C6D"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Karakayalı</w:t>
      </w:r>
      <w:r w:rsidR="00455E43">
        <w:rPr>
          <w:rFonts w:ascii="Times New Roman" w:hAnsi="Times New Roman" w:cs="Times New Roman"/>
          <w:sz w:val="24"/>
          <w:szCs w:val="24"/>
        </w:rPr>
        <w:t>, H.</w:t>
      </w:r>
      <w:r>
        <w:rPr>
          <w:rFonts w:ascii="Times New Roman" w:hAnsi="Times New Roman" w:cs="Times New Roman"/>
          <w:sz w:val="24"/>
          <w:szCs w:val="24"/>
        </w:rPr>
        <w:t xml:space="preserve"> ve Yanıkkaya</w:t>
      </w:r>
      <w:r w:rsidR="00455E43">
        <w:rPr>
          <w:rFonts w:ascii="Times New Roman" w:hAnsi="Times New Roman" w:cs="Times New Roman"/>
          <w:sz w:val="24"/>
          <w:szCs w:val="24"/>
        </w:rPr>
        <w:t>, H.</w:t>
      </w:r>
      <w:r w:rsidR="00B36A46">
        <w:rPr>
          <w:rFonts w:ascii="Times New Roman" w:hAnsi="Times New Roman" w:cs="Times New Roman"/>
          <w:sz w:val="24"/>
          <w:szCs w:val="24"/>
        </w:rPr>
        <w:t xml:space="preserve"> (2005).</w:t>
      </w:r>
      <w:r w:rsidR="00455E43">
        <w:rPr>
          <w:rFonts w:ascii="Times New Roman" w:hAnsi="Times New Roman" w:cs="Times New Roman"/>
          <w:sz w:val="24"/>
          <w:szCs w:val="24"/>
        </w:rPr>
        <w:t xml:space="preserve"> Kurumsal f</w:t>
      </w:r>
      <w:r w:rsidR="00945C6D">
        <w:rPr>
          <w:rFonts w:ascii="Times New Roman" w:hAnsi="Times New Roman" w:cs="Times New Roman"/>
          <w:sz w:val="24"/>
          <w:szCs w:val="24"/>
        </w:rPr>
        <w:t xml:space="preserve">aktörlerin </w:t>
      </w:r>
      <w:r w:rsidR="00455E43">
        <w:rPr>
          <w:rFonts w:ascii="Times New Roman" w:hAnsi="Times New Roman" w:cs="Times New Roman"/>
          <w:sz w:val="24"/>
          <w:szCs w:val="24"/>
        </w:rPr>
        <w:t>e</w:t>
      </w:r>
      <w:r w:rsidR="00945C6D">
        <w:rPr>
          <w:rFonts w:ascii="Times New Roman" w:hAnsi="Times New Roman" w:cs="Times New Roman"/>
          <w:sz w:val="24"/>
          <w:szCs w:val="24"/>
        </w:rPr>
        <w:t>konomi</w:t>
      </w:r>
      <w:r w:rsidR="00455E43">
        <w:rPr>
          <w:rFonts w:ascii="Times New Roman" w:hAnsi="Times New Roman" w:cs="Times New Roman"/>
          <w:sz w:val="24"/>
          <w:szCs w:val="24"/>
        </w:rPr>
        <w:t>k büyümeye etkileri.</w:t>
      </w:r>
      <w:r w:rsidR="00945C6D">
        <w:rPr>
          <w:rFonts w:ascii="Times New Roman" w:hAnsi="Times New Roman" w:cs="Times New Roman"/>
          <w:sz w:val="24"/>
          <w:szCs w:val="24"/>
        </w:rPr>
        <w:t xml:space="preserve"> </w:t>
      </w:r>
      <w:r w:rsidR="00945C6D" w:rsidRPr="00455E43">
        <w:rPr>
          <w:rFonts w:ascii="Times New Roman" w:hAnsi="Times New Roman" w:cs="Times New Roman"/>
          <w:sz w:val="24"/>
          <w:szCs w:val="24"/>
        </w:rPr>
        <w:t>Kurumsal Araştırmalar Serisi No: 2</w:t>
      </w:r>
      <w:r w:rsidR="00945C6D">
        <w:rPr>
          <w:rFonts w:ascii="Times New Roman" w:hAnsi="Times New Roman" w:cs="Times New Roman"/>
          <w:sz w:val="24"/>
          <w:szCs w:val="24"/>
        </w:rPr>
        <w:t xml:space="preserve">, Sermaye </w:t>
      </w:r>
      <w:r w:rsidR="00A00788">
        <w:rPr>
          <w:rFonts w:ascii="Times New Roman" w:hAnsi="Times New Roman" w:cs="Times New Roman"/>
          <w:sz w:val="24"/>
          <w:szCs w:val="24"/>
        </w:rPr>
        <w:t xml:space="preserve"> </w:t>
      </w:r>
      <w:r w:rsidR="00A00788">
        <w:rPr>
          <w:rFonts w:ascii="Times New Roman" w:hAnsi="Times New Roman" w:cs="Times New Roman"/>
          <w:sz w:val="24"/>
          <w:szCs w:val="24"/>
        </w:rPr>
        <w:tab/>
      </w:r>
      <w:r w:rsidR="00945C6D">
        <w:rPr>
          <w:rFonts w:ascii="Times New Roman" w:hAnsi="Times New Roman" w:cs="Times New Roman"/>
          <w:sz w:val="24"/>
          <w:szCs w:val="24"/>
        </w:rPr>
        <w:t>Piyasası Kurulu Yayını, Sayfa: 115-138.</w:t>
      </w:r>
    </w:p>
    <w:p w:rsidR="003A7B50" w:rsidRPr="00625588"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Kiper</w:t>
      </w:r>
      <w:r w:rsidR="00455E43">
        <w:rPr>
          <w:rFonts w:ascii="Times New Roman" w:hAnsi="Times New Roman" w:cs="Times New Roman"/>
          <w:sz w:val="24"/>
          <w:szCs w:val="24"/>
        </w:rPr>
        <w:t>, S.</w:t>
      </w:r>
      <w:r w:rsidR="00B36A46">
        <w:rPr>
          <w:rFonts w:ascii="Times New Roman" w:hAnsi="Times New Roman" w:cs="Times New Roman"/>
          <w:sz w:val="24"/>
          <w:szCs w:val="24"/>
        </w:rPr>
        <w:t xml:space="preserve"> (2012).</w:t>
      </w:r>
      <w:r w:rsidR="00455E43">
        <w:rPr>
          <w:rFonts w:ascii="Times New Roman" w:hAnsi="Times New Roman" w:cs="Times New Roman"/>
          <w:sz w:val="24"/>
          <w:szCs w:val="24"/>
        </w:rPr>
        <w:t xml:space="preserve"> Brezilya ekonomisi. </w:t>
      </w:r>
      <w:r w:rsidR="00625588" w:rsidRPr="00455E43">
        <w:rPr>
          <w:rFonts w:ascii="Times New Roman" w:hAnsi="Times New Roman" w:cs="Times New Roman"/>
          <w:sz w:val="24"/>
          <w:szCs w:val="24"/>
        </w:rPr>
        <w:t>Akademik Bakış Dergisi</w:t>
      </w:r>
      <w:r w:rsidR="00625588">
        <w:rPr>
          <w:rFonts w:ascii="Times New Roman" w:hAnsi="Times New Roman" w:cs="Times New Roman"/>
          <w:sz w:val="24"/>
          <w:szCs w:val="24"/>
        </w:rPr>
        <w:t>, Sayı: 30.</w:t>
      </w:r>
    </w:p>
    <w:p w:rsidR="00CB41E4" w:rsidRDefault="00806F79" w:rsidP="0000348F">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Küçükkalay</w:t>
      </w:r>
      <w:r w:rsidR="00455E43">
        <w:rPr>
          <w:rFonts w:ascii="Times New Roman" w:hAnsi="Times New Roman" w:cs="Times New Roman"/>
          <w:sz w:val="24"/>
          <w:szCs w:val="24"/>
        </w:rPr>
        <w:t>, A.</w:t>
      </w:r>
      <w:r w:rsidR="00CB41E4">
        <w:rPr>
          <w:rFonts w:ascii="Times New Roman" w:hAnsi="Times New Roman" w:cs="Times New Roman"/>
          <w:sz w:val="24"/>
          <w:szCs w:val="24"/>
        </w:rPr>
        <w:t xml:space="preserve"> </w:t>
      </w:r>
      <w:r w:rsidR="00455E43">
        <w:rPr>
          <w:rFonts w:ascii="Times New Roman" w:hAnsi="Times New Roman" w:cs="Times New Roman"/>
          <w:sz w:val="24"/>
          <w:szCs w:val="24"/>
        </w:rPr>
        <w:t>M.</w:t>
      </w:r>
      <w:r w:rsidR="00B36A46">
        <w:rPr>
          <w:rFonts w:ascii="Times New Roman" w:hAnsi="Times New Roman" w:cs="Times New Roman"/>
          <w:sz w:val="24"/>
          <w:szCs w:val="24"/>
        </w:rPr>
        <w:t xml:space="preserve"> (2008).</w:t>
      </w:r>
      <w:r w:rsidR="00CB41E4">
        <w:rPr>
          <w:rFonts w:ascii="Times New Roman" w:hAnsi="Times New Roman" w:cs="Times New Roman"/>
          <w:sz w:val="24"/>
          <w:szCs w:val="24"/>
        </w:rPr>
        <w:t xml:space="preserve"> </w:t>
      </w:r>
      <w:r w:rsidR="00455E43">
        <w:rPr>
          <w:rFonts w:ascii="Times New Roman" w:hAnsi="Times New Roman" w:cs="Times New Roman"/>
          <w:sz w:val="24"/>
          <w:szCs w:val="24"/>
        </w:rPr>
        <w:t>İktisadi düşünce t</w:t>
      </w:r>
      <w:r w:rsidR="00CB41E4" w:rsidRPr="00455E43">
        <w:rPr>
          <w:rFonts w:ascii="Times New Roman" w:hAnsi="Times New Roman" w:cs="Times New Roman"/>
          <w:sz w:val="24"/>
          <w:szCs w:val="24"/>
        </w:rPr>
        <w:t>arihi</w:t>
      </w:r>
      <w:r w:rsidR="00CB41E4">
        <w:rPr>
          <w:rFonts w:ascii="Times New Roman" w:hAnsi="Times New Roman" w:cs="Times New Roman"/>
          <w:sz w:val="24"/>
          <w:szCs w:val="24"/>
        </w:rPr>
        <w:t>, Birinci Baskı, Beta Yayıncılık, İstanbul.</w:t>
      </w:r>
    </w:p>
    <w:p w:rsidR="006F6896"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Leblang</w:t>
      </w:r>
      <w:r w:rsidR="00955C3F">
        <w:rPr>
          <w:rFonts w:ascii="Times New Roman" w:hAnsi="Times New Roman" w:cs="Times New Roman"/>
          <w:sz w:val="24"/>
          <w:szCs w:val="24"/>
        </w:rPr>
        <w:t xml:space="preserve">, </w:t>
      </w:r>
      <w:r w:rsidR="00455E43">
        <w:rPr>
          <w:rFonts w:ascii="Times New Roman" w:hAnsi="Times New Roman" w:cs="Times New Roman"/>
          <w:sz w:val="24"/>
          <w:szCs w:val="24"/>
        </w:rPr>
        <w:t xml:space="preserve">D. A. </w:t>
      </w:r>
      <w:r w:rsidR="00B36A46">
        <w:rPr>
          <w:rFonts w:ascii="Times New Roman" w:hAnsi="Times New Roman" w:cs="Times New Roman"/>
          <w:sz w:val="24"/>
          <w:szCs w:val="24"/>
        </w:rPr>
        <w:t>(1996).</w:t>
      </w:r>
      <w:r w:rsidR="00455E43">
        <w:rPr>
          <w:rFonts w:ascii="Times New Roman" w:hAnsi="Times New Roman" w:cs="Times New Roman"/>
          <w:sz w:val="24"/>
          <w:szCs w:val="24"/>
        </w:rPr>
        <w:t xml:space="preserve"> Property rights, democracy and economic growth.</w:t>
      </w:r>
      <w:r w:rsidR="006F6896">
        <w:rPr>
          <w:rFonts w:ascii="Times New Roman" w:hAnsi="Times New Roman" w:cs="Times New Roman"/>
          <w:sz w:val="24"/>
          <w:szCs w:val="24"/>
        </w:rPr>
        <w:t xml:space="preserve">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6F6896" w:rsidRPr="00455E43">
        <w:rPr>
          <w:rFonts w:ascii="Times New Roman" w:hAnsi="Times New Roman" w:cs="Times New Roman"/>
          <w:sz w:val="24"/>
          <w:szCs w:val="24"/>
        </w:rPr>
        <w:t>Political Science Quarterly</w:t>
      </w:r>
      <w:r w:rsidR="006F6896">
        <w:rPr>
          <w:rFonts w:ascii="Times New Roman" w:hAnsi="Times New Roman" w:cs="Times New Roman"/>
          <w:sz w:val="24"/>
          <w:szCs w:val="24"/>
        </w:rPr>
        <w:t>, 1(49), pp.5-26.</w:t>
      </w:r>
    </w:p>
    <w:p w:rsidR="0005264F" w:rsidRPr="0005264F" w:rsidRDefault="00806F79" w:rsidP="00D47865">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Leschke</w:t>
      </w:r>
      <w:r w:rsidR="00455E43">
        <w:rPr>
          <w:rFonts w:ascii="Times New Roman" w:hAnsi="Times New Roman" w:cs="Times New Roman"/>
          <w:sz w:val="24"/>
          <w:szCs w:val="24"/>
        </w:rPr>
        <w:t>, M.</w:t>
      </w:r>
      <w:r w:rsidR="00B36A46">
        <w:rPr>
          <w:rFonts w:ascii="Times New Roman" w:hAnsi="Times New Roman" w:cs="Times New Roman"/>
          <w:sz w:val="24"/>
          <w:szCs w:val="24"/>
        </w:rPr>
        <w:t xml:space="preserve"> (2000).</w:t>
      </w:r>
      <w:r w:rsidR="00455E43">
        <w:rPr>
          <w:rFonts w:ascii="Times New Roman" w:hAnsi="Times New Roman" w:cs="Times New Roman"/>
          <w:sz w:val="24"/>
          <w:szCs w:val="24"/>
        </w:rPr>
        <w:t xml:space="preserve"> Constitutional choice and prosperity: A factor analysis.</w:t>
      </w:r>
      <w:r w:rsidR="003C5619">
        <w:rPr>
          <w:rFonts w:ascii="Times New Roman" w:hAnsi="Times New Roman" w:cs="Times New Roman"/>
          <w:sz w:val="24"/>
          <w:szCs w:val="24"/>
        </w:rPr>
        <w:t xml:space="preserve">      </w:t>
      </w:r>
      <w:r w:rsidR="0005264F" w:rsidRPr="00455E43">
        <w:rPr>
          <w:rFonts w:ascii="Times New Roman" w:hAnsi="Times New Roman" w:cs="Times New Roman"/>
          <w:sz w:val="24"/>
          <w:szCs w:val="24"/>
        </w:rPr>
        <w:t>Constitutional Political Economy</w:t>
      </w:r>
      <w:r w:rsidR="0005264F">
        <w:rPr>
          <w:rFonts w:ascii="Times New Roman" w:hAnsi="Times New Roman" w:cs="Times New Roman"/>
          <w:sz w:val="24"/>
          <w:szCs w:val="24"/>
        </w:rPr>
        <w:t>, 3(11), pp.265-279.</w:t>
      </w:r>
    </w:p>
    <w:p w:rsidR="009B54AF" w:rsidRDefault="00806F79" w:rsidP="00A17F6F">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Mauro</w:t>
      </w:r>
      <w:r w:rsidR="00455E43">
        <w:rPr>
          <w:rFonts w:ascii="Times New Roman" w:hAnsi="Times New Roman" w:cs="Times New Roman"/>
          <w:sz w:val="24"/>
          <w:szCs w:val="24"/>
        </w:rPr>
        <w:t>, P.</w:t>
      </w:r>
      <w:r w:rsidR="00B36A46">
        <w:rPr>
          <w:rFonts w:ascii="Times New Roman" w:hAnsi="Times New Roman" w:cs="Times New Roman"/>
          <w:sz w:val="24"/>
          <w:szCs w:val="24"/>
        </w:rPr>
        <w:t xml:space="preserve"> (1995).</w:t>
      </w:r>
      <w:r w:rsidR="00455E43">
        <w:rPr>
          <w:rFonts w:ascii="Times New Roman" w:hAnsi="Times New Roman" w:cs="Times New Roman"/>
          <w:sz w:val="24"/>
          <w:szCs w:val="24"/>
        </w:rPr>
        <w:t xml:space="preserve"> Corruption and growth.</w:t>
      </w:r>
      <w:r w:rsidR="009B54AF">
        <w:rPr>
          <w:rFonts w:ascii="Times New Roman" w:hAnsi="Times New Roman" w:cs="Times New Roman"/>
          <w:sz w:val="24"/>
          <w:szCs w:val="24"/>
        </w:rPr>
        <w:t xml:space="preserve"> </w:t>
      </w:r>
      <w:r w:rsidR="009B54AF" w:rsidRPr="00455E43">
        <w:rPr>
          <w:rFonts w:ascii="Times New Roman" w:hAnsi="Times New Roman" w:cs="Times New Roman"/>
          <w:sz w:val="24"/>
          <w:szCs w:val="24"/>
        </w:rPr>
        <w:t xml:space="preserve">The Quarterly </w:t>
      </w:r>
      <w:r w:rsidR="009F4C4E" w:rsidRPr="00455E43">
        <w:rPr>
          <w:rFonts w:ascii="Times New Roman" w:hAnsi="Times New Roman" w:cs="Times New Roman"/>
          <w:sz w:val="24"/>
          <w:szCs w:val="24"/>
        </w:rPr>
        <w:t xml:space="preserve">Journal of </w:t>
      </w:r>
      <w:r w:rsidR="00455E43">
        <w:rPr>
          <w:rFonts w:ascii="Times New Roman" w:hAnsi="Times New Roman" w:cs="Times New Roman"/>
          <w:sz w:val="24"/>
          <w:szCs w:val="24"/>
        </w:rPr>
        <w:t xml:space="preserve"> </w:t>
      </w:r>
      <w:r w:rsidR="009F4C4E" w:rsidRPr="00455E43">
        <w:rPr>
          <w:rFonts w:ascii="Times New Roman" w:hAnsi="Times New Roman" w:cs="Times New Roman"/>
          <w:sz w:val="24"/>
          <w:szCs w:val="24"/>
        </w:rPr>
        <w:t>Economics</w:t>
      </w:r>
      <w:r w:rsidR="009F4C4E">
        <w:rPr>
          <w:rFonts w:ascii="Times New Roman" w:hAnsi="Times New Roman" w:cs="Times New Roman"/>
          <w:sz w:val="24"/>
          <w:szCs w:val="24"/>
        </w:rPr>
        <w:t>, 110, pp.681-712.</w:t>
      </w:r>
      <w:r w:rsidR="00A9406B">
        <w:rPr>
          <w:rFonts w:ascii="Times New Roman" w:hAnsi="Times New Roman" w:cs="Times New Roman"/>
          <w:sz w:val="24"/>
          <w:szCs w:val="24"/>
        </w:rPr>
        <w:t xml:space="preserve"> </w:t>
      </w:r>
    </w:p>
    <w:p w:rsidR="00A9406B" w:rsidRPr="009F4C4E" w:rsidRDefault="00955C3F" w:rsidP="001B65E9">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 xml:space="preserve">Mısır </w:t>
      </w:r>
      <w:r w:rsidR="001B65E9">
        <w:rPr>
          <w:rFonts w:ascii="Times New Roman" w:hAnsi="Times New Roman" w:cs="Times New Roman"/>
          <w:sz w:val="24"/>
          <w:szCs w:val="24"/>
        </w:rPr>
        <w:t xml:space="preserve">Ülke Raporu. </w:t>
      </w:r>
      <w:r w:rsidRPr="00955C3F">
        <w:rPr>
          <w:rFonts w:ascii="Times New Roman" w:hAnsi="Times New Roman" w:cs="Times New Roman"/>
          <w:sz w:val="24"/>
          <w:szCs w:val="24"/>
        </w:rPr>
        <w:t>http://www.birlesmismarkalar.org.tr/uploads/Misir.pdf</w:t>
      </w:r>
      <w:r>
        <w:rPr>
          <w:rFonts w:ascii="Times New Roman" w:hAnsi="Times New Roman" w:cs="Times New Roman"/>
          <w:sz w:val="24"/>
          <w:szCs w:val="24"/>
        </w:rPr>
        <w:t xml:space="preserve">, </w:t>
      </w:r>
      <w:r w:rsidR="00A9406B">
        <w:rPr>
          <w:rFonts w:ascii="Times New Roman" w:hAnsi="Times New Roman" w:cs="Times New Roman"/>
          <w:sz w:val="24"/>
          <w:szCs w:val="24"/>
        </w:rPr>
        <w:t>Erişim Tarihi: 27.11.2019.</w:t>
      </w:r>
    </w:p>
    <w:p w:rsidR="00A61BB7" w:rsidRPr="00A11578"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lastRenderedPageBreak/>
        <w:t>North</w:t>
      </w:r>
      <w:r w:rsidR="00187885">
        <w:rPr>
          <w:rFonts w:ascii="Times New Roman" w:hAnsi="Times New Roman" w:cs="Times New Roman"/>
          <w:sz w:val="24"/>
          <w:szCs w:val="24"/>
        </w:rPr>
        <w:t>, D. C.</w:t>
      </w:r>
      <w:r w:rsidR="00B36A46">
        <w:rPr>
          <w:rFonts w:ascii="Times New Roman" w:hAnsi="Times New Roman" w:cs="Times New Roman"/>
          <w:sz w:val="24"/>
          <w:szCs w:val="24"/>
        </w:rPr>
        <w:t>(1992).</w:t>
      </w:r>
      <w:r w:rsidR="00187885">
        <w:rPr>
          <w:rFonts w:ascii="Times New Roman" w:hAnsi="Times New Roman" w:cs="Times New Roman"/>
          <w:sz w:val="24"/>
          <w:szCs w:val="24"/>
        </w:rPr>
        <w:t xml:space="preserve"> Transaction costs, institutions and ecnomic performance.</w:t>
      </w:r>
      <w:r w:rsidR="00A11578">
        <w:rPr>
          <w:rFonts w:ascii="Times New Roman" w:hAnsi="Times New Roman" w:cs="Times New Roman"/>
          <w:b/>
          <w:sz w:val="24"/>
          <w:szCs w:val="24"/>
        </w:rPr>
        <w:t xml:space="preserve"> </w:t>
      </w:r>
      <w:r w:rsidR="00A11578" w:rsidRPr="00187885">
        <w:rPr>
          <w:rFonts w:ascii="Times New Roman" w:hAnsi="Times New Roman" w:cs="Times New Roman"/>
          <w:sz w:val="24"/>
          <w:szCs w:val="24"/>
        </w:rPr>
        <w:t>International Center of Economic Growth Publication</w:t>
      </w:r>
      <w:r w:rsidR="00A11578">
        <w:rPr>
          <w:rFonts w:ascii="Times New Roman" w:hAnsi="Times New Roman" w:cs="Times New Roman"/>
          <w:sz w:val="24"/>
          <w:szCs w:val="24"/>
        </w:rPr>
        <w:t>, pp.5-32.</w:t>
      </w:r>
    </w:p>
    <w:p w:rsidR="006D419E"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North</w:t>
      </w:r>
      <w:r w:rsidR="00187885">
        <w:rPr>
          <w:rFonts w:ascii="Times New Roman" w:hAnsi="Times New Roman" w:cs="Times New Roman"/>
          <w:sz w:val="24"/>
          <w:szCs w:val="24"/>
        </w:rPr>
        <w:t>, D.</w:t>
      </w:r>
      <w:r w:rsidR="000A7E04">
        <w:rPr>
          <w:rFonts w:ascii="Times New Roman" w:hAnsi="Times New Roman" w:cs="Times New Roman"/>
          <w:sz w:val="24"/>
          <w:szCs w:val="24"/>
        </w:rPr>
        <w:t xml:space="preserve"> C.</w:t>
      </w:r>
      <w:r w:rsidR="00B36A46">
        <w:rPr>
          <w:rFonts w:ascii="Times New Roman" w:hAnsi="Times New Roman" w:cs="Times New Roman"/>
          <w:sz w:val="24"/>
          <w:szCs w:val="24"/>
        </w:rPr>
        <w:t xml:space="preserve"> (1999</w:t>
      </w:r>
      <w:r w:rsidR="00B36A46" w:rsidRPr="00187885">
        <w:rPr>
          <w:rFonts w:ascii="Times New Roman" w:hAnsi="Times New Roman" w:cs="Times New Roman"/>
          <w:sz w:val="24"/>
          <w:szCs w:val="24"/>
        </w:rPr>
        <w:t>).</w:t>
      </w:r>
      <w:r w:rsidR="006D419E" w:rsidRPr="00187885">
        <w:rPr>
          <w:rFonts w:ascii="Times New Roman" w:hAnsi="Times New Roman" w:cs="Times New Roman"/>
          <w:sz w:val="24"/>
          <w:szCs w:val="24"/>
        </w:rPr>
        <w:t xml:space="preserve"> </w:t>
      </w:r>
      <w:r w:rsidR="00187885">
        <w:rPr>
          <w:rFonts w:ascii="Times New Roman" w:hAnsi="Times New Roman" w:cs="Times New Roman"/>
          <w:sz w:val="24"/>
          <w:szCs w:val="24"/>
        </w:rPr>
        <w:t>Kurumlar, kurumsal değişim ve e</w:t>
      </w:r>
      <w:r w:rsidR="006D419E" w:rsidRPr="00187885">
        <w:rPr>
          <w:rFonts w:ascii="Times New Roman" w:hAnsi="Times New Roman" w:cs="Times New Roman"/>
          <w:sz w:val="24"/>
          <w:szCs w:val="24"/>
        </w:rPr>
        <w:t xml:space="preserve">konomik </w:t>
      </w:r>
      <w:r w:rsidR="00187885">
        <w:rPr>
          <w:rFonts w:ascii="Times New Roman" w:hAnsi="Times New Roman" w:cs="Times New Roman"/>
          <w:sz w:val="24"/>
          <w:szCs w:val="24"/>
        </w:rPr>
        <w:t>p</w:t>
      </w:r>
      <w:r w:rsidR="006D419E" w:rsidRPr="00187885">
        <w:rPr>
          <w:rFonts w:ascii="Times New Roman" w:hAnsi="Times New Roman" w:cs="Times New Roman"/>
          <w:sz w:val="24"/>
          <w:szCs w:val="24"/>
        </w:rPr>
        <w:t xml:space="preserve">erformans, </w:t>
      </w:r>
      <w:r w:rsidR="006D419E">
        <w:rPr>
          <w:rFonts w:ascii="Times New Roman" w:hAnsi="Times New Roman" w:cs="Times New Roman"/>
          <w:sz w:val="24"/>
          <w:szCs w:val="24"/>
        </w:rPr>
        <w:t xml:space="preserve">Çev: Gül Çağalı Güven, Birinci Baskı, Sabancı Üniversitesi </w:t>
      </w:r>
      <w:r w:rsidR="003C5619">
        <w:rPr>
          <w:rFonts w:ascii="Times New Roman" w:hAnsi="Times New Roman" w:cs="Times New Roman"/>
          <w:sz w:val="24"/>
          <w:szCs w:val="24"/>
        </w:rPr>
        <w:t xml:space="preserve"> </w:t>
      </w:r>
      <w:r w:rsidR="003C5619">
        <w:rPr>
          <w:rFonts w:ascii="Times New Roman" w:hAnsi="Times New Roman" w:cs="Times New Roman"/>
          <w:sz w:val="24"/>
          <w:szCs w:val="24"/>
        </w:rPr>
        <w:tab/>
      </w:r>
      <w:r w:rsidR="006D419E">
        <w:rPr>
          <w:rFonts w:ascii="Times New Roman" w:hAnsi="Times New Roman" w:cs="Times New Roman"/>
          <w:sz w:val="24"/>
          <w:szCs w:val="24"/>
        </w:rPr>
        <w:t>Yayınları, İstanbul.</w:t>
      </w:r>
      <w:r w:rsidR="005365A5">
        <w:rPr>
          <w:rFonts w:ascii="Times New Roman" w:hAnsi="Times New Roman" w:cs="Times New Roman"/>
          <w:sz w:val="24"/>
          <w:szCs w:val="24"/>
        </w:rPr>
        <w:t xml:space="preserve"> </w:t>
      </w:r>
    </w:p>
    <w:p w:rsidR="007F0F9B"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Oğuz</w:t>
      </w:r>
      <w:r w:rsidR="00187885">
        <w:rPr>
          <w:rFonts w:ascii="Times New Roman" w:hAnsi="Times New Roman" w:cs="Times New Roman"/>
          <w:sz w:val="24"/>
          <w:szCs w:val="24"/>
        </w:rPr>
        <w:t>, F.</w:t>
      </w:r>
      <w:r w:rsidR="00B36A46">
        <w:rPr>
          <w:rFonts w:ascii="Times New Roman" w:hAnsi="Times New Roman" w:cs="Times New Roman"/>
          <w:sz w:val="24"/>
          <w:szCs w:val="24"/>
        </w:rPr>
        <w:t xml:space="preserve"> (2005).</w:t>
      </w:r>
      <w:r w:rsidR="00187885">
        <w:rPr>
          <w:rFonts w:ascii="Times New Roman" w:hAnsi="Times New Roman" w:cs="Times New Roman"/>
          <w:sz w:val="24"/>
          <w:szCs w:val="24"/>
        </w:rPr>
        <w:t xml:space="preserve"> Mülkiyet haklarının ekonomik yapısı üzerine. </w:t>
      </w:r>
      <w:r w:rsidR="002B73C4" w:rsidRPr="00187885">
        <w:rPr>
          <w:rFonts w:ascii="Times New Roman" w:hAnsi="Times New Roman" w:cs="Times New Roman"/>
          <w:sz w:val="24"/>
          <w:szCs w:val="24"/>
        </w:rPr>
        <w:t xml:space="preserve">Kurumsal </w:t>
      </w:r>
      <w:r w:rsidR="003C5619" w:rsidRPr="00187885">
        <w:rPr>
          <w:rFonts w:ascii="Times New Roman" w:hAnsi="Times New Roman" w:cs="Times New Roman"/>
          <w:sz w:val="24"/>
          <w:szCs w:val="24"/>
        </w:rPr>
        <w:t xml:space="preserve"> </w:t>
      </w:r>
      <w:r w:rsidR="003C5619" w:rsidRPr="00187885">
        <w:rPr>
          <w:rFonts w:ascii="Times New Roman" w:hAnsi="Times New Roman" w:cs="Times New Roman"/>
          <w:sz w:val="24"/>
          <w:szCs w:val="24"/>
        </w:rPr>
        <w:tab/>
      </w:r>
      <w:r w:rsidR="002B73C4" w:rsidRPr="00187885">
        <w:rPr>
          <w:rFonts w:ascii="Times New Roman" w:hAnsi="Times New Roman" w:cs="Times New Roman"/>
          <w:sz w:val="24"/>
          <w:szCs w:val="24"/>
        </w:rPr>
        <w:t>Araştırmalar Serisi No: 2,</w:t>
      </w:r>
      <w:r w:rsidR="002B73C4">
        <w:rPr>
          <w:rFonts w:ascii="Times New Roman" w:hAnsi="Times New Roman" w:cs="Times New Roman"/>
          <w:sz w:val="24"/>
          <w:szCs w:val="24"/>
        </w:rPr>
        <w:t xml:space="preserve"> Sermaye Piyasası Kurul</w:t>
      </w:r>
      <w:r w:rsidR="00A7522C">
        <w:rPr>
          <w:rFonts w:ascii="Times New Roman" w:hAnsi="Times New Roman" w:cs="Times New Roman"/>
          <w:sz w:val="24"/>
          <w:szCs w:val="24"/>
        </w:rPr>
        <w:t>u Yayını, Sayfa: 65-78.</w:t>
      </w:r>
    </w:p>
    <w:p w:rsidR="00526942"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Pamuk</w:t>
      </w:r>
      <w:r w:rsidR="00187885">
        <w:rPr>
          <w:rFonts w:ascii="Times New Roman" w:hAnsi="Times New Roman" w:cs="Times New Roman"/>
          <w:sz w:val="24"/>
          <w:szCs w:val="24"/>
        </w:rPr>
        <w:t xml:space="preserve">, Ş. </w:t>
      </w:r>
      <w:r w:rsidR="00B36A46">
        <w:rPr>
          <w:rFonts w:ascii="Times New Roman" w:hAnsi="Times New Roman" w:cs="Times New Roman"/>
          <w:sz w:val="24"/>
          <w:szCs w:val="24"/>
        </w:rPr>
        <w:t>(2012).</w:t>
      </w:r>
      <w:r w:rsidR="00302B49">
        <w:rPr>
          <w:rFonts w:ascii="Times New Roman" w:hAnsi="Times New Roman" w:cs="Times New Roman"/>
          <w:b/>
          <w:sz w:val="24"/>
          <w:szCs w:val="24"/>
        </w:rPr>
        <w:t xml:space="preserve"> </w:t>
      </w:r>
      <w:r w:rsidR="00302B49" w:rsidRPr="00187885">
        <w:rPr>
          <w:rFonts w:ascii="Times New Roman" w:hAnsi="Times New Roman" w:cs="Times New Roman"/>
          <w:sz w:val="24"/>
          <w:szCs w:val="24"/>
        </w:rPr>
        <w:t>Türkiye</w:t>
      </w:r>
      <w:r w:rsidR="00187885">
        <w:rPr>
          <w:rFonts w:ascii="Times New Roman" w:hAnsi="Times New Roman" w:cs="Times New Roman"/>
          <w:sz w:val="24"/>
          <w:szCs w:val="24"/>
        </w:rPr>
        <w:t>’nin 200 yıllık iktisadi t</w:t>
      </w:r>
      <w:r w:rsidR="00302B49" w:rsidRPr="00187885">
        <w:rPr>
          <w:rFonts w:ascii="Times New Roman" w:hAnsi="Times New Roman" w:cs="Times New Roman"/>
          <w:sz w:val="24"/>
          <w:szCs w:val="24"/>
        </w:rPr>
        <w:t>arihi</w:t>
      </w:r>
      <w:r w:rsidR="00187885">
        <w:rPr>
          <w:rFonts w:ascii="Times New Roman" w:hAnsi="Times New Roman" w:cs="Times New Roman"/>
          <w:sz w:val="24"/>
          <w:szCs w:val="24"/>
        </w:rPr>
        <w:t xml:space="preserve">. </w:t>
      </w:r>
      <w:r w:rsidR="00302B49">
        <w:rPr>
          <w:rFonts w:ascii="Times New Roman" w:hAnsi="Times New Roman" w:cs="Times New Roman"/>
          <w:sz w:val="24"/>
          <w:szCs w:val="24"/>
        </w:rPr>
        <w:t>Türkiye İş Bankası</w:t>
      </w:r>
      <w:r w:rsidR="00187885">
        <w:rPr>
          <w:rFonts w:ascii="Times New Roman" w:hAnsi="Times New Roman" w:cs="Times New Roman"/>
          <w:sz w:val="24"/>
          <w:szCs w:val="24"/>
        </w:rPr>
        <w:t xml:space="preserve"> </w:t>
      </w:r>
      <w:r w:rsidR="00302B49">
        <w:rPr>
          <w:rFonts w:ascii="Times New Roman" w:hAnsi="Times New Roman" w:cs="Times New Roman"/>
          <w:sz w:val="24"/>
          <w:szCs w:val="24"/>
        </w:rPr>
        <w:t>Kültür Yayınları, İstanbul.</w:t>
      </w:r>
      <w:r w:rsidR="00C54288">
        <w:rPr>
          <w:rFonts w:ascii="Times New Roman" w:hAnsi="Times New Roman" w:cs="Times New Roman"/>
          <w:sz w:val="24"/>
          <w:szCs w:val="24"/>
        </w:rPr>
        <w:t xml:space="preserve"> </w:t>
      </w:r>
    </w:p>
    <w:p w:rsidR="003C5619"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Rodrik</w:t>
      </w:r>
      <w:r w:rsidR="00966F07">
        <w:rPr>
          <w:rFonts w:ascii="Times New Roman" w:hAnsi="Times New Roman" w:cs="Times New Roman"/>
          <w:sz w:val="24"/>
          <w:szCs w:val="24"/>
        </w:rPr>
        <w:t>, D.</w:t>
      </w:r>
      <w:r w:rsidR="00B36A46">
        <w:rPr>
          <w:rFonts w:ascii="Times New Roman" w:hAnsi="Times New Roman" w:cs="Times New Roman"/>
          <w:sz w:val="24"/>
          <w:szCs w:val="24"/>
        </w:rPr>
        <w:t xml:space="preserve"> (2000).</w:t>
      </w:r>
      <w:r w:rsidR="00966F07">
        <w:rPr>
          <w:rFonts w:ascii="Times New Roman" w:hAnsi="Times New Roman" w:cs="Times New Roman"/>
          <w:sz w:val="24"/>
          <w:szCs w:val="24"/>
        </w:rPr>
        <w:t xml:space="preserve"> Institutions for high-quality growth: What they a</w:t>
      </w:r>
      <w:r w:rsidR="00B30D78">
        <w:rPr>
          <w:rFonts w:ascii="Times New Roman" w:hAnsi="Times New Roman" w:cs="Times New Roman"/>
          <w:sz w:val="24"/>
          <w:szCs w:val="24"/>
        </w:rPr>
        <w:t xml:space="preserve">re and </w:t>
      </w:r>
      <w:r w:rsidR="00966F07">
        <w:rPr>
          <w:rFonts w:ascii="Times New Roman" w:hAnsi="Times New Roman" w:cs="Times New Roman"/>
          <w:sz w:val="24"/>
          <w:szCs w:val="24"/>
        </w:rPr>
        <w:t>how to acquire them.</w:t>
      </w:r>
      <w:r w:rsidR="00785EDB">
        <w:rPr>
          <w:rFonts w:ascii="Times New Roman" w:hAnsi="Times New Roman" w:cs="Times New Roman"/>
          <w:sz w:val="24"/>
          <w:szCs w:val="24"/>
        </w:rPr>
        <w:t xml:space="preserve"> </w:t>
      </w:r>
      <w:r w:rsidR="00785EDB" w:rsidRPr="00966F07">
        <w:rPr>
          <w:rFonts w:ascii="Times New Roman" w:hAnsi="Times New Roman" w:cs="Times New Roman"/>
          <w:sz w:val="24"/>
          <w:szCs w:val="24"/>
        </w:rPr>
        <w:t>Studies in Comporative International Development</w:t>
      </w:r>
      <w:r w:rsidR="00785EDB">
        <w:rPr>
          <w:rFonts w:ascii="Times New Roman" w:hAnsi="Times New Roman" w:cs="Times New Roman"/>
          <w:sz w:val="24"/>
          <w:szCs w:val="24"/>
        </w:rPr>
        <w:t>, 3(35), pp.3-31.</w:t>
      </w:r>
    </w:p>
    <w:p w:rsidR="00C54288" w:rsidRPr="00B30D78" w:rsidRDefault="00806F79" w:rsidP="00966F07">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Scully</w:t>
      </w:r>
      <w:r w:rsidR="00966F07">
        <w:rPr>
          <w:rFonts w:ascii="Times New Roman" w:hAnsi="Times New Roman" w:cs="Times New Roman"/>
          <w:sz w:val="24"/>
          <w:szCs w:val="24"/>
        </w:rPr>
        <w:t>, G.</w:t>
      </w:r>
      <w:r>
        <w:rPr>
          <w:rFonts w:ascii="Times New Roman" w:hAnsi="Times New Roman" w:cs="Times New Roman"/>
          <w:sz w:val="24"/>
          <w:szCs w:val="24"/>
        </w:rPr>
        <w:t>W. and Slottje</w:t>
      </w:r>
      <w:r w:rsidR="00966F07">
        <w:rPr>
          <w:rFonts w:ascii="Times New Roman" w:hAnsi="Times New Roman" w:cs="Times New Roman"/>
          <w:sz w:val="24"/>
          <w:szCs w:val="24"/>
        </w:rPr>
        <w:t xml:space="preserve">, D. J. </w:t>
      </w:r>
      <w:r w:rsidR="00B36A46">
        <w:rPr>
          <w:rFonts w:ascii="Times New Roman" w:hAnsi="Times New Roman" w:cs="Times New Roman"/>
          <w:sz w:val="24"/>
          <w:szCs w:val="24"/>
        </w:rPr>
        <w:t>(1991).</w:t>
      </w:r>
      <w:r w:rsidR="00966F07">
        <w:rPr>
          <w:rFonts w:ascii="Times New Roman" w:hAnsi="Times New Roman" w:cs="Times New Roman"/>
          <w:sz w:val="24"/>
          <w:szCs w:val="24"/>
        </w:rPr>
        <w:t xml:space="preserve"> Ranking economic l</w:t>
      </w:r>
      <w:r w:rsidR="006E3E22">
        <w:rPr>
          <w:rFonts w:ascii="Times New Roman" w:hAnsi="Times New Roman" w:cs="Times New Roman"/>
          <w:sz w:val="24"/>
          <w:szCs w:val="24"/>
        </w:rPr>
        <w:t xml:space="preserve">iberty </w:t>
      </w:r>
      <w:r w:rsidR="007E4163">
        <w:rPr>
          <w:rFonts w:ascii="Times New Roman" w:hAnsi="Times New Roman" w:cs="Times New Roman"/>
          <w:sz w:val="24"/>
          <w:szCs w:val="24"/>
        </w:rPr>
        <w:t xml:space="preserve"> </w:t>
      </w:r>
      <w:r w:rsidR="007E4163">
        <w:rPr>
          <w:rFonts w:ascii="Times New Roman" w:hAnsi="Times New Roman" w:cs="Times New Roman"/>
          <w:sz w:val="24"/>
          <w:szCs w:val="24"/>
        </w:rPr>
        <w:tab/>
      </w:r>
      <w:r w:rsidR="00D05385">
        <w:rPr>
          <w:rFonts w:ascii="Times New Roman" w:hAnsi="Times New Roman" w:cs="Times New Roman"/>
          <w:sz w:val="24"/>
          <w:szCs w:val="24"/>
        </w:rPr>
        <w:t xml:space="preserve">across </w:t>
      </w:r>
      <w:r w:rsidR="00966F07">
        <w:rPr>
          <w:rFonts w:ascii="Times New Roman" w:hAnsi="Times New Roman" w:cs="Times New Roman"/>
          <w:sz w:val="24"/>
          <w:szCs w:val="24"/>
        </w:rPr>
        <w:t xml:space="preserve">countries. </w:t>
      </w:r>
      <w:r w:rsidR="00B30D78" w:rsidRPr="00966F07">
        <w:rPr>
          <w:rFonts w:ascii="Times New Roman" w:hAnsi="Times New Roman" w:cs="Times New Roman"/>
          <w:sz w:val="24"/>
          <w:szCs w:val="24"/>
        </w:rPr>
        <w:t>Public Choice</w:t>
      </w:r>
      <w:r w:rsidR="00B30D78">
        <w:rPr>
          <w:rFonts w:ascii="Times New Roman" w:hAnsi="Times New Roman" w:cs="Times New Roman"/>
          <w:sz w:val="24"/>
          <w:szCs w:val="24"/>
        </w:rPr>
        <w:t>, 2(69), pp.121-152.</w:t>
      </w:r>
    </w:p>
    <w:p w:rsidR="00D55E44" w:rsidRDefault="00806F79" w:rsidP="00D47865">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Şenalp</w:t>
      </w:r>
      <w:r w:rsidR="00D017EE">
        <w:rPr>
          <w:rFonts w:ascii="Times New Roman" w:hAnsi="Times New Roman" w:cs="Times New Roman"/>
          <w:sz w:val="24"/>
          <w:szCs w:val="24"/>
        </w:rPr>
        <w:t xml:space="preserve">, M. G. </w:t>
      </w:r>
      <w:r w:rsidR="00B36A46">
        <w:rPr>
          <w:rFonts w:ascii="Times New Roman" w:hAnsi="Times New Roman" w:cs="Times New Roman"/>
          <w:sz w:val="24"/>
          <w:szCs w:val="24"/>
        </w:rPr>
        <w:t>(2007).</w:t>
      </w:r>
      <w:r w:rsidR="00D017EE">
        <w:rPr>
          <w:rFonts w:ascii="Times New Roman" w:hAnsi="Times New Roman" w:cs="Times New Roman"/>
          <w:sz w:val="24"/>
          <w:szCs w:val="24"/>
        </w:rPr>
        <w:t xml:space="preserve"> Dünden bugüne kurumsal i</w:t>
      </w:r>
      <w:r w:rsidR="00D55E44" w:rsidRPr="00B42EF1">
        <w:rPr>
          <w:rFonts w:ascii="Times New Roman" w:hAnsi="Times New Roman" w:cs="Times New Roman"/>
          <w:sz w:val="24"/>
          <w:szCs w:val="24"/>
        </w:rPr>
        <w:t>ktisat</w:t>
      </w:r>
      <w:r w:rsidR="00D017EE">
        <w:rPr>
          <w:rFonts w:ascii="Times New Roman" w:hAnsi="Times New Roman" w:cs="Times New Roman"/>
          <w:sz w:val="24"/>
          <w:szCs w:val="24"/>
        </w:rPr>
        <w:t xml:space="preserve">. </w:t>
      </w:r>
      <w:r w:rsidR="00B42EF1">
        <w:rPr>
          <w:rFonts w:ascii="Times New Roman" w:hAnsi="Times New Roman" w:cs="Times New Roman"/>
          <w:sz w:val="24"/>
          <w:szCs w:val="24"/>
        </w:rPr>
        <w:t>Eyüp Özver</w:t>
      </w:r>
      <w:r w:rsidR="00D47865">
        <w:rPr>
          <w:rFonts w:ascii="Times New Roman" w:hAnsi="Times New Roman" w:cs="Times New Roman"/>
          <w:sz w:val="24"/>
          <w:szCs w:val="24"/>
        </w:rPr>
        <w:t xml:space="preserve">en </w:t>
      </w:r>
      <w:r w:rsidR="00B42EF1">
        <w:rPr>
          <w:rFonts w:ascii="Times New Roman" w:hAnsi="Times New Roman" w:cs="Times New Roman"/>
          <w:sz w:val="24"/>
          <w:szCs w:val="24"/>
        </w:rPr>
        <w:t xml:space="preserve">(der.), </w:t>
      </w:r>
      <w:r w:rsidR="00B42EF1" w:rsidRPr="00D017EE">
        <w:rPr>
          <w:rFonts w:ascii="Times New Roman" w:hAnsi="Times New Roman" w:cs="Times New Roman"/>
          <w:sz w:val="24"/>
          <w:szCs w:val="24"/>
        </w:rPr>
        <w:t>Kurumsal İktisat</w:t>
      </w:r>
      <w:r w:rsidR="00B42EF1">
        <w:rPr>
          <w:rFonts w:ascii="Times New Roman" w:hAnsi="Times New Roman" w:cs="Times New Roman"/>
          <w:sz w:val="24"/>
          <w:szCs w:val="24"/>
        </w:rPr>
        <w:t>, İmge Yayınevi, ss: 45-93.</w:t>
      </w:r>
      <w:r w:rsidR="00B42EF1">
        <w:rPr>
          <w:rFonts w:ascii="Times New Roman" w:hAnsi="Times New Roman" w:cs="Times New Roman"/>
          <w:b/>
          <w:sz w:val="24"/>
          <w:szCs w:val="24"/>
        </w:rPr>
        <w:t xml:space="preserve"> </w:t>
      </w:r>
      <w:r w:rsidR="00B42EF1">
        <w:rPr>
          <w:rFonts w:ascii="Times New Roman" w:hAnsi="Times New Roman" w:cs="Times New Roman"/>
          <w:sz w:val="24"/>
          <w:szCs w:val="24"/>
        </w:rPr>
        <w:t xml:space="preserve">                    </w:t>
      </w:r>
    </w:p>
    <w:p w:rsidR="00D22206" w:rsidRDefault="00D017EE" w:rsidP="00D71F5F">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Tang, S. H. K.</w:t>
      </w:r>
      <w:r w:rsidR="00806F79">
        <w:rPr>
          <w:rFonts w:ascii="Times New Roman" w:hAnsi="Times New Roman" w:cs="Times New Roman"/>
          <w:sz w:val="24"/>
          <w:szCs w:val="24"/>
        </w:rPr>
        <w:t>, Groenewold</w:t>
      </w:r>
      <w:r>
        <w:rPr>
          <w:rFonts w:ascii="Times New Roman" w:hAnsi="Times New Roman" w:cs="Times New Roman"/>
          <w:sz w:val="24"/>
          <w:szCs w:val="24"/>
        </w:rPr>
        <w:t>, N.</w:t>
      </w:r>
      <w:r w:rsidR="00806F79">
        <w:rPr>
          <w:rFonts w:ascii="Times New Roman" w:hAnsi="Times New Roman" w:cs="Times New Roman"/>
          <w:sz w:val="24"/>
          <w:szCs w:val="24"/>
        </w:rPr>
        <w:t xml:space="preserve"> and Leung</w:t>
      </w:r>
      <w:r>
        <w:rPr>
          <w:rFonts w:ascii="Times New Roman" w:hAnsi="Times New Roman" w:cs="Times New Roman"/>
          <w:sz w:val="24"/>
          <w:szCs w:val="24"/>
        </w:rPr>
        <w:t>, C. K. Y.</w:t>
      </w:r>
      <w:r w:rsidR="00B36A46">
        <w:rPr>
          <w:rFonts w:ascii="Times New Roman" w:hAnsi="Times New Roman" w:cs="Times New Roman"/>
          <w:sz w:val="24"/>
          <w:szCs w:val="24"/>
        </w:rPr>
        <w:t xml:space="preserve"> (2003).</w:t>
      </w:r>
      <w:r w:rsidR="00D22206">
        <w:rPr>
          <w:rFonts w:ascii="Times New Roman" w:hAnsi="Times New Roman" w:cs="Times New Roman"/>
          <w:sz w:val="24"/>
          <w:szCs w:val="24"/>
        </w:rPr>
        <w:t xml:space="preserve"> </w:t>
      </w:r>
      <w:r>
        <w:rPr>
          <w:rFonts w:ascii="Times New Roman" w:hAnsi="Times New Roman" w:cs="Times New Roman"/>
          <w:sz w:val="24"/>
          <w:szCs w:val="24"/>
        </w:rPr>
        <w:t>Institutions technological change and m</w:t>
      </w:r>
      <w:r w:rsidR="00D22206">
        <w:rPr>
          <w:rFonts w:ascii="Times New Roman" w:hAnsi="Times New Roman" w:cs="Times New Roman"/>
          <w:sz w:val="24"/>
          <w:szCs w:val="24"/>
        </w:rPr>
        <w:t>ac</w:t>
      </w:r>
      <w:r>
        <w:rPr>
          <w:rFonts w:ascii="Times New Roman" w:hAnsi="Times New Roman" w:cs="Times New Roman"/>
          <w:sz w:val="24"/>
          <w:szCs w:val="24"/>
        </w:rPr>
        <w:t>roeconomic volatility c</w:t>
      </w:r>
      <w:r w:rsidR="002F3AA7">
        <w:rPr>
          <w:rFonts w:ascii="Times New Roman" w:hAnsi="Times New Roman" w:cs="Times New Roman"/>
          <w:sz w:val="24"/>
          <w:szCs w:val="24"/>
        </w:rPr>
        <w:t xml:space="preserve">rises and </w:t>
      </w:r>
      <w:r>
        <w:rPr>
          <w:rFonts w:ascii="Times New Roman" w:hAnsi="Times New Roman" w:cs="Times New Roman"/>
          <w:sz w:val="24"/>
          <w:szCs w:val="24"/>
        </w:rPr>
        <w:t>growth: A robust c</w:t>
      </w:r>
      <w:r w:rsidR="00D71F5F">
        <w:rPr>
          <w:rFonts w:ascii="Times New Roman" w:hAnsi="Times New Roman" w:cs="Times New Roman"/>
          <w:sz w:val="24"/>
          <w:szCs w:val="24"/>
        </w:rPr>
        <w:t xml:space="preserve">ausation. </w:t>
      </w:r>
      <w:r w:rsidR="00185C40" w:rsidRPr="00D71F5F">
        <w:rPr>
          <w:rFonts w:ascii="Times New Roman" w:hAnsi="Times New Roman" w:cs="Times New Roman"/>
          <w:sz w:val="24"/>
          <w:szCs w:val="24"/>
        </w:rPr>
        <w:t>The University of Western Australia</w:t>
      </w:r>
      <w:r w:rsidR="00185C40">
        <w:rPr>
          <w:rFonts w:ascii="Times New Roman" w:hAnsi="Times New Roman" w:cs="Times New Roman"/>
          <w:sz w:val="24"/>
          <w:szCs w:val="24"/>
        </w:rPr>
        <w:t>, pp.1-58.</w:t>
      </w:r>
    </w:p>
    <w:p w:rsidR="00AE0389" w:rsidRDefault="00806F79" w:rsidP="00D47865">
      <w:pPr>
        <w:spacing w:line="360" w:lineRule="auto"/>
        <w:jc w:val="both"/>
        <w:rPr>
          <w:rFonts w:ascii="Times New Roman" w:hAnsi="Times New Roman" w:cs="Times New Roman"/>
          <w:sz w:val="24"/>
          <w:szCs w:val="24"/>
        </w:rPr>
      </w:pPr>
      <w:r>
        <w:rPr>
          <w:rFonts w:ascii="Times New Roman" w:hAnsi="Times New Roman" w:cs="Times New Roman"/>
          <w:sz w:val="24"/>
          <w:szCs w:val="24"/>
        </w:rPr>
        <w:t>Tatoğlu</w:t>
      </w:r>
      <w:r w:rsidR="00D71F5F">
        <w:rPr>
          <w:rFonts w:ascii="Times New Roman" w:hAnsi="Times New Roman" w:cs="Times New Roman"/>
          <w:sz w:val="24"/>
          <w:szCs w:val="24"/>
        </w:rPr>
        <w:t>, F. Y.</w:t>
      </w:r>
      <w:r w:rsidR="00C83EAC">
        <w:rPr>
          <w:rFonts w:ascii="Times New Roman" w:hAnsi="Times New Roman" w:cs="Times New Roman"/>
          <w:sz w:val="24"/>
          <w:szCs w:val="24"/>
        </w:rPr>
        <w:t xml:space="preserve"> (2013)</w:t>
      </w:r>
      <w:r w:rsidR="00D71F5F">
        <w:rPr>
          <w:rFonts w:ascii="Times New Roman" w:hAnsi="Times New Roman" w:cs="Times New Roman"/>
          <w:sz w:val="24"/>
          <w:szCs w:val="24"/>
        </w:rPr>
        <w:t>. Panel veri e</w:t>
      </w:r>
      <w:r w:rsidR="00FF5F48" w:rsidRPr="00D71F5F">
        <w:rPr>
          <w:rFonts w:ascii="Times New Roman" w:hAnsi="Times New Roman" w:cs="Times New Roman"/>
          <w:sz w:val="24"/>
          <w:szCs w:val="24"/>
        </w:rPr>
        <w:t>konometrisi</w:t>
      </w:r>
      <w:r w:rsidR="00D71F5F">
        <w:rPr>
          <w:rFonts w:ascii="Times New Roman" w:hAnsi="Times New Roman" w:cs="Times New Roman"/>
          <w:sz w:val="24"/>
          <w:szCs w:val="24"/>
        </w:rPr>
        <w:t xml:space="preserve">. </w:t>
      </w:r>
      <w:r w:rsidR="00AE0389">
        <w:rPr>
          <w:rFonts w:ascii="Times New Roman" w:hAnsi="Times New Roman" w:cs="Times New Roman"/>
          <w:sz w:val="24"/>
          <w:szCs w:val="24"/>
        </w:rPr>
        <w:t>Üçüncü Baskı, Beta Yayıncılık, İstanbul.</w:t>
      </w:r>
    </w:p>
    <w:p w:rsidR="00625588" w:rsidRDefault="001B65E9" w:rsidP="00A17F6F">
      <w:pPr>
        <w:spacing w:line="360" w:lineRule="auto"/>
        <w:jc w:val="both"/>
        <w:rPr>
          <w:rFonts w:ascii="Times New Roman" w:hAnsi="Times New Roman" w:cs="Times New Roman"/>
          <w:sz w:val="24"/>
          <w:szCs w:val="24"/>
        </w:rPr>
      </w:pPr>
      <w:r>
        <w:rPr>
          <w:rFonts w:ascii="Times New Roman" w:hAnsi="Times New Roman" w:cs="Times New Roman"/>
          <w:sz w:val="24"/>
          <w:szCs w:val="24"/>
        </w:rPr>
        <w:t>Türkiye Cumhuriyeti Dışişleri Bakanlığı.</w:t>
      </w:r>
    </w:p>
    <w:p w:rsidR="00625588" w:rsidRDefault="00890CAA" w:rsidP="00AE0389">
      <w:pPr>
        <w:spacing w:line="360" w:lineRule="auto"/>
        <w:ind w:firstLine="708"/>
        <w:jc w:val="both"/>
        <w:rPr>
          <w:rFonts w:ascii="Times New Roman" w:hAnsi="Times New Roman" w:cs="Times New Roman"/>
          <w:sz w:val="24"/>
          <w:szCs w:val="24"/>
        </w:rPr>
      </w:pPr>
      <w:r w:rsidRPr="00890CAA">
        <w:rPr>
          <w:rFonts w:ascii="Times New Roman" w:hAnsi="Times New Roman" w:cs="Times New Roman"/>
          <w:sz w:val="24"/>
          <w:szCs w:val="24"/>
        </w:rPr>
        <w:t>http://www.mfa.gov.tr/brezilya-ekonomisi.tr.mfa</w:t>
      </w:r>
      <w:r w:rsidR="00625588">
        <w:rPr>
          <w:rFonts w:ascii="Times New Roman" w:hAnsi="Times New Roman" w:cs="Times New Roman"/>
          <w:sz w:val="24"/>
          <w:szCs w:val="24"/>
        </w:rPr>
        <w:t>, Erişim Tarihi: 21.11.2019</w:t>
      </w:r>
    </w:p>
    <w:p w:rsidR="001B65E9" w:rsidRDefault="001B65E9" w:rsidP="001B65E9">
      <w:pPr>
        <w:spacing w:line="360" w:lineRule="auto"/>
        <w:jc w:val="both"/>
        <w:rPr>
          <w:rFonts w:ascii="Times New Roman" w:hAnsi="Times New Roman" w:cs="Times New Roman"/>
          <w:sz w:val="24"/>
          <w:szCs w:val="24"/>
        </w:rPr>
      </w:pPr>
      <w:r>
        <w:rPr>
          <w:rFonts w:ascii="Times New Roman" w:hAnsi="Times New Roman" w:cs="Times New Roman"/>
          <w:sz w:val="24"/>
          <w:szCs w:val="24"/>
        </w:rPr>
        <w:t>Türkiye</w:t>
      </w:r>
      <w:r w:rsidR="008D766E">
        <w:rPr>
          <w:rFonts w:ascii="Times New Roman" w:hAnsi="Times New Roman" w:cs="Times New Roman"/>
          <w:sz w:val="24"/>
          <w:szCs w:val="24"/>
        </w:rPr>
        <w:t xml:space="preserve"> C</w:t>
      </w:r>
      <w:r>
        <w:rPr>
          <w:rFonts w:ascii="Times New Roman" w:hAnsi="Times New Roman" w:cs="Times New Roman"/>
          <w:sz w:val="24"/>
          <w:szCs w:val="24"/>
        </w:rPr>
        <w:t xml:space="preserve">umhuriyeti Dışişleri Bakanlığı.  </w:t>
      </w:r>
    </w:p>
    <w:p w:rsidR="00FE666C" w:rsidRDefault="008D766E" w:rsidP="001B65E9">
      <w:pPr>
        <w:spacing w:line="360" w:lineRule="auto"/>
        <w:ind w:firstLine="708"/>
        <w:jc w:val="both"/>
        <w:rPr>
          <w:rFonts w:ascii="Times New Roman" w:hAnsi="Times New Roman" w:cs="Times New Roman"/>
          <w:sz w:val="24"/>
          <w:szCs w:val="24"/>
        </w:rPr>
      </w:pPr>
      <w:r w:rsidRPr="004B5E2B">
        <w:rPr>
          <w:rFonts w:ascii="Times New Roman" w:hAnsi="Times New Roman" w:cs="Times New Roman"/>
          <w:sz w:val="24"/>
          <w:szCs w:val="24"/>
        </w:rPr>
        <w:t>http://www.mfa.gov.tr/endonezya-ekonomisi.tr.mfa</w:t>
      </w:r>
      <w:r>
        <w:rPr>
          <w:rFonts w:ascii="Times New Roman" w:hAnsi="Times New Roman" w:cs="Times New Roman"/>
          <w:sz w:val="24"/>
          <w:szCs w:val="24"/>
        </w:rPr>
        <w:t>, Erişim Tarihi: 22.11.2019.</w:t>
      </w:r>
      <w:r w:rsidR="00C57957">
        <w:rPr>
          <w:rFonts w:ascii="Times New Roman" w:hAnsi="Times New Roman" w:cs="Times New Roman"/>
          <w:sz w:val="24"/>
          <w:szCs w:val="24"/>
        </w:rPr>
        <w:t xml:space="preserve"> </w:t>
      </w:r>
    </w:p>
    <w:p w:rsidR="00625588" w:rsidRDefault="001B65E9" w:rsidP="002F3AA7">
      <w:pPr>
        <w:spacing w:line="360" w:lineRule="auto"/>
        <w:jc w:val="both"/>
        <w:rPr>
          <w:rFonts w:ascii="Times New Roman" w:hAnsi="Times New Roman" w:cs="Times New Roman"/>
          <w:sz w:val="24"/>
          <w:szCs w:val="24"/>
        </w:rPr>
      </w:pPr>
      <w:r>
        <w:rPr>
          <w:rFonts w:ascii="Times New Roman" w:hAnsi="Times New Roman" w:cs="Times New Roman"/>
          <w:sz w:val="24"/>
          <w:szCs w:val="24"/>
        </w:rPr>
        <w:t>Türkiye</w:t>
      </w:r>
      <w:r w:rsidR="002E4DDE">
        <w:rPr>
          <w:rFonts w:ascii="Times New Roman" w:hAnsi="Times New Roman" w:cs="Times New Roman"/>
          <w:sz w:val="24"/>
          <w:szCs w:val="24"/>
        </w:rPr>
        <w:t xml:space="preserve"> </w:t>
      </w:r>
      <w:r>
        <w:rPr>
          <w:rFonts w:ascii="Times New Roman" w:hAnsi="Times New Roman" w:cs="Times New Roman"/>
          <w:sz w:val="24"/>
          <w:szCs w:val="24"/>
        </w:rPr>
        <w:t xml:space="preserve">Cumhuriyeti Ticaret Bakanlığı. </w:t>
      </w:r>
      <w:r w:rsidR="002F3AA7" w:rsidRPr="004B5E2B">
        <w:rPr>
          <w:rFonts w:ascii="Times New Roman" w:hAnsi="Times New Roman" w:cs="Times New Roman"/>
          <w:sz w:val="24"/>
          <w:szCs w:val="24"/>
        </w:rPr>
        <w:t xml:space="preserve">https://ticaret.gov.tr/yurtdisi- </w:t>
      </w:r>
      <w:r w:rsidR="002F3AA7" w:rsidRPr="004B5E2B">
        <w:rPr>
          <w:rFonts w:ascii="Times New Roman" w:hAnsi="Times New Roman" w:cs="Times New Roman"/>
          <w:sz w:val="24"/>
          <w:szCs w:val="24"/>
        </w:rPr>
        <w:tab/>
        <w:t>teskilati/guney-asya/pakistan/ulke-profili/turkiye-ile-ticaret</w:t>
      </w:r>
      <w:r w:rsidR="002F3AA7">
        <w:rPr>
          <w:rFonts w:ascii="Times New Roman" w:hAnsi="Times New Roman" w:cs="Times New Roman"/>
          <w:sz w:val="24"/>
          <w:szCs w:val="24"/>
        </w:rPr>
        <w:t xml:space="preserve">, Erişim Tarihi: </w:t>
      </w:r>
      <w:r w:rsidR="002F3AA7">
        <w:rPr>
          <w:rFonts w:ascii="Times New Roman" w:hAnsi="Times New Roman" w:cs="Times New Roman"/>
          <w:sz w:val="24"/>
          <w:szCs w:val="24"/>
        </w:rPr>
        <w:tab/>
      </w:r>
      <w:r w:rsidR="00C57957">
        <w:rPr>
          <w:rFonts w:ascii="Times New Roman" w:hAnsi="Times New Roman" w:cs="Times New Roman"/>
          <w:sz w:val="24"/>
          <w:szCs w:val="24"/>
        </w:rPr>
        <w:t>27.11.2019.</w:t>
      </w:r>
      <w:r w:rsidR="00E278BD">
        <w:rPr>
          <w:rFonts w:ascii="Times New Roman" w:hAnsi="Times New Roman" w:cs="Times New Roman"/>
          <w:sz w:val="24"/>
          <w:szCs w:val="24"/>
        </w:rPr>
        <w:t xml:space="preserve"> </w:t>
      </w:r>
      <w:r w:rsidR="00625588">
        <w:rPr>
          <w:rFonts w:ascii="Times New Roman" w:hAnsi="Times New Roman" w:cs="Times New Roman"/>
          <w:sz w:val="24"/>
          <w:szCs w:val="24"/>
        </w:rPr>
        <w:t xml:space="preserve">        </w:t>
      </w:r>
    </w:p>
    <w:p w:rsidR="00CE10C1" w:rsidRDefault="00806F79" w:rsidP="00D71F5F">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lastRenderedPageBreak/>
        <w:t>Uğur</w:t>
      </w:r>
      <w:r w:rsidR="00D71F5F">
        <w:rPr>
          <w:rFonts w:ascii="Times New Roman" w:hAnsi="Times New Roman" w:cs="Times New Roman"/>
          <w:sz w:val="24"/>
          <w:szCs w:val="24"/>
        </w:rPr>
        <w:t>, M.</w:t>
      </w:r>
      <w:r w:rsidR="005B58BE">
        <w:rPr>
          <w:rFonts w:ascii="Times New Roman" w:hAnsi="Times New Roman" w:cs="Times New Roman"/>
          <w:sz w:val="24"/>
          <w:szCs w:val="24"/>
        </w:rPr>
        <w:t xml:space="preserve"> (2011).</w:t>
      </w:r>
      <w:r w:rsidR="00D71F5F">
        <w:rPr>
          <w:rFonts w:ascii="Times New Roman" w:hAnsi="Times New Roman" w:cs="Times New Roman"/>
          <w:sz w:val="24"/>
          <w:szCs w:val="24"/>
        </w:rPr>
        <w:t xml:space="preserve"> Kurumsal kalite ve ekonomik p</w:t>
      </w:r>
      <w:r w:rsidR="00CE10C1">
        <w:rPr>
          <w:rFonts w:ascii="Times New Roman" w:hAnsi="Times New Roman" w:cs="Times New Roman"/>
          <w:sz w:val="24"/>
          <w:szCs w:val="24"/>
        </w:rPr>
        <w:t xml:space="preserve">erformans: İktisadın </w:t>
      </w:r>
      <w:r w:rsidR="00D71F5F">
        <w:rPr>
          <w:rFonts w:ascii="Times New Roman" w:hAnsi="Times New Roman" w:cs="Times New Roman"/>
          <w:sz w:val="24"/>
          <w:szCs w:val="24"/>
        </w:rPr>
        <w:t>(yeniden) siyasallaşması mı?.</w:t>
      </w:r>
      <w:r w:rsidR="00CE10C1">
        <w:rPr>
          <w:rFonts w:ascii="Times New Roman" w:hAnsi="Times New Roman" w:cs="Times New Roman"/>
          <w:sz w:val="24"/>
          <w:szCs w:val="24"/>
        </w:rPr>
        <w:t xml:space="preserve"> </w:t>
      </w:r>
      <w:r w:rsidR="00CE10C1" w:rsidRPr="00D71F5F">
        <w:rPr>
          <w:rFonts w:ascii="Times New Roman" w:hAnsi="Times New Roman" w:cs="Times New Roman"/>
          <w:sz w:val="24"/>
          <w:szCs w:val="24"/>
        </w:rPr>
        <w:t>İktisat ve Toplum Dergisi</w:t>
      </w:r>
      <w:r w:rsidR="00CE10C1">
        <w:rPr>
          <w:rFonts w:ascii="Times New Roman" w:hAnsi="Times New Roman" w:cs="Times New Roman"/>
          <w:sz w:val="24"/>
          <w:szCs w:val="24"/>
        </w:rPr>
        <w:t>, Sayı: 9, Sayfa: 36-</w:t>
      </w:r>
      <w:r w:rsidR="007B4EF9">
        <w:rPr>
          <w:rFonts w:ascii="Times New Roman" w:hAnsi="Times New Roman" w:cs="Times New Roman"/>
          <w:sz w:val="24"/>
          <w:szCs w:val="24"/>
        </w:rPr>
        <w:t xml:space="preserve"> </w:t>
      </w:r>
      <w:r w:rsidR="007B4EF9">
        <w:rPr>
          <w:rFonts w:ascii="Times New Roman" w:hAnsi="Times New Roman" w:cs="Times New Roman"/>
          <w:sz w:val="24"/>
          <w:szCs w:val="24"/>
        </w:rPr>
        <w:tab/>
      </w:r>
      <w:r w:rsidR="00CE10C1">
        <w:rPr>
          <w:rFonts w:ascii="Times New Roman" w:hAnsi="Times New Roman" w:cs="Times New Roman"/>
          <w:sz w:val="24"/>
          <w:szCs w:val="24"/>
        </w:rPr>
        <w:t>41.</w:t>
      </w:r>
      <w:r w:rsidR="00FB27D6">
        <w:rPr>
          <w:rFonts w:ascii="Times New Roman" w:hAnsi="Times New Roman" w:cs="Times New Roman"/>
          <w:sz w:val="24"/>
          <w:szCs w:val="24"/>
        </w:rPr>
        <w:t xml:space="preserve"> </w:t>
      </w:r>
    </w:p>
    <w:p w:rsidR="00AE7960" w:rsidRPr="00AE7960" w:rsidRDefault="00806F79"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Ünsal</w:t>
      </w:r>
      <w:r w:rsidR="00D71F5F">
        <w:rPr>
          <w:rFonts w:ascii="Times New Roman" w:hAnsi="Times New Roman" w:cs="Times New Roman"/>
          <w:sz w:val="24"/>
          <w:szCs w:val="24"/>
        </w:rPr>
        <w:t xml:space="preserve">, E. M. </w:t>
      </w:r>
      <w:r w:rsidR="005B58BE">
        <w:rPr>
          <w:rFonts w:ascii="Times New Roman" w:hAnsi="Times New Roman" w:cs="Times New Roman"/>
          <w:sz w:val="24"/>
          <w:szCs w:val="24"/>
        </w:rPr>
        <w:t>(2013).</w:t>
      </w:r>
      <w:r w:rsidR="00AE7960">
        <w:rPr>
          <w:rFonts w:ascii="Times New Roman" w:hAnsi="Times New Roman" w:cs="Times New Roman"/>
          <w:sz w:val="24"/>
          <w:szCs w:val="24"/>
        </w:rPr>
        <w:t xml:space="preserve"> </w:t>
      </w:r>
      <w:r w:rsidR="00D71F5F">
        <w:rPr>
          <w:rFonts w:ascii="Times New Roman" w:hAnsi="Times New Roman" w:cs="Times New Roman"/>
          <w:sz w:val="24"/>
          <w:szCs w:val="24"/>
        </w:rPr>
        <w:t>Makro i</w:t>
      </w:r>
      <w:r w:rsidR="00AE7960" w:rsidRPr="00D71F5F">
        <w:rPr>
          <w:rFonts w:ascii="Times New Roman" w:hAnsi="Times New Roman" w:cs="Times New Roman"/>
          <w:sz w:val="24"/>
          <w:szCs w:val="24"/>
        </w:rPr>
        <w:t>ktisat</w:t>
      </w:r>
      <w:r w:rsidR="00D71F5F">
        <w:rPr>
          <w:rFonts w:ascii="Times New Roman" w:hAnsi="Times New Roman" w:cs="Times New Roman"/>
          <w:sz w:val="24"/>
          <w:szCs w:val="24"/>
        </w:rPr>
        <w:t xml:space="preserve">. </w:t>
      </w:r>
      <w:r w:rsidR="00AE7960">
        <w:rPr>
          <w:rFonts w:ascii="Times New Roman" w:hAnsi="Times New Roman" w:cs="Times New Roman"/>
          <w:sz w:val="24"/>
          <w:szCs w:val="24"/>
        </w:rPr>
        <w:t>Onuncu Baskı, İmaj Kitapevi, Ankara.</w:t>
      </w:r>
    </w:p>
    <w:p w:rsidR="00FB27D6" w:rsidRPr="00FB27D6" w:rsidRDefault="00806F79" w:rsidP="00D71F5F">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Yapraklı</w:t>
      </w:r>
      <w:r w:rsidR="00D71F5F">
        <w:rPr>
          <w:rFonts w:ascii="Times New Roman" w:hAnsi="Times New Roman" w:cs="Times New Roman"/>
          <w:sz w:val="24"/>
          <w:szCs w:val="24"/>
        </w:rPr>
        <w:t>, S</w:t>
      </w:r>
      <w:r w:rsidR="005B58BE">
        <w:rPr>
          <w:rFonts w:ascii="Times New Roman" w:hAnsi="Times New Roman" w:cs="Times New Roman"/>
          <w:sz w:val="24"/>
          <w:szCs w:val="24"/>
        </w:rPr>
        <w:t xml:space="preserve"> (2008).</w:t>
      </w:r>
      <w:r w:rsidR="00D71F5F">
        <w:rPr>
          <w:rFonts w:ascii="Times New Roman" w:hAnsi="Times New Roman" w:cs="Times New Roman"/>
          <w:sz w:val="24"/>
          <w:szCs w:val="24"/>
        </w:rPr>
        <w:t xml:space="preserve"> Kurumsal yapının ekonomik büyümeye etkisi: Üst orta gelir düzeyindeki ülkeler üzerine bir uygulama. </w:t>
      </w:r>
      <w:r w:rsidR="00FB27D6" w:rsidRPr="00D71F5F">
        <w:rPr>
          <w:rFonts w:ascii="Times New Roman" w:hAnsi="Times New Roman" w:cs="Times New Roman"/>
          <w:sz w:val="24"/>
          <w:szCs w:val="24"/>
        </w:rPr>
        <w:t>Ege Akademik Bakış</w:t>
      </w:r>
      <w:r w:rsidR="00191344">
        <w:rPr>
          <w:rFonts w:ascii="Times New Roman" w:hAnsi="Times New Roman" w:cs="Times New Roman"/>
          <w:sz w:val="24"/>
          <w:szCs w:val="24"/>
        </w:rPr>
        <w:t>, 8</w:t>
      </w:r>
      <w:r w:rsidR="00FB27D6">
        <w:rPr>
          <w:rFonts w:ascii="Times New Roman" w:hAnsi="Times New Roman" w:cs="Times New Roman"/>
          <w:sz w:val="24"/>
          <w:szCs w:val="24"/>
        </w:rPr>
        <w:t>(1), Sayfa: 301-317.</w:t>
      </w:r>
    </w:p>
    <w:p w:rsidR="005C5EFC" w:rsidRDefault="00806F79" w:rsidP="00D71F5F">
      <w:pPr>
        <w:spacing w:line="360" w:lineRule="auto"/>
        <w:ind w:left="708" w:hanging="708"/>
        <w:jc w:val="both"/>
        <w:rPr>
          <w:rFonts w:ascii="Times New Roman" w:hAnsi="Times New Roman" w:cs="Times New Roman"/>
          <w:sz w:val="24"/>
          <w:szCs w:val="24"/>
        </w:rPr>
      </w:pPr>
      <w:r>
        <w:rPr>
          <w:rFonts w:ascii="Times New Roman" w:hAnsi="Times New Roman" w:cs="Times New Roman"/>
          <w:sz w:val="24"/>
          <w:szCs w:val="24"/>
        </w:rPr>
        <w:t>Yıldırım</w:t>
      </w:r>
      <w:r w:rsidR="00D71F5F">
        <w:rPr>
          <w:rFonts w:ascii="Times New Roman" w:hAnsi="Times New Roman" w:cs="Times New Roman"/>
          <w:sz w:val="24"/>
          <w:szCs w:val="24"/>
        </w:rPr>
        <w:t xml:space="preserve">, S. </w:t>
      </w:r>
      <w:r w:rsidR="005B58BE">
        <w:rPr>
          <w:rFonts w:ascii="Times New Roman" w:hAnsi="Times New Roman" w:cs="Times New Roman"/>
          <w:sz w:val="24"/>
          <w:szCs w:val="24"/>
        </w:rPr>
        <w:t>(2009).</w:t>
      </w:r>
      <w:r w:rsidR="00D71F5F">
        <w:rPr>
          <w:rFonts w:ascii="Times New Roman" w:hAnsi="Times New Roman" w:cs="Times New Roman"/>
          <w:sz w:val="24"/>
          <w:szCs w:val="24"/>
        </w:rPr>
        <w:t xml:space="preserve"> Kurumsal i</w:t>
      </w:r>
      <w:r w:rsidR="005C5EFC">
        <w:rPr>
          <w:rFonts w:ascii="Times New Roman" w:hAnsi="Times New Roman" w:cs="Times New Roman"/>
          <w:sz w:val="24"/>
          <w:szCs w:val="24"/>
        </w:rPr>
        <w:t xml:space="preserve">ktisat </w:t>
      </w:r>
      <w:r w:rsidR="00D71F5F">
        <w:rPr>
          <w:rFonts w:ascii="Times New Roman" w:hAnsi="Times New Roman" w:cs="Times New Roman"/>
          <w:sz w:val="24"/>
          <w:szCs w:val="24"/>
        </w:rPr>
        <w:t>bağlamında ülkeler arası b</w:t>
      </w:r>
      <w:r w:rsidR="007B4EF9">
        <w:rPr>
          <w:rFonts w:ascii="Times New Roman" w:hAnsi="Times New Roman" w:cs="Times New Roman"/>
          <w:sz w:val="24"/>
          <w:szCs w:val="24"/>
        </w:rPr>
        <w:t xml:space="preserve">üyüme </w:t>
      </w:r>
      <w:r w:rsidR="007B4EF9">
        <w:rPr>
          <w:rFonts w:ascii="Times New Roman" w:hAnsi="Times New Roman" w:cs="Times New Roman"/>
          <w:sz w:val="24"/>
          <w:szCs w:val="24"/>
        </w:rPr>
        <w:tab/>
      </w:r>
      <w:r w:rsidR="00D71F5F">
        <w:rPr>
          <w:rFonts w:ascii="Times New Roman" w:hAnsi="Times New Roman" w:cs="Times New Roman"/>
          <w:sz w:val="24"/>
          <w:szCs w:val="24"/>
        </w:rPr>
        <w:t>farklılıklarının panel v</w:t>
      </w:r>
      <w:r w:rsidR="005C5EFC">
        <w:rPr>
          <w:rFonts w:ascii="Times New Roman" w:hAnsi="Times New Roman" w:cs="Times New Roman"/>
          <w:sz w:val="24"/>
          <w:szCs w:val="24"/>
        </w:rPr>
        <w:t>eri</w:t>
      </w:r>
      <w:r w:rsidR="00D71F5F">
        <w:rPr>
          <w:rFonts w:ascii="Times New Roman" w:hAnsi="Times New Roman" w:cs="Times New Roman"/>
          <w:sz w:val="24"/>
          <w:szCs w:val="24"/>
        </w:rPr>
        <w:t xml:space="preserve"> analizi. </w:t>
      </w:r>
      <w:r w:rsidR="005C5EFC">
        <w:rPr>
          <w:rFonts w:ascii="Times New Roman" w:hAnsi="Times New Roman" w:cs="Times New Roman"/>
          <w:sz w:val="24"/>
          <w:szCs w:val="24"/>
        </w:rPr>
        <w:t>Anadolu Üniversitesi Sosyal Bilimler</w:t>
      </w:r>
      <w:r w:rsidR="00B227F1">
        <w:rPr>
          <w:rFonts w:ascii="Times New Roman" w:hAnsi="Times New Roman" w:cs="Times New Roman"/>
          <w:sz w:val="24"/>
          <w:szCs w:val="24"/>
        </w:rPr>
        <w:t xml:space="preserve"> Enstitüsü </w:t>
      </w:r>
      <w:r w:rsidR="002B6F45">
        <w:rPr>
          <w:rFonts w:ascii="Times New Roman" w:hAnsi="Times New Roman" w:cs="Times New Roman"/>
          <w:sz w:val="24"/>
          <w:szCs w:val="24"/>
        </w:rPr>
        <w:t xml:space="preserve">Yayımlanmamış </w:t>
      </w:r>
      <w:r w:rsidR="002C4B9F">
        <w:rPr>
          <w:rFonts w:ascii="Times New Roman" w:hAnsi="Times New Roman" w:cs="Times New Roman"/>
          <w:sz w:val="24"/>
          <w:szCs w:val="24"/>
        </w:rPr>
        <w:t>Doktora Tezi, Eskişehir.</w:t>
      </w:r>
      <w:r w:rsidR="00C07251">
        <w:rPr>
          <w:rFonts w:ascii="Times New Roman" w:hAnsi="Times New Roman" w:cs="Times New Roman"/>
          <w:sz w:val="24"/>
          <w:szCs w:val="24"/>
        </w:rPr>
        <w:t xml:space="preserve"> </w:t>
      </w:r>
    </w:p>
    <w:p w:rsidR="00C07251" w:rsidRDefault="00806F79" w:rsidP="001B76EF">
      <w:pPr>
        <w:spacing w:line="360" w:lineRule="auto"/>
        <w:jc w:val="both"/>
        <w:rPr>
          <w:rFonts w:ascii="Times New Roman" w:hAnsi="Times New Roman" w:cs="Times New Roman"/>
          <w:sz w:val="24"/>
          <w:szCs w:val="24"/>
        </w:rPr>
      </w:pPr>
      <w:r>
        <w:rPr>
          <w:rFonts w:ascii="Times New Roman" w:hAnsi="Times New Roman" w:cs="Times New Roman"/>
          <w:sz w:val="24"/>
          <w:szCs w:val="24"/>
        </w:rPr>
        <w:t>Yıldırım</w:t>
      </w:r>
      <w:r w:rsidR="00280FD8">
        <w:rPr>
          <w:rFonts w:ascii="Times New Roman" w:hAnsi="Times New Roman" w:cs="Times New Roman"/>
          <w:sz w:val="24"/>
          <w:szCs w:val="24"/>
        </w:rPr>
        <w:t>, S.</w:t>
      </w:r>
      <w:r w:rsidR="005B58BE">
        <w:rPr>
          <w:rFonts w:ascii="Times New Roman" w:hAnsi="Times New Roman" w:cs="Times New Roman"/>
          <w:sz w:val="24"/>
          <w:szCs w:val="24"/>
        </w:rPr>
        <w:t xml:space="preserve"> (2010).</w:t>
      </w:r>
      <w:r w:rsidR="00280FD8">
        <w:rPr>
          <w:rFonts w:ascii="Times New Roman" w:hAnsi="Times New Roman" w:cs="Times New Roman"/>
          <w:sz w:val="24"/>
          <w:szCs w:val="24"/>
        </w:rPr>
        <w:t xml:space="preserve"> Kurumların dinamik y</w:t>
      </w:r>
      <w:r w:rsidR="00C07251">
        <w:rPr>
          <w:rFonts w:ascii="Times New Roman" w:hAnsi="Times New Roman" w:cs="Times New Roman"/>
          <w:sz w:val="24"/>
          <w:szCs w:val="24"/>
        </w:rPr>
        <w:t>a</w:t>
      </w:r>
      <w:r w:rsidR="002E4DDE">
        <w:rPr>
          <w:rFonts w:ascii="Times New Roman" w:hAnsi="Times New Roman" w:cs="Times New Roman"/>
          <w:sz w:val="24"/>
          <w:szCs w:val="24"/>
        </w:rPr>
        <w:t>pısının ekonomik büyüme üzerin</w:t>
      </w:r>
      <w:r w:rsidR="001B76EF">
        <w:rPr>
          <w:rFonts w:ascii="Times New Roman" w:hAnsi="Times New Roman" w:cs="Times New Roman"/>
          <w:sz w:val="24"/>
          <w:szCs w:val="24"/>
        </w:rPr>
        <w:t>e</w:t>
      </w:r>
      <w:r w:rsidR="00F650E0">
        <w:rPr>
          <w:rFonts w:ascii="Times New Roman" w:hAnsi="Times New Roman" w:cs="Times New Roman"/>
          <w:sz w:val="24"/>
          <w:szCs w:val="24"/>
        </w:rPr>
        <w:tab/>
      </w:r>
      <w:r w:rsidR="00280FD8">
        <w:rPr>
          <w:rFonts w:ascii="Times New Roman" w:hAnsi="Times New Roman" w:cs="Times New Roman"/>
          <w:sz w:val="24"/>
          <w:szCs w:val="24"/>
        </w:rPr>
        <w:t>etkisinin analizi</w:t>
      </w:r>
      <w:r w:rsidR="00280FD8" w:rsidRPr="00280FD8">
        <w:rPr>
          <w:rFonts w:ascii="Times New Roman" w:hAnsi="Times New Roman" w:cs="Times New Roman"/>
          <w:sz w:val="24"/>
          <w:szCs w:val="24"/>
        </w:rPr>
        <w:t>.</w:t>
      </w:r>
      <w:r w:rsidR="00C07251" w:rsidRPr="00280FD8">
        <w:rPr>
          <w:rFonts w:ascii="Times New Roman" w:hAnsi="Times New Roman" w:cs="Times New Roman"/>
          <w:sz w:val="24"/>
          <w:szCs w:val="24"/>
        </w:rPr>
        <w:t xml:space="preserve"> Anadolu Üniversitesi Sosyal Bilimler Dergisi</w:t>
      </w:r>
      <w:r w:rsidR="002E4DDE">
        <w:rPr>
          <w:rFonts w:ascii="Times New Roman" w:hAnsi="Times New Roman" w:cs="Times New Roman"/>
          <w:sz w:val="24"/>
          <w:szCs w:val="24"/>
        </w:rPr>
        <w:t xml:space="preserve">, Cilt: 10, Sayı: 3, </w:t>
      </w:r>
      <w:r w:rsidR="001B76EF">
        <w:rPr>
          <w:rFonts w:ascii="Times New Roman" w:hAnsi="Times New Roman" w:cs="Times New Roman"/>
          <w:sz w:val="24"/>
          <w:szCs w:val="24"/>
        </w:rPr>
        <w:t xml:space="preserve">     </w:t>
      </w:r>
      <w:r w:rsidR="001B76EF">
        <w:rPr>
          <w:rFonts w:ascii="Times New Roman" w:hAnsi="Times New Roman" w:cs="Times New Roman"/>
          <w:sz w:val="24"/>
          <w:szCs w:val="24"/>
        </w:rPr>
        <w:tab/>
        <w:t xml:space="preserve"> Sayfa: 111-26.</w:t>
      </w:r>
      <w:r w:rsidR="002E4DDE">
        <w:rPr>
          <w:rFonts w:ascii="Times New Roman" w:hAnsi="Times New Roman" w:cs="Times New Roman"/>
          <w:sz w:val="24"/>
          <w:szCs w:val="24"/>
        </w:rPr>
        <w:t xml:space="preserve">               </w:t>
      </w:r>
    </w:p>
    <w:p w:rsidR="002E4DDE" w:rsidRPr="00C07251" w:rsidRDefault="002E4DDE" w:rsidP="002E4DDE">
      <w:pPr>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5365A5" w:rsidRPr="006D419E" w:rsidRDefault="005365A5"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57A9D" w:rsidRPr="00D073F7" w:rsidRDefault="00D57A9D"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A74A43" w:rsidRPr="00006F77" w:rsidRDefault="00A74A43"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FA3D37" w:rsidRDefault="00FA3D37" w:rsidP="002B0441">
      <w:pPr>
        <w:spacing w:line="360" w:lineRule="auto"/>
        <w:jc w:val="both"/>
        <w:rPr>
          <w:rFonts w:ascii="Times New Roman" w:hAnsi="Times New Roman" w:cs="Times New Roman"/>
          <w:sz w:val="24"/>
          <w:szCs w:val="24"/>
        </w:rPr>
      </w:pPr>
    </w:p>
    <w:p w:rsidR="00FA3D37" w:rsidRDefault="00FA3D37" w:rsidP="002B0441">
      <w:pPr>
        <w:spacing w:line="360" w:lineRule="auto"/>
        <w:jc w:val="both"/>
        <w:rPr>
          <w:rFonts w:ascii="Times New Roman" w:hAnsi="Times New Roman" w:cs="Times New Roman"/>
          <w:sz w:val="24"/>
          <w:szCs w:val="24"/>
        </w:rPr>
      </w:pPr>
    </w:p>
    <w:p w:rsidR="00FA3D37" w:rsidRDefault="00FA3D37" w:rsidP="002B0441">
      <w:pPr>
        <w:spacing w:line="360" w:lineRule="auto"/>
        <w:jc w:val="both"/>
        <w:rPr>
          <w:rFonts w:ascii="Times New Roman" w:hAnsi="Times New Roman" w:cs="Times New Roman"/>
          <w:sz w:val="24"/>
          <w:szCs w:val="24"/>
        </w:rPr>
      </w:pPr>
    </w:p>
    <w:p w:rsidR="00A00788" w:rsidRDefault="00FA3D37" w:rsidP="002B044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00788" w:rsidRDefault="00A00788" w:rsidP="002B0441">
      <w:pPr>
        <w:spacing w:line="360" w:lineRule="auto"/>
        <w:jc w:val="both"/>
        <w:rPr>
          <w:rFonts w:ascii="Times New Roman" w:hAnsi="Times New Roman" w:cs="Times New Roman"/>
          <w:sz w:val="24"/>
          <w:szCs w:val="24"/>
        </w:rPr>
      </w:pPr>
    </w:p>
    <w:p w:rsidR="00B8173F" w:rsidRDefault="002E4DDE" w:rsidP="002E4D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00788">
        <w:rPr>
          <w:rFonts w:ascii="Times New Roman" w:hAnsi="Times New Roman" w:cs="Times New Roman"/>
          <w:sz w:val="24"/>
          <w:szCs w:val="24"/>
        </w:rPr>
        <w:t xml:space="preserve"> </w:t>
      </w:r>
    </w:p>
    <w:p w:rsidR="00B8173F" w:rsidRDefault="00B8173F" w:rsidP="002E4DDE">
      <w:pPr>
        <w:spacing w:line="360" w:lineRule="auto"/>
        <w:jc w:val="both"/>
        <w:rPr>
          <w:rFonts w:ascii="Times New Roman" w:hAnsi="Times New Roman" w:cs="Times New Roman"/>
          <w:sz w:val="24"/>
          <w:szCs w:val="24"/>
        </w:rPr>
      </w:pPr>
    </w:p>
    <w:p w:rsidR="00B8173F" w:rsidRDefault="00B8173F" w:rsidP="002E4DDE">
      <w:pPr>
        <w:spacing w:line="360" w:lineRule="auto"/>
        <w:jc w:val="both"/>
        <w:rPr>
          <w:rFonts w:ascii="Times New Roman" w:hAnsi="Times New Roman" w:cs="Times New Roman"/>
          <w:sz w:val="24"/>
          <w:szCs w:val="24"/>
        </w:rPr>
      </w:pPr>
    </w:p>
    <w:p w:rsidR="00D56B0D" w:rsidRPr="002E4DDE" w:rsidRDefault="00B8173F" w:rsidP="00C9445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00788">
        <w:rPr>
          <w:rFonts w:ascii="Times New Roman" w:hAnsi="Times New Roman" w:cs="Times New Roman"/>
          <w:sz w:val="24"/>
          <w:szCs w:val="24"/>
        </w:rPr>
        <w:t xml:space="preserve">  </w:t>
      </w:r>
      <w:r>
        <w:rPr>
          <w:rFonts w:ascii="Times New Roman" w:hAnsi="Times New Roman" w:cs="Times New Roman"/>
          <w:sz w:val="24"/>
          <w:szCs w:val="24"/>
        </w:rPr>
        <w:t xml:space="preserve">      </w:t>
      </w:r>
      <w:r w:rsidR="00A00788">
        <w:rPr>
          <w:rFonts w:ascii="Times New Roman" w:hAnsi="Times New Roman" w:cs="Times New Roman"/>
          <w:sz w:val="24"/>
          <w:szCs w:val="24"/>
        </w:rPr>
        <w:t xml:space="preserve">  </w:t>
      </w:r>
      <w:r w:rsidR="00764491">
        <w:rPr>
          <w:rFonts w:ascii="Times New Roman" w:hAnsi="Times New Roman" w:cs="Times New Roman"/>
          <w:b/>
          <w:sz w:val="24"/>
          <w:szCs w:val="24"/>
        </w:rPr>
        <w:t>ÖZ</w:t>
      </w:r>
      <w:r w:rsidR="00D56B0D">
        <w:rPr>
          <w:rFonts w:ascii="Times New Roman" w:hAnsi="Times New Roman" w:cs="Times New Roman"/>
          <w:b/>
          <w:sz w:val="24"/>
          <w:szCs w:val="24"/>
        </w:rPr>
        <w:t xml:space="preserve">GEÇMİŞ  </w:t>
      </w:r>
    </w:p>
    <w:p w:rsidR="00A36F24" w:rsidRDefault="00A36F24" w:rsidP="007E531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Kişisel Bilgiler</w:t>
      </w:r>
    </w:p>
    <w:p w:rsidR="00A36F24" w:rsidRDefault="00A36F24"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Adı Soyadı                            : Şeyma Arslan</w:t>
      </w:r>
    </w:p>
    <w:p w:rsidR="00A36F24" w:rsidRDefault="00A36F24"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Doğum Yeri ve Tarihi          : Gümüşhane 02/11/1995</w:t>
      </w:r>
    </w:p>
    <w:p w:rsidR="00A36F24" w:rsidRDefault="00A36F24" w:rsidP="007E5315">
      <w:pPr>
        <w:spacing w:after="0" w:line="360" w:lineRule="auto"/>
        <w:jc w:val="both"/>
        <w:rPr>
          <w:rFonts w:ascii="Times New Roman" w:hAnsi="Times New Roman" w:cs="Times New Roman"/>
          <w:sz w:val="24"/>
          <w:szCs w:val="24"/>
        </w:rPr>
      </w:pPr>
    </w:p>
    <w:p w:rsidR="00A36F24" w:rsidRDefault="00A36F24" w:rsidP="007E531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Eğitim Durumu</w:t>
      </w:r>
    </w:p>
    <w:p w:rsidR="00A36F24" w:rsidRDefault="00A36F24"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Lisans Öğrenimi                   : Erzurum Teknik Üniversitesi</w:t>
      </w:r>
    </w:p>
    <w:p w:rsidR="00A36F24" w:rsidRDefault="00A36F24"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Yüksek Lisans Öğrenimi      : Gümüşhane Üniversitesi</w:t>
      </w:r>
    </w:p>
    <w:p w:rsidR="008712C3" w:rsidRDefault="008712C3"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Bildiği Yabancı Diller          : Orta Seviye İngilizce</w:t>
      </w:r>
    </w:p>
    <w:p w:rsidR="00A36F24" w:rsidRDefault="00A36F24" w:rsidP="007E5315">
      <w:pPr>
        <w:spacing w:after="0" w:line="360" w:lineRule="auto"/>
        <w:jc w:val="both"/>
        <w:rPr>
          <w:rFonts w:ascii="Times New Roman" w:hAnsi="Times New Roman" w:cs="Times New Roman"/>
          <w:sz w:val="24"/>
          <w:szCs w:val="24"/>
        </w:rPr>
      </w:pPr>
    </w:p>
    <w:p w:rsidR="00A36F24" w:rsidRDefault="00A36F24" w:rsidP="007E531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İş Deneyimi</w:t>
      </w:r>
    </w:p>
    <w:p w:rsidR="00A36F24" w:rsidRDefault="00A36F24"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Stajlar                                   : </w:t>
      </w:r>
      <w:r w:rsidR="00096B02">
        <w:rPr>
          <w:rFonts w:ascii="Times New Roman" w:hAnsi="Times New Roman" w:cs="Times New Roman"/>
          <w:sz w:val="24"/>
          <w:szCs w:val="24"/>
        </w:rPr>
        <w:t xml:space="preserve">2012-2013 eğitim öğretim yılı Gümüşhane Adliyesi’nde          </w:t>
      </w:r>
    </w:p>
    <w:p w:rsidR="00096B02" w:rsidRDefault="00096B02"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lise stajı. 2017 yılında Vakıfbank’da 10 günlük lisans stajı.</w:t>
      </w:r>
    </w:p>
    <w:p w:rsidR="00A36F24" w:rsidRDefault="00A36F24" w:rsidP="007E5315">
      <w:pPr>
        <w:spacing w:after="0" w:line="360" w:lineRule="auto"/>
        <w:jc w:val="both"/>
        <w:rPr>
          <w:rFonts w:ascii="Times New Roman" w:hAnsi="Times New Roman" w:cs="Times New Roman"/>
          <w:sz w:val="24"/>
          <w:szCs w:val="24"/>
        </w:rPr>
      </w:pPr>
    </w:p>
    <w:p w:rsidR="00A36F24" w:rsidRDefault="00A36F24" w:rsidP="007E531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İletişim</w:t>
      </w:r>
    </w:p>
    <w:p w:rsidR="00A36F24" w:rsidRDefault="00A36F24"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Telefon                                 : 0535 849 02 85</w:t>
      </w:r>
    </w:p>
    <w:p w:rsidR="00A36F24" w:rsidRDefault="00A36F24" w:rsidP="007E531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e-posta Adresi                      : </w:t>
      </w:r>
      <w:r w:rsidR="00693D56" w:rsidRPr="004B5E2B">
        <w:rPr>
          <w:rFonts w:ascii="Times New Roman" w:hAnsi="Times New Roman" w:cs="Times New Roman"/>
          <w:sz w:val="24"/>
          <w:szCs w:val="24"/>
        </w:rPr>
        <w:t>seyma7537@gmail.com</w:t>
      </w:r>
    </w:p>
    <w:p w:rsidR="00693D56" w:rsidRDefault="00693D56" w:rsidP="007E5315">
      <w:pPr>
        <w:spacing w:after="0" w:line="360" w:lineRule="auto"/>
        <w:jc w:val="both"/>
        <w:rPr>
          <w:rFonts w:ascii="Times New Roman" w:hAnsi="Times New Roman" w:cs="Times New Roman"/>
          <w:sz w:val="24"/>
          <w:szCs w:val="24"/>
        </w:rPr>
      </w:pPr>
    </w:p>
    <w:p w:rsidR="00693D56" w:rsidRPr="00693D56" w:rsidRDefault="00693D56" w:rsidP="007E5315">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Tarih                                   : </w:t>
      </w:r>
      <w:r w:rsidR="00AD2B9E" w:rsidRPr="00DA127C">
        <w:rPr>
          <w:rFonts w:ascii="Times New Roman" w:hAnsi="Times New Roman" w:cs="Times New Roman"/>
          <w:sz w:val="24"/>
          <w:szCs w:val="24"/>
        </w:rPr>
        <w:t>07/ 05</w:t>
      </w:r>
      <w:r w:rsidR="00E7492B" w:rsidRPr="00DA127C">
        <w:rPr>
          <w:rFonts w:ascii="Times New Roman" w:hAnsi="Times New Roman" w:cs="Times New Roman"/>
          <w:sz w:val="24"/>
          <w:szCs w:val="24"/>
        </w:rPr>
        <w:t xml:space="preserve"> </w:t>
      </w:r>
      <w:r w:rsidR="002000BC" w:rsidRPr="00DA127C">
        <w:rPr>
          <w:rFonts w:ascii="Times New Roman" w:hAnsi="Times New Roman" w:cs="Times New Roman"/>
          <w:sz w:val="24"/>
          <w:szCs w:val="24"/>
        </w:rPr>
        <w:t>/ 2020</w:t>
      </w:r>
    </w:p>
    <w:sectPr w:rsidR="00693D56" w:rsidRPr="00693D56" w:rsidSect="00C93ACB">
      <w:footerReference w:type="default" r:id="rId20"/>
      <w:pgSz w:w="11906" w:h="16838"/>
      <w:pgMar w:top="1701" w:right="1134"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60F" w:rsidRDefault="007F760F" w:rsidP="0051313F">
      <w:pPr>
        <w:spacing w:after="0" w:line="240" w:lineRule="auto"/>
      </w:pPr>
      <w:r>
        <w:separator/>
      </w:r>
    </w:p>
  </w:endnote>
  <w:endnote w:type="continuationSeparator" w:id="0">
    <w:p w:rsidR="007F760F" w:rsidRDefault="007F760F" w:rsidP="00513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3" w:usb2="00000000" w:usb3="00000000" w:csb0="0000009F"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50D" w:rsidRDefault="00E6650D">
    <w:pPr>
      <w:pStyle w:val="Altbilgi"/>
      <w:jc w:val="center"/>
    </w:pPr>
  </w:p>
  <w:p w:rsidR="00E6650D" w:rsidRDefault="00E6650D">
    <w:pPr>
      <w:pStyle w:val="GvdeMetni"/>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854138"/>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69</w:t>
        </w:r>
        <w:r>
          <w:fldChar w:fldCharType="end"/>
        </w:r>
      </w:p>
    </w:sdtContent>
  </w:sdt>
  <w:p w:rsidR="00E6650D" w:rsidRDefault="00E6650D">
    <w:pPr>
      <w:pStyle w:val="GvdeMetni"/>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713031"/>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X</w:t>
        </w:r>
        <w:r>
          <w:fldChar w:fldCharType="end"/>
        </w:r>
      </w:p>
    </w:sdtContent>
  </w:sdt>
  <w:p w:rsidR="00E6650D" w:rsidRDefault="00E6650D">
    <w:pPr>
      <w:pStyle w:val="GvdeMetni"/>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5197609"/>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3</w:t>
        </w:r>
        <w:r>
          <w:fldChar w:fldCharType="end"/>
        </w:r>
      </w:p>
    </w:sdtContent>
  </w:sdt>
  <w:p w:rsidR="00E6650D" w:rsidRDefault="00E6650D">
    <w:pPr>
      <w:pStyle w:val="GvdeMetni"/>
      <w:spacing w:line="14" w:lineRule="auto"/>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49942"/>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6</w:t>
        </w:r>
        <w:r>
          <w:fldChar w:fldCharType="end"/>
        </w:r>
      </w:p>
    </w:sdtContent>
  </w:sdt>
  <w:p w:rsidR="00E6650D" w:rsidRDefault="00E6650D">
    <w:pPr>
      <w:pStyle w:val="GvdeMetni"/>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527969"/>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17</w:t>
        </w:r>
        <w:r>
          <w:fldChar w:fldCharType="end"/>
        </w:r>
      </w:p>
    </w:sdtContent>
  </w:sdt>
  <w:p w:rsidR="00E6650D" w:rsidRDefault="00E6650D">
    <w:pPr>
      <w:pStyle w:val="GvdeMetni"/>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912280"/>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35</w:t>
        </w:r>
        <w:r>
          <w:fldChar w:fldCharType="end"/>
        </w:r>
      </w:p>
    </w:sdtContent>
  </w:sdt>
  <w:p w:rsidR="00E6650D" w:rsidRDefault="00E6650D">
    <w:pPr>
      <w:pStyle w:val="GvdeMetni"/>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61759"/>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36</w:t>
        </w:r>
        <w:r>
          <w:fldChar w:fldCharType="end"/>
        </w:r>
      </w:p>
    </w:sdtContent>
  </w:sdt>
  <w:p w:rsidR="00E6650D" w:rsidRDefault="00E6650D">
    <w:pPr>
      <w:pStyle w:val="GvdeMetni"/>
      <w:spacing w:line="14" w:lineRule="auto"/>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9195040"/>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60</w:t>
        </w:r>
        <w:r>
          <w:fldChar w:fldCharType="end"/>
        </w:r>
      </w:p>
    </w:sdtContent>
  </w:sdt>
  <w:p w:rsidR="00E6650D" w:rsidRDefault="00E6650D">
    <w:pPr>
      <w:pStyle w:val="GvdeMetni"/>
      <w:spacing w:line="14" w:lineRule="auto"/>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1262195"/>
      <w:docPartObj>
        <w:docPartGallery w:val="Page Numbers (Bottom of Page)"/>
        <w:docPartUnique/>
      </w:docPartObj>
    </w:sdtPr>
    <w:sdtEndPr/>
    <w:sdtContent>
      <w:p w:rsidR="00E6650D" w:rsidRDefault="00E6650D">
        <w:pPr>
          <w:pStyle w:val="Altbilgi"/>
          <w:jc w:val="center"/>
        </w:pPr>
        <w:r>
          <w:fldChar w:fldCharType="begin"/>
        </w:r>
        <w:r>
          <w:instrText>PAGE   \* MERGEFORMAT</w:instrText>
        </w:r>
        <w:r>
          <w:fldChar w:fldCharType="separate"/>
        </w:r>
        <w:r w:rsidR="005B4EFB">
          <w:rPr>
            <w:noProof/>
          </w:rPr>
          <w:t>61</w:t>
        </w:r>
        <w:r>
          <w:fldChar w:fldCharType="end"/>
        </w:r>
      </w:p>
    </w:sdtContent>
  </w:sdt>
  <w:p w:rsidR="00E6650D" w:rsidRDefault="00E6650D">
    <w:pPr>
      <w:pStyle w:val="GvdeMetni"/>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60F" w:rsidRDefault="007F760F" w:rsidP="0051313F">
      <w:pPr>
        <w:spacing w:after="0" w:line="240" w:lineRule="auto"/>
      </w:pPr>
      <w:r>
        <w:separator/>
      </w:r>
    </w:p>
  </w:footnote>
  <w:footnote w:type="continuationSeparator" w:id="0">
    <w:p w:rsidR="007F760F" w:rsidRDefault="007F760F" w:rsidP="0051313F">
      <w:pPr>
        <w:spacing w:after="0" w:line="240" w:lineRule="auto"/>
      </w:pPr>
      <w:r>
        <w:continuationSeparator/>
      </w:r>
    </w:p>
  </w:footnote>
  <w:footnote w:id="1">
    <w:p w:rsidR="00E6650D" w:rsidRPr="007B2F3A" w:rsidRDefault="00E6650D">
      <w:pPr>
        <w:pStyle w:val="DipnotMetni"/>
        <w:rPr>
          <w:rFonts w:ascii="Times New Roman" w:hAnsi="Times New Roman" w:cs="Times New Roman"/>
        </w:rPr>
      </w:pPr>
      <w:r>
        <w:rPr>
          <w:rStyle w:val="DipnotBavurusu"/>
        </w:rPr>
        <w:footnoteRef/>
      </w:r>
      <w:r>
        <w:t xml:space="preserve">  </w:t>
      </w:r>
      <w:r w:rsidRPr="007B2F3A">
        <w:rPr>
          <w:rFonts w:ascii="Times New Roman" w:hAnsi="Times New Roman" w:cs="Times New Roman"/>
        </w:rPr>
        <w:t xml:space="preserve">Morgan Stanley’in Kırılgan Beşli Raporu: https://www.google.com/url?q=https://www.morganstanley.com/public/Tales_from_the_Emerging_World_Fragile_Five.pdf&amp;sa=D&amp;ust=1577080874437000&amp;usg=AFQjCNGUr61wgpk-XCYdhHUgG4f-LYK-cg </w:t>
      </w:r>
    </w:p>
    <w:p w:rsidR="00E6650D" w:rsidRPr="007B2F3A" w:rsidRDefault="00E6650D">
      <w:pPr>
        <w:pStyle w:val="DipnotMetni"/>
        <w:rPr>
          <w:rFonts w:ascii="Times New Roman" w:hAnsi="Times New Roman" w:cs="Times New Roman"/>
        </w:rPr>
      </w:pPr>
      <w:r w:rsidRPr="007B2F3A">
        <w:rPr>
          <w:rFonts w:ascii="Times New Roman" w:hAnsi="Times New Roman" w:cs="Times New Roman"/>
        </w:rPr>
        <w:t xml:space="preserve">  Standard&amp;Poor’s’un Kırılgan Beşli Raporu: https://www.google.com/url?q=https://www.spratings.com/documents/20184/0/The%2520New%2520Fragile%2520Five/ea13345f-dbc4-4dc0-8159-fe7c87885da5&amp;sa=D&amp;ust=1577080874437000&amp;usg=AFQjCNEQIR9c-WuqofzT24Dge8oex4k1WQ  </w:t>
      </w:r>
    </w:p>
  </w:footnote>
  <w:footnote w:id="2">
    <w:p w:rsidR="00E6650D" w:rsidRDefault="00E6650D">
      <w:pPr>
        <w:pStyle w:val="DipnotMetni"/>
      </w:pPr>
      <w:r>
        <w:rPr>
          <w:rStyle w:val="DipnotBavurusu"/>
        </w:rPr>
        <w:footnoteRef/>
      </w:r>
      <w:r>
        <w:t xml:space="preserve"> Katar Verileri:</w:t>
      </w:r>
      <w:r w:rsidRPr="00F44F75">
        <w:t xml:space="preserve"> </w:t>
      </w:r>
      <w:r w:rsidRPr="00F82C4C">
        <w:t>https://countryeconomy.com/deficit/qatar</w:t>
      </w:r>
      <w:r>
        <w:rPr>
          <w:rFonts w:ascii="Times New Roman" w:hAnsi="Times New Roman" w:cs="Times New Roman"/>
          <w:color w:val="0000FF"/>
          <w:u w:val="single"/>
        </w:rPr>
        <w:t>.</w:t>
      </w:r>
      <w:r>
        <w:rPr>
          <w:rFonts w:ascii="Times New Roman" w:hAnsi="Times New Roman" w:cs="Times New Roman"/>
        </w:rPr>
        <w:t xml:space="preserve"> </w:t>
      </w:r>
      <w:r>
        <w:t xml:space="preserve"> </w:t>
      </w:r>
    </w:p>
    <w:p w:rsidR="00E6650D" w:rsidRDefault="00E6650D">
      <w:pPr>
        <w:pStyle w:val="DipnotMetni"/>
        <w:rPr>
          <w:rFonts w:ascii="Times New Roman" w:hAnsi="Times New Roman" w:cs="Times New Roman"/>
          <w:color w:val="0000FF"/>
          <w:u w:val="single"/>
        </w:rPr>
      </w:pPr>
      <w:r>
        <w:t xml:space="preserve">  Pakistan Verileri:  </w:t>
      </w:r>
      <w:r w:rsidRPr="00F82C4C">
        <w:t>https://countryeconomy.com/deficit/pakistan</w:t>
      </w:r>
    </w:p>
    <w:p w:rsidR="00E6650D" w:rsidRPr="00F44F75" w:rsidRDefault="00E6650D" w:rsidP="00F44F75">
      <w:pPr>
        <w:spacing w:line="360" w:lineRule="auto"/>
        <w:jc w:val="both"/>
        <w:rPr>
          <w:rFonts w:ascii="Times New Roman" w:hAnsi="Times New Roman" w:cs="Times New Roman"/>
          <w:color w:val="0000FF"/>
          <w:u w:val="single"/>
        </w:rPr>
      </w:pPr>
      <w:r>
        <w:rPr>
          <w:rFonts w:ascii="Times New Roman" w:hAnsi="Times New Roman" w:cs="Times New Roman"/>
          <w:color w:val="0000FF"/>
          <w:u w:val="single"/>
        </w:rPr>
        <w:t xml:space="preserve"> </w:t>
      </w:r>
    </w:p>
    <w:p w:rsidR="00E6650D" w:rsidRDefault="00E6650D">
      <w:pPr>
        <w:pStyle w:val="DipnotMetni"/>
        <w:rPr>
          <w:rFonts w:ascii="Times New Roman" w:hAnsi="Times New Roman" w:cs="Times New Roman"/>
          <w:color w:val="0000FF"/>
          <w:u w:val="single"/>
        </w:rPr>
      </w:pPr>
    </w:p>
    <w:p w:rsidR="00E6650D" w:rsidRDefault="00E6650D">
      <w:pPr>
        <w:pStyle w:val="DipnotMetni"/>
      </w:pPr>
      <w:r>
        <w:rPr>
          <w:rFonts w:ascii="Times New Roman" w:hAnsi="Times New Roman" w:cs="Times New Roman"/>
          <w:color w:val="0000FF"/>
          <w:u w:val="single"/>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F42C4"/>
    <w:multiLevelType w:val="hybridMultilevel"/>
    <w:tmpl w:val="56568166"/>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
    <w:nsid w:val="02CF5B62"/>
    <w:multiLevelType w:val="hybridMultilevel"/>
    <w:tmpl w:val="F93E8062"/>
    <w:lvl w:ilvl="0" w:tplc="C1B266B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8A96E19"/>
    <w:multiLevelType w:val="multilevel"/>
    <w:tmpl w:val="F59ACAE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95E7EB6"/>
    <w:multiLevelType w:val="hybridMultilevel"/>
    <w:tmpl w:val="2FDA49EC"/>
    <w:lvl w:ilvl="0" w:tplc="041F0001">
      <w:start w:val="1"/>
      <w:numFmt w:val="bullet"/>
      <w:lvlText w:val=""/>
      <w:lvlJc w:val="left"/>
      <w:pPr>
        <w:ind w:left="1260" w:hanging="360"/>
      </w:pPr>
      <w:rPr>
        <w:rFonts w:ascii="Symbol" w:hAnsi="Symbol"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4">
    <w:nsid w:val="10A53059"/>
    <w:multiLevelType w:val="hybridMultilevel"/>
    <w:tmpl w:val="1062DDDA"/>
    <w:lvl w:ilvl="0" w:tplc="041F0001">
      <w:start w:val="1"/>
      <w:numFmt w:val="bullet"/>
      <w:lvlText w:val=""/>
      <w:lvlJc w:val="left"/>
      <w:pPr>
        <w:ind w:left="1260" w:hanging="360"/>
      </w:pPr>
      <w:rPr>
        <w:rFonts w:ascii="Symbol" w:hAnsi="Symbol"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5">
    <w:nsid w:val="1B3B4B46"/>
    <w:multiLevelType w:val="multilevel"/>
    <w:tmpl w:val="15B4E9FC"/>
    <w:lvl w:ilvl="0">
      <w:start w:val="1"/>
      <w:numFmt w:val="decimal"/>
      <w:lvlText w:val="%1."/>
      <w:lvlJc w:val="left"/>
      <w:pPr>
        <w:ind w:left="540" w:hanging="540"/>
      </w:pPr>
      <w:rPr>
        <w:rFonts w:hint="default"/>
      </w:rPr>
    </w:lvl>
    <w:lvl w:ilvl="1">
      <w:start w:val="3"/>
      <w:numFmt w:val="decimal"/>
      <w:lvlText w:val="%1.%2."/>
      <w:lvlJc w:val="left"/>
      <w:pPr>
        <w:ind w:left="924" w:hanging="540"/>
      </w:pPr>
      <w:rPr>
        <w:rFonts w:hint="default"/>
      </w:rPr>
    </w:lvl>
    <w:lvl w:ilvl="2">
      <w:start w:val="3"/>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6">
    <w:nsid w:val="1BD20C28"/>
    <w:multiLevelType w:val="hybridMultilevel"/>
    <w:tmpl w:val="1E2858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DDF1997"/>
    <w:multiLevelType w:val="hybridMultilevel"/>
    <w:tmpl w:val="E878D6FA"/>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8">
    <w:nsid w:val="20D000C7"/>
    <w:multiLevelType w:val="multilevel"/>
    <w:tmpl w:val="1350238E"/>
    <w:lvl w:ilvl="0">
      <w:start w:val="2"/>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nsid w:val="218A69B0"/>
    <w:multiLevelType w:val="hybridMultilevel"/>
    <w:tmpl w:val="87DEB8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3A23970"/>
    <w:multiLevelType w:val="multilevel"/>
    <w:tmpl w:val="661E0542"/>
    <w:lvl w:ilvl="0">
      <w:start w:val="3"/>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1">
    <w:nsid w:val="277201F8"/>
    <w:multiLevelType w:val="multilevel"/>
    <w:tmpl w:val="575A77D8"/>
    <w:lvl w:ilvl="0">
      <w:start w:val="2"/>
      <w:numFmt w:val="decimal"/>
      <w:lvlText w:val="%1."/>
      <w:lvlJc w:val="left"/>
      <w:pPr>
        <w:ind w:left="540" w:hanging="540"/>
      </w:pPr>
      <w:rPr>
        <w:rFonts w:hint="default"/>
      </w:rPr>
    </w:lvl>
    <w:lvl w:ilvl="1">
      <w:start w:val="2"/>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2">
    <w:nsid w:val="289E6D9D"/>
    <w:multiLevelType w:val="multilevel"/>
    <w:tmpl w:val="A42EE20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644"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nsid w:val="2F17378C"/>
    <w:multiLevelType w:val="multilevel"/>
    <w:tmpl w:val="4BAEB84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F521D92"/>
    <w:multiLevelType w:val="hybridMultilevel"/>
    <w:tmpl w:val="61B6DFF4"/>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5">
    <w:nsid w:val="2F877AFE"/>
    <w:multiLevelType w:val="multilevel"/>
    <w:tmpl w:val="D78A862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0CF24A6"/>
    <w:multiLevelType w:val="hybridMultilevel"/>
    <w:tmpl w:val="A2AACFF8"/>
    <w:lvl w:ilvl="0" w:tplc="041F000B">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7">
    <w:nsid w:val="36337CDD"/>
    <w:multiLevelType w:val="hybridMultilevel"/>
    <w:tmpl w:val="EBA496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B040FE"/>
    <w:multiLevelType w:val="hybridMultilevel"/>
    <w:tmpl w:val="46266EF8"/>
    <w:lvl w:ilvl="0" w:tplc="8D2A2A2C">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nsid w:val="38D039F7"/>
    <w:multiLevelType w:val="hybridMultilevel"/>
    <w:tmpl w:val="EEA033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F1672AA"/>
    <w:multiLevelType w:val="hybridMultilevel"/>
    <w:tmpl w:val="579C7BA8"/>
    <w:lvl w:ilvl="0" w:tplc="041F0001">
      <w:start w:val="1"/>
      <w:numFmt w:val="bullet"/>
      <w:lvlText w:val=""/>
      <w:lvlJc w:val="left"/>
      <w:pPr>
        <w:ind w:left="1260" w:hanging="360"/>
      </w:pPr>
      <w:rPr>
        <w:rFonts w:ascii="Symbol" w:hAnsi="Symbol" w:hint="default"/>
      </w:rPr>
    </w:lvl>
    <w:lvl w:ilvl="1" w:tplc="041F0003" w:tentative="1">
      <w:start w:val="1"/>
      <w:numFmt w:val="bullet"/>
      <w:lvlText w:val="o"/>
      <w:lvlJc w:val="left"/>
      <w:pPr>
        <w:ind w:left="1980" w:hanging="360"/>
      </w:pPr>
      <w:rPr>
        <w:rFonts w:ascii="Courier New" w:hAnsi="Courier New" w:cs="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21">
    <w:nsid w:val="401A72EC"/>
    <w:multiLevelType w:val="hybridMultilevel"/>
    <w:tmpl w:val="113ECD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2254F38"/>
    <w:multiLevelType w:val="hybridMultilevel"/>
    <w:tmpl w:val="D76E276E"/>
    <w:lvl w:ilvl="0" w:tplc="041F000B">
      <w:start w:val="1"/>
      <w:numFmt w:val="bullet"/>
      <w:lvlText w:val=""/>
      <w:lvlJc w:val="left"/>
      <w:pPr>
        <w:ind w:left="1140" w:hanging="360"/>
      </w:pPr>
      <w:rPr>
        <w:rFonts w:ascii="Wingdings" w:hAnsi="Wingdings"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3">
    <w:nsid w:val="43E273A9"/>
    <w:multiLevelType w:val="hybridMultilevel"/>
    <w:tmpl w:val="CD3CEE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48022FE"/>
    <w:multiLevelType w:val="hybridMultilevel"/>
    <w:tmpl w:val="3D4ABD9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7432293"/>
    <w:multiLevelType w:val="hybridMultilevel"/>
    <w:tmpl w:val="64B4C4B0"/>
    <w:lvl w:ilvl="0" w:tplc="041F000B">
      <w:start w:val="1"/>
      <w:numFmt w:val="bullet"/>
      <w:lvlText w:val=""/>
      <w:lvlJc w:val="left"/>
      <w:pPr>
        <w:ind w:left="1200" w:hanging="360"/>
      </w:pPr>
      <w:rPr>
        <w:rFonts w:ascii="Wingdings" w:hAnsi="Wingdings"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26">
    <w:nsid w:val="4BB47F8E"/>
    <w:multiLevelType w:val="multilevel"/>
    <w:tmpl w:val="61B4A64A"/>
    <w:lvl w:ilvl="0">
      <w:start w:val="1"/>
      <w:numFmt w:val="decimal"/>
      <w:lvlText w:val="%1."/>
      <w:lvlJc w:val="left"/>
      <w:pPr>
        <w:ind w:left="540" w:hanging="540"/>
      </w:pPr>
      <w:rPr>
        <w:rFonts w:hint="default"/>
      </w:rPr>
    </w:lvl>
    <w:lvl w:ilvl="1">
      <w:start w:val="3"/>
      <w:numFmt w:val="decimal"/>
      <w:lvlText w:val="%1.%2."/>
      <w:lvlJc w:val="left"/>
      <w:pPr>
        <w:ind w:left="912"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776" w:hanging="1800"/>
      </w:pPr>
      <w:rPr>
        <w:rFonts w:hint="default"/>
      </w:rPr>
    </w:lvl>
  </w:abstractNum>
  <w:abstractNum w:abstractNumId="27">
    <w:nsid w:val="4D8D5D5B"/>
    <w:multiLevelType w:val="multilevel"/>
    <w:tmpl w:val="6026F48A"/>
    <w:lvl w:ilvl="0">
      <w:start w:val="2"/>
      <w:numFmt w:val="decimal"/>
      <w:lvlText w:val="%1."/>
      <w:lvlJc w:val="left"/>
      <w:pPr>
        <w:ind w:left="540" w:hanging="540"/>
      </w:pPr>
      <w:rPr>
        <w:rFonts w:hint="default"/>
      </w:rPr>
    </w:lvl>
    <w:lvl w:ilvl="1">
      <w:start w:val="3"/>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8">
    <w:nsid w:val="4E3E596A"/>
    <w:multiLevelType w:val="hybridMultilevel"/>
    <w:tmpl w:val="DBDAB3AC"/>
    <w:lvl w:ilvl="0" w:tplc="65525B90">
      <w:start w:val="1"/>
      <w:numFmt w:val="bullet"/>
      <w:lvlText w:val=""/>
      <w:lvlJc w:val="left"/>
      <w:pPr>
        <w:tabs>
          <w:tab w:val="num" w:pos="786"/>
        </w:tabs>
        <w:ind w:left="786" w:hanging="360"/>
      </w:pPr>
      <w:rPr>
        <w:rFonts w:ascii="Wingdings" w:hAnsi="Wingdings" w:hint="default"/>
      </w:rPr>
    </w:lvl>
    <w:lvl w:ilvl="1" w:tplc="FC0CE0B8" w:tentative="1">
      <w:start w:val="1"/>
      <w:numFmt w:val="bullet"/>
      <w:lvlText w:val=""/>
      <w:lvlJc w:val="left"/>
      <w:pPr>
        <w:tabs>
          <w:tab w:val="num" w:pos="1506"/>
        </w:tabs>
        <w:ind w:left="1506" w:hanging="360"/>
      </w:pPr>
      <w:rPr>
        <w:rFonts w:ascii="Wingdings" w:hAnsi="Wingdings" w:hint="default"/>
      </w:rPr>
    </w:lvl>
    <w:lvl w:ilvl="2" w:tplc="8318AF18" w:tentative="1">
      <w:start w:val="1"/>
      <w:numFmt w:val="bullet"/>
      <w:lvlText w:val=""/>
      <w:lvlJc w:val="left"/>
      <w:pPr>
        <w:tabs>
          <w:tab w:val="num" w:pos="2226"/>
        </w:tabs>
        <w:ind w:left="2226" w:hanging="360"/>
      </w:pPr>
      <w:rPr>
        <w:rFonts w:ascii="Wingdings" w:hAnsi="Wingdings" w:hint="default"/>
      </w:rPr>
    </w:lvl>
    <w:lvl w:ilvl="3" w:tplc="BE3EF3D6" w:tentative="1">
      <w:start w:val="1"/>
      <w:numFmt w:val="bullet"/>
      <w:lvlText w:val=""/>
      <w:lvlJc w:val="left"/>
      <w:pPr>
        <w:tabs>
          <w:tab w:val="num" w:pos="2946"/>
        </w:tabs>
        <w:ind w:left="2946" w:hanging="360"/>
      </w:pPr>
      <w:rPr>
        <w:rFonts w:ascii="Wingdings" w:hAnsi="Wingdings" w:hint="default"/>
      </w:rPr>
    </w:lvl>
    <w:lvl w:ilvl="4" w:tplc="EF3A2DB6" w:tentative="1">
      <w:start w:val="1"/>
      <w:numFmt w:val="bullet"/>
      <w:lvlText w:val=""/>
      <w:lvlJc w:val="left"/>
      <w:pPr>
        <w:tabs>
          <w:tab w:val="num" w:pos="3666"/>
        </w:tabs>
        <w:ind w:left="3666" w:hanging="360"/>
      </w:pPr>
      <w:rPr>
        <w:rFonts w:ascii="Wingdings" w:hAnsi="Wingdings" w:hint="default"/>
      </w:rPr>
    </w:lvl>
    <w:lvl w:ilvl="5" w:tplc="1166F9FC" w:tentative="1">
      <w:start w:val="1"/>
      <w:numFmt w:val="bullet"/>
      <w:lvlText w:val=""/>
      <w:lvlJc w:val="left"/>
      <w:pPr>
        <w:tabs>
          <w:tab w:val="num" w:pos="4386"/>
        </w:tabs>
        <w:ind w:left="4386" w:hanging="360"/>
      </w:pPr>
      <w:rPr>
        <w:rFonts w:ascii="Wingdings" w:hAnsi="Wingdings" w:hint="default"/>
      </w:rPr>
    </w:lvl>
    <w:lvl w:ilvl="6" w:tplc="E342F0EA" w:tentative="1">
      <w:start w:val="1"/>
      <w:numFmt w:val="bullet"/>
      <w:lvlText w:val=""/>
      <w:lvlJc w:val="left"/>
      <w:pPr>
        <w:tabs>
          <w:tab w:val="num" w:pos="5106"/>
        </w:tabs>
        <w:ind w:left="5106" w:hanging="360"/>
      </w:pPr>
      <w:rPr>
        <w:rFonts w:ascii="Wingdings" w:hAnsi="Wingdings" w:hint="default"/>
      </w:rPr>
    </w:lvl>
    <w:lvl w:ilvl="7" w:tplc="C3E83906" w:tentative="1">
      <w:start w:val="1"/>
      <w:numFmt w:val="bullet"/>
      <w:lvlText w:val=""/>
      <w:lvlJc w:val="left"/>
      <w:pPr>
        <w:tabs>
          <w:tab w:val="num" w:pos="5826"/>
        </w:tabs>
        <w:ind w:left="5826" w:hanging="360"/>
      </w:pPr>
      <w:rPr>
        <w:rFonts w:ascii="Wingdings" w:hAnsi="Wingdings" w:hint="default"/>
      </w:rPr>
    </w:lvl>
    <w:lvl w:ilvl="8" w:tplc="F774E8D8" w:tentative="1">
      <w:start w:val="1"/>
      <w:numFmt w:val="bullet"/>
      <w:lvlText w:val=""/>
      <w:lvlJc w:val="left"/>
      <w:pPr>
        <w:tabs>
          <w:tab w:val="num" w:pos="6546"/>
        </w:tabs>
        <w:ind w:left="6546" w:hanging="360"/>
      </w:pPr>
      <w:rPr>
        <w:rFonts w:ascii="Wingdings" w:hAnsi="Wingdings" w:hint="default"/>
      </w:rPr>
    </w:lvl>
  </w:abstractNum>
  <w:abstractNum w:abstractNumId="29">
    <w:nsid w:val="4ED2251D"/>
    <w:multiLevelType w:val="hybridMultilevel"/>
    <w:tmpl w:val="7CD202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FFE1C42"/>
    <w:multiLevelType w:val="multilevel"/>
    <w:tmpl w:val="1FF44B32"/>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07D0654"/>
    <w:multiLevelType w:val="hybridMultilevel"/>
    <w:tmpl w:val="D92C14CC"/>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57DE2550"/>
    <w:multiLevelType w:val="hybridMultilevel"/>
    <w:tmpl w:val="5652FD08"/>
    <w:lvl w:ilvl="0" w:tplc="041F0001">
      <w:start w:val="1"/>
      <w:numFmt w:val="bullet"/>
      <w:lvlText w:val=""/>
      <w:lvlJc w:val="left"/>
      <w:pPr>
        <w:ind w:left="1200" w:hanging="360"/>
      </w:pPr>
      <w:rPr>
        <w:rFonts w:ascii="Symbol" w:hAnsi="Symbol"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33">
    <w:nsid w:val="59DE6202"/>
    <w:multiLevelType w:val="multilevel"/>
    <w:tmpl w:val="2F2E491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CA55DEE"/>
    <w:multiLevelType w:val="hybridMultilevel"/>
    <w:tmpl w:val="87006BB8"/>
    <w:lvl w:ilvl="0" w:tplc="041F000B">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5">
    <w:nsid w:val="5E7030AF"/>
    <w:multiLevelType w:val="hybridMultilevel"/>
    <w:tmpl w:val="AB22C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1EF643D"/>
    <w:multiLevelType w:val="multilevel"/>
    <w:tmpl w:val="80CEFEB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67D52258"/>
    <w:multiLevelType w:val="multilevel"/>
    <w:tmpl w:val="73D2C98C"/>
    <w:lvl w:ilvl="0">
      <w:start w:val="1"/>
      <w:numFmt w:val="decimal"/>
      <w:lvlText w:val="%1."/>
      <w:lvlJc w:val="left"/>
      <w:pPr>
        <w:ind w:left="720" w:hanging="360"/>
      </w:pPr>
      <w:rPr>
        <w:rFonts w:hint="default"/>
        <w:b/>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A463BA1"/>
    <w:multiLevelType w:val="multilevel"/>
    <w:tmpl w:val="1AA6D066"/>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9">
    <w:nsid w:val="6AF6223C"/>
    <w:multiLevelType w:val="multilevel"/>
    <w:tmpl w:val="3EE076A6"/>
    <w:lvl w:ilvl="0">
      <w:start w:val="2"/>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0">
    <w:nsid w:val="6FF85F6B"/>
    <w:multiLevelType w:val="multilevel"/>
    <w:tmpl w:val="8838489E"/>
    <w:lvl w:ilvl="0">
      <w:start w:val="2"/>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nsid w:val="752F57FB"/>
    <w:multiLevelType w:val="hybridMultilevel"/>
    <w:tmpl w:val="4D7609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8EB291B"/>
    <w:multiLevelType w:val="hybridMultilevel"/>
    <w:tmpl w:val="4E989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A3E7265"/>
    <w:multiLevelType w:val="multilevel"/>
    <w:tmpl w:val="CE8C8AB4"/>
    <w:lvl w:ilvl="0">
      <w:start w:val="1"/>
      <w:numFmt w:val="decimal"/>
      <w:lvlText w:val="%1."/>
      <w:lvlJc w:val="left"/>
      <w:pPr>
        <w:ind w:left="540" w:hanging="540"/>
      </w:pPr>
      <w:rPr>
        <w:rFonts w:hint="default"/>
      </w:rPr>
    </w:lvl>
    <w:lvl w:ilvl="1">
      <w:start w:val="3"/>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9"/>
  </w:num>
  <w:num w:numId="2">
    <w:abstractNumId w:val="18"/>
  </w:num>
  <w:num w:numId="3">
    <w:abstractNumId w:val="33"/>
  </w:num>
  <w:num w:numId="4">
    <w:abstractNumId w:val="14"/>
  </w:num>
  <w:num w:numId="5">
    <w:abstractNumId w:val="41"/>
  </w:num>
  <w:num w:numId="6">
    <w:abstractNumId w:val="6"/>
  </w:num>
  <w:num w:numId="7">
    <w:abstractNumId w:val="37"/>
  </w:num>
  <w:num w:numId="8">
    <w:abstractNumId w:val="17"/>
  </w:num>
  <w:num w:numId="9">
    <w:abstractNumId w:val="29"/>
  </w:num>
  <w:num w:numId="10">
    <w:abstractNumId w:val="30"/>
  </w:num>
  <w:num w:numId="11">
    <w:abstractNumId w:val="24"/>
  </w:num>
  <w:num w:numId="12">
    <w:abstractNumId w:val="31"/>
  </w:num>
  <w:num w:numId="13">
    <w:abstractNumId w:val="25"/>
  </w:num>
  <w:num w:numId="14">
    <w:abstractNumId w:val="16"/>
  </w:num>
  <w:num w:numId="15">
    <w:abstractNumId w:val="42"/>
  </w:num>
  <w:num w:numId="16">
    <w:abstractNumId w:val="34"/>
  </w:num>
  <w:num w:numId="17">
    <w:abstractNumId w:val="22"/>
  </w:num>
  <w:num w:numId="18">
    <w:abstractNumId w:val="1"/>
  </w:num>
  <w:num w:numId="19">
    <w:abstractNumId w:val="13"/>
  </w:num>
  <w:num w:numId="20">
    <w:abstractNumId w:val="38"/>
  </w:num>
  <w:num w:numId="21">
    <w:abstractNumId w:val="43"/>
  </w:num>
  <w:num w:numId="22">
    <w:abstractNumId w:val="15"/>
  </w:num>
  <w:num w:numId="23">
    <w:abstractNumId w:val="12"/>
  </w:num>
  <w:num w:numId="24">
    <w:abstractNumId w:val="2"/>
  </w:num>
  <w:num w:numId="25">
    <w:abstractNumId w:val="36"/>
  </w:num>
  <w:num w:numId="26">
    <w:abstractNumId w:val="23"/>
  </w:num>
  <w:num w:numId="27">
    <w:abstractNumId w:val="7"/>
  </w:num>
  <w:num w:numId="28">
    <w:abstractNumId w:val="20"/>
  </w:num>
  <w:num w:numId="29">
    <w:abstractNumId w:val="32"/>
  </w:num>
  <w:num w:numId="30">
    <w:abstractNumId w:val="3"/>
  </w:num>
  <w:num w:numId="31">
    <w:abstractNumId w:val="4"/>
  </w:num>
  <w:num w:numId="32">
    <w:abstractNumId w:val="28"/>
  </w:num>
  <w:num w:numId="33">
    <w:abstractNumId w:val="19"/>
  </w:num>
  <w:num w:numId="34">
    <w:abstractNumId w:val="0"/>
  </w:num>
  <w:num w:numId="35">
    <w:abstractNumId w:val="21"/>
  </w:num>
  <w:num w:numId="36">
    <w:abstractNumId w:val="35"/>
  </w:num>
  <w:num w:numId="37">
    <w:abstractNumId w:val="40"/>
  </w:num>
  <w:num w:numId="38">
    <w:abstractNumId w:val="11"/>
  </w:num>
  <w:num w:numId="39">
    <w:abstractNumId w:val="10"/>
  </w:num>
  <w:num w:numId="40">
    <w:abstractNumId w:val="27"/>
  </w:num>
  <w:num w:numId="41">
    <w:abstractNumId w:val="39"/>
  </w:num>
  <w:num w:numId="42">
    <w:abstractNumId w:val="8"/>
  </w:num>
  <w:num w:numId="43">
    <w:abstractNumId w:val="26"/>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850"/>
    <w:rsid w:val="000001AA"/>
    <w:rsid w:val="0000150D"/>
    <w:rsid w:val="00003386"/>
    <w:rsid w:val="0000348F"/>
    <w:rsid w:val="00004FE5"/>
    <w:rsid w:val="00006956"/>
    <w:rsid w:val="000069A8"/>
    <w:rsid w:val="00006F77"/>
    <w:rsid w:val="00007F8E"/>
    <w:rsid w:val="00011C2C"/>
    <w:rsid w:val="00013970"/>
    <w:rsid w:val="00014BA8"/>
    <w:rsid w:val="00016296"/>
    <w:rsid w:val="000205DE"/>
    <w:rsid w:val="00020BB7"/>
    <w:rsid w:val="000223E7"/>
    <w:rsid w:val="0002299C"/>
    <w:rsid w:val="000237A4"/>
    <w:rsid w:val="00023D35"/>
    <w:rsid w:val="00027038"/>
    <w:rsid w:val="00033012"/>
    <w:rsid w:val="000339A9"/>
    <w:rsid w:val="0003698E"/>
    <w:rsid w:val="00036D9B"/>
    <w:rsid w:val="000409C1"/>
    <w:rsid w:val="00040FB7"/>
    <w:rsid w:val="0004147C"/>
    <w:rsid w:val="0004160E"/>
    <w:rsid w:val="00042919"/>
    <w:rsid w:val="00042E24"/>
    <w:rsid w:val="00044046"/>
    <w:rsid w:val="00045409"/>
    <w:rsid w:val="00047CC9"/>
    <w:rsid w:val="00050BDD"/>
    <w:rsid w:val="00050D1C"/>
    <w:rsid w:val="00051136"/>
    <w:rsid w:val="0005264F"/>
    <w:rsid w:val="00054E31"/>
    <w:rsid w:val="00054FB5"/>
    <w:rsid w:val="000565EB"/>
    <w:rsid w:val="00061D89"/>
    <w:rsid w:val="00063FCD"/>
    <w:rsid w:val="000643DF"/>
    <w:rsid w:val="00067AC7"/>
    <w:rsid w:val="000708BF"/>
    <w:rsid w:val="00070B39"/>
    <w:rsid w:val="000720FA"/>
    <w:rsid w:val="00073945"/>
    <w:rsid w:val="00075ACC"/>
    <w:rsid w:val="00081685"/>
    <w:rsid w:val="000818CB"/>
    <w:rsid w:val="0008495B"/>
    <w:rsid w:val="00085414"/>
    <w:rsid w:val="00085B90"/>
    <w:rsid w:val="00086397"/>
    <w:rsid w:val="00090A5D"/>
    <w:rsid w:val="0009138C"/>
    <w:rsid w:val="000927FC"/>
    <w:rsid w:val="000941D3"/>
    <w:rsid w:val="00095A3D"/>
    <w:rsid w:val="00096B02"/>
    <w:rsid w:val="00097684"/>
    <w:rsid w:val="000A0F1C"/>
    <w:rsid w:val="000A1BEE"/>
    <w:rsid w:val="000A237B"/>
    <w:rsid w:val="000A3C9E"/>
    <w:rsid w:val="000A4E2D"/>
    <w:rsid w:val="000A7E04"/>
    <w:rsid w:val="000B1DAE"/>
    <w:rsid w:val="000B2B7B"/>
    <w:rsid w:val="000C01E6"/>
    <w:rsid w:val="000C044A"/>
    <w:rsid w:val="000C1532"/>
    <w:rsid w:val="000C2AC5"/>
    <w:rsid w:val="000C7860"/>
    <w:rsid w:val="000C7952"/>
    <w:rsid w:val="000D0EA1"/>
    <w:rsid w:val="000D42DB"/>
    <w:rsid w:val="000D537A"/>
    <w:rsid w:val="000D5E51"/>
    <w:rsid w:val="000D7B38"/>
    <w:rsid w:val="000E0688"/>
    <w:rsid w:val="000E1264"/>
    <w:rsid w:val="000E22C4"/>
    <w:rsid w:val="000E3472"/>
    <w:rsid w:val="000E5AAA"/>
    <w:rsid w:val="000E6728"/>
    <w:rsid w:val="000F144D"/>
    <w:rsid w:val="000F207E"/>
    <w:rsid w:val="000F67E9"/>
    <w:rsid w:val="000F79EB"/>
    <w:rsid w:val="001008C6"/>
    <w:rsid w:val="00102AD4"/>
    <w:rsid w:val="00105996"/>
    <w:rsid w:val="00106A20"/>
    <w:rsid w:val="00106E70"/>
    <w:rsid w:val="00113AA6"/>
    <w:rsid w:val="00114960"/>
    <w:rsid w:val="00114B85"/>
    <w:rsid w:val="001158C2"/>
    <w:rsid w:val="00116673"/>
    <w:rsid w:val="0012124B"/>
    <w:rsid w:val="00123406"/>
    <w:rsid w:val="00123E36"/>
    <w:rsid w:val="00123F4A"/>
    <w:rsid w:val="00125499"/>
    <w:rsid w:val="00126A89"/>
    <w:rsid w:val="00127571"/>
    <w:rsid w:val="00130FFA"/>
    <w:rsid w:val="0013198B"/>
    <w:rsid w:val="0013360C"/>
    <w:rsid w:val="00134FA2"/>
    <w:rsid w:val="00135C7F"/>
    <w:rsid w:val="00137032"/>
    <w:rsid w:val="00137F3D"/>
    <w:rsid w:val="001458E5"/>
    <w:rsid w:val="00145FAE"/>
    <w:rsid w:val="00146C90"/>
    <w:rsid w:val="00147238"/>
    <w:rsid w:val="00151A5F"/>
    <w:rsid w:val="00154604"/>
    <w:rsid w:val="0015463D"/>
    <w:rsid w:val="00154890"/>
    <w:rsid w:val="00156E66"/>
    <w:rsid w:val="00163905"/>
    <w:rsid w:val="00164A8B"/>
    <w:rsid w:val="0016672F"/>
    <w:rsid w:val="00166C74"/>
    <w:rsid w:val="0016774E"/>
    <w:rsid w:val="001700DE"/>
    <w:rsid w:val="001703D4"/>
    <w:rsid w:val="001721A5"/>
    <w:rsid w:val="00172C06"/>
    <w:rsid w:val="00174354"/>
    <w:rsid w:val="0017579D"/>
    <w:rsid w:val="00176BA5"/>
    <w:rsid w:val="00177273"/>
    <w:rsid w:val="00177394"/>
    <w:rsid w:val="00177A07"/>
    <w:rsid w:val="00183902"/>
    <w:rsid w:val="00183FE9"/>
    <w:rsid w:val="00185C40"/>
    <w:rsid w:val="00187885"/>
    <w:rsid w:val="001878E3"/>
    <w:rsid w:val="00190736"/>
    <w:rsid w:val="00191344"/>
    <w:rsid w:val="0019322F"/>
    <w:rsid w:val="00194053"/>
    <w:rsid w:val="001941C7"/>
    <w:rsid w:val="00194E26"/>
    <w:rsid w:val="00195676"/>
    <w:rsid w:val="00197578"/>
    <w:rsid w:val="001A25D8"/>
    <w:rsid w:val="001A2D9D"/>
    <w:rsid w:val="001A4086"/>
    <w:rsid w:val="001A4522"/>
    <w:rsid w:val="001A50DB"/>
    <w:rsid w:val="001A5654"/>
    <w:rsid w:val="001A6FB5"/>
    <w:rsid w:val="001A7007"/>
    <w:rsid w:val="001B0015"/>
    <w:rsid w:val="001B04DB"/>
    <w:rsid w:val="001B23E5"/>
    <w:rsid w:val="001B2811"/>
    <w:rsid w:val="001B65E9"/>
    <w:rsid w:val="001B66BB"/>
    <w:rsid w:val="001B6E06"/>
    <w:rsid w:val="001B76EF"/>
    <w:rsid w:val="001C23B2"/>
    <w:rsid w:val="001C2990"/>
    <w:rsid w:val="001C2D23"/>
    <w:rsid w:val="001C359B"/>
    <w:rsid w:val="001C7177"/>
    <w:rsid w:val="001D0A88"/>
    <w:rsid w:val="001D1FAA"/>
    <w:rsid w:val="001D241F"/>
    <w:rsid w:val="001D25C4"/>
    <w:rsid w:val="001D2B32"/>
    <w:rsid w:val="001D2D8C"/>
    <w:rsid w:val="001D4A1B"/>
    <w:rsid w:val="001D572E"/>
    <w:rsid w:val="001D6466"/>
    <w:rsid w:val="001D74B1"/>
    <w:rsid w:val="001E09D4"/>
    <w:rsid w:val="001E10C4"/>
    <w:rsid w:val="001E1AAB"/>
    <w:rsid w:val="001E4D75"/>
    <w:rsid w:val="001E6F3D"/>
    <w:rsid w:val="001E79C5"/>
    <w:rsid w:val="001F23C0"/>
    <w:rsid w:val="001F2DD3"/>
    <w:rsid w:val="002000BC"/>
    <w:rsid w:val="002015A2"/>
    <w:rsid w:val="00202870"/>
    <w:rsid w:val="00203CF4"/>
    <w:rsid w:val="00206D9B"/>
    <w:rsid w:val="002126FD"/>
    <w:rsid w:val="00213663"/>
    <w:rsid w:val="00214A0D"/>
    <w:rsid w:val="00214F34"/>
    <w:rsid w:val="00217974"/>
    <w:rsid w:val="00217C7C"/>
    <w:rsid w:val="00217DDB"/>
    <w:rsid w:val="00217F47"/>
    <w:rsid w:val="00221034"/>
    <w:rsid w:val="0022207D"/>
    <w:rsid w:val="002247BA"/>
    <w:rsid w:val="00225F1B"/>
    <w:rsid w:val="00226F72"/>
    <w:rsid w:val="002274EA"/>
    <w:rsid w:val="00227DA8"/>
    <w:rsid w:val="00233D5B"/>
    <w:rsid w:val="00235168"/>
    <w:rsid w:val="00235B64"/>
    <w:rsid w:val="00235E9C"/>
    <w:rsid w:val="002369E3"/>
    <w:rsid w:val="0023747B"/>
    <w:rsid w:val="002377E3"/>
    <w:rsid w:val="00241A01"/>
    <w:rsid w:val="00244822"/>
    <w:rsid w:val="00245934"/>
    <w:rsid w:val="00245BD0"/>
    <w:rsid w:val="0025081A"/>
    <w:rsid w:val="00252469"/>
    <w:rsid w:val="0025360A"/>
    <w:rsid w:val="0025401A"/>
    <w:rsid w:val="002570DE"/>
    <w:rsid w:val="00257874"/>
    <w:rsid w:val="00257A0E"/>
    <w:rsid w:val="0026161D"/>
    <w:rsid w:val="00263445"/>
    <w:rsid w:val="00264513"/>
    <w:rsid w:val="00264CE4"/>
    <w:rsid w:val="00264D03"/>
    <w:rsid w:val="00265400"/>
    <w:rsid w:val="002654FA"/>
    <w:rsid w:val="0026569B"/>
    <w:rsid w:val="00265A6B"/>
    <w:rsid w:val="0026739D"/>
    <w:rsid w:val="00272ABC"/>
    <w:rsid w:val="00274660"/>
    <w:rsid w:val="00274808"/>
    <w:rsid w:val="002758ED"/>
    <w:rsid w:val="00276967"/>
    <w:rsid w:val="00277D70"/>
    <w:rsid w:val="00280921"/>
    <w:rsid w:val="00280FD8"/>
    <w:rsid w:val="00281CF5"/>
    <w:rsid w:val="002835F9"/>
    <w:rsid w:val="00283787"/>
    <w:rsid w:val="00283FB6"/>
    <w:rsid w:val="0028697C"/>
    <w:rsid w:val="00286BA4"/>
    <w:rsid w:val="00292749"/>
    <w:rsid w:val="00294367"/>
    <w:rsid w:val="00294BBB"/>
    <w:rsid w:val="00295EAD"/>
    <w:rsid w:val="00297523"/>
    <w:rsid w:val="002A0723"/>
    <w:rsid w:val="002A0F14"/>
    <w:rsid w:val="002A12FE"/>
    <w:rsid w:val="002A1C21"/>
    <w:rsid w:val="002A238D"/>
    <w:rsid w:val="002A34F7"/>
    <w:rsid w:val="002A5E7E"/>
    <w:rsid w:val="002A6169"/>
    <w:rsid w:val="002A6EAA"/>
    <w:rsid w:val="002A7956"/>
    <w:rsid w:val="002B0441"/>
    <w:rsid w:val="002B4B1F"/>
    <w:rsid w:val="002B4D47"/>
    <w:rsid w:val="002B5C19"/>
    <w:rsid w:val="002B613D"/>
    <w:rsid w:val="002B62CF"/>
    <w:rsid w:val="002B6F45"/>
    <w:rsid w:val="002B73C4"/>
    <w:rsid w:val="002C4B9F"/>
    <w:rsid w:val="002C5B60"/>
    <w:rsid w:val="002C5C82"/>
    <w:rsid w:val="002C7855"/>
    <w:rsid w:val="002D57F4"/>
    <w:rsid w:val="002E1723"/>
    <w:rsid w:val="002E2A78"/>
    <w:rsid w:val="002E4695"/>
    <w:rsid w:val="002E4DDE"/>
    <w:rsid w:val="002E57BC"/>
    <w:rsid w:val="002E7048"/>
    <w:rsid w:val="002F008A"/>
    <w:rsid w:val="002F094A"/>
    <w:rsid w:val="002F12BE"/>
    <w:rsid w:val="002F13B7"/>
    <w:rsid w:val="002F3AA7"/>
    <w:rsid w:val="002F406D"/>
    <w:rsid w:val="002F4CA0"/>
    <w:rsid w:val="002F5372"/>
    <w:rsid w:val="002F6EBE"/>
    <w:rsid w:val="002F70A4"/>
    <w:rsid w:val="0030143A"/>
    <w:rsid w:val="003019E4"/>
    <w:rsid w:val="00302B49"/>
    <w:rsid w:val="003037CA"/>
    <w:rsid w:val="003041D7"/>
    <w:rsid w:val="003064C4"/>
    <w:rsid w:val="00307FDF"/>
    <w:rsid w:val="0031014B"/>
    <w:rsid w:val="003130A8"/>
    <w:rsid w:val="003165AA"/>
    <w:rsid w:val="003176CA"/>
    <w:rsid w:val="00317716"/>
    <w:rsid w:val="00317858"/>
    <w:rsid w:val="0032089E"/>
    <w:rsid w:val="00321D87"/>
    <w:rsid w:val="00323606"/>
    <w:rsid w:val="00325115"/>
    <w:rsid w:val="003257A4"/>
    <w:rsid w:val="003319AE"/>
    <w:rsid w:val="00331EC1"/>
    <w:rsid w:val="00331F77"/>
    <w:rsid w:val="003341F5"/>
    <w:rsid w:val="00335792"/>
    <w:rsid w:val="00335B24"/>
    <w:rsid w:val="003374E2"/>
    <w:rsid w:val="00340809"/>
    <w:rsid w:val="003419E2"/>
    <w:rsid w:val="00341F0A"/>
    <w:rsid w:val="003440A4"/>
    <w:rsid w:val="003447C5"/>
    <w:rsid w:val="00344C82"/>
    <w:rsid w:val="00345A42"/>
    <w:rsid w:val="0035034A"/>
    <w:rsid w:val="003522BC"/>
    <w:rsid w:val="00352A98"/>
    <w:rsid w:val="003536FE"/>
    <w:rsid w:val="00353D55"/>
    <w:rsid w:val="00354806"/>
    <w:rsid w:val="003560D1"/>
    <w:rsid w:val="0036051A"/>
    <w:rsid w:val="00364CE6"/>
    <w:rsid w:val="003650A4"/>
    <w:rsid w:val="00370C8A"/>
    <w:rsid w:val="0037104C"/>
    <w:rsid w:val="00371A9F"/>
    <w:rsid w:val="00371CEB"/>
    <w:rsid w:val="00371E54"/>
    <w:rsid w:val="00372BF3"/>
    <w:rsid w:val="003746FB"/>
    <w:rsid w:val="00375651"/>
    <w:rsid w:val="00376727"/>
    <w:rsid w:val="003772B2"/>
    <w:rsid w:val="00380BBC"/>
    <w:rsid w:val="00384B15"/>
    <w:rsid w:val="003858FC"/>
    <w:rsid w:val="00386D6D"/>
    <w:rsid w:val="00387544"/>
    <w:rsid w:val="00390C04"/>
    <w:rsid w:val="003919F6"/>
    <w:rsid w:val="00392FA8"/>
    <w:rsid w:val="003953F5"/>
    <w:rsid w:val="0039667E"/>
    <w:rsid w:val="0039675E"/>
    <w:rsid w:val="003A0EC0"/>
    <w:rsid w:val="003A1EC7"/>
    <w:rsid w:val="003A4D9C"/>
    <w:rsid w:val="003A7B50"/>
    <w:rsid w:val="003B0405"/>
    <w:rsid w:val="003B2CEC"/>
    <w:rsid w:val="003B32E4"/>
    <w:rsid w:val="003B35B2"/>
    <w:rsid w:val="003B3781"/>
    <w:rsid w:val="003B3F1F"/>
    <w:rsid w:val="003B5418"/>
    <w:rsid w:val="003B6371"/>
    <w:rsid w:val="003B69BB"/>
    <w:rsid w:val="003B73C2"/>
    <w:rsid w:val="003C084C"/>
    <w:rsid w:val="003C1380"/>
    <w:rsid w:val="003C1F46"/>
    <w:rsid w:val="003C393F"/>
    <w:rsid w:val="003C3D6B"/>
    <w:rsid w:val="003C43F0"/>
    <w:rsid w:val="003C5280"/>
    <w:rsid w:val="003C5619"/>
    <w:rsid w:val="003C5862"/>
    <w:rsid w:val="003C61E0"/>
    <w:rsid w:val="003D0362"/>
    <w:rsid w:val="003D2E21"/>
    <w:rsid w:val="003D4DCC"/>
    <w:rsid w:val="003D51A1"/>
    <w:rsid w:val="003D59FC"/>
    <w:rsid w:val="003D6F66"/>
    <w:rsid w:val="003D74D7"/>
    <w:rsid w:val="003D765B"/>
    <w:rsid w:val="003D7BE6"/>
    <w:rsid w:val="003D7E36"/>
    <w:rsid w:val="003E5A36"/>
    <w:rsid w:val="003E5E8C"/>
    <w:rsid w:val="003E6226"/>
    <w:rsid w:val="003E7363"/>
    <w:rsid w:val="003E752C"/>
    <w:rsid w:val="003F0AC2"/>
    <w:rsid w:val="003F1FAE"/>
    <w:rsid w:val="003F2AE5"/>
    <w:rsid w:val="003F3AEA"/>
    <w:rsid w:val="003F465A"/>
    <w:rsid w:val="003F6996"/>
    <w:rsid w:val="0040035F"/>
    <w:rsid w:val="004006FE"/>
    <w:rsid w:val="00400FEC"/>
    <w:rsid w:val="00401470"/>
    <w:rsid w:val="00401B7C"/>
    <w:rsid w:val="004055EB"/>
    <w:rsid w:val="00406040"/>
    <w:rsid w:val="00407580"/>
    <w:rsid w:val="00407C7E"/>
    <w:rsid w:val="00412389"/>
    <w:rsid w:val="00412AF8"/>
    <w:rsid w:val="00413725"/>
    <w:rsid w:val="004139C7"/>
    <w:rsid w:val="00415E50"/>
    <w:rsid w:val="00417578"/>
    <w:rsid w:val="004177A7"/>
    <w:rsid w:val="004178F4"/>
    <w:rsid w:val="00421299"/>
    <w:rsid w:val="004221F8"/>
    <w:rsid w:val="00422BAB"/>
    <w:rsid w:val="00423A6F"/>
    <w:rsid w:val="00423C7B"/>
    <w:rsid w:val="00427A2E"/>
    <w:rsid w:val="00427A35"/>
    <w:rsid w:val="00430289"/>
    <w:rsid w:val="00431193"/>
    <w:rsid w:val="004315A9"/>
    <w:rsid w:val="00431A4A"/>
    <w:rsid w:val="00433B02"/>
    <w:rsid w:val="0043570E"/>
    <w:rsid w:val="00436228"/>
    <w:rsid w:val="004365C8"/>
    <w:rsid w:val="00436C5B"/>
    <w:rsid w:val="00437A0D"/>
    <w:rsid w:val="00440D11"/>
    <w:rsid w:val="00442A15"/>
    <w:rsid w:val="00445385"/>
    <w:rsid w:val="0044609A"/>
    <w:rsid w:val="00446ADC"/>
    <w:rsid w:val="00447BBA"/>
    <w:rsid w:val="00451B53"/>
    <w:rsid w:val="004523E3"/>
    <w:rsid w:val="004524DA"/>
    <w:rsid w:val="004552AA"/>
    <w:rsid w:val="004555EE"/>
    <w:rsid w:val="00455E43"/>
    <w:rsid w:val="00455E4D"/>
    <w:rsid w:val="004579A7"/>
    <w:rsid w:val="004603E3"/>
    <w:rsid w:val="00460892"/>
    <w:rsid w:val="0046141B"/>
    <w:rsid w:val="00461A60"/>
    <w:rsid w:val="0046300F"/>
    <w:rsid w:val="004639DD"/>
    <w:rsid w:val="0046532F"/>
    <w:rsid w:val="00465504"/>
    <w:rsid w:val="00467717"/>
    <w:rsid w:val="0047146B"/>
    <w:rsid w:val="00472330"/>
    <w:rsid w:val="004723F3"/>
    <w:rsid w:val="00472CB8"/>
    <w:rsid w:val="0047516D"/>
    <w:rsid w:val="004752C0"/>
    <w:rsid w:val="0048055E"/>
    <w:rsid w:val="00480DEF"/>
    <w:rsid w:val="0048109D"/>
    <w:rsid w:val="00482455"/>
    <w:rsid w:val="004835C9"/>
    <w:rsid w:val="00484C39"/>
    <w:rsid w:val="00485876"/>
    <w:rsid w:val="004875D2"/>
    <w:rsid w:val="00487F84"/>
    <w:rsid w:val="00491644"/>
    <w:rsid w:val="00492405"/>
    <w:rsid w:val="00494170"/>
    <w:rsid w:val="00494C3F"/>
    <w:rsid w:val="00495D60"/>
    <w:rsid w:val="00496587"/>
    <w:rsid w:val="00496F93"/>
    <w:rsid w:val="0049743D"/>
    <w:rsid w:val="0049757C"/>
    <w:rsid w:val="004A1565"/>
    <w:rsid w:val="004A1D06"/>
    <w:rsid w:val="004A2368"/>
    <w:rsid w:val="004A2C68"/>
    <w:rsid w:val="004A3963"/>
    <w:rsid w:val="004A5200"/>
    <w:rsid w:val="004A6542"/>
    <w:rsid w:val="004A66D1"/>
    <w:rsid w:val="004A67B2"/>
    <w:rsid w:val="004A7614"/>
    <w:rsid w:val="004B0DDA"/>
    <w:rsid w:val="004B16D6"/>
    <w:rsid w:val="004B19B7"/>
    <w:rsid w:val="004B23F1"/>
    <w:rsid w:val="004B2466"/>
    <w:rsid w:val="004B2627"/>
    <w:rsid w:val="004B3C2B"/>
    <w:rsid w:val="004B49E4"/>
    <w:rsid w:val="004B5E2B"/>
    <w:rsid w:val="004C07A1"/>
    <w:rsid w:val="004C2A40"/>
    <w:rsid w:val="004C4C35"/>
    <w:rsid w:val="004C4F95"/>
    <w:rsid w:val="004C5AB7"/>
    <w:rsid w:val="004C6A41"/>
    <w:rsid w:val="004C750B"/>
    <w:rsid w:val="004D1447"/>
    <w:rsid w:val="004D3F9E"/>
    <w:rsid w:val="004D4A3E"/>
    <w:rsid w:val="004D4A8F"/>
    <w:rsid w:val="004D6196"/>
    <w:rsid w:val="004D6DD5"/>
    <w:rsid w:val="004D6EFF"/>
    <w:rsid w:val="004D7378"/>
    <w:rsid w:val="004E5AF9"/>
    <w:rsid w:val="004E6762"/>
    <w:rsid w:val="004E6F0E"/>
    <w:rsid w:val="004F08E9"/>
    <w:rsid w:val="004F1CB5"/>
    <w:rsid w:val="004F2E3B"/>
    <w:rsid w:val="004F35F0"/>
    <w:rsid w:val="004F3D0F"/>
    <w:rsid w:val="004F440C"/>
    <w:rsid w:val="004F6211"/>
    <w:rsid w:val="004F7211"/>
    <w:rsid w:val="004F72A5"/>
    <w:rsid w:val="004F7316"/>
    <w:rsid w:val="0050269D"/>
    <w:rsid w:val="005026C0"/>
    <w:rsid w:val="00502F21"/>
    <w:rsid w:val="00507923"/>
    <w:rsid w:val="00510FE9"/>
    <w:rsid w:val="00512188"/>
    <w:rsid w:val="0051313F"/>
    <w:rsid w:val="00514360"/>
    <w:rsid w:val="00514376"/>
    <w:rsid w:val="0051648E"/>
    <w:rsid w:val="005166E6"/>
    <w:rsid w:val="0051679B"/>
    <w:rsid w:val="00516AFD"/>
    <w:rsid w:val="0051750F"/>
    <w:rsid w:val="00517F6B"/>
    <w:rsid w:val="0052020D"/>
    <w:rsid w:val="00521F26"/>
    <w:rsid w:val="005234A6"/>
    <w:rsid w:val="005237FF"/>
    <w:rsid w:val="005248F4"/>
    <w:rsid w:val="00524CC4"/>
    <w:rsid w:val="00524D61"/>
    <w:rsid w:val="005259DF"/>
    <w:rsid w:val="00525FF4"/>
    <w:rsid w:val="00526942"/>
    <w:rsid w:val="005318E4"/>
    <w:rsid w:val="00533580"/>
    <w:rsid w:val="00534B69"/>
    <w:rsid w:val="005356F7"/>
    <w:rsid w:val="00536396"/>
    <w:rsid w:val="005365A5"/>
    <w:rsid w:val="00536BE0"/>
    <w:rsid w:val="00543F8D"/>
    <w:rsid w:val="00544703"/>
    <w:rsid w:val="00545183"/>
    <w:rsid w:val="00546D78"/>
    <w:rsid w:val="00546EEF"/>
    <w:rsid w:val="00547FC6"/>
    <w:rsid w:val="0055030E"/>
    <w:rsid w:val="00550A30"/>
    <w:rsid w:val="0055265A"/>
    <w:rsid w:val="00552823"/>
    <w:rsid w:val="00552FFF"/>
    <w:rsid w:val="005535EB"/>
    <w:rsid w:val="005554F7"/>
    <w:rsid w:val="005556DF"/>
    <w:rsid w:val="0055618E"/>
    <w:rsid w:val="00560F78"/>
    <w:rsid w:val="005617CC"/>
    <w:rsid w:val="0056236A"/>
    <w:rsid w:val="00566F66"/>
    <w:rsid w:val="00567874"/>
    <w:rsid w:val="005702CC"/>
    <w:rsid w:val="0057072D"/>
    <w:rsid w:val="00570928"/>
    <w:rsid w:val="00570A99"/>
    <w:rsid w:val="00571446"/>
    <w:rsid w:val="005716EE"/>
    <w:rsid w:val="00572782"/>
    <w:rsid w:val="00572D0D"/>
    <w:rsid w:val="00574736"/>
    <w:rsid w:val="00574E81"/>
    <w:rsid w:val="0057564C"/>
    <w:rsid w:val="00577955"/>
    <w:rsid w:val="00577A4A"/>
    <w:rsid w:val="0058084B"/>
    <w:rsid w:val="00582267"/>
    <w:rsid w:val="005837BA"/>
    <w:rsid w:val="00584F97"/>
    <w:rsid w:val="005858AE"/>
    <w:rsid w:val="00585FB2"/>
    <w:rsid w:val="00586235"/>
    <w:rsid w:val="00587B28"/>
    <w:rsid w:val="00590625"/>
    <w:rsid w:val="005908F9"/>
    <w:rsid w:val="00591DC4"/>
    <w:rsid w:val="005922E9"/>
    <w:rsid w:val="00592C11"/>
    <w:rsid w:val="00593C4A"/>
    <w:rsid w:val="0059547A"/>
    <w:rsid w:val="00596AF9"/>
    <w:rsid w:val="00597552"/>
    <w:rsid w:val="005A10F7"/>
    <w:rsid w:val="005A11C7"/>
    <w:rsid w:val="005A2C95"/>
    <w:rsid w:val="005A4E81"/>
    <w:rsid w:val="005A505B"/>
    <w:rsid w:val="005A55D9"/>
    <w:rsid w:val="005A5E4C"/>
    <w:rsid w:val="005B21BE"/>
    <w:rsid w:val="005B2C13"/>
    <w:rsid w:val="005B41AE"/>
    <w:rsid w:val="005B4290"/>
    <w:rsid w:val="005B4356"/>
    <w:rsid w:val="005B47BC"/>
    <w:rsid w:val="005B4EFB"/>
    <w:rsid w:val="005B58BE"/>
    <w:rsid w:val="005C2554"/>
    <w:rsid w:val="005C5EFC"/>
    <w:rsid w:val="005C773B"/>
    <w:rsid w:val="005D0F44"/>
    <w:rsid w:val="005D18E3"/>
    <w:rsid w:val="005D2EA7"/>
    <w:rsid w:val="005D3AFD"/>
    <w:rsid w:val="005D3D18"/>
    <w:rsid w:val="005D7153"/>
    <w:rsid w:val="005D7962"/>
    <w:rsid w:val="005E0354"/>
    <w:rsid w:val="005E065D"/>
    <w:rsid w:val="005E0755"/>
    <w:rsid w:val="005E1FC8"/>
    <w:rsid w:val="005E2835"/>
    <w:rsid w:val="005E2D69"/>
    <w:rsid w:val="005E3612"/>
    <w:rsid w:val="005E3BFB"/>
    <w:rsid w:val="005E3C2F"/>
    <w:rsid w:val="005E56CE"/>
    <w:rsid w:val="005E6849"/>
    <w:rsid w:val="005E6F9E"/>
    <w:rsid w:val="005E70DF"/>
    <w:rsid w:val="005F21C5"/>
    <w:rsid w:val="005F23A6"/>
    <w:rsid w:val="005F2B5B"/>
    <w:rsid w:val="005F351E"/>
    <w:rsid w:val="005F529B"/>
    <w:rsid w:val="005F6F54"/>
    <w:rsid w:val="005F7DFD"/>
    <w:rsid w:val="00600AB6"/>
    <w:rsid w:val="0060154C"/>
    <w:rsid w:val="00602F61"/>
    <w:rsid w:val="00604003"/>
    <w:rsid w:val="00606139"/>
    <w:rsid w:val="0060665B"/>
    <w:rsid w:val="006077E5"/>
    <w:rsid w:val="00607EF6"/>
    <w:rsid w:val="006105B0"/>
    <w:rsid w:val="00613AAC"/>
    <w:rsid w:val="00614FED"/>
    <w:rsid w:val="00616C5F"/>
    <w:rsid w:val="006217C5"/>
    <w:rsid w:val="006220B8"/>
    <w:rsid w:val="00622333"/>
    <w:rsid w:val="0062311D"/>
    <w:rsid w:val="0062445A"/>
    <w:rsid w:val="006252FE"/>
    <w:rsid w:val="00625588"/>
    <w:rsid w:val="00625FAE"/>
    <w:rsid w:val="0063103D"/>
    <w:rsid w:val="006335BE"/>
    <w:rsid w:val="00633757"/>
    <w:rsid w:val="006377C3"/>
    <w:rsid w:val="006408E4"/>
    <w:rsid w:val="00641099"/>
    <w:rsid w:val="00642FA8"/>
    <w:rsid w:val="006433B4"/>
    <w:rsid w:val="00643446"/>
    <w:rsid w:val="00643F35"/>
    <w:rsid w:val="00643F97"/>
    <w:rsid w:val="00644190"/>
    <w:rsid w:val="0064429B"/>
    <w:rsid w:val="006444BD"/>
    <w:rsid w:val="006454F2"/>
    <w:rsid w:val="00645988"/>
    <w:rsid w:val="006461AE"/>
    <w:rsid w:val="00650120"/>
    <w:rsid w:val="00650FA7"/>
    <w:rsid w:val="00652D40"/>
    <w:rsid w:val="00654E31"/>
    <w:rsid w:val="00655968"/>
    <w:rsid w:val="006568CC"/>
    <w:rsid w:val="0065767F"/>
    <w:rsid w:val="00661C88"/>
    <w:rsid w:val="00663FF0"/>
    <w:rsid w:val="00665612"/>
    <w:rsid w:val="0066565A"/>
    <w:rsid w:val="00665716"/>
    <w:rsid w:val="00665976"/>
    <w:rsid w:val="00665C92"/>
    <w:rsid w:val="006661C0"/>
    <w:rsid w:val="0066660E"/>
    <w:rsid w:val="0067330B"/>
    <w:rsid w:val="00675717"/>
    <w:rsid w:val="00680668"/>
    <w:rsid w:val="00681E8C"/>
    <w:rsid w:val="00681F57"/>
    <w:rsid w:val="00682AF1"/>
    <w:rsid w:val="00683066"/>
    <w:rsid w:val="00683CD5"/>
    <w:rsid w:val="00684BE0"/>
    <w:rsid w:val="00684E7A"/>
    <w:rsid w:val="00686130"/>
    <w:rsid w:val="00686D33"/>
    <w:rsid w:val="0069335C"/>
    <w:rsid w:val="00693D56"/>
    <w:rsid w:val="00695881"/>
    <w:rsid w:val="00697F1B"/>
    <w:rsid w:val="006A011C"/>
    <w:rsid w:val="006A03B0"/>
    <w:rsid w:val="006A0A90"/>
    <w:rsid w:val="006A1662"/>
    <w:rsid w:val="006A241C"/>
    <w:rsid w:val="006A615A"/>
    <w:rsid w:val="006A6640"/>
    <w:rsid w:val="006A6F8C"/>
    <w:rsid w:val="006A7C0B"/>
    <w:rsid w:val="006B0594"/>
    <w:rsid w:val="006B131F"/>
    <w:rsid w:val="006B44C0"/>
    <w:rsid w:val="006B465E"/>
    <w:rsid w:val="006B4ABF"/>
    <w:rsid w:val="006B75AD"/>
    <w:rsid w:val="006C09B4"/>
    <w:rsid w:val="006C285A"/>
    <w:rsid w:val="006C3D74"/>
    <w:rsid w:val="006C5016"/>
    <w:rsid w:val="006C7545"/>
    <w:rsid w:val="006C767F"/>
    <w:rsid w:val="006C7CDE"/>
    <w:rsid w:val="006D03C8"/>
    <w:rsid w:val="006D167D"/>
    <w:rsid w:val="006D1DF1"/>
    <w:rsid w:val="006D2652"/>
    <w:rsid w:val="006D34C9"/>
    <w:rsid w:val="006D419E"/>
    <w:rsid w:val="006D45FC"/>
    <w:rsid w:val="006D5B6A"/>
    <w:rsid w:val="006D6778"/>
    <w:rsid w:val="006D6F70"/>
    <w:rsid w:val="006E10A4"/>
    <w:rsid w:val="006E1712"/>
    <w:rsid w:val="006E1B89"/>
    <w:rsid w:val="006E1E1B"/>
    <w:rsid w:val="006E1E74"/>
    <w:rsid w:val="006E2983"/>
    <w:rsid w:val="006E3199"/>
    <w:rsid w:val="006E32D8"/>
    <w:rsid w:val="006E3E22"/>
    <w:rsid w:val="006E4A87"/>
    <w:rsid w:val="006E4AA4"/>
    <w:rsid w:val="006E6387"/>
    <w:rsid w:val="006F03E1"/>
    <w:rsid w:val="006F1D69"/>
    <w:rsid w:val="006F27F0"/>
    <w:rsid w:val="006F2B63"/>
    <w:rsid w:val="006F2C80"/>
    <w:rsid w:val="006F3539"/>
    <w:rsid w:val="006F6896"/>
    <w:rsid w:val="006F6FB5"/>
    <w:rsid w:val="006F7624"/>
    <w:rsid w:val="0070088A"/>
    <w:rsid w:val="007016C6"/>
    <w:rsid w:val="00703072"/>
    <w:rsid w:val="0070327E"/>
    <w:rsid w:val="007045C3"/>
    <w:rsid w:val="007048CF"/>
    <w:rsid w:val="00704DA2"/>
    <w:rsid w:val="0070539F"/>
    <w:rsid w:val="0070629E"/>
    <w:rsid w:val="007071BC"/>
    <w:rsid w:val="007100F1"/>
    <w:rsid w:val="00711B9D"/>
    <w:rsid w:val="00713276"/>
    <w:rsid w:val="0071497E"/>
    <w:rsid w:val="00714BAF"/>
    <w:rsid w:val="00715012"/>
    <w:rsid w:val="00716186"/>
    <w:rsid w:val="0071642C"/>
    <w:rsid w:val="00720503"/>
    <w:rsid w:val="007227E0"/>
    <w:rsid w:val="00723442"/>
    <w:rsid w:val="00723532"/>
    <w:rsid w:val="00724F7B"/>
    <w:rsid w:val="00725035"/>
    <w:rsid w:val="007253AE"/>
    <w:rsid w:val="00733152"/>
    <w:rsid w:val="00734C89"/>
    <w:rsid w:val="00735AE6"/>
    <w:rsid w:val="00740643"/>
    <w:rsid w:val="007453AD"/>
    <w:rsid w:val="00745F4F"/>
    <w:rsid w:val="00746A45"/>
    <w:rsid w:val="00746FDE"/>
    <w:rsid w:val="00747D2A"/>
    <w:rsid w:val="00750A76"/>
    <w:rsid w:val="007516DB"/>
    <w:rsid w:val="007522DB"/>
    <w:rsid w:val="0075257B"/>
    <w:rsid w:val="0075556D"/>
    <w:rsid w:val="00756511"/>
    <w:rsid w:val="00757466"/>
    <w:rsid w:val="00757C18"/>
    <w:rsid w:val="0076050F"/>
    <w:rsid w:val="00762010"/>
    <w:rsid w:val="007627B5"/>
    <w:rsid w:val="00762AF3"/>
    <w:rsid w:val="00762F77"/>
    <w:rsid w:val="00764491"/>
    <w:rsid w:val="0077018C"/>
    <w:rsid w:val="0077074F"/>
    <w:rsid w:val="0077342F"/>
    <w:rsid w:val="00777624"/>
    <w:rsid w:val="00780BA2"/>
    <w:rsid w:val="00784E14"/>
    <w:rsid w:val="00784FBC"/>
    <w:rsid w:val="007852D3"/>
    <w:rsid w:val="00785EDB"/>
    <w:rsid w:val="00790275"/>
    <w:rsid w:val="00791D1F"/>
    <w:rsid w:val="00792175"/>
    <w:rsid w:val="007940C3"/>
    <w:rsid w:val="0079625A"/>
    <w:rsid w:val="007A1EA4"/>
    <w:rsid w:val="007A34F9"/>
    <w:rsid w:val="007A72E1"/>
    <w:rsid w:val="007A77BD"/>
    <w:rsid w:val="007B1627"/>
    <w:rsid w:val="007B26A4"/>
    <w:rsid w:val="007B2F3A"/>
    <w:rsid w:val="007B454B"/>
    <w:rsid w:val="007B4CE4"/>
    <w:rsid w:val="007B4EF9"/>
    <w:rsid w:val="007B626F"/>
    <w:rsid w:val="007B7129"/>
    <w:rsid w:val="007B7704"/>
    <w:rsid w:val="007C1F9F"/>
    <w:rsid w:val="007C3050"/>
    <w:rsid w:val="007C3588"/>
    <w:rsid w:val="007C3717"/>
    <w:rsid w:val="007C3D3D"/>
    <w:rsid w:val="007C4090"/>
    <w:rsid w:val="007C50CD"/>
    <w:rsid w:val="007D0EA6"/>
    <w:rsid w:val="007D1AA6"/>
    <w:rsid w:val="007D1B96"/>
    <w:rsid w:val="007D1D25"/>
    <w:rsid w:val="007D3D82"/>
    <w:rsid w:val="007D549A"/>
    <w:rsid w:val="007D6D2A"/>
    <w:rsid w:val="007E01BB"/>
    <w:rsid w:val="007E1FD6"/>
    <w:rsid w:val="007E28BC"/>
    <w:rsid w:val="007E409B"/>
    <w:rsid w:val="007E4163"/>
    <w:rsid w:val="007E5315"/>
    <w:rsid w:val="007E68A4"/>
    <w:rsid w:val="007E6F92"/>
    <w:rsid w:val="007E758F"/>
    <w:rsid w:val="007F03C6"/>
    <w:rsid w:val="007F0F9B"/>
    <w:rsid w:val="007F1400"/>
    <w:rsid w:val="007F1724"/>
    <w:rsid w:val="007F2166"/>
    <w:rsid w:val="007F2B66"/>
    <w:rsid w:val="007F3F33"/>
    <w:rsid w:val="007F4942"/>
    <w:rsid w:val="007F760F"/>
    <w:rsid w:val="007F7791"/>
    <w:rsid w:val="00801A63"/>
    <w:rsid w:val="00806056"/>
    <w:rsid w:val="00806F79"/>
    <w:rsid w:val="0080710F"/>
    <w:rsid w:val="00807A82"/>
    <w:rsid w:val="00810D82"/>
    <w:rsid w:val="00811CD0"/>
    <w:rsid w:val="00811F26"/>
    <w:rsid w:val="0081223E"/>
    <w:rsid w:val="00815560"/>
    <w:rsid w:val="00816432"/>
    <w:rsid w:val="00817851"/>
    <w:rsid w:val="008267A8"/>
    <w:rsid w:val="008268DE"/>
    <w:rsid w:val="00826AA6"/>
    <w:rsid w:val="00827B0F"/>
    <w:rsid w:val="00830994"/>
    <w:rsid w:val="00831F27"/>
    <w:rsid w:val="008321C1"/>
    <w:rsid w:val="00832A59"/>
    <w:rsid w:val="00834FE6"/>
    <w:rsid w:val="00836533"/>
    <w:rsid w:val="00841230"/>
    <w:rsid w:val="00841E4C"/>
    <w:rsid w:val="008431AC"/>
    <w:rsid w:val="00843519"/>
    <w:rsid w:val="0084691A"/>
    <w:rsid w:val="0085139B"/>
    <w:rsid w:val="00851549"/>
    <w:rsid w:val="00853D9F"/>
    <w:rsid w:val="00853F30"/>
    <w:rsid w:val="00855E00"/>
    <w:rsid w:val="00855F75"/>
    <w:rsid w:val="0085725D"/>
    <w:rsid w:val="00863076"/>
    <w:rsid w:val="00863B10"/>
    <w:rsid w:val="0086417D"/>
    <w:rsid w:val="0086435D"/>
    <w:rsid w:val="00864BAC"/>
    <w:rsid w:val="0086536D"/>
    <w:rsid w:val="0086717C"/>
    <w:rsid w:val="00867F89"/>
    <w:rsid w:val="0087058D"/>
    <w:rsid w:val="008712C3"/>
    <w:rsid w:val="008768FF"/>
    <w:rsid w:val="00877E9A"/>
    <w:rsid w:val="00881564"/>
    <w:rsid w:val="00881F07"/>
    <w:rsid w:val="008836D3"/>
    <w:rsid w:val="0088552A"/>
    <w:rsid w:val="00890CAA"/>
    <w:rsid w:val="00893D27"/>
    <w:rsid w:val="008941BE"/>
    <w:rsid w:val="00896CCB"/>
    <w:rsid w:val="00897FA3"/>
    <w:rsid w:val="008A00FC"/>
    <w:rsid w:val="008A0A8F"/>
    <w:rsid w:val="008A0B5D"/>
    <w:rsid w:val="008A15B8"/>
    <w:rsid w:val="008A1B94"/>
    <w:rsid w:val="008A5769"/>
    <w:rsid w:val="008A6879"/>
    <w:rsid w:val="008A693D"/>
    <w:rsid w:val="008A6BCE"/>
    <w:rsid w:val="008B108A"/>
    <w:rsid w:val="008B15E4"/>
    <w:rsid w:val="008B2202"/>
    <w:rsid w:val="008B36FA"/>
    <w:rsid w:val="008B6990"/>
    <w:rsid w:val="008B76B4"/>
    <w:rsid w:val="008B7775"/>
    <w:rsid w:val="008C072E"/>
    <w:rsid w:val="008C092D"/>
    <w:rsid w:val="008C2497"/>
    <w:rsid w:val="008C28A4"/>
    <w:rsid w:val="008C30CD"/>
    <w:rsid w:val="008C3386"/>
    <w:rsid w:val="008C33FD"/>
    <w:rsid w:val="008C53A9"/>
    <w:rsid w:val="008C5792"/>
    <w:rsid w:val="008C5A52"/>
    <w:rsid w:val="008C5A57"/>
    <w:rsid w:val="008C6AA1"/>
    <w:rsid w:val="008D17F3"/>
    <w:rsid w:val="008D2371"/>
    <w:rsid w:val="008D41BF"/>
    <w:rsid w:val="008D46A5"/>
    <w:rsid w:val="008D4BDB"/>
    <w:rsid w:val="008D4FA2"/>
    <w:rsid w:val="008D766E"/>
    <w:rsid w:val="008E0432"/>
    <w:rsid w:val="008E0D7F"/>
    <w:rsid w:val="008E29BD"/>
    <w:rsid w:val="008E2C11"/>
    <w:rsid w:val="008E303A"/>
    <w:rsid w:val="008E4D83"/>
    <w:rsid w:val="008E72FB"/>
    <w:rsid w:val="008E75C3"/>
    <w:rsid w:val="008F002C"/>
    <w:rsid w:val="008F2B6E"/>
    <w:rsid w:val="008F2E1D"/>
    <w:rsid w:val="008F6819"/>
    <w:rsid w:val="008F7960"/>
    <w:rsid w:val="00900406"/>
    <w:rsid w:val="009012CA"/>
    <w:rsid w:val="0090174E"/>
    <w:rsid w:val="00903551"/>
    <w:rsid w:val="00905BAE"/>
    <w:rsid w:val="00905FB8"/>
    <w:rsid w:val="00910674"/>
    <w:rsid w:val="0091099E"/>
    <w:rsid w:val="00911818"/>
    <w:rsid w:val="00911FEC"/>
    <w:rsid w:val="00912FFA"/>
    <w:rsid w:val="0091377B"/>
    <w:rsid w:val="00913EF5"/>
    <w:rsid w:val="00915E28"/>
    <w:rsid w:val="009166B2"/>
    <w:rsid w:val="00917347"/>
    <w:rsid w:val="00920987"/>
    <w:rsid w:val="00920F2F"/>
    <w:rsid w:val="0092187A"/>
    <w:rsid w:val="00922A8D"/>
    <w:rsid w:val="00923B98"/>
    <w:rsid w:val="0092406C"/>
    <w:rsid w:val="00924ACC"/>
    <w:rsid w:val="00926143"/>
    <w:rsid w:val="00927899"/>
    <w:rsid w:val="0093614C"/>
    <w:rsid w:val="0094118D"/>
    <w:rsid w:val="00941249"/>
    <w:rsid w:val="0094219D"/>
    <w:rsid w:val="00945C6D"/>
    <w:rsid w:val="00946288"/>
    <w:rsid w:val="0094745E"/>
    <w:rsid w:val="0094761C"/>
    <w:rsid w:val="00947991"/>
    <w:rsid w:val="00951345"/>
    <w:rsid w:val="009536CE"/>
    <w:rsid w:val="0095393A"/>
    <w:rsid w:val="009545F7"/>
    <w:rsid w:val="00955603"/>
    <w:rsid w:val="00955B82"/>
    <w:rsid w:val="00955C3F"/>
    <w:rsid w:val="00956CBB"/>
    <w:rsid w:val="00960E07"/>
    <w:rsid w:val="0096108A"/>
    <w:rsid w:val="009644C6"/>
    <w:rsid w:val="00965D3B"/>
    <w:rsid w:val="00966AE9"/>
    <w:rsid w:val="00966F07"/>
    <w:rsid w:val="0096766C"/>
    <w:rsid w:val="009705FE"/>
    <w:rsid w:val="00971F89"/>
    <w:rsid w:val="00972103"/>
    <w:rsid w:val="009725F6"/>
    <w:rsid w:val="00975F97"/>
    <w:rsid w:val="009768C1"/>
    <w:rsid w:val="00976EDE"/>
    <w:rsid w:val="00981DC6"/>
    <w:rsid w:val="00984B19"/>
    <w:rsid w:val="00984F81"/>
    <w:rsid w:val="00991543"/>
    <w:rsid w:val="0099213D"/>
    <w:rsid w:val="00992529"/>
    <w:rsid w:val="00993F39"/>
    <w:rsid w:val="00994008"/>
    <w:rsid w:val="0099400F"/>
    <w:rsid w:val="0099709D"/>
    <w:rsid w:val="009970ED"/>
    <w:rsid w:val="00997199"/>
    <w:rsid w:val="009979E9"/>
    <w:rsid w:val="009A0763"/>
    <w:rsid w:val="009A13B7"/>
    <w:rsid w:val="009A1511"/>
    <w:rsid w:val="009A2A32"/>
    <w:rsid w:val="009A4008"/>
    <w:rsid w:val="009B0260"/>
    <w:rsid w:val="009B07A3"/>
    <w:rsid w:val="009B3A9D"/>
    <w:rsid w:val="009B468A"/>
    <w:rsid w:val="009B4EC2"/>
    <w:rsid w:val="009B54AF"/>
    <w:rsid w:val="009B5925"/>
    <w:rsid w:val="009B5E75"/>
    <w:rsid w:val="009B6AC0"/>
    <w:rsid w:val="009B7879"/>
    <w:rsid w:val="009C0C19"/>
    <w:rsid w:val="009C2894"/>
    <w:rsid w:val="009C4D87"/>
    <w:rsid w:val="009C4EBB"/>
    <w:rsid w:val="009D0811"/>
    <w:rsid w:val="009D11DF"/>
    <w:rsid w:val="009D1B7E"/>
    <w:rsid w:val="009D1CD1"/>
    <w:rsid w:val="009D7477"/>
    <w:rsid w:val="009D75BA"/>
    <w:rsid w:val="009D7FA0"/>
    <w:rsid w:val="009E18E6"/>
    <w:rsid w:val="009E3E99"/>
    <w:rsid w:val="009F23A9"/>
    <w:rsid w:val="009F2DF5"/>
    <w:rsid w:val="009F4C4E"/>
    <w:rsid w:val="009F66C8"/>
    <w:rsid w:val="009F6A4D"/>
    <w:rsid w:val="009F7DA7"/>
    <w:rsid w:val="00A00788"/>
    <w:rsid w:val="00A01CAE"/>
    <w:rsid w:val="00A01D87"/>
    <w:rsid w:val="00A02449"/>
    <w:rsid w:val="00A0349E"/>
    <w:rsid w:val="00A05EE9"/>
    <w:rsid w:val="00A10093"/>
    <w:rsid w:val="00A11578"/>
    <w:rsid w:val="00A12C36"/>
    <w:rsid w:val="00A12F7D"/>
    <w:rsid w:val="00A12FF6"/>
    <w:rsid w:val="00A152CA"/>
    <w:rsid w:val="00A17282"/>
    <w:rsid w:val="00A17F6F"/>
    <w:rsid w:val="00A219EC"/>
    <w:rsid w:val="00A21CFC"/>
    <w:rsid w:val="00A21DAB"/>
    <w:rsid w:val="00A2373B"/>
    <w:rsid w:val="00A24259"/>
    <w:rsid w:val="00A247F1"/>
    <w:rsid w:val="00A25B98"/>
    <w:rsid w:val="00A26ADB"/>
    <w:rsid w:val="00A30621"/>
    <w:rsid w:val="00A31046"/>
    <w:rsid w:val="00A33DA5"/>
    <w:rsid w:val="00A34131"/>
    <w:rsid w:val="00A36F24"/>
    <w:rsid w:val="00A40188"/>
    <w:rsid w:val="00A4089A"/>
    <w:rsid w:val="00A412A1"/>
    <w:rsid w:val="00A41A56"/>
    <w:rsid w:val="00A441C1"/>
    <w:rsid w:val="00A4710B"/>
    <w:rsid w:val="00A50D39"/>
    <w:rsid w:val="00A522E8"/>
    <w:rsid w:val="00A52900"/>
    <w:rsid w:val="00A52AB9"/>
    <w:rsid w:val="00A53A1C"/>
    <w:rsid w:val="00A56487"/>
    <w:rsid w:val="00A57B11"/>
    <w:rsid w:val="00A61BB7"/>
    <w:rsid w:val="00A61E1D"/>
    <w:rsid w:val="00A62197"/>
    <w:rsid w:val="00A639F9"/>
    <w:rsid w:val="00A6754F"/>
    <w:rsid w:val="00A70B53"/>
    <w:rsid w:val="00A71F27"/>
    <w:rsid w:val="00A7287D"/>
    <w:rsid w:val="00A73938"/>
    <w:rsid w:val="00A73939"/>
    <w:rsid w:val="00A74891"/>
    <w:rsid w:val="00A74A43"/>
    <w:rsid w:val="00A74BAB"/>
    <w:rsid w:val="00A7522C"/>
    <w:rsid w:val="00A7524B"/>
    <w:rsid w:val="00A81E70"/>
    <w:rsid w:val="00A82170"/>
    <w:rsid w:val="00A82395"/>
    <w:rsid w:val="00A834E6"/>
    <w:rsid w:val="00A859C2"/>
    <w:rsid w:val="00A87775"/>
    <w:rsid w:val="00A87A38"/>
    <w:rsid w:val="00A9406B"/>
    <w:rsid w:val="00A9462C"/>
    <w:rsid w:val="00A9771D"/>
    <w:rsid w:val="00A97AEE"/>
    <w:rsid w:val="00A97BF8"/>
    <w:rsid w:val="00A97F47"/>
    <w:rsid w:val="00AA048C"/>
    <w:rsid w:val="00AA3AA1"/>
    <w:rsid w:val="00AA4AD2"/>
    <w:rsid w:val="00AA58FD"/>
    <w:rsid w:val="00AA5AAB"/>
    <w:rsid w:val="00AA78AF"/>
    <w:rsid w:val="00AB07BB"/>
    <w:rsid w:val="00AB1140"/>
    <w:rsid w:val="00AB213C"/>
    <w:rsid w:val="00AB2EEC"/>
    <w:rsid w:val="00AB361C"/>
    <w:rsid w:val="00AB4166"/>
    <w:rsid w:val="00AB43A5"/>
    <w:rsid w:val="00AB4C75"/>
    <w:rsid w:val="00AB799D"/>
    <w:rsid w:val="00AB79AE"/>
    <w:rsid w:val="00AC01B5"/>
    <w:rsid w:val="00AC157E"/>
    <w:rsid w:val="00AC1E43"/>
    <w:rsid w:val="00AC3E80"/>
    <w:rsid w:val="00AC4384"/>
    <w:rsid w:val="00AC54A0"/>
    <w:rsid w:val="00AC766B"/>
    <w:rsid w:val="00AD2699"/>
    <w:rsid w:val="00AD2B9E"/>
    <w:rsid w:val="00AD4F4F"/>
    <w:rsid w:val="00AD5814"/>
    <w:rsid w:val="00AD5881"/>
    <w:rsid w:val="00AD6C63"/>
    <w:rsid w:val="00AD7AAC"/>
    <w:rsid w:val="00AD7C94"/>
    <w:rsid w:val="00AE0389"/>
    <w:rsid w:val="00AE097B"/>
    <w:rsid w:val="00AE5982"/>
    <w:rsid w:val="00AE5B08"/>
    <w:rsid w:val="00AE756D"/>
    <w:rsid w:val="00AE7960"/>
    <w:rsid w:val="00AF1A0E"/>
    <w:rsid w:val="00AF2773"/>
    <w:rsid w:val="00AF4136"/>
    <w:rsid w:val="00AF46A3"/>
    <w:rsid w:val="00AF5A2E"/>
    <w:rsid w:val="00AF61D0"/>
    <w:rsid w:val="00AF71E8"/>
    <w:rsid w:val="00AF7694"/>
    <w:rsid w:val="00B00B7A"/>
    <w:rsid w:val="00B02643"/>
    <w:rsid w:val="00B0318A"/>
    <w:rsid w:val="00B036A9"/>
    <w:rsid w:val="00B048FC"/>
    <w:rsid w:val="00B0502E"/>
    <w:rsid w:val="00B114FD"/>
    <w:rsid w:val="00B12100"/>
    <w:rsid w:val="00B125EA"/>
    <w:rsid w:val="00B12684"/>
    <w:rsid w:val="00B13147"/>
    <w:rsid w:val="00B14C57"/>
    <w:rsid w:val="00B14F2F"/>
    <w:rsid w:val="00B15B33"/>
    <w:rsid w:val="00B15D12"/>
    <w:rsid w:val="00B1630D"/>
    <w:rsid w:val="00B202FD"/>
    <w:rsid w:val="00B2037A"/>
    <w:rsid w:val="00B219EE"/>
    <w:rsid w:val="00B21FB7"/>
    <w:rsid w:val="00B227F1"/>
    <w:rsid w:val="00B23699"/>
    <w:rsid w:val="00B239A5"/>
    <w:rsid w:val="00B23C72"/>
    <w:rsid w:val="00B24B49"/>
    <w:rsid w:val="00B26209"/>
    <w:rsid w:val="00B2689F"/>
    <w:rsid w:val="00B27824"/>
    <w:rsid w:val="00B30721"/>
    <w:rsid w:val="00B30D78"/>
    <w:rsid w:val="00B326A4"/>
    <w:rsid w:val="00B32B93"/>
    <w:rsid w:val="00B36A46"/>
    <w:rsid w:val="00B416BC"/>
    <w:rsid w:val="00B41D74"/>
    <w:rsid w:val="00B41DC0"/>
    <w:rsid w:val="00B42EF1"/>
    <w:rsid w:val="00B43D8C"/>
    <w:rsid w:val="00B4473D"/>
    <w:rsid w:val="00B45AAC"/>
    <w:rsid w:val="00B45C6D"/>
    <w:rsid w:val="00B4681E"/>
    <w:rsid w:val="00B4684F"/>
    <w:rsid w:val="00B52245"/>
    <w:rsid w:val="00B530B6"/>
    <w:rsid w:val="00B53729"/>
    <w:rsid w:val="00B538EC"/>
    <w:rsid w:val="00B53B90"/>
    <w:rsid w:val="00B5422B"/>
    <w:rsid w:val="00B564C3"/>
    <w:rsid w:val="00B62342"/>
    <w:rsid w:val="00B63136"/>
    <w:rsid w:val="00B63834"/>
    <w:rsid w:val="00B66170"/>
    <w:rsid w:val="00B6704E"/>
    <w:rsid w:val="00B7100F"/>
    <w:rsid w:val="00B73200"/>
    <w:rsid w:val="00B73765"/>
    <w:rsid w:val="00B7548B"/>
    <w:rsid w:val="00B766EF"/>
    <w:rsid w:val="00B77512"/>
    <w:rsid w:val="00B80025"/>
    <w:rsid w:val="00B8173F"/>
    <w:rsid w:val="00B8255B"/>
    <w:rsid w:val="00B8258D"/>
    <w:rsid w:val="00B843DC"/>
    <w:rsid w:val="00B85D1E"/>
    <w:rsid w:val="00B92081"/>
    <w:rsid w:val="00B96A1B"/>
    <w:rsid w:val="00B971E8"/>
    <w:rsid w:val="00BA0C28"/>
    <w:rsid w:val="00BA192C"/>
    <w:rsid w:val="00BA1961"/>
    <w:rsid w:val="00BA1F8B"/>
    <w:rsid w:val="00BA256B"/>
    <w:rsid w:val="00BA359E"/>
    <w:rsid w:val="00BA3BD9"/>
    <w:rsid w:val="00BA60A3"/>
    <w:rsid w:val="00BB051E"/>
    <w:rsid w:val="00BB2213"/>
    <w:rsid w:val="00BB4886"/>
    <w:rsid w:val="00BB6594"/>
    <w:rsid w:val="00BB6805"/>
    <w:rsid w:val="00BB7779"/>
    <w:rsid w:val="00BC285F"/>
    <w:rsid w:val="00BC2D86"/>
    <w:rsid w:val="00BC2EC4"/>
    <w:rsid w:val="00BC3386"/>
    <w:rsid w:val="00BC4A2F"/>
    <w:rsid w:val="00BC4C99"/>
    <w:rsid w:val="00BC65C8"/>
    <w:rsid w:val="00BC77DE"/>
    <w:rsid w:val="00BD0C45"/>
    <w:rsid w:val="00BD1CE6"/>
    <w:rsid w:val="00BD6D8F"/>
    <w:rsid w:val="00BE2C5C"/>
    <w:rsid w:val="00BE38FB"/>
    <w:rsid w:val="00BE57EA"/>
    <w:rsid w:val="00BE595B"/>
    <w:rsid w:val="00BE5B46"/>
    <w:rsid w:val="00BE5C6C"/>
    <w:rsid w:val="00BE6CF5"/>
    <w:rsid w:val="00BE795A"/>
    <w:rsid w:val="00BF2D4C"/>
    <w:rsid w:val="00BF356F"/>
    <w:rsid w:val="00BF3680"/>
    <w:rsid w:val="00BF591E"/>
    <w:rsid w:val="00C029AD"/>
    <w:rsid w:val="00C04593"/>
    <w:rsid w:val="00C04876"/>
    <w:rsid w:val="00C06C94"/>
    <w:rsid w:val="00C07251"/>
    <w:rsid w:val="00C106EC"/>
    <w:rsid w:val="00C10CD3"/>
    <w:rsid w:val="00C12AB5"/>
    <w:rsid w:val="00C13F5E"/>
    <w:rsid w:val="00C144DE"/>
    <w:rsid w:val="00C14CE2"/>
    <w:rsid w:val="00C14F57"/>
    <w:rsid w:val="00C16E61"/>
    <w:rsid w:val="00C22190"/>
    <w:rsid w:val="00C2561A"/>
    <w:rsid w:val="00C31595"/>
    <w:rsid w:val="00C31ADD"/>
    <w:rsid w:val="00C31D02"/>
    <w:rsid w:val="00C35D98"/>
    <w:rsid w:val="00C3676E"/>
    <w:rsid w:val="00C37178"/>
    <w:rsid w:val="00C37BB5"/>
    <w:rsid w:val="00C37D99"/>
    <w:rsid w:val="00C40428"/>
    <w:rsid w:val="00C427C0"/>
    <w:rsid w:val="00C45A45"/>
    <w:rsid w:val="00C47025"/>
    <w:rsid w:val="00C502D4"/>
    <w:rsid w:val="00C50B94"/>
    <w:rsid w:val="00C516A2"/>
    <w:rsid w:val="00C535B0"/>
    <w:rsid w:val="00C53943"/>
    <w:rsid w:val="00C54163"/>
    <w:rsid w:val="00C5424F"/>
    <w:rsid w:val="00C54288"/>
    <w:rsid w:val="00C571CD"/>
    <w:rsid w:val="00C57957"/>
    <w:rsid w:val="00C61AB9"/>
    <w:rsid w:val="00C64D0D"/>
    <w:rsid w:val="00C65531"/>
    <w:rsid w:val="00C6562B"/>
    <w:rsid w:val="00C72885"/>
    <w:rsid w:val="00C72E47"/>
    <w:rsid w:val="00C73268"/>
    <w:rsid w:val="00C73AB4"/>
    <w:rsid w:val="00C748BD"/>
    <w:rsid w:val="00C74977"/>
    <w:rsid w:val="00C74D60"/>
    <w:rsid w:val="00C76A14"/>
    <w:rsid w:val="00C77DBE"/>
    <w:rsid w:val="00C80B85"/>
    <w:rsid w:val="00C80FC8"/>
    <w:rsid w:val="00C81DA1"/>
    <w:rsid w:val="00C83EAC"/>
    <w:rsid w:val="00C85708"/>
    <w:rsid w:val="00C85C8F"/>
    <w:rsid w:val="00C86A2B"/>
    <w:rsid w:val="00C86D56"/>
    <w:rsid w:val="00C921F4"/>
    <w:rsid w:val="00C92743"/>
    <w:rsid w:val="00C92BE9"/>
    <w:rsid w:val="00C937A0"/>
    <w:rsid w:val="00C93ACB"/>
    <w:rsid w:val="00C9445E"/>
    <w:rsid w:val="00C94C07"/>
    <w:rsid w:val="00C95266"/>
    <w:rsid w:val="00C95D2C"/>
    <w:rsid w:val="00C967A1"/>
    <w:rsid w:val="00C969E5"/>
    <w:rsid w:val="00CA689B"/>
    <w:rsid w:val="00CA7C20"/>
    <w:rsid w:val="00CB075F"/>
    <w:rsid w:val="00CB40F8"/>
    <w:rsid w:val="00CB41E4"/>
    <w:rsid w:val="00CB47DF"/>
    <w:rsid w:val="00CB4F22"/>
    <w:rsid w:val="00CB50C0"/>
    <w:rsid w:val="00CB575F"/>
    <w:rsid w:val="00CB5C7A"/>
    <w:rsid w:val="00CB7944"/>
    <w:rsid w:val="00CC0E1E"/>
    <w:rsid w:val="00CC205D"/>
    <w:rsid w:val="00CC26DB"/>
    <w:rsid w:val="00CC3227"/>
    <w:rsid w:val="00CC3E6E"/>
    <w:rsid w:val="00CC5263"/>
    <w:rsid w:val="00CC6E91"/>
    <w:rsid w:val="00CC7B15"/>
    <w:rsid w:val="00CD251F"/>
    <w:rsid w:val="00CD2560"/>
    <w:rsid w:val="00CD2D4C"/>
    <w:rsid w:val="00CD3230"/>
    <w:rsid w:val="00CD3405"/>
    <w:rsid w:val="00CD4E7A"/>
    <w:rsid w:val="00CD558E"/>
    <w:rsid w:val="00CD73C2"/>
    <w:rsid w:val="00CE0E28"/>
    <w:rsid w:val="00CE10C1"/>
    <w:rsid w:val="00CE3BF9"/>
    <w:rsid w:val="00CE3E7C"/>
    <w:rsid w:val="00CE545C"/>
    <w:rsid w:val="00CE5FAC"/>
    <w:rsid w:val="00CE61EF"/>
    <w:rsid w:val="00CE71E7"/>
    <w:rsid w:val="00CE7940"/>
    <w:rsid w:val="00CF10EE"/>
    <w:rsid w:val="00CF4B58"/>
    <w:rsid w:val="00CF58A0"/>
    <w:rsid w:val="00D017EE"/>
    <w:rsid w:val="00D01C9F"/>
    <w:rsid w:val="00D01CF3"/>
    <w:rsid w:val="00D01ED7"/>
    <w:rsid w:val="00D051BD"/>
    <w:rsid w:val="00D05385"/>
    <w:rsid w:val="00D061E0"/>
    <w:rsid w:val="00D06432"/>
    <w:rsid w:val="00D073F7"/>
    <w:rsid w:val="00D12B50"/>
    <w:rsid w:val="00D131BB"/>
    <w:rsid w:val="00D13CE5"/>
    <w:rsid w:val="00D13D27"/>
    <w:rsid w:val="00D15023"/>
    <w:rsid w:val="00D1525F"/>
    <w:rsid w:val="00D16D4A"/>
    <w:rsid w:val="00D16F8C"/>
    <w:rsid w:val="00D177E0"/>
    <w:rsid w:val="00D2213E"/>
    <w:rsid w:val="00D22206"/>
    <w:rsid w:val="00D22A58"/>
    <w:rsid w:val="00D247B3"/>
    <w:rsid w:val="00D25179"/>
    <w:rsid w:val="00D255D1"/>
    <w:rsid w:val="00D2622E"/>
    <w:rsid w:val="00D262B4"/>
    <w:rsid w:val="00D266D5"/>
    <w:rsid w:val="00D26A30"/>
    <w:rsid w:val="00D26C00"/>
    <w:rsid w:val="00D26D05"/>
    <w:rsid w:val="00D2779E"/>
    <w:rsid w:val="00D27E72"/>
    <w:rsid w:val="00D31CDF"/>
    <w:rsid w:val="00D31D29"/>
    <w:rsid w:val="00D32C52"/>
    <w:rsid w:val="00D3568F"/>
    <w:rsid w:val="00D42459"/>
    <w:rsid w:val="00D42CAE"/>
    <w:rsid w:val="00D44376"/>
    <w:rsid w:val="00D444C1"/>
    <w:rsid w:val="00D44685"/>
    <w:rsid w:val="00D47865"/>
    <w:rsid w:val="00D507D5"/>
    <w:rsid w:val="00D54632"/>
    <w:rsid w:val="00D55079"/>
    <w:rsid w:val="00D55E44"/>
    <w:rsid w:val="00D56B0D"/>
    <w:rsid w:val="00D56EF0"/>
    <w:rsid w:val="00D57A9D"/>
    <w:rsid w:val="00D61CBD"/>
    <w:rsid w:val="00D62F7E"/>
    <w:rsid w:val="00D660D5"/>
    <w:rsid w:val="00D66427"/>
    <w:rsid w:val="00D67ADD"/>
    <w:rsid w:val="00D70135"/>
    <w:rsid w:val="00D7194F"/>
    <w:rsid w:val="00D71F5F"/>
    <w:rsid w:val="00D722EC"/>
    <w:rsid w:val="00D738A9"/>
    <w:rsid w:val="00D74245"/>
    <w:rsid w:val="00D75645"/>
    <w:rsid w:val="00D76EDC"/>
    <w:rsid w:val="00D77AEE"/>
    <w:rsid w:val="00D92908"/>
    <w:rsid w:val="00D9615F"/>
    <w:rsid w:val="00D96212"/>
    <w:rsid w:val="00DA0F54"/>
    <w:rsid w:val="00DA127C"/>
    <w:rsid w:val="00DA2021"/>
    <w:rsid w:val="00DA32B0"/>
    <w:rsid w:val="00DA3323"/>
    <w:rsid w:val="00DA4C79"/>
    <w:rsid w:val="00DA6924"/>
    <w:rsid w:val="00DB0B4B"/>
    <w:rsid w:val="00DB1C92"/>
    <w:rsid w:val="00DB2247"/>
    <w:rsid w:val="00DB2D04"/>
    <w:rsid w:val="00DB3100"/>
    <w:rsid w:val="00DB5A70"/>
    <w:rsid w:val="00DB62F4"/>
    <w:rsid w:val="00DB6D17"/>
    <w:rsid w:val="00DC14C2"/>
    <w:rsid w:val="00DC2CB2"/>
    <w:rsid w:val="00DC3388"/>
    <w:rsid w:val="00DC4266"/>
    <w:rsid w:val="00DC5071"/>
    <w:rsid w:val="00DC76D2"/>
    <w:rsid w:val="00DD07BB"/>
    <w:rsid w:val="00DD2AB6"/>
    <w:rsid w:val="00DD5649"/>
    <w:rsid w:val="00DD5F47"/>
    <w:rsid w:val="00DE088D"/>
    <w:rsid w:val="00DE0B6E"/>
    <w:rsid w:val="00DE23C4"/>
    <w:rsid w:val="00DE3090"/>
    <w:rsid w:val="00DE4D03"/>
    <w:rsid w:val="00DE614B"/>
    <w:rsid w:val="00DE713B"/>
    <w:rsid w:val="00DE7142"/>
    <w:rsid w:val="00DF282E"/>
    <w:rsid w:val="00DF3CC0"/>
    <w:rsid w:val="00DF5245"/>
    <w:rsid w:val="00DF604F"/>
    <w:rsid w:val="00DF6A74"/>
    <w:rsid w:val="00DF6AF6"/>
    <w:rsid w:val="00DF6BBE"/>
    <w:rsid w:val="00DF7A8E"/>
    <w:rsid w:val="00DF7C73"/>
    <w:rsid w:val="00E01BC4"/>
    <w:rsid w:val="00E01EE6"/>
    <w:rsid w:val="00E03759"/>
    <w:rsid w:val="00E05347"/>
    <w:rsid w:val="00E0561C"/>
    <w:rsid w:val="00E10560"/>
    <w:rsid w:val="00E11B80"/>
    <w:rsid w:val="00E125CA"/>
    <w:rsid w:val="00E1279E"/>
    <w:rsid w:val="00E133FD"/>
    <w:rsid w:val="00E15899"/>
    <w:rsid w:val="00E21C5F"/>
    <w:rsid w:val="00E223E8"/>
    <w:rsid w:val="00E23F19"/>
    <w:rsid w:val="00E24757"/>
    <w:rsid w:val="00E262E4"/>
    <w:rsid w:val="00E27187"/>
    <w:rsid w:val="00E278BD"/>
    <w:rsid w:val="00E27B94"/>
    <w:rsid w:val="00E301C7"/>
    <w:rsid w:val="00E3032B"/>
    <w:rsid w:val="00E335AF"/>
    <w:rsid w:val="00E33C17"/>
    <w:rsid w:val="00E34F7B"/>
    <w:rsid w:val="00E35B9A"/>
    <w:rsid w:val="00E43D01"/>
    <w:rsid w:val="00E47A04"/>
    <w:rsid w:val="00E51469"/>
    <w:rsid w:val="00E51E8C"/>
    <w:rsid w:val="00E52F9C"/>
    <w:rsid w:val="00E530E9"/>
    <w:rsid w:val="00E53654"/>
    <w:rsid w:val="00E54044"/>
    <w:rsid w:val="00E54D0B"/>
    <w:rsid w:val="00E55081"/>
    <w:rsid w:val="00E55622"/>
    <w:rsid w:val="00E57421"/>
    <w:rsid w:val="00E574B3"/>
    <w:rsid w:val="00E57D56"/>
    <w:rsid w:val="00E61837"/>
    <w:rsid w:val="00E63547"/>
    <w:rsid w:val="00E63586"/>
    <w:rsid w:val="00E63621"/>
    <w:rsid w:val="00E63A2A"/>
    <w:rsid w:val="00E641AE"/>
    <w:rsid w:val="00E64339"/>
    <w:rsid w:val="00E64BE2"/>
    <w:rsid w:val="00E65708"/>
    <w:rsid w:val="00E6650D"/>
    <w:rsid w:val="00E66EE5"/>
    <w:rsid w:val="00E67FA4"/>
    <w:rsid w:val="00E71439"/>
    <w:rsid w:val="00E71902"/>
    <w:rsid w:val="00E71C32"/>
    <w:rsid w:val="00E72329"/>
    <w:rsid w:val="00E72688"/>
    <w:rsid w:val="00E72C14"/>
    <w:rsid w:val="00E7427B"/>
    <w:rsid w:val="00E7492B"/>
    <w:rsid w:val="00E7497F"/>
    <w:rsid w:val="00E75B76"/>
    <w:rsid w:val="00E81DB0"/>
    <w:rsid w:val="00E821B3"/>
    <w:rsid w:val="00E83701"/>
    <w:rsid w:val="00E838E1"/>
    <w:rsid w:val="00E84815"/>
    <w:rsid w:val="00E84D82"/>
    <w:rsid w:val="00E85F09"/>
    <w:rsid w:val="00E86074"/>
    <w:rsid w:val="00E87056"/>
    <w:rsid w:val="00E92C41"/>
    <w:rsid w:val="00E92C83"/>
    <w:rsid w:val="00E93414"/>
    <w:rsid w:val="00E935DF"/>
    <w:rsid w:val="00E947D6"/>
    <w:rsid w:val="00E97EB9"/>
    <w:rsid w:val="00EA0172"/>
    <w:rsid w:val="00EA0EDB"/>
    <w:rsid w:val="00EA30FE"/>
    <w:rsid w:val="00EA385B"/>
    <w:rsid w:val="00EA3B52"/>
    <w:rsid w:val="00EA7736"/>
    <w:rsid w:val="00EB0273"/>
    <w:rsid w:val="00EB0B9F"/>
    <w:rsid w:val="00EB121F"/>
    <w:rsid w:val="00EB23B6"/>
    <w:rsid w:val="00EB2E3E"/>
    <w:rsid w:val="00EB3AC3"/>
    <w:rsid w:val="00EB3C4C"/>
    <w:rsid w:val="00EB4C4C"/>
    <w:rsid w:val="00EB5B91"/>
    <w:rsid w:val="00EB702F"/>
    <w:rsid w:val="00EB765D"/>
    <w:rsid w:val="00EC4A88"/>
    <w:rsid w:val="00EC5112"/>
    <w:rsid w:val="00EC5162"/>
    <w:rsid w:val="00EC6649"/>
    <w:rsid w:val="00ED0BA7"/>
    <w:rsid w:val="00ED0C38"/>
    <w:rsid w:val="00ED0CB9"/>
    <w:rsid w:val="00ED2E72"/>
    <w:rsid w:val="00ED4873"/>
    <w:rsid w:val="00ED5A7E"/>
    <w:rsid w:val="00ED6005"/>
    <w:rsid w:val="00EE05E1"/>
    <w:rsid w:val="00EE1180"/>
    <w:rsid w:val="00EE1B99"/>
    <w:rsid w:val="00EE40C0"/>
    <w:rsid w:val="00EE4491"/>
    <w:rsid w:val="00EE4A1B"/>
    <w:rsid w:val="00EE4B87"/>
    <w:rsid w:val="00EE5092"/>
    <w:rsid w:val="00EE5410"/>
    <w:rsid w:val="00EE6935"/>
    <w:rsid w:val="00EF128B"/>
    <w:rsid w:val="00EF4E1D"/>
    <w:rsid w:val="00EF59F2"/>
    <w:rsid w:val="00EF6A10"/>
    <w:rsid w:val="00EF71B7"/>
    <w:rsid w:val="00F01421"/>
    <w:rsid w:val="00F02E75"/>
    <w:rsid w:val="00F03D61"/>
    <w:rsid w:val="00F045CC"/>
    <w:rsid w:val="00F04F8C"/>
    <w:rsid w:val="00F05CBF"/>
    <w:rsid w:val="00F06C06"/>
    <w:rsid w:val="00F1012E"/>
    <w:rsid w:val="00F11836"/>
    <w:rsid w:val="00F13BA1"/>
    <w:rsid w:val="00F14279"/>
    <w:rsid w:val="00F169C2"/>
    <w:rsid w:val="00F20147"/>
    <w:rsid w:val="00F20AAA"/>
    <w:rsid w:val="00F237D3"/>
    <w:rsid w:val="00F23EB2"/>
    <w:rsid w:val="00F25289"/>
    <w:rsid w:val="00F2756B"/>
    <w:rsid w:val="00F2787D"/>
    <w:rsid w:val="00F306A9"/>
    <w:rsid w:val="00F31C58"/>
    <w:rsid w:val="00F333F1"/>
    <w:rsid w:val="00F33479"/>
    <w:rsid w:val="00F34ACA"/>
    <w:rsid w:val="00F34D40"/>
    <w:rsid w:val="00F36F7D"/>
    <w:rsid w:val="00F371D9"/>
    <w:rsid w:val="00F42D92"/>
    <w:rsid w:val="00F43BC6"/>
    <w:rsid w:val="00F44F75"/>
    <w:rsid w:val="00F4515C"/>
    <w:rsid w:val="00F461FA"/>
    <w:rsid w:val="00F507A1"/>
    <w:rsid w:val="00F509D8"/>
    <w:rsid w:val="00F5289D"/>
    <w:rsid w:val="00F52DFB"/>
    <w:rsid w:val="00F53313"/>
    <w:rsid w:val="00F5517A"/>
    <w:rsid w:val="00F5573D"/>
    <w:rsid w:val="00F610A9"/>
    <w:rsid w:val="00F610E3"/>
    <w:rsid w:val="00F61580"/>
    <w:rsid w:val="00F62FBC"/>
    <w:rsid w:val="00F650E0"/>
    <w:rsid w:val="00F65CAF"/>
    <w:rsid w:val="00F70833"/>
    <w:rsid w:val="00F72258"/>
    <w:rsid w:val="00F74A86"/>
    <w:rsid w:val="00F74BA7"/>
    <w:rsid w:val="00F75BDB"/>
    <w:rsid w:val="00F76850"/>
    <w:rsid w:val="00F76C11"/>
    <w:rsid w:val="00F777BF"/>
    <w:rsid w:val="00F80827"/>
    <w:rsid w:val="00F808C1"/>
    <w:rsid w:val="00F80B64"/>
    <w:rsid w:val="00F80D22"/>
    <w:rsid w:val="00F82C4C"/>
    <w:rsid w:val="00F83380"/>
    <w:rsid w:val="00F84BF5"/>
    <w:rsid w:val="00F858B2"/>
    <w:rsid w:val="00F86209"/>
    <w:rsid w:val="00F87217"/>
    <w:rsid w:val="00F872C7"/>
    <w:rsid w:val="00F906D8"/>
    <w:rsid w:val="00F91589"/>
    <w:rsid w:val="00F92805"/>
    <w:rsid w:val="00F940F3"/>
    <w:rsid w:val="00F96923"/>
    <w:rsid w:val="00FA2142"/>
    <w:rsid w:val="00FA2C47"/>
    <w:rsid w:val="00FA35EF"/>
    <w:rsid w:val="00FA3D37"/>
    <w:rsid w:val="00FA49C7"/>
    <w:rsid w:val="00FA531D"/>
    <w:rsid w:val="00FA7425"/>
    <w:rsid w:val="00FB0FF8"/>
    <w:rsid w:val="00FB10CF"/>
    <w:rsid w:val="00FB10EF"/>
    <w:rsid w:val="00FB1668"/>
    <w:rsid w:val="00FB27D6"/>
    <w:rsid w:val="00FB3BF3"/>
    <w:rsid w:val="00FB7171"/>
    <w:rsid w:val="00FB77C3"/>
    <w:rsid w:val="00FC0155"/>
    <w:rsid w:val="00FC01D8"/>
    <w:rsid w:val="00FC14DE"/>
    <w:rsid w:val="00FC2EA4"/>
    <w:rsid w:val="00FC4043"/>
    <w:rsid w:val="00FC4548"/>
    <w:rsid w:val="00FC4B63"/>
    <w:rsid w:val="00FC4E22"/>
    <w:rsid w:val="00FC4EC0"/>
    <w:rsid w:val="00FC50DD"/>
    <w:rsid w:val="00FC69F1"/>
    <w:rsid w:val="00FC758A"/>
    <w:rsid w:val="00FD5072"/>
    <w:rsid w:val="00FD6C3F"/>
    <w:rsid w:val="00FE457B"/>
    <w:rsid w:val="00FE4860"/>
    <w:rsid w:val="00FE666C"/>
    <w:rsid w:val="00FF2BB3"/>
    <w:rsid w:val="00FF4905"/>
    <w:rsid w:val="00FF5F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26D2D9-1796-4050-9640-0E62D5D6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2D4"/>
  </w:style>
  <w:style w:type="paragraph" w:styleId="Balk1">
    <w:name w:val="heading 1"/>
    <w:basedOn w:val="Normal"/>
    <w:link w:val="Balk1Char"/>
    <w:uiPriority w:val="1"/>
    <w:qFormat/>
    <w:rsid w:val="0008495B"/>
    <w:pPr>
      <w:widowControl w:val="0"/>
      <w:autoSpaceDE w:val="0"/>
      <w:autoSpaceDN w:val="0"/>
      <w:spacing w:after="0" w:line="240" w:lineRule="auto"/>
      <w:ind w:left="1716"/>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uiPriority w:val="9"/>
    <w:unhideWhenUsed/>
    <w:qFormat/>
    <w:rsid w:val="00CC26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313F"/>
    <w:pPr>
      <w:ind w:left="720"/>
      <w:contextualSpacing/>
    </w:pPr>
  </w:style>
  <w:style w:type="paragraph" w:styleId="DipnotMetni">
    <w:name w:val="footnote text"/>
    <w:basedOn w:val="Normal"/>
    <w:link w:val="DipnotMetniChar"/>
    <w:uiPriority w:val="99"/>
    <w:semiHidden/>
    <w:unhideWhenUsed/>
    <w:rsid w:val="0051313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1313F"/>
    <w:rPr>
      <w:sz w:val="20"/>
      <w:szCs w:val="20"/>
    </w:rPr>
  </w:style>
  <w:style w:type="character" w:styleId="DipnotBavurusu">
    <w:name w:val="footnote reference"/>
    <w:basedOn w:val="VarsaylanParagrafYazTipi"/>
    <w:uiPriority w:val="99"/>
    <w:semiHidden/>
    <w:unhideWhenUsed/>
    <w:rsid w:val="0051313F"/>
    <w:rPr>
      <w:vertAlign w:val="superscript"/>
    </w:rPr>
  </w:style>
  <w:style w:type="paragraph" w:styleId="stbilgi">
    <w:name w:val="header"/>
    <w:basedOn w:val="Normal"/>
    <w:link w:val="stbilgiChar"/>
    <w:uiPriority w:val="99"/>
    <w:unhideWhenUsed/>
    <w:rsid w:val="00AF41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4136"/>
  </w:style>
  <w:style w:type="paragraph" w:styleId="Altbilgi">
    <w:name w:val="footer"/>
    <w:basedOn w:val="Normal"/>
    <w:link w:val="AltbilgiChar"/>
    <w:uiPriority w:val="99"/>
    <w:unhideWhenUsed/>
    <w:rsid w:val="00AF41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4136"/>
  </w:style>
  <w:style w:type="character" w:customStyle="1" w:styleId="Balk2Char">
    <w:name w:val="Başlık 2 Char"/>
    <w:basedOn w:val="VarsaylanParagrafYazTipi"/>
    <w:link w:val="Balk2"/>
    <w:uiPriority w:val="9"/>
    <w:rsid w:val="00CC26DB"/>
    <w:rPr>
      <w:rFonts w:asciiTheme="majorHAnsi" w:eastAsiaTheme="majorEastAsia" w:hAnsiTheme="majorHAnsi" w:cstheme="majorBidi"/>
      <w:b/>
      <w:bCs/>
      <w:color w:val="4F81BD" w:themeColor="accent1"/>
      <w:sz w:val="26"/>
      <w:szCs w:val="26"/>
    </w:rPr>
  </w:style>
  <w:style w:type="character" w:styleId="YerTutucuMetni">
    <w:name w:val="Placeholder Text"/>
    <w:basedOn w:val="VarsaylanParagrafYazTipi"/>
    <w:uiPriority w:val="99"/>
    <w:semiHidden/>
    <w:rsid w:val="0036051A"/>
    <w:rPr>
      <w:color w:val="808080"/>
    </w:rPr>
  </w:style>
  <w:style w:type="paragraph" w:styleId="BalonMetni">
    <w:name w:val="Balloon Text"/>
    <w:basedOn w:val="Normal"/>
    <w:link w:val="BalonMetniChar"/>
    <w:uiPriority w:val="99"/>
    <w:semiHidden/>
    <w:unhideWhenUsed/>
    <w:rsid w:val="003605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051A"/>
    <w:rPr>
      <w:rFonts w:ascii="Tahoma" w:hAnsi="Tahoma" w:cs="Tahoma"/>
      <w:sz w:val="16"/>
      <w:szCs w:val="16"/>
    </w:rPr>
  </w:style>
  <w:style w:type="table" w:styleId="TabloKlavuzu">
    <w:name w:val="Table Grid"/>
    <w:basedOn w:val="NormalTablo"/>
    <w:uiPriority w:val="59"/>
    <w:rsid w:val="002634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44685"/>
    <w:rPr>
      <w:color w:val="0000FF"/>
      <w:u w:val="single"/>
    </w:rPr>
  </w:style>
  <w:style w:type="character" w:customStyle="1" w:styleId="Balk1Char">
    <w:name w:val="Başlık 1 Char"/>
    <w:basedOn w:val="VarsaylanParagrafYazTipi"/>
    <w:link w:val="Balk1"/>
    <w:uiPriority w:val="1"/>
    <w:rsid w:val="0008495B"/>
    <w:rPr>
      <w:rFonts w:ascii="Times New Roman" w:eastAsia="Times New Roman" w:hAnsi="Times New Roman" w:cs="Times New Roman"/>
      <w:b/>
      <w:bCs/>
      <w:sz w:val="24"/>
      <w:szCs w:val="24"/>
    </w:rPr>
  </w:style>
  <w:style w:type="paragraph" w:styleId="GvdeMetni">
    <w:name w:val="Body Text"/>
    <w:basedOn w:val="Normal"/>
    <w:link w:val="GvdeMetniChar"/>
    <w:uiPriority w:val="1"/>
    <w:qFormat/>
    <w:rsid w:val="0008495B"/>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uiPriority w:val="1"/>
    <w:rsid w:val="0008495B"/>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BB65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6594"/>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3822">
      <w:bodyDiv w:val="1"/>
      <w:marLeft w:val="0"/>
      <w:marRight w:val="0"/>
      <w:marTop w:val="0"/>
      <w:marBottom w:val="0"/>
      <w:divBdr>
        <w:top w:val="none" w:sz="0" w:space="0" w:color="auto"/>
        <w:left w:val="none" w:sz="0" w:space="0" w:color="auto"/>
        <w:bottom w:val="none" w:sz="0" w:space="0" w:color="auto"/>
        <w:right w:val="none" w:sz="0" w:space="0" w:color="auto"/>
      </w:divBdr>
    </w:div>
    <w:div w:id="628820933">
      <w:bodyDiv w:val="1"/>
      <w:marLeft w:val="0"/>
      <w:marRight w:val="0"/>
      <w:marTop w:val="0"/>
      <w:marBottom w:val="0"/>
      <w:divBdr>
        <w:top w:val="none" w:sz="0" w:space="0" w:color="auto"/>
        <w:left w:val="none" w:sz="0" w:space="0" w:color="auto"/>
        <w:bottom w:val="none" w:sz="0" w:space="0" w:color="auto"/>
        <w:right w:val="none" w:sz="0" w:space="0" w:color="auto"/>
      </w:divBdr>
    </w:div>
    <w:div w:id="1026834703">
      <w:bodyDiv w:val="1"/>
      <w:marLeft w:val="0"/>
      <w:marRight w:val="0"/>
      <w:marTop w:val="0"/>
      <w:marBottom w:val="0"/>
      <w:divBdr>
        <w:top w:val="none" w:sz="0" w:space="0" w:color="auto"/>
        <w:left w:val="none" w:sz="0" w:space="0" w:color="auto"/>
        <w:bottom w:val="none" w:sz="0" w:space="0" w:color="auto"/>
        <w:right w:val="none" w:sz="0" w:space="0" w:color="auto"/>
      </w:divBdr>
    </w:div>
    <w:div w:id="1548880486">
      <w:bodyDiv w:val="1"/>
      <w:marLeft w:val="0"/>
      <w:marRight w:val="0"/>
      <w:marTop w:val="0"/>
      <w:marBottom w:val="0"/>
      <w:divBdr>
        <w:top w:val="none" w:sz="0" w:space="0" w:color="auto"/>
        <w:left w:val="none" w:sz="0" w:space="0" w:color="auto"/>
        <w:bottom w:val="none" w:sz="0" w:space="0" w:color="auto"/>
        <w:right w:val="none" w:sz="0" w:space="0" w:color="auto"/>
      </w:divBdr>
    </w:div>
    <w:div w:id="1551377130">
      <w:bodyDiv w:val="1"/>
      <w:marLeft w:val="0"/>
      <w:marRight w:val="0"/>
      <w:marTop w:val="0"/>
      <w:marBottom w:val="0"/>
      <w:divBdr>
        <w:top w:val="none" w:sz="0" w:space="0" w:color="auto"/>
        <w:left w:val="none" w:sz="0" w:space="0" w:color="auto"/>
        <w:bottom w:val="none" w:sz="0" w:space="0" w:color="auto"/>
        <w:right w:val="none" w:sz="0" w:space="0" w:color="auto"/>
      </w:divBdr>
    </w:div>
    <w:div w:id="1778981506">
      <w:bodyDiv w:val="1"/>
      <w:marLeft w:val="0"/>
      <w:marRight w:val="0"/>
      <w:marTop w:val="0"/>
      <w:marBottom w:val="0"/>
      <w:divBdr>
        <w:top w:val="none" w:sz="0" w:space="0" w:color="auto"/>
        <w:left w:val="none" w:sz="0" w:space="0" w:color="auto"/>
        <w:bottom w:val="none" w:sz="0" w:space="0" w:color="auto"/>
        <w:right w:val="none" w:sz="0" w:space="0" w:color="auto"/>
      </w:divBdr>
      <w:divsChild>
        <w:div w:id="758795849">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5.xm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F67F8-5CF7-4C2B-B8B5-DCBD08BD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22893</Words>
  <Characters>130491</Characters>
  <Application>Microsoft Office Word</Application>
  <DocSecurity>0</DocSecurity>
  <Lines>1087</Lines>
  <Paragraphs>306</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153078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24</cp:revision>
  <dcterms:created xsi:type="dcterms:W3CDTF">2020-05-28T19:43:00Z</dcterms:created>
  <dcterms:modified xsi:type="dcterms:W3CDTF">2020-05-30T05:58:00Z</dcterms:modified>
</cp:coreProperties>
</file>