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1.xml" ContentType="application/vnd.openxmlformats-officedocument.drawingml.chart+xml"/>
  <Override PartName="/word/charts/chart2.xml" ContentType="application/vnd.openxmlformats-officedocument.drawingml.chart+xml"/>
  <Override PartName="/word/drawings/drawing1.xml" ContentType="application/vnd.openxmlformats-officedocument.drawingml.chartshapes+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E1D20" w:rsidRPr="00F95425" w:rsidRDefault="002E1D20" w:rsidP="002E1D20">
      <w:pPr>
        <w:jc w:val="center"/>
        <w:rPr>
          <w:b/>
        </w:rPr>
      </w:pPr>
      <w:bookmarkStart w:id="0" w:name="_GoBack"/>
      <w:bookmarkEnd w:id="0"/>
      <w:r w:rsidRPr="00F95425">
        <w:rPr>
          <w:b/>
        </w:rPr>
        <w:t>T.C.</w:t>
      </w:r>
    </w:p>
    <w:p w:rsidR="002E1D20" w:rsidRPr="00F95425" w:rsidRDefault="002E1D20" w:rsidP="002E1D20">
      <w:pPr>
        <w:jc w:val="center"/>
        <w:rPr>
          <w:b/>
        </w:rPr>
      </w:pPr>
      <w:r w:rsidRPr="00F95425">
        <w:rPr>
          <w:b/>
        </w:rPr>
        <w:t>DÜZCE ÜNİVERSİTESİ</w:t>
      </w:r>
    </w:p>
    <w:p w:rsidR="002E1D20" w:rsidRPr="00F95425" w:rsidRDefault="002E1D20" w:rsidP="002E1D20">
      <w:pPr>
        <w:jc w:val="center"/>
        <w:rPr>
          <w:b/>
        </w:rPr>
      </w:pPr>
      <w:r w:rsidRPr="00F95425">
        <w:rPr>
          <w:b/>
        </w:rPr>
        <w:t>SOSYAL BİLİMLER ENSTİTÜSÜ</w:t>
      </w:r>
    </w:p>
    <w:p w:rsidR="002E1D20" w:rsidRPr="00F95425" w:rsidRDefault="002E1D20" w:rsidP="002E1D20">
      <w:pPr>
        <w:jc w:val="center"/>
        <w:rPr>
          <w:b/>
        </w:rPr>
      </w:pPr>
      <w:r>
        <w:rPr>
          <w:b/>
        </w:rPr>
        <w:t>İŞLETME</w:t>
      </w:r>
      <w:r w:rsidRPr="00F95425">
        <w:rPr>
          <w:b/>
        </w:rPr>
        <w:t xml:space="preserve"> ANABİLİM DALI</w:t>
      </w:r>
      <w:r>
        <w:rPr>
          <w:b/>
        </w:rPr>
        <w:t xml:space="preserve"> YÜKSEK LİSANS PROGRAMI</w:t>
      </w:r>
    </w:p>
    <w:p w:rsidR="002E1D20" w:rsidRPr="00F95425" w:rsidRDefault="002E1D20" w:rsidP="002E1D20">
      <w:pPr>
        <w:jc w:val="center"/>
        <w:rPr>
          <w:b/>
        </w:rPr>
      </w:pPr>
    </w:p>
    <w:p w:rsidR="002E1D20" w:rsidRDefault="002E1D20" w:rsidP="002E1D20">
      <w:pPr>
        <w:jc w:val="center"/>
        <w:rPr>
          <w:b/>
        </w:rPr>
      </w:pPr>
    </w:p>
    <w:p w:rsidR="00A8480A" w:rsidRDefault="00A8480A" w:rsidP="002E1D20">
      <w:pPr>
        <w:jc w:val="center"/>
        <w:rPr>
          <w:b/>
        </w:rPr>
      </w:pPr>
    </w:p>
    <w:p w:rsidR="002E1D20" w:rsidRPr="00F95425" w:rsidRDefault="002E1D20" w:rsidP="002E1D20">
      <w:pPr>
        <w:jc w:val="center"/>
        <w:rPr>
          <w:b/>
        </w:rPr>
      </w:pPr>
    </w:p>
    <w:p w:rsidR="002E1D20" w:rsidRPr="00141616" w:rsidRDefault="002E1D20" w:rsidP="006836AC">
      <w:pPr>
        <w:jc w:val="center"/>
        <w:rPr>
          <w:b/>
        </w:rPr>
      </w:pPr>
      <w:r w:rsidRPr="00141616">
        <w:rPr>
          <w:b/>
        </w:rPr>
        <w:t>P- MEDYAN TESİS YERİ SEÇİM PROBLEMİ: BİR UYGULAMA</w:t>
      </w:r>
    </w:p>
    <w:p w:rsidR="002E1D20" w:rsidRPr="00F95425" w:rsidRDefault="002E1D20" w:rsidP="002E1D20">
      <w:pPr>
        <w:jc w:val="center"/>
        <w:rPr>
          <w:b/>
        </w:rPr>
      </w:pPr>
    </w:p>
    <w:p w:rsidR="002E1D20" w:rsidRDefault="002E1D20" w:rsidP="002E1D20">
      <w:pPr>
        <w:jc w:val="center"/>
        <w:rPr>
          <w:b/>
        </w:rPr>
      </w:pPr>
    </w:p>
    <w:p w:rsidR="002E1D20" w:rsidRPr="00F95425" w:rsidRDefault="002E1D20" w:rsidP="002E1D20">
      <w:pPr>
        <w:jc w:val="center"/>
        <w:rPr>
          <w:b/>
        </w:rPr>
      </w:pPr>
    </w:p>
    <w:p w:rsidR="002E1D20" w:rsidRPr="00F95425" w:rsidRDefault="002E1D20" w:rsidP="002E1D20">
      <w:pPr>
        <w:jc w:val="center"/>
        <w:rPr>
          <w:b/>
        </w:rPr>
      </w:pPr>
    </w:p>
    <w:p w:rsidR="002E1D20" w:rsidRPr="00F95425" w:rsidRDefault="002E1D20" w:rsidP="002E1D20">
      <w:pPr>
        <w:jc w:val="center"/>
        <w:rPr>
          <w:b/>
        </w:rPr>
      </w:pPr>
      <w:r w:rsidRPr="00F95425">
        <w:rPr>
          <w:b/>
        </w:rPr>
        <w:t>YÜKSEK LİSANS TEZİ</w:t>
      </w:r>
    </w:p>
    <w:p w:rsidR="002E1D20" w:rsidRPr="00F95425" w:rsidRDefault="002E1D20" w:rsidP="002E1D20">
      <w:pPr>
        <w:jc w:val="center"/>
        <w:rPr>
          <w:b/>
        </w:rPr>
      </w:pPr>
    </w:p>
    <w:p w:rsidR="002E1D20" w:rsidRPr="00F95425" w:rsidRDefault="002E1D20" w:rsidP="002E1D20">
      <w:pPr>
        <w:jc w:val="center"/>
        <w:rPr>
          <w:b/>
        </w:rPr>
      </w:pPr>
    </w:p>
    <w:p w:rsidR="002E1D20" w:rsidRPr="00F95425" w:rsidRDefault="002E1D20" w:rsidP="002E1D20">
      <w:pPr>
        <w:jc w:val="center"/>
        <w:rPr>
          <w:b/>
        </w:rPr>
      </w:pPr>
    </w:p>
    <w:p w:rsidR="002E1D20" w:rsidRPr="00F95425" w:rsidRDefault="002E1D20" w:rsidP="002E1D20">
      <w:pPr>
        <w:jc w:val="center"/>
        <w:rPr>
          <w:b/>
        </w:rPr>
      </w:pPr>
      <w:r>
        <w:rPr>
          <w:b/>
        </w:rPr>
        <w:t>İSMAİL DURAK</w:t>
      </w:r>
    </w:p>
    <w:p w:rsidR="002E1D20" w:rsidRPr="00F95425" w:rsidRDefault="002E1D20" w:rsidP="002E1D20">
      <w:pPr>
        <w:jc w:val="center"/>
        <w:rPr>
          <w:b/>
        </w:rPr>
      </w:pPr>
    </w:p>
    <w:p w:rsidR="002E1D20" w:rsidRDefault="002E1D20" w:rsidP="002E1D20">
      <w:pPr>
        <w:jc w:val="center"/>
        <w:rPr>
          <w:b/>
        </w:rPr>
      </w:pPr>
    </w:p>
    <w:p w:rsidR="002E1D20" w:rsidRDefault="002E1D20" w:rsidP="002E1D20">
      <w:pPr>
        <w:jc w:val="center"/>
        <w:rPr>
          <w:b/>
        </w:rPr>
      </w:pPr>
    </w:p>
    <w:p w:rsidR="002E1D20" w:rsidRDefault="002E1D20" w:rsidP="002E1D20">
      <w:pPr>
        <w:jc w:val="center"/>
        <w:rPr>
          <w:b/>
        </w:rPr>
      </w:pPr>
    </w:p>
    <w:p w:rsidR="002E1D20" w:rsidRDefault="002E1D20" w:rsidP="002E1D20">
      <w:pPr>
        <w:jc w:val="center"/>
        <w:rPr>
          <w:b/>
        </w:rPr>
      </w:pPr>
    </w:p>
    <w:p w:rsidR="00E13A5A" w:rsidRDefault="00DC3A0F" w:rsidP="0058478E">
      <w:pPr>
        <w:jc w:val="center"/>
        <w:rPr>
          <w:b/>
        </w:rPr>
      </w:pPr>
      <w:r>
        <w:rPr>
          <w:b/>
        </w:rPr>
        <w:t>Şubat</w:t>
      </w:r>
      <w:r w:rsidR="001E5ADD">
        <w:rPr>
          <w:b/>
        </w:rPr>
        <w:t>-2014</w:t>
      </w:r>
    </w:p>
    <w:p w:rsidR="0058478E" w:rsidRDefault="0058478E" w:rsidP="0058478E">
      <w:pPr>
        <w:jc w:val="center"/>
        <w:rPr>
          <w:b/>
        </w:rPr>
      </w:pPr>
    </w:p>
    <w:p w:rsidR="00CC6913" w:rsidRDefault="00CC6913" w:rsidP="0058478E">
      <w:pPr>
        <w:jc w:val="center"/>
        <w:rPr>
          <w:b/>
        </w:rPr>
        <w:sectPr w:rsidR="00CC6913" w:rsidSect="00CC6913">
          <w:headerReference w:type="even" r:id="rId9"/>
          <w:headerReference w:type="default" r:id="rId10"/>
          <w:headerReference w:type="first" r:id="rId11"/>
          <w:pgSz w:w="11906" w:h="16838"/>
          <w:pgMar w:top="1701" w:right="1418" w:bottom="1701" w:left="2268" w:header="708" w:footer="708" w:gutter="0"/>
          <w:pgNumType w:fmt="upperRoman" w:start="1"/>
          <w:cols w:space="708"/>
          <w:titlePg/>
          <w:docGrid w:linePitch="360"/>
        </w:sectPr>
      </w:pPr>
    </w:p>
    <w:p w:rsidR="006E09C0" w:rsidRDefault="006E09C0" w:rsidP="0058478E">
      <w:pPr>
        <w:jc w:val="center"/>
        <w:rPr>
          <w:b/>
        </w:rPr>
      </w:pPr>
    </w:p>
    <w:p w:rsidR="006E09C0" w:rsidRDefault="006E09C0">
      <w:pPr>
        <w:rPr>
          <w:b/>
        </w:rPr>
      </w:pPr>
      <w:r>
        <w:rPr>
          <w:b/>
        </w:rPr>
        <w:br w:type="page"/>
      </w:r>
    </w:p>
    <w:p w:rsidR="0058478E" w:rsidRDefault="0058478E" w:rsidP="0058478E">
      <w:pPr>
        <w:jc w:val="center"/>
        <w:rPr>
          <w:b/>
        </w:rPr>
        <w:sectPr w:rsidR="0058478E" w:rsidSect="00CC6913">
          <w:pgSz w:w="11906" w:h="16838"/>
          <w:pgMar w:top="1701" w:right="1418" w:bottom="1701" w:left="2268" w:header="708" w:footer="708" w:gutter="0"/>
          <w:pgNumType w:fmt="upperRoman" w:start="1"/>
          <w:cols w:space="708"/>
          <w:docGrid w:linePitch="360"/>
        </w:sectPr>
      </w:pPr>
    </w:p>
    <w:p w:rsidR="00027D15" w:rsidRPr="00F95425" w:rsidRDefault="0058478E" w:rsidP="00027D15">
      <w:pPr>
        <w:jc w:val="center"/>
        <w:rPr>
          <w:b/>
        </w:rPr>
      </w:pPr>
      <w:r>
        <w:rPr>
          <w:b/>
        </w:rPr>
        <w:lastRenderedPageBreak/>
        <w:t>T</w:t>
      </w:r>
      <w:r w:rsidR="00027D15" w:rsidRPr="00F95425">
        <w:rPr>
          <w:b/>
        </w:rPr>
        <w:t>.C.</w:t>
      </w:r>
    </w:p>
    <w:p w:rsidR="00027D15" w:rsidRPr="00F95425" w:rsidRDefault="00027D15" w:rsidP="00027D15">
      <w:pPr>
        <w:jc w:val="center"/>
        <w:rPr>
          <w:b/>
        </w:rPr>
      </w:pPr>
      <w:r w:rsidRPr="00F95425">
        <w:rPr>
          <w:b/>
        </w:rPr>
        <w:t>DÜZCE ÜNİVERSİTESİ</w:t>
      </w:r>
    </w:p>
    <w:p w:rsidR="00027D15" w:rsidRPr="00F95425" w:rsidRDefault="00027D15" w:rsidP="00027D15">
      <w:pPr>
        <w:jc w:val="center"/>
        <w:rPr>
          <w:b/>
        </w:rPr>
      </w:pPr>
      <w:r w:rsidRPr="00F95425">
        <w:rPr>
          <w:b/>
        </w:rPr>
        <w:t>SOSYAL BİLİMLER ENSTİTÜSÜ</w:t>
      </w:r>
    </w:p>
    <w:p w:rsidR="00027D15" w:rsidRPr="00F95425" w:rsidRDefault="00027D15" w:rsidP="00027D15">
      <w:pPr>
        <w:jc w:val="center"/>
        <w:rPr>
          <w:b/>
        </w:rPr>
      </w:pPr>
      <w:r>
        <w:rPr>
          <w:b/>
        </w:rPr>
        <w:t>İŞLETME</w:t>
      </w:r>
      <w:r w:rsidRPr="00F95425">
        <w:rPr>
          <w:b/>
        </w:rPr>
        <w:t xml:space="preserve"> ANABİLİM DALI</w:t>
      </w:r>
      <w:r>
        <w:rPr>
          <w:b/>
        </w:rPr>
        <w:t xml:space="preserve"> YÜKSEK LİSANS PROGRAMI</w:t>
      </w:r>
    </w:p>
    <w:p w:rsidR="00027D15" w:rsidRPr="00F95425" w:rsidRDefault="00027D15" w:rsidP="00027D15">
      <w:pPr>
        <w:jc w:val="center"/>
        <w:rPr>
          <w:b/>
        </w:rPr>
      </w:pPr>
    </w:p>
    <w:p w:rsidR="00027D15" w:rsidRDefault="00027D15" w:rsidP="00027D15">
      <w:pPr>
        <w:jc w:val="center"/>
        <w:rPr>
          <w:b/>
        </w:rPr>
      </w:pPr>
    </w:p>
    <w:p w:rsidR="00027D15" w:rsidRPr="00F95425" w:rsidRDefault="00027D15" w:rsidP="00027D15">
      <w:pPr>
        <w:jc w:val="center"/>
        <w:rPr>
          <w:b/>
        </w:rPr>
      </w:pPr>
    </w:p>
    <w:p w:rsidR="00027D15" w:rsidRPr="00141616" w:rsidRDefault="00027D15" w:rsidP="00800868">
      <w:pPr>
        <w:jc w:val="center"/>
        <w:rPr>
          <w:b/>
        </w:rPr>
      </w:pPr>
      <w:r w:rsidRPr="00141616">
        <w:rPr>
          <w:b/>
        </w:rPr>
        <w:t>P- MEDYAN TESİS YERİ SEÇİM PROBLEMİ:</w:t>
      </w:r>
      <w:r w:rsidR="00C43EF1">
        <w:rPr>
          <w:b/>
        </w:rPr>
        <w:t xml:space="preserve"> </w:t>
      </w:r>
      <w:r w:rsidRPr="00141616">
        <w:rPr>
          <w:b/>
        </w:rPr>
        <w:t>BİR UYGULAMA</w:t>
      </w:r>
    </w:p>
    <w:p w:rsidR="00027D15" w:rsidRPr="00F95425" w:rsidRDefault="00027D15" w:rsidP="00027D15">
      <w:pPr>
        <w:jc w:val="center"/>
        <w:rPr>
          <w:b/>
        </w:rPr>
      </w:pPr>
    </w:p>
    <w:p w:rsidR="00027D15" w:rsidRDefault="00027D15" w:rsidP="00027D15">
      <w:pPr>
        <w:jc w:val="center"/>
        <w:rPr>
          <w:b/>
        </w:rPr>
      </w:pPr>
    </w:p>
    <w:p w:rsidR="00027D15" w:rsidRPr="00F95425" w:rsidRDefault="00027D15" w:rsidP="00027D15">
      <w:pPr>
        <w:jc w:val="center"/>
        <w:rPr>
          <w:b/>
        </w:rPr>
      </w:pPr>
    </w:p>
    <w:p w:rsidR="00027D15" w:rsidRPr="00F95425" w:rsidRDefault="00027D15" w:rsidP="00027D15">
      <w:pPr>
        <w:jc w:val="center"/>
        <w:rPr>
          <w:b/>
        </w:rPr>
      </w:pPr>
    </w:p>
    <w:p w:rsidR="00027D15" w:rsidRPr="00F95425" w:rsidRDefault="00027D15" w:rsidP="00027D15">
      <w:pPr>
        <w:jc w:val="center"/>
        <w:rPr>
          <w:b/>
        </w:rPr>
      </w:pPr>
      <w:r w:rsidRPr="00F95425">
        <w:rPr>
          <w:b/>
        </w:rPr>
        <w:t>YÜKSEK LİSANS TEZİ</w:t>
      </w:r>
    </w:p>
    <w:p w:rsidR="00027D15" w:rsidRPr="00F95425" w:rsidRDefault="00027D15" w:rsidP="00027D15">
      <w:pPr>
        <w:jc w:val="center"/>
        <w:rPr>
          <w:b/>
        </w:rPr>
      </w:pPr>
    </w:p>
    <w:p w:rsidR="00027D15" w:rsidRPr="00F95425" w:rsidRDefault="00027D15" w:rsidP="00027D15">
      <w:pPr>
        <w:jc w:val="center"/>
        <w:rPr>
          <w:b/>
        </w:rPr>
      </w:pPr>
    </w:p>
    <w:p w:rsidR="00027D15" w:rsidRPr="00F95425" w:rsidRDefault="00027D15" w:rsidP="00027D15">
      <w:pPr>
        <w:jc w:val="center"/>
        <w:rPr>
          <w:b/>
        </w:rPr>
      </w:pPr>
    </w:p>
    <w:p w:rsidR="00027D15" w:rsidRPr="00F95425" w:rsidRDefault="00027D15" w:rsidP="00027D15">
      <w:pPr>
        <w:jc w:val="center"/>
        <w:rPr>
          <w:b/>
        </w:rPr>
      </w:pPr>
      <w:r>
        <w:rPr>
          <w:b/>
        </w:rPr>
        <w:t>İSMAİL DURAK</w:t>
      </w:r>
    </w:p>
    <w:p w:rsidR="00027D15" w:rsidRPr="00F95425" w:rsidRDefault="00027D15" w:rsidP="00027D15">
      <w:pPr>
        <w:jc w:val="center"/>
        <w:rPr>
          <w:b/>
        </w:rPr>
      </w:pPr>
    </w:p>
    <w:p w:rsidR="00027D15" w:rsidRDefault="00027D15" w:rsidP="00027D15">
      <w:pPr>
        <w:jc w:val="center"/>
        <w:rPr>
          <w:b/>
        </w:rPr>
      </w:pPr>
    </w:p>
    <w:p w:rsidR="00027D15" w:rsidRDefault="00027D15" w:rsidP="00027D15">
      <w:pPr>
        <w:jc w:val="center"/>
        <w:rPr>
          <w:b/>
        </w:rPr>
      </w:pPr>
    </w:p>
    <w:p w:rsidR="00800868" w:rsidRPr="00F95425" w:rsidRDefault="00800868" w:rsidP="00027D15">
      <w:pPr>
        <w:jc w:val="center"/>
        <w:rPr>
          <w:b/>
        </w:rPr>
      </w:pPr>
    </w:p>
    <w:p w:rsidR="00027D15" w:rsidRPr="00F95425" w:rsidRDefault="00027D15" w:rsidP="00027D15">
      <w:pPr>
        <w:jc w:val="center"/>
        <w:rPr>
          <w:b/>
        </w:rPr>
      </w:pPr>
      <w:r>
        <w:rPr>
          <w:b/>
        </w:rPr>
        <w:t>Danışman: Doç. Dr. Mehmet Selami YILDIZ</w:t>
      </w:r>
    </w:p>
    <w:p w:rsidR="00027D15" w:rsidRDefault="00027D15" w:rsidP="00027D15">
      <w:pPr>
        <w:jc w:val="center"/>
        <w:rPr>
          <w:b/>
        </w:rPr>
      </w:pPr>
    </w:p>
    <w:p w:rsidR="00027D15" w:rsidRPr="00F95425" w:rsidRDefault="00027D15" w:rsidP="00027D15">
      <w:pPr>
        <w:jc w:val="center"/>
        <w:rPr>
          <w:b/>
        </w:rPr>
      </w:pPr>
    </w:p>
    <w:p w:rsidR="00F83170" w:rsidRDefault="00DC3A0F" w:rsidP="00F83170">
      <w:pPr>
        <w:jc w:val="center"/>
        <w:rPr>
          <w:b/>
        </w:rPr>
      </w:pPr>
      <w:r>
        <w:rPr>
          <w:b/>
        </w:rPr>
        <w:t>Şubat</w:t>
      </w:r>
      <w:r w:rsidR="00F83170">
        <w:rPr>
          <w:b/>
        </w:rPr>
        <w:t>-2014</w:t>
      </w:r>
    </w:p>
    <w:p w:rsidR="00027D15" w:rsidRDefault="00027D15" w:rsidP="00027D15">
      <w:pPr>
        <w:jc w:val="center"/>
        <w:rPr>
          <w:rFonts w:cs="Times New Roman"/>
          <w:szCs w:val="24"/>
        </w:rPr>
      </w:pPr>
    </w:p>
    <w:p w:rsidR="00800868" w:rsidRDefault="00800868" w:rsidP="00027D15">
      <w:pPr>
        <w:jc w:val="center"/>
        <w:rPr>
          <w:rFonts w:cs="Times New Roman"/>
          <w:szCs w:val="24"/>
        </w:rPr>
      </w:pPr>
    </w:p>
    <w:p w:rsidR="00800868" w:rsidRDefault="00800868" w:rsidP="00027D15">
      <w:pPr>
        <w:jc w:val="center"/>
        <w:rPr>
          <w:rFonts w:cs="Times New Roman"/>
          <w:szCs w:val="24"/>
        </w:rPr>
      </w:pPr>
    </w:p>
    <w:p w:rsidR="00027D15" w:rsidRDefault="00027D15" w:rsidP="00027D15">
      <w:pPr>
        <w:jc w:val="center"/>
        <w:rPr>
          <w:rFonts w:cs="Times New Roman"/>
          <w:szCs w:val="24"/>
        </w:rPr>
      </w:pPr>
    </w:p>
    <w:p w:rsidR="00027D15" w:rsidRPr="006636A0" w:rsidRDefault="00027D15" w:rsidP="00800868">
      <w:pPr>
        <w:jc w:val="both"/>
        <w:rPr>
          <w:b/>
        </w:rPr>
      </w:pPr>
      <w:r w:rsidRPr="00141616">
        <w:rPr>
          <w:rFonts w:cs="Times New Roman"/>
          <w:szCs w:val="24"/>
        </w:rPr>
        <w:t>Sosyal Bilimler Enstitüsü Müdürlüğü'ne,</w:t>
      </w:r>
    </w:p>
    <w:p w:rsidR="00027D15" w:rsidRPr="00141616" w:rsidRDefault="00027D15" w:rsidP="00800868">
      <w:pPr>
        <w:spacing w:line="360" w:lineRule="auto"/>
        <w:jc w:val="both"/>
        <w:rPr>
          <w:rFonts w:cs="Times New Roman"/>
          <w:szCs w:val="24"/>
        </w:rPr>
      </w:pPr>
      <w:r w:rsidRPr="00141616">
        <w:rPr>
          <w:rFonts w:cs="Times New Roman"/>
          <w:szCs w:val="24"/>
        </w:rPr>
        <w:t xml:space="preserve">Bu çalışma jürimiz tarafından    </w:t>
      </w:r>
      <w:proofErr w:type="gramStart"/>
      <w:r w:rsidRPr="00141616">
        <w:rPr>
          <w:rFonts w:cs="Times New Roman"/>
          <w:szCs w:val="24"/>
        </w:rPr>
        <w:t>.....................................................</w:t>
      </w:r>
      <w:proofErr w:type="gramEnd"/>
      <w:r w:rsidRPr="00141616">
        <w:rPr>
          <w:rFonts w:cs="Times New Roman"/>
          <w:szCs w:val="24"/>
        </w:rPr>
        <w:t xml:space="preserve">  Anabilim </w:t>
      </w:r>
    </w:p>
    <w:p w:rsidR="00027D15" w:rsidRPr="00141616" w:rsidRDefault="00027D15" w:rsidP="00800868">
      <w:pPr>
        <w:spacing w:line="360" w:lineRule="auto"/>
        <w:jc w:val="both"/>
        <w:rPr>
          <w:rFonts w:cs="Times New Roman"/>
          <w:szCs w:val="24"/>
        </w:rPr>
      </w:pPr>
      <w:r w:rsidRPr="00141616">
        <w:rPr>
          <w:rFonts w:cs="Times New Roman"/>
          <w:szCs w:val="24"/>
        </w:rPr>
        <w:t xml:space="preserve">Dalında oy birliği / oy çokluğu ile YÜKSEK LİSANS TEZİ </w:t>
      </w:r>
    </w:p>
    <w:p w:rsidR="00027D15" w:rsidRPr="00141616" w:rsidRDefault="00027D15" w:rsidP="00800868">
      <w:pPr>
        <w:spacing w:line="360" w:lineRule="auto"/>
        <w:jc w:val="both"/>
        <w:rPr>
          <w:rFonts w:cs="Times New Roman"/>
          <w:szCs w:val="24"/>
        </w:rPr>
      </w:pPr>
      <w:proofErr w:type="gramStart"/>
      <w:r w:rsidRPr="00141616">
        <w:rPr>
          <w:rFonts w:cs="Times New Roman"/>
          <w:szCs w:val="24"/>
        </w:rPr>
        <w:t>olarak</w:t>
      </w:r>
      <w:proofErr w:type="gramEnd"/>
      <w:r w:rsidRPr="00141616">
        <w:rPr>
          <w:rFonts w:cs="Times New Roman"/>
          <w:szCs w:val="24"/>
        </w:rPr>
        <w:t xml:space="preserve"> kabul edilmiştir.</w:t>
      </w:r>
    </w:p>
    <w:p w:rsidR="00027D15" w:rsidRPr="00141616" w:rsidRDefault="00027D15" w:rsidP="00800868">
      <w:pPr>
        <w:spacing w:line="360" w:lineRule="auto"/>
        <w:jc w:val="both"/>
        <w:rPr>
          <w:rFonts w:cs="Times New Roman"/>
          <w:szCs w:val="24"/>
        </w:rPr>
      </w:pPr>
      <w:r w:rsidRPr="00141616">
        <w:rPr>
          <w:rFonts w:cs="Times New Roman"/>
          <w:szCs w:val="24"/>
        </w:rPr>
        <w:t xml:space="preserve">Başkan </w:t>
      </w:r>
      <w:proofErr w:type="gramStart"/>
      <w:r w:rsidRPr="00141616">
        <w:rPr>
          <w:rFonts w:cs="Times New Roman"/>
          <w:szCs w:val="24"/>
        </w:rPr>
        <w:t>..................................................</w:t>
      </w:r>
      <w:proofErr w:type="gramEnd"/>
      <w:r w:rsidRPr="00141616">
        <w:rPr>
          <w:rFonts w:cs="Times New Roman"/>
          <w:szCs w:val="24"/>
        </w:rPr>
        <w:t xml:space="preserve">  (İmza)</w:t>
      </w:r>
    </w:p>
    <w:p w:rsidR="00027D15" w:rsidRPr="00141616" w:rsidRDefault="00027D15" w:rsidP="00800868">
      <w:pPr>
        <w:spacing w:line="360" w:lineRule="auto"/>
        <w:jc w:val="both"/>
        <w:rPr>
          <w:rFonts w:cs="Times New Roman"/>
          <w:szCs w:val="24"/>
        </w:rPr>
      </w:pPr>
      <w:r w:rsidRPr="00141616">
        <w:rPr>
          <w:rFonts w:cs="Times New Roman"/>
          <w:szCs w:val="24"/>
        </w:rPr>
        <w:t>Akademik Unvanı, Adı-Soyadı</w:t>
      </w:r>
    </w:p>
    <w:p w:rsidR="00027D15" w:rsidRPr="00141616" w:rsidRDefault="00027D15" w:rsidP="00800868">
      <w:pPr>
        <w:spacing w:line="360" w:lineRule="auto"/>
        <w:jc w:val="both"/>
        <w:rPr>
          <w:rFonts w:cs="Times New Roman"/>
          <w:szCs w:val="24"/>
        </w:rPr>
      </w:pPr>
      <w:r w:rsidRPr="00141616">
        <w:rPr>
          <w:rFonts w:cs="Times New Roman"/>
          <w:szCs w:val="24"/>
        </w:rPr>
        <w:t xml:space="preserve">Üye  </w:t>
      </w:r>
      <w:proofErr w:type="gramStart"/>
      <w:r w:rsidRPr="00141616">
        <w:rPr>
          <w:rFonts w:cs="Times New Roman"/>
          <w:szCs w:val="24"/>
        </w:rPr>
        <w:t>.......................................................</w:t>
      </w:r>
      <w:proofErr w:type="gramEnd"/>
      <w:r w:rsidRPr="00141616">
        <w:rPr>
          <w:rFonts w:cs="Times New Roman"/>
          <w:szCs w:val="24"/>
        </w:rPr>
        <w:t xml:space="preserve">  (İmza)</w:t>
      </w:r>
    </w:p>
    <w:p w:rsidR="00027D15" w:rsidRPr="00141616" w:rsidRDefault="00027D15" w:rsidP="00800868">
      <w:pPr>
        <w:spacing w:line="360" w:lineRule="auto"/>
        <w:jc w:val="both"/>
        <w:rPr>
          <w:rFonts w:cs="Times New Roman"/>
          <w:szCs w:val="24"/>
        </w:rPr>
      </w:pPr>
      <w:r w:rsidRPr="00141616">
        <w:rPr>
          <w:rFonts w:cs="Times New Roman"/>
          <w:szCs w:val="24"/>
        </w:rPr>
        <w:t>Akademik Unvanı, Adı-Soyadı</w:t>
      </w:r>
    </w:p>
    <w:p w:rsidR="00027D15" w:rsidRPr="00141616" w:rsidRDefault="00027D15" w:rsidP="00800868">
      <w:pPr>
        <w:spacing w:line="360" w:lineRule="auto"/>
        <w:jc w:val="both"/>
        <w:rPr>
          <w:rFonts w:cs="Times New Roman"/>
          <w:szCs w:val="24"/>
        </w:rPr>
      </w:pPr>
      <w:r w:rsidRPr="00141616">
        <w:rPr>
          <w:rFonts w:cs="Times New Roman"/>
          <w:szCs w:val="24"/>
        </w:rPr>
        <w:t xml:space="preserve">Üye  </w:t>
      </w:r>
      <w:proofErr w:type="gramStart"/>
      <w:r w:rsidRPr="00141616">
        <w:rPr>
          <w:rFonts w:cs="Times New Roman"/>
          <w:szCs w:val="24"/>
        </w:rPr>
        <w:t>.......................................................</w:t>
      </w:r>
      <w:proofErr w:type="gramEnd"/>
      <w:r w:rsidRPr="00141616">
        <w:rPr>
          <w:rFonts w:cs="Times New Roman"/>
          <w:szCs w:val="24"/>
        </w:rPr>
        <w:t xml:space="preserve">  (İmza)</w:t>
      </w:r>
    </w:p>
    <w:p w:rsidR="00027D15" w:rsidRPr="00141616" w:rsidRDefault="00027D15" w:rsidP="00800868">
      <w:pPr>
        <w:spacing w:line="360" w:lineRule="auto"/>
        <w:jc w:val="both"/>
        <w:rPr>
          <w:rFonts w:cs="Times New Roman"/>
          <w:szCs w:val="24"/>
        </w:rPr>
      </w:pPr>
      <w:r w:rsidRPr="00141616">
        <w:rPr>
          <w:rFonts w:cs="Times New Roman"/>
          <w:szCs w:val="24"/>
        </w:rPr>
        <w:t>Akademik Unvanı, Adı-Soyadı</w:t>
      </w:r>
    </w:p>
    <w:p w:rsidR="00027D15" w:rsidRPr="00141616" w:rsidRDefault="00027D15" w:rsidP="00800868">
      <w:pPr>
        <w:spacing w:line="360" w:lineRule="auto"/>
        <w:jc w:val="both"/>
        <w:rPr>
          <w:rFonts w:cs="Times New Roman"/>
          <w:szCs w:val="24"/>
        </w:rPr>
      </w:pPr>
      <w:r w:rsidRPr="00141616">
        <w:rPr>
          <w:rFonts w:cs="Times New Roman"/>
          <w:szCs w:val="24"/>
        </w:rPr>
        <w:t>Yukarıdaki imzaların, adı geçen öğretim üyelerine ait olduğunu onaylarım.</w:t>
      </w:r>
    </w:p>
    <w:p w:rsidR="00027D15" w:rsidRPr="00141616" w:rsidRDefault="00027D15" w:rsidP="00800868">
      <w:pPr>
        <w:spacing w:line="360" w:lineRule="auto"/>
        <w:jc w:val="both"/>
        <w:rPr>
          <w:rFonts w:cs="Times New Roman"/>
          <w:szCs w:val="24"/>
        </w:rPr>
      </w:pPr>
      <w:r w:rsidRPr="00141616">
        <w:rPr>
          <w:rFonts w:cs="Times New Roman"/>
          <w:szCs w:val="24"/>
        </w:rPr>
        <w:t>.../</w:t>
      </w:r>
      <w:r>
        <w:rPr>
          <w:rFonts w:cs="Times New Roman"/>
          <w:szCs w:val="24"/>
        </w:rPr>
        <w:t>…</w:t>
      </w:r>
      <w:r w:rsidRPr="00141616">
        <w:rPr>
          <w:rFonts w:cs="Times New Roman"/>
          <w:szCs w:val="24"/>
        </w:rPr>
        <w:t>/20</w:t>
      </w:r>
      <w:r>
        <w:rPr>
          <w:rFonts w:cs="Times New Roman"/>
          <w:szCs w:val="24"/>
        </w:rPr>
        <w:t>…</w:t>
      </w:r>
    </w:p>
    <w:p w:rsidR="00027D15" w:rsidRPr="00141616" w:rsidRDefault="00027D15" w:rsidP="00800868">
      <w:pPr>
        <w:spacing w:line="360" w:lineRule="auto"/>
        <w:jc w:val="both"/>
        <w:rPr>
          <w:rFonts w:cs="Times New Roman"/>
          <w:szCs w:val="24"/>
        </w:rPr>
      </w:pPr>
      <w:r w:rsidRPr="00141616">
        <w:rPr>
          <w:rFonts w:cs="Times New Roman"/>
          <w:szCs w:val="24"/>
        </w:rPr>
        <w:t>(İmza Yeri)</w:t>
      </w:r>
    </w:p>
    <w:p w:rsidR="00027D15" w:rsidRPr="00141616" w:rsidRDefault="00027D15" w:rsidP="00800868">
      <w:pPr>
        <w:spacing w:line="360" w:lineRule="auto"/>
        <w:jc w:val="both"/>
        <w:rPr>
          <w:rFonts w:cs="Times New Roman"/>
          <w:szCs w:val="24"/>
        </w:rPr>
      </w:pPr>
      <w:r w:rsidRPr="00141616">
        <w:rPr>
          <w:rFonts w:cs="Times New Roman"/>
          <w:szCs w:val="24"/>
        </w:rPr>
        <w:t xml:space="preserve">Akademik Unvanı, Adı-Soyadı </w:t>
      </w:r>
    </w:p>
    <w:p w:rsidR="00027D15" w:rsidRPr="00141616" w:rsidRDefault="00027D15" w:rsidP="00800868">
      <w:pPr>
        <w:spacing w:line="360" w:lineRule="auto"/>
        <w:jc w:val="both"/>
        <w:rPr>
          <w:rFonts w:cs="Times New Roman"/>
          <w:szCs w:val="24"/>
        </w:rPr>
      </w:pPr>
      <w:r w:rsidRPr="00141616">
        <w:rPr>
          <w:rFonts w:cs="Times New Roman"/>
          <w:szCs w:val="24"/>
        </w:rPr>
        <w:t>Enstitü Müdürü</w:t>
      </w:r>
    </w:p>
    <w:p w:rsidR="00027D15" w:rsidRDefault="00027D15" w:rsidP="00027D15"/>
    <w:p w:rsidR="00027D15" w:rsidRDefault="00027D15" w:rsidP="00027D15">
      <w:pPr>
        <w:jc w:val="center"/>
        <w:rPr>
          <w:b/>
          <w:lang w:val="en-US"/>
        </w:rPr>
      </w:pPr>
    </w:p>
    <w:p w:rsidR="00027D15" w:rsidRDefault="00027D15" w:rsidP="00027D15">
      <w:pPr>
        <w:jc w:val="center"/>
        <w:rPr>
          <w:b/>
          <w:lang w:val="en-US"/>
        </w:rPr>
      </w:pPr>
    </w:p>
    <w:p w:rsidR="00027D15" w:rsidRDefault="00027D15" w:rsidP="00027D15">
      <w:pPr>
        <w:jc w:val="center"/>
        <w:rPr>
          <w:b/>
          <w:lang w:val="en-US"/>
        </w:rPr>
      </w:pPr>
    </w:p>
    <w:p w:rsidR="00027D15" w:rsidRDefault="00027D15" w:rsidP="00F00102">
      <w:pPr>
        <w:rPr>
          <w:b/>
          <w:lang w:val="en-US"/>
        </w:rPr>
      </w:pPr>
    </w:p>
    <w:p w:rsidR="00F00102" w:rsidRDefault="00027D15" w:rsidP="00F00102">
      <w:pPr>
        <w:jc w:val="center"/>
        <w:rPr>
          <w:b/>
          <w:lang w:val="en-US"/>
        </w:rPr>
      </w:pPr>
      <w:r w:rsidRPr="00F95425">
        <w:rPr>
          <w:b/>
        </w:rPr>
        <w:lastRenderedPageBreak/>
        <w:t>ÖZET</w:t>
      </w:r>
    </w:p>
    <w:p w:rsidR="00027D15" w:rsidRPr="00F00102" w:rsidRDefault="00027D15" w:rsidP="00F00102">
      <w:pPr>
        <w:jc w:val="center"/>
        <w:rPr>
          <w:b/>
          <w:lang w:val="en-US"/>
        </w:rPr>
      </w:pPr>
      <w:r w:rsidRPr="00141616">
        <w:rPr>
          <w:b/>
        </w:rPr>
        <w:t>P- MEDYAN TESİS YERİ SEÇİM PROBLEMİ: BİR UYGULAMA</w:t>
      </w:r>
    </w:p>
    <w:p w:rsidR="00F00102" w:rsidRDefault="00F00102" w:rsidP="00F00102">
      <w:pPr>
        <w:jc w:val="center"/>
        <w:rPr>
          <w:b/>
        </w:rPr>
      </w:pPr>
    </w:p>
    <w:p w:rsidR="00027D15" w:rsidRDefault="00027D15" w:rsidP="00F00102">
      <w:pPr>
        <w:jc w:val="center"/>
        <w:rPr>
          <w:b/>
        </w:rPr>
      </w:pPr>
      <w:r>
        <w:rPr>
          <w:b/>
        </w:rPr>
        <w:t>İSMAİL DURAK</w:t>
      </w:r>
    </w:p>
    <w:p w:rsidR="00027D15" w:rsidRDefault="00027D15" w:rsidP="00027D15">
      <w:pPr>
        <w:jc w:val="center"/>
        <w:rPr>
          <w:b/>
        </w:rPr>
      </w:pPr>
    </w:p>
    <w:p w:rsidR="00027D15" w:rsidRPr="00F95425" w:rsidRDefault="00027D15" w:rsidP="00027D15">
      <w:pPr>
        <w:jc w:val="center"/>
        <w:rPr>
          <w:b/>
        </w:rPr>
      </w:pPr>
      <w:r w:rsidRPr="00F95425">
        <w:rPr>
          <w:b/>
        </w:rPr>
        <w:t>Yüksek Lisans Tezi</w:t>
      </w:r>
    </w:p>
    <w:p w:rsidR="00027D15" w:rsidRPr="00F95425" w:rsidRDefault="00027D15" w:rsidP="00027D15">
      <w:pPr>
        <w:jc w:val="center"/>
        <w:rPr>
          <w:b/>
        </w:rPr>
      </w:pPr>
      <w:r w:rsidRPr="00F95425">
        <w:rPr>
          <w:b/>
        </w:rPr>
        <w:t>İşletme Anabilim Dalı</w:t>
      </w:r>
    </w:p>
    <w:p w:rsidR="00027D15" w:rsidRPr="00F95425" w:rsidRDefault="00027D15" w:rsidP="00027D15">
      <w:pPr>
        <w:jc w:val="center"/>
        <w:rPr>
          <w:b/>
        </w:rPr>
      </w:pPr>
      <w:r w:rsidRPr="00F95425">
        <w:rPr>
          <w:b/>
        </w:rPr>
        <w:t xml:space="preserve">Tez Danışmanı: </w:t>
      </w:r>
      <w:r>
        <w:rPr>
          <w:b/>
        </w:rPr>
        <w:t>Doç. Dr. Mehmet Selami YILDIZ</w:t>
      </w:r>
    </w:p>
    <w:p w:rsidR="00027D15" w:rsidRDefault="00DC3A0F" w:rsidP="00DC3A0F">
      <w:pPr>
        <w:jc w:val="center"/>
        <w:rPr>
          <w:b/>
        </w:rPr>
      </w:pPr>
      <w:r>
        <w:rPr>
          <w:b/>
        </w:rPr>
        <w:t xml:space="preserve"> Şubat</w:t>
      </w:r>
      <w:r w:rsidR="001E5ADD">
        <w:rPr>
          <w:b/>
        </w:rPr>
        <w:t>, 2014</w:t>
      </w:r>
      <w:r w:rsidR="00027D15" w:rsidRPr="00F95425">
        <w:rPr>
          <w:b/>
        </w:rPr>
        <w:t>,</w:t>
      </w:r>
      <w:r w:rsidR="00156BAB">
        <w:rPr>
          <w:b/>
        </w:rPr>
        <w:t xml:space="preserve"> </w:t>
      </w:r>
      <w:r w:rsidR="006A6362">
        <w:rPr>
          <w:b/>
        </w:rPr>
        <w:t>96</w:t>
      </w:r>
      <w:r w:rsidR="001E5ADD">
        <w:rPr>
          <w:b/>
        </w:rPr>
        <w:t xml:space="preserve"> </w:t>
      </w:r>
      <w:r w:rsidR="00027D15" w:rsidRPr="00F95425">
        <w:rPr>
          <w:b/>
        </w:rPr>
        <w:t>Sayfa</w:t>
      </w:r>
    </w:p>
    <w:p w:rsidR="00027D15" w:rsidRPr="005C1FE3" w:rsidRDefault="009A0D02" w:rsidP="009115E1">
      <w:pPr>
        <w:pStyle w:val="Balk3"/>
        <w:shd w:val="clear" w:color="auto" w:fill="FFFFFF"/>
        <w:tabs>
          <w:tab w:val="left" w:pos="851"/>
        </w:tabs>
        <w:spacing w:before="0" w:line="360" w:lineRule="auto"/>
        <w:ind w:firstLine="851"/>
        <w:jc w:val="both"/>
        <w:rPr>
          <w:rFonts w:ascii="Times New Roman" w:eastAsia="SimSun" w:hAnsi="Times New Roman" w:cs="Times New Roman"/>
          <w:b w:val="0"/>
          <w:bCs w:val="0"/>
          <w:color w:val="auto"/>
          <w:szCs w:val="24"/>
          <w:lang w:eastAsia="zh-CN"/>
        </w:rPr>
      </w:pPr>
      <w:bookmarkStart w:id="1" w:name="_Toc374906034"/>
      <w:r w:rsidRPr="00245F80">
        <w:rPr>
          <w:rFonts w:ascii="Times New Roman" w:eastAsia="SimSun" w:hAnsi="Times New Roman" w:cs="Times New Roman"/>
          <w:b w:val="0"/>
          <w:bCs w:val="0"/>
          <w:color w:val="auto"/>
          <w:szCs w:val="24"/>
        </w:rPr>
        <w:t>P-medyan problemleri; bir ağda</w:t>
      </w:r>
      <w:r w:rsidRPr="00245F80">
        <w:rPr>
          <w:rFonts w:ascii="Times New Roman" w:eastAsia="SimSun" w:hAnsi="Times New Roman" w:cs="Times New Roman"/>
          <w:b w:val="0"/>
          <w:bCs w:val="0"/>
          <w:color w:val="auto"/>
        </w:rPr>
        <w:t xml:space="preserve">ki </w:t>
      </w:r>
      <w:r w:rsidRPr="00245F80">
        <w:rPr>
          <w:rFonts w:ascii="Times New Roman" w:eastAsia="SimSun" w:hAnsi="Times New Roman" w:cs="Times New Roman"/>
          <w:b w:val="0"/>
          <w:bCs w:val="0"/>
          <w:color w:val="auto"/>
          <w:szCs w:val="24"/>
        </w:rPr>
        <w:t>(şebekede</w:t>
      </w:r>
      <w:r w:rsidRPr="00245F80">
        <w:rPr>
          <w:rFonts w:ascii="Times New Roman" w:eastAsia="SimSun" w:hAnsi="Times New Roman" w:cs="Times New Roman"/>
          <w:b w:val="0"/>
          <w:bCs w:val="0"/>
          <w:color w:val="auto"/>
        </w:rPr>
        <w:t>ki)</w:t>
      </w:r>
      <w:r w:rsidR="004D3132">
        <w:rPr>
          <w:rFonts w:ascii="Times New Roman" w:eastAsia="SimSun" w:hAnsi="Times New Roman" w:cs="Times New Roman"/>
          <w:b w:val="0"/>
          <w:bCs w:val="0"/>
          <w:color w:val="auto"/>
        </w:rPr>
        <w:t xml:space="preserve"> </w:t>
      </w:r>
      <w:r w:rsidRPr="00245F80">
        <w:rPr>
          <w:rFonts w:ascii="Times New Roman" w:eastAsia="SimSun" w:hAnsi="Times New Roman" w:cs="Times New Roman"/>
          <w:b w:val="0"/>
          <w:bCs w:val="0"/>
          <w:color w:val="auto"/>
          <w:szCs w:val="24"/>
        </w:rPr>
        <w:t>n adet düğüm kullanılarak p adet tesisin yerini, talep ile tesis arasındaki toplam ortalama ağırlıklandırılmış mesafeyi en azaltacak şekilde bulmayı amaçlayan yer seçim problemlerinden biridir.</w:t>
      </w:r>
      <w:r w:rsidR="00C43EF1">
        <w:rPr>
          <w:rFonts w:ascii="Times New Roman" w:eastAsia="SimSun" w:hAnsi="Times New Roman" w:cs="Times New Roman"/>
          <w:b w:val="0"/>
          <w:bCs w:val="0"/>
          <w:color w:val="auto"/>
          <w:szCs w:val="24"/>
        </w:rPr>
        <w:t xml:space="preserve"> </w:t>
      </w:r>
      <w:r w:rsidR="00027D15" w:rsidRPr="0071005C">
        <w:rPr>
          <w:rFonts w:ascii="Times New Roman" w:eastAsia="SimSun" w:hAnsi="Times New Roman" w:cs="Times New Roman"/>
          <w:b w:val="0"/>
          <w:bCs w:val="0"/>
          <w:color w:val="auto"/>
        </w:rPr>
        <w:t xml:space="preserve">Bu araştırmada bir </w:t>
      </w:r>
      <w:r w:rsidR="00F83170">
        <w:rPr>
          <w:rFonts w:ascii="Times New Roman" w:eastAsia="SimSun" w:hAnsi="Times New Roman" w:cs="Times New Roman"/>
          <w:b w:val="0"/>
          <w:bCs w:val="0"/>
          <w:color w:val="auto"/>
        </w:rPr>
        <w:t>gıda</w:t>
      </w:r>
      <w:r w:rsidR="00027D15" w:rsidRPr="0071005C">
        <w:rPr>
          <w:rFonts w:ascii="Times New Roman" w:eastAsia="SimSun" w:hAnsi="Times New Roman" w:cs="Times New Roman"/>
          <w:b w:val="0"/>
          <w:bCs w:val="0"/>
          <w:color w:val="auto"/>
        </w:rPr>
        <w:t xml:space="preserve"> firmasının Düzce il ve ilçelerindeki </w:t>
      </w:r>
      <w:proofErr w:type="gramStart"/>
      <w:r w:rsidR="00027D15">
        <w:rPr>
          <w:rFonts w:ascii="Times New Roman" w:eastAsia="SimSun" w:hAnsi="Times New Roman" w:cs="Times New Roman"/>
          <w:b w:val="0"/>
          <w:bCs w:val="0"/>
          <w:color w:val="auto"/>
        </w:rPr>
        <w:t>optimum</w:t>
      </w:r>
      <w:proofErr w:type="gramEnd"/>
      <w:r w:rsidR="00C43EF1">
        <w:rPr>
          <w:rFonts w:ascii="Times New Roman" w:eastAsia="SimSun" w:hAnsi="Times New Roman" w:cs="Times New Roman"/>
          <w:b w:val="0"/>
          <w:bCs w:val="0"/>
          <w:color w:val="auto"/>
        </w:rPr>
        <w:t xml:space="preserve"> </w:t>
      </w:r>
      <w:r w:rsidR="00027D15" w:rsidRPr="0071005C">
        <w:rPr>
          <w:rFonts w:ascii="Times New Roman" w:eastAsia="SimSun" w:hAnsi="Times New Roman" w:cs="Times New Roman"/>
          <w:b w:val="0"/>
          <w:bCs w:val="0"/>
          <w:color w:val="auto"/>
        </w:rPr>
        <w:t>depo lokasyonları</w:t>
      </w:r>
      <w:r w:rsidR="00027D15">
        <w:rPr>
          <w:rFonts w:ascii="Times New Roman" w:eastAsia="SimSun" w:hAnsi="Times New Roman" w:cs="Times New Roman"/>
          <w:b w:val="0"/>
          <w:bCs w:val="0"/>
          <w:color w:val="auto"/>
        </w:rPr>
        <w:t>nın belirlenmesi amaçlanmıştır</w:t>
      </w:r>
      <w:r w:rsidR="00027D15" w:rsidRPr="0071005C">
        <w:rPr>
          <w:rFonts w:ascii="Times New Roman" w:eastAsia="SimSun" w:hAnsi="Times New Roman" w:cs="Times New Roman"/>
          <w:b w:val="0"/>
          <w:bCs w:val="0"/>
          <w:color w:val="auto"/>
        </w:rPr>
        <w:t xml:space="preserve">. </w:t>
      </w:r>
      <w:r w:rsidR="00027D15">
        <w:rPr>
          <w:rFonts w:ascii="Times New Roman" w:eastAsia="SimSun" w:hAnsi="Times New Roman" w:cs="Times New Roman"/>
          <w:b w:val="0"/>
          <w:bCs w:val="0"/>
          <w:color w:val="auto"/>
        </w:rPr>
        <w:t xml:space="preserve">Bu amaçla, </w:t>
      </w:r>
      <w:proofErr w:type="gramStart"/>
      <w:r w:rsidR="00027D15">
        <w:rPr>
          <w:rFonts w:ascii="Times New Roman" w:eastAsia="SimSun" w:hAnsi="Times New Roman" w:cs="Times New Roman"/>
          <w:b w:val="0"/>
          <w:bCs w:val="0"/>
          <w:color w:val="auto"/>
        </w:rPr>
        <w:t>literatürde</w:t>
      </w:r>
      <w:proofErr w:type="gramEnd"/>
      <w:r w:rsidR="00027D15">
        <w:rPr>
          <w:rFonts w:ascii="Times New Roman" w:eastAsia="SimSun" w:hAnsi="Times New Roman" w:cs="Times New Roman"/>
          <w:b w:val="0"/>
          <w:bCs w:val="0"/>
          <w:color w:val="auto"/>
        </w:rPr>
        <w:t xml:space="preserve"> sıklıkla kullanılan</w:t>
      </w:r>
      <w:r w:rsidR="00027D15" w:rsidRPr="0071005C">
        <w:rPr>
          <w:rFonts w:ascii="Times New Roman" w:eastAsia="SimSun" w:hAnsi="Times New Roman" w:cs="Times New Roman"/>
          <w:b w:val="0"/>
          <w:bCs w:val="0"/>
          <w:color w:val="auto"/>
        </w:rPr>
        <w:t xml:space="preserve"> p-medy</w:t>
      </w:r>
      <w:r w:rsidR="00027D15">
        <w:rPr>
          <w:rFonts w:ascii="Times New Roman" w:eastAsia="SimSun" w:hAnsi="Times New Roman" w:cs="Times New Roman"/>
          <w:b w:val="0"/>
          <w:bCs w:val="0"/>
          <w:color w:val="auto"/>
        </w:rPr>
        <w:t xml:space="preserve">an tesis yerleştirme problemi kullanılmıştır. </w:t>
      </w:r>
      <w:bookmarkEnd w:id="1"/>
    </w:p>
    <w:p w:rsidR="00027D15" w:rsidRPr="009A0D02" w:rsidRDefault="00027D15" w:rsidP="009A0D02">
      <w:pPr>
        <w:spacing w:line="360" w:lineRule="auto"/>
        <w:ind w:firstLine="851"/>
        <w:jc w:val="both"/>
        <w:rPr>
          <w:rFonts w:eastAsia="SimSun" w:cs="Times New Roman"/>
          <w:szCs w:val="24"/>
        </w:rPr>
      </w:pPr>
      <w:r w:rsidRPr="00245F80">
        <w:rPr>
          <w:rFonts w:eastAsia="SimSun" w:cs="Times New Roman"/>
          <w:szCs w:val="24"/>
        </w:rPr>
        <w:t xml:space="preserve">Firmanın </w:t>
      </w:r>
      <w:r>
        <w:rPr>
          <w:rFonts w:eastAsia="SimSun" w:cs="Times New Roman"/>
          <w:szCs w:val="24"/>
        </w:rPr>
        <w:t>toplam depo</w:t>
      </w:r>
      <w:r w:rsidR="00F83170">
        <w:rPr>
          <w:rFonts w:eastAsia="SimSun" w:cs="Times New Roman"/>
          <w:szCs w:val="24"/>
        </w:rPr>
        <w:t xml:space="preserve"> sayısı, talep</w:t>
      </w:r>
      <w:r w:rsidRPr="00245F80">
        <w:rPr>
          <w:rFonts w:eastAsia="SimSun" w:cs="Times New Roman"/>
          <w:szCs w:val="24"/>
        </w:rPr>
        <w:t xml:space="preserve"> lokasyonları ve talep miktarı bilgileri firmadan edinilmiştir</w:t>
      </w:r>
      <w:r w:rsidR="009A0D02" w:rsidRPr="009A0D02">
        <w:rPr>
          <w:rFonts w:eastAsia="SimSun" w:cs="Times New Roman"/>
          <w:szCs w:val="24"/>
        </w:rPr>
        <w:t xml:space="preserve">. </w:t>
      </w:r>
      <w:r>
        <w:rPr>
          <w:rFonts w:eastAsia="SimSun" w:cs="Times New Roman"/>
          <w:szCs w:val="24"/>
        </w:rPr>
        <w:t xml:space="preserve">Daha sonra, bu veriler kullanılarak talep noktaları arasındaki uzaklıklar Google Maps ve Microsoft Excel programı yardımıyla bulunmuştur. Problemin temel modelini oluşturmak için Microsoft Excel programı kullanılmıştır. Modeli çözmek için, başlangıçta Standart Excel programının “Çözücü” eklentisi kullanılmıştır. Fakat değişken sayısının fazla olması nedeniyle modeller çözülememiştir. </w:t>
      </w:r>
      <w:r w:rsidR="00DA24DD">
        <w:rPr>
          <w:rFonts w:eastAsia="SimSun" w:cs="Times New Roman"/>
          <w:szCs w:val="24"/>
        </w:rPr>
        <w:t>Daha sonra</w:t>
      </w:r>
      <w:r>
        <w:rPr>
          <w:rFonts w:eastAsia="SimSun" w:cs="Times New Roman"/>
          <w:szCs w:val="24"/>
        </w:rPr>
        <w:t xml:space="preserve">, Excel programının güçlü </w:t>
      </w:r>
      <w:proofErr w:type="gramStart"/>
      <w:r>
        <w:rPr>
          <w:rFonts w:eastAsia="SimSun" w:cs="Times New Roman"/>
          <w:szCs w:val="24"/>
        </w:rPr>
        <w:t>versiyonlarından</w:t>
      </w:r>
      <w:proofErr w:type="gramEnd"/>
      <w:r>
        <w:rPr>
          <w:rFonts w:eastAsia="SimSun" w:cs="Times New Roman"/>
          <w:szCs w:val="24"/>
        </w:rPr>
        <w:t xml:space="preserve"> olan Analitik Solver Platform programı kullanılmıştır. Bu program yardımıyla, modeller çözülmüştür.</w:t>
      </w:r>
    </w:p>
    <w:p w:rsidR="00027D15" w:rsidRDefault="00027D15" w:rsidP="009115E1">
      <w:pPr>
        <w:tabs>
          <w:tab w:val="left" w:pos="851"/>
        </w:tabs>
        <w:spacing w:line="360" w:lineRule="auto"/>
        <w:ind w:firstLine="851"/>
        <w:jc w:val="both"/>
        <w:rPr>
          <w:rFonts w:eastAsia="SimSun" w:cs="Times New Roman"/>
          <w:szCs w:val="24"/>
          <w:lang w:eastAsia="zh-CN"/>
        </w:rPr>
      </w:pPr>
      <w:r>
        <w:rPr>
          <w:rFonts w:eastAsia="SimSun" w:cs="Times New Roman"/>
          <w:szCs w:val="24"/>
          <w:lang w:eastAsia="zh-CN"/>
        </w:rPr>
        <w:t xml:space="preserve">Temelde, iki ayrı modelin farklı tesis sayıları denenerek </w:t>
      </w:r>
      <w:proofErr w:type="gramStart"/>
      <w:r>
        <w:rPr>
          <w:rFonts w:eastAsia="SimSun" w:cs="Times New Roman"/>
          <w:szCs w:val="24"/>
          <w:lang w:eastAsia="zh-CN"/>
        </w:rPr>
        <w:t>optimum</w:t>
      </w:r>
      <w:proofErr w:type="gramEnd"/>
      <w:r>
        <w:rPr>
          <w:rFonts w:eastAsia="SimSun" w:cs="Times New Roman"/>
          <w:szCs w:val="24"/>
          <w:lang w:eastAsia="zh-CN"/>
        </w:rPr>
        <w:t xml:space="preserve"> yerler araştırılmıştır. Birinci modelde, firmanın mevcut tesis yeri göz önünde bulundurularak farklı tesis sayılarının </w:t>
      </w:r>
      <w:proofErr w:type="gramStart"/>
      <w:r>
        <w:rPr>
          <w:rFonts w:eastAsia="SimSun" w:cs="Times New Roman"/>
          <w:szCs w:val="24"/>
          <w:lang w:eastAsia="zh-CN"/>
        </w:rPr>
        <w:t>optimum</w:t>
      </w:r>
      <w:proofErr w:type="gramEnd"/>
      <w:r>
        <w:rPr>
          <w:rFonts w:eastAsia="SimSun" w:cs="Times New Roman"/>
          <w:szCs w:val="24"/>
          <w:lang w:eastAsia="zh-CN"/>
        </w:rPr>
        <w:t xml:space="preserve"> yerleri test edilmiştir. Bu doğrultuda, oluşan maliyet göz önünde bulundurularak firma için en uygun </w:t>
      </w:r>
      <w:proofErr w:type="gramStart"/>
      <w:r>
        <w:rPr>
          <w:rFonts w:eastAsia="SimSun" w:cs="Times New Roman"/>
          <w:szCs w:val="24"/>
          <w:lang w:eastAsia="zh-CN"/>
        </w:rPr>
        <w:t>optimum</w:t>
      </w:r>
      <w:proofErr w:type="gramEnd"/>
      <w:r>
        <w:rPr>
          <w:rFonts w:eastAsia="SimSun" w:cs="Times New Roman"/>
          <w:szCs w:val="24"/>
          <w:lang w:eastAsia="zh-CN"/>
        </w:rPr>
        <w:t xml:space="preserve"> tesis sayısı belirlenmiştir. İkinci modelde, firmanın mevcut tesis yeri dikkate alınmadan,  farklı </w:t>
      </w:r>
      <w:r>
        <w:rPr>
          <w:rFonts w:eastAsia="SimSun" w:cs="Times New Roman"/>
          <w:szCs w:val="24"/>
          <w:lang w:eastAsia="zh-CN"/>
        </w:rPr>
        <w:lastRenderedPageBreak/>
        <w:t xml:space="preserve">tesis sayıları kullanılarak oluşan maliyetler karşılaştırılarak </w:t>
      </w:r>
      <w:proofErr w:type="gramStart"/>
      <w:r>
        <w:rPr>
          <w:rFonts w:eastAsia="SimSun" w:cs="Times New Roman"/>
          <w:szCs w:val="24"/>
          <w:lang w:eastAsia="zh-CN"/>
        </w:rPr>
        <w:t>optimum</w:t>
      </w:r>
      <w:proofErr w:type="gramEnd"/>
      <w:r>
        <w:rPr>
          <w:rFonts w:eastAsia="SimSun" w:cs="Times New Roman"/>
          <w:szCs w:val="24"/>
          <w:lang w:eastAsia="zh-CN"/>
        </w:rPr>
        <w:t xml:space="preserve"> tesis sayısı elde edilmiştir. </w:t>
      </w:r>
    </w:p>
    <w:p w:rsidR="00027D15" w:rsidRDefault="00027D15" w:rsidP="00800868">
      <w:pPr>
        <w:spacing w:line="360" w:lineRule="auto"/>
        <w:ind w:firstLine="851"/>
        <w:jc w:val="both"/>
        <w:rPr>
          <w:rFonts w:eastAsia="SimSun" w:cs="Times New Roman"/>
          <w:szCs w:val="24"/>
          <w:lang w:eastAsia="zh-CN"/>
        </w:rPr>
      </w:pPr>
      <w:r>
        <w:rPr>
          <w:rFonts w:eastAsia="SimSun" w:cs="Times New Roman"/>
          <w:szCs w:val="24"/>
          <w:lang w:eastAsia="zh-CN"/>
        </w:rPr>
        <w:t xml:space="preserve">Araştırma sonucunda, birinci modelde, elde edilen maliyet eğrisine göre </w:t>
      </w:r>
      <w:proofErr w:type="gramStart"/>
      <w:r>
        <w:rPr>
          <w:rFonts w:eastAsia="SimSun" w:cs="Times New Roman"/>
          <w:szCs w:val="24"/>
          <w:lang w:eastAsia="zh-CN"/>
        </w:rPr>
        <w:t>optimum</w:t>
      </w:r>
      <w:proofErr w:type="gramEnd"/>
      <w:r>
        <w:rPr>
          <w:rFonts w:eastAsia="SimSun" w:cs="Times New Roman"/>
          <w:szCs w:val="24"/>
          <w:lang w:eastAsia="zh-CN"/>
        </w:rPr>
        <w:t xml:space="preserve"> depo sayısının iki olması </w:t>
      </w:r>
      <w:r w:rsidR="00DA24DD">
        <w:rPr>
          <w:rFonts w:eastAsia="SimSun" w:cs="Times New Roman"/>
          <w:szCs w:val="24"/>
          <w:lang w:eastAsia="zh-CN"/>
        </w:rPr>
        <w:t xml:space="preserve">gerektiği </w:t>
      </w:r>
      <w:r>
        <w:rPr>
          <w:rFonts w:eastAsia="SimSun" w:cs="Times New Roman"/>
          <w:szCs w:val="24"/>
          <w:lang w:eastAsia="zh-CN"/>
        </w:rPr>
        <w:t xml:space="preserve">sonucuna ulaşılmıştır. Bu, firmanın </w:t>
      </w:r>
      <w:proofErr w:type="gramStart"/>
      <w:r>
        <w:rPr>
          <w:rFonts w:eastAsia="SimSun" w:cs="Times New Roman"/>
          <w:szCs w:val="24"/>
          <w:lang w:eastAsia="zh-CN"/>
        </w:rPr>
        <w:t>optimum</w:t>
      </w:r>
      <w:proofErr w:type="gramEnd"/>
      <w:r>
        <w:rPr>
          <w:rFonts w:eastAsia="SimSun" w:cs="Times New Roman"/>
          <w:szCs w:val="24"/>
          <w:lang w:eastAsia="zh-CN"/>
        </w:rPr>
        <w:t xml:space="preserve"> sayıda depoya sahip olmadığını göstermektedir. İkinci modelde de, elde edilen maliyet eğrisine göre </w:t>
      </w:r>
      <w:proofErr w:type="gramStart"/>
      <w:r>
        <w:rPr>
          <w:rFonts w:eastAsia="SimSun" w:cs="Times New Roman"/>
          <w:szCs w:val="24"/>
          <w:lang w:eastAsia="zh-CN"/>
        </w:rPr>
        <w:t>optimum</w:t>
      </w:r>
      <w:proofErr w:type="gramEnd"/>
      <w:r>
        <w:rPr>
          <w:rFonts w:eastAsia="SimSun" w:cs="Times New Roman"/>
          <w:szCs w:val="24"/>
          <w:lang w:eastAsia="zh-CN"/>
        </w:rPr>
        <w:t xml:space="preserve"> depo sayısının iki olduğu saptanmıştır. Ancak </w:t>
      </w:r>
      <w:r w:rsidR="00DA24DD">
        <w:rPr>
          <w:rFonts w:eastAsia="SimSun" w:cs="Times New Roman"/>
          <w:szCs w:val="24"/>
          <w:lang w:eastAsia="zh-CN"/>
        </w:rPr>
        <w:t xml:space="preserve">seçilen </w:t>
      </w:r>
      <w:r>
        <w:rPr>
          <w:rFonts w:eastAsia="SimSun" w:cs="Times New Roman"/>
          <w:szCs w:val="24"/>
          <w:lang w:eastAsia="zh-CN"/>
        </w:rPr>
        <w:t xml:space="preserve">depo yerlerinin birinci modele göre farklılık gösterdiği belirlenmiştir. Son olarak, birinci ve ikinci model karşılaştırıldığında firmanın mevcut depo yerinin ve sayısının </w:t>
      </w:r>
      <w:proofErr w:type="gramStart"/>
      <w:r>
        <w:rPr>
          <w:rFonts w:eastAsia="SimSun" w:cs="Times New Roman"/>
          <w:szCs w:val="24"/>
          <w:lang w:eastAsia="zh-CN"/>
        </w:rPr>
        <w:t>optimum</w:t>
      </w:r>
      <w:proofErr w:type="gramEnd"/>
      <w:r>
        <w:rPr>
          <w:rFonts w:eastAsia="SimSun" w:cs="Times New Roman"/>
          <w:szCs w:val="24"/>
          <w:lang w:eastAsia="zh-CN"/>
        </w:rPr>
        <w:t xml:space="preserve"> olmadığı gözlenmiştir. Optimum depo sayısının sağlanması için depo sayısının iki</w:t>
      </w:r>
      <w:r w:rsidR="005775DD">
        <w:rPr>
          <w:rFonts w:eastAsia="SimSun" w:cs="Times New Roman"/>
          <w:szCs w:val="24"/>
          <w:lang w:eastAsia="zh-CN"/>
        </w:rPr>
        <w:t>ye</w:t>
      </w:r>
      <w:r>
        <w:rPr>
          <w:rFonts w:eastAsia="SimSun" w:cs="Times New Roman"/>
          <w:szCs w:val="24"/>
          <w:lang w:eastAsia="zh-CN"/>
        </w:rPr>
        <w:t xml:space="preserve"> çıkarılması gerektiği sonucuna ulaşılmıştır.</w:t>
      </w:r>
    </w:p>
    <w:p w:rsidR="00027D15" w:rsidRPr="00311099" w:rsidRDefault="00311099" w:rsidP="00311099">
      <w:pPr>
        <w:spacing w:line="360" w:lineRule="auto"/>
        <w:jc w:val="both"/>
        <w:rPr>
          <w:rFonts w:cs="Times New Roman"/>
          <w:b/>
          <w:szCs w:val="24"/>
        </w:rPr>
      </w:pPr>
      <w:r>
        <w:rPr>
          <w:rFonts w:cs="Times New Roman"/>
          <w:b/>
          <w:szCs w:val="24"/>
        </w:rPr>
        <w:t xml:space="preserve">Anahtar Kelimeler: </w:t>
      </w:r>
      <w:r w:rsidR="00027D15">
        <w:rPr>
          <w:rFonts w:cs="Times New Roman"/>
          <w:szCs w:val="24"/>
        </w:rPr>
        <w:t>P-medyan, Tesis Yerleştirme</w:t>
      </w:r>
      <w:r w:rsidR="00027D15" w:rsidRPr="002E7CF7">
        <w:rPr>
          <w:rFonts w:cs="Times New Roman"/>
          <w:szCs w:val="24"/>
        </w:rPr>
        <w:t>, Excel</w:t>
      </w:r>
      <w:r w:rsidR="00027D15">
        <w:rPr>
          <w:rFonts w:cs="Times New Roman"/>
          <w:szCs w:val="24"/>
        </w:rPr>
        <w:t xml:space="preserve"> Solver</w:t>
      </w:r>
    </w:p>
    <w:p w:rsidR="00027D15" w:rsidRDefault="00027D15" w:rsidP="00027D15">
      <w:pPr>
        <w:spacing w:after="0" w:line="240" w:lineRule="auto"/>
        <w:jc w:val="center"/>
        <w:rPr>
          <w:b/>
        </w:rPr>
      </w:pPr>
    </w:p>
    <w:p w:rsidR="00027D15" w:rsidRDefault="00027D15" w:rsidP="00027D15">
      <w:pPr>
        <w:spacing w:after="0" w:line="240" w:lineRule="auto"/>
        <w:jc w:val="center"/>
        <w:rPr>
          <w:b/>
        </w:rPr>
      </w:pPr>
    </w:p>
    <w:p w:rsidR="00027D15" w:rsidRDefault="00027D15" w:rsidP="00027D15">
      <w:pPr>
        <w:spacing w:after="0" w:line="240" w:lineRule="auto"/>
        <w:jc w:val="center"/>
        <w:rPr>
          <w:b/>
        </w:rPr>
      </w:pPr>
    </w:p>
    <w:p w:rsidR="00027D15" w:rsidRDefault="00027D15" w:rsidP="00027D15">
      <w:pPr>
        <w:spacing w:after="0" w:line="240" w:lineRule="auto"/>
        <w:jc w:val="center"/>
        <w:rPr>
          <w:b/>
        </w:rPr>
      </w:pPr>
    </w:p>
    <w:p w:rsidR="00027D15" w:rsidRDefault="00027D15" w:rsidP="00027D15">
      <w:pPr>
        <w:spacing w:after="0" w:line="240" w:lineRule="auto"/>
        <w:jc w:val="center"/>
        <w:rPr>
          <w:b/>
        </w:rPr>
      </w:pPr>
    </w:p>
    <w:p w:rsidR="00027D15" w:rsidRDefault="00027D15" w:rsidP="00027D15">
      <w:pPr>
        <w:spacing w:after="0" w:line="240" w:lineRule="auto"/>
        <w:jc w:val="center"/>
        <w:rPr>
          <w:b/>
        </w:rPr>
      </w:pPr>
    </w:p>
    <w:p w:rsidR="00027D15" w:rsidRDefault="00027D15" w:rsidP="00027D15">
      <w:pPr>
        <w:spacing w:after="0" w:line="240" w:lineRule="auto"/>
        <w:jc w:val="center"/>
        <w:rPr>
          <w:b/>
        </w:rPr>
      </w:pPr>
    </w:p>
    <w:p w:rsidR="00027D15" w:rsidRDefault="00027D15" w:rsidP="00027D15">
      <w:pPr>
        <w:spacing w:after="0" w:line="240" w:lineRule="auto"/>
        <w:jc w:val="center"/>
        <w:rPr>
          <w:b/>
        </w:rPr>
      </w:pPr>
    </w:p>
    <w:p w:rsidR="00027D15" w:rsidRDefault="00027D15" w:rsidP="00027D15">
      <w:pPr>
        <w:spacing w:after="0" w:line="240" w:lineRule="auto"/>
        <w:jc w:val="center"/>
        <w:rPr>
          <w:b/>
        </w:rPr>
      </w:pPr>
    </w:p>
    <w:p w:rsidR="00027D15" w:rsidRDefault="00027D15" w:rsidP="00027D15">
      <w:pPr>
        <w:spacing w:after="0" w:line="240" w:lineRule="auto"/>
        <w:jc w:val="center"/>
        <w:rPr>
          <w:b/>
        </w:rPr>
      </w:pPr>
    </w:p>
    <w:p w:rsidR="00027D15" w:rsidRDefault="00027D15" w:rsidP="00027D15">
      <w:pPr>
        <w:spacing w:after="0" w:line="240" w:lineRule="auto"/>
        <w:jc w:val="center"/>
        <w:rPr>
          <w:b/>
        </w:rPr>
      </w:pPr>
    </w:p>
    <w:p w:rsidR="00027D15" w:rsidRDefault="00027D15" w:rsidP="00027D15">
      <w:pPr>
        <w:spacing w:after="0" w:line="240" w:lineRule="auto"/>
        <w:jc w:val="center"/>
        <w:rPr>
          <w:b/>
        </w:rPr>
      </w:pPr>
    </w:p>
    <w:p w:rsidR="00027D15" w:rsidRDefault="00027D15" w:rsidP="00027D15">
      <w:pPr>
        <w:spacing w:after="0" w:line="240" w:lineRule="auto"/>
        <w:jc w:val="center"/>
        <w:rPr>
          <w:b/>
        </w:rPr>
      </w:pPr>
    </w:p>
    <w:p w:rsidR="00027D15" w:rsidRDefault="00027D15" w:rsidP="00027D15">
      <w:pPr>
        <w:spacing w:after="0" w:line="240" w:lineRule="auto"/>
        <w:jc w:val="center"/>
        <w:rPr>
          <w:b/>
        </w:rPr>
      </w:pPr>
    </w:p>
    <w:p w:rsidR="00027D15" w:rsidRDefault="00027D15" w:rsidP="00027D15">
      <w:pPr>
        <w:spacing w:after="0" w:line="240" w:lineRule="auto"/>
        <w:jc w:val="center"/>
        <w:rPr>
          <w:b/>
        </w:rPr>
      </w:pPr>
    </w:p>
    <w:p w:rsidR="00A8480A" w:rsidRDefault="00A8480A" w:rsidP="00027D15">
      <w:pPr>
        <w:spacing w:after="0" w:line="240" w:lineRule="auto"/>
        <w:jc w:val="center"/>
        <w:rPr>
          <w:b/>
        </w:rPr>
      </w:pPr>
    </w:p>
    <w:p w:rsidR="00A8480A" w:rsidRDefault="00A8480A" w:rsidP="00027D15">
      <w:pPr>
        <w:spacing w:after="0" w:line="240" w:lineRule="auto"/>
        <w:jc w:val="center"/>
        <w:rPr>
          <w:b/>
        </w:rPr>
      </w:pPr>
    </w:p>
    <w:p w:rsidR="00A8480A" w:rsidRDefault="00A8480A" w:rsidP="00027D15">
      <w:pPr>
        <w:spacing w:after="0" w:line="240" w:lineRule="auto"/>
        <w:jc w:val="center"/>
        <w:rPr>
          <w:b/>
        </w:rPr>
      </w:pPr>
    </w:p>
    <w:p w:rsidR="00A8480A" w:rsidRDefault="00A8480A" w:rsidP="00027D15">
      <w:pPr>
        <w:spacing w:after="0" w:line="240" w:lineRule="auto"/>
        <w:jc w:val="center"/>
        <w:rPr>
          <w:b/>
        </w:rPr>
      </w:pPr>
    </w:p>
    <w:p w:rsidR="00A8480A" w:rsidRDefault="00A8480A" w:rsidP="00027D15">
      <w:pPr>
        <w:spacing w:after="0" w:line="240" w:lineRule="auto"/>
        <w:jc w:val="center"/>
        <w:rPr>
          <w:b/>
        </w:rPr>
      </w:pPr>
    </w:p>
    <w:p w:rsidR="00A8480A" w:rsidRDefault="00A8480A" w:rsidP="00027D15">
      <w:pPr>
        <w:spacing w:after="0" w:line="240" w:lineRule="auto"/>
        <w:jc w:val="center"/>
        <w:rPr>
          <w:b/>
        </w:rPr>
      </w:pPr>
    </w:p>
    <w:p w:rsidR="00A8480A" w:rsidRDefault="00A8480A" w:rsidP="00027D15">
      <w:pPr>
        <w:spacing w:after="0" w:line="240" w:lineRule="auto"/>
        <w:jc w:val="center"/>
        <w:rPr>
          <w:b/>
        </w:rPr>
      </w:pPr>
    </w:p>
    <w:p w:rsidR="00027D15" w:rsidRDefault="00027D15" w:rsidP="00027D15">
      <w:pPr>
        <w:spacing w:after="0" w:line="240" w:lineRule="auto"/>
        <w:jc w:val="center"/>
        <w:rPr>
          <w:b/>
        </w:rPr>
      </w:pPr>
    </w:p>
    <w:p w:rsidR="00027D15" w:rsidRDefault="00027D15" w:rsidP="00027D15">
      <w:pPr>
        <w:spacing w:after="0" w:line="240" w:lineRule="auto"/>
        <w:rPr>
          <w:b/>
        </w:rPr>
      </w:pPr>
    </w:p>
    <w:p w:rsidR="00DC3A0F" w:rsidRDefault="00DC3A0F" w:rsidP="00027D15">
      <w:pPr>
        <w:spacing w:after="0" w:line="240" w:lineRule="auto"/>
        <w:rPr>
          <w:b/>
        </w:rPr>
      </w:pPr>
    </w:p>
    <w:p w:rsidR="006E09C0" w:rsidRDefault="006E09C0" w:rsidP="006E09C0">
      <w:pPr>
        <w:spacing w:after="0" w:line="240" w:lineRule="auto"/>
        <w:rPr>
          <w:b/>
        </w:rPr>
      </w:pPr>
    </w:p>
    <w:p w:rsidR="00F00102" w:rsidRDefault="00F00102" w:rsidP="006E09C0">
      <w:pPr>
        <w:spacing w:after="0" w:line="240" w:lineRule="auto"/>
        <w:rPr>
          <w:b/>
        </w:rPr>
      </w:pPr>
    </w:p>
    <w:p w:rsidR="00F00102" w:rsidRDefault="00F00102" w:rsidP="006E09C0">
      <w:pPr>
        <w:spacing w:after="0" w:line="240" w:lineRule="auto"/>
        <w:rPr>
          <w:b/>
        </w:rPr>
      </w:pPr>
    </w:p>
    <w:p w:rsidR="00F00102" w:rsidRDefault="00F00102" w:rsidP="006E09C0">
      <w:pPr>
        <w:spacing w:after="0" w:line="240" w:lineRule="auto"/>
        <w:rPr>
          <w:b/>
        </w:rPr>
      </w:pPr>
    </w:p>
    <w:p w:rsidR="00027D15" w:rsidRDefault="00027D15" w:rsidP="00800868">
      <w:pPr>
        <w:spacing w:before="120" w:after="120" w:line="360" w:lineRule="auto"/>
        <w:jc w:val="center"/>
        <w:rPr>
          <w:b/>
        </w:rPr>
      </w:pPr>
      <w:r>
        <w:rPr>
          <w:b/>
        </w:rPr>
        <w:lastRenderedPageBreak/>
        <w:t>ABSTRACT</w:t>
      </w:r>
    </w:p>
    <w:p w:rsidR="00027D15" w:rsidRDefault="00027D15" w:rsidP="00800868">
      <w:pPr>
        <w:spacing w:before="120" w:after="120" w:line="360" w:lineRule="auto"/>
        <w:jc w:val="center"/>
        <w:rPr>
          <w:b/>
        </w:rPr>
      </w:pPr>
      <w:r>
        <w:rPr>
          <w:b/>
        </w:rPr>
        <w:t>P-MEDIAN FACILITY LOCATI</w:t>
      </w:r>
      <w:r w:rsidR="00800868">
        <w:rPr>
          <w:b/>
        </w:rPr>
        <w:t>ON PROBLEM:</w:t>
      </w:r>
      <w:r w:rsidR="00F83170">
        <w:rPr>
          <w:b/>
        </w:rPr>
        <w:t xml:space="preserve"> </w:t>
      </w:r>
      <w:r w:rsidRPr="00141616">
        <w:rPr>
          <w:b/>
        </w:rPr>
        <w:t>AN APPLICATION</w:t>
      </w:r>
    </w:p>
    <w:p w:rsidR="00800868" w:rsidRDefault="00800868" w:rsidP="00027D15">
      <w:pPr>
        <w:jc w:val="center"/>
        <w:rPr>
          <w:b/>
        </w:rPr>
      </w:pPr>
    </w:p>
    <w:p w:rsidR="00027D15" w:rsidRDefault="00027D15" w:rsidP="00027D15">
      <w:pPr>
        <w:jc w:val="center"/>
        <w:rPr>
          <w:b/>
        </w:rPr>
      </w:pPr>
      <w:r>
        <w:rPr>
          <w:b/>
        </w:rPr>
        <w:t>İSMAİL DURAK</w:t>
      </w:r>
    </w:p>
    <w:p w:rsidR="00800868" w:rsidRDefault="00800868" w:rsidP="00027D15">
      <w:pPr>
        <w:jc w:val="center"/>
        <w:rPr>
          <w:b/>
        </w:rPr>
      </w:pPr>
    </w:p>
    <w:p w:rsidR="00027D15" w:rsidRPr="00A623D4" w:rsidRDefault="00027D15" w:rsidP="00027D15">
      <w:pPr>
        <w:jc w:val="center"/>
        <w:rPr>
          <w:b/>
        </w:rPr>
      </w:pPr>
      <w:r w:rsidRPr="00A623D4">
        <w:rPr>
          <w:b/>
        </w:rPr>
        <w:t>MASTER THESIS</w:t>
      </w:r>
    </w:p>
    <w:p w:rsidR="00027D15" w:rsidRPr="00A623D4" w:rsidRDefault="00027D15" w:rsidP="00027D15">
      <w:pPr>
        <w:jc w:val="center"/>
        <w:rPr>
          <w:b/>
        </w:rPr>
      </w:pPr>
      <w:r w:rsidRPr="00A623D4">
        <w:rPr>
          <w:b/>
        </w:rPr>
        <w:t>D</w:t>
      </w:r>
      <w:r>
        <w:rPr>
          <w:b/>
        </w:rPr>
        <w:t>epartment</w:t>
      </w:r>
      <w:r w:rsidRPr="00A623D4">
        <w:rPr>
          <w:b/>
        </w:rPr>
        <w:t xml:space="preserve"> of </w:t>
      </w:r>
      <w:r>
        <w:rPr>
          <w:b/>
        </w:rPr>
        <w:t xml:space="preserve">Business Administration </w:t>
      </w:r>
    </w:p>
    <w:p w:rsidR="00027D15" w:rsidRPr="00A623D4" w:rsidRDefault="00027D15" w:rsidP="00027D15">
      <w:pPr>
        <w:jc w:val="center"/>
        <w:rPr>
          <w:b/>
        </w:rPr>
      </w:pPr>
      <w:r w:rsidRPr="00A623D4">
        <w:rPr>
          <w:b/>
        </w:rPr>
        <w:t xml:space="preserve">Supervisor: Assoc. Prof. Dr. </w:t>
      </w:r>
      <w:r>
        <w:rPr>
          <w:b/>
        </w:rPr>
        <w:t>Mehmet Selami YILDIZ</w:t>
      </w:r>
    </w:p>
    <w:p w:rsidR="00027D15" w:rsidRDefault="00DC3A0F" w:rsidP="00027D15">
      <w:pPr>
        <w:spacing w:after="0" w:line="240" w:lineRule="auto"/>
        <w:jc w:val="center"/>
        <w:rPr>
          <w:b/>
        </w:rPr>
      </w:pPr>
      <w:r>
        <w:rPr>
          <w:b/>
        </w:rPr>
        <w:t>February,</w:t>
      </w:r>
      <w:r w:rsidR="006A6362">
        <w:rPr>
          <w:b/>
        </w:rPr>
        <w:t xml:space="preserve"> 2013, 96</w:t>
      </w:r>
      <w:r w:rsidR="001E5ADD">
        <w:rPr>
          <w:b/>
        </w:rPr>
        <w:t xml:space="preserve"> </w:t>
      </w:r>
      <w:r w:rsidR="00027D15" w:rsidRPr="00A623D4">
        <w:rPr>
          <w:b/>
        </w:rPr>
        <w:t>Pages</w:t>
      </w:r>
    </w:p>
    <w:p w:rsidR="00027D15" w:rsidRDefault="00027D15" w:rsidP="00027D15">
      <w:pPr>
        <w:spacing w:after="0" w:line="240" w:lineRule="auto"/>
        <w:jc w:val="center"/>
        <w:rPr>
          <w:b/>
        </w:rPr>
      </w:pPr>
    </w:p>
    <w:p w:rsidR="00027D15" w:rsidRDefault="00027D15" w:rsidP="00DC3A0F">
      <w:pPr>
        <w:spacing w:after="0" w:line="240" w:lineRule="auto"/>
        <w:rPr>
          <w:b/>
        </w:rPr>
      </w:pPr>
    </w:p>
    <w:p w:rsidR="00027D15" w:rsidRPr="00800868" w:rsidRDefault="009A0D02" w:rsidP="00800868">
      <w:pPr>
        <w:pStyle w:val="Balk3"/>
        <w:shd w:val="clear" w:color="auto" w:fill="FFFFFF"/>
        <w:spacing w:before="0" w:line="360" w:lineRule="auto"/>
        <w:ind w:firstLine="851"/>
        <w:jc w:val="both"/>
        <w:rPr>
          <w:rFonts w:ascii="Times New Roman" w:eastAsia="SimSun" w:hAnsi="Times New Roman" w:cs="Times New Roman"/>
          <w:b w:val="0"/>
          <w:bCs w:val="0"/>
          <w:color w:val="auto"/>
          <w:szCs w:val="24"/>
          <w:lang w:val="en-US" w:eastAsia="zh-CN"/>
        </w:rPr>
      </w:pPr>
      <w:bookmarkStart w:id="2" w:name="_Toc374906035"/>
      <w:r>
        <w:rPr>
          <w:rFonts w:ascii="Times New Roman" w:eastAsia="SimSun" w:hAnsi="Times New Roman" w:cs="Times New Roman"/>
          <w:b w:val="0"/>
          <w:bCs w:val="0"/>
          <w:color w:val="auto"/>
          <w:lang w:val="en-US"/>
        </w:rPr>
        <w:t>P</w:t>
      </w:r>
      <w:r w:rsidR="004D3132">
        <w:rPr>
          <w:rFonts w:ascii="Times New Roman" w:eastAsia="SimSun" w:hAnsi="Times New Roman" w:cs="Times New Roman"/>
          <w:b w:val="0"/>
          <w:bCs w:val="0"/>
          <w:color w:val="auto"/>
          <w:lang w:val="en-US"/>
        </w:rPr>
        <w:t>-median problems are</w:t>
      </w:r>
      <w:r w:rsidRPr="00800868">
        <w:rPr>
          <w:rFonts w:ascii="Times New Roman" w:eastAsia="SimSun" w:hAnsi="Times New Roman" w:cs="Times New Roman"/>
          <w:b w:val="0"/>
          <w:bCs w:val="0"/>
          <w:color w:val="auto"/>
          <w:lang w:val="en-US"/>
        </w:rPr>
        <w:t xml:space="preserve"> one of the facility location problems that aim to find the locations for p number facilities by using n nodes in a network such that the total average weighted distance is minimized. </w:t>
      </w:r>
      <w:r w:rsidR="00027D15" w:rsidRPr="00800868">
        <w:rPr>
          <w:rFonts w:ascii="Times New Roman" w:eastAsia="SimSun" w:hAnsi="Times New Roman" w:cs="Times New Roman"/>
          <w:b w:val="0"/>
          <w:bCs w:val="0"/>
          <w:color w:val="auto"/>
          <w:lang w:val="en-US"/>
        </w:rPr>
        <w:t xml:space="preserve">In this study, it is aimed to determine the depot locations of a </w:t>
      </w:r>
      <w:r w:rsidR="00B879A3">
        <w:rPr>
          <w:rFonts w:ascii="Times New Roman" w:eastAsia="SimSun" w:hAnsi="Times New Roman" w:cs="Times New Roman"/>
          <w:b w:val="0"/>
          <w:bCs w:val="0"/>
          <w:color w:val="auto"/>
          <w:lang w:val="en-US"/>
        </w:rPr>
        <w:t>food</w:t>
      </w:r>
      <w:r w:rsidR="00027D15" w:rsidRPr="00800868">
        <w:rPr>
          <w:rFonts w:ascii="Times New Roman" w:eastAsia="SimSun" w:hAnsi="Times New Roman" w:cs="Times New Roman"/>
          <w:b w:val="0"/>
          <w:bCs w:val="0"/>
          <w:color w:val="auto"/>
          <w:lang w:val="en-US"/>
        </w:rPr>
        <w:t xml:space="preserve"> company in the province of Düzce by p-median facility location problems. For this purpose, p-median facility location problem </w:t>
      </w:r>
      <w:r w:rsidR="004D3132">
        <w:rPr>
          <w:rFonts w:ascii="Times New Roman" w:eastAsia="SimSun" w:hAnsi="Times New Roman" w:cs="Times New Roman"/>
          <w:b w:val="0"/>
          <w:bCs w:val="0"/>
          <w:color w:val="auto"/>
          <w:lang w:val="en-US"/>
        </w:rPr>
        <w:t>is</w:t>
      </w:r>
      <w:r w:rsidR="00027D15" w:rsidRPr="00800868">
        <w:rPr>
          <w:rFonts w:ascii="Times New Roman" w:eastAsia="SimSun" w:hAnsi="Times New Roman" w:cs="Times New Roman"/>
          <w:b w:val="0"/>
          <w:bCs w:val="0"/>
          <w:color w:val="auto"/>
          <w:lang w:val="en-US"/>
        </w:rPr>
        <w:t xml:space="preserve"> frequently used in the literature. </w:t>
      </w:r>
      <w:bookmarkEnd w:id="2"/>
    </w:p>
    <w:p w:rsidR="00027D15" w:rsidRPr="00800868" w:rsidRDefault="00027D15" w:rsidP="00800868">
      <w:pPr>
        <w:spacing w:line="360" w:lineRule="auto"/>
        <w:ind w:firstLine="851"/>
        <w:jc w:val="both"/>
        <w:rPr>
          <w:rFonts w:eastAsia="SimSun" w:cs="Times New Roman"/>
          <w:szCs w:val="24"/>
          <w:lang w:val="en-US" w:eastAsia="zh-CN"/>
        </w:rPr>
      </w:pPr>
      <w:r w:rsidRPr="00800868">
        <w:rPr>
          <w:rFonts w:eastAsia="SimSun" w:cs="Times New Roman"/>
          <w:szCs w:val="24"/>
          <w:lang w:val="en-US" w:eastAsia="zh-CN"/>
        </w:rPr>
        <w:t>Company's total number of depots, customer locations</w:t>
      </w:r>
      <w:r w:rsidR="004D3132">
        <w:rPr>
          <w:rFonts w:eastAsia="SimSun" w:cs="Times New Roman"/>
          <w:szCs w:val="24"/>
          <w:lang w:val="en-US" w:eastAsia="zh-CN"/>
        </w:rPr>
        <w:t>,</w:t>
      </w:r>
      <w:r w:rsidRPr="00800868">
        <w:rPr>
          <w:rFonts w:eastAsia="SimSun" w:cs="Times New Roman"/>
          <w:szCs w:val="24"/>
          <w:lang w:val="en-US" w:eastAsia="zh-CN"/>
        </w:rPr>
        <w:t xml:space="preserve"> and demands for information was obtained from the company. Then, using these data, the distance between the demand points </w:t>
      </w:r>
      <w:proofErr w:type="gramStart"/>
      <w:r w:rsidRPr="00800868">
        <w:rPr>
          <w:rFonts w:eastAsia="SimSun" w:cs="Times New Roman"/>
          <w:szCs w:val="24"/>
          <w:lang w:val="en-US" w:eastAsia="zh-CN"/>
        </w:rPr>
        <w:t>were</w:t>
      </w:r>
      <w:proofErr w:type="gramEnd"/>
      <w:r w:rsidRPr="00800868">
        <w:rPr>
          <w:rFonts w:eastAsia="SimSun" w:cs="Times New Roman"/>
          <w:szCs w:val="24"/>
          <w:lang w:val="en-US" w:eastAsia="zh-CN"/>
        </w:rPr>
        <w:t xml:space="preserve"> found </w:t>
      </w:r>
      <w:r w:rsidR="004D3132">
        <w:rPr>
          <w:rFonts w:eastAsia="SimSun" w:cs="Times New Roman"/>
          <w:szCs w:val="24"/>
          <w:lang w:val="en-US" w:eastAsia="zh-CN"/>
        </w:rPr>
        <w:t>using</w:t>
      </w:r>
      <w:r w:rsidRPr="00800868">
        <w:rPr>
          <w:rFonts w:eastAsia="SimSun" w:cs="Times New Roman"/>
          <w:szCs w:val="24"/>
          <w:lang w:val="en-US" w:eastAsia="zh-CN"/>
        </w:rPr>
        <w:t xml:space="preserve"> the instruments of Google Maps and Microsoft Excel.  Microsoft Excel program is used in order to form basic model of the problem. At the beginning, Standard Excel program "Solver" add-in was used to solve the model. However, the models could not be solved due to the</w:t>
      </w:r>
      <w:r w:rsidR="00DA24DD">
        <w:rPr>
          <w:rFonts w:eastAsia="SimSun" w:cs="Times New Roman"/>
          <w:szCs w:val="24"/>
          <w:lang w:val="en-US" w:eastAsia="zh-CN"/>
        </w:rPr>
        <w:t xml:space="preserve"> large number of variables. After that</w:t>
      </w:r>
      <w:r w:rsidRPr="00800868">
        <w:rPr>
          <w:rFonts w:eastAsia="SimSun" w:cs="Times New Roman"/>
          <w:szCs w:val="24"/>
          <w:lang w:val="en-US" w:eastAsia="zh-CN"/>
        </w:rPr>
        <w:t>, Analytic Solver Platform software, which is one of the powerful versions of Excel program, has been used. By using this software, the model is solved.</w:t>
      </w:r>
    </w:p>
    <w:p w:rsidR="00027D15" w:rsidRPr="00800868" w:rsidRDefault="00027D15" w:rsidP="00800868">
      <w:pPr>
        <w:spacing w:line="360" w:lineRule="auto"/>
        <w:ind w:firstLine="851"/>
        <w:jc w:val="both"/>
        <w:rPr>
          <w:rFonts w:eastAsia="SimSun" w:cs="Times New Roman"/>
          <w:szCs w:val="24"/>
          <w:lang w:val="en-US" w:eastAsia="zh-CN"/>
        </w:rPr>
      </w:pPr>
      <w:r w:rsidRPr="00800868">
        <w:rPr>
          <w:rFonts w:eastAsia="SimSun" w:cs="Times New Roman"/>
          <w:szCs w:val="24"/>
          <w:lang w:val="en-US" w:eastAsia="zh-CN"/>
        </w:rPr>
        <w:t xml:space="preserve">Basically, optimal location was investigated by testing two different models for different number of facilities. In the first model, considering the company's existing facilities, optimal locations of facilities with different numbers were tested. In this context, consideration of the costs incurred, optimum number of facilities of the firm has been identified. In the second model, without taking into consideration </w:t>
      </w:r>
      <w:r w:rsidRPr="00800868">
        <w:rPr>
          <w:rFonts w:eastAsia="SimSun" w:cs="Times New Roman"/>
          <w:szCs w:val="24"/>
          <w:lang w:val="en-US" w:eastAsia="zh-CN"/>
        </w:rPr>
        <w:lastRenderedPageBreak/>
        <w:t xml:space="preserve">the company's existing </w:t>
      </w:r>
      <w:r w:rsidR="00DA24DD">
        <w:rPr>
          <w:rFonts w:eastAsia="SimSun" w:cs="Times New Roman"/>
          <w:szCs w:val="24"/>
          <w:lang w:val="en-US" w:eastAsia="zh-CN"/>
        </w:rPr>
        <w:t>facility</w:t>
      </w:r>
      <w:r w:rsidRPr="00800868">
        <w:rPr>
          <w:rFonts w:eastAsia="SimSun" w:cs="Times New Roman"/>
          <w:szCs w:val="24"/>
          <w:lang w:val="en-US" w:eastAsia="zh-CN"/>
        </w:rPr>
        <w:t xml:space="preserve"> location, optimal number of facilities were obtained by comparing the costs resulting from using different number of facilities. </w:t>
      </w:r>
    </w:p>
    <w:p w:rsidR="00027D15" w:rsidRPr="00800868" w:rsidRDefault="00DA24DD" w:rsidP="00800868">
      <w:pPr>
        <w:spacing w:line="360" w:lineRule="auto"/>
        <w:ind w:firstLine="851"/>
        <w:jc w:val="both"/>
        <w:rPr>
          <w:rFonts w:eastAsia="SimSun" w:cs="Times New Roman"/>
          <w:szCs w:val="24"/>
          <w:lang w:val="en-US" w:eastAsia="zh-CN"/>
        </w:rPr>
      </w:pPr>
      <w:r>
        <w:rPr>
          <w:rFonts w:eastAsia="SimSun" w:cs="Times New Roman"/>
          <w:szCs w:val="24"/>
          <w:lang w:val="en-US" w:eastAsia="zh-CN"/>
        </w:rPr>
        <w:t>In research result, to</w:t>
      </w:r>
      <w:r w:rsidR="00027D15" w:rsidRPr="00800868">
        <w:rPr>
          <w:rFonts w:eastAsia="SimSun" w:cs="Times New Roman"/>
          <w:szCs w:val="24"/>
          <w:lang w:val="en-US" w:eastAsia="zh-CN"/>
        </w:rPr>
        <w:t xml:space="preserve"> the first model, </w:t>
      </w:r>
      <w:r>
        <w:rPr>
          <w:rFonts w:eastAsia="SimSun" w:cs="Times New Roman"/>
          <w:szCs w:val="24"/>
          <w:lang w:val="en-US" w:eastAsia="zh-CN"/>
        </w:rPr>
        <w:t xml:space="preserve">it is concluded that </w:t>
      </w:r>
      <w:r w:rsidR="00027D15" w:rsidRPr="00800868">
        <w:rPr>
          <w:rFonts w:eastAsia="SimSun" w:cs="Times New Roman"/>
          <w:szCs w:val="24"/>
          <w:lang w:val="en-US" w:eastAsia="zh-CN"/>
        </w:rPr>
        <w:t xml:space="preserve">the optimum depot number </w:t>
      </w:r>
      <w:r>
        <w:rPr>
          <w:rFonts w:eastAsia="SimSun" w:cs="Times New Roman"/>
          <w:szCs w:val="24"/>
          <w:lang w:val="en-US" w:eastAsia="zh-CN"/>
        </w:rPr>
        <w:t>required being</w:t>
      </w:r>
      <w:r w:rsidR="00027D15" w:rsidRPr="00800868">
        <w:rPr>
          <w:rFonts w:eastAsia="SimSun" w:cs="Times New Roman"/>
          <w:szCs w:val="24"/>
          <w:lang w:val="en-US" w:eastAsia="zh-CN"/>
        </w:rPr>
        <w:t xml:space="preserve"> two obtained by the cost curve. This shows that the firm does not have the optimum number of depots. In the second model, the optimum depot number is also concluded to be two obtained by the cost curve. However, the </w:t>
      </w:r>
      <w:r>
        <w:rPr>
          <w:rFonts w:eastAsia="SimSun" w:cs="Times New Roman"/>
          <w:szCs w:val="24"/>
          <w:lang w:val="en-US" w:eastAsia="zh-CN"/>
        </w:rPr>
        <w:t xml:space="preserve">selected depot locations </w:t>
      </w:r>
      <w:r w:rsidR="00027D15" w:rsidRPr="00800868">
        <w:rPr>
          <w:rFonts w:eastAsia="SimSun" w:cs="Times New Roman"/>
          <w:szCs w:val="24"/>
          <w:lang w:val="en-US" w:eastAsia="zh-CN"/>
        </w:rPr>
        <w:t xml:space="preserve">vary according to the first model. Finally, compared the first and second models, it is shown that the firm's current depot location and number </w:t>
      </w:r>
      <w:r w:rsidR="00A84B2B">
        <w:rPr>
          <w:rFonts w:eastAsia="SimSun" w:cs="Times New Roman"/>
          <w:szCs w:val="24"/>
          <w:lang w:val="en-US" w:eastAsia="zh-CN"/>
        </w:rPr>
        <w:t xml:space="preserve">are </w:t>
      </w:r>
      <w:r w:rsidR="00027D15" w:rsidRPr="00800868">
        <w:rPr>
          <w:rFonts w:eastAsia="SimSun" w:cs="Times New Roman"/>
          <w:szCs w:val="24"/>
          <w:lang w:val="en-US" w:eastAsia="zh-CN"/>
        </w:rPr>
        <w:t xml:space="preserve">not optimum. It is concluded that depot numbers need to be two in order to ensure optimum depot numbers. </w:t>
      </w:r>
    </w:p>
    <w:p w:rsidR="00027D15" w:rsidRPr="00800868" w:rsidRDefault="00027D15" w:rsidP="00311099">
      <w:pPr>
        <w:spacing w:line="360" w:lineRule="auto"/>
        <w:jc w:val="both"/>
        <w:rPr>
          <w:rFonts w:eastAsia="SimSun" w:cs="Times New Roman"/>
          <w:szCs w:val="24"/>
          <w:lang w:val="en-US" w:eastAsia="zh-CN"/>
        </w:rPr>
      </w:pPr>
      <w:r w:rsidRPr="00800868">
        <w:rPr>
          <w:rStyle w:val="hps"/>
          <w:rFonts w:cs="Times New Roman"/>
          <w:b/>
          <w:color w:val="222222"/>
        </w:rPr>
        <w:t>Key Words:</w:t>
      </w:r>
      <w:r w:rsidR="00B65B0B">
        <w:rPr>
          <w:rStyle w:val="hps"/>
          <w:rFonts w:cs="Times New Roman"/>
          <w:b/>
          <w:color w:val="222222"/>
        </w:rPr>
        <w:t xml:space="preserve"> </w:t>
      </w:r>
      <w:r w:rsidRPr="00800868">
        <w:rPr>
          <w:rStyle w:val="hps"/>
          <w:rFonts w:cs="Times New Roman"/>
          <w:color w:val="222222"/>
        </w:rPr>
        <w:t>P-</w:t>
      </w:r>
      <w:r w:rsidRPr="00800868">
        <w:rPr>
          <w:rFonts w:cs="Times New Roman"/>
          <w:color w:val="222222"/>
        </w:rPr>
        <w:t xml:space="preserve">median, </w:t>
      </w:r>
      <w:r w:rsidRPr="00800868">
        <w:rPr>
          <w:rStyle w:val="hps"/>
          <w:rFonts w:cs="Times New Roman"/>
          <w:color w:val="222222"/>
        </w:rPr>
        <w:t>Facility Location</w:t>
      </w:r>
      <w:r w:rsidRPr="00800868">
        <w:rPr>
          <w:rFonts w:cs="Times New Roman"/>
          <w:color w:val="222222"/>
        </w:rPr>
        <w:t xml:space="preserve">, </w:t>
      </w:r>
      <w:r w:rsidRPr="00800868">
        <w:rPr>
          <w:rStyle w:val="hps"/>
          <w:rFonts w:cs="Times New Roman"/>
          <w:color w:val="222222"/>
        </w:rPr>
        <w:t>Excel Solver</w:t>
      </w:r>
    </w:p>
    <w:p w:rsidR="00027D15" w:rsidRPr="00800868" w:rsidRDefault="00027D15" w:rsidP="00800868">
      <w:pPr>
        <w:ind w:firstLine="851"/>
        <w:jc w:val="center"/>
        <w:rPr>
          <w:rFonts w:cs="Times New Roman"/>
          <w:b/>
        </w:rPr>
      </w:pPr>
    </w:p>
    <w:p w:rsidR="00027D15" w:rsidRDefault="00027D15" w:rsidP="00027D15">
      <w:pPr>
        <w:jc w:val="center"/>
        <w:rPr>
          <w:b/>
        </w:rPr>
      </w:pPr>
    </w:p>
    <w:p w:rsidR="00027D15" w:rsidRDefault="00027D15" w:rsidP="00027D15">
      <w:pPr>
        <w:rPr>
          <w:b/>
        </w:rPr>
      </w:pPr>
    </w:p>
    <w:p w:rsidR="00027D15" w:rsidRDefault="00027D15" w:rsidP="00027D15">
      <w:pPr>
        <w:spacing w:line="360" w:lineRule="auto"/>
        <w:jc w:val="center"/>
      </w:pPr>
    </w:p>
    <w:p w:rsidR="00027D15" w:rsidRDefault="00027D15" w:rsidP="00027D15">
      <w:pPr>
        <w:spacing w:line="360" w:lineRule="auto"/>
        <w:jc w:val="center"/>
      </w:pPr>
    </w:p>
    <w:p w:rsidR="00027D15" w:rsidRDefault="00027D15" w:rsidP="00027D15">
      <w:pPr>
        <w:spacing w:line="360" w:lineRule="auto"/>
        <w:jc w:val="center"/>
      </w:pPr>
    </w:p>
    <w:p w:rsidR="00027D15" w:rsidRDefault="00027D15" w:rsidP="00027D15">
      <w:pPr>
        <w:spacing w:line="360" w:lineRule="auto"/>
        <w:jc w:val="center"/>
        <w:rPr>
          <w:rFonts w:cs="Times New Roman"/>
          <w:b/>
          <w:sz w:val="32"/>
          <w:szCs w:val="24"/>
        </w:rPr>
      </w:pPr>
    </w:p>
    <w:p w:rsidR="00027D15" w:rsidRDefault="00027D15" w:rsidP="00027D15">
      <w:pPr>
        <w:spacing w:line="360" w:lineRule="auto"/>
        <w:jc w:val="center"/>
        <w:rPr>
          <w:rFonts w:cs="Times New Roman"/>
          <w:b/>
          <w:sz w:val="32"/>
          <w:szCs w:val="24"/>
        </w:rPr>
      </w:pPr>
    </w:p>
    <w:p w:rsidR="00027D15" w:rsidRDefault="00027D15" w:rsidP="00027D15">
      <w:pPr>
        <w:spacing w:line="360" w:lineRule="auto"/>
        <w:jc w:val="center"/>
        <w:rPr>
          <w:rFonts w:cs="Times New Roman"/>
          <w:b/>
          <w:sz w:val="32"/>
          <w:szCs w:val="24"/>
        </w:rPr>
      </w:pPr>
    </w:p>
    <w:p w:rsidR="00027D15" w:rsidRDefault="00027D15" w:rsidP="00027D15">
      <w:pPr>
        <w:spacing w:line="360" w:lineRule="auto"/>
        <w:jc w:val="center"/>
        <w:rPr>
          <w:rFonts w:cs="Times New Roman"/>
          <w:b/>
          <w:sz w:val="32"/>
          <w:szCs w:val="24"/>
        </w:rPr>
      </w:pPr>
    </w:p>
    <w:p w:rsidR="00027D15" w:rsidRDefault="00027D15" w:rsidP="00027D15">
      <w:pPr>
        <w:spacing w:line="360" w:lineRule="auto"/>
        <w:jc w:val="center"/>
        <w:rPr>
          <w:rFonts w:cs="Times New Roman"/>
          <w:b/>
          <w:sz w:val="32"/>
          <w:szCs w:val="24"/>
        </w:rPr>
      </w:pPr>
    </w:p>
    <w:p w:rsidR="00027D15" w:rsidRDefault="00027D15" w:rsidP="00027D15">
      <w:pPr>
        <w:spacing w:line="360" w:lineRule="auto"/>
        <w:jc w:val="center"/>
        <w:rPr>
          <w:rFonts w:cs="Times New Roman"/>
          <w:b/>
          <w:sz w:val="32"/>
          <w:szCs w:val="24"/>
        </w:rPr>
      </w:pPr>
    </w:p>
    <w:p w:rsidR="00027D15" w:rsidRDefault="00027D15" w:rsidP="00027D15">
      <w:pPr>
        <w:spacing w:line="360" w:lineRule="auto"/>
        <w:rPr>
          <w:rFonts w:cs="Times New Roman"/>
          <w:b/>
          <w:sz w:val="32"/>
          <w:szCs w:val="24"/>
        </w:rPr>
      </w:pPr>
    </w:p>
    <w:p w:rsidR="00027D15" w:rsidRDefault="00027D15" w:rsidP="00027D15">
      <w:pPr>
        <w:spacing w:line="360" w:lineRule="auto"/>
        <w:jc w:val="center"/>
        <w:rPr>
          <w:rFonts w:cs="Times New Roman"/>
          <w:b/>
          <w:sz w:val="32"/>
          <w:szCs w:val="24"/>
        </w:rPr>
      </w:pPr>
    </w:p>
    <w:p w:rsidR="00027D15" w:rsidRDefault="00027D15" w:rsidP="00027D15">
      <w:pPr>
        <w:spacing w:line="360" w:lineRule="auto"/>
        <w:jc w:val="center"/>
        <w:rPr>
          <w:rFonts w:cs="Times New Roman"/>
          <w:b/>
          <w:sz w:val="32"/>
          <w:szCs w:val="24"/>
        </w:rPr>
      </w:pPr>
    </w:p>
    <w:p w:rsidR="00027D15" w:rsidRDefault="00027D15" w:rsidP="00027D15">
      <w:pPr>
        <w:spacing w:line="360" w:lineRule="auto"/>
        <w:jc w:val="center"/>
        <w:rPr>
          <w:rFonts w:cs="Times New Roman"/>
          <w:b/>
          <w:sz w:val="32"/>
          <w:szCs w:val="24"/>
        </w:rPr>
      </w:pPr>
    </w:p>
    <w:p w:rsidR="00027D15" w:rsidRDefault="00027D15" w:rsidP="00027D15">
      <w:pPr>
        <w:spacing w:line="360" w:lineRule="auto"/>
        <w:jc w:val="center"/>
        <w:rPr>
          <w:rFonts w:cs="Times New Roman"/>
          <w:b/>
          <w:sz w:val="32"/>
          <w:szCs w:val="24"/>
        </w:rPr>
      </w:pPr>
    </w:p>
    <w:p w:rsidR="0090571A" w:rsidRDefault="0090571A" w:rsidP="00027D15">
      <w:pPr>
        <w:spacing w:line="360" w:lineRule="auto"/>
        <w:jc w:val="center"/>
        <w:rPr>
          <w:rFonts w:cs="Times New Roman"/>
          <w:b/>
          <w:sz w:val="32"/>
          <w:szCs w:val="24"/>
        </w:rPr>
      </w:pPr>
    </w:p>
    <w:p w:rsidR="0090571A" w:rsidRDefault="0090571A" w:rsidP="00027D15">
      <w:pPr>
        <w:spacing w:line="360" w:lineRule="auto"/>
        <w:jc w:val="center"/>
        <w:rPr>
          <w:rFonts w:cs="Times New Roman"/>
          <w:b/>
          <w:sz w:val="32"/>
          <w:szCs w:val="24"/>
        </w:rPr>
      </w:pPr>
    </w:p>
    <w:p w:rsidR="00027D15" w:rsidRDefault="00027D15" w:rsidP="00125BF0">
      <w:pPr>
        <w:spacing w:line="360" w:lineRule="auto"/>
        <w:rPr>
          <w:rFonts w:cs="Times New Roman"/>
          <w:b/>
          <w:sz w:val="32"/>
          <w:szCs w:val="24"/>
        </w:rPr>
      </w:pPr>
    </w:p>
    <w:p w:rsidR="00027D15" w:rsidRPr="00FF5F26" w:rsidRDefault="0090571A" w:rsidP="00125BF0">
      <w:pPr>
        <w:jc w:val="center"/>
        <w:rPr>
          <w:b/>
        </w:rPr>
      </w:pPr>
      <w:r>
        <w:rPr>
          <w:b/>
        </w:rPr>
        <w:t>Kıymetli Aileme</w:t>
      </w:r>
      <w:r w:rsidR="00027D15" w:rsidRPr="00FF5F26">
        <w:rPr>
          <w:b/>
        </w:rPr>
        <w:t>…</w:t>
      </w:r>
    </w:p>
    <w:p w:rsidR="00027D15" w:rsidRDefault="00027D15" w:rsidP="00027D15">
      <w:pPr>
        <w:spacing w:line="360" w:lineRule="auto"/>
        <w:jc w:val="center"/>
        <w:rPr>
          <w:rFonts w:cs="Times New Roman"/>
          <w:b/>
          <w:sz w:val="32"/>
          <w:szCs w:val="24"/>
        </w:rPr>
      </w:pPr>
    </w:p>
    <w:p w:rsidR="00027D15" w:rsidRDefault="00027D15" w:rsidP="00027D15">
      <w:pPr>
        <w:spacing w:line="360" w:lineRule="auto"/>
        <w:jc w:val="center"/>
        <w:rPr>
          <w:rFonts w:cs="Times New Roman"/>
          <w:b/>
          <w:sz w:val="32"/>
          <w:szCs w:val="24"/>
        </w:rPr>
      </w:pPr>
    </w:p>
    <w:p w:rsidR="00027D15" w:rsidRDefault="00027D15" w:rsidP="00027D15">
      <w:pPr>
        <w:spacing w:line="360" w:lineRule="auto"/>
        <w:jc w:val="center"/>
        <w:rPr>
          <w:rFonts w:cs="Times New Roman"/>
          <w:b/>
          <w:sz w:val="32"/>
          <w:szCs w:val="24"/>
        </w:rPr>
      </w:pPr>
    </w:p>
    <w:p w:rsidR="00027D15" w:rsidRDefault="00027D15" w:rsidP="00027D15">
      <w:pPr>
        <w:spacing w:line="360" w:lineRule="auto"/>
        <w:jc w:val="center"/>
        <w:rPr>
          <w:rFonts w:cs="Times New Roman"/>
          <w:b/>
          <w:sz w:val="32"/>
          <w:szCs w:val="24"/>
        </w:rPr>
      </w:pPr>
    </w:p>
    <w:p w:rsidR="00027D15" w:rsidRDefault="00027D15" w:rsidP="00027D15">
      <w:pPr>
        <w:spacing w:line="360" w:lineRule="auto"/>
        <w:jc w:val="center"/>
        <w:rPr>
          <w:rFonts w:cs="Times New Roman"/>
          <w:b/>
          <w:sz w:val="32"/>
          <w:szCs w:val="24"/>
        </w:rPr>
      </w:pPr>
    </w:p>
    <w:p w:rsidR="00027D15" w:rsidRDefault="00027D15" w:rsidP="00027D15">
      <w:pPr>
        <w:spacing w:line="360" w:lineRule="auto"/>
        <w:jc w:val="center"/>
        <w:rPr>
          <w:rFonts w:cs="Times New Roman"/>
          <w:b/>
          <w:sz w:val="32"/>
          <w:szCs w:val="24"/>
        </w:rPr>
      </w:pPr>
    </w:p>
    <w:p w:rsidR="00027D15" w:rsidRDefault="00027D15" w:rsidP="00027D15">
      <w:pPr>
        <w:spacing w:after="100" w:afterAutospacing="1"/>
        <w:rPr>
          <w:rFonts w:cs="Times New Roman"/>
          <w:b/>
          <w:sz w:val="32"/>
          <w:szCs w:val="24"/>
        </w:rPr>
      </w:pPr>
    </w:p>
    <w:p w:rsidR="00027D15" w:rsidRDefault="00027D15" w:rsidP="00027D15">
      <w:pPr>
        <w:spacing w:after="100" w:afterAutospacing="1"/>
        <w:rPr>
          <w:rFonts w:cs="Times New Roman"/>
          <w:b/>
          <w:sz w:val="32"/>
          <w:szCs w:val="24"/>
        </w:rPr>
      </w:pPr>
    </w:p>
    <w:p w:rsidR="0090571A" w:rsidRDefault="0090571A" w:rsidP="00027D15">
      <w:pPr>
        <w:spacing w:after="100" w:afterAutospacing="1"/>
        <w:rPr>
          <w:rFonts w:cs="Times New Roman"/>
          <w:b/>
          <w:sz w:val="32"/>
          <w:szCs w:val="24"/>
        </w:rPr>
      </w:pPr>
    </w:p>
    <w:p w:rsidR="006E09C0" w:rsidRDefault="006E09C0" w:rsidP="00027D15">
      <w:pPr>
        <w:spacing w:after="100" w:afterAutospacing="1"/>
        <w:jc w:val="center"/>
        <w:rPr>
          <w:b/>
        </w:rPr>
      </w:pPr>
    </w:p>
    <w:p w:rsidR="00027D15" w:rsidRPr="00686F20" w:rsidRDefault="00027D15" w:rsidP="00156BAB">
      <w:pPr>
        <w:pStyle w:val="Balk1"/>
        <w:spacing w:before="0" w:after="240" w:line="360" w:lineRule="auto"/>
        <w:jc w:val="center"/>
        <w:rPr>
          <w:rFonts w:ascii="Times New Roman" w:hAnsi="Times New Roman" w:cs="Times New Roman"/>
          <w:color w:val="auto"/>
        </w:rPr>
      </w:pPr>
      <w:r w:rsidRPr="00376E1E">
        <w:rPr>
          <w:rFonts w:ascii="Times New Roman" w:hAnsi="Times New Roman" w:cs="Times New Roman"/>
          <w:color w:val="auto"/>
          <w:sz w:val="24"/>
          <w:szCs w:val="24"/>
        </w:rPr>
        <w:lastRenderedPageBreak/>
        <w:t>TEŞEKKÜR</w:t>
      </w:r>
    </w:p>
    <w:p w:rsidR="00027D15" w:rsidRPr="00DA24DD" w:rsidRDefault="00027D15" w:rsidP="00686F20">
      <w:pPr>
        <w:spacing w:after="240" w:line="360" w:lineRule="auto"/>
        <w:ind w:firstLine="709"/>
        <w:jc w:val="both"/>
        <w:rPr>
          <w:rFonts w:cs="Times New Roman"/>
          <w:szCs w:val="24"/>
        </w:rPr>
      </w:pPr>
      <w:r w:rsidRPr="0054556C">
        <w:rPr>
          <w:rFonts w:cs="Times New Roman"/>
          <w:szCs w:val="24"/>
        </w:rPr>
        <w:t xml:space="preserve">Bu tez çalışmasında, maddi ve manevi desteklerini esirgemeyen herkese </w:t>
      </w:r>
      <w:r>
        <w:rPr>
          <w:rFonts w:cs="Times New Roman"/>
          <w:szCs w:val="24"/>
        </w:rPr>
        <w:t xml:space="preserve">çok </w:t>
      </w:r>
      <w:r w:rsidRPr="0054556C">
        <w:rPr>
          <w:rFonts w:cs="Times New Roman"/>
          <w:szCs w:val="24"/>
        </w:rPr>
        <w:t xml:space="preserve">teşekkür ederim. Özellikle, tez danışmanım Doç. Dr. M. Selami Yıldız hocama her zaman olduğu gibi bu tez çalışmamda da yanımda olduğunu, moral ve </w:t>
      </w:r>
      <w:proofErr w:type="gramStart"/>
      <w:r w:rsidRPr="0054556C">
        <w:rPr>
          <w:rFonts w:cs="Times New Roman"/>
          <w:szCs w:val="24"/>
        </w:rPr>
        <w:t>motivasyonumu</w:t>
      </w:r>
      <w:proofErr w:type="gramEnd"/>
      <w:r w:rsidRPr="0054556C">
        <w:rPr>
          <w:rFonts w:cs="Times New Roman"/>
          <w:szCs w:val="24"/>
        </w:rPr>
        <w:t xml:space="preserve"> sağladığı için çok teşekkür ederim. </w:t>
      </w:r>
      <w:r>
        <w:rPr>
          <w:rFonts w:cs="Times New Roman"/>
          <w:szCs w:val="24"/>
        </w:rPr>
        <w:t>Ayrıca</w:t>
      </w:r>
      <w:r w:rsidRPr="0054556C">
        <w:rPr>
          <w:rFonts w:cs="Times New Roman"/>
          <w:szCs w:val="24"/>
        </w:rPr>
        <w:t>, Düzce Ünive</w:t>
      </w:r>
      <w:r>
        <w:rPr>
          <w:rFonts w:cs="Times New Roman"/>
          <w:szCs w:val="24"/>
        </w:rPr>
        <w:t xml:space="preserve">rsitesi İşletme Fakültesi’ndeki </w:t>
      </w:r>
      <w:r w:rsidRPr="0054556C">
        <w:rPr>
          <w:rFonts w:cs="Times New Roman"/>
          <w:szCs w:val="24"/>
        </w:rPr>
        <w:t>hocalarım</w:t>
      </w:r>
      <w:r>
        <w:rPr>
          <w:rFonts w:cs="Times New Roman"/>
          <w:szCs w:val="24"/>
        </w:rPr>
        <w:t>dan Doç. Dr. İzzet Kılınç hocama araştırma yapmama sağladığı katkıdan dolayı teşekkür ederim.  Diğer hocalarıma</w:t>
      </w:r>
      <w:r w:rsidRPr="0054556C">
        <w:rPr>
          <w:rFonts w:cs="Times New Roman"/>
          <w:szCs w:val="24"/>
        </w:rPr>
        <w:t>, mesai arkadaşlar</w:t>
      </w:r>
      <w:r>
        <w:rPr>
          <w:rFonts w:cs="Times New Roman"/>
          <w:szCs w:val="24"/>
        </w:rPr>
        <w:t>ıma doktora öğrencisi dostum Fuat Yalman’a ve özellikle Arş. Gör. Engin Sansarcı arkadaşıma</w:t>
      </w:r>
      <w:r w:rsidR="00125BF0">
        <w:rPr>
          <w:rFonts w:cs="Times New Roman"/>
          <w:szCs w:val="24"/>
        </w:rPr>
        <w:t xml:space="preserve"> </w:t>
      </w:r>
      <w:r>
        <w:rPr>
          <w:rFonts w:cs="Times New Roman"/>
          <w:szCs w:val="24"/>
        </w:rPr>
        <w:t xml:space="preserve">araştırma sürecindeki </w:t>
      </w:r>
      <w:r w:rsidRPr="0054556C">
        <w:rPr>
          <w:rFonts w:cs="Times New Roman"/>
          <w:szCs w:val="24"/>
        </w:rPr>
        <w:t>katkılarından dolayı çok teşekkür ederim.</w:t>
      </w:r>
      <w:r w:rsidR="00DA24DD">
        <w:rPr>
          <w:rFonts w:cs="Times New Roman"/>
          <w:szCs w:val="24"/>
        </w:rPr>
        <w:t xml:space="preserve"> </w:t>
      </w:r>
      <w:r>
        <w:t>Son olarak, bana güveni sonsuz olan aileme desteklerinden dolayı sonsuz teşekkür ederim.</w:t>
      </w:r>
    </w:p>
    <w:p w:rsidR="00027D15" w:rsidRPr="0054556C" w:rsidRDefault="00027D15" w:rsidP="00686F20">
      <w:pPr>
        <w:spacing w:after="240" w:line="360" w:lineRule="auto"/>
        <w:ind w:firstLine="709"/>
        <w:jc w:val="both"/>
        <w:rPr>
          <w:rFonts w:cs="Times New Roman"/>
          <w:szCs w:val="24"/>
        </w:rPr>
      </w:pPr>
    </w:p>
    <w:p w:rsidR="00027D15" w:rsidRDefault="00027D15" w:rsidP="00027D15">
      <w:pPr>
        <w:spacing w:line="360" w:lineRule="auto"/>
        <w:rPr>
          <w:rFonts w:cs="Times New Roman"/>
          <w:b/>
          <w:sz w:val="32"/>
          <w:szCs w:val="24"/>
        </w:rPr>
      </w:pPr>
    </w:p>
    <w:p w:rsidR="00027D15" w:rsidRDefault="00027D15" w:rsidP="00027D15">
      <w:pPr>
        <w:spacing w:line="360" w:lineRule="auto"/>
        <w:rPr>
          <w:rFonts w:cs="Times New Roman"/>
          <w:b/>
          <w:sz w:val="32"/>
          <w:szCs w:val="24"/>
        </w:rPr>
      </w:pPr>
    </w:p>
    <w:p w:rsidR="00027D15" w:rsidRDefault="00027D15" w:rsidP="00027D15">
      <w:pPr>
        <w:spacing w:line="360" w:lineRule="auto"/>
        <w:rPr>
          <w:rFonts w:cs="Times New Roman"/>
          <w:b/>
          <w:sz w:val="32"/>
          <w:szCs w:val="24"/>
        </w:rPr>
      </w:pPr>
    </w:p>
    <w:p w:rsidR="00027D15" w:rsidRDefault="00027D15" w:rsidP="00027D15">
      <w:pPr>
        <w:spacing w:line="360" w:lineRule="auto"/>
        <w:rPr>
          <w:rFonts w:cs="Times New Roman"/>
          <w:b/>
          <w:sz w:val="32"/>
          <w:szCs w:val="24"/>
        </w:rPr>
      </w:pPr>
    </w:p>
    <w:p w:rsidR="00027D15" w:rsidRDefault="00027D15" w:rsidP="00027D15">
      <w:pPr>
        <w:spacing w:line="360" w:lineRule="auto"/>
        <w:rPr>
          <w:rFonts w:cs="Times New Roman"/>
          <w:b/>
          <w:sz w:val="32"/>
          <w:szCs w:val="24"/>
        </w:rPr>
      </w:pPr>
    </w:p>
    <w:p w:rsidR="00027D15" w:rsidRDefault="00027D15" w:rsidP="00027D15">
      <w:pPr>
        <w:spacing w:line="360" w:lineRule="auto"/>
        <w:rPr>
          <w:rFonts w:cs="Times New Roman"/>
          <w:b/>
          <w:sz w:val="32"/>
          <w:szCs w:val="24"/>
        </w:rPr>
      </w:pPr>
    </w:p>
    <w:p w:rsidR="00027D15" w:rsidRDefault="00027D15" w:rsidP="00027D15">
      <w:pPr>
        <w:spacing w:line="360" w:lineRule="auto"/>
        <w:rPr>
          <w:rFonts w:cs="Times New Roman"/>
          <w:b/>
          <w:sz w:val="32"/>
          <w:szCs w:val="24"/>
        </w:rPr>
      </w:pPr>
    </w:p>
    <w:p w:rsidR="00800868" w:rsidRDefault="00800868" w:rsidP="00314E42">
      <w:pPr>
        <w:rPr>
          <w:b/>
          <w:i/>
        </w:rPr>
      </w:pPr>
    </w:p>
    <w:p w:rsidR="00686F20" w:rsidRDefault="00686F20" w:rsidP="00314E42">
      <w:pPr>
        <w:rPr>
          <w:b/>
          <w:i/>
        </w:rPr>
      </w:pPr>
    </w:p>
    <w:p w:rsidR="00DC3A0F" w:rsidRDefault="00DC3A0F" w:rsidP="00314E42">
      <w:pPr>
        <w:rPr>
          <w:b/>
          <w:i/>
        </w:rPr>
      </w:pPr>
    </w:p>
    <w:p w:rsidR="00DC3A0F" w:rsidRDefault="00DC3A0F" w:rsidP="00314E42">
      <w:pPr>
        <w:rPr>
          <w:b/>
          <w:i/>
        </w:rPr>
      </w:pPr>
    </w:p>
    <w:p w:rsidR="00DC3A0F" w:rsidRDefault="00DC3A0F" w:rsidP="00314E42">
      <w:pPr>
        <w:rPr>
          <w:b/>
          <w:i/>
        </w:rPr>
      </w:pPr>
    </w:p>
    <w:p w:rsidR="002658C5" w:rsidRPr="00521B0A" w:rsidRDefault="002658C5" w:rsidP="002658C5">
      <w:pPr>
        <w:jc w:val="center"/>
        <w:rPr>
          <w:b/>
          <w:i/>
        </w:rPr>
      </w:pPr>
      <w:r>
        <w:rPr>
          <w:b/>
          <w:i/>
        </w:rPr>
        <w:lastRenderedPageBreak/>
        <w:t>İÇİNDEKİLER LİSTESİ</w:t>
      </w:r>
    </w:p>
    <w:p w:rsidR="002658C5" w:rsidRPr="00F92E92" w:rsidRDefault="002658C5" w:rsidP="00686F20">
      <w:pPr>
        <w:spacing w:line="360" w:lineRule="auto"/>
        <w:ind w:left="7080"/>
        <w:jc w:val="center"/>
        <w:rPr>
          <w:rFonts w:cs="Times New Roman"/>
          <w:b/>
          <w:szCs w:val="24"/>
        </w:rPr>
      </w:pPr>
      <w:r w:rsidRPr="00F92E92">
        <w:rPr>
          <w:rFonts w:cs="Times New Roman"/>
          <w:b/>
          <w:szCs w:val="24"/>
        </w:rPr>
        <w:t>Sayfa</w:t>
      </w:r>
    </w:p>
    <w:p w:rsidR="002658C5" w:rsidRPr="006F4448" w:rsidRDefault="002658C5" w:rsidP="002658C5">
      <w:pPr>
        <w:spacing w:line="360" w:lineRule="auto"/>
        <w:rPr>
          <w:rFonts w:cs="Times New Roman"/>
          <w:b/>
          <w:sz w:val="32"/>
          <w:szCs w:val="24"/>
        </w:rPr>
      </w:pPr>
      <w:r w:rsidRPr="00454B12">
        <w:rPr>
          <w:rFonts w:cs="Times New Roman"/>
          <w:szCs w:val="24"/>
        </w:rPr>
        <w:t>JÜRİ ÜYEL</w:t>
      </w:r>
      <w:r>
        <w:rPr>
          <w:rFonts w:cs="Times New Roman"/>
          <w:szCs w:val="24"/>
        </w:rPr>
        <w:t xml:space="preserve">ERİNİN İMZA SAYFASI </w:t>
      </w:r>
      <w:r>
        <w:rPr>
          <w:rFonts w:cs="Times New Roman"/>
          <w:szCs w:val="24"/>
        </w:rPr>
        <w:tab/>
      </w:r>
      <w:r>
        <w:rPr>
          <w:rFonts w:cs="Times New Roman"/>
          <w:szCs w:val="24"/>
        </w:rPr>
        <w:tab/>
      </w:r>
      <w:r>
        <w:rPr>
          <w:rFonts w:cs="Times New Roman"/>
          <w:szCs w:val="24"/>
        </w:rPr>
        <w:tab/>
      </w:r>
      <w:r>
        <w:rPr>
          <w:rFonts w:cs="Times New Roman"/>
          <w:szCs w:val="24"/>
        </w:rPr>
        <w:tab/>
      </w:r>
      <w:r w:rsidR="00264160">
        <w:rPr>
          <w:rFonts w:cs="Times New Roman"/>
          <w:szCs w:val="24"/>
        </w:rPr>
        <w:tab/>
      </w:r>
      <w:r w:rsidR="00900DB6">
        <w:rPr>
          <w:rFonts w:cs="Times New Roman"/>
          <w:szCs w:val="24"/>
        </w:rPr>
        <w:t xml:space="preserve">     </w:t>
      </w:r>
      <w:r w:rsidR="00D63661">
        <w:rPr>
          <w:rFonts w:cs="Times New Roman"/>
          <w:szCs w:val="24"/>
        </w:rPr>
        <w:t xml:space="preserve"> </w:t>
      </w:r>
      <w:r w:rsidR="00900DB6">
        <w:rPr>
          <w:rFonts w:cs="Times New Roman"/>
          <w:szCs w:val="24"/>
        </w:rPr>
        <w:t xml:space="preserve"> </w:t>
      </w:r>
      <w:r w:rsidR="00686F20">
        <w:rPr>
          <w:rFonts w:cs="Times New Roman"/>
          <w:szCs w:val="24"/>
        </w:rPr>
        <w:t xml:space="preserve"> </w:t>
      </w:r>
      <w:r w:rsidR="003F50DA">
        <w:rPr>
          <w:rFonts w:cs="Times New Roman"/>
          <w:szCs w:val="24"/>
        </w:rPr>
        <w:t xml:space="preserve"> </w:t>
      </w:r>
      <w:r w:rsidR="00D63661">
        <w:rPr>
          <w:rFonts w:cs="Times New Roman"/>
          <w:szCs w:val="24"/>
        </w:rPr>
        <w:t xml:space="preserve"> </w:t>
      </w:r>
      <w:r>
        <w:rPr>
          <w:rFonts w:cs="Times New Roman"/>
          <w:szCs w:val="24"/>
        </w:rPr>
        <w:t xml:space="preserve"> II</w:t>
      </w:r>
    </w:p>
    <w:p w:rsidR="002658C5" w:rsidRPr="00454B12" w:rsidRDefault="002658C5" w:rsidP="002658C5">
      <w:pPr>
        <w:spacing w:line="360" w:lineRule="auto"/>
        <w:rPr>
          <w:rFonts w:cs="Times New Roman"/>
          <w:szCs w:val="24"/>
        </w:rPr>
      </w:pPr>
      <w:r>
        <w:rPr>
          <w:rFonts w:cs="Times New Roman"/>
          <w:szCs w:val="24"/>
        </w:rPr>
        <w:t xml:space="preserve">ÖZET </w:t>
      </w:r>
      <w:r>
        <w:rPr>
          <w:rFonts w:cs="Times New Roman"/>
          <w:szCs w:val="24"/>
        </w:rPr>
        <w:tab/>
      </w:r>
      <w:r>
        <w:rPr>
          <w:rFonts w:cs="Times New Roman"/>
          <w:szCs w:val="24"/>
        </w:rPr>
        <w:tab/>
      </w:r>
      <w:r>
        <w:rPr>
          <w:rFonts w:cs="Times New Roman"/>
          <w:szCs w:val="24"/>
        </w:rPr>
        <w:tab/>
      </w:r>
      <w:r>
        <w:rPr>
          <w:rFonts w:cs="Times New Roman"/>
          <w:szCs w:val="24"/>
        </w:rPr>
        <w:tab/>
      </w:r>
      <w:r>
        <w:rPr>
          <w:rFonts w:cs="Times New Roman"/>
          <w:szCs w:val="24"/>
        </w:rPr>
        <w:tab/>
      </w:r>
      <w:r>
        <w:rPr>
          <w:rFonts w:cs="Times New Roman"/>
          <w:szCs w:val="24"/>
        </w:rPr>
        <w:tab/>
      </w:r>
      <w:r>
        <w:rPr>
          <w:rFonts w:cs="Times New Roman"/>
          <w:szCs w:val="24"/>
        </w:rPr>
        <w:tab/>
      </w:r>
      <w:r>
        <w:rPr>
          <w:rFonts w:cs="Times New Roman"/>
          <w:szCs w:val="24"/>
        </w:rPr>
        <w:tab/>
      </w:r>
      <w:r>
        <w:rPr>
          <w:rFonts w:cs="Times New Roman"/>
          <w:szCs w:val="24"/>
        </w:rPr>
        <w:tab/>
      </w:r>
      <w:r>
        <w:rPr>
          <w:rFonts w:cs="Times New Roman"/>
          <w:szCs w:val="24"/>
        </w:rPr>
        <w:tab/>
      </w:r>
      <w:r w:rsidR="00686F20">
        <w:rPr>
          <w:rFonts w:cs="Times New Roman"/>
          <w:szCs w:val="24"/>
        </w:rPr>
        <w:t xml:space="preserve">       </w:t>
      </w:r>
      <w:r w:rsidR="00D63661">
        <w:rPr>
          <w:rFonts w:cs="Times New Roman"/>
          <w:szCs w:val="24"/>
        </w:rPr>
        <w:t xml:space="preserve"> </w:t>
      </w:r>
      <w:r w:rsidR="003F50DA">
        <w:rPr>
          <w:rFonts w:cs="Times New Roman"/>
          <w:szCs w:val="24"/>
        </w:rPr>
        <w:t xml:space="preserve"> </w:t>
      </w:r>
      <w:r>
        <w:rPr>
          <w:rFonts w:cs="Times New Roman"/>
          <w:szCs w:val="24"/>
        </w:rPr>
        <w:t xml:space="preserve"> III</w:t>
      </w:r>
    </w:p>
    <w:p w:rsidR="002658C5" w:rsidRPr="00454B12" w:rsidRDefault="002658C5" w:rsidP="002658C5">
      <w:pPr>
        <w:spacing w:line="360" w:lineRule="auto"/>
        <w:rPr>
          <w:rFonts w:cs="Times New Roman"/>
          <w:szCs w:val="24"/>
        </w:rPr>
      </w:pPr>
      <w:r w:rsidRPr="00454B12">
        <w:rPr>
          <w:rFonts w:cs="Times New Roman"/>
          <w:szCs w:val="24"/>
        </w:rPr>
        <w:t>AB</w:t>
      </w:r>
      <w:r>
        <w:rPr>
          <w:rFonts w:cs="Times New Roman"/>
          <w:szCs w:val="24"/>
        </w:rPr>
        <w:t xml:space="preserve">STRACT </w:t>
      </w:r>
      <w:r>
        <w:rPr>
          <w:rFonts w:cs="Times New Roman"/>
          <w:szCs w:val="24"/>
        </w:rPr>
        <w:tab/>
      </w:r>
      <w:r>
        <w:rPr>
          <w:rFonts w:cs="Times New Roman"/>
          <w:szCs w:val="24"/>
        </w:rPr>
        <w:tab/>
      </w:r>
      <w:r>
        <w:rPr>
          <w:rFonts w:cs="Times New Roman"/>
          <w:szCs w:val="24"/>
        </w:rPr>
        <w:tab/>
      </w:r>
      <w:r>
        <w:rPr>
          <w:rFonts w:cs="Times New Roman"/>
          <w:szCs w:val="24"/>
        </w:rPr>
        <w:tab/>
      </w:r>
      <w:r>
        <w:rPr>
          <w:rFonts w:cs="Times New Roman"/>
          <w:szCs w:val="24"/>
        </w:rPr>
        <w:tab/>
      </w:r>
      <w:r>
        <w:rPr>
          <w:rFonts w:cs="Times New Roman"/>
          <w:szCs w:val="24"/>
        </w:rPr>
        <w:tab/>
      </w:r>
      <w:r>
        <w:rPr>
          <w:rFonts w:cs="Times New Roman"/>
          <w:szCs w:val="24"/>
        </w:rPr>
        <w:tab/>
      </w:r>
      <w:r>
        <w:rPr>
          <w:rFonts w:cs="Times New Roman"/>
          <w:szCs w:val="24"/>
        </w:rPr>
        <w:tab/>
      </w:r>
      <w:r>
        <w:rPr>
          <w:rFonts w:cs="Times New Roman"/>
          <w:szCs w:val="24"/>
        </w:rPr>
        <w:tab/>
      </w:r>
      <w:r w:rsidR="00900DB6">
        <w:rPr>
          <w:rFonts w:cs="Times New Roman"/>
          <w:szCs w:val="24"/>
        </w:rPr>
        <w:t xml:space="preserve">       </w:t>
      </w:r>
      <w:r w:rsidR="003F50DA">
        <w:rPr>
          <w:rFonts w:cs="Times New Roman"/>
          <w:szCs w:val="24"/>
        </w:rPr>
        <w:t xml:space="preserve"> </w:t>
      </w:r>
      <w:r w:rsidR="00900DB6">
        <w:rPr>
          <w:rFonts w:cs="Times New Roman"/>
          <w:szCs w:val="24"/>
        </w:rPr>
        <w:t xml:space="preserve">   </w:t>
      </w:r>
      <w:r>
        <w:rPr>
          <w:rFonts w:cs="Times New Roman"/>
          <w:szCs w:val="24"/>
        </w:rPr>
        <w:t>V</w:t>
      </w:r>
    </w:p>
    <w:p w:rsidR="002658C5" w:rsidRPr="00454B12" w:rsidRDefault="002658C5" w:rsidP="002658C5">
      <w:pPr>
        <w:spacing w:line="360" w:lineRule="auto"/>
        <w:rPr>
          <w:rFonts w:cs="Times New Roman"/>
          <w:szCs w:val="24"/>
        </w:rPr>
      </w:pPr>
      <w:r w:rsidRPr="00454B12">
        <w:rPr>
          <w:rFonts w:cs="Times New Roman"/>
          <w:szCs w:val="24"/>
        </w:rPr>
        <w:t xml:space="preserve">İTHAF                                                                     </w:t>
      </w:r>
      <w:r>
        <w:rPr>
          <w:rFonts w:cs="Times New Roman"/>
          <w:szCs w:val="24"/>
        </w:rPr>
        <w:tab/>
      </w:r>
      <w:r>
        <w:rPr>
          <w:rFonts w:cs="Times New Roman"/>
          <w:szCs w:val="24"/>
        </w:rPr>
        <w:tab/>
      </w:r>
      <w:r>
        <w:rPr>
          <w:rFonts w:cs="Times New Roman"/>
          <w:szCs w:val="24"/>
        </w:rPr>
        <w:tab/>
      </w:r>
      <w:r>
        <w:rPr>
          <w:rFonts w:cs="Times New Roman"/>
          <w:szCs w:val="24"/>
        </w:rPr>
        <w:tab/>
        <w:t xml:space="preserve"> </w:t>
      </w:r>
      <w:r w:rsidR="00E16E7A">
        <w:rPr>
          <w:rFonts w:cs="Times New Roman"/>
          <w:szCs w:val="24"/>
        </w:rPr>
        <w:t xml:space="preserve">      </w:t>
      </w:r>
      <w:r w:rsidR="00D63661">
        <w:rPr>
          <w:rFonts w:cs="Times New Roman"/>
          <w:szCs w:val="24"/>
        </w:rPr>
        <w:t xml:space="preserve">  </w:t>
      </w:r>
      <w:r w:rsidR="003F50DA">
        <w:rPr>
          <w:rFonts w:cs="Times New Roman"/>
          <w:szCs w:val="24"/>
        </w:rPr>
        <w:t xml:space="preserve"> </w:t>
      </w:r>
      <w:r>
        <w:rPr>
          <w:rFonts w:cs="Times New Roman"/>
          <w:szCs w:val="24"/>
        </w:rPr>
        <w:t>VII</w:t>
      </w:r>
    </w:p>
    <w:p w:rsidR="002658C5" w:rsidRDefault="002658C5" w:rsidP="002658C5">
      <w:pPr>
        <w:tabs>
          <w:tab w:val="left" w:pos="8265"/>
        </w:tabs>
        <w:spacing w:line="360" w:lineRule="auto"/>
        <w:rPr>
          <w:rFonts w:cs="Times New Roman"/>
          <w:szCs w:val="24"/>
        </w:rPr>
      </w:pPr>
      <w:r>
        <w:rPr>
          <w:rFonts w:cs="Times New Roman"/>
          <w:szCs w:val="24"/>
        </w:rPr>
        <w:t xml:space="preserve">TEŞEKKÜR  </w:t>
      </w:r>
      <w:r w:rsidR="00264160">
        <w:rPr>
          <w:rFonts w:cs="Times New Roman"/>
          <w:szCs w:val="24"/>
        </w:rPr>
        <w:t xml:space="preserve">                                                                                    </w:t>
      </w:r>
      <w:r w:rsidR="00E16E7A">
        <w:rPr>
          <w:rFonts w:cs="Times New Roman"/>
          <w:szCs w:val="24"/>
        </w:rPr>
        <w:t xml:space="preserve">                 </w:t>
      </w:r>
      <w:r w:rsidR="003F50DA">
        <w:rPr>
          <w:rFonts w:cs="Times New Roman"/>
          <w:szCs w:val="24"/>
        </w:rPr>
        <w:t xml:space="preserve"> </w:t>
      </w:r>
      <w:r w:rsidR="00D63661">
        <w:rPr>
          <w:rFonts w:cs="Times New Roman"/>
          <w:szCs w:val="24"/>
        </w:rPr>
        <w:t xml:space="preserve">  </w:t>
      </w:r>
      <w:r w:rsidR="003F50DA">
        <w:rPr>
          <w:rFonts w:cs="Times New Roman"/>
          <w:szCs w:val="24"/>
        </w:rPr>
        <w:t xml:space="preserve"> </w:t>
      </w:r>
      <w:r>
        <w:rPr>
          <w:rFonts w:cs="Times New Roman"/>
          <w:szCs w:val="24"/>
        </w:rPr>
        <w:t>VIII</w:t>
      </w:r>
    </w:p>
    <w:p w:rsidR="002658C5" w:rsidRPr="00454B12" w:rsidRDefault="002658C5" w:rsidP="002658C5">
      <w:pPr>
        <w:spacing w:line="360" w:lineRule="auto"/>
        <w:rPr>
          <w:rFonts w:cs="Times New Roman"/>
          <w:szCs w:val="24"/>
        </w:rPr>
      </w:pPr>
      <w:r w:rsidRPr="00454B12">
        <w:rPr>
          <w:rFonts w:cs="Times New Roman"/>
          <w:szCs w:val="24"/>
        </w:rPr>
        <w:t xml:space="preserve">İÇİNDEKİLER                                                            </w:t>
      </w:r>
      <w:r>
        <w:rPr>
          <w:rFonts w:cs="Times New Roman"/>
          <w:szCs w:val="24"/>
        </w:rPr>
        <w:tab/>
      </w:r>
      <w:r>
        <w:rPr>
          <w:rFonts w:cs="Times New Roman"/>
          <w:szCs w:val="24"/>
        </w:rPr>
        <w:tab/>
      </w:r>
      <w:r w:rsidR="00E16E7A">
        <w:rPr>
          <w:rFonts w:cs="Times New Roman"/>
          <w:szCs w:val="24"/>
        </w:rPr>
        <w:t xml:space="preserve">                 </w:t>
      </w:r>
      <w:r w:rsidR="00686F20">
        <w:rPr>
          <w:rFonts w:cs="Times New Roman"/>
          <w:szCs w:val="24"/>
        </w:rPr>
        <w:t xml:space="preserve"> </w:t>
      </w:r>
      <w:r w:rsidR="00E16E7A">
        <w:rPr>
          <w:rFonts w:cs="Times New Roman"/>
          <w:szCs w:val="24"/>
        </w:rPr>
        <w:t xml:space="preserve"> </w:t>
      </w:r>
      <w:r w:rsidR="00D63661">
        <w:rPr>
          <w:rFonts w:cs="Times New Roman"/>
          <w:szCs w:val="24"/>
        </w:rPr>
        <w:t xml:space="preserve">  </w:t>
      </w:r>
      <w:r w:rsidR="003F50DA">
        <w:rPr>
          <w:rFonts w:cs="Times New Roman"/>
          <w:szCs w:val="24"/>
        </w:rPr>
        <w:t xml:space="preserve"> </w:t>
      </w:r>
      <w:r w:rsidR="00D63661">
        <w:rPr>
          <w:rFonts w:cs="Times New Roman"/>
          <w:szCs w:val="24"/>
        </w:rPr>
        <w:t xml:space="preserve"> </w:t>
      </w:r>
      <w:r>
        <w:rPr>
          <w:rFonts w:cs="Times New Roman"/>
          <w:szCs w:val="24"/>
        </w:rPr>
        <w:t>IX</w:t>
      </w:r>
    </w:p>
    <w:p w:rsidR="002658C5" w:rsidRPr="00454B12" w:rsidRDefault="002658C5" w:rsidP="002658C5">
      <w:pPr>
        <w:spacing w:line="360" w:lineRule="auto"/>
        <w:rPr>
          <w:rFonts w:cs="Times New Roman"/>
          <w:szCs w:val="24"/>
        </w:rPr>
      </w:pPr>
      <w:r w:rsidRPr="00454B12">
        <w:rPr>
          <w:rFonts w:cs="Times New Roman"/>
          <w:szCs w:val="24"/>
        </w:rPr>
        <w:t xml:space="preserve">TABLOLAR LİSTESİ                                                </w:t>
      </w:r>
      <w:r w:rsidR="0002393C">
        <w:rPr>
          <w:rFonts w:cs="Times New Roman"/>
          <w:szCs w:val="24"/>
        </w:rPr>
        <w:tab/>
      </w:r>
      <w:r w:rsidR="0002393C">
        <w:rPr>
          <w:rFonts w:cs="Times New Roman"/>
          <w:szCs w:val="24"/>
        </w:rPr>
        <w:tab/>
      </w:r>
      <w:r w:rsidR="00264160">
        <w:rPr>
          <w:rFonts w:cs="Times New Roman"/>
          <w:szCs w:val="24"/>
        </w:rPr>
        <w:tab/>
      </w:r>
      <w:r w:rsidR="00E16E7A">
        <w:rPr>
          <w:rFonts w:cs="Times New Roman"/>
          <w:szCs w:val="24"/>
        </w:rPr>
        <w:t xml:space="preserve">      </w:t>
      </w:r>
      <w:r w:rsidR="00D63661">
        <w:rPr>
          <w:rFonts w:cs="Times New Roman"/>
          <w:szCs w:val="24"/>
        </w:rPr>
        <w:t xml:space="preserve">  </w:t>
      </w:r>
      <w:r w:rsidR="003F50DA">
        <w:rPr>
          <w:rFonts w:cs="Times New Roman"/>
          <w:szCs w:val="24"/>
        </w:rPr>
        <w:t xml:space="preserve"> </w:t>
      </w:r>
      <w:r w:rsidR="00D63661">
        <w:rPr>
          <w:rFonts w:cs="Times New Roman"/>
          <w:szCs w:val="24"/>
        </w:rPr>
        <w:t xml:space="preserve"> </w:t>
      </w:r>
      <w:r>
        <w:rPr>
          <w:rFonts w:cs="Times New Roman"/>
          <w:szCs w:val="24"/>
        </w:rPr>
        <w:t xml:space="preserve"> XI</w:t>
      </w:r>
    </w:p>
    <w:p w:rsidR="002658C5" w:rsidRDefault="002658C5" w:rsidP="002658C5">
      <w:pPr>
        <w:spacing w:line="360" w:lineRule="auto"/>
        <w:rPr>
          <w:rFonts w:cs="Times New Roman"/>
          <w:szCs w:val="24"/>
        </w:rPr>
      </w:pPr>
      <w:r w:rsidRPr="00454B12">
        <w:rPr>
          <w:rFonts w:cs="Times New Roman"/>
          <w:szCs w:val="24"/>
        </w:rPr>
        <w:t xml:space="preserve">ŞEKİLLER LİSTESİ                                                  </w:t>
      </w:r>
      <w:r>
        <w:rPr>
          <w:rFonts w:cs="Times New Roman"/>
          <w:szCs w:val="24"/>
        </w:rPr>
        <w:tab/>
      </w:r>
      <w:r>
        <w:rPr>
          <w:rFonts w:cs="Times New Roman"/>
          <w:szCs w:val="24"/>
        </w:rPr>
        <w:tab/>
      </w:r>
      <w:r w:rsidR="00264160">
        <w:rPr>
          <w:rFonts w:cs="Times New Roman"/>
          <w:szCs w:val="24"/>
        </w:rPr>
        <w:tab/>
      </w:r>
      <w:r w:rsidR="00E16E7A">
        <w:rPr>
          <w:rFonts w:cs="Times New Roman"/>
          <w:szCs w:val="24"/>
        </w:rPr>
        <w:t xml:space="preserve">   </w:t>
      </w:r>
      <w:r w:rsidR="00125BF0">
        <w:rPr>
          <w:rFonts w:cs="Times New Roman"/>
          <w:szCs w:val="24"/>
        </w:rPr>
        <w:t xml:space="preserve">    </w:t>
      </w:r>
      <w:r w:rsidR="003F50DA">
        <w:rPr>
          <w:rFonts w:cs="Times New Roman"/>
          <w:szCs w:val="24"/>
        </w:rPr>
        <w:t xml:space="preserve"> </w:t>
      </w:r>
      <w:r w:rsidR="00D63661">
        <w:rPr>
          <w:rFonts w:cs="Times New Roman"/>
          <w:szCs w:val="24"/>
        </w:rPr>
        <w:t xml:space="preserve">  </w:t>
      </w:r>
      <w:r w:rsidR="00125BF0">
        <w:rPr>
          <w:rFonts w:cs="Times New Roman"/>
          <w:szCs w:val="24"/>
        </w:rPr>
        <w:t xml:space="preserve"> </w:t>
      </w:r>
      <w:r>
        <w:rPr>
          <w:rFonts w:cs="Times New Roman"/>
          <w:szCs w:val="24"/>
        </w:rPr>
        <w:t>XII</w:t>
      </w:r>
    </w:p>
    <w:p w:rsidR="002658C5" w:rsidRPr="00454B12" w:rsidRDefault="002658C5" w:rsidP="002658C5">
      <w:pPr>
        <w:tabs>
          <w:tab w:val="left" w:pos="8460"/>
        </w:tabs>
        <w:spacing w:line="360" w:lineRule="auto"/>
        <w:rPr>
          <w:rFonts w:cs="Times New Roman"/>
          <w:szCs w:val="24"/>
        </w:rPr>
      </w:pPr>
      <w:r>
        <w:rPr>
          <w:rFonts w:cs="Times New Roman"/>
          <w:szCs w:val="24"/>
        </w:rPr>
        <w:t>EKL</w:t>
      </w:r>
      <w:r w:rsidR="00125BF0">
        <w:rPr>
          <w:rFonts w:cs="Times New Roman"/>
          <w:szCs w:val="24"/>
        </w:rPr>
        <w:t xml:space="preserve">ER LİSTESİ                                                                </w:t>
      </w:r>
      <w:r w:rsidR="00E16E7A">
        <w:rPr>
          <w:rFonts w:cs="Times New Roman"/>
          <w:szCs w:val="24"/>
        </w:rPr>
        <w:t xml:space="preserve">                               </w:t>
      </w:r>
      <w:r w:rsidR="00125BF0">
        <w:rPr>
          <w:rFonts w:cs="Times New Roman"/>
          <w:szCs w:val="24"/>
        </w:rPr>
        <w:t xml:space="preserve">  </w:t>
      </w:r>
      <w:r w:rsidR="00D63661">
        <w:rPr>
          <w:rFonts w:cs="Times New Roman"/>
          <w:szCs w:val="24"/>
        </w:rPr>
        <w:t xml:space="preserve"> </w:t>
      </w:r>
      <w:r w:rsidR="003F50DA">
        <w:rPr>
          <w:rFonts w:cs="Times New Roman"/>
          <w:szCs w:val="24"/>
        </w:rPr>
        <w:t xml:space="preserve"> </w:t>
      </w:r>
      <w:r w:rsidR="00D63661">
        <w:rPr>
          <w:rFonts w:cs="Times New Roman"/>
          <w:szCs w:val="24"/>
        </w:rPr>
        <w:t xml:space="preserve"> </w:t>
      </w:r>
      <w:r w:rsidR="00900DB6">
        <w:rPr>
          <w:rFonts w:cs="Times New Roman"/>
          <w:szCs w:val="24"/>
        </w:rPr>
        <w:t xml:space="preserve"> </w:t>
      </w:r>
      <w:r>
        <w:rPr>
          <w:rFonts w:cs="Times New Roman"/>
          <w:szCs w:val="24"/>
        </w:rPr>
        <w:t>XIII</w:t>
      </w:r>
    </w:p>
    <w:p w:rsidR="00662515" w:rsidRDefault="002658C5" w:rsidP="002658C5">
      <w:pPr>
        <w:pStyle w:val="ListeParagraf"/>
        <w:numPr>
          <w:ilvl w:val="0"/>
          <w:numId w:val="1"/>
        </w:numPr>
        <w:spacing w:line="360" w:lineRule="auto"/>
        <w:rPr>
          <w:rFonts w:cs="Times New Roman"/>
          <w:szCs w:val="24"/>
        </w:rPr>
      </w:pPr>
      <w:r>
        <w:rPr>
          <w:rFonts w:cs="Times New Roman"/>
          <w:szCs w:val="24"/>
        </w:rPr>
        <w:t>GİRİŞ</w:t>
      </w:r>
      <w:r>
        <w:rPr>
          <w:rFonts w:cs="Times New Roman"/>
          <w:szCs w:val="24"/>
        </w:rPr>
        <w:tab/>
      </w:r>
      <w:r>
        <w:rPr>
          <w:rFonts w:cs="Times New Roman"/>
          <w:szCs w:val="24"/>
        </w:rPr>
        <w:tab/>
      </w:r>
      <w:r>
        <w:rPr>
          <w:rFonts w:cs="Times New Roman"/>
          <w:szCs w:val="24"/>
        </w:rPr>
        <w:tab/>
      </w:r>
      <w:r>
        <w:rPr>
          <w:rFonts w:cs="Times New Roman"/>
          <w:szCs w:val="24"/>
        </w:rPr>
        <w:tab/>
      </w:r>
      <w:r>
        <w:rPr>
          <w:rFonts w:cs="Times New Roman"/>
          <w:szCs w:val="24"/>
        </w:rPr>
        <w:tab/>
      </w:r>
      <w:r>
        <w:rPr>
          <w:rFonts w:cs="Times New Roman"/>
          <w:szCs w:val="24"/>
        </w:rPr>
        <w:tab/>
      </w:r>
      <w:r>
        <w:rPr>
          <w:rFonts w:cs="Times New Roman"/>
          <w:szCs w:val="24"/>
        </w:rPr>
        <w:tab/>
      </w:r>
      <w:r>
        <w:rPr>
          <w:rFonts w:cs="Times New Roman"/>
          <w:szCs w:val="24"/>
        </w:rPr>
        <w:tab/>
      </w:r>
      <w:r>
        <w:rPr>
          <w:rFonts w:cs="Times New Roman"/>
          <w:szCs w:val="24"/>
        </w:rPr>
        <w:tab/>
      </w:r>
      <w:r>
        <w:rPr>
          <w:rFonts w:cs="Times New Roman"/>
          <w:szCs w:val="24"/>
        </w:rPr>
        <w:tab/>
      </w:r>
      <w:r w:rsidR="003F50DA">
        <w:rPr>
          <w:rFonts w:cs="Times New Roman"/>
          <w:szCs w:val="24"/>
        </w:rPr>
        <w:t xml:space="preserve"> </w:t>
      </w:r>
      <w:r w:rsidR="00900DB6">
        <w:rPr>
          <w:rFonts w:cs="Times New Roman"/>
          <w:szCs w:val="24"/>
        </w:rPr>
        <w:t xml:space="preserve"> </w:t>
      </w:r>
      <w:r w:rsidR="00C43EF1">
        <w:rPr>
          <w:rFonts w:cs="Times New Roman"/>
          <w:szCs w:val="24"/>
        </w:rPr>
        <w:t xml:space="preserve"> </w:t>
      </w:r>
      <w:r>
        <w:rPr>
          <w:rFonts w:cs="Times New Roman"/>
          <w:szCs w:val="24"/>
        </w:rPr>
        <w:t>1</w:t>
      </w:r>
    </w:p>
    <w:p w:rsidR="002F164C" w:rsidRDefault="00610EE8" w:rsidP="002F164C">
      <w:pPr>
        <w:pStyle w:val="ListeParagraf"/>
        <w:numPr>
          <w:ilvl w:val="1"/>
          <w:numId w:val="1"/>
        </w:numPr>
        <w:spacing w:line="360" w:lineRule="auto"/>
        <w:rPr>
          <w:rFonts w:cs="Times New Roman"/>
          <w:szCs w:val="24"/>
        </w:rPr>
      </w:pPr>
      <w:r>
        <w:rPr>
          <w:rFonts w:cs="Times New Roman"/>
          <w:szCs w:val="24"/>
        </w:rPr>
        <w:t>Araştırmanın Amacı</w:t>
      </w:r>
      <w:r>
        <w:rPr>
          <w:rFonts w:cs="Times New Roman"/>
          <w:szCs w:val="24"/>
        </w:rPr>
        <w:tab/>
      </w:r>
      <w:r>
        <w:rPr>
          <w:rFonts w:cs="Times New Roman"/>
          <w:szCs w:val="24"/>
        </w:rPr>
        <w:tab/>
      </w:r>
      <w:r>
        <w:rPr>
          <w:rFonts w:cs="Times New Roman"/>
          <w:szCs w:val="24"/>
        </w:rPr>
        <w:tab/>
      </w:r>
      <w:r>
        <w:rPr>
          <w:rFonts w:cs="Times New Roman"/>
          <w:szCs w:val="24"/>
        </w:rPr>
        <w:tab/>
      </w:r>
      <w:r>
        <w:rPr>
          <w:rFonts w:cs="Times New Roman"/>
          <w:szCs w:val="24"/>
        </w:rPr>
        <w:tab/>
      </w:r>
      <w:r>
        <w:rPr>
          <w:rFonts w:cs="Times New Roman"/>
          <w:szCs w:val="24"/>
        </w:rPr>
        <w:tab/>
      </w:r>
      <w:r>
        <w:rPr>
          <w:rFonts w:cs="Times New Roman"/>
          <w:szCs w:val="24"/>
        </w:rPr>
        <w:tab/>
      </w:r>
      <w:r w:rsidR="00D63661">
        <w:rPr>
          <w:rFonts w:cs="Times New Roman"/>
          <w:szCs w:val="24"/>
        </w:rPr>
        <w:tab/>
      </w:r>
      <w:r w:rsidR="003F50DA">
        <w:rPr>
          <w:rFonts w:cs="Times New Roman"/>
          <w:szCs w:val="24"/>
        </w:rPr>
        <w:t xml:space="preserve"> </w:t>
      </w:r>
      <w:r w:rsidR="00900DB6">
        <w:rPr>
          <w:rFonts w:cs="Times New Roman"/>
          <w:szCs w:val="24"/>
        </w:rPr>
        <w:t xml:space="preserve"> </w:t>
      </w:r>
      <w:r w:rsidR="00C43EF1">
        <w:rPr>
          <w:rFonts w:cs="Times New Roman"/>
          <w:szCs w:val="24"/>
        </w:rPr>
        <w:t xml:space="preserve"> </w:t>
      </w:r>
      <w:r w:rsidR="00D63661">
        <w:rPr>
          <w:rFonts w:cs="Times New Roman"/>
          <w:szCs w:val="24"/>
        </w:rPr>
        <w:t>3</w:t>
      </w:r>
    </w:p>
    <w:p w:rsidR="002F164C" w:rsidRDefault="00610EE8" w:rsidP="002F164C">
      <w:pPr>
        <w:pStyle w:val="ListeParagraf"/>
        <w:numPr>
          <w:ilvl w:val="1"/>
          <w:numId w:val="1"/>
        </w:numPr>
        <w:spacing w:line="360" w:lineRule="auto"/>
        <w:rPr>
          <w:rFonts w:cs="Times New Roman"/>
          <w:szCs w:val="24"/>
        </w:rPr>
      </w:pPr>
      <w:r>
        <w:rPr>
          <w:rFonts w:cs="Times New Roman"/>
          <w:szCs w:val="24"/>
        </w:rPr>
        <w:t>Araştırmanın Problemi</w:t>
      </w:r>
      <w:r w:rsidR="00D63661">
        <w:rPr>
          <w:rFonts w:cs="Times New Roman"/>
          <w:szCs w:val="24"/>
        </w:rPr>
        <w:tab/>
      </w:r>
      <w:r w:rsidR="00D63661">
        <w:rPr>
          <w:rFonts w:cs="Times New Roman"/>
          <w:szCs w:val="24"/>
        </w:rPr>
        <w:tab/>
      </w:r>
      <w:r w:rsidR="00D63661">
        <w:rPr>
          <w:rFonts w:cs="Times New Roman"/>
          <w:szCs w:val="24"/>
        </w:rPr>
        <w:tab/>
      </w:r>
      <w:r w:rsidR="00D63661">
        <w:rPr>
          <w:rFonts w:cs="Times New Roman"/>
          <w:szCs w:val="24"/>
        </w:rPr>
        <w:tab/>
      </w:r>
      <w:r w:rsidR="00D63661">
        <w:rPr>
          <w:rFonts w:cs="Times New Roman"/>
          <w:szCs w:val="24"/>
        </w:rPr>
        <w:tab/>
      </w:r>
      <w:r w:rsidR="00D63661">
        <w:rPr>
          <w:rFonts w:cs="Times New Roman"/>
          <w:szCs w:val="24"/>
        </w:rPr>
        <w:tab/>
      </w:r>
      <w:r w:rsidR="00900DB6">
        <w:rPr>
          <w:rFonts w:cs="Times New Roman"/>
          <w:szCs w:val="24"/>
        </w:rPr>
        <w:tab/>
      </w:r>
      <w:r w:rsidR="003F50DA">
        <w:rPr>
          <w:rFonts w:cs="Times New Roman"/>
          <w:szCs w:val="24"/>
        </w:rPr>
        <w:t xml:space="preserve"> </w:t>
      </w:r>
      <w:r w:rsidR="00900DB6">
        <w:rPr>
          <w:rFonts w:cs="Times New Roman"/>
          <w:szCs w:val="24"/>
        </w:rPr>
        <w:t xml:space="preserve"> </w:t>
      </w:r>
      <w:r w:rsidR="00C43EF1">
        <w:rPr>
          <w:rFonts w:cs="Times New Roman"/>
          <w:szCs w:val="24"/>
        </w:rPr>
        <w:t xml:space="preserve"> </w:t>
      </w:r>
      <w:r w:rsidR="00F52647">
        <w:rPr>
          <w:rFonts w:cs="Times New Roman"/>
          <w:szCs w:val="24"/>
        </w:rPr>
        <w:t>3</w:t>
      </w:r>
    </w:p>
    <w:p w:rsidR="002F164C" w:rsidRDefault="002F164C" w:rsidP="002F164C">
      <w:pPr>
        <w:pStyle w:val="ListeParagraf"/>
        <w:numPr>
          <w:ilvl w:val="1"/>
          <w:numId w:val="1"/>
        </w:numPr>
        <w:spacing w:line="360" w:lineRule="auto"/>
        <w:rPr>
          <w:rFonts w:cs="Times New Roman"/>
          <w:szCs w:val="24"/>
        </w:rPr>
      </w:pPr>
      <w:r>
        <w:rPr>
          <w:rFonts w:cs="Times New Roman"/>
          <w:szCs w:val="24"/>
        </w:rPr>
        <w:t>Araştırmanın Önemi</w:t>
      </w:r>
      <w:r w:rsidR="00D63661">
        <w:rPr>
          <w:rFonts w:cs="Times New Roman"/>
          <w:szCs w:val="24"/>
        </w:rPr>
        <w:tab/>
      </w:r>
      <w:r w:rsidR="00D63661">
        <w:rPr>
          <w:rFonts w:cs="Times New Roman"/>
          <w:szCs w:val="24"/>
        </w:rPr>
        <w:tab/>
      </w:r>
      <w:r w:rsidR="00D63661">
        <w:rPr>
          <w:rFonts w:cs="Times New Roman"/>
          <w:szCs w:val="24"/>
        </w:rPr>
        <w:tab/>
      </w:r>
      <w:r w:rsidR="00D63661">
        <w:rPr>
          <w:rFonts w:cs="Times New Roman"/>
          <w:szCs w:val="24"/>
        </w:rPr>
        <w:tab/>
      </w:r>
      <w:r w:rsidR="00D63661">
        <w:rPr>
          <w:rFonts w:cs="Times New Roman"/>
          <w:szCs w:val="24"/>
        </w:rPr>
        <w:tab/>
      </w:r>
      <w:r w:rsidR="00D63661">
        <w:rPr>
          <w:rFonts w:cs="Times New Roman"/>
          <w:szCs w:val="24"/>
        </w:rPr>
        <w:tab/>
      </w:r>
      <w:r w:rsidR="00D63661">
        <w:rPr>
          <w:rFonts w:cs="Times New Roman"/>
          <w:szCs w:val="24"/>
        </w:rPr>
        <w:tab/>
      </w:r>
      <w:r w:rsidR="00900DB6">
        <w:rPr>
          <w:rFonts w:cs="Times New Roman"/>
          <w:szCs w:val="24"/>
        </w:rPr>
        <w:tab/>
      </w:r>
      <w:r w:rsidR="003F50DA">
        <w:rPr>
          <w:rFonts w:cs="Times New Roman"/>
          <w:szCs w:val="24"/>
        </w:rPr>
        <w:t xml:space="preserve"> </w:t>
      </w:r>
      <w:r w:rsidR="00900DB6">
        <w:rPr>
          <w:rFonts w:cs="Times New Roman"/>
          <w:szCs w:val="24"/>
        </w:rPr>
        <w:t xml:space="preserve"> </w:t>
      </w:r>
      <w:r w:rsidR="00C43EF1">
        <w:rPr>
          <w:rFonts w:cs="Times New Roman"/>
          <w:szCs w:val="24"/>
        </w:rPr>
        <w:t xml:space="preserve"> </w:t>
      </w:r>
      <w:r w:rsidR="00D63661">
        <w:rPr>
          <w:rFonts w:cs="Times New Roman"/>
          <w:szCs w:val="24"/>
        </w:rPr>
        <w:t>4</w:t>
      </w:r>
    </w:p>
    <w:p w:rsidR="002F164C" w:rsidRDefault="002F164C" w:rsidP="002F164C">
      <w:pPr>
        <w:pStyle w:val="ListeParagraf"/>
        <w:numPr>
          <w:ilvl w:val="1"/>
          <w:numId w:val="1"/>
        </w:numPr>
        <w:spacing w:line="360" w:lineRule="auto"/>
        <w:rPr>
          <w:rFonts w:cs="Times New Roman"/>
          <w:szCs w:val="24"/>
        </w:rPr>
      </w:pPr>
      <w:r>
        <w:rPr>
          <w:rFonts w:cs="Times New Roman"/>
          <w:szCs w:val="24"/>
        </w:rPr>
        <w:t>Araştırmanın Sayıltıları</w:t>
      </w:r>
      <w:r w:rsidR="00D63661">
        <w:rPr>
          <w:rFonts w:cs="Times New Roman"/>
          <w:szCs w:val="24"/>
        </w:rPr>
        <w:tab/>
      </w:r>
      <w:r w:rsidR="00D63661">
        <w:rPr>
          <w:rFonts w:cs="Times New Roman"/>
          <w:szCs w:val="24"/>
        </w:rPr>
        <w:tab/>
      </w:r>
      <w:r w:rsidR="00D63661">
        <w:rPr>
          <w:rFonts w:cs="Times New Roman"/>
          <w:szCs w:val="24"/>
        </w:rPr>
        <w:tab/>
      </w:r>
      <w:r w:rsidR="00D63661">
        <w:rPr>
          <w:rFonts w:cs="Times New Roman"/>
          <w:szCs w:val="24"/>
        </w:rPr>
        <w:tab/>
      </w:r>
      <w:r w:rsidR="00D63661">
        <w:rPr>
          <w:rFonts w:cs="Times New Roman"/>
          <w:szCs w:val="24"/>
        </w:rPr>
        <w:tab/>
      </w:r>
      <w:r w:rsidR="00D63661">
        <w:rPr>
          <w:rFonts w:cs="Times New Roman"/>
          <w:szCs w:val="24"/>
        </w:rPr>
        <w:tab/>
      </w:r>
      <w:r w:rsidR="00D63661">
        <w:rPr>
          <w:rFonts w:cs="Times New Roman"/>
          <w:szCs w:val="24"/>
        </w:rPr>
        <w:tab/>
      </w:r>
      <w:r w:rsidR="003F50DA">
        <w:rPr>
          <w:rFonts w:cs="Times New Roman"/>
          <w:szCs w:val="24"/>
        </w:rPr>
        <w:t xml:space="preserve"> </w:t>
      </w:r>
      <w:r w:rsidR="00C43EF1">
        <w:rPr>
          <w:rFonts w:cs="Times New Roman"/>
          <w:szCs w:val="24"/>
        </w:rPr>
        <w:t xml:space="preserve"> </w:t>
      </w:r>
      <w:r w:rsidR="00900DB6">
        <w:rPr>
          <w:rFonts w:cs="Times New Roman"/>
          <w:szCs w:val="24"/>
        </w:rPr>
        <w:t xml:space="preserve"> </w:t>
      </w:r>
      <w:r w:rsidR="00F52647">
        <w:rPr>
          <w:rFonts w:cs="Times New Roman"/>
          <w:szCs w:val="24"/>
        </w:rPr>
        <w:t>4</w:t>
      </w:r>
    </w:p>
    <w:p w:rsidR="002F164C" w:rsidRDefault="002F164C" w:rsidP="002F164C">
      <w:pPr>
        <w:pStyle w:val="ListeParagraf"/>
        <w:numPr>
          <w:ilvl w:val="1"/>
          <w:numId w:val="1"/>
        </w:numPr>
        <w:spacing w:line="360" w:lineRule="auto"/>
        <w:rPr>
          <w:rFonts w:cs="Times New Roman"/>
          <w:szCs w:val="24"/>
        </w:rPr>
      </w:pPr>
      <w:r>
        <w:rPr>
          <w:rFonts w:cs="Times New Roman"/>
          <w:szCs w:val="24"/>
        </w:rPr>
        <w:t>Araştırmanın Sınırlılıkları</w:t>
      </w:r>
      <w:r w:rsidR="00D63661">
        <w:rPr>
          <w:rFonts w:cs="Times New Roman"/>
          <w:szCs w:val="24"/>
        </w:rPr>
        <w:tab/>
      </w:r>
      <w:r w:rsidR="00D63661">
        <w:rPr>
          <w:rFonts w:cs="Times New Roman"/>
          <w:szCs w:val="24"/>
        </w:rPr>
        <w:tab/>
      </w:r>
      <w:r w:rsidR="00D63661">
        <w:rPr>
          <w:rFonts w:cs="Times New Roman"/>
          <w:szCs w:val="24"/>
        </w:rPr>
        <w:tab/>
      </w:r>
      <w:r w:rsidR="00D63661">
        <w:rPr>
          <w:rFonts w:cs="Times New Roman"/>
          <w:szCs w:val="24"/>
        </w:rPr>
        <w:tab/>
      </w:r>
      <w:r w:rsidR="00D63661">
        <w:rPr>
          <w:rFonts w:cs="Times New Roman"/>
          <w:szCs w:val="24"/>
        </w:rPr>
        <w:tab/>
      </w:r>
      <w:r w:rsidR="00D63661">
        <w:rPr>
          <w:rFonts w:cs="Times New Roman"/>
          <w:szCs w:val="24"/>
        </w:rPr>
        <w:tab/>
      </w:r>
      <w:r w:rsidR="00900DB6">
        <w:rPr>
          <w:rFonts w:cs="Times New Roman"/>
          <w:szCs w:val="24"/>
        </w:rPr>
        <w:tab/>
      </w:r>
      <w:r w:rsidR="003F50DA">
        <w:rPr>
          <w:rFonts w:cs="Times New Roman"/>
          <w:szCs w:val="24"/>
        </w:rPr>
        <w:t xml:space="preserve"> </w:t>
      </w:r>
      <w:r w:rsidR="00900DB6">
        <w:rPr>
          <w:rFonts w:cs="Times New Roman"/>
          <w:szCs w:val="24"/>
        </w:rPr>
        <w:t xml:space="preserve"> </w:t>
      </w:r>
      <w:r w:rsidR="00C43EF1">
        <w:rPr>
          <w:rFonts w:cs="Times New Roman"/>
          <w:szCs w:val="24"/>
        </w:rPr>
        <w:t xml:space="preserve"> </w:t>
      </w:r>
      <w:r w:rsidR="00D63661">
        <w:rPr>
          <w:rFonts w:cs="Times New Roman"/>
          <w:szCs w:val="24"/>
        </w:rPr>
        <w:t>5</w:t>
      </w:r>
    </w:p>
    <w:p w:rsidR="002658C5" w:rsidRPr="00F92E92" w:rsidRDefault="002F164C" w:rsidP="002F164C">
      <w:pPr>
        <w:pStyle w:val="ListeParagraf"/>
        <w:numPr>
          <w:ilvl w:val="1"/>
          <w:numId w:val="1"/>
        </w:numPr>
        <w:spacing w:line="360" w:lineRule="auto"/>
        <w:rPr>
          <w:rFonts w:cs="Times New Roman"/>
          <w:szCs w:val="24"/>
        </w:rPr>
      </w:pPr>
      <w:r>
        <w:rPr>
          <w:rFonts w:cs="Times New Roman"/>
          <w:szCs w:val="24"/>
        </w:rPr>
        <w:t>Tanımlar</w:t>
      </w:r>
      <w:r w:rsidR="00D63661">
        <w:rPr>
          <w:rFonts w:cs="Times New Roman"/>
          <w:szCs w:val="24"/>
        </w:rPr>
        <w:tab/>
      </w:r>
      <w:r w:rsidR="00D63661">
        <w:rPr>
          <w:rFonts w:cs="Times New Roman"/>
          <w:szCs w:val="24"/>
        </w:rPr>
        <w:tab/>
      </w:r>
      <w:r w:rsidR="00D63661">
        <w:rPr>
          <w:rFonts w:cs="Times New Roman"/>
          <w:szCs w:val="24"/>
        </w:rPr>
        <w:tab/>
      </w:r>
      <w:r w:rsidR="00D63661">
        <w:rPr>
          <w:rFonts w:cs="Times New Roman"/>
          <w:szCs w:val="24"/>
        </w:rPr>
        <w:tab/>
      </w:r>
      <w:r w:rsidR="00D63661">
        <w:rPr>
          <w:rFonts w:cs="Times New Roman"/>
          <w:szCs w:val="24"/>
        </w:rPr>
        <w:tab/>
      </w:r>
      <w:r w:rsidR="00D63661">
        <w:rPr>
          <w:rFonts w:cs="Times New Roman"/>
          <w:szCs w:val="24"/>
        </w:rPr>
        <w:tab/>
      </w:r>
      <w:r w:rsidR="00D63661">
        <w:rPr>
          <w:rFonts w:cs="Times New Roman"/>
          <w:szCs w:val="24"/>
        </w:rPr>
        <w:tab/>
      </w:r>
      <w:r w:rsidR="00D63661">
        <w:rPr>
          <w:rFonts w:cs="Times New Roman"/>
          <w:szCs w:val="24"/>
        </w:rPr>
        <w:tab/>
      </w:r>
      <w:r w:rsidR="00C43EF1">
        <w:rPr>
          <w:rFonts w:cs="Times New Roman"/>
          <w:szCs w:val="24"/>
        </w:rPr>
        <w:t xml:space="preserve"> </w:t>
      </w:r>
      <w:r w:rsidR="00D63661">
        <w:rPr>
          <w:rFonts w:cs="Times New Roman"/>
          <w:szCs w:val="24"/>
        </w:rPr>
        <w:tab/>
      </w:r>
      <w:r w:rsidR="003F50DA">
        <w:rPr>
          <w:rFonts w:cs="Times New Roman"/>
          <w:szCs w:val="24"/>
        </w:rPr>
        <w:t xml:space="preserve"> </w:t>
      </w:r>
      <w:r w:rsidR="00900DB6">
        <w:rPr>
          <w:rFonts w:cs="Times New Roman"/>
          <w:szCs w:val="24"/>
        </w:rPr>
        <w:t xml:space="preserve"> </w:t>
      </w:r>
      <w:r w:rsidR="00C43EF1">
        <w:rPr>
          <w:rFonts w:cs="Times New Roman"/>
          <w:szCs w:val="24"/>
        </w:rPr>
        <w:t xml:space="preserve"> </w:t>
      </w:r>
      <w:r w:rsidR="00D63661">
        <w:rPr>
          <w:rFonts w:cs="Times New Roman"/>
          <w:szCs w:val="24"/>
        </w:rPr>
        <w:t>5</w:t>
      </w:r>
    </w:p>
    <w:p w:rsidR="002658C5" w:rsidRPr="00D11FBD" w:rsidRDefault="002658C5" w:rsidP="00D11FBD">
      <w:pPr>
        <w:pStyle w:val="ListeParagraf"/>
        <w:numPr>
          <w:ilvl w:val="0"/>
          <w:numId w:val="1"/>
        </w:numPr>
        <w:spacing w:line="360" w:lineRule="auto"/>
        <w:rPr>
          <w:rFonts w:cs="Times New Roman"/>
          <w:szCs w:val="24"/>
        </w:rPr>
      </w:pPr>
      <w:r w:rsidRPr="00F92E92">
        <w:rPr>
          <w:rFonts w:cs="Times New Roman"/>
          <w:szCs w:val="24"/>
        </w:rPr>
        <w:t>LİTERATÜR</w:t>
      </w:r>
      <w:r w:rsidR="003F50DA">
        <w:rPr>
          <w:rFonts w:cs="Times New Roman"/>
          <w:szCs w:val="24"/>
        </w:rPr>
        <w:t xml:space="preserve"> TARAMASI</w:t>
      </w:r>
      <w:r>
        <w:rPr>
          <w:rFonts w:cs="Times New Roman"/>
          <w:szCs w:val="24"/>
        </w:rPr>
        <w:tab/>
      </w:r>
      <w:r>
        <w:rPr>
          <w:rFonts w:cs="Times New Roman"/>
          <w:szCs w:val="24"/>
        </w:rPr>
        <w:tab/>
      </w:r>
      <w:r>
        <w:rPr>
          <w:rFonts w:cs="Times New Roman"/>
          <w:szCs w:val="24"/>
        </w:rPr>
        <w:tab/>
      </w:r>
      <w:r>
        <w:rPr>
          <w:rFonts w:cs="Times New Roman"/>
          <w:szCs w:val="24"/>
        </w:rPr>
        <w:tab/>
      </w:r>
      <w:r>
        <w:rPr>
          <w:rFonts w:cs="Times New Roman"/>
          <w:szCs w:val="24"/>
        </w:rPr>
        <w:tab/>
      </w:r>
      <w:r w:rsidR="003F50DA">
        <w:rPr>
          <w:rFonts w:cs="Times New Roman"/>
          <w:szCs w:val="24"/>
        </w:rPr>
        <w:tab/>
      </w:r>
      <w:r w:rsidR="003F50DA">
        <w:rPr>
          <w:rFonts w:cs="Times New Roman"/>
          <w:szCs w:val="24"/>
        </w:rPr>
        <w:tab/>
        <w:t xml:space="preserve">   6</w:t>
      </w:r>
    </w:p>
    <w:p w:rsidR="00A06115" w:rsidRDefault="002658C5" w:rsidP="002658C5">
      <w:pPr>
        <w:pStyle w:val="ListeParagraf"/>
        <w:numPr>
          <w:ilvl w:val="1"/>
          <w:numId w:val="1"/>
        </w:numPr>
        <w:spacing w:line="360" w:lineRule="auto"/>
        <w:rPr>
          <w:rFonts w:cs="Times New Roman"/>
          <w:szCs w:val="24"/>
        </w:rPr>
      </w:pPr>
      <w:r w:rsidRPr="00F92E92">
        <w:rPr>
          <w:rFonts w:cs="Times New Roman"/>
          <w:szCs w:val="24"/>
        </w:rPr>
        <w:t xml:space="preserve">Tesis Yerleştirme </w:t>
      </w:r>
      <w:r>
        <w:rPr>
          <w:rFonts w:cs="Times New Roman"/>
          <w:szCs w:val="24"/>
        </w:rPr>
        <w:tab/>
      </w:r>
      <w:r w:rsidR="00F52647">
        <w:rPr>
          <w:rFonts w:cs="Times New Roman"/>
          <w:szCs w:val="24"/>
        </w:rPr>
        <w:tab/>
      </w:r>
      <w:r w:rsidR="00F52647">
        <w:rPr>
          <w:rFonts w:cs="Times New Roman"/>
          <w:szCs w:val="24"/>
        </w:rPr>
        <w:tab/>
      </w:r>
      <w:r w:rsidR="00F52647">
        <w:rPr>
          <w:rFonts w:cs="Times New Roman"/>
          <w:szCs w:val="24"/>
        </w:rPr>
        <w:tab/>
      </w:r>
      <w:r w:rsidR="00F52647">
        <w:rPr>
          <w:rFonts w:cs="Times New Roman"/>
          <w:szCs w:val="24"/>
        </w:rPr>
        <w:tab/>
      </w:r>
      <w:r w:rsidR="00F52647">
        <w:rPr>
          <w:rFonts w:cs="Times New Roman"/>
          <w:szCs w:val="24"/>
        </w:rPr>
        <w:tab/>
      </w:r>
      <w:r w:rsidR="00F52647">
        <w:rPr>
          <w:rFonts w:cs="Times New Roman"/>
          <w:szCs w:val="24"/>
        </w:rPr>
        <w:tab/>
      </w:r>
      <w:r w:rsidR="00F52647">
        <w:rPr>
          <w:rFonts w:cs="Times New Roman"/>
          <w:szCs w:val="24"/>
        </w:rPr>
        <w:tab/>
        <w:t xml:space="preserve">   6</w:t>
      </w:r>
    </w:p>
    <w:p w:rsidR="00C01E11" w:rsidRDefault="00A06115" w:rsidP="00A06115">
      <w:pPr>
        <w:pStyle w:val="ListeParagraf"/>
        <w:numPr>
          <w:ilvl w:val="2"/>
          <w:numId w:val="1"/>
        </w:numPr>
        <w:spacing w:line="360" w:lineRule="auto"/>
        <w:rPr>
          <w:rFonts w:cs="Times New Roman"/>
          <w:szCs w:val="24"/>
        </w:rPr>
      </w:pPr>
      <w:r w:rsidRPr="00F92E92">
        <w:rPr>
          <w:rFonts w:cs="Times New Roman"/>
          <w:szCs w:val="24"/>
        </w:rPr>
        <w:t>Tesis Yerleştirme Kararlarını Etkileyen Faktörler</w:t>
      </w:r>
      <w:r>
        <w:rPr>
          <w:rFonts w:cs="Times New Roman"/>
          <w:szCs w:val="24"/>
        </w:rPr>
        <w:tab/>
      </w:r>
      <w:r>
        <w:rPr>
          <w:rFonts w:cs="Times New Roman"/>
          <w:szCs w:val="24"/>
        </w:rPr>
        <w:tab/>
        <w:t xml:space="preserve">        </w:t>
      </w:r>
      <w:r w:rsidR="00900DB6">
        <w:rPr>
          <w:rFonts w:cs="Times New Roman"/>
          <w:szCs w:val="24"/>
        </w:rPr>
        <w:t xml:space="preserve"> </w:t>
      </w:r>
      <w:r>
        <w:rPr>
          <w:rFonts w:cs="Times New Roman"/>
          <w:szCs w:val="24"/>
        </w:rPr>
        <w:t xml:space="preserve">  </w:t>
      </w:r>
      <w:r w:rsidR="003F50DA">
        <w:rPr>
          <w:rFonts w:cs="Times New Roman"/>
          <w:szCs w:val="24"/>
        </w:rPr>
        <w:t xml:space="preserve"> </w:t>
      </w:r>
      <w:r>
        <w:rPr>
          <w:rFonts w:cs="Times New Roman"/>
          <w:szCs w:val="24"/>
        </w:rPr>
        <w:t xml:space="preserve"> </w:t>
      </w:r>
      <w:r w:rsidR="003F50DA">
        <w:rPr>
          <w:rFonts w:cs="Times New Roman"/>
          <w:szCs w:val="24"/>
        </w:rPr>
        <w:t xml:space="preserve">  7</w:t>
      </w:r>
    </w:p>
    <w:p w:rsidR="002658C5" w:rsidRPr="00F92E92" w:rsidRDefault="00C01E11" w:rsidP="002658C5">
      <w:pPr>
        <w:pStyle w:val="ListeParagraf"/>
        <w:numPr>
          <w:ilvl w:val="1"/>
          <w:numId w:val="1"/>
        </w:numPr>
        <w:spacing w:line="360" w:lineRule="auto"/>
        <w:rPr>
          <w:rFonts w:cs="Times New Roman"/>
          <w:szCs w:val="24"/>
        </w:rPr>
      </w:pPr>
      <w:r>
        <w:rPr>
          <w:rFonts w:cs="Times New Roman"/>
          <w:szCs w:val="24"/>
        </w:rPr>
        <w:t xml:space="preserve">Tesis Yerleştirme Problemleri </w:t>
      </w:r>
      <w:r w:rsidR="003F50DA">
        <w:rPr>
          <w:rFonts w:cs="Times New Roman"/>
          <w:szCs w:val="24"/>
        </w:rPr>
        <w:tab/>
      </w:r>
      <w:r w:rsidR="003F50DA">
        <w:rPr>
          <w:rFonts w:cs="Times New Roman"/>
          <w:szCs w:val="24"/>
        </w:rPr>
        <w:tab/>
      </w:r>
      <w:r w:rsidR="003F50DA">
        <w:rPr>
          <w:rFonts w:cs="Times New Roman"/>
          <w:szCs w:val="24"/>
        </w:rPr>
        <w:tab/>
      </w:r>
      <w:r w:rsidR="003F50DA">
        <w:rPr>
          <w:rFonts w:cs="Times New Roman"/>
          <w:szCs w:val="24"/>
        </w:rPr>
        <w:tab/>
      </w:r>
      <w:r w:rsidR="003F50DA">
        <w:rPr>
          <w:rFonts w:cs="Times New Roman"/>
          <w:szCs w:val="24"/>
        </w:rPr>
        <w:tab/>
      </w:r>
      <w:r w:rsidR="003F50DA">
        <w:rPr>
          <w:rFonts w:cs="Times New Roman"/>
          <w:szCs w:val="24"/>
        </w:rPr>
        <w:tab/>
        <w:t xml:space="preserve">   </w:t>
      </w:r>
      <w:r w:rsidR="00F52647">
        <w:rPr>
          <w:rFonts w:cs="Times New Roman"/>
          <w:szCs w:val="24"/>
        </w:rPr>
        <w:t>8</w:t>
      </w:r>
    </w:p>
    <w:p w:rsidR="002658C5" w:rsidRPr="005D257A" w:rsidRDefault="00671C86" w:rsidP="005D257A">
      <w:pPr>
        <w:pStyle w:val="ListeParagraf"/>
        <w:numPr>
          <w:ilvl w:val="2"/>
          <w:numId w:val="1"/>
        </w:numPr>
        <w:spacing w:line="360" w:lineRule="auto"/>
        <w:rPr>
          <w:rFonts w:cs="Times New Roman"/>
          <w:szCs w:val="24"/>
        </w:rPr>
      </w:pPr>
      <w:r w:rsidRPr="00773F2E">
        <w:rPr>
          <w:rFonts w:cs="Times New Roman"/>
        </w:rPr>
        <w:t>Te</w:t>
      </w:r>
      <w:r>
        <w:rPr>
          <w:rFonts w:cs="Times New Roman"/>
        </w:rPr>
        <w:t>mel Kavramlar</w:t>
      </w:r>
      <w:r w:rsidR="002658C5" w:rsidRPr="005D257A">
        <w:rPr>
          <w:rFonts w:cs="Times New Roman"/>
          <w:szCs w:val="24"/>
        </w:rPr>
        <w:tab/>
      </w:r>
      <w:r w:rsidR="002658C5" w:rsidRPr="005D257A">
        <w:rPr>
          <w:rFonts w:cs="Times New Roman"/>
          <w:szCs w:val="24"/>
        </w:rPr>
        <w:tab/>
      </w:r>
      <w:r w:rsidR="002658C5" w:rsidRPr="005D257A">
        <w:rPr>
          <w:rFonts w:cs="Times New Roman"/>
          <w:szCs w:val="24"/>
        </w:rPr>
        <w:tab/>
      </w:r>
      <w:r w:rsidR="002658C5" w:rsidRPr="005D257A">
        <w:rPr>
          <w:rFonts w:cs="Times New Roman"/>
          <w:szCs w:val="24"/>
        </w:rPr>
        <w:tab/>
      </w:r>
      <w:r w:rsidR="002658C5" w:rsidRPr="005D257A">
        <w:rPr>
          <w:rFonts w:cs="Times New Roman"/>
          <w:szCs w:val="24"/>
        </w:rPr>
        <w:tab/>
      </w:r>
      <w:r w:rsidR="002658C5" w:rsidRPr="005D257A">
        <w:rPr>
          <w:rFonts w:cs="Times New Roman"/>
          <w:szCs w:val="24"/>
        </w:rPr>
        <w:tab/>
      </w:r>
      <w:r w:rsidR="00DC1AE8" w:rsidRPr="005D257A">
        <w:rPr>
          <w:rFonts w:cs="Times New Roman"/>
          <w:szCs w:val="24"/>
        </w:rPr>
        <w:tab/>
      </w:r>
      <w:r w:rsidR="003F50DA">
        <w:rPr>
          <w:rFonts w:cs="Times New Roman"/>
          <w:szCs w:val="24"/>
        </w:rPr>
        <w:t xml:space="preserve"> </w:t>
      </w:r>
      <w:r w:rsidR="00900DB6">
        <w:rPr>
          <w:rFonts w:cs="Times New Roman"/>
          <w:szCs w:val="24"/>
        </w:rPr>
        <w:t xml:space="preserve"> </w:t>
      </w:r>
      <w:r w:rsidR="003F50DA">
        <w:rPr>
          <w:rFonts w:cs="Times New Roman"/>
          <w:szCs w:val="24"/>
        </w:rPr>
        <w:t>10</w:t>
      </w:r>
    </w:p>
    <w:p w:rsidR="002658C5" w:rsidRPr="003A2A21" w:rsidRDefault="002658C5" w:rsidP="00E16E7A">
      <w:pPr>
        <w:pStyle w:val="ListeParagraf"/>
        <w:numPr>
          <w:ilvl w:val="4"/>
          <w:numId w:val="1"/>
        </w:numPr>
        <w:spacing w:line="360" w:lineRule="auto"/>
        <w:jc w:val="both"/>
        <w:rPr>
          <w:rFonts w:cs="Times New Roman"/>
          <w:szCs w:val="24"/>
        </w:rPr>
      </w:pPr>
      <w:r w:rsidRPr="003A2A21">
        <w:rPr>
          <w:rFonts w:cs="Times New Roman"/>
          <w:szCs w:val="24"/>
        </w:rPr>
        <w:t>Talep Noktaları</w:t>
      </w:r>
      <w:r>
        <w:rPr>
          <w:rFonts w:cs="Times New Roman"/>
          <w:szCs w:val="24"/>
        </w:rPr>
        <w:tab/>
      </w:r>
      <w:r>
        <w:rPr>
          <w:rFonts w:cs="Times New Roman"/>
          <w:szCs w:val="24"/>
        </w:rPr>
        <w:tab/>
      </w:r>
      <w:r>
        <w:rPr>
          <w:rFonts w:cs="Times New Roman"/>
          <w:szCs w:val="24"/>
        </w:rPr>
        <w:tab/>
      </w:r>
      <w:r>
        <w:rPr>
          <w:rFonts w:cs="Times New Roman"/>
          <w:szCs w:val="24"/>
        </w:rPr>
        <w:tab/>
      </w:r>
      <w:r>
        <w:rPr>
          <w:rFonts w:cs="Times New Roman"/>
          <w:szCs w:val="24"/>
        </w:rPr>
        <w:tab/>
      </w:r>
      <w:r>
        <w:rPr>
          <w:rFonts w:cs="Times New Roman"/>
          <w:szCs w:val="24"/>
        </w:rPr>
        <w:tab/>
      </w:r>
      <w:r w:rsidR="00900DB6">
        <w:rPr>
          <w:rFonts w:cs="Times New Roman"/>
          <w:szCs w:val="24"/>
        </w:rPr>
        <w:t xml:space="preserve"> </w:t>
      </w:r>
      <w:r w:rsidR="003F50DA">
        <w:rPr>
          <w:rFonts w:cs="Times New Roman"/>
          <w:szCs w:val="24"/>
        </w:rPr>
        <w:t xml:space="preserve"> 11</w:t>
      </w:r>
      <w:r>
        <w:rPr>
          <w:rFonts w:cs="Times New Roman"/>
          <w:szCs w:val="24"/>
        </w:rPr>
        <w:t xml:space="preserve"> </w:t>
      </w:r>
    </w:p>
    <w:p w:rsidR="002658C5" w:rsidRPr="0085219D" w:rsidRDefault="002658C5" w:rsidP="00E16E7A">
      <w:pPr>
        <w:pStyle w:val="ListeParagraf"/>
        <w:numPr>
          <w:ilvl w:val="4"/>
          <w:numId w:val="1"/>
        </w:numPr>
        <w:spacing w:line="360" w:lineRule="auto"/>
        <w:jc w:val="both"/>
        <w:rPr>
          <w:rFonts w:cs="Times New Roman"/>
          <w:szCs w:val="24"/>
        </w:rPr>
      </w:pPr>
      <w:r w:rsidRPr="003A2A21">
        <w:rPr>
          <w:rFonts w:cs="Times New Roman"/>
          <w:szCs w:val="24"/>
        </w:rPr>
        <w:t>Tesis</w:t>
      </w:r>
      <w:r>
        <w:rPr>
          <w:rFonts w:cs="Times New Roman"/>
          <w:szCs w:val="24"/>
        </w:rPr>
        <w:tab/>
      </w:r>
      <w:r>
        <w:rPr>
          <w:rFonts w:cs="Times New Roman"/>
          <w:szCs w:val="24"/>
        </w:rPr>
        <w:tab/>
      </w:r>
      <w:r>
        <w:rPr>
          <w:rFonts w:cs="Times New Roman"/>
          <w:szCs w:val="24"/>
        </w:rPr>
        <w:tab/>
      </w:r>
      <w:r>
        <w:rPr>
          <w:rFonts w:cs="Times New Roman"/>
          <w:szCs w:val="24"/>
        </w:rPr>
        <w:tab/>
      </w:r>
      <w:r>
        <w:rPr>
          <w:rFonts w:cs="Times New Roman"/>
          <w:szCs w:val="24"/>
        </w:rPr>
        <w:tab/>
      </w:r>
      <w:r>
        <w:rPr>
          <w:rFonts w:cs="Times New Roman"/>
          <w:szCs w:val="24"/>
        </w:rPr>
        <w:tab/>
      </w:r>
      <w:r>
        <w:rPr>
          <w:rFonts w:cs="Times New Roman"/>
          <w:szCs w:val="24"/>
        </w:rPr>
        <w:tab/>
      </w:r>
      <w:r w:rsidR="00BF6237">
        <w:rPr>
          <w:rFonts w:cs="Times New Roman"/>
          <w:szCs w:val="24"/>
        </w:rPr>
        <w:tab/>
      </w:r>
      <w:r w:rsidR="003F50DA">
        <w:rPr>
          <w:rFonts w:cs="Times New Roman"/>
          <w:szCs w:val="24"/>
        </w:rPr>
        <w:t xml:space="preserve"> </w:t>
      </w:r>
      <w:r w:rsidR="00900DB6">
        <w:rPr>
          <w:rFonts w:cs="Times New Roman"/>
          <w:szCs w:val="24"/>
        </w:rPr>
        <w:t xml:space="preserve"> </w:t>
      </w:r>
      <w:r w:rsidR="003F50DA">
        <w:rPr>
          <w:rFonts w:cs="Times New Roman"/>
          <w:szCs w:val="24"/>
        </w:rPr>
        <w:t>11</w:t>
      </w:r>
    </w:p>
    <w:p w:rsidR="002658C5" w:rsidRPr="003A2A21" w:rsidRDefault="002658C5" w:rsidP="00E16E7A">
      <w:pPr>
        <w:pStyle w:val="ListeParagraf"/>
        <w:numPr>
          <w:ilvl w:val="4"/>
          <w:numId w:val="1"/>
        </w:numPr>
        <w:spacing w:line="360" w:lineRule="auto"/>
        <w:jc w:val="both"/>
        <w:rPr>
          <w:rFonts w:cs="Times New Roman"/>
          <w:color w:val="222222"/>
          <w:szCs w:val="24"/>
          <w:shd w:val="clear" w:color="auto" w:fill="FFFFFF"/>
        </w:rPr>
      </w:pPr>
      <w:r w:rsidRPr="003A2A21">
        <w:rPr>
          <w:rFonts w:cs="Times New Roman"/>
          <w:szCs w:val="24"/>
        </w:rPr>
        <w:t>Yerleşim Yeri</w:t>
      </w:r>
      <w:r>
        <w:rPr>
          <w:rFonts w:cs="Times New Roman"/>
          <w:szCs w:val="24"/>
        </w:rPr>
        <w:tab/>
      </w:r>
      <w:r>
        <w:rPr>
          <w:rFonts w:cs="Times New Roman"/>
          <w:szCs w:val="24"/>
        </w:rPr>
        <w:tab/>
      </w:r>
      <w:r>
        <w:rPr>
          <w:rFonts w:cs="Times New Roman"/>
          <w:szCs w:val="24"/>
        </w:rPr>
        <w:tab/>
      </w:r>
      <w:r>
        <w:rPr>
          <w:rFonts w:cs="Times New Roman"/>
          <w:szCs w:val="24"/>
        </w:rPr>
        <w:tab/>
      </w:r>
      <w:r>
        <w:rPr>
          <w:rFonts w:cs="Times New Roman"/>
          <w:szCs w:val="24"/>
        </w:rPr>
        <w:tab/>
      </w:r>
      <w:r w:rsidR="00BF6237">
        <w:rPr>
          <w:rFonts w:cs="Times New Roman"/>
          <w:szCs w:val="24"/>
        </w:rPr>
        <w:tab/>
      </w:r>
      <w:r>
        <w:rPr>
          <w:rFonts w:cs="Times New Roman"/>
          <w:szCs w:val="24"/>
        </w:rPr>
        <w:tab/>
      </w:r>
      <w:r w:rsidR="003F50DA">
        <w:rPr>
          <w:rFonts w:cs="Times New Roman"/>
          <w:szCs w:val="24"/>
        </w:rPr>
        <w:t xml:space="preserve"> </w:t>
      </w:r>
      <w:r w:rsidR="00900DB6">
        <w:rPr>
          <w:rFonts w:cs="Times New Roman"/>
          <w:szCs w:val="24"/>
        </w:rPr>
        <w:t xml:space="preserve"> </w:t>
      </w:r>
      <w:r w:rsidR="003F50DA">
        <w:rPr>
          <w:rFonts w:cs="Times New Roman"/>
          <w:szCs w:val="24"/>
        </w:rPr>
        <w:t>12</w:t>
      </w:r>
    </w:p>
    <w:p w:rsidR="002658C5" w:rsidRPr="00095F61" w:rsidRDefault="002658C5" w:rsidP="00E16E7A">
      <w:pPr>
        <w:pStyle w:val="ListeParagraf"/>
        <w:numPr>
          <w:ilvl w:val="4"/>
          <w:numId w:val="1"/>
        </w:numPr>
        <w:spacing w:line="360" w:lineRule="auto"/>
        <w:jc w:val="both"/>
        <w:rPr>
          <w:rFonts w:cs="Times New Roman"/>
          <w:color w:val="222222"/>
          <w:szCs w:val="24"/>
          <w:shd w:val="clear" w:color="auto" w:fill="FFFFFF"/>
        </w:rPr>
      </w:pPr>
      <w:r w:rsidRPr="003A2A21">
        <w:rPr>
          <w:rFonts w:cs="Times New Roman"/>
          <w:szCs w:val="24"/>
        </w:rPr>
        <w:t>Mesafe Ölçüsü</w:t>
      </w:r>
      <w:r>
        <w:rPr>
          <w:rFonts w:cs="Times New Roman"/>
          <w:szCs w:val="24"/>
        </w:rPr>
        <w:tab/>
      </w:r>
      <w:r>
        <w:rPr>
          <w:rFonts w:cs="Times New Roman"/>
          <w:szCs w:val="24"/>
        </w:rPr>
        <w:tab/>
      </w:r>
      <w:r>
        <w:rPr>
          <w:rFonts w:cs="Times New Roman"/>
          <w:szCs w:val="24"/>
        </w:rPr>
        <w:tab/>
      </w:r>
      <w:r>
        <w:rPr>
          <w:rFonts w:cs="Times New Roman"/>
          <w:szCs w:val="24"/>
        </w:rPr>
        <w:tab/>
      </w:r>
      <w:r>
        <w:rPr>
          <w:rFonts w:cs="Times New Roman"/>
          <w:szCs w:val="24"/>
        </w:rPr>
        <w:tab/>
      </w:r>
      <w:r>
        <w:rPr>
          <w:rFonts w:cs="Times New Roman"/>
          <w:szCs w:val="24"/>
        </w:rPr>
        <w:tab/>
      </w:r>
      <w:r w:rsidR="003F50DA">
        <w:rPr>
          <w:rFonts w:cs="Times New Roman"/>
          <w:szCs w:val="24"/>
        </w:rPr>
        <w:t xml:space="preserve">  12</w:t>
      </w:r>
      <w:r>
        <w:rPr>
          <w:rFonts w:cs="Times New Roman"/>
          <w:szCs w:val="24"/>
        </w:rPr>
        <w:t xml:space="preserve"> </w:t>
      </w:r>
    </w:p>
    <w:p w:rsidR="002658C5" w:rsidRPr="00F92E92" w:rsidRDefault="00A06115" w:rsidP="002658C5">
      <w:pPr>
        <w:pStyle w:val="ListeParagraf"/>
        <w:numPr>
          <w:ilvl w:val="2"/>
          <w:numId w:val="1"/>
        </w:numPr>
        <w:spacing w:line="360" w:lineRule="auto"/>
        <w:rPr>
          <w:rFonts w:cs="Times New Roman"/>
          <w:szCs w:val="24"/>
        </w:rPr>
      </w:pPr>
      <w:r>
        <w:rPr>
          <w:rFonts w:cs="Times New Roman"/>
          <w:szCs w:val="24"/>
        </w:rPr>
        <w:lastRenderedPageBreak/>
        <w:t>Tesis Yerleştirme</w:t>
      </w:r>
      <w:r w:rsidR="002658C5" w:rsidRPr="00F92E92">
        <w:rPr>
          <w:rFonts w:cs="Times New Roman"/>
          <w:szCs w:val="24"/>
        </w:rPr>
        <w:t xml:space="preserve"> </w:t>
      </w:r>
      <w:r>
        <w:rPr>
          <w:rFonts w:cs="Times New Roman"/>
          <w:szCs w:val="24"/>
        </w:rPr>
        <w:t xml:space="preserve">Problemlerinin Çalışıldığı Bazı </w:t>
      </w:r>
      <w:r w:rsidR="002658C5" w:rsidRPr="00F92E92">
        <w:rPr>
          <w:rFonts w:cs="Times New Roman"/>
          <w:szCs w:val="24"/>
        </w:rPr>
        <w:t>Alanlar</w:t>
      </w:r>
      <w:r>
        <w:rPr>
          <w:rFonts w:cs="Times New Roman"/>
          <w:szCs w:val="24"/>
        </w:rPr>
        <w:tab/>
        <w:t xml:space="preserve">           </w:t>
      </w:r>
      <w:r w:rsidR="00900DB6">
        <w:rPr>
          <w:rFonts w:cs="Times New Roman"/>
          <w:szCs w:val="24"/>
        </w:rPr>
        <w:t xml:space="preserve"> </w:t>
      </w:r>
      <w:r>
        <w:rPr>
          <w:rFonts w:cs="Times New Roman"/>
          <w:szCs w:val="24"/>
        </w:rPr>
        <w:t xml:space="preserve"> </w:t>
      </w:r>
      <w:r w:rsidR="003F50DA">
        <w:rPr>
          <w:rFonts w:cs="Times New Roman"/>
          <w:szCs w:val="24"/>
        </w:rPr>
        <w:t xml:space="preserve"> 13</w:t>
      </w:r>
      <w:r w:rsidR="002658C5">
        <w:rPr>
          <w:rFonts w:cs="Times New Roman"/>
          <w:szCs w:val="24"/>
        </w:rPr>
        <w:t xml:space="preserve"> </w:t>
      </w:r>
    </w:p>
    <w:p w:rsidR="002658C5" w:rsidRPr="00F92E92" w:rsidRDefault="002658C5" w:rsidP="002658C5">
      <w:pPr>
        <w:pStyle w:val="ListeParagraf"/>
        <w:numPr>
          <w:ilvl w:val="2"/>
          <w:numId w:val="1"/>
        </w:numPr>
        <w:spacing w:line="360" w:lineRule="auto"/>
        <w:rPr>
          <w:rFonts w:cs="Times New Roman"/>
          <w:szCs w:val="24"/>
        </w:rPr>
      </w:pPr>
      <w:r w:rsidRPr="00F92E92">
        <w:rPr>
          <w:rFonts w:cs="Times New Roman"/>
          <w:szCs w:val="24"/>
        </w:rPr>
        <w:t>Tesis Yerleştirme Problemlerinin Sınıflandırılması</w:t>
      </w:r>
      <w:r w:rsidR="0002393C">
        <w:rPr>
          <w:rFonts w:cs="Times New Roman"/>
          <w:szCs w:val="24"/>
        </w:rPr>
        <w:tab/>
      </w:r>
      <w:r w:rsidR="00DC1AE8">
        <w:rPr>
          <w:rFonts w:cs="Times New Roman"/>
          <w:szCs w:val="24"/>
        </w:rPr>
        <w:tab/>
      </w:r>
      <w:r w:rsidR="0002393C">
        <w:rPr>
          <w:rFonts w:cs="Times New Roman"/>
          <w:szCs w:val="24"/>
        </w:rPr>
        <w:tab/>
      </w:r>
      <w:r w:rsidR="00900DB6">
        <w:rPr>
          <w:rFonts w:cs="Times New Roman"/>
          <w:szCs w:val="24"/>
        </w:rPr>
        <w:t xml:space="preserve"> </w:t>
      </w:r>
      <w:r w:rsidR="00C43EF1">
        <w:rPr>
          <w:rFonts w:cs="Times New Roman"/>
          <w:szCs w:val="24"/>
        </w:rPr>
        <w:t xml:space="preserve"> </w:t>
      </w:r>
      <w:r w:rsidR="003F50DA">
        <w:rPr>
          <w:rFonts w:cs="Times New Roman"/>
          <w:szCs w:val="24"/>
        </w:rPr>
        <w:t>14</w:t>
      </w:r>
    </w:p>
    <w:p w:rsidR="002658C5" w:rsidRPr="00F92E92" w:rsidRDefault="002658C5" w:rsidP="002658C5">
      <w:pPr>
        <w:pStyle w:val="ListeParagraf"/>
        <w:numPr>
          <w:ilvl w:val="2"/>
          <w:numId w:val="1"/>
        </w:numPr>
        <w:spacing w:line="360" w:lineRule="auto"/>
        <w:rPr>
          <w:rFonts w:cs="Times New Roman"/>
          <w:szCs w:val="24"/>
        </w:rPr>
      </w:pPr>
      <w:r w:rsidRPr="00F92E92">
        <w:rPr>
          <w:rFonts w:cs="Times New Roman"/>
          <w:szCs w:val="24"/>
        </w:rPr>
        <w:t xml:space="preserve">Tesis Yerleştirme Problemleri </w:t>
      </w:r>
      <w:r w:rsidR="00585BB1">
        <w:rPr>
          <w:rFonts w:cs="Times New Roman"/>
          <w:szCs w:val="24"/>
        </w:rPr>
        <w:t>Yazındaki</w:t>
      </w:r>
      <w:r w:rsidR="00821AD7">
        <w:rPr>
          <w:rFonts w:cs="Times New Roman"/>
          <w:szCs w:val="24"/>
        </w:rPr>
        <w:t xml:space="preserve"> </w:t>
      </w:r>
      <w:r w:rsidR="00585BB1">
        <w:rPr>
          <w:rFonts w:cs="Times New Roman"/>
          <w:szCs w:val="24"/>
        </w:rPr>
        <w:t xml:space="preserve">Çalışmalar </w:t>
      </w:r>
      <w:r w:rsidR="00585BB1">
        <w:rPr>
          <w:rFonts w:cs="Times New Roman"/>
          <w:szCs w:val="24"/>
        </w:rPr>
        <w:tab/>
      </w:r>
      <w:r>
        <w:rPr>
          <w:rFonts w:cs="Times New Roman"/>
          <w:szCs w:val="24"/>
        </w:rPr>
        <w:tab/>
      </w:r>
      <w:r w:rsidR="00900DB6">
        <w:rPr>
          <w:rFonts w:cs="Times New Roman"/>
          <w:szCs w:val="24"/>
        </w:rPr>
        <w:t xml:space="preserve"> </w:t>
      </w:r>
      <w:r w:rsidR="00C43EF1">
        <w:rPr>
          <w:rFonts w:cs="Times New Roman"/>
          <w:szCs w:val="24"/>
        </w:rPr>
        <w:t xml:space="preserve"> </w:t>
      </w:r>
      <w:r w:rsidR="003F50DA">
        <w:rPr>
          <w:rFonts w:cs="Times New Roman"/>
          <w:szCs w:val="24"/>
        </w:rPr>
        <w:t>18</w:t>
      </w:r>
      <w:r>
        <w:rPr>
          <w:rFonts w:cs="Times New Roman"/>
          <w:szCs w:val="24"/>
        </w:rPr>
        <w:t xml:space="preserve"> </w:t>
      </w:r>
    </w:p>
    <w:p w:rsidR="002658C5" w:rsidRPr="00F92E92" w:rsidRDefault="002658C5" w:rsidP="002658C5">
      <w:pPr>
        <w:pStyle w:val="ListeParagraf"/>
        <w:numPr>
          <w:ilvl w:val="1"/>
          <w:numId w:val="1"/>
        </w:numPr>
        <w:spacing w:line="360" w:lineRule="auto"/>
        <w:rPr>
          <w:rFonts w:cs="Times New Roman"/>
          <w:szCs w:val="24"/>
        </w:rPr>
      </w:pPr>
      <w:r w:rsidRPr="00F92E92">
        <w:rPr>
          <w:rFonts w:cs="Times New Roman"/>
          <w:szCs w:val="24"/>
        </w:rPr>
        <w:t>P-Medyan Problemi</w:t>
      </w:r>
      <w:r w:rsidR="00C01E11">
        <w:rPr>
          <w:rFonts w:cs="Times New Roman"/>
          <w:szCs w:val="24"/>
        </w:rPr>
        <w:tab/>
      </w:r>
      <w:r w:rsidR="00C01E11">
        <w:rPr>
          <w:rFonts w:cs="Times New Roman"/>
          <w:szCs w:val="24"/>
        </w:rPr>
        <w:tab/>
      </w:r>
      <w:r w:rsidR="00C01E11">
        <w:rPr>
          <w:rFonts w:cs="Times New Roman"/>
          <w:szCs w:val="24"/>
        </w:rPr>
        <w:tab/>
      </w:r>
      <w:r>
        <w:rPr>
          <w:rFonts w:cs="Times New Roman"/>
          <w:szCs w:val="24"/>
        </w:rPr>
        <w:tab/>
      </w:r>
      <w:r>
        <w:rPr>
          <w:rFonts w:cs="Times New Roman"/>
          <w:szCs w:val="24"/>
        </w:rPr>
        <w:tab/>
      </w:r>
      <w:r>
        <w:rPr>
          <w:rFonts w:cs="Times New Roman"/>
          <w:szCs w:val="24"/>
        </w:rPr>
        <w:tab/>
      </w:r>
      <w:r w:rsidR="00900DB6">
        <w:rPr>
          <w:rFonts w:cs="Times New Roman"/>
          <w:szCs w:val="24"/>
        </w:rPr>
        <w:t xml:space="preserve">             </w:t>
      </w:r>
      <w:r>
        <w:rPr>
          <w:rFonts w:cs="Times New Roman"/>
          <w:szCs w:val="24"/>
        </w:rPr>
        <w:tab/>
      </w:r>
      <w:r w:rsidR="00900DB6">
        <w:rPr>
          <w:rFonts w:cs="Times New Roman"/>
          <w:szCs w:val="24"/>
        </w:rPr>
        <w:t xml:space="preserve"> </w:t>
      </w:r>
      <w:r w:rsidR="00C43EF1">
        <w:rPr>
          <w:rFonts w:cs="Times New Roman"/>
          <w:szCs w:val="24"/>
        </w:rPr>
        <w:t xml:space="preserve"> </w:t>
      </w:r>
      <w:r w:rsidR="003F50DA">
        <w:rPr>
          <w:rFonts w:cs="Times New Roman"/>
          <w:szCs w:val="24"/>
        </w:rPr>
        <w:t>20</w:t>
      </w:r>
      <w:r>
        <w:rPr>
          <w:rFonts w:cs="Times New Roman"/>
          <w:szCs w:val="24"/>
        </w:rPr>
        <w:t xml:space="preserve"> </w:t>
      </w:r>
    </w:p>
    <w:p w:rsidR="002658C5" w:rsidRPr="00F92E92" w:rsidRDefault="002658C5" w:rsidP="002658C5">
      <w:pPr>
        <w:pStyle w:val="ListeParagraf"/>
        <w:numPr>
          <w:ilvl w:val="2"/>
          <w:numId w:val="1"/>
        </w:numPr>
        <w:spacing w:line="360" w:lineRule="auto"/>
        <w:rPr>
          <w:rFonts w:cs="Times New Roman"/>
          <w:szCs w:val="24"/>
        </w:rPr>
      </w:pPr>
      <w:r w:rsidRPr="00F92E92">
        <w:rPr>
          <w:rFonts w:cs="Times New Roman"/>
          <w:szCs w:val="24"/>
        </w:rPr>
        <w:t>P-medyan Probleminin Tanımı</w:t>
      </w:r>
      <w:r>
        <w:rPr>
          <w:rFonts w:cs="Times New Roman"/>
          <w:szCs w:val="24"/>
        </w:rPr>
        <w:tab/>
      </w:r>
      <w:r>
        <w:rPr>
          <w:rFonts w:cs="Times New Roman"/>
          <w:szCs w:val="24"/>
        </w:rPr>
        <w:tab/>
      </w:r>
      <w:r>
        <w:rPr>
          <w:rFonts w:cs="Times New Roman"/>
          <w:szCs w:val="24"/>
        </w:rPr>
        <w:tab/>
      </w:r>
      <w:r>
        <w:rPr>
          <w:rFonts w:cs="Times New Roman"/>
          <w:szCs w:val="24"/>
        </w:rPr>
        <w:tab/>
      </w:r>
      <w:r>
        <w:rPr>
          <w:rFonts w:cs="Times New Roman"/>
          <w:szCs w:val="24"/>
        </w:rPr>
        <w:tab/>
      </w:r>
      <w:r w:rsidR="00900DB6">
        <w:rPr>
          <w:rFonts w:cs="Times New Roman"/>
          <w:szCs w:val="24"/>
        </w:rPr>
        <w:t xml:space="preserve"> </w:t>
      </w:r>
      <w:r w:rsidR="00C43EF1">
        <w:rPr>
          <w:rFonts w:cs="Times New Roman"/>
          <w:szCs w:val="24"/>
        </w:rPr>
        <w:t xml:space="preserve"> </w:t>
      </w:r>
      <w:r w:rsidR="003F50DA">
        <w:rPr>
          <w:rFonts w:cs="Times New Roman"/>
          <w:szCs w:val="24"/>
        </w:rPr>
        <w:t>20</w:t>
      </w:r>
      <w:r>
        <w:rPr>
          <w:rFonts w:cs="Times New Roman"/>
          <w:szCs w:val="24"/>
        </w:rPr>
        <w:t xml:space="preserve"> </w:t>
      </w:r>
    </w:p>
    <w:p w:rsidR="002658C5" w:rsidRPr="00F92E92" w:rsidRDefault="00A84B2B" w:rsidP="002658C5">
      <w:pPr>
        <w:pStyle w:val="ListeParagraf"/>
        <w:numPr>
          <w:ilvl w:val="2"/>
          <w:numId w:val="1"/>
        </w:numPr>
        <w:spacing w:line="360" w:lineRule="auto"/>
        <w:rPr>
          <w:rFonts w:cs="Times New Roman"/>
          <w:szCs w:val="24"/>
        </w:rPr>
      </w:pPr>
      <w:r>
        <w:rPr>
          <w:rFonts w:cs="Times New Roman"/>
          <w:szCs w:val="24"/>
        </w:rPr>
        <w:t>P-m</w:t>
      </w:r>
      <w:r w:rsidR="002658C5" w:rsidRPr="00F92E92">
        <w:rPr>
          <w:rFonts w:cs="Times New Roman"/>
          <w:szCs w:val="24"/>
        </w:rPr>
        <w:t xml:space="preserve">edyan Probleminin Matematiksel Modeli </w:t>
      </w:r>
      <w:r w:rsidR="002658C5">
        <w:rPr>
          <w:rFonts w:cs="Times New Roman"/>
          <w:szCs w:val="24"/>
        </w:rPr>
        <w:tab/>
      </w:r>
      <w:r w:rsidR="002658C5">
        <w:rPr>
          <w:rFonts w:cs="Times New Roman"/>
          <w:szCs w:val="24"/>
        </w:rPr>
        <w:tab/>
      </w:r>
      <w:r w:rsidR="002658C5">
        <w:rPr>
          <w:rFonts w:cs="Times New Roman"/>
          <w:szCs w:val="24"/>
        </w:rPr>
        <w:tab/>
      </w:r>
      <w:r w:rsidR="00900DB6">
        <w:rPr>
          <w:rFonts w:cs="Times New Roman"/>
          <w:szCs w:val="24"/>
        </w:rPr>
        <w:t xml:space="preserve"> </w:t>
      </w:r>
      <w:r w:rsidR="00C43EF1">
        <w:rPr>
          <w:rFonts w:cs="Times New Roman"/>
          <w:szCs w:val="24"/>
        </w:rPr>
        <w:t xml:space="preserve"> </w:t>
      </w:r>
      <w:r w:rsidR="00F52647">
        <w:rPr>
          <w:rFonts w:cs="Times New Roman"/>
          <w:szCs w:val="24"/>
        </w:rPr>
        <w:t>23</w:t>
      </w:r>
      <w:r w:rsidR="002658C5">
        <w:rPr>
          <w:rFonts w:cs="Times New Roman"/>
          <w:szCs w:val="24"/>
        </w:rPr>
        <w:t xml:space="preserve"> </w:t>
      </w:r>
    </w:p>
    <w:p w:rsidR="002658C5" w:rsidRPr="00F92E92" w:rsidRDefault="002658C5" w:rsidP="002658C5">
      <w:pPr>
        <w:pStyle w:val="ListeParagraf"/>
        <w:numPr>
          <w:ilvl w:val="2"/>
          <w:numId w:val="1"/>
        </w:numPr>
        <w:spacing w:line="360" w:lineRule="auto"/>
        <w:rPr>
          <w:rFonts w:cs="Times New Roman"/>
          <w:szCs w:val="24"/>
        </w:rPr>
      </w:pPr>
      <w:r w:rsidRPr="00F92E92">
        <w:rPr>
          <w:rFonts w:cs="Times New Roman"/>
          <w:szCs w:val="24"/>
        </w:rPr>
        <w:t xml:space="preserve">Bir </w:t>
      </w:r>
      <w:r w:rsidR="00A84B2B" w:rsidRPr="00A84B2B">
        <w:rPr>
          <w:rFonts w:cs="Times New Roman"/>
          <w:szCs w:val="24"/>
        </w:rPr>
        <w:t>P-medyan Probleminin Excel Ortamında Gösterimi</w:t>
      </w:r>
      <w:r w:rsidR="00A84B2B">
        <w:rPr>
          <w:rFonts w:cs="Times New Roman"/>
          <w:szCs w:val="24"/>
        </w:rPr>
        <w:tab/>
        <w:t xml:space="preserve">           </w:t>
      </w:r>
      <w:r w:rsidR="00900DB6">
        <w:rPr>
          <w:rFonts w:cs="Times New Roman"/>
          <w:szCs w:val="24"/>
        </w:rPr>
        <w:t xml:space="preserve"> </w:t>
      </w:r>
      <w:r w:rsidR="00A84B2B">
        <w:rPr>
          <w:rFonts w:cs="Times New Roman"/>
          <w:szCs w:val="24"/>
        </w:rPr>
        <w:t xml:space="preserve"> </w:t>
      </w:r>
      <w:r w:rsidR="00C43EF1">
        <w:rPr>
          <w:rFonts w:cs="Times New Roman"/>
          <w:szCs w:val="24"/>
        </w:rPr>
        <w:t xml:space="preserve"> </w:t>
      </w:r>
      <w:r w:rsidR="00F52647">
        <w:rPr>
          <w:rFonts w:cs="Times New Roman"/>
          <w:szCs w:val="24"/>
        </w:rPr>
        <w:t>25</w:t>
      </w:r>
    </w:p>
    <w:p w:rsidR="002658C5" w:rsidRPr="00F92E92" w:rsidRDefault="002658C5" w:rsidP="002658C5">
      <w:pPr>
        <w:pStyle w:val="ListeParagraf"/>
        <w:numPr>
          <w:ilvl w:val="2"/>
          <w:numId w:val="1"/>
        </w:numPr>
        <w:spacing w:line="360" w:lineRule="auto"/>
        <w:rPr>
          <w:rFonts w:cs="Times New Roman"/>
          <w:szCs w:val="24"/>
        </w:rPr>
      </w:pPr>
      <w:r w:rsidRPr="00F92E92">
        <w:rPr>
          <w:rFonts w:cs="Times New Roman"/>
          <w:szCs w:val="24"/>
        </w:rPr>
        <w:t xml:space="preserve">P-medyan Problemi </w:t>
      </w:r>
      <w:r w:rsidR="00C207D6">
        <w:rPr>
          <w:rFonts w:cs="Times New Roman"/>
          <w:szCs w:val="24"/>
        </w:rPr>
        <w:t>Yazındaki Çalışmalar</w:t>
      </w:r>
      <w:r w:rsidRPr="00F92E92">
        <w:rPr>
          <w:rFonts w:cs="Times New Roman"/>
          <w:szCs w:val="24"/>
        </w:rPr>
        <w:t xml:space="preserve">  </w:t>
      </w:r>
      <w:r>
        <w:rPr>
          <w:rFonts w:cs="Times New Roman"/>
          <w:szCs w:val="24"/>
        </w:rPr>
        <w:tab/>
      </w:r>
      <w:r>
        <w:rPr>
          <w:rFonts w:cs="Times New Roman"/>
          <w:szCs w:val="24"/>
        </w:rPr>
        <w:tab/>
      </w:r>
      <w:r w:rsidR="00DC1AE8">
        <w:rPr>
          <w:rFonts w:cs="Times New Roman"/>
          <w:szCs w:val="24"/>
        </w:rPr>
        <w:tab/>
      </w:r>
      <w:r>
        <w:rPr>
          <w:rFonts w:cs="Times New Roman"/>
          <w:szCs w:val="24"/>
        </w:rPr>
        <w:tab/>
      </w:r>
      <w:r w:rsidR="00900DB6">
        <w:rPr>
          <w:rFonts w:cs="Times New Roman"/>
          <w:szCs w:val="24"/>
        </w:rPr>
        <w:t xml:space="preserve"> </w:t>
      </w:r>
      <w:r w:rsidR="00C43EF1">
        <w:rPr>
          <w:rFonts w:cs="Times New Roman"/>
          <w:szCs w:val="24"/>
        </w:rPr>
        <w:t xml:space="preserve"> </w:t>
      </w:r>
      <w:r w:rsidR="00F52647">
        <w:rPr>
          <w:rFonts w:cs="Times New Roman"/>
          <w:szCs w:val="24"/>
        </w:rPr>
        <w:t>27</w:t>
      </w:r>
    </w:p>
    <w:p w:rsidR="009F1E9A" w:rsidRDefault="009F1E9A" w:rsidP="009F1E9A">
      <w:pPr>
        <w:pStyle w:val="ListeParagraf"/>
        <w:numPr>
          <w:ilvl w:val="0"/>
          <w:numId w:val="1"/>
        </w:numPr>
        <w:spacing w:line="360" w:lineRule="auto"/>
        <w:rPr>
          <w:rFonts w:cs="Times New Roman"/>
          <w:szCs w:val="24"/>
        </w:rPr>
      </w:pPr>
      <w:r>
        <w:rPr>
          <w:rFonts w:cs="Times New Roman"/>
          <w:szCs w:val="24"/>
        </w:rPr>
        <w:t>YÖNTEM</w:t>
      </w:r>
      <w:r w:rsidR="00F55D50">
        <w:rPr>
          <w:rFonts w:cs="Times New Roman"/>
          <w:szCs w:val="24"/>
        </w:rPr>
        <w:tab/>
      </w:r>
      <w:r w:rsidR="00F55D50">
        <w:rPr>
          <w:rFonts w:cs="Times New Roman"/>
          <w:szCs w:val="24"/>
        </w:rPr>
        <w:tab/>
      </w:r>
      <w:r w:rsidR="00F55D50">
        <w:rPr>
          <w:rFonts w:cs="Times New Roman"/>
          <w:szCs w:val="24"/>
        </w:rPr>
        <w:tab/>
      </w:r>
      <w:r w:rsidR="00F55D50">
        <w:rPr>
          <w:rFonts w:cs="Times New Roman"/>
          <w:szCs w:val="24"/>
        </w:rPr>
        <w:tab/>
      </w:r>
      <w:r w:rsidR="00F55D50">
        <w:rPr>
          <w:rFonts w:cs="Times New Roman"/>
          <w:szCs w:val="24"/>
        </w:rPr>
        <w:tab/>
      </w:r>
      <w:r w:rsidR="00F55D50">
        <w:rPr>
          <w:rFonts w:cs="Times New Roman"/>
          <w:szCs w:val="24"/>
        </w:rPr>
        <w:tab/>
      </w:r>
      <w:r w:rsidR="00F55D50">
        <w:rPr>
          <w:rFonts w:cs="Times New Roman"/>
          <w:szCs w:val="24"/>
        </w:rPr>
        <w:tab/>
      </w:r>
      <w:r w:rsidR="00F55D50">
        <w:rPr>
          <w:rFonts w:cs="Times New Roman"/>
          <w:szCs w:val="24"/>
        </w:rPr>
        <w:tab/>
      </w:r>
      <w:r w:rsidR="00DC1AE8">
        <w:rPr>
          <w:rFonts w:cs="Times New Roman"/>
          <w:szCs w:val="24"/>
        </w:rPr>
        <w:tab/>
      </w:r>
      <w:r w:rsidR="00F55D50">
        <w:rPr>
          <w:rFonts w:cs="Times New Roman"/>
          <w:szCs w:val="24"/>
        </w:rPr>
        <w:tab/>
      </w:r>
      <w:r w:rsidR="00900DB6">
        <w:rPr>
          <w:rFonts w:cs="Times New Roman"/>
          <w:szCs w:val="24"/>
        </w:rPr>
        <w:t xml:space="preserve"> </w:t>
      </w:r>
      <w:r w:rsidR="00C43EF1">
        <w:rPr>
          <w:rFonts w:cs="Times New Roman"/>
          <w:szCs w:val="24"/>
        </w:rPr>
        <w:t xml:space="preserve"> </w:t>
      </w:r>
      <w:r w:rsidR="005F18A7">
        <w:rPr>
          <w:rFonts w:cs="Times New Roman"/>
          <w:szCs w:val="24"/>
        </w:rPr>
        <w:t>31</w:t>
      </w:r>
    </w:p>
    <w:p w:rsidR="00F55D50" w:rsidRDefault="009F1E9A" w:rsidP="00F55D50">
      <w:pPr>
        <w:pStyle w:val="ListeParagraf"/>
        <w:numPr>
          <w:ilvl w:val="1"/>
          <w:numId w:val="1"/>
        </w:numPr>
        <w:spacing w:line="360" w:lineRule="auto"/>
        <w:rPr>
          <w:rFonts w:cs="Times New Roman"/>
          <w:szCs w:val="24"/>
        </w:rPr>
      </w:pPr>
      <w:r w:rsidRPr="009F1E9A">
        <w:rPr>
          <w:rFonts w:cs="Times New Roman"/>
          <w:szCs w:val="24"/>
        </w:rPr>
        <w:t>Araştı</w:t>
      </w:r>
      <w:r w:rsidR="00021FD0">
        <w:rPr>
          <w:rFonts w:cs="Times New Roman"/>
          <w:szCs w:val="24"/>
        </w:rPr>
        <w:t xml:space="preserve">rma Modeli </w:t>
      </w:r>
      <w:r w:rsidR="00F55D50">
        <w:rPr>
          <w:rFonts w:cs="Times New Roman"/>
          <w:szCs w:val="24"/>
        </w:rPr>
        <w:tab/>
      </w:r>
      <w:r w:rsidR="00F55D50">
        <w:rPr>
          <w:rFonts w:cs="Times New Roman"/>
          <w:szCs w:val="24"/>
        </w:rPr>
        <w:tab/>
      </w:r>
      <w:r w:rsidR="00F55D50">
        <w:rPr>
          <w:rFonts w:cs="Times New Roman"/>
          <w:szCs w:val="24"/>
        </w:rPr>
        <w:tab/>
      </w:r>
      <w:r w:rsidR="00F55D50">
        <w:rPr>
          <w:rFonts w:cs="Times New Roman"/>
          <w:szCs w:val="24"/>
        </w:rPr>
        <w:tab/>
      </w:r>
      <w:r w:rsidR="00F55D50">
        <w:rPr>
          <w:rFonts w:cs="Times New Roman"/>
          <w:szCs w:val="24"/>
        </w:rPr>
        <w:tab/>
      </w:r>
      <w:r w:rsidR="00F55D50">
        <w:rPr>
          <w:rFonts w:cs="Times New Roman"/>
          <w:szCs w:val="24"/>
        </w:rPr>
        <w:tab/>
      </w:r>
      <w:r w:rsidR="00C43EF1">
        <w:rPr>
          <w:rFonts w:cs="Times New Roman"/>
          <w:szCs w:val="24"/>
        </w:rPr>
        <w:t xml:space="preserve"> </w:t>
      </w:r>
      <w:r w:rsidR="00F55D50">
        <w:rPr>
          <w:rFonts w:cs="Times New Roman"/>
          <w:szCs w:val="24"/>
        </w:rPr>
        <w:tab/>
      </w:r>
      <w:r w:rsidR="00900DB6">
        <w:rPr>
          <w:rFonts w:cs="Times New Roman"/>
          <w:szCs w:val="24"/>
        </w:rPr>
        <w:tab/>
        <w:t xml:space="preserve"> </w:t>
      </w:r>
      <w:r w:rsidR="00C43EF1">
        <w:rPr>
          <w:rFonts w:cs="Times New Roman"/>
          <w:szCs w:val="24"/>
        </w:rPr>
        <w:t xml:space="preserve"> </w:t>
      </w:r>
      <w:r w:rsidR="005F18A7">
        <w:rPr>
          <w:rFonts w:cs="Times New Roman"/>
          <w:szCs w:val="24"/>
        </w:rPr>
        <w:t>33</w:t>
      </w:r>
    </w:p>
    <w:p w:rsidR="00BF6237" w:rsidRDefault="009F1E9A" w:rsidP="00BF6237">
      <w:pPr>
        <w:pStyle w:val="ListeParagraf"/>
        <w:numPr>
          <w:ilvl w:val="1"/>
          <w:numId w:val="1"/>
        </w:numPr>
        <w:spacing w:line="360" w:lineRule="auto"/>
        <w:rPr>
          <w:rFonts w:cs="Times New Roman"/>
          <w:szCs w:val="24"/>
        </w:rPr>
      </w:pPr>
      <w:r w:rsidRPr="00BF6237">
        <w:rPr>
          <w:rFonts w:cs="Times New Roman"/>
          <w:szCs w:val="24"/>
        </w:rPr>
        <w:t xml:space="preserve">Veri Toplama Araçları  </w:t>
      </w:r>
      <w:r w:rsidR="00BF6237">
        <w:rPr>
          <w:rFonts w:cs="Times New Roman"/>
          <w:szCs w:val="24"/>
        </w:rPr>
        <w:tab/>
      </w:r>
      <w:r w:rsidR="00BF6237">
        <w:rPr>
          <w:rFonts w:cs="Times New Roman"/>
          <w:szCs w:val="24"/>
        </w:rPr>
        <w:tab/>
      </w:r>
      <w:r w:rsidR="00BF6237">
        <w:rPr>
          <w:rFonts w:cs="Times New Roman"/>
          <w:szCs w:val="24"/>
        </w:rPr>
        <w:tab/>
      </w:r>
      <w:r w:rsidR="00BF6237">
        <w:rPr>
          <w:rFonts w:cs="Times New Roman"/>
          <w:szCs w:val="24"/>
        </w:rPr>
        <w:tab/>
      </w:r>
      <w:r w:rsidR="00DC1AE8">
        <w:rPr>
          <w:rFonts w:cs="Times New Roman"/>
          <w:szCs w:val="24"/>
        </w:rPr>
        <w:tab/>
      </w:r>
      <w:r w:rsidR="00BF6237">
        <w:rPr>
          <w:rFonts w:cs="Times New Roman"/>
          <w:szCs w:val="24"/>
        </w:rPr>
        <w:tab/>
      </w:r>
      <w:r w:rsidR="00BF6237">
        <w:rPr>
          <w:rFonts w:cs="Times New Roman"/>
          <w:szCs w:val="24"/>
        </w:rPr>
        <w:tab/>
      </w:r>
      <w:r w:rsidR="00900DB6">
        <w:rPr>
          <w:rFonts w:cs="Times New Roman"/>
          <w:szCs w:val="24"/>
        </w:rPr>
        <w:t xml:space="preserve"> </w:t>
      </w:r>
      <w:r w:rsidR="00C43EF1">
        <w:rPr>
          <w:rFonts w:cs="Times New Roman"/>
          <w:szCs w:val="24"/>
        </w:rPr>
        <w:t xml:space="preserve"> </w:t>
      </w:r>
      <w:r w:rsidR="005F18A7">
        <w:rPr>
          <w:rFonts w:cs="Times New Roman"/>
          <w:szCs w:val="24"/>
        </w:rPr>
        <w:t>34</w:t>
      </w:r>
    </w:p>
    <w:p w:rsidR="00BF6237" w:rsidRDefault="00BF6237" w:rsidP="00BF6237">
      <w:pPr>
        <w:pStyle w:val="ListeParagraf"/>
        <w:numPr>
          <w:ilvl w:val="1"/>
          <w:numId w:val="1"/>
        </w:numPr>
        <w:spacing w:line="360" w:lineRule="auto"/>
        <w:rPr>
          <w:rFonts w:cs="Times New Roman"/>
          <w:szCs w:val="24"/>
        </w:rPr>
      </w:pPr>
      <w:r w:rsidRPr="00BF6237">
        <w:rPr>
          <w:rFonts w:cs="Times New Roman"/>
          <w:szCs w:val="24"/>
        </w:rPr>
        <w:t xml:space="preserve">Verilerin Toplanması </w:t>
      </w:r>
      <w:r>
        <w:rPr>
          <w:rFonts w:cs="Times New Roman"/>
          <w:szCs w:val="24"/>
        </w:rPr>
        <w:tab/>
      </w:r>
      <w:r>
        <w:rPr>
          <w:rFonts w:cs="Times New Roman"/>
          <w:szCs w:val="24"/>
        </w:rPr>
        <w:tab/>
      </w:r>
      <w:r>
        <w:rPr>
          <w:rFonts w:cs="Times New Roman"/>
          <w:szCs w:val="24"/>
        </w:rPr>
        <w:tab/>
      </w:r>
      <w:r>
        <w:rPr>
          <w:rFonts w:cs="Times New Roman"/>
          <w:szCs w:val="24"/>
        </w:rPr>
        <w:tab/>
      </w:r>
      <w:r w:rsidR="00DC1AE8">
        <w:rPr>
          <w:rFonts w:cs="Times New Roman"/>
          <w:szCs w:val="24"/>
        </w:rPr>
        <w:tab/>
      </w:r>
      <w:r>
        <w:rPr>
          <w:rFonts w:cs="Times New Roman"/>
          <w:szCs w:val="24"/>
        </w:rPr>
        <w:tab/>
      </w:r>
      <w:r w:rsidR="00900DB6">
        <w:rPr>
          <w:rFonts w:cs="Times New Roman"/>
          <w:szCs w:val="24"/>
        </w:rPr>
        <w:tab/>
      </w:r>
      <w:r>
        <w:rPr>
          <w:rFonts w:cs="Times New Roman"/>
          <w:szCs w:val="24"/>
        </w:rPr>
        <w:tab/>
      </w:r>
      <w:r w:rsidR="00900DB6">
        <w:rPr>
          <w:rFonts w:cs="Times New Roman"/>
          <w:szCs w:val="24"/>
        </w:rPr>
        <w:t xml:space="preserve"> </w:t>
      </w:r>
      <w:r w:rsidR="00C43EF1">
        <w:rPr>
          <w:rFonts w:cs="Times New Roman"/>
          <w:szCs w:val="24"/>
        </w:rPr>
        <w:t xml:space="preserve"> </w:t>
      </w:r>
      <w:r w:rsidR="005F18A7">
        <w:rPr>
          <w:rFonts w:cs="Times New Roman"/>
          <w:szCs w:val="24"/>
        </w:rPr>
        <w:t>35</w:t>
      </w:r>
    </w:p>
    <w:p w:rsidR="009F1E9A" w:rsidRPr="00BF6237" w:rsidRDefault="009F1E9A" w:rsidP="00BF6237">
      <w:pPr>
        <w:pStyle w:val="ListeParagraf"/>
        <w:numPr>
          <w:ilvl w:val="1"/>
          <w:numId w:val="1"/>
        </w:numPr>
        <w:spacing w:line="360" w:lineRule="auto"/>
        <w:rPr>
          <w:rFonts w:cs="Times New Roman"/>
          <w:szCs w:val="24"/>
        </w:rPr>
      </w:pPr>
      <w:r w:rsidRPr="00BF6237">
        <w:rPr>
          <w:rFonts w:cs="Times New Roman"/>
          <w:szCs w:val="24"/>
        </w:rPr>
        <w:t xml:space="preserve">Verilerin Analizi  </w:t>
      </w:r>
      <w:r w:rsidR="00BF6237">
        <w:rPr>
          <w:rFonts w:cs="Times New Roman"/>
          <w:szCs w:val="24"/>
        </w:rPr>
        <w:tab/>
      </w:r>
      <w:r w:rsidR="00BF6237">
        <w:rPr>
          <w:rFonts w:cs="Times New Roman"/>
          <w:szCs w:val="24"/>
        </w:rPr>
        <w:tab/>
      </w:r>
      <w:r w:rsidR="00BF6237">
        <w:rPr>
          <w:rFonts w:cs="Times New Roman"/>
          <w:szCs w:val="24"/>
        </w:rPr>
        <w:tab/>
      </w:r>
      <w:r w:rsidR="00BF6237">
        <w:rPr>
          <w:rFonts w:cs="Times New Roman"/>
          <w:szCs w:val="24"/>
        </w:rPr>
        <w:tab/>
      </w:r>
      <w:r w:rsidR="00BF6237">
        <w:rPr>
          <w:rFonts w:cs="Times New Roman"/>
          <w:szCs w:val="24"/>
        </w:rPr>
        <w:tab/>
      </w:r>
      <w:r w:rsidR="00BF6237">
        <w:rPr>
          <w:rFonts w:cs="Times New Roman"/>
          <w:szCs w:val="24"/>
        </w:rPr>
        <w:tab/>
      </w:r>
      <w:r w:rsidR="00900DB6">
        <w:rPr>
          <w:rFonts w:cs="Times New Roman"/>
          <w:szCs w:val="24"/>
        </w:rPr>
        <w:tab/>
      </w:r>
      <w:r w:rsidR="00BF6237">
        <w:rPr>
          <w:rFonts w:cs="Times New Roman"/>
          <w:szCs w:val="24"/>
        </w:rPr>
        <w:tab/>
      </w:r>
      <w:r w:rsidR="00C43EF1">
        <w:rPr>
          <w:rFonts w:cs="Times New Roman"/>
          <w:szCs w:val="24"/>
        </w:rPr>
        <w:t xml:space="preserve">  </w:t>
      </w:r>
      <w:r w:rsidR="005F18A7">
        <w:rPr>
          <w:rFonts w:cs="Times New Roman"/>
          <w:szCs w:val="24"/>
        </w:rPr>
        <w:t>40</w:t>
      </w:r>
    </w:p>
    <w:p w:rsidR="00BF6237" w:rsidRDefault="009F1E9A" w:rsidP="00BF6237">
      <w:pPr>
        <w:pStyle w:val="ListeParagraf"/>
        <w:numPr>
          <w:ilvl w:val="0"/>
          <w:numId w:val="1"/>
        </w:numPr>
        <w:spacing w:line="360" w:lineRule="auto"/>
        <w:rPr>
          <w:rFonts w:cs="Times New Roman"/>
          <w:szCs w:val="24"/>
        </w:rPr>
      </w:pPr>
      <w:r>
        <w:rPr>
          <w:rFonts w:cs="Times New Roman"/>
          <w:szCs w:val="24"/>
        </w:rPr>
        <w:t>BULGULAR VE YORUMLAR</w:t>
      </w:r>
      <w:r w:rsidR="002658C5">
        <w:rPr>
          <w:rFonts w:cs="Times New Roman"/>
          <w:szCs w:val="24"/>
        </w:rPr>
        <w:tab/>
      </w:r>
      <w:r w:rsidR="002658C5">
        <w:rPr>
          <w:rFonts w:cs="Times New Roman"/>
          <w:szCs w:val="24"/>
        </w:rPr>
        <w:tab/>
      </w:r>
      <w:r w:rsidR="002658C5">
        <w:rPr>
          <w:rFonts w:cs="Times New Roman"/>
          <w:szCs w:val="24"/>
        </w:rPr>
        <w:tab/>
      </w:r>
      <w:r w:rsidR="00DC1AE8">
        <w:rPr>
          <w:rFonts w:cs="Times New Roman"/>
          <w:szCs w:val="24"/>
        </w:rPr>
        <w:tab/>
      </w:r>
      <w:r w:rsidR="002658C5">
        <w:rPr>
          <w:rFonts w:cs="Times New Roman"/>
          <w:szCs w:val="24"/>
        </w:rPr>
        <w:tab/>
      </w:r>
      <w:r w:rsidR="002658C5">
        <w:rPr>
          <w:rFonts w:cs="Times New Roman"/>
          <w:szCs w:val="24"/>
        </w:rPr>
        <w:tab/>
      </w:r>
      <w:r w:rsidR="002658C5">
        <w:rPr>
          <w:rFonts w:cs="Times New Roman"/>
          <w:szCs w:val="24"/>
        </w:rPr>
        <w:tab/>
      </w:r>
      <w:r w:rsidR="00C43EF1">
        <w:rPr>
          <w:rFonts w:cs="Times New Roman"/>
          <w:szCs w:val="24"/>
        </w:rPr>
        <w:t xml:space="preserve">  </w:t>
      </w:r>
      <w:r w:rsidR="005F18A7">
        <w:rPr>
          <w:rFonts w:cs="Times New Roman"/>
          <w:szCs w:val="24"/>
        </w:rPr>
        <w:t>41</w:t>
      </w:r>
    </w:p>
    <w:p w:rsidR="00BF6237" w:rsidRDefault="008339DF" w:rsidP="00BF6237">
      <w:pPr>
        <w:pStyle w:val="ListeParagraf"/>
        <w:numPr>
          <w:ilvl w:val="1"/>
          <w:numId w:val="1"/>
        </w:numPr>
        <w:spacing w:line="360" w:lineRule="auto"/>
        <w:rPr>
          <w:rFonts w:cs="Times New Roman"/>
          <w:szCs w:val="24"/>
        </w:rPr>
      </w:pPr>
      <w:r w:rsidRPr="00BF6237">
        <w:rPr>
          <w:rFonts w:cs="Times New Roman"/>
          <w:szCs w:val="24"/>
        </w:rPr>
        <w:t>Birinci Yol Modelinin Çözümleri (“Ekol Selected Before”</w:t>
      </w:r>
      <w:r w:rsidR="00C43EF1">
        <w:rPr>
          <w:rFonts w:cs="Times New Roman"/>
          <w:szCs w:val="24"/>
        </w:rPr>
        <w:t xml:space="preserve"> Durumu</w:t>
      </w:r>
      <w:r w:rsidRPr="00BF6237">
        <w:rPr>
          <w:rFonts w:cs="Times New Roman"/>
          <w:szCs w:val="24"/>
        </w:rPr>
        <w:t>)</w:t>
      </w:r>
      <w:r w:rsidR="00C43EF1">
        <w:rPr>
          <w:rFonts w:cs="Times New Roman"/>
          <w:szCs w:val="24"/>
        </w:rPr>
        <w:t xml:space="preserve">   </w:t>
      </w:r>
      <w:r w:rsidR="00900DB6">
        <w:rPr>
          <w:rFonts w:cs="Times New Roman"/>
          <w:szCs w:val="24"/>
        </w:rPr>
        <w:tab/>
      </w:r>
      <w:r w:rsidR="00C43EF1">
        <w:rPr>
          <w:rFonts w:cs="Times New Roman"/>
          <w:szCs w:val="24"/>
        </w:rPr>
        <w:t xml:space="preserve"> </w:t>
      </w:r>
      <w:r w:rsidR="00900DB6">
        <w:rPr>
          <w:rFonts w:cs="Times New Roman"/>
          <w:szCs w:val="24"/>
        </w:rPr>
        <w:t xml:space="preserve"> </w:t>
      </w:r>
      <w:r w:rsidR="005F18A7">
        <w:rPr>
          <w:rFonts w:cs="Times New Roman"/>
          <w:szCs w:val="24"/>
        </w:rPr>
        <w:t>41</w:t>
      </w:r>
    </w:p>
    <w:p w:rsidR="002658C5" w:rsidRPr="00BF6237" w:rsidRDefault="00C43EF1" w:rsidP="00BF6237">
      <w:pPr>
        <w:pStyle w:val="ListeParagraf"/>
        <w:numPr>
          <w:ilvl w:val="1"/>
          <w:numId w:val="1"/>
        </w:numPr>
        <w:spacing w:line="360" w:lineRule="auto"/>
        <w:rPr>
          <w:rFonts w:cs="Times New Roman"/>
          <w:szCs w:val="24"/>
        </w:rPr>
      </w:pPr>
      <w:r>
        <w:rPr>
          <w:rFonts w:cs="Times New Roman"/>
          <w:szCs w:val="24"/>
        </w:rPr>
        <w:t>İkinci Yol Modelinin Çözümleri</w:t>
      </w:r>
      <w:r w:rsidR="00900DB6">
        <w:rPr>
          <w:rFonts w:cs="Times New Roman"/>
          <w:szCs w:val="24"/>
        </w:rPr>
        <w:t xml:space="preserve"> </w:t>
      </w:r>
      <w:r w:rsidR="008339DF" w:rsidRPr="00BF6237">
        <w:rPr>
          <w:rFonts w:cs="Times New Roman"/>
          <w:szCs w:val="24"/>
        </w:rPr>
        <w:t>(“Ekol Not Selected Before”</w:t>
      </w:r>
      <w:r>
        <w:rPr>
          <w:rFonts w:cs="Times New Roman"/>
          <w:szCs w:val="24"/>
        </w:rPr>
        <w:t xml:space="preserve"> </w:t>
      </w:r>
      <w:r w:rsidRPr="00C43EF1">
        <w:rPr>
          <w:rFonts w:cs="Times New Roman"/>
          <w:sz w:val="22"/>
          <w:szCs w:val="24"/>
        </w:rPr>
        <w:t>Durumu</w:t>
      </w:r>
      <w:r>
        <w:rPr>
          <w:rFonts w:cs="Times New Roman"/>
          <w:szCs w:val="24"/>
        </w:rPr>
        <w:t xml:space="preserve">) </w:t>
      </w:r>
      <w:r w:rsidR="00900DB6">
        <w:rPr>
          <w:rFonts w:cs="Times New Roman"/>
          <w:szCs w:val="24"/>
        </w:rPr>
        <w:tab/>
        <w:t xml:space="preserve">  </w:t>
      </w:r>
      <w:r w:rsidR="005F18A7">
        <w:rPr>
          <w:rFonts w:cs="Times New Roman"/>
          <w:szCs w:val="24"/>
        </w:rPr>
        <w:t>49</w:t>
      </w:r>
    </w:p>
    <w:p w:rsidR="002658C5" w:rsidRPr="00F92E92" w:rsidRDefault="002658C5" w:rsidP="002658C5">
      <w:pPr>
        <w:pStyle w:val="ListeParagraf"/>
        <w:numPr>
          <w:ilvl w:val="0"/>
          <w:numId w:val="1"/>
        </w:numPr>
        <w:spacing w:line="360" w:lineRule="auto"/>
        <w:rPr>
          <w:rFonts w:cs="Times New Roman"/>
          <w:szCs w:val="24"/>
        </w:rPr>
      </w:pPr>
      <w:r w:rsidRPr="00F92E92">
        <w:rPr>
          <w:rFonts w:cs="Times New Roman"/>
          <w:szCs w:val="24"/>
        </w:rPr>
        <w:t xml:space="preserve">SONUÇ VE </w:t>
      </w:r>
      <w:r w:rsidR="003F50DA">
        <w:rPr>
          <w:rFonts w:cs="Times New Roman"/>
          <w:szCs w:val="24"/>
        </w:rPr>
        <w:t>ÖNERİLER</w:t>
      </w:r>
      <w:r w:rsidR="003F50DA">
        <w:rPr>
          <w:rFonts w:cs="Times New Roman"/>
          <w:szCs w:val="24"/>
        </w:rPr>
        <w:tab/>
      </w:r>
      <w:r w:rsidR="003F50DA">
        <w:rPr>
          <w:rFonts w:cs="Times New Roman"/>
          <w:szCs w:val="24"/>
        </w:rPr>
        <w:tab/>
      </w:r>
      <w:r>
        <w:rPr>
          <w:rFonts w:cs="Times New Roman"/>
          <w:szCs w:val="24"/>
        </w:rPr>
        <w:tab/>
      </w:r>
      <w:r>
        <w:rPr>
          <w:rFonts w:cs="Times New Roman"/>
          <w:szCs w:val="24"/>
        </w:rPr>
        <w:tab/>
      </w:r>
      <w:r>
        <w:rPr>
          <w:rFonts w:cs="Times New Roman"/>
          <w:szCs w:val="24"/>
        </w:rPr>
        <w:tab/>
      </w:r>
      <w:r>
        <w:rPr>
          <w:rFonts w:cs="Times New Roman"/>
          <w:szCs w:val="24"/>
        </w:rPr>
        <w:tab/>
      </w:r>
      <w:r w:rsidR="00DC1AE8">
        <w:rPr>
          <w:rFonts w:cs="Times New Roman"/>
          <w:szCs w:val="24"/>
        </w:rPr>
        <w:tab/>
      </w:r>
      <w:r>
        <w:rPr>
          <w:rFonts w:cs="Times New Roman"/>
          <w:szCs w:val="24"/>
        </w:rPr>
        <w:tab/>
      </w:r>
      <w:r w:rsidR="00900DB6">
        <w:rPr>
          <w:rFonts w:cs="Times New Roman"/>
          <w:szCs w:val="24"/>
        </w:rPr>
        <w:t xml:space="preserve"> </w:t>
      </w:r>
      <w:r w:rsidR="00C43EF1">
        <w:rPr>
          <w:rFonts w:cs="Times New Roman"/>
          <w:szCs w:val="24"/>
        </w:rPr>
        <w:t xml:space="preserve"> </w:t>
      </w:r>
      <w:r w:rsidR="005F18A7">
        <w:rPr>
          <w:rFonts w:cs="Times New Roman"/>
          <w:szCs w:val="24"/>
        </w:rPr>
        <w:t>54</w:t>
      </w:r>
    </w:p>
    <w:p w:rsidR="002658C5" w:rsidRPr="00F92E92" w:rsidRDefault="002658C5" w:rsidP="002658C5">
      <w:pPr>
        <w:pStyle w:val="ListeParagraf"/>
        <w:numPr>
          <w:ilvl w:val="0"/>
          <w:numId w:val="1"/>
        </w:numPr>
        <w:spacing w:line="360" w:lineRule="auto"/>
        <w:rPr>
          <w:rFonts w:cs="Times New Roman"/>
          <w:szCs w:val="24"/>
        </w:rPr>
      </w:pPr>
      <w:r w:rsidRPr="00F92E92">
        <w:rPr>
          <w:rFonts w:cs="Times New Roman"/>
          <w:szCs w:val="24"/>
        </w:rPr>
        <w:t>KAYNAKÇA</w:t>
      </w:r>
      <w:r>
        <w:rPr>
          <w:rFonts w:cs="Times New Roman"/>
          <w:szCs w:val="24"/>
        </w:rPr>
        <w:tab/>
      </w:r>
      <w:r>
        <w:rPr>
          <w:rFonts w:cs="Times New Roman"/>
          <w:szCs w:val="24"/>
        </w:rPr>
        <w:tab/>
      </w:r>
      <w:r>
        <w:rPr>
          <w:rFonts w:cs="Times New Roman"/>
          <w:szCs w:val="24"/>
        </w:rPr>
        <w:tab/>
      </w:r>
      <w:r>
        <w:rPr>
          <w:rFonts w:cs="Times New Roman"/>
          <w:szCs w:val="24"/>
        </w:rPr>
        <w:tab/>
      </w:r>
      <w:r>
        <w:rPr>
          <w:rFonts w:cs="Times New Roman"/>
          <w:szCs w:val="24"/>
        </w:rPr>
        <w:tab/>
      </w:r>
      <w:r>
        <w:rPr>
          <w:rFonts w:cs="Times New Roman"/>
          <w:szCs w:val="24"/>
        </w:rPr>
        <w:tab/>
      </w:r>
      <w:r>
        <w:rPr>
          <w:rFonts w:cs="Times New Roman"/>
          <w:szCs w:val="24"/>
        </w:rPr>
        <w:tab/>
      </w:r>
      <w:r>
        <w:rPr>
          <w:rFonts w:cs="Times New Roman"/>
          <w:szCs w:val="24"/>
        </w:rPr>
        <w:tab/>
      </w:r>
      <w:r>
        <w:rPr>
          <w:rFonts w:cs="Times New Roman"/>
          <w:szCs w:val="24"/>
        </w:rPr>
        <w:tab/>
      </w:r>
      <w:r w:rsidR="00900DB6">
        <w:rPr>
          <w:rFonts w:cs="Times New Roman"/>
          <w:szCs w:val="24"/>
        </w:rPr>
        <w:t xml:space="preserve"> </w:t>
      </w:r>
      <w:r w:rsidR="00C43EF1">
        <w:rPr>
          <w:rFonts w:cs="Times New Roman"/>
          <w:szCs w:val="24"/>
        </w:rPr>
        <w:t xml:space="preserve"> </w:t>
      </w:r>
      <w:r w:rsidR="005F18A7">
        <w:rPr>
          <w:rFonts w:cs="Times New Roman"/>
          <w:szCs w:val="24"/>
        </w:rPr>
        <w:t>58</w:t>
      </w:r>
    </w:p>
    <w:p w:rsidR="002658C5" w:rsidRDefault="002658C5" w:rsidP="002658C5">
      <w:pPr>
        <w:pStyle w:val="ListeParagraf"/>
        <w:numPr>
          <w:ilvl w:val="0"/>
          <w:numId w:val="1"/>
        </w:numPr>
        <w:spacing w:line="360" w:lineRule="auto"/>
        <w:rPr>
          <w:rFonts w:cs="Times New Roman"/>
          <w:szCs w:val="24"/>
        </w:rPr>
      </w:pPr>
      <w:r w:rsidRPr="00F92E92">
        <w:rPr>
          <w:rFonts w:cs="Times New Roman"/>
          <w:szCs w:val="24"/>
        </w:rPr>
        <w:t>EKL</w:t>
      </w:r>
      <w:r>
        <w:rPr>
          <w:rFonts w:cs="Times New Roman"/>
          <w:szCs w:val="24"/>
        </w:rPr>
        <w:t>ER</w:t>
      </w:r>
      <w:r w:rsidR="00F3381D">
        <w:rPr>
          <w:rFonts w:cs="Times New Roman"/>
          <w:szCs w:val="24"/>
        </w:rPr>
        <w:tab/>
      </w:r>
      <w:r w:rsidR="00F3381D">
        <w:rPr>
          <w:rFonts w:cs="Times New Roman"/>
          <w:szCs w:val="24"/>
        </w:rPr>
        <w:tab/>
      </w:r>
      <w:r w:rsidR="00F3381D">
        <w:rPr>
          <w:rFonts w:cs="Times New Roman"/>
          <w:szCs w:val="24"/>
        </w:rPr>
        <w:tab/>
      </w:r>
      <w:r w:rsidR="00F3381D">
        <w:rPr>
          <w:rFonts w:cs="Times New Roman"/>
          <w:szCs w:val="24"/>
        </w:rPr>
        <w:tab/>
      </w:r>
      <w:r w:rsidR="00F3381D">
        <w:rPr>
          <w:rFonts w:cs="Times New Roman"/>
          <w:szCs w:val="24"/>
        </w:rPr>
        <w:tab/>
      </w:r>
      <w:r w:rsidR="00F3381D">
        <w:rPr>
          <w:rFonts w:cs="Times New Roman"/>
          <w:szCs w:val="24"/>
        </w:rPr>
        <w:tab/>
      </w:r>
      <w:r w:rsidR="00F3381D">
        <w:rPr>
          <w:rFonts w:cs="Times New Roman"/>
          <w:szCs w:val="24"/>
        </w:rPr>
        <w:tab/>
      </w:r>
      <w:r w:rsidR="00F3381D">
        <w:rPr>
          <w:rFonts w:cs="Times New Roman"/>
          <w:szCs w:val="24"/>
        </w:rPr>
        <w:tab/>
      </w:r>
      <w:r w:rsidR="00DC1AE8">
        <w:rPr>
          <w:rFonts w:cs="Times New Roman"/>
          <w:szCs w:val="24"/>
        </w:rPr>
        <w:tab/>
      </w:r>
      <w:r w:rsidR="00F3381D">
        <w:rPr>
          <w:rFonts w:cs="Times New Roman"/>
          <w:szCs w:val="24"/>
        </w:rPr>
        <w:tab/>
      </w:r>
      <w:r w:rsidR="00900DB6">
        <w:rPr>
          <w:rFonts w:cs="Times New Roman"/>
          <w:szCs w:val="24"/>
        </w:rPr>
        <w:t xml:space="preserve"> </w:t>
      </w:r>
      <w:r w:rsidR="00C43EF1">
        <w:rPr>
          <w:rFonts w:cs="Times New Roman"/>
          <w:szCs w:val="24"/>
        </w:rPr>
        <w:t xml:space="preserve"> </w:t>
      </w:r>
      <w:r w:rsidR="005F18A7">
        <w:rPr>
          <w:rFonts w:cs="Times New Roman"/>
          <w:szCs w:val="24"/>
        </w:rPr>
        <w:t>64</w:t>
      </w:r>
    </w:p>
    <w:p w:rsidR="002658C5" w:rsidRDefault="002658C5" w:rsidP="002658C5"/>
    <w:p w:rsidR="00795E3A" w:rsidRDefault="00795E3A" w:rsidP="00795E3A">
      <w:pPr>
        <w:spacing w:line="360" w:lineRule="auto"/>
        <w:rPr>
          <w:rFonts w:cs="Times New Roman"/>
          <w:szCs w:val="24"/>
        </w:rPr>
      </w:pPr>
    </w:p>
    <w:p w:rsidR="00795E3A" w:rsidRDefault="00795E3A" w:rsidP="00795E3A">
      <w:pPr>
        <w:spacing w:line="360" w:lineRule="auto"/>
        <w:rPr>
          <w:rFonts w:cs="Times New Roman"/>
          <w:szCs w:val="24"/>
        </w:rPr>
      </w:pPr>
    </w:p>
    <w:p w:rsidR="00795E3A" w:rsidRDefault="00795E3A" w:rsidP="00795E3A">
      <w:pPr>
        <w:spacing w:line="360" w:lineRule="auto"/>
        <w:rPr>
          <w:rFonts w:cs="Times New Roman"/>
          <w:szCs w:val="24"/>
        </w:rPr>
      </w:pPr>
    </w:p>
    <w:p w:rsidR="00795E3A" w:rsidRDefault="00795E3A" w:rsidP="00795E3A">
      <w:pPr>
        <w:spacing w:line="360" w:lineRule="auto"/>
        <w:rPr>
          <w:rFonts w:cs="Times New Roman"/>
          <w:szCs w:val="24"/>
        </w:rPr>
      </w:pPr>
    </w:p>
    <w:p w:rsidR="0090571A" w:rsidRDefault="0090571A" w:rsidP="00795E3A">
      <w:pPr>
        <w:spacing w:line="360" w:lineRule="auto"/>
        <w:rPr>
          <w:rFonts w:cs="Times New Roman"/>
          <w:szCs w:val="24"/>
        </w:rPr>
      </w:pPr>
    </w:p>
    <w:p w:rsidR="00125BF0" w:rsidRDefault="00125BF0" w:rsidP="00795E3A">
      <w:pPr>
        <w:spacing w:line="360" w:lineRule="auto"/>
        <w:rPr>
          <w:rFonts w:cs="Times New Roman"/>
          <w:szCs w:val="24"/>
        </w:rPr>
      </w:pPr>
    </w:p>
    <w:p w:rsidR="00125BF0" w:rsidRDefault="00125BF0" w:rsidP="00795E3A">
      <w:pPr>
        <w:spacing w:line="360" w:lineRule="auto"/>
        <w:rPr>
          <w:rFonts w:cs="Times New Roman"/>
          <w:szCs w:val="24"/>
        </w:rPr>
      </w:pPr>
    </w:p>
    <w:p w:rsidR="00CF48A3" w:rsidRDefault="00CF48A3" w:rsidP="00795E3A">
      <w:pPr>
        <w:spacing w:line="360" w:lineRule="auto"/>
        <w:rPr>
          <w:rFonts w:cs="Times New Roman"/>
          <w:szCs w:val="24"/>
        </w:rPr>
      </w:pPr>
    </w:p>
    <w:p w:rsidR="00795E3A" w:rsidRPr="004932E1" w:rsidRDefault="00795E3A" w:rsidP="00795E3A">
      <w:pPr>
        <w:spacing w:line="360" w:lineRule="auto"/>
        <w:jc w:val="both"/>
        <w:rPr>
          <w:rFonts w:cs="Times New Roman"/>
          <w:b/>
          <w:szCs w:val="24"/>
        </w:rPr>
      </w:pPr>
      <w:r w:rsidRPr="004932E1">
        <w:rPr>
          <w:rFonts w:cs="Times New Roman"/>
          <w:b/>
          <w:szCs w:val="24"/>
        </w:rPr>
        <w:lastRenderedPageBreak/>
        <w:t xml:space="preserve">TABLOLAR LİSTESİ </w:t>
      </w:r>
    </w:p>
    <w:p w:rsidR="00795E3A" w:rsidRPr="002E7CF7" w:rsidRDefault="00795E3A" w:rsidP="00795E3A">
      <w:pPr>
        <w:spacing w:line="360" w:lineRule="auto"/>
        <w:jc w:val="both"/>
        <w:rPr>
          <w:rFonts w:cs="Times New Roman"/>
          <w:szCs w:val="24"/>
        </w:rPr>
      </w:pPr>
      <w:r w:rsidRPr="00795E3A">
        <w:rPr>
          <w:rFonts w:cs="Times New Roman"/>
          <w:b/>
          <w:szCs w:val="24"/>
        </w:rPr>
        <w:t>Tablo 1.</w:t>
      </w:r>
      <w:r w:rsidRPr="002E7CF7">
        <w:rPr>
          <w:rFonts w:cs="Times New Roman"/>
          <w:szCs w:val="24"/>
        </w:rPr>
        <w:t xml:space="preserve"> Tesis Yerleştirme Kararlarını Etkileyen Faktörler</w:t>
      </w:r>
    </w:p>
    <w:p w:rsidR="00795E3A" w:rsidRPr="002E7CF7" w:rsidRDefault="00795E3A" w:rsidP="00795E3A">
      <w:pPr>
        <w:spacing w:line="360" w:lineRule="auto"/>
        <w:jc w:val="both"/>
        <w:rPr>
          <w:rFonts w:cs="Times New Roman"/>
          <w:szCs w:val="24"/>
        </w:rPr>
      </w:pPr>
      <w:r w:rsidRPr="00795E3A">
        <w:rPr>
          <w:rFonts w:cs="Times New Roman"/>
          <w:b/>
          <w:szCs w:val="24"/>
        </w:rPr>
        <w:t>Tablo 2.</w:t>
      </w:r>
      <w:r w:rsidRPr="002E7CF7">
        <w:rPr>
          <w:rFonts w:cs="Times New Roman"/>
          <w:szCs w:val="24"/>
        </w:rPr>
        <w:t xml:space="preserve"> Tesis Yerleştirmenin Kullanıldığı Alanlar </w:t>
      </w:r>
    </w:p>
    <w:p w:rsidR="00795E3A" w:rsidRDefault="00795E3A" w:rsidP="00795E3A">
      <w:r w:rsidRPr="00C3053B">
        <w:rPr>
          <w:rFonts w:cs="Times New Roman"/>
          <w:b/>
          <w:szCs w:val="24"/>
        </w:rPr>
        <w:t>Tablo 3.</w:t>
      </w:r>
      <w:r>
        <w:rPr>
          <w:rFonts w:cs="Times New Roman"/>
          <w:szCs w:val="24"/>
        </w:rPr>
        <w:t xml:space="preserve"> “</w:t>
      </w:r>
      <w:r w:rsidRPr="00D5125C">
        <w:rPr>
          <w:rFonts w:cs="Times New Roman"/>
          <w:szCs w:val="24"/>
        </w:rPr>
        <w:t>Ekol Selected Before</w:t>
      </w:r>
      <w:r>
        <w:rPr>
          <w:rFonts w:cs="Times New Roman"/>
          <w:szCs w:val="24"/>
        </w:rPr>
        <w:t xml:space="preserve">” modelinde p=2 için </w:t>
      </w:r>
      <w:proofErr w:type="gramStart"/>
      <w:r>
        <w:rPr>
          <w:rFonts w:cs="Times New Roman"/>
          <w:szCs w:val="24"/>
        </w:rPr>
        <w:t>optimum</w:t>
      </w:r>
      <w:proofErr w:type="gramEnd"/>
      <w:r>
        <w:rPr>
          <w:rFonts w:cs="Times New Roman"/>
          <w:szCs w:val="24"/>
        </w:rPr>
        <w:t xml:space="preserve"> tesis yerlerine atanan talep noktaları</w:t>
      </w:r>
    </w:p>
    <w:p w:rsidR="00795E3A" w:rsidRDefault="00795E3A" w:rsidP="00795E3A">
      <w:r>
        <w:rPr>
          <w:rFonts w:cs="Times New Roman"/>
          <w:b/>
          <w:szCs w:val="24"/>
        </w:rPr>
        <w:t>Tablo 4</w:t>
      </w:r>
      <w:r w:rsidRPr="00C3053B">
        <w:rPr>
          <w:rFonts w:cs="Times New Roman"/>
          <w:b/>
          <w:szCs w:val="24"/>
        </w:rPr>
        <w:t>.</w:t>
      </w:r>
      <w:r>
        <w:rPr>
          <w:rFonts w:cs="Times New Roman"/>
          <w:szCs w:val="24"/>
        </w:rPr>
        <w:t xml:space="preserve"> “</w:t>
      </w:r>
      <w:r w:rsidRPr="00D5125C">
        <w:rPr>
          <w:rFonts w:cs="Times New Roman"/>
          <w:szCs w:val="24"/>
        </w:rPr>
        <w:t>Ekol Selected Before</w:t>
      </w:r>
      <w:r>
        <w:rPr>
          <w:rFonts w:cs="Times New Roman"/>
          <w:szCs w:val="24"/>
        </w:rPr>
        <w:t xml:space="preserve">” modelinde p=3 için </w:t>
      </w:r>
      <w:proofErr w:type="gramStart"/>
      <w:r>
        <w:rPr>
          <w:rFonts w:cs="Times New Roman"/>
          <w:szCs w:val="24"/>
        </w:rPr>
        <w:t>optimum</w:t>
      </w:r>
      <w:proofErr w:type="gramEnd"/>
      <w:r>
        <w:rPr>
          <w:rFonts w:cs="Times New Roman"/>
          <w:szCs w:val="24"/>
        </w:rPr>
        <w:t xml:space="preserve"> tesis yerlerine atanan talep noktaları</w:t>
      </w:r>
    </w:p>
    <w:p w:rsidR="00795E3A" w:rsidRDefault="00795E3A" w:rsidP="00795E3A">
      <w:r>
        <w:rPr>
          <w:rFonts w:cs="Times New Roman"/>
          <w:b/>
          <w:szCs w:val="24"/>
        </w:rPr>
        <w:t>Tablo 5</w:t>
      </w:r>
      <w:r w:rsidRPr="00C3053B">
        <w:rPr>
          <w:rFonts w:cs="Times New Roman"/>
          <w:b/>
          <w:szCs w:val="24"/>
        </w:rPr>
        <w:t>.</w:t>
      </w:r>
      <w:r>
        <w:rPr>
          <w:rFonts w:cs="Times New Roman"/>
          <w:szCs w:val="24"/>
        </w:rPr>
        <w:t xml:space="preserve"> “</w:t>
      </w:r>
      <w:r w:rsidRPr="00D5125C">
        <w:rPr>
          <w:rFonts w:cs="Times New Roman"/>
          <w:szCs w:val="24"/>
        </w:rPr>
        <w:t>Ekol Selected Before</w:t>
      </w:r>
      <w:r>
        <w:rPr>
          <w:rFonts w:cs="Times New Roman"/>
          <w:szCs w:val="24"/>
        </w:rPr>
        <w:t xml:space="preserve">” modelinde p=4 için </w:t>
      </w:r>
      <w:proofErr w:type="gramStart"/>
      <w:r>
        <w:rPr>
          <w:rFonts w:cs="Times New Roman"/>
          <w:szCs w:val="24"/>
        </w:rPr>
        <w:t>optimum</w:t>
      </w:r>
      <w:proofErr w:type="gramEnd"/>
      <w:r>
        <w:rPr>
          <w:rFonts w:cs="Times New Roman"/>
          <w:szCs w:val="24"/>
        </w:rPr>
        <w:t xml:space="preserve"> tesis yerlerine atanan talep noktaları</w:t>
      </w:r>
    </w:p>
    <w:p w:rsidR="00795E3A" w:rsidRDefault="00795E3A" w:rsidP="00795E3A">
      <w:r>
        <w:rPr>
          <w:rFonts w:cs="Times New Roman"/>
          <w:b/>
          <w:szCs w:val="24"/>
        </w:rPr>
        <w:t>Tablo 6</w:t>
      </w:r>
      <w:r w:rsidRPr="00C3053B">
        <w:rPr>
          <w:rFonts w:cs="Times New Roman"/>
          <w:b/>
          <w:szCs w:val="24"/>
        </w:rPr>
        <w:t>.</w:t>
      </w:r>
      <w:r>
        <w:rPr>
          <w:rFonts w:cs="Times New Roman"/>
          <w:szCs w:val="24"/>
        </w:rPr>
        <w:t xml:space="preserve"> “</w:t>
      </w:r>
      <w:r w:rsidRPr="00D5125C">
        <w:rPr>
          <w:rFonts w:cs="Times New Roman"/>
          <w:szCs w:val="24"/>
        </w:rPr>
        <w:t>Ekol Selected Before</w:t>
      </w:r>
      <w:r>
        <w:rPr>
          <w:rFonts w:cs="Times New Roman"/>
          <w:szCs w:val="24"/>
        </w:rPr>
        <w:t xml:space="preserve">” modelinde p=5 için </w:t>
      </w:r>
      <w:proofErr w:type="gramStart"/>
      <w:r>
        <w:rPr>
          <w:rFonts w:cs="Times New Roman"/>
          <w:szCs w:val="24"/>
        </w:rPr>
        <w:t>optimum</w:t>
      </w:r>
      <w:proofErr w:type="gramEnd"/>
      <w:r>
        <w:rPr>
          <w:rFonts w:cs="Times New Roman"/>
          <w:szCs w:val="24"/>
        </w:rPr>
        <w:t xml:space="preserve"> tesis yerlerine atanan talep noktaları</w:t>
      </w:r>
    </w:p>
    <w:p w:rsidR="00795E3A" w:rsidRDefault="00795E3A" w:rsidP="00795E3A">
      <w:r w:rsidRPr="00111C22">
        <w:rPr>
          <w:rFonts w:cs="Times New Roman"/>
          <w:b/>
          <w:szCs w:val="24"/>
        </w:rPr>
        <w:t>Tablo 7.</w:t>
      </w:r>
      <w:r w:rsidR="00A84B2B">
        <w:rPr>
          <w:rFonts w:cs="Times New Roman"/>
          <w:b/>
          <w:szCs w:val="24"/>
        </w:rPr>
        <w:t xml:space="preserve"> </w:t>
      </w:r>
      <w:r w:rsidRPr="00B5769C">
        <w:rPr>
          <w:rFonts w:cs="Times New Roman"/>
          <w:szCs w:val="24"/>
        </w:rPr>
        <w:t>Birinci</w:t>
      </w:r>
      <w:r>
        <w:rPr>
          <w:rFonts w:cs="Times New Roman"/>
          <w:szCs w:val="24"/>
        </w:rPr>
        <w:t xml:space="preserve"> yol ile yapılan p=</w:t>
      </w:r>
      <w:proofErr w:type="gramStart"/>
      <w:r>
        <w:rPr>
          <w:rFonts w:cs="Times New Roman"/>
          <w:szCs w:val="24"/>
        </w:rPr>
        <w:t>1,2,3,4,5</w:t>
      </w:r>
      <w:proofErr w:type="gramEnd"/>
      <w:r>
        <w:rPr>
          <w:rFonts w:cs="Times New Roman"/>
          <w:szCs w:val="24"/>
        </w:rPr>
        <w:t xml:space="preserve"> modellerinin maliyetleri</w:t>
      </w:r>
    </w:p>
    <w:p w:rsidR="00795E3A" w:rsidRPr="00111C22" w:rsidRDefault="00795E3A" w:rsidP="00795E3A">
      <w:pPr>
        <w:spacing w:line="360" w:lineRule="auto"/>
        <w:jc w:val="both"/>
        <w:rPr>
          <w:rFonts w:cs="Times New Roman"/>
          <w:szCs w:val="24"/>
        </w:rPr>
      </w:pPr>
      <w:r>
        <w:rPr>
          <w:rFonts w:cs="Times New Roman"/>
          <w:b/>
          <w:szCs w:val="24"/>
        </w:rPr>
        <w:t xml:space="preserve">Tablo 8. </w:t>
      </w:r>
      <w:r>
        <w:rPr>
          <w:rFonts w:cs="Times New Roman"/>
          <w:szCs w:val="24"/>
        </w:rPr>
        <w:t>İkinci yol ile yapılan p=</w:t>
      </w:r>
      <w:proofErr w:type="gramStart"/>
      <w:r>
        <w:rPr>
          <w:rFonts w:cs="Times New Roman"/>
          <w:szCs w:val="24"/>
        </w:rPr>
        <w:t>1,2,3,4,5</w:t>
      </w:r>
      <w:proofErr w:type="gramEnd"/>
      <w:r>
        <w:rPr>
          <w:rFonts w:cs="Times New Roman"/>
          <w:szCs w:val="24"/>
        </w:rPr>
        <w:t xml:space="preserve"> modellerinin maliyetleri</w:t>
      </w:r>
    </w:p>
    <w:p w:rsidR="00795E3A" w:rsidRDefault="00795E3A" w:rsidP="00795E3A">
      <w:pPr>
        <w:pStyle w:val="ListeParagraf"/>
        <w:spacing w:line="360" w:lineRule="auto"/>
        <w:ind w:left="360"/>
        <w:jc w:val="both"/>
        <w:rPr>
          <w:rFonts w:cs="Times New Roman"/>
          <w:b/>
          <w:szCs w:val="24"/>
        </w:rPr>
      </w:pPr>
    </w:p>
    <w:p w:rsidR="00795E3A" w:rsidRDefault="00795E3A" w:rsidP="00795E3A">
      <w:pPr>
        <w:pStyle w:val="ListeParagraf"/>
        <w:spacing w:line="360" w:lineRule="auto"/>
        <w:ind w:left="360"/>
        <w:jc w:val="both"/>
        <w:rPr>
          <w:rFonts w:cs="Times New Roman"/>
          <w:b/>
          <w:szCs w:val="24"/>
        </w:rPr>
      </w:pPr>
    </w:p>
    <w:p w:rsidR="00795E3A" w:rsidRDefault="00795E3A" w:rsidP="00795E3A">
      <w:pPr>
        <w:pStyle w:val="ListeParagraf"/>
        <w:spacing w:line="360" w:lineRule="auto"/>
        <w:ind w:left="360"/>
        <w:jc w:val="both"/>
        <w:rPr>
          <w:rFonts w:cs="Times New Roman"/>
          <w:b/>
          <w:szCs w:val="24"/>
        </w:rPr>
      </w:pPr>
    </w:p>
    <w:p w:rsidR="00795E3A" w:rsidRDefault="00795E3A" w:rsidP="00795E3A">
      <w:pPr>
        <w:pStyle w:val="ListeParagraf"/>
        <w:spacing w:line="360" w:lineRule="auto"/>
        <w:ind w:left="360"/>
        <w:jc w:val="both"/>
        <w:rPr>
          <w:rFonts w:cs="Times New Roman"/>
          <w:b/>
          <w:szCs w:val="24"/>
        </w:rPr>
      </w:pPr>
    </w:p>
    <w:p w:rsidR="00795E3A" w:rsidRDefault="00795E3A" w:rsidP="00795E3A">
      <w:pPr>
        <w:pStyle w:val="ListeParagraf"/>
        <w:spacing w:line="360" w:lineRule="auto"/>
        <w:ind w:left="360"/>
        <w:jc w:val="both"/>
        <w:rPr>
          <w:rFonts w:cs="Times New Roman"/>
          <w:b/>
          <w:szCs w:val="24"/>
        </w:rPr>
      </w:pPr>
    </w:p>
    <w:p w:rsidR="00795E3A" w:rsidRDefault="00795E3A" w:rsidP="00795E3A">
      <w:pPr>
        <w:pStyle w:val="ListeParagraf"/>
        <w:spacing w:line="360" w:lineRule="auto"/>
        <w:ind w:left="360"/>
        <w:jc w:val="both"/>
        <w:rPr>
          <w:rFonts w:cs="Times New Roman"/>
          <w:b/>
          <w:szCs w:val="24"/>
        </w:rPr>
      </w:pPr>
    </w:p>
    <w:p w:rsidR="00795E3A" w:rsidRDefault="00795E3A" w:rsidP="00795E3A">
      <w:pPr>
        <w:pStyle w:val="ListeParagraf"/>
        <w:spacing w:line="360" w:lineRule="auto"/>
        <w:ind w:left="360"/>
        <w:jc w:val="both"/>
        <w:rPr>
          <w:rFonts w:cs="Times New Roman"/>
          <w:b/>
          <w:szCs w:val="24"/>
        </w:rPr>
      </w:pPr>
    </w:p>
    <w:p w:rsidR="00795E3A" w:rsidRDefault="00795E3A" w:rsidP="00795E3A">
      <w:pPr>
        <w:pStyle w:val="ListeParagraf"/>
        <w:spacing w:line="360" w:lineRule="auto"/>
        <w:ind w:left="360"/>
        <w:jc w:val="both"/>
        <w:rPr>
          <w:rFonts w:cs="Times New Roman"/>
          <w:b/>
          <w:szCs w:val="24"/>
        </w:rPr>
      </w:pPr>
    </w:p>
    <w:p w:rsidR="00795E3A" w:rsidRDefault="00795E3A" w:rsidP="00795E3A">
      <w:pPr>
        <w:pStyle w:val="ListeParagraf"/>
        <w:spacing w:line="360" w:lineRule="auto"/>
        <w:ind w:left="360"/>
        <w:jc w:val="both"/>
        <w:rPr>
          <w:rFonts w:cs="Times New Roman"/>
          <w:b/>
          <w:szCs w:val="24"/>
        </w:rPr>
      </w:pPr>
    </w:p>
    <w:p w:rsidR="00795E3A" w:rsidRDefault="00795E3A" w:rsidP="00795E3A">
      <w:pPr>
        <w:pStyle w:val="ListeParagraf"/>
        <w:spacing w:line="360" w:lineRule="auto"/>
        <w:ind w:left="360"/>
        <w:jc w:val="both"/>
        <w:rPr>
          <w:rFonts w:cs="Times New Roman"/>
          <w:b/>
          <w:szCs w:val="24"/>
        </w:rPr>
      </w:pPr>
    </w:p>
    <w:p w:rsidR="00795E3A" w:rsidRDefault="00795E3A" w:rsidP="00795E3A">
      <w:pPr>
        <w:pStyle w:val="ListeParagraf"/>
        <w:spacing w:line="360" w:lineRule="auto"/>
        <w:ind w:left="360"/>
        <w:jc w:val="both"/>
        <w:rPr>
          <w:rFonts w:cs="Times New Roman"/>
          <w:b/>
          <w:szCs w:val="24"/>
        </w:rPr>
      </w:pPr>
    </w:p>
    <w:p w:rsidR="00795E3A" w:rsidRDefault="00795E3A" w:rsidP="00795E3A">
      <w:pPr>
        <w:pStyle w:val="ListeParagraf"/>
        <w:spacing w:line="360" w:lineRule="auto"/>
        <w:ind w:left="360"/>
        <w:jc w:val="both"/>
        <w:rPr>
          <w:rFonts w:cs="Times New Roman"/>
          <w:b/>
          <w:szCs w:val="24"/>
        </w:rPr>
      </w:pPr>
    </w:p>
    <w:p w:rsidR="00795E3A" w:rsidRDefault="00795E3A" w:rsidP="00795E3A">
      <w:pPr>
        <w:pStyle w:val="ListeParagraf"/>
        <w:spacing w:line="360" w:lineRule="auto"/>
        <w:ind w:left="360"/>
        <w:jc w:val="both"/>
        <w:rPr>
          <w:rFonts w:cs="Times New Roman"/>
          <w:b/>
          <w:szCs w:val="24"/>
        </w:rPr>
      </w:pPr>
    </w:p>
    <w:p w:rsidR="00795E3A" w:rsidRDefault="00795E3A" w:rsidP="00795E3A">
      <w:pPr>
        <w:pStyle w:val="ListeParagraf"/>
        <w:spacing w:line="360" w:lineRule="auto"/>
        <w:ind w:left="360"/>
        <w:jc w:val="both"/>
        <w:rPr>
          <w:rFonts w:cs="Times New Roman"/>
          <w:b/>
          <w:szCs w:val="24"/>
        </w:rPr>
      </w:pPr>
    </w:p>
    <w:p w:rsidR="00795E3A" w:rsidRDefault="00795E3A" w:rsidP="00795E3A">
      <w:pPr>
        <w:pStyle w:val="ListeParagraf"/>
        <w:spacing w:line="360" w:lineRule="auto"/>
        <w:ind w:left="360"/>
        <w:jc w:val="both"/>
        <w:rPr>
          <w:rFonts w:cs="Times New Roman"/>
          <w:b/>
          <w:szCs w:val="24"/>
        </w:rPr>
      </w:pPr>
    </w:p>
    <w:p w:rsidR="00795E3A" w:rsidRDefault="00795E3A" w:rsidP="00795E3A">
      <w:pPr>
        <w:pStyle w:val="ListeParagraf"/>
        <w:spacing w:line="360" w:lineRule="auto"/>
        <w:ind w:left="360"/>
        <w:jc w:val="both"/>
        <w:rPr>
          <w:rFonts w:cs="Times New Roman"/>
          <w:b/>
          <w:szCs w:val="24"/>
        </w:rPr>
      </w:pPr>
    </w:p>
    <w:p w:rsidR="00795E3A" w:rsidRPr="00F61C64" w:rsidRDefault="00795E3A" w:rsidP="00795E3A">
      <w:pPr>
        <w:spacing w:line="360" w:lineRule="auto"/>
        <w:jc w:val="both"/>
        <w:rPr>
          <w:rFonts w:cs="Times New Roman"/>
          <w:b/>
          <w:szCs w:val="24"/>
        </w:rPr>
      </w:pPr>
    </w:p>
    <w:p w:rsidR="00795E3A" w:rsidRPr="00F61C64" w:rsidRDefault="00795E3A" w:rsidP="00795E3A">
      <w:pPr>
        <w:spacing w:line="360" w:lineRule="auto"/>
        <w:jc w:val="both"/>
        <w:rPr>
          <w:rFonts w:cs="Times New Roman"/>
          <w:b/>
          <w:szCs w:val="24"/>
        </w:rPr>
      </w:pPr>
      <w:r w:rsidRPr="00F61C64">
        <w:rPr>
          <w:rFonts w:cs="Times New Roman"/>
          <w:b/>
          <w:szCs w:val="24"/>
        </w:rPr>
        <w:lastRenderedPageBreak/>
        <w:t>ŞEKİLLER LİSTESİ</w:t>
      </w:r>
    </w:p>
    <w:p w:rsidR="00795E3A" w:rsidRPr="009845D0" w:rsidRDefault="00795E3A" w:rsidP="00A84B2B">
      <w:pPr>
        <w:spacing w:line="360" w:lineRule="auto"/>
        <w:jc w:val="both"/>
        <w:rPr>
          <w:rFonts w:cs="Times New Roman"/>
          <w:szCs w:val="24"/>
        </w:rPr>
      </w:pPr>
      <w:r w:rsidRPr="009845D0">
        <w:rPr>
          <w:rFonts w:cs="Times New Roman"/>
          <w:szCs w:val="24"/>
        </w:rPr>
        <w:t>Şekil 1.</w:t>
      </w:r>
      <w:r w:rsidR="009845D0">
        <w:rPr>
          <w:rFonts w:cs="Times New Roman"/>
          <w:szCs w:val="24"/>
        </w:rPr>
        <w:t xml:space="preserve"> </w:t>
      </w:r>
      <w:r w:rsidRPr="009845D0">
        <w:rPr>
          <w:rFonts w:cs="Times New Roman"/>
          <w:szCs w:val="24"/>
        </w:rPr>
        <w:t xml:space="preserve">Örnek Dağıtım Merkezi Sistemi </w:t>
      </w:r>
    </w:p>
    <w:p w:rsidR="00795E3A" w:rsidRPr="009845D0" w:rsidRDefault="00795E3A" w:rsidP="00A84B2B">
      <w:pPr>
        <w:spacing w:line="360" w:lineRule="auto"/>
        <w:rPr>
          <w:rFonts w:cs="Times New Roman"/>
          <w:szCs w:val="24"/>
        </w:rPr>
      </w:pPr>
      <w:r w:rsidRPr="009845D0">
        <w:rPr>
          <w:rFonts w:cs="Times New Roman"/>
          <w:color w:val="0E2233"/>
          <w:szCs w:val="24"/>
          <w:shd w:val="clear" w:color="auto" w:fill="FFFFFF"/>
        </w:rPr>
        <w:t>Şekil 2.</w:t>
      </w:r>
      <w:r w:rsidR="009845D0">
        <w:rPr>
          <w:rFonts w:cs="Times New Roman"/>
          <w:color w:val="0E2233"/>
          <w:szCs w:val="24"/>
          <w:shd w:val="clear" w:color="auto" w:fill="FFFFFF"/>
        </w:rPr>
        <w:t xml:space="preserve"> </w:t>
      </w:r>
      <w:r w:rsidRPr="009845D0">
        <w:rPr>
          <w:rFonts w:cs="Times New Roman"/>
          <w:szCs w:val="24"/>
        </w:rPr>
        <w:t xml:space="preserve">Tesis Yerleşim Problemi Model Örneği </w:t>
      </w:r>
    </w:p>
    <w:p w:rsidR="00795E3A" w:rsidRPr="009845D0" w:rsidRDefault="00795E3A" w:rsidP="00A84B2B">
      <w:pPr>
        <w:spacing w:line="360" w:lineRule="auto"/>
      </w:pPr>
      <w:r w:rsidRPr="009845D0">
        <w:rPr>
          <w:rFonts w:cs="Times New Roman"/>
          <w:szCs w:val="24"/>
        </w:rPr>
        <w:t>Şekil 3.</w:t>
      </w:r>
      <w:r w:rsidR="009845D0">
        <w:rPr>
          <w:rFonts w:cs="Times New Roman"/>
          <w:szCs w:val="24"/>
        </w:rPr>
        <w:t xml:space="preserve"> </w:t>
      </w:r>
      <w:r w:rsidRPr="009845D0">
        <w:rPr>
          <w:rFonts w:cs="Times New Roman"/>
          <w:szCs w:val="24"/>
        </w:rPr>
        <w:t xml:space="preserve">Ayrık Yerleşim Model Analizi </w:t>
      </w:r>
    </w:p>
    <w:p w:rsidR="00795E3A" w:rsidRPr="009845D0" w:rsidRDefault="00795E3A" w:rsidP="00A84B2B">
      <w:pPr>
        <w:autoSpaceDE w:val="0"/>
        <w:autoSpaceDN w:val="0"/>
        <w:adjustRightInd w:val="0"/>
        <w:spacing w:after="0" w:line="360" w:lineRule="auto"/>
        <w:jc w:val="both"/>
        <w:rPr>
          <w:rFonts w:cs="Times New Roman"/>
          <w:szCs w:val="24"/>
        </w:rPr>
      </w:pPr>
      <w:r w:rsidRPr="009845D0">
        <w:rPr>
          <w:rFonts w:cs="Times New Roman"/>
          <w:szCs w:val="24"/>
        </w:rPr>
        <w:t>Şekil 4.</w:t>
      </w:r>
      <w:r w:rsidR="009845D0">
        <w:rPr>
          <w:rFonts w:cs="Times New Roman"/>
          <w:szCs w:val="24"/>
        </w:rPr>
        <w:t xml:space="preserve"> </w:t>
      </w:r>
      <w:r w:rsidRPr="009845D0">
        <w:rPr>
          <w:rFonts w:cs="Times New Roman"/>
          <w:szCs w:val="24"/>
        </w:rPr>
        <w:t xml:space="preserve">Şebeke Örneği </w:t>
      </w:r>
    </w:p>
    <w:p w:rsidR="00A84B2B" w:rsidRPr="009845D0" w:rsidRDefault="00795E3A" w:rsidP="00A84B2B">
      <w:pPr>
        <w:spacing w:line="360" w:lineRule="auto"/>
        <w:jc w:val="both"/>
        <w:rPr>
          <w:rFonts w:cs="Times New Roman"/>
          <w:szCs w:val="24"/>
        </w:rPr>
      </w:pPr>
      <w:r w:rsidRPr="009845D0">
        <w:rPr>
          <w:rFonts w:cs="Times New Roman"/>
          <w:szCs w:val="24"/>
        </w:rPr>
        <w:t>Şekil 5.</w:t>
      </w:r>
      <w:r w:rsidR="009845D0">
        <w:rPr>
          <w:rFonts w:cs="Times New Roman"/>
          <w:szCs w:val="24"/>
        </w:rPr>
        <w:t xml:space="preserve"> </w:t>
      </w:r>
      <w:r w:rsidRPr="009845D0">
        <w:rPr>
          <w:rFonts w:cs="Times New Roman"/>
          <w:szCs w:val="24"/>
        </w:rPr>
        <w:t>Örnek P-medyan Problem Gösterimi</w:t>
      </w:r>
    </w:p>
    <w:p w:rsidR="00A84B2B" w:rsidRPr="009845D0" w:rsidRDefault="00795E3A" w:rsidP="00A84B2B">
      <w:pPr>
        <w:spacing w:line="360" w:lineRule="auto"/>
        <w:jc w:val="both"/>
        <w:rPr>
          <w:rFonts w:cs="Times New Roman"/>
          <w:szCs w:val="24"/>
        </w:rPr>
      </w:pPr>
      <w:r w:rsidRPr="009845D0">
        <w:rPr>
          <w:rFonts w:cs="Times New Roman"/>
          <w:szCs w:val="24"/>
        </w:rPr>
        <w:t>Şekil 6.</w:t>
      </w:r>
      <w:r w:rsidR="009845D0">
        <w:rPr>
          <w:rFonts w:cs="Times New Roman"/>
          <w:szCs w:val="24"/>
        </w:rPr>
        <w:t xml:space="preserve"> </w:t>
      </w:r>
      <w:r w:rsidRPr="009845D0">
        <w:rPr>
          <w:rFonts w:cs="Times New Roman"/>
          <w:szCs w:val="24"/>
        </w:rPr>
        <w:t>Örnek P-medyan Problem Sonucu</w:t>
      </w:r>
    </w:p>
    <w:p w:rsidR="00A84B2B" w:rsidRPr="009845D0" w:rsidRDefault="00795E3A" w:rsidP="00A84B2B">
      <w:pPr>
        <w:spacing w:line="360" w:lineRule="auto"/>
        <w:rPr>
          <w:rFonts w:cs="Times New Roman"/>
          <w:szCs w:val="24"/>
        </w:rPr>
      </w:pPr>
      <w:r w:rsidRPr="009845D0">
        <w:rPr>
          <w:rFonts w:cs="Times New Roman"/>
          <w:szCs w:val="24"/>
        </w:rPr>
        <w:t>Şekil 7.</w:t>
      </w:r>
      <w:r w:rsidR="009845D0">
        <w:rPr>
          <w:rFonts w:cs="Times New Roman"/>
          <w:szCs w:val="24"/>
        </w:rPr>
        <w:t xml:space="preserve"> </w:t>
      </w:r>
      <w:r w:rsidR="003259D4">
        <w:rPr>
          <w:rFonts w:cs="Times New Roman"/>
          <w:szCs w:val="24"/>
        </w:rPr>
        <w:t>Talep Noktalarının D</w:t>
      </w:r>
      <w:r w:rsidR="00A84B2B" w:rsidRPr="009845D0">
        <w:rPr>
          <w:rFonts w:cs="Times New Roman"/>
          <w:szCs w:val="24"/>
        </w:rPr>
        <w:t xml:space="preserve">ağılımı </w:t>
      </w:r>
    </w:p>
    <w:p w:rsidR="00795E3A" w:rsidRPr="009845D0" w:rsidRDefault="00795E3A" w:rsidP="00A84B2B">
      <w:pPr>
        <w:spacing w:line="360" w:lineRule="auto"/>
        <w:jc w:val="both"/>
        <w:rPr>
          <w:rFonts w:cs="Times New Roman"/>
          <w:szCs w:val="24"/>
        </w:rPr>
      </w:pPr>
      <w:r w:rsidRPr="009845D0">
        <w:rPr>
          <w:rFonts w:cs="Times New Roman"/>
          <w:noProof/>
          <w:szCs w:val="24"/>
          <w:lang w:eastAsia="tr-TR"/>
        </w:rPr>
        <w:t>Şekil 8.</w:t>
      </w:r>
      <w:r w:rsidR="009845D0">
        <w:rPr>
          <w:rFonts w:cs="Times New Roman"/>
          <w:noProof/>
          <w:szCs w:val="24"/>
          <w:lang w:eastAsia="tr-TR"/>
        </w:rPr>
        <w:t xml:space="preserve"> </w:t>
      </w:r>
      <w:r w:rsidRPr="009845D0">
        <w:rPr>
          <w:rFonts w:cs="Times New Roman"/>
          <w:noProof/>
          <w:szCs w:val="24"/>
          <w:lang w:eastAsia="tr-TR"/>
        </w:rPr>
        <w:t>Gerçek Problem Excel Kesiti</w:t>
      </w:r>
    </w:p>
    <w:p w:rsidR="00A84B2B" w:rsidRPr="009845D0" w:rsidRDefault="00795E3A" w:rsidP="00A84B2B">
      <w:pPr>
        <w:spacing w:line="360" w:lineRule="auto"/>
      </w:pPr>
      <w:r w:rsidRPr="009845D0">
        <w:rPr>
          <w:rFonts w:eastAsia="Times New Roman" w:cs="Times New Roman"/>
          <w:color w:val="000000"/>
          <w:szCs w:val="24"/>
          <w:lang w:eastAsia="tr-TR"/>
        </w:rPr>
        <w:t>Şekil 9.</w:t>
      </w:r>
      <w:r w:rsidR="005A19D6" w:rsidRPr="009845D0">
        <w:rPr>
          <w:rFonts w:cs="Times New Roman"/>
          <w:szCs w:val="24"/>
        </w:rPr>
        <w:t>“</w:t>
      </w:r>
      <w:r w:rsidRPr="009845D0">
        <w:rPr>
          <w:rFonts w:cs="Times New Roman"/>
          <w:szCs w:val="24"/>
        </w:rPr>
        <w:t>Ekol Selected Before</w:t>
      </w:r>
      <w:r w:rsidR="009845D0">
        <w:rPr>
          <w:rFonts w:cs="Times New Roman"/>
          <w:szCs w:val="24"/>
        </w:rPr>
        <w:t>” modeli</w:t>
      </w:r>
      <w:r w:rsidRPr="009845D0">
        <w:rPr>
          <w:rFonts w:cs="Times New Roman"/>
          <w:szCs w:val="24"/>
        </w:rPr>
        <w:t xml:space="preserve"> p=1 için yer belirleme-talep atama sonucu</w:t>
      </w:r>
    </w:p>
    <w:p w:rsidR="00795E3A" w:rsidRPr="009845D0" w:rsidRDefault="00795E3A" w:rsidP="00A84B2B">
      <w:pPr>
        <w:spacing w:line="360" w:lineRule="auto"/>
      </w:pPr>
      <w:r w:rsidRPr="009845D0">
        <w:rPr>
          <w:rFonts w:cs="Times New Roman"/>
          <w:szCs w:val="24"/>
        </w:rPr>
        <w:t>Şekil 10.“Ekol Selected Before</w:t>
      </w:r>
      <w:r w:rsidR="009845D0">
        <w:rPr>
          <w:rFonts w:cs="Times New Roman"/>
          <w:szCs w:val="24"/>
        </w:rPr>
        <w:t>” modeli</w:t>
      </w:r>
      <w:r w:rsidRPr="009845D0">
        <w:rPr>
          <w:rFonts w:cs="Times New Roman"/>
          <w:szCs w:val="24"/>
        </w:rPr>
        <w:t xml:space="preserve"> p=2 için seçilen tesis yerleri</w:t>
      </w:r>
    </w:p>
    <w:p w:rsidR="00795E3A" w:rsidRPr="009845D0" w:rsidRDefault="009845D0" w:rsidP="00A84B2B">
      <w:pPr>
        <w:spacing w:line="360" w:lineRule="auto"/>
      </w:pPr>
      <w:r w:rsidRPr="009845D0">
        <w:rPr>
          <w:rFonts w:cs="Times New Roman"/>
          <w:szCs w:val="24"/>
        </w:rPr>
        <w:t>Şekil 11.</w:t>
      </w:r>
      <w:r w:rsidR="005A19D6" w:rsidRPr="009845D0">
        <w:rPr>
          <w:rFonts w:cs="Times New Roman"/>
          <w:szCs w:val="24"/>
        </w:rPr>
        <w:t>“</w:t>
      </w:r>
      <w:r w:rsidR="00795E3A" w:rsidRPr="009845D0">
        <w:rPr>
          <w:rFonts w:cs="Times New Roman"/>
          <w:szCs w:val="24"/>
        </w:rPr>
        <w:t>Ekol Selected Before</w:t>
      </w:r>
      <w:r>
        <w:rPr>
          <w:rFonts w:cs="Times New Roman"/>
          <w:szCs w:val="24"/>
        </w:rPr>
        <w:t xml:space="preserve">” modeli </w:t>
      </w:r>
      <w:r w:rsidR="00795E3A" w:rsidRPr="009845D0">
        <w:rPr>
          <w:rFonts w:cs="Times New Roman"/>
          <w:szCs w:val="24"/>
        </w:rPr>
        <w:t>p=2 için yer belirleme-talep atama sonucu</w:t>
      </w:r>
    </w:p>
    <w:p w:rsidR="009845D0" w:rsidRPr="009845D0" w:rsidRDefault="00795E3A" w:rsidP="00A84B2B">
      <w:pPr>
        <w:spacing w:line="360" w:lineRule="auto"/>
      </w:pPr>
      <w:r w:rsidRPr="009845D0">
        <w:rPr>
          <w:rFonts w:cs="Times New Roman"/>
          <w:szCs w:val="24"/>
        </w:rPr>
        <w:t>Şekil 13.</w:t>
      </w:r>
      <w:r w:rsidR="005A19D6" w:rsidRPr="009845D0">
        <w:rPr>
          <w:rFonts w:cs="Times New Roman"/>
          <w:szCs w:val="24"/>
        </w:rPr>
        <w:t>“</w:t>
      </w:r>
      <w:r w:rsidRPr="009845D0">
        <w:rPr>
          <w:rFonts w:cs="Times New Roman"/>
          <w:szCs w:val="24"/>
        </w:rPr>
        <w:t>Ekol Selected Before</w:t>
      </w:r>
      <w:r w:rsidR="009845D0">
        <w:rPr>
          <w:rFonts w:cs="Times New Roman"/>
          <w:szCs w:val="24"/>
        </w:rPr>
        <w:t>” modeli</w:t>
      </w:r>
      <w:r w:rsidRPr="009845D0">
        <w:rPr>
          <w:rFonts w:cs="Times New Roman"/>
          <w:szCs w:val="24"/>
        </w:rPr>
        <w:t xml:space="preserve"> p=3 için yer belirleme-talep atama sonucu</w:t>
      </w:r>
    </w:p>
    <w:p w:rsidR="00795E3A" w:rsidRPr="009845D0" w:rsidRDefault="00795E3A" w:rsidP="00A84B2B">
      <w:pPr>
        <w:spacing w:line="360" w:lineRule="auto"/>
      </w:pPr>
      <w:r w:rsidRPr="009845D0">
        <w:rPr>
          <w:rFonts w:cs="Times New Roman"/>
          <w:szCs w:val="24"/>
        </w:rPr>
        <w:t>Şekil 14.“Ekol Selected Before</w:t>
      </w:r>
      <w:r w:rsidR="009845D0">
        <w:rPr>
          <w:rFonts w:cs="Times New Roman"/>
          <w:szCs w:val="24"/>
        </w:rPr>
        <w:t>” modeli</w:t>
      </w:r>
      <w:r w:rsidRPr="009845D0">
        <w:rPr>
          <w:rFonts w:cs="Times New Roman"/>
          <w:szCs w:val="24"/>
        </w:rPr>
        <w:t xml:space="preserve"> p=4 için seçilen tesis yerleri</w:t>
      </w:r>
    </w:p>
    <w:p w:rsidR="00795E3A" w:rsidRPr="009845D0" w:rsidRDefault="00795E3A" w:rsidP="00A84B2B">
      <w:pPr>
        <w:spacing w:line="360" w:lineRule="auto"/>
      </w:pPr>
      <w:r w:rsidRPr="009845D0">
        <w:rPr>
          <w:rFonts w:cs="Times New Roman"/>
          <w:szCs w:val="24"/>
        </w:rPr>
        <w:t>Şekil 15.</w:t>
      </w:r>
      <w:r w:rsidR="005A19D6" w:rsidRPr="009845D0">
        <w:rPr>
          <w:rFonts w:cs="Times New Roman"/>
          <w:szCs w:val="24"/>
        </w:rPr>
        <w:t>“</w:t>
      </w:r>
      <w:r w:rsidRPr="009845D0">
        <w:rPr>
          <w:rFonts w:cs="Times New Roman"/>
          <w:szCs w:val="24"/>
        </w:rPr>
        <w:t>Ekol Selected Before</w:t>
      </w:r>
      <w:r w:rsidR="009845D0">
        <w:rPr>
          <w:rFonts w:cs="Times New Roman"/>
          <w:szCs w:val="24"/>
        </w:rPr>
        <w:t xml:space="preserve">” modeli </w:t>
      </w:r>
      <w:r w:rsidR="009845D0" w:rsidRPr="009845D0">
        <w:rPr>
          <w:rFonts w:cs="Times New Roman"/>
          <w:szCs w:val="24"/>
        </w:rPr>
        <w:t xml:space="preserve">p=4 için yer belirleme-talep </w:t>
      </w:r>
      <w:r w:rsidRPr="009845D0">
        <w:rPr>
          <w:rFonts w:cs="Times New Roman"/>
          <w:szCs w:val="24"/>
        </w:rPr>
        <w:t>atama sonucu</w:t>
      </w:r>
    </w:p>
    <w:p w:rsidR="00795E3A" w:rsidRPr="009845D0" w:rsidRDefault="00795E3A" w:rsidP="00A84B2B">
      <w:pPr>
        <w:spacing w:line="360" w:lineRule="auto"/>
      </w:pPr>
      <w:r w:rsidRPr="009845D0">
        <w:rPr>
          <w:rFonts w:cs="Times New Roman"/>
          <w:szCs w:val="24"/>
        </w:rPr>
        <w:t>Şekil 16.“Ekol Selected Before</w:t>
      </w:r>
      <w:r w:rsidR="009845D0">
        <w:rPr>
          <w:rFonts w:cs="Times New Roman"/>
          <w:szCs w:val="24"/>
        </w:rPr>
        <w:t>” modeli</w:t>
      </w:r>
      <w:r w:rsidRPr="009845D0">
        <w:rPr>
          <w:rFonts w:cs="Times New Roman"/>
          <w:szCs w:val="24"/>
        </w:rPr>
        <w:t xml:space="preserve"> p=5 için seçilen tesis yerleri</w:t>
      </w:r>
    </w:p>
    <w:p w:rsidR="00795E3A" w:rsidRPr="009845D0" w:rsidRDefault="00795E3A" w:rsidP="00A84B2B">
      <w:pPr>
        <w:spacing w:line="360" w:lineRule="auto"/>
      </w:pPr>
      <w:r w:rsidRPr="009845D0">
        <w:rPr>
          <w:rFonts w:cs="Times New Roman"/>
          <w:szCs w:val="24"/>
        </w:rPr>
        <w:t>Şekil 17.</w:t>
      </w:r>
      <w:r w:rsidR="005A19D6" w:rsidRPr="009845D0">
        <w:rPr>
          <w:rFonts w:cs="Times New Roman"/>
          <w:szCs w:val="24"/>
        </w:rPr>
        <w:t>“</w:t>
      </w:r>
      <w:r w:rsidRPr="009845D0">
        <w:rPr>
          <w:rFonts w:cs="Times New Roman"/>
          <w:szCs w:val="24"/>
        </w:rPr>
        <w:t>Ekol Selected Before</w:t>
      </w:r>
      <w:r w:rsidR="009845D0">
        <w:rPr>
          <w:rFonts w:cs="Times New Roman"/>
          <w:szCs w:val="24"/>
        </w:rPr>
        <w:t xml:space="preserve">” modeli </w:t>
      </w:r>
      <w:r w:rsidRPr="009845D0">
        <w:rPr>
          <w:rFonts w:cs="Times New Roman"/>
          <w:szCs w:val="24"/>
        </w:rPr>
        <w:t>p=5 için yer belirleme-talep atama sonucu</w:t>
      </w:r>
    </w:p>
    <w:p w:rsidR="00795E3A" w:rsidRPr="009845D0" w:rsidRDefault="00795E3A" w:rsidP="00A84B2B">
      <w:pPr>
        <w:spacing w:line="360" w:lineRule="auto"/>
      </w:pPr>
      <w:r w:rsidRPr="009845D0">
        <w:rPr>
          <w:rFonts w:cs="Times New Roman"/>
          <w:szCs w:val="24"/>
        </w:rPr>
        <w:t>Şekil 18.“Ekol not Selected Before</w:t>
      </w:r>
      <w:r w:rsidR="009845D0">
        <w:rPr>
          <w:rFonts w:cs="Times New Roman"/>
          <w:szCs w:val="24"/>
        </w:rPr>
        <w:t>” modeli</w:t>
      </w:r>
      <w:r w:rsidRPr="009845D0">
        <w:rPr>
          <w:rFonts w:cs="Times New Roman"/>
          <w:szCs w:val="24"/>
        </w:rPr>
        <w:t xml:space="preserve"> p=1 için yer belirleme-talep </w:t>
      </w:r>
      <w:r w:rsidRPr="00E16E7A">
        <w:rPr>
          <w:rFonts w:cs="Times New Roman"/>
          <w:sz w:val="22"/>
          <w:szCs w:val="24"/>
        </w:rPr>
        <w:t>atama</w:t>
      </w:r>
      <w:r w:rsidRPr="009845D0">
        <w:rPr>
          <w:rFonts w:cs="Times New Roman"/>
          <w:szCs w:val="24"/>
        </w:rPr>
        <w:t xml:space="preserve"> sonucu</w:t>
      </w:r>
    </w:p>
    <w:p w:rsidR="00795E3A" w:rsidRPr="009845D0" w:rsidRDefault="00795E3A" w:rsidP="00A84B2B">
      <w:pPr>
        <w:spacing w:line="360" w:lineRule="auto"/>
        <w:jc w:val="both"/>
        <w:rPr>
          <w:rFonts w:cs="Times New Roman"/>
          <w:szCs w:val="24"/>
        </w:rPr>
      </w:pPr>
      <w:r w:rsidRPr="009845D0">
        <w:rPr>
          <w:rFonts w:cs="Times New Roman"/>
          <w:szCs w:val="24"/>
        </w:rPr>
        <w:t>Şekil 19.</w:t>
      </w:r>
      <w:r w:rsidR="003259D4">
        <w:rPr>
          <w:rFonts w:cs="Times New Roman"/>
          <w:szCs w:val="24"/>
        </w:rPr>
        <w:t>Birinci Yol i</w:t>
      </w:r>
      <w:r w:rsidRPr="009845D0">
        <w:rPr>
          <w:rFonts w:cs="Times New Roman"/>
          <w:szCs w:val="24"/>
        </w:rPr>
        <w:t>çin Tesis Sayısı-Maliyet İlişkisi</w:t>
      </w:r>
    </w:p>
    <w:p w:rsidR="00795E3A" w:rsidRPr="009845D0" w:rsidRDefault="00795E3A" w:rsidP="00A84B2B">
      <w:pPr>
        <w:spacing w:line="360" w:lineRule="auto"/>
        <w:jc w:val="both"/>
        <w:rPr>
          <w:rFonts w:cs="Times New Roman"/>
          <w:szCs w:val="24"/>
        </w:rPr>
      </w:pPr>
      <w:r w:rsidRPr="009845D0">
        <w:rPr>
          <w:rFonts w:cs="Times New Roman"/>
          <w:szCs w:val="24"/>
        </w:rPr>
        <w:t>Şekil 20.</w:t>
      </w:r>
      <w:r w:rsidR="003259D4">
        <w:rPr>
          <w:rFonts w:cs="Times New Roman"/>
          <w:szCs w:val="24"/>
        </w:rPr>
        <w:t>İkinci Yol i</w:t>
      </w:r>
      <w:r w:rsidRPr="009845D0">
        <w:rPr>
          <w:rFonts w:cs="Times New Roman"/>
          <w:szCs w:val="24"/>
        </w:rPr>
        <w:t>çin Tesis Sayısı-Maliyet İlişkisi</w:t>
      </w:r>
    </w:p>
    <w:p w:rsidR="00795E3A" w:rsidRDefault="00795E3A" w:rsidP="00A84B2B">
      <w:pPr>
        <w:pStyle w:val="ListeParagraf"/>
        <w:spacing w:line="360" w:lineRule="auto"/>
        <w:ind w:left="360"/>
        <w:jc w:val="both"/>
        <w:rPr>
          <w:rFonts w:cs="Times New Roman"/>
          <w:b/>
          <w:szCs w:val="24"/>
        </w:rPr>
      </w:pPr>
    </w:p>
    <w:p w:rsidR="009845D0" w:rsidRDefault="009845D0" w:rsidP="00795E3A">
      <w:pPr>
        <w:spacing w:line="360" w:lineRule="auto"/>
        <w:jc w:val="both"/>
        <w:rPr>
          <w:rFonts w:cs="Times New Roman"/>
          <w:b/>
          <w:szCs w:val="24"/>
        </w:rPr>
      </w:pPr>
    </w:p>
    <w:p w:rsidR="00795E3A" w:rsidRPr="004932E1" w:rsidRDefault="00795E3A" w:rsidP="00795E3A">
      <w:pPr>
        <w:spacing w:line="360" w:lineRule="auto"/>
        <w:jc w:val="both"/>
        <w:rPr>
          <w:rFonts w:cs="Times New Roman"/>
          <w:b/>
          <w:szCs w:val="24"/>
        </w:rPr>
      </w:pPr>
      <w:r w:rsidRPr="004932E1">
        <w:rPr>
          <w:rFonts w:cs="Times New Roman"/>
          <w:b/>
          <w:szCs w:val="24"/>
        </w:rPr>
        <w:lastRenderedPageBreak/>
        <w:t>EKLER LİSTESİ</w:t>
      </w:r>
    </w:p>
    <w:p w:rsidR="00795E3A" w:rsidRPr="00795E3A" w:rsidRDefault="003259D4" w:rsidP="00795E3A">
      <w:pPr>
        <w:rPr>
          <w:szCs w:val="24"/>
        </w:rPr>
      </w:pPr>
      <w:r>
        <w:rPr>
          <w:rFonts w:cs="Times New Roman"/>
          <w:b/>
          <w:szCs w:val="24"/>
        </w:rPr>
        <w:t>Ek</w:t>
      </w:r>
      <w:r w:rsidR="00795E3A" w:rsidRPr="00795E3A">
        <w:rPr>
          <w:rFonts w:cs="Times New Roman"/>
          <w:b/>
          <w:szCs w:val="24"/>
        </w:rPr>
        <w:t>-1.</w:t>
      </w:r>
      <w:r w:rsidR="009845D0">
        <w:rPr>
          <w:rFonts w:cs="Times New Roman"/>
          <w:b/>
          <w:szCs w:val="24"/>
        </w:rPr>
        <w:t xml:space="preserve"> </w:t>
      </w:r>
      <w:r w:rsidR="00795E3A" w:rsidRPr="00795E3A">
        <w:rPr>
          <w:rFonts w:cs="Times New Roman"/>
          <w:szCs w:val="24"/>
        </w:rPr>
        <w:t>Düz</w:t>
      </w:r>
      <w:r>
        <w:rPr>
          <w:rFonts w:cs="Times New Roman"/>
          <w:szCs w:val="24"/>
        </w:rPr>
        <w:t>ce Genel K</w:t>
      </w:r>
      <w:r w:rsidR="00795E3A" w:rsidRPr="00795E3A">
        <w:rPr>
          <w:rFonts w:cs="Times New Roman"/>
          <w:szCs w:val="24"/>
        </w:rPr>
        <w:t xml:space="preserve">onum </w:t>
      </w:r>
    </w:p>
    <w:p w:rsidR="00795E3A" w:rsidRPr="00795E3A" w:rsidRDefault="003259D4" w:rsidP="00795E3A">
      <w:pPr>
        <w:spacing w:line="360" w:lineRule="auto"/>
        <w:rPr>
          <w:rFonts w:cs="Times New Roman"/>
          <w:szCs w:val="24"/>
        </w:rPr>
      </w:pPr>
      <w:r>
        <w:rPr>
          <w:rFonts w:cs="Times New Roman"/>
          <w:b/>
          <w:szCs w:val="24"/>
        </w:rPr>
        <w:t>Ek</w:t>
      </w:r>
      <w:r w:rsidR="00795E3A" w:rsidRPr="00795E3A">
        <w:rPr>
          <w:rFonts w:cs="Times New Roman"/>
          <w:b/>
          <w:szCs w:val="24"/>
        </w:rPr>
        <w:t>-2.</w:t>
      </w:r>
      <w:r w:rsidR="009845D0">
        <w:rPr>
          <w:rFonts w:cs="Times New Roman"/>
          <w:b/>
          <w:szCs w:val="24"/>
        </w:rPr>
        <w:t xml:space="preserve"> </w:t>
      </w:r>
      <w:r>
        <w:rPr>
          <w:rFonts w:cs="Times New Roman"/>
          <w:szCs w:val="24"/>
        </w:rPr>
        <w:t>Düzce İli ve İ</w:t>
      </w:r>
      <w:r w:rsidR="00795E3A" w:rsidRPr="00795E3A">
        <w:rPr>
          <w:rFonts w:cs="Times New Roman"/>
          <w:szCs w:val="24"/>
        </w:rPr>
        <w:t xml:space="preserve">lçelerin </w:t>
      </w:r>
      <w:r>
        <w:rPr>
          <w:rFonts w:cs="Times New Roman"/>
          <w:szCs w:val="24"/>
        </w:rPr>
        <w:t>K</w:t>
      </w:r>
      <w:r w:rsidR="00795E3A" w:rsidRPr="00795E3A">
        <w:rPr>
          <w:rFonts w:cs="Times New Roman"/>
          <w:szCs w:val="24"/>
        </w:rPr>
        <w:t xml:space="preserve">onumu </w:t>
      </w:r>
    </w:p>
    <w:p w:rsidR="00795E3A" w:rsidRPr="00795E3A" w:rsidRDefault="00795E3A" w:rsidP="00795E3A">
      <w:pPr>
        <w:rPr>
          <w:szCs w:val="24"/>
        </w:rPr>
      </w:pPr>
      <w:r w:rsidRPr="00795E3A">
        <w:rPr>
          <w:rFonts w:cs="Times New Roman"/>
          <w:b/>
          <w:szCs w:val="24"/>
        </w:rPr>
        <w:t>Ek-3.</w:t>
      </w:r>
      <w:r w:rsidR="009845D0">
        <w:rPr>
          <w:rFonts w:cs="Times New Roman"/>
          <w:b/>
          <w:szCs w:val="24"/>
        </w:rPr>
        <w:t xml:space="preserve"> </w:t>
      </w:r>
      <w:r w:rsidR="003259D4">
        <w:rPr>
          <w:rFonts w:cs="Times New Roman"/>
          <w:szCs w:val="24"/>
        </w:rPr>
        <w:t>Soğuk ve Sıcak Satış Hizmeti Alan M</w:t>
      </w:r>
      <w:r w:rsidRPr="00795E3A">
        <w:rPr>
          <w:rFonts w:cs="Times New Roman"/>
          <w:szCs w:val="24"/>
        </w:rPr>
        <w:t xml:space="preserve">arket ve </w:t>
      </w:r>
      <w:r w:rsidR="003259D4">
        <w:rPr>
          <w:rFonts w:cs="Times New Roman"/>
          <w:szCs w:val="24"/>
        </w:rPr>
        <w:t xml:space="preserve">Bölgeler ile </w:t>
      </w:r>
      <w:r w:rsidR="00E16E7A">
        <w:rPr>
          <w:rFonts w:cs="Times New Roman"/>
          <w:szCs w:val="24"/>
        </w:rPr>
        <w:t xml:space="preserve">Firmaya </w:t>
      </w:r>
      <w:r w:rsidR="003259D4">
        <w:rPr>
          <w:rFonts w:cs="Times New Roman"/>
          <w:szCs w:val="24"/>
        </w:rPr>
        <w:t>Sağladıkları S</w:t>
      </w:r>
      <w:r>
        <w:rPr>
          <w:rFonts w:cs="Times New Roman"/>
          <w:szCs w:val="24"/>
        </w:rPr>
        <w:t xml:space="preserve">atış </w:t>
      </w:r>
      <w:r w:rsidR="00E16E7A">
        <w:rPr>
          <w:rFonts w:cs="Times New Roman"/>
          <w:szCs w:val="24"/>
        </w:rPr>
        <w:t>Karları</w:t>
      </w:r>
    </w:p>
    <w:p w:rsidR="00795E3A" w:rsidRPr="00795E3A" w:rsidRDefault="00795E3A" w:rsidP="00795E3A">
      <w:pPr>
        <w:rPr>
          <w:rFonts w:cs="Times New Roman"/>
          <w:szCs w:val="24"/>
        </w:rPr>
      </w:pPr>
      <w:r w:rsidRPr="00795E3A">
        <w:rPr>
          <w:rFonts w:cs="Times New Roman"/>
          <w:b/>
          <w:szCs w:val="24"/>
        </w:rPr>
        <w:t>Ek 4.</w:t>
      </w:r>
      <w:r w:rsidR="009845D0">
        <w:rPr>
          <w:rFonts w:cs="Times New Roman"/>
          <w:b/>
          <w:szCs w:val="24"/>
        </w:rPr>
        <w:t xml:space="preserve"> </w:t>
      </w:r>
      <w:r w:rsidRPr="00795E3A">
        <w:rPr>
          <w:rFonts w:cs="Times New Roman"/>
          <w:szCs w:val="24"/>
        </w:rPr>
        <w:t>Excel Solver  (Çözücü) ve Analitik Solver Platform</w:t>
      </w:r>
    </w:p>
    <w:p w:rsidR="00795E3A" w:rsidRPr="00795E3A" w:rsidRDefault="00795E3A" w:rsidP="00795E3A">
      <w:pPr>
        <w:rPr>
          <w:szCs w:val="24"/>
        </w:rPr>
      </w:pPr>
      <w:r w:rsidRPr="00795E3A">
        <w:rPr>
          <w:rFonts w:cs="Times New Roman"/>
          <w:b/>
          <w:szCs w:val="24"/>
        </w:rPr>
        <w:t xml:space="preserve">Ek </w:t>
      </w:r>
      <w:proofErr w:type="gramStart"/>
      <w:r w:rsidRPr="00795E3A">
        <w:rPr>
          <w:rFonts w:cs="Times New Roman"/>
          <w:b/>
          <w:szCs w:val="24"/>
        </w:rPr>
        <w:t>4.1</w:t>
      </w:r>
      <w:proofErr w:type="gramEnd"/>
      <w:r w:rsidRPr="00795E3A">
        <w:rPr>
          <w:rFonts w:cs="Times New Roman"/>
          <w:b/>
          <w:szCs w:val="24"/>
        </w:rPr>
        <w:t>.</w:t>
      </w:r>
      <w:r w:rsidR="009845D0">
        <w:rPr>
          <w:rFonts w:cs="Times New Roman"/>
          <w:b/>
          <w:szCs w:val="24"/>
        </w:rPr>
        <w:t xml:space="preserve"> </w:t>
      </w:r>
      <w:r w:rsidRPr="00795E3A">
        <w:rPr>
          <w:rFonts w:cs="Times New Roman"/>
          <w:szCs w:val="24"/>
        </w:rPr>
        <w:t>Standart Excel Solver (Çözücü) Eklentisinin Eklenmesi</w:t>
      </w:r>
    </w:p>
    <w:p w:rsidR="00795E3A" w:rsidRPr="00795E3A" w:rsidRDefault="00795E3A" w:rsidP="00795E3A">
      <w:pPr>
        <w:rPr>
          <w:szCs w:val="24"/>
        </w:rPr>
      </w:pPr>
      <w:r w:rsidRPr="00795E3A">
        <w:rPr>
          <w:rFonts w:cs="Times New Roman"/>
          <w:b/>
          <w:szCs w:val="24"/>
        </w:rPr>
        <w:t xml:space="preserve">Ek </w:t>
      </w:r>
      <w:proofErr w:type="gramStart"/>
      <w:r w:rsidRPr="00795E3A">
        <w:rPr>
          <w:rFonts w:cs="Times New Roman"/>
          <w:b/>
          <w:szCs w:val="24"/>
        </w:rPr>
        <w:t>4.2</w:t>
      </w:r>
      <w:proofErr w:type="gramEnd"/>
      <w:r w:rsidRPr="00795E3A">
        <w:rPr>
          <w:rFonts w:cs="Times New Roman"/>
          <w:b/>
          <w:szCs w:val="24"/>
        </w:rPr>
        <w:t>.</w:t>
      </w:r>
      <w:r w:rsidR="009845D0">
        <w:rPr>
          <w:rFonts w:cs="Times New Roman"/>
          <w:b/>
          <w:szCs w:val="24"/>
        </w:rPr>
        <w:t xml:space="preserve"> </w:t>
      </w:r>
      <w:r w:rsidRPr="00795E3A">
        <w:rPr>
          <w:rFonts w:cs="Times New Roman"/>
          <w:szCs w:val="24"/>
        </w:rPr>
        <w:t>Analitik Solver Platform Kullanım Kılavuzu</w:t>
      </w:r>
    </w:p>
    <w:p w:rsidR="00795E3A" w:rsidRPr="00795E3A" w:rsidRDefault="00795E3A" w:rsidP="00795E3A">
      <w:pPr>
        <w:rPr>
          <w:szCs w:val="24"/>
        </w:rPr>
      </w:pPr>
      <w:r w:rsidRPr="00795E3A">
        <w:rPr>
          <w:b/>
          <w:szCs w:val="24"/>
        </w:rPr>
        <w:t>Ek 5.</w:t>
      </w:r>
      <w:r w:rsidR="009845D0">
        <w:rPr>
          <w:b/>
          <w:szCs w:val="24"/>
        </w:rPr>
        <w:t xml:space="preserve"> </w:t>
      </w:r>
      <w:r w:rsidRPr="00795E3A">
        <w:rPr>
          <w:szCs w:val="24"/>
        </w:rPr>
        <w:t>Gerçek Koordinatlar ile Düzeltilmiş Koordinatlar Arası Dönüşüm</w:t>
      </w:r>
    </w:p>
    <w:p w:rsidR="00795E3A" w:rsidRPr="00795E3A" w:rsidRDefault="00795E3A" w:rsidP="00795E3A">
      <w:pPr>
        <w:spacing w:line="360" w:lineRule="auto"/>
        <w:rPr>
          <w:rFonts w:cs="Times New Roman"/>
          <w:szCs w:val="24"/>
        </w:rPr>
      </w:pPr>
      <w:r w:rsidRPr="00795E3A">
        <w:rPr>
          <w:rFonts w:cs="Times New Roman"/>
          <w:b/>
          <w:szCs w:val="24"/>
        </w:rPr>
        <w:t>Ek 6.</w:t>
      </w:r>
      <w:r w:rsidR="009845D0">
        <w:rPr>
          <w:rFonts w:cs="Times New Roman"/>
          <w:b/>
          <w:szCs w:val="24"/>
        </w:rPr>
        <w:t xml:space="preserve"> </w:t>
      </w:r>
      <w:r w:rsidRPr="00795E3A">
        <w:rPr>
          <w:rFonts w:cs="Times New Roman"/>
          <w:szCs w:val="24"/>
        </w:rPr>
        <w:t>Talep Noktaları Arasındaki Uzaklıklar</w:t>
      </w:r>
    </w:p>
    <w:p w:rsidR="00CC6913" w:rsidRDefault="00CC6913" w:rsidP="00795E3A">
      <w:pPr>
        <w:pStyle w:val="ListeParagraf"/>
        <w:spacing w:line="360" w:lineRule="auto"/>
        <w:ind w:left="360"/>
        <w:rPr>
          <w:rFonts w:cs="Times New Roman"/>
          <w:szCs w:val="24"/>
        </w:rPr>
        <w:sectPr w:rsidR="00CC6913" w:rsidSect="00CC6913">
          <w:pgSz w:w="11906" w:h="16838"/>
          <w:pgMar w:top="1701" w:right="1418" w:bottom="1701" w:left="2268" w:header="708" w:footer="708" w:gutter="0"/>
          <w:pgNumType w:fmt="upperRoman" w:start="1"/>
          <w:cols w:space="708"/>
          <w:titlePg/>
          <w:docGrid w:linePitch="360"/>
        </w:sectPr>
      </w:pPr>
    </w:p>
    <w:p w:rsidR="00FB1D7D" w:rsidRPr="00851D3F" w:rsidRDefault="005F18A7" w:rsidP="003F7954">
      <w:pPr>
        <w:pStyle w:val="Balk1"/>
        <w:spacing w:before="0" w:after="100" w:afterAutospacing="1" w:line="360" w:lineRule="auto"/>
        <w:jc w:val="center"/>
        <w:rPr>
          <w:rFonts w:ascii="Times New Roman" w:hAnsi="Times New Roman" w:cs="Times New Roman"/>
          <w:color w:val="auto"/>
          <w:sz w:val="24"/>
          <w:szCs w:val="24"/>
        </w:rPr>
      </w:pPr>
      <w:bookmarkStart w:id="3" w:name="_Toc374906036"/>
      <w:r>
        <w:rPr>
          <w:rFonts w:ascii="Times New Roman" w:hAnsi="Times New Roman" w:cs="Times New Roman"/>
          <w:color w:val="auto"/>
          <w:sz w:val="24"/>
          <w:szCs w:val="24"/>
        </w:rPr>
        <w:lastRenderedPageBreak/>
        <w:t>1.</w:t>
      </w:r>
      <w:r w:rsidR="00773F2E">
        <w:rPr>
          <w:rFonts w:ascii="Times New Roman" w:hAnsi="Times New Roman" w:cs="Times New Roman"/>
          <w:color w:val="auto"/>
          <w:sz w:val="24"/>
          <w:szCs w:val="24"/>
        </w:rPr>
        <w:t>G</w:t>
      </w:r>
      <w:r w:rsidR="00893DFE" w:rsidRPr="0065243F">
        <w:rPr>
          <w:rFonts w:ascii="Times New Roman" w:hAnsi="Times New Roman" w:cs="Times New Roman"/>
          <w:color w:val="auto"/>
          <w:sz w:val="24"/>
          <w:szCs w:val="24"/>
        </w:rPr>
        <w:t>İRİŞ</w:t>
      </w:r>
      <w:bookmarkEnd w:id="3"/>
    </w:p>
    <w:p w:rsidR="002833C3" w:rsidRDefault="00893DFE" w:rsidP="00851D3F">
      <w:pPr>
        <w:tabs>
          <w:tab w:val="left" w:pos="709"/>
        </w:tabs>
        <w:spacing w:after="240" w:line="360" w:lineRule="auto"/>
        <w:ind w:firstLine="709"/>
        <w:jc w:val="both"/>
        <w:rPr>
          <w:rFonts w:cs="Times New Roman"/>
          <w:szCs w:val="24"/>
        </w:rPr>
      </w:pPr>
      <w:r w:rsidRPr="002E7CF7">
        <w:rPr>
          <w:rFonts w:cs="Times New Roman"/>
          <w:szCs w:val="24"/>
        </w:rPr>
        <w:t>Gelişmekte olan ülkelerde şehirleşme oranıyla orantılı olarak artan</w:t>
      </w:r>
      <w:r>
        <w:rPr>
          <w:rFonts w:cs="Times New Roman"/>
          <w:szCs w:val="24"/>
        </w:rPr>
        <w:t xml:space="preserve"> ulaşım</w:t>
      </w:r>
      <w:r w:rsidRPr="002E7CF7">
        <w:rPr>
          <w:rFonts w:cs="Times New Roman"/>
          <w:szCs w:val="24"/>
        </w:rPr>
        <w:t xml:space="preserve"> ağları sadece büyük şehirlerle sınırlı kalmayıp aynı zamanda az gelişmiş bölgelere kaymaktadır.  Özellikle büyük şehirlere yakın bölgelerde lojistik ağ yapılarının sayısı daha hızlı ve ilerleyen bir ivme kazanmaktadır.</w:t>
      </w:r>
      <w:r w:rsidR="001845E6">
        <w:rPr>
          <w:rFonts w:cs="Times New Roman"/>
          <w:szCs w:val="24"/>
        </w:rPr>
        <w:t xml:space="preserve"> </w:t>
      </w:r>
      <w:r w:rsidR="002833C3" w:rsidRPr="002E7CF7">
        <w:rPr>
          <w:rFonts w:cs="Times New Roman"/>
          <w:szCs w:val="24"/>
        </w:rPr>
        <w:t>Firmaların yirmi birinci yüzyıl rekabet ortamında en çok odaklandığı temel konulardan biri lojistiktir. Ürün veya hizmet dağıtım lojistiği ise özellikle genişleyen talep ağının ortaya çıkmasından dolayı şirketler açısından daha fazla önem arz etmektedir. Şirketler genişleyen talep ağının beraberinde getirdiği artan lojistik maliyetlerini azaltmak için stratejik kararlarında lojistik faaliyetlere verdikleri önemi günümüzde daha da arttırmaktadırlar. Bu nedenle bu faaliyetler özel ve kamusal teşebbüslerde stratejik planın en temel bir parçası durumuna gelmektedir.</w:t>
      </w:r>
    </w:p>
    <w:p w:rsidR="002833C3" w:rsidRDefault="002833C3" w:rsidP="00851D3F">
      <w:pPr>
        <w:tabs>
          <w:tab w:val="left" w:pos="709"/>
        </w:tabs>
        <w:spacing w:after="240" w:line="360" w:lineRule="auto"/>
        <w:ind w:firstLine="709"/>
        <w:jc w:val="both"/>
        <w:rPr>
          <w:rFonts w:cs="Times New Roman"/>
          <w:szCs w:val="24"/>
        </w:rPr>
      </w:pPr>
      <w:r w:rsidRPr="002E7CF7">
        <w:rPr>
          <w:rFonts w:cs="Times New Roman"/>
          <w:szCs w:val="24"/>
        </w:rPr>
        <w:t>Lojistik maliyetlerin belirli dönemlerde hızlı ivme göstererek düşmesi, basit lojistik hatalarının ortadan kaldırılmasıyla sağlanmıştır. Fakat daha iyi iyileştirmelerin ve ilerlemelerin kaydedilebilmesi geleneksel maliyet giderici unsur ve araçları kullanmaktan çok daha öte araç ve yöntemler gerektirmektedir</w:t>
      </w:r>
      <w:r>
        <w:rPr>
          <w:rFonts w:cs="Times New Roman"/>
          <w:szCs w:val="24"/>
        </w:rPr>
        <w:t xml:space="preserve"> (Nozick ve Turnquist, 2001). </w:t>
      </w:r>
      <w:r w:rsidRPr="002E7CF7">
        <w:rPr>
          <w:rFonts w:cs="Times New Roman"/>
          <w:szCs w:val="24"/>
        </w:rPr>
        <w:t>Lojistik kavramı geçmişte düşünülen taşıma ve depolamadan fa</w:t>
      </w:r>
      <w:r w:rsidR="003259D4">
        <w:rPr>
          <w:rFonts w:cs="Times New Roman"/>
          <w:szCs w:val="24"/>
        </w:rPr>
        <w:t>r</w:t>
      </w:r>
      <w:r w:rsidRPr="002E7CF7">
        <w:rPr>
          <w:rFonts w:cs="Times New Roman"/>
          <w:szCs w:val="24"/>
        </w:rPr>
        <w:t>klı olarak günümüzde daha geniş anlam kazanmıştır. Taşıma ve depolamayla beraber stok yönetimi, paketleme, malzeme elleçleme,</w:t>
      </w:r>
      <w:r w:rsidR="00B65B0B">
        <w:rPr>
          <w:rFonts w:cs="Times New Roman"/>
          <w:szCs w:val="24"/>
        </w:rPr>
        <w:t xml:space="preserve">  </w:t>
      </w:r>
      <w:r w:rsidRPr="002E7CF7">
        <w:rPr>
          <w:rFonts w:cs="Times New Roman"/>
          <w:szCs w:val="24"/>
        </w:rPr>
        <w:t>sipariş takibi vb. alanları da kapsayıp daha geni</w:t>
      </w:r>
      <w:r w:rsidR="008A7D4E">
        <w:rPr>
          <w:rFonts w:cs="Times New Roman"/>
          <w:szCs w:val="24"/>
        </w:rPr>
        <w:t>ş boyut kazanmıştır (Kobu, 2003:</w:t>
      </w:r>
      <w:r w:rsidRPr="002E7CF7">
        <w:rPr>
          <w:rFonts w:cs="Times New Roman"/>
          <w:szCs w:val="24"/>
        </w:rPr>
        <w:t xml:space="preserve">242). </w:t>
      </w:r>
    </w:p>
    <w:p w:rsidR="002833C3" w:rsidRPr="00112519" w:rsidRDefault="002833C3" w:rsidP="00851D3F">
      <w:pPr>
        <w:tabs>
          <w:tab w:val="left" w:pos="709"/>
        </w:tabs>
        <w:spacing w:after="240" w:line="360" w:lineRule="auto"/>
        <w:ind w:firstLine="709"/>
        <w:jc w:val="both"/>
        <w:rPr>
          <w:rFonts w:cs="Times New Roman"/>
          <w:szCs w:val="24"/>
        </w:rPr>
      </w:pPr>
      <w:r w:rsidRPr="002E7CF7">
        <w:rPr>
          <w:rFonts w:cs="Times New Roman"/>
          <w:szCs w:val="24"/>
        </w:rPr>
        <w:t>Lojistik konusunun özellikle yirminci yüzyılın sonlarında daha da önem kazanıp firmaların dikkatini çekmesinde belirli nedenler sıralanmaktadır. En temel nedenler; üretim yapısı değişikliği, tüketici rolünün çok daha önem kazanması, küreselleşme nedeniyle pazar yapılarında meydana gelen değişmeler, yeni pazar alanlarının açılması, pazar sayı</w:t>
      </w:r>
      <w:r w:rsidR="00DA24DD">
        <w:rPr>
          <w:rFonts w:cs="Times New Roman"/>
          <w:szCs w:val="24"/>
        </w:rPr>
        <w:t>ları</w:t>
      </w:r>
      <w:r w:rsidRPr="002E7CF7">
        <w:rPr>
          <w:rFonts w:cs="Times New Roman"/>
          <w:szCs w:val="24"/>
        </w:rPr>
        <w:t>nın artmasıyla mallarının naklinin ortaya çıkardığı yüksek maliyetler, ürün çeşitliliğinin beraberinde getirdiği çeşitli sorunlar ve artan lojistik faaliyetlere akademisyenlerin de ilgisinin artması ve yapılan çalışma sayılarını arttırmaları şeklinde sıralanabilir ( Uludağ ve Erol, 2008).Tedarik Zinciri Yö</w:t>
      </w:r>
      <w:r w:rsidR="001845E6">
        <w:rPr>
          <w:rFonts w:cs="Times New Roman"/>
          <w:szCs w:val="24"/>
        </w:rPr>
        <w:t>netimi Profesyonelleri Konseyi’</w:t>
      </w:r>
      <w:r w:rsidRPr="002E7CF7">
        <w:rPr>
          <w:rFonts w:cs="Times New Roman"/>
          <w:szCs w:val="24"/>
        </w:rPr>
        <w:t xml:space="preserve">ne  (The Council of Supply Chain Management Professionals) göre lojistik; müşteri ihtiyaçlarını karşılamak için müşteri ile üretim </w:t>
      </w:r>
      <w:r w:rsidRPr="002E7CF7">
        <w:rPr>
          <w:rFonts w:cs="Times New Roman"/>
          <w:szCs w:val="24"/>
        </w:rPr>
        <w:lastRenderedPageBreak/>
        <w:t xml:space="preserve">noktası arasında malların, hizmetlerin ve gerekli bilgilerin planlanması, </w:t>
      </w:r>
      <w:proofErr w:type="gramStart"/>
      <w:r w:rsidRPr="002E7CF7">
        <w:rPr>
          <w:rFonts w:cs="Times New Roman"/>
          <w:szCs w:val="24"/>
        </w:rPr>
        <w:t>uygulanması,</w:t>
      </w:r>
      <w:proofErr w:type="gramEnd"/>
      <w:r w:rsidRPr="002E7CF7">
        <w:rPr>
          <w:rFonts w:cs="Times New Roman"/>
          <w:szCs w:val="24"/>
        </w:rPr>
        <w:t xml:space="preserve"> ve bunların verimli ve etkili bir şekilde ileri-geri akışının </w:t>
      </w:r>
      <w:r w:rsidR="008A7D4E">
        <w:rPr>
          <w:rFonts w:cs="Times New Roman"/>
          <w:szCs w:val="24"/>
        </w:rPr>
        <w:t>olmasını</w:t>
      </w:r>
      <w:r w:rsidRPr="002E7CF7">
        <w:rPr>
          <w:rFonts w:cs="Times New Roman"/>
          <w:szCs w:val="24"/>
        </w:rPr>
        <w:t xml:space="preserve"> sağlayan tedarik zincirinin bir elemanıdır </w:t>
      </w:r>
      <w:r w:rsidRPr="003F50DA">
        <w:rPr>
          <w:rFonts w:cs="Times New Roman"/>
          <w:szCs w:val="24"/>
        </w:rPr>
        <w:t>(</w:t>
      </w:r>
      <w:hyperlink r:id="rId12" w:history="1">
        <w:r w:rsidR="003F50DA" w:rsidRPr="003F50DA">
          <w:rPr>
            <w:rStyle w:val="Kpr"/>
            <w:rFonts w:cs="Times New Roman"/>
            <w:color w:val="auto"/>
            <w:szCs w:val="24"/>
          </w:rPr>
          <w:t>http://cscmp.org/sites/default/files/user_uploads/ resources /downloads/glossary.pdf</w:t>
        </w:r>
      </w:hyperlink>
      <w:r w:rsidRPr="003F50DA">
        <w:rPr>
          <w:rFonts w:cs="Times New Roman"/>
          <w:szCs w:val="24"/>
        </w:rPr>
        <w:t xml:space="preserve">). </w:t>
      </w:r>
      <w:r w:rsidRPr="002E7CF7">
        <w:rPr>
          <w:rFonts w:cs="Times New Roman"/>
          <w:szCs w:val="24"/>
        </w:rPr>
        <w:t xml:space="preserve">Aynı konsey tarafından yapılan daha kısa bir tanım ise </w:t>
      </w:r>
      <w:proofErr w:type="gramStart"/>
      <w:r w:rsidRPr="002E7CF7">
        <w:rPr>
          <w:rFonts w:cs="Times New Roman"/>
          <w:szCs w:val="24"/>
        </w:rPr>
        <w:t>envanter</w:t>
      </w:r>
      <w:proofErr w:type="gramEnd"/>
      <w:r w:rsidRPr="002E7CF7">
        <w:rPr>
          <w:rFonts w:cs="Times New Roman"/>
          <w:szCs w:val="24"/>
        </w:rPr>
        <w:t>, yani mal stoklarının hareketli ve hareketsiz durumda iken yönetimi şeklinde ifade edilmiştir</w:t>
      </w:r>
      <w:r w:rsidR="001845E6">
        <w:rPr>
          <w:rFonts w:cs="Times New Roman"/>
          <w:szCs w:val="24"/>
        </w:rPr>
        <w:t xml:space="preserve"> </w:t>
      </w:r>
      <w:r w:rsidRPr="002E7CF7">
        <w:rPr>
          <w:rFonts w:cs="Times New Roman"/>
          <w:szCs w:val="24"/>
        </w:rPr>
        <w:t xml:space="preserve">(Stroh, 2002). </w:t>
      </w:r>
    </w:p>
    <w:p w:rsidR="00893DFE" w:rsidRDefault="00893DFE" w:rsidP="00851D3F">
      <w:pPr>
        <w:tabs>
          <w:tab w:val="left" w:pos="709"/>
        </w:tabs>
        <w:spacing w:after="240" w:line="360" w:lineRule="auto"/>
        <w:ind w:firstLine="709"/>
        <w:jc w:val="both"/>
        <w:rPr>
          <w:rFonts w:cs="Times New Roman"/>
          <w:szCs w:val="24"/>
        </w:rPr>
      </w:pPr>
      <w:r>
        <w:rPr>
          <w:rFonts w:cs="Times New Roman"/>
          <w:szCs w:val="24"/>
        </w:rPr>
        <w:t>Lojistik maliyetleri etkileyen temel unsurlardan biri hizmet alınan tesis yerinin konumu ve talep noktalarına yakınlığıdır. Bununla beraber, kurulacak tesis yerlerinin ve sayılarının firmaların müşteri memnuniyetini sağlaması ve talebe hızlı bir şekilde cevap verebilmesi açısından önem arz etmektedir.</w:t>
      </w:r>
    </w:p>
    <w:p w:rsidR="00893DFE" w:rsidRDefault="002833C3" w:rsidP="00851D3F">
      <w:pPr>
        <w:spacing w:after="240" w:line="360" w:lineRule="auto"/>
        <w:ind w:firstLine="709"/>
        <w:jc w:val="both"/>
        <w:rPr>
          <w:rFonts w:cs="Times New Roman"/>
          <w:szCs w:val="24"/>
        </w:rPr>
      </w:pPr>
      <w:r>
        <w:rPr>
          <w:rFonts w:cs="Times New Roman"/>
          <w:szCs w:val="24"/>
        </w:rPr>
        <w:t>Tesis yerleştirme konusunda</w:t>
      </w:r>
      <w:r w:rsidR="00893DFE">
        <w:rPr>
          <w:rFonts w:cs="Times New Roman"/>
          <w:szCs w:val="24"/>
        </w:rPr>
        <w:t xml:space="preserve"> yapılan çalışmalar en kapsamlı olarak iki şekilde değerlendirilebilir. Bunlar nitel çalışmalar ve nicel çalışmalar. Nitel çalışmalar daha çok tesis yeri seçiminde dikkate alınan temel faktörlerin neler olduğu ve bu faktörlerden elde edilen veriler doğrultusunda nerelere tesis kurulacağını araştıra</w:t>
      </w:r>
      <w:r w:rsidR="0002393C">
        <w:rPr>
          <w:rFonts w:cs="Times New Roman"/>
          <w:szCs w:val="24"/>
        </w:rPr>
        <w:t>n çalışmaları içermektedir</w:t>
      </w:r>
      <w:r w:rsidR="00893DFE">
        <w:rPr>
          <w:rFonts w:cs="Times New Roman"/>
          <w:szCs w:val="24"/>
        </w:rPr>
        <w:t xml:space="preserve">. Nicel çalışmalar ise genel olarak matematiksel programlama ve </w:t>
      </w:r>
      <w:proofErr w:type="gramStart"/>
      <w:r w:rsidR="00893DFE">
        <w:rPr>
          <w:rFonts w:cs="Times New Roman"/>
          <w:szCs w:val="24"/>
        </w:rPr>
        <w:t>optimizasyon</w:t>
      </w:r>
      <w:proofErr w:type="gramEnd"/>
      <w:r w:rsidR="00893DFE">
        <w:rPr>
          <w:rFonts w:cs="Times New Roman"/>
          <w:szCs w:val="24"/>
        </w:rPr>
        <w:t xml:space="preserve"> ağırlıklı çalışmaların olduğu</w:t>
      </w:r>
      <w:r w:rsidR="0002393C">
        <w:rPr>
          <w:rFonts w:cs="Times New Roman"/>
          <w:szCs w:val="24"/>
        </w:rPr>
        <w:t xml:space="preserve"> araştırmalardır </w:t>
      </w:r>
      <w:r w:rsidR="00893DFE">
        <w:rPr>
          <w:rFonts w:cs="Times New Roman"/>
          <w:szCs w:val="24"/>
        </w:rPr>
        <w:t>(</w:t>
      </w:r>
      <w:r w:rsidR="00893DFE" w:rsidRPr="00C75A50">
        <w:rPr>
          <w:rFonts w:cs="Times New Roman"/>
          <w:szCs w:val="24"/>
        </w:rPr>
        <w:t>Uludağ ve Deveci, 2013</w:t>
      </w:r>
      <w:r w:rsidR="00893DFE">
        <w:rPr>
          <w:rFonts w:cs="Times New Roman"/>
          <w:szCs w:val="24"/>
        </w:rPr>
        <w:t xml:space="preserve">). </w:t>
      </w:r>
    </w:p>
    <w:p w:rsidR="00893DFE" w:rsidRPr="002E7CF7" w:rsidRDefault="00893DFE" w:rsidP="00851D3F">
      <w:pPr>
        <w:spacing w:after="240" w:line="360" w:lineRule="auto"/>
        <w:ind w:firstLine="709"/>
        <w:jc w:val="both"/>
        <w:rPr>
          <w:rFonts w:cs="Times New Roman"/>
          <w:szCs w:val="24"/>
        </w:rPr>
      </w:pPr>
      <w:r>
        <w:rPr>
          <w:rFonts w:cs="Times New Roman"/>
          <w:szCs w:val="24"/>
        </w:rPr>
        <w:t xml:space="preserve">Nicel çalışmaların olduğu matematiksel programlama ve </w:t>
      </w:r>
      <w:proofErr w:type="gramStart"/>
      <w:r>
        <w:rPr>
          <w:rFonts w:cs="Times New Roman"/>
          <w:szCs w:val="24"/>
        </w:rPr>
        <w:t>optimizasyon</w:t>
      </w:r>
      <w:proofErr w:type="gramEnd"/>
      <w:r>
        <w:rPr>
          <w:rFonts w:cs="Times New Roman"/>
          <w:szCs w:val="24"/>
        </w:rPr>
        <w:t xml:space="preserve"> türü çalışmalarda, genellikle problem türünün ne olduğu ve problemin çözümünün elde edildiği çözüm yöntemi tesis yerleştirme kararını önemli ölçüde belirlemektedir.  </w:t>
      </w:r>
    </w:p>
    <w:p w:rsidR="00893DFE" w:rsidRDefault="00893DFE" w:rsidP="00851D3F">
      <w:pPr>
        <w:spacing w:after="240" w:line="360" w:lineRule="auto"/>
        <w:ind w:firstLine="709"/>
        <w:jc w:val="both"/>
        <w:rPr>
          <w:rFonts w:cs="Times New Roman"/>
          <w:szCs w:val="24"/>
        </w:rPr>
      </w:pPr>
      <w:r>
        <w:rPr>
          <w:rFonts w:cs="Times New Roman"/>
          <w:szCs w:val="24"/>
        </w:rPr>
        <w:t xml:space="preserve">Bu bağlamda, bu çalışmada bir firmanın Düzce ilindeki </w:t>
      </w:r>
      <w:proofErr w:type="gramStart"/>
      <w:r>
        <w:rPr>
          <w:rFonts w:cs="Times New Roman"/>
          <w:szCs w:val="24"/>
        </w:rPr>
        <w:t>optimum</w:t>
      </w:r>
      <w:proofErr w:type="gramEnd"/>
      <w:r>
        <w:rPr>
          <w:rFonts w:cs="Times New Roman"/>
          <w:szCs w:val="24"/>
        </w:rPr>
        <w:t xml:space="preserve"> depo sayısı ve yerlerinin belirlenmesi amaçlanmıştır. Çalışmada tesis yerleşim problemlerinin özel ve en çok çalışılan bir türü olan bir p-medyan probleminin çözümü araştırılmıştır. Problemin çözümü için farklı algoritmalar kullanılmaktadır. Bunlardan bazıları </w:t>
      </w:r>
      <w:r w:rsidRPr="002E7CF7">
        <w:rPr>
          <w:rFonts w:cs="Times New Roman"/>
          <w:szCs w:val="24"/>
        </w:rPr>
        <w:t>parçacık sürü algoritması</w:t>
      </w:r>
      <w:r>
        <w:rPr>
          <w:rFonts w:cs="Times New Roman"/>
          <w:szCs w:val="24"/>
        </w:rPr>
        <w:t xml:space="preserve">, simpleks algoritması, genetik algoritma, </w:t>
      </w:r>
      <w:r w:rsidRPr="002E7CF7">
        <w:rPr>
          <w:rFonts w:cs="Times New Roman"/>
          <w:szCs w:val="24"/>
        </w:rPr>
        <w:t xml:space="preserve">gevşetme </w:t>
      </w:r>
      <w:r>
        <w:rPr>
          <w:rFonts w:cs="Times New Roman"/>
          <w:szCs w:val="24"/>
        </w:rPr>
        <w:t xml:space="preserve">algoritmaları </w:t>
      </w:r>
      <w:r w:rsidRPr="002E7CF7">
        <w:rPr>
          <w:rFonts w:cs="Times New Roman"/>
          <w:szCs w:val="24"/>
        </w:rPr>
        <w:t>ve dal-sınır</w:t>
      </w:r>
      <w:r>
        <w:rPr>
          <w:rFonts w:cs="Times New Roman"/>
          <w:szCs w:val="24"/>
        </w:rPr>
        <w:t xml:space="preserve"> algoritmalarıdır. Bu algoritmalar genellikle geliştirilen ticari programlara aktarılarak programın çözümü elde edilmektedir. </w:t>
      </w:r>
      <w:r w:rsidR="0002393C">
        <w:rPr>
          <w:rFonts w:cs="Times New Roman"/>
          <w:szCs w:val="24"/>
        </w:rPr>
        <w:t>Çalışma</w:t>
      </w:r>
      <w:r>
        <w:rPr>
          <w:rFonts w:cs="Times New Roman"/>
          <w:szCs w:val="24"/>
        </w:rPr>
        <w:t xml:space="preserve">da kullanılan ticari programlardan biri olan Analitik Solver Platform programı, simpleks algoritmasını kullanarak </w:t>
      </w:r>
      <w:proofErr w:type="gramStart"/>
      <w:r>
        <w:rPr>
          <w:rFonts w:cs="Times New Roman"/>
          <w:szCs w:val="24"/>
        </w:rPr>
        <w:t>optimizasyon</w:t>
      </w:r>
      <w:proofErr w:type="gramEnd"/>
      <w:r>
        <w:rPr>
          <w:rFonts w:cs="Times New Roman"/>
          <w:szCs w:val="24"/>
        </w:rPr>
        <w:t xml:space="preserve"> yapmaktadır. </w:t>
      </w:r>
    </w:p>
    <w:p w:rsidR="009F1E9A" w:rsidRDefault="00DC3A0F" w:rsidP="00DC3A0F">
      <w:pPr>
        <w:spacing w:after="240" w:line="360" w:lineRule="auto"/>
        <w:ind w:firstLine="709"/>
        <w:jc w:val="both"/>
        <w:rPr>
          <w:rFonts w:cs="Times New Roman"/>
          <w:szCs w:val="24"/>
        </w:rPr>
      </w:pPr>
      <w:r>
        <w:rPr>
          <w:rFonts w:cs="Times New Roman"/>
          <w:szCs w:val="24"/>
        </w:rPr>
        <w:lastRenderedPageBreak/>
        <w:t>Problemin</w:t>
      </w:r>
      <w:r w:rsidR="00893DFE">
        <w:rPr>
          <w:rFonts w:cs="Times New Roman"/>
          <w:szCs w:val="24"/>
        </w:rPr>
        <w:t xml:space="preserve"> çözümü için, farklı modeller oluşturulmuş ve modellere </w:t>
      </w:r>
      <w:proofErr w:type="gramStart"/>
      <w:r w:rsidR="00893DFE">
        <w:rPr>
          <w:rFonts w:cs="Times New Roman"/>
          <w:szCs w:val="24"/>
        </w:rPr>
        <w:t>optimizasyon</w:t>
      </w:r>
      <w:proofErr w:type="gramEnd"/>
      <w:r w:rsidR="00893DFE">
        <w:rPr>
          <w:rFonts w:cs="Times New Roman"/>
          <w:szCs w:val="24"/>
        </w:rPr>
        <w:t xml:space="preserve"> testi yapılmıştır. Analitik Solver Platform programıyla denenen farklı m</w:t>
      </w:r>
      <w:r w:rsidR="006823D5">
        <w:rPr>
          <w:rFonts w:cs="Times New Roman"/>
          <w:szCs w:val="24"/>
        </w:rPr>
        <w:t xml:space="preserve">odellerden elde edilen sonuçlar, </w:t>
      </w:r>
      <w:r w:rsidR="00893DFE">
        <w:rPr>
          <w:rFonts w:cs="Times New Roman"/>
          <w:szCs w:val="24"/>
        </w:rPr>
        <w:t>tesis sayısı ve maliyet ilişkisi dikkate alınarak en uygun sayıda kaç tesis kurulması gerektiği ve kurulacak tesislerin nerelere yerleştirilmesi gerektiği araştırılmıştır.</w:t>
      </w:r>
      <w:r>
        <w:rPr>
          <w:rFonts w:cs="Times New Roman"/>
          <w:szCs w:val="24"/>
        </w:rPr>
        <w:t xml:space="preserve"> </w:t>
      </w:r>
      <w:r w:rsidR="006823D5" w:rsidRPr="00112519">
        <w:rPr>
          <w:rFonts w:cs="Times New Roman"/>
          <w:szCs w:val="24"/>
        </w:rPr>
        <w:t>Bu araştırmanın birinci bölümü, araştırmanı</w:t>
      </w:r>
      <w:r w:rsidR="005B61A2" w:rsidRPr="00112519">
        <w:rPr>
          <w:rFonts w:cs="Times New Roman"/>
          <w:szCs w:val="24"/>
        </w:rPr>
        <w:t xml:space="preserve">n amacını, önemini, problemini, </w:t>
      </w:r>
      <w:r w:rsidR="006823D5" w:rsidRPr="00112519">
        <w:rPr>
          <w:rFonts w:cs="Times New Roman"/>
          <w:szCs w:val="24"/>
        </w:rPr>
        <w:t xml:space="preserve">kısıtlarını ve kavramların tanımını açıklamaktadır. Araştırmanın ikinci bölümü, </w:t>
      </w:r>
      <w:r w:rsidR="006823D5">
        <w:rPr>
          <w:rFonts w:cs="Times New Roman"/>
          <w:szCs w:val="24"/>
        </w:rPr>
        <w:t xml:space="preserve">tesis yerleştirme, </w:t>
      </w:r>
      <w:r w:rsidR="006823D5" w:rsidRPr="006823D5">
        <w:rPr>
          <w:rFonts w:cs="Times New Roman"/>
          <w:szCs w:val="24"/>
        </w:rPr>
        <w:t>tesis yerleştirme</w:t>
      </w:r>
      <w:r w:rsidR="006823D5">
        <w:rPr>
          <w:rFonts w:cs="Times New Roman"/>
          <w:szCs w:val="24"/>
        </w:rPr>
        <w:t xml:space="preserve"> problemleri, tesis yerleştirme problemlerinde yer alan bazı terimler, </w:t>
      </w:r>
      <w:r w:rsidR="006823D5" w:rsidRPr="00F92E92">
        <w:rPr>
          <w:rFonts w:cs="Times New Roman"/>
          <w:szCs w:val="24"/>
        </w:rPr>
        <w:t>tesis yerleştirme kararlarını etkileyen faktörler</w:t>
      </w:r>
      <w:r w:rsidR="006823D5">
        <w:rPr>
          <w:rFonts w:cs="Times New Roman"/>
          <w:szCs w:val="24"/>
        </w:rPr>
        <w:t xml:space="preserve">, </w:t>
      </w:r>
      <w:r w:rsidR="006823D5" w:rsidRPr="006823D5">
        <w:rPr>
          <w:rFonts w:cs="Times New Roman"/>
          <w:szCs w:val="24"/>
        </w:rPr>
        <w:t>tesis yerleştirmenin kullanıldığı alanlar</w:t>
      </w:r>
      <w:r w:rsidR="006823D5">
        <w:rPr>
          <w:rFonts w:cs="Times New Roman"/>
          <w:szCs w:val="24"/>
        </w:rPr>
        <w:t xml:space="preserve">, </w:t>
      </w:r>
      <w:r w:rsidR="006823D5" w:rsidRPr="006823D5">
        <w:rPr>
          <w:rFonts w:cs="Times New Roman"/>
          <w:szCs w:val="24"/>
        </w:rPr>
        <w:t>tesis yerleştirme problemlerinin sınıflandırılması</w:t>
      </w:r>
      <w:r w:rsidR="006823D5">
        <w:rPr>
          <w:rFonts w:cs="Times New Roman"/>
          <w:szCs w:val="24"/>
        </w:rPr>
        <w:t xml:space="preserve">, </w:t>
      </w:r>
      <w:r w:rsidR="006823D5" w:rsidRPr="006823D5">
        <w:rPr>
          <w:rFonts w:cs="Times New Roman"/>
          <w:szCs w:val="24"/>
        </w:rPr>
        <w:t xml:space="preserve">tesis yerleştirme problemleri </w:t>
      </w:r>
      <w:r w:rsidR="001845E6">
        <w:rPr>
          <w:rFonts w:cs="Times New Roman"/>
          <w:szCs w:val="24"/>
        </w:rPr>
        <w:t xml:space="preserve">                                </w:t>
      </w:r>
      <w:proofErr w:type="gramStart"/>
      <w:r w:rsidR="006823D5" w:rsidRPr="006823D5">
        <w:rPr>
          <w:rFonts w:cs="Times New Roman"/>
          <w:szCs w:val="24"/>
        </w:rPr>
        <w:t>liter</w:t>
      </w:r>
      <w:r w:rsidR="001845E6">
        <w:rPr>
          <w:rFonts w:cs="Times New Roman"/>
          <w:szCs w:val="24"/>
        </w:rPr>
        <w:t>atür</w:t>
      </w:r>
      <w:proofErr w:type="gramEnd"/>
      <w:r w:rsidR="001845E6">
        <w:rPr>
          <w:rFonts w:cs="Times New Roman"/>
          <w:szCs w:val="24"/>
        </w:rPr>
        <w:t xml:space="preserve"> </w:t>
      </w:r>
      <w:r w:rsidR="006823D5" w:rsidRPr="006823D5">
        <w:rPr>
          <w:rFonts w:cs="Times New Roman"/>
          <w:szCs w:val="24"/>
        </w:rPr>
        <w:t>araştırması</w:t>
      </w:r>
      <w:r w:rsidR="006823D5">
        <w:rPr>
          <w:rFonts w:cs="Times New Roman"/>
          <w:szCs w:val="24"/>
        </w:rPr>
        <w:t>,</w:t>
      </w:r>
      <w:r w:rsidR="001845E6">
        <w:rPr>
          <w:rFonts w:cs="Times New Roman"/>
          <w:szCs w:val="24"/>
        </w:rPr>
        <w:t xml:space="preserve"> </w:t>
      </w:r>
      <w:r w:rsidR="006823D5">
        <w:rPr>
          <w:rFonts w:cs="Times New Roman"/>
          <w:szCs w:val="24"/>
        </w:rPr>
        <w:t xml:space="preserve">p-medyan probleminin tanımı, </w:t>
      </w:r>
      <w:r w:rsidR="006823D5" w:rsidRPr="006823D5">
        <w:rPr>
          <w:rFonts w:cs="Times New Roman"/>
          <w:szCs w:val="24"/>
        </w:rPr>
        <w:t xml:space="preserve">p-medyan </w:t>
      </w:r>
      <w:r w:rsidR="006823D5">
        <w:rPr>
          <w:rFonts w:cs="Times New Roman"/>
          <w:szCs w:val="24"/>
        </w:rPr>
        <w:t xml:space="preserve">probleminin matematiksel modeli, </w:t>
      </w:r>
      <w:r w:rsidR="006823D5" w:rsidRPr="006823D5">
        <w:rPr>
          <w:rFonts w:cs="Times New Roman"/>
          <w:szCs w:val="24"/>
        </w:rPr>
        <w:t>bir p-med</w:t>
      </w:r>
      <w:r w:rsidR="006823D5">
        <w:rPr>
          <w:rFonts w:cs="Times New Roman"/>
          <w:szCs w:val="24"/>
        </w:rPr>
        <w:t xml:space="preserve">yan probleminin örnek gösterimi, </w:t>
      </w:r>
      <w:r w:rsidR="006823D5" w:rsidRPr="006823D5">
        <w:rPr>
          <w:rFonts w:cs="Times New Roman"/>
          <w:szCs w:val="24"/>
        </w:rPr>
        <w:t xml:space="preserve">p-medyan </w:t>
      </w:r>
      <w:r w:rsidR="006823D5">
        <w:rPr>
          <w:rFonts w:cs="Times New Roman"/>
          <w:szCs w:val="24"/>
        </w:rPr>
        <w:t xml:space="preserve">problemi literatür araştırması konularına </w:t>
      </w:r>
      <w:r>
        <w:rPr>
          <w:rFonts w:cs="Times New Roman"/>
          <w:szCs w:val="24"/>
        </w:rPr>
        <w:t xml:space="preserve">odaklanmaktadır. </w:t>
      </w:r>
      <w:r w:rsidR="006823D5">
        <w:rPr>
          <w:rFonts w:cs="Times New Roman"/>
          <w:szCs w:val="24"/>
        </w:rPr>
        <w:t xml:space="preserve">Araştırmanın üçüncü bölümü, </w:t>
      </w:r>
      <w:r w:rsidR="00893DFE" w:rsidRPr="000F6DE4">
        <w:rPr>
          <w:rFonts w:cs="Times New Roman"/>
          <w:szCs w:val="24"/>
        </w:rPr>
        <w:t>Problemin Tanımı, Materyal, Yöntem, Model, Çalışma Alanı ve Veri, Analiz ve en son kıs</w:t>
      </w:r>
      <w:r w:rsidR="003259D4">
        <w:rPr>
          <w:rFonts w:cs="Times New Roman"/>
          <w:szCs w:val="24"/>
        </w:rPr>
        <w:t>ımda ise Sonuç ve Değerlendirme şeklindedir.</w:t>
      </w:r>
    </w:p>
    <w:p w:rsidR="005B61A2" w:rsidRDefault="005B61A2" w:rsidP="00311099">
      <w:pPr>
        <w:pStyle w:val="ListeParagraf"/>
        <w:numPr>
          <w:ilvl w:val="1"/>
          <w:numId w:val="22"/>
        </w:numPr>
        <w:spacing w:after="240" w:line="360" w:lineRule="auto"/>
        <w:jc w:val="both"/>
        <w:rPr>
          <w:rFonts w:cs="Times New Roman"/>
          <w:b/>
          <w:szCs w:val="24"/>
        </w:rPr>
      </w:pPr>
      <w:r w:rsidRPr="002F164C">
        <w:rPr>
          <w:rFonts w:cs="Times New Roman"/>
          <w:b/>
          <w:szCs w:val="24"/>
        </w:rPr>
        <w:t>Araştırmanın Amacı</w:t>
      </w:r>
    </w:p>
    <w:p w:rsidR="005B61A2" w:rsidRDefault="005B61A2" w:rsidP="00851D3F">
      <w:pPr>
        <w:spacing w:after="240" w:line="360" w:lineRule="auto"/>
        <w:ind w:firstLine="709"/>
        <w:jc w:val="both"/>
        <w:rPr>
          <w:rFonts w:cs="Times New Roman"/>
          <w:szCs w:val="24"/>
        </w:rPr>
      </w:pPr>
      <w:r w:rsidRPr="004B29A5">
        <w:rPr>
          <w:rFonts w:cs="Times New Roman"/>
          <w:szCs w:val="24"/>
        </w:rPr>
        <w:t>Tesis yerleştirme problemleri</w:t>
      </w:r>
      <w:r>
        <w:rPr>
          <w:rFonts w:cs="Times New Roman"/>
          <w:szCs w:val="24"/>
        </w:rPr>
        <w:t xml:space="preserve"> firmaların lojistik faaliyetlerini doğrudan, diğer faaliyetlerini ise dolaylı olarak etkileyeceğinden yirmi birinci yüzyılda önemi daha da artan bir konu haline gelmektedir. B</w:t>
      </w:r>
      <w:r w:rsidRPr="004B29A5">
        <w:rPr>
          <w:rFonts w:cs="Times New Roman"/>
          <w:szCs w:val="24"/>
        </w:rPr>
        <w:t xml:space="preserve">u çalışmada bir </w:t>
      </w:r>
      <w:r w:rsidR="00F83170">
        <w:rPr>
          <w:rFonts w:cs="Times New Roman"/>
          <w:szCs w:val="24"/>
        </w:rPr>
        <w:t>gıda</w:t>
      </w:r>
      <w:r>
        <w:rPr>
          <w:rFonts w:cs="Times New Roman"/>
          <w:szCs w:val="24"/>
        </w:rPr>
        <w:t xml:space="preserve"> </w:t>
      </w:r>
      <w:r w:rsidRPr="004B29A5">
        <w:rPr>
          <w:rFonts w:cs="Times New Roman"/>
          <w:szCs w:val="24"/>
        </w:rPr>
        <w:t>firma</w:t>
      </w:r>
      <w:r>
        <w:rPr>
          <w:rFonts w:cs="Times New Roman"/>
          <w:szCs w:val="24"/>
        </w:rPr>
        <w:t>sı</w:t>
      </w:r>
      <w:r w:rsidRPr="004B29A5">
        <w:rPr>
          <w:rFonts w:cs="Times New Roman"/>
          <w:szCs w:val="24"/>
        </w:rPr>
        <w:t xml:space="preserve">nın Düzce ilindeki </w:t>
      </w:r>
      <w:proofErr w:type="gramStart"/>
      <w:r w:rsidRPr="004B29A5">
        <w:rPr>
          <w:rFonts w:cs="Times New Roman"/>
          <w:szCs w:val="24"/>
        </w:rPr>
        <w:t>optimum</w:t>
      </w:r>
      <w:proofErr w:type="gramEnd"/>
      <w:r w:rsidRPr="004B29A5">
        <w:rPr>
          <w:rFonts w:cs="Times New Roman"/>
          <w:szCs w:val="24"/>
        </w:rPr>
        <w:t xml:space="preserve"> depo sayısı ve yerlerinin belirlenmesi amaçlanmıştır. </w:t>
      </w:r>
      <w:r>
        <w:rPr>
          <w:rFonts w:cs="Times New Roman"/>
          <w:szCs w:val="24"/>
        </w:rPr>
        <w:t>Bununla birlikte araştırmanın alt amaçları;</w:t>
      </w:r>
    </w:p>
    <w:p w:rsidR="005B61A2" w:rsidRPr="009E6B51" w:rsidRDefault="00996F82" w:rsidP="005B61A2">
      <w:pPr>
        <w:pStyle w:val="ListeParagraf"/>
        <w:numPr>
          <w:ilvl w:val="0"/>
          <w:numId w:val="24"/>
        </w:numPr>
        <w:spacing w:line="360" w:lineRule="auto"/>
        <w:jc w:val="both"/>
        <w:rPr>
          <w:rFonts w:cs="Times New Roman"/>
          <w:szCs w:val="24"/>
        </w:rPr>
      </w:pPr>
      <w:r w:rsidRPr="009E6B51">
        <w:rPr>
          <w:rFonts w:cs="Times New Roman"/>
          <w:szCs w:val="24"/>
        </w:rPr>
        <w:t>Firmanın</w:t>
      </w:r>
      <w:r w:rsidR="005B61A2" w:rsidRPr="009E6B51">
        <w:rPr>
          <w:rFonts w:cs="Times New Roman"/>
          <w:szCs w:val="24"/>
        </w:rPr>
        <w:t xml:space="preserve"> mevcut durumdaki depo yerinin uygunluğunun araştırılması</w:t>
      </w:r>
    </w:p>
    <w:p w:rsidR="005B61A2" w:rsidRPr="009E6B51" w:rsidRDefault="00996F82" w:rsidP="005B61A2">
      <w:pPr>
        <w:pStyle w:val="ListeParagraf"/>
        <w:numPr>
          <w:ilvl w:val="0"/>
          <w:numId w:val="24"/>
        </w:numPr>
        <w:spacing w:line="360" w:lineRule="auto"/>
        <w:jc w:val="both"/>
        <w:rPr>
          <w:rFonts w:cs="Times New Roman"/>
          <w:szCs w:val="24"/>
        </w:rPr>
      </w:pPr>
      <w:r w:rsidRPr="009E6B51">
        <w:rPr>
          <w:rFonts w:cs="Times New Roman"/>
          <w:szCs w:val="24"/>
        </w:rPr>
        <w:t>Firmanın</w:t>
      </w:r>
      <w:r w:rsidR="005B61A2" w:rsidRPr="009E6B51">
        <w:rPr>
          <w:rFonts w:cs="Times New Roman"/>
          <w:szCs w:val="24"/>
        </w:rPr>
        <w:t xml:space="preserve"> depo sayısına bağlı olarak ortaya çıkacak uzaklık maliyetinin hesaplanması</w:t>
      </w:r>
    </w:p>
    <w:p w:rsidR="005B61A2" w:rsidRPr="009E6B51" w:rsidRDefault="00996F82" w:rsidP="005B61A2">
      <w:pPr>
        <w:pStyle w:val="ListeParagraf"/>
        <w:numPr>
          <w:ilvl w:val="0"/>
          <w:numId w:val="24"/>
        </w:numPr>
        <w:spacing w:line="360" w:lineRule="auto"/>
        <w:jc w:val="both"/>
        <w:rPr>
          <w:rFonts w:cs="Times New Roman"/>
          <w:szCs w:val="24"/>
        </w:rPr>
      </w:pPr>
      <w:r w:rsidRPr="009E6B51">
        <w:rPr>
          <w:rFonts w:cs="Times New Roman"/>
          <w:szCs w:val="24"/>
        </w:rPr>
        <w:t>Firmanın</w:t>
      </w:r>
      <w:r w:rsidR="005B61A2" w:rsidRPr="009E6B51">
        <w:rPr>
          <w:rFonts w:cs="Times New Roman"/>
          <w:szCs w:val="24"/>
        </w:rPr>
        <w:t xml:space="preserve"> lojistik ağ yapısına öneri sunulması</w:t>
      </w:r>
    </w:p>
    <w:p w:rsidR="005B61A2" w:rsidRPr="009E6B51" w:rsidRDefault="005B61A2" w:rsidP="005B61A2">
      <w:pPr>
        <w:spacing w:line="360" w:lineRule="auto"/>
        <w:jc w:val="both"/>
        <w:rPr>
          <w:rFonts w:cs="Times New Roman"/>
          <w:szCs w:val="24"/>
        </w:rPr>
      </w:pPr>
      <w:proofErr w:type="gramStart"/>
      <w:r>
        <w:rPr>
          <w:rFonts w:cs="Times New Roman"/>
          <w:szCs w:val="24"/>
        </w:rPr>
        <w:t>amaçlanmıştır</w:t>
      </w:r>
      <w:proofErr w:type="gramEnd"/>
      <w:r>
        <w:rPr>
          <w:rFonts w:cs="Times New Roman"/>
          <w:szCs w:val="24"/>
        </w:rPr>
        <w:t>.</w:t>
      </w:r>
    </w:p>
    <w:p w:rsidR="009E6B51" w:rsidRDefault="005B61A2" w:rsidP="00311099">
      <w:pPr>
        <w:pStyle w:val="ListeParagraf"/>
        <w:numPr>
          <w:ilvl w:val="1"/>
          <w:numId w:val="22"/>
        </w:numPr>
        <w:spacing w:after="240" w:line="360" w:lineRule="auto"/>
        <w:jc w:val="both"/>
        <w:rPr>
          <w:rFonts w:cs="Times New Roman"/>
          <w:b/>
          <w:szCs w:val="24"/>
        </w:rPr>
      </w:pPr>
      <w:r>
        <w:rPr>
          <w:rFonts w:cs="Times New Roman"/>
          <w:b/>
          <w:szCs w:val="24"/>
        </w:rPr>
        <w:t xml:space="preserve">Araştırmanın </w:t>
      </w:r>
      <w:r w:rsidR="002F164C" w:rsidRPr="002F164C">
        <w:rPr>
          <w:rFonts w:cs="Times New Roman"/>
          <w:b/>
          <w:szCs w:val="24"/>
        </w:rPr>
        <w:t>Problem</w:t>
      </w:r>
      <w:r w:rsidR="00311099">
        <w:rPr>
          <w:rFonts w:cs="Times New Roman"/>
          <w:b/>
          <w:szCs w:val="24"/>
        </w:rPr>
        <w:t>i</w:t>
      </w:r>
    </w:p>
    <w:p w:rsidR="009E6B51" w:rsidRPr="009E6B51" w:rsidRDefault="009E6B51" w:rsidP="00851D3F">
      <w:pPr>
        <w:spacing w:after="240" w:line="360" w:lineRule="auto"/>
        <w:ind w:firstLine="709"/>
        <w:jc w:val="both"/>
        <w:rPr>
          <w:rFonts w:cs="Times New Roman"/>
          <w:szCs w:val="24"/>
        </w:rPr>
      </w:pPr>
      <w:r w:rsidRPr="009E6B51">
        <w:rPr>
          <w:rFonts w:cs="Times New Roman"/>
          <w:szCs w:val="24"/>
        </w:rPr>
        <w:t>Temel problem</w:t>
      </w:r>
      <w:r>
        <w:rPr>
          <w:rFonts w:cs="Times New Roman"/>
          <w:szCs w:val="24"/>
        </w:rPr>
        <w:t xml:space="preserve">, </w:t>
      </w:r>
      <w:r w:rsidRPr="009E6B51">
        <w:rPr>
          <w:rFonts w:cs="Times New Roman"/>
          <w:szCs w:val="24"/>
        </w:rPr>
        <w:t xml:space="preserve">bir ağda yer alan n adet nokta içerisinden en uygun p adedini, ortalama toplam ağırlıklandırılmış mesafeyi minimum yapmak koşulu göz önünde </w:t>
      </w:r>
      <w:r w:rsidRPr="009E6B51">
        <w:rPr>
          <w:rFonts w:cs="Times New Roman"/>
          <w:szCs w:val="24"/>
        </w:rPr>
        <w:lastRenderedPageBreak/>
        <w:t>bulundurularak depo yeri</w:t>
      </w:r>
      <w:r w:rsidR="003259D4">
        <w:rPr>
          <w:rFonts w:cs="Times New Roman"/>
          <w:szCs w:val="24"/>
        </w:rPr>
        <w:t xml:space="preserve"> (location)</w:t>
      </w:r>
      <w:r w:rsidRPr="009E6B51">
        <w:rPr>
          <w:rFonts w:cs="Times New Roman"/>
          <w:szCs w:val="24"/>
        </w:rPr>
        <w:t xml:space="preserve"> </w:t>
      </w:r>
      <w:r>
        <w:rPr>
          <w:rFonts w:cs="Times New Roman"/>
          <w:szCs w:val="24"/>
        </w:rPr>
        <w:t xml:space="preserve">olarak </w:t>
      </w:r>
      <w:r w:rsidRPr="009E6B51">
        <w:rPr>
          <w:rFonts w:cs="Times New Roman"/>
          <w:szCs w:val="24"/>
        </w:rPr>
        <w:t>seçmek (</w:t>
      </w:r>
      <w:r w:rsidR="003259D4">
        <w:rPr>
          <w:rFonts w:cs="Times New Roman"/>
          <w:szCs w:val="24"/>
        </w:rPr>
        <w:t>selection</w:t>
      </w:r>
      <w:r w:rsidRPr="009E6B51">
        <w:rPr>
          <w:rFonts w:cs="Times New Roman"/>
          <w:szCs w:val="24"/>
        </w:rPr>
        <w:t xml:space="preserve">) ve talep noktalarını kendilerine en yakın olan depo yerinden hizmet alacak şekilde depolara atamaktır (allocation). </w:t>
      </w:r>
      <w:r>
        <w:rPr>
          <w:rFonts w:cs="Times New Roman"/>
          <w:szCs w:val="24"/>
        </w:rPr>
        <w:t xml:space="preserve">Araştırmanın uygulandığı firmanın depo sayısı ve yerinin </w:t>
      </w:r>
      <w:proofErr w:type="gramStart"/>
      <w:r>
        <w:rPr>
          <w:rFonts w:cs="Times New Roman"/>
          <w:szCs w:val="24"/>
        </w:rPr>
        <w:t>optimum</w:t>
      </w:r>
      <w:proofErr w:type="gramEnd"/>
      <w:r>
        <w:rPr>
          <w:rFonts w:cs="Times New Roman"/>
          <w:szCs w:val="24"/>
        </w:rPr>
        <w:t xml:space="preserve"> olmadığı düşünülerek, bunun firmanın karlılığını </w:t>
      </w:r>
      <w:r w:rsidR="00F25838">
        <w:rPr>
          <w:rFonts w:cs="Times New Roman"/>
          <w:szCs w:val="24"/>
        </w:rPr>
        <w:t>ve devamlılığını olumsuz etkileyeceği düşünülmüştür. Bu düşünceden hareketle, problem p-medyan tesis yeri seçim problemine uyarlanarak çözülmesi için alternatifler sunulacaktır.</w:t>
      </w:r>
    </w:p>
    <w:p w:rsidR="002F164C" w:rsidRDefault="002F164C" w:rsidP="00311099">
      <w:pPr>
        <w:pStyle w:val="ListeParagraf"/>
        <w:numPr>
          <w:ilvl w:val="1"/>
          <w:numId w:val="22"/>
        </w:numPr>
        <w:spacing w:after="240" w:line="360" w:lineRule="auto"/>
        <w:jc w:val="both"/>
        <w:rPr>
          <w:rFonts w:cs="Times New Roman"/>
          <w:b/>
          <w:szCs w:val="24"/>
        </w:rPr>
      </w:pPr>
      <w:r w:rsidRPr="002F164C">
        <w:rPr>
          <w:rFonts w:cs="Times New Roman"/>
          <w:b/>
          <w:szCs w:val="24"/>
        </w:rPr>
        <w:t>Araştırmanın Önemi</w:t>
      </w:r>
    </w:p>
    <w:p w:rsidR="00321526" w:rsidRDefault="007E2E34" w:rsidP="00FF5DD0">
      <w:pPr>
        <w:spacing w:after="240" w:line="360" w:lineRule="auto"/>
        <w:ind w:firstLine="709"/>
        <w:jc w:val="both"/>
        <w:rPr>
          <w:rFonts w:cs="Times New Roman"/>
          <w:szCs w:val="24"/>
        </w:rPr>
      </w:pPr>
      <w:r w:rsidRPr="008B4063">
        <w:rPr>
          <w:rFonts w:cs="Times New Roman"/>
          <w:szCs w:val="24"/>
        </w:rPr>
        <w:t>Lojistik kavramının daha da önem kazandığı günümüzde firmaların tesis yerleşim kararlarında çok dikkatli karar vermeleri gerekmektedir. Aksi halde alternatif tedarikçilerin de çok olması nedeniyle firmaların pazardaki müşterilerini kaybetme</w:t>
      </w:r>
      <w:r w:rsidR="0081366C" w:rsidRPr="008B4063">
        <w:rPr>
          <w:rFonts w:cs="Times New Roman"/>
          <w:szCs w:val="24"/>
        </w:rPr>
        <w:t xml:space="preserve"> riski artacak</w:t>
      </w:r>
      <w:r w:rsidRPr="008B4063">
        <w:rPr>
          <w:rFonts w:cs="Times New Roman"/>
          <w:szCs w:val="24"/>
        </w:rPr>
        <w:t xml:space="preserve"> ve müşteri kazanma</w:t>
      </w:r>
      <w:r w:rsidR="0081366C" w:rsidRPr="008B4063">
        <w:rPr>
          <w:rFonts w:cs="Times New Roman"/>
          <w:szCs w:val="24"/>
        </w:rPr>
        <w:t xml:space="preserve"> potansiyeli düşecektir. Bu ise firmanın istikrarlı bir şekilde büyümesini olumsuz etkileyip ciddi zararlara ve firmayı yok olmaya götürecek sonuçlara neden olacaktır. </w:t>
      </w:r>
      <w:r w:rsidRPr="008B4063">
        <w:rPr>
          <w:rFonts w:cs="Times New Roman"/>
          <w:szCs w:val="24"/>
        </w:rPr>
        <w:t xml:space="preserve"> Firmalar tesis yeri seçiminde çoğunlukla </w:t>
      </w:r>
      <w:r w:rsidR="0081366C" w:rsidRPr="008B4063">
        <w:rPr>
          <w:rFonts w:cs="Times New Roman"/>
          <w:szCs w:val="24"/>
        </w:rPr>
        <w:t xml:space="preserve">ya </w:t>
      </w:r>
      <w:r w:rsidRPr="008B4063">
        <w:rPr>
          <w:rFonts w:cs="Times New Roman"/>
          <w:szCs w:val="24"/>
        </w:rPr>
        <w:t>ni</w:t>
      </w:r>
      <w:r w:rsidR="00CD7BAC">
        <w:rPr>
          <w:rFonts w:cs="Times New Roman"/>
          <w:szCs w:val="24"/>
        </w:rPr>
        <w:t>tel araştırmalar çerçevesinde ya</w:t>
      </w:r>
      <w:r w:rsidR="0048612D">
        <w:rPr>
          <w:rFonts w:cs="Times New Roman"/>
          <w:szCs w:val="24"/>
        </w:rPr>
        <w:t xml:space="preserve"> </w:t>
      </w:r>
      <w:r w:rsidR="00CD7BAC">
        <w:rPr>
          <w:rFonts w:cs="Times New Roman"/>
          <w:szCs w:val="24"/>
        </w:rPr>
        <w:t>da</w:t>
      </w:r>
      <w:r w:rsidRPr="008B4063">
        <w:rPr>
          <w:rFonts w:cs="Times New Roman"/>
          <w:szCs w:val="24"/>
        </w:rPr>
        <w:t xml:space="preserve"> bazı uzmanların tecrübelerine dayanarak karar almaktadır.</w:t>
      </w:r>
      <w:r w:rsidR="0081366C" w:rsidRPr="008B4063">
        <w:rPr>
          <w:rFonts w:cs="Times New Roman"/>
          <w:szCs w:val="24"/>
        </w:rPr>
        <w:t xml:space="preserve"> Nitel araştırmalar çerçevesinde alınan kararlar kimi zaman firma açısından olumlu sonuçlar doğururken kimi zamanda </w:t>
      </w:r>
      <w:r w:rsidR="008B4063" w:rsidRPr="008B4063">
        <w:rPr>
          <w:rFonts w:cs="Times New Roman"/>
          <w:szCs w:val="24"/>
        </w:rPr>
        <w:t xml:space="preserve">araştırmacının şahsi tecrübelerine veya yorumlamasına dayandığı için </w:t>
      </w:r>
      <w:r w:rsidR="003259D4">
        <w:rPr>
          <w:rFonts w:cs="Times New Roman"/>
          <w:szCs w:val="24"/>
        </w:rPr>
        <w:t>olumsuz</w:t>
      </w:r>
      <w:r w:rsidR="0081366C" w:rsidRPr="008B4063">
        <w:rPr>
          <w:rFonts w:cs="Times New Roman"/>
          <w:szCs w:val="24"/>
        </w:rPr>
        <w:t xml:space="preserve"> neticelere yol açabilmektedir. Bu bağlamda, teknolojinin gelişmesiyle birlikte firmaların bazı konularda karar almasına yardımcı olacak çeşitli matematiksel teknikler ve </w:t>
      </w:r>
      <w:proofErr w:type="gramStart"/>
      <w:r w:rsidR="0081366C" w:rsidRPr="008B4063">
        <w:rPr>
          <w:rFonts w:cs="Times New Roman"/>
          <w:szCs w:val="24"/>
        </w:rPr>
        <w:t>optimizasyon</w:t>
      </w:r>
      <w:proofErr w:type="gramEnd"/>
      <w:r w:rsidR="0081366C" w:rsidRPr="008B4063">
        <w:rPr>
          <w:rFonts w:cs="Times New Roman"/>
          <w:szCs w:val="24"/>
        </w:rPr>
        <w:t xml:space="preserve"> yöntemleri geliştirilmiştir. Nicel çerçevede ölçülebilen karar teknikleri kullanmak gelecekte karşılaşılabilecek zararları önlemede firma açısından avantaj sağlayacaktır. </w:t>
      </w:r>
      <w:r w:rsidR="008B4063">
        <w:rPr>
          <w:rFonts w:cs="Times New Roman"/>
          <w:szCs w:val="24"/>
        </w:rPr>
        <w:t>Ayrıca, y</w:t>
      </w:r>
      <w:r w:rsidR="008B4063" w:rsidRPr="008B4063">
        <w:rPr>
          <w:rFonts w:cs="Times New Roman"/>
          <w:szCs w:val="24"/>
        </w:rPr>
        <w:t xml:space="preserve">apılan çalışma firmaların mevcut durumları ile ideal durum arasındaki farkı ortaya koyacağından tesis yerleştirme kararı alırken nicel tekniklerin kullanılmasının firmaya kazanç sağlayacağını göstereceğinden </w:t>
      </w:r>
      <w:proofErr w:type="gramStart"/>
      <w:r w:rsidR="008B4063" w:rsidRPr="008B4063">
        <w:rPr>
          <w:rFonts w:cs="Times New Roman"/>
          <w:szCs w:val="24"/>
        </w:rPr>
        <w:t>literatüre</w:t>
      </w:r>
      <w:proofErr w:type="gramEnd"/>
      <w:r w:rsidR="008B4063" w:rsidRPr="008B4063">
        <w:rPr>
          <w:rFonts w:cs="Times New Roman"/>
          <w:szCs w:val="24"/>
        </w:rPr>
        <w:t xml:space="preserve"> katkıda bulunacaktır.</w:t>
      </w:r>
    </w:p>
    <w:p w:rsidR="002F164C" w:rsidRPr="00311099" w:rsidRDefault="002F164C" w:rsidP="00140AA3">
      <w:pPr>
        <w:pStyle w:val="ListeParagraf"/>
        <w:numPr>
          <w:ilvl w:val="1"/>
          <w:numId w:val="22"/>
        </w:numPr>
        <w:spacing w:after="240" w:line="360" w:lineRule="auto"/>
        <w:jc w:val="both"/>
        <w:rPr>
          <w:rFonts w:cs="Times New Roman"/>
          <w:b/>
          <w:szCs w:val="24"/>
        </w:rPr>
      </w:pPr>
      <w:r w:rsidRPr="00140AA3">
        <w:rPr>
          <w:rFonts w:cs="Times New Roman"/>
          <w:b/>
          <w:szCs w:val="24"/>
        </w:rPr>
        <w:t>Araştırmanın Sayıltıları</w:t>
      </w:r>
    </w:p>
    <w:p w:rsidR="008B4063" w:rsidRPr="00DB5BBE" w:rsidRDefault="008B4063" w:rsidP="00851D3F">
      <w:pPr>
        <w:spacing w:after="240" w:line="360" w:lineRule="auto"/>
        <w:ind w:firstLine="709"/>
        <w:jc w:val="both"/>
        <w:rPr>
          <w:rFonts w:cs="Times New Roman"/>
          <w:szCs w:val="24"/>
        </w:rPr>
      </w:pPr>
      <w:r w:rsidRPr="00DB5BBE">
        <w:rPr>
          <w:rFonts w:cs="Times New Roman"/>
          <w:szCs w:val="24"/>
        </w:rPr>
        <w:t xml:space="preserve">Bu çalışmada, firmanın mevcut depo yerinin </w:t>
      </w:r>
      <w:proofErr w:type="gramStart"/>
      <w:r w:rsidRPr="00DB5BBE">
        <w:rPr>
          <w:rFonts w:cs="Times New Roman"/>
          <w:szCs w:val="24"/>
        </w:rPr>
        <w:t>optimum</w:t>
      </w:r>
      <w:proofErr w:type="gramEnd"/>
      <w:r w:rsidRPr="00DB5BBE">
        <w:rPr>
          <w:rFonts w:cs="Times New Roman"/>
          <w:szCs w:val="24"/>
        </w:rPr>
        <w:t xml:space="preserve"> olmadığı sayıtlısından yola çıkarak araştırma yapılmıştır. Çalışmada, tesis yeri seçim problemlerinde en çok çalışılan ve karar alma sürecinde olumlu sonuçlar elde edilen problem türünün p-medyan ol</w:t>
      </w:r>
      <w:r w:rsidR="00DB5BBE" w:rsidRPr="00DB5BBE">
        <w:rPr>
          <w:rFonts w:cs="Times New Roman"/>
          <w:szCs w:val="24"/>
        </w:rPr>
        <w:t>duğu düşünüler</w:t>
      </w:r>
      <w:r w:rsidR="003259D4">
        <w:rPr>
          <w:rFonts w:cs="Times New Roman"/>
          <w:szCs w:val="24"/>
        </w:rPr>
        <w:t>ek,</w:t>
      </w:r>
      <w:r w:rsidR="00DB5BBE" w:rsidRPr="00DB5BBE">
        <w:rPr>
          <w:rFonts w:cs="Times New Roman"/>
          <w:szCs w:val="24"/>
        </w:rPr>
        <w:t xml:space="preserve"> </w:t>
      </w:r>
      <w:r w:rsidR="003259D4">
        <w:rPr>
          <w:rFonts w:cs="Times New Roman"/>
          <w:szCs w:val="24"/>
        </w:rPr>
        <w:t xml:space="preserve">bu çalışmadaki </w:t>
      </w:r>
      <w:r w:rsidR="00DB5BBE" w:rsidRPr="00DB5BBE">
        <w:rPr>
          <w:rFonts w:cs="Times New Roman"/>
          <w:szCs w:val="24"/>
        </w:rPr>
        <w:t xml:space="preserve">problemin bu problem türüne </w:t>
      </w:r>
      <w:r w:rsidR="00DB5BBE" w:rsidRPr="00DB5BBE">
        <w:rPr>
          <w:rFonts w:cs="Times New Roman"/>
          <w:szCs w:val="24"/>
        </w:rPr>
        <w:lastRenderedPageBreak/>
        <w:t>uyarlanması kararlaştırılmıştır. Ayrıca, çalışmada kullanılan Öklid uzaklık bulma tekniğinin, noktalar arasındaki mesafeler tam bilinmediğinde mesafeyi bulmak için kullanılabilecek alternatif bir yol olabileceği düşünülmüştür. Araştırmada, firmadan elde edilen bilgilerin doğru olduğu varsayılmıştır.</w:t>
      </w:r>
    </w:p>
    <w:p w:rsidR="002F164C" w:rsidRDefault="002F164C" w:rsidP="002F164C">
      <w:pPr>
        <w:pStyle w:val="ListeParagraf"/>
        <w:numPr>
          <w:ilvl w:val="1"/>
          <w:numId w:val="22"/>
        </w:numPr>
        <w:spacing w:line="360" w:lineRule="auto"/>
        <w:jc w:val="both"/>
        <w:rPr>
          <w:rFonts w:cs="Times New Roman"/>
          <w:b/>
          <w:szCs w:val="24"/>
        </w:rPr>
      </w:pPr>
      <w:r w:rsidRPr="002F164C">
        <w:rPr>
          <w:rFonts w:cs="Times New Roman"/>
          <w:b/>
          <w:szCs w:val="24"/>
        </w:rPr>
        <w:t>Araştırmanın Sınırlılıkları</w:t>
      </w:r>
    </w:p>
    <w:p w:rsidR="00DB5BBE" w:rsidRPr="005F7071" w:rsidRDefault="00DB5BBE" w:rsidP="00851D3F">
      <w:pPr>
        <w:spacing w:after="240" w:line="360" w:lineRule="auto"/>
        <w:ind w:firstLine="709"/>
        <w:jc w:val="both"/>
        <w:rPr>
          <w:rFonts w:cs="Times New Roman"/>
          <w:szCs w:val="24"/>
        </w:rPr>
      </w:pPr>
      <w:r w:rsidRPr="005F7071">
        <w:rPr>
          <w:rFonts w:cs="Times New Roman"/>
          <w:szCs w:val="24"/>
        </w:rPr>
        <w:t xml:space="preserve">Araştırmada veri toplama sürecinin zor olması nedeniyle, çalışmanın sadece nicel çalışma çerçevesinde yapılması çalışmanın en temel sınırlılığı olarak kabul edilmiştir. Bununla beraber, çalışmanın yapıldığı ilde Coğrafi Bilgi Sisteminin olmaması </w:t>
      </w:r>
      <w:r w:rsidR="005F7071" w:rsidRPr="005F7071">
        <w:rPr>
          <w:rFonts w:cs="Times New Roman"/>
          <w:szCs w:val="24"/>
        </w:rPr>
        <w:t>çalışmadan daha net sonuçlar alınmasını etkilemiştir.</w:t>
      </w:r>
    </w:p>
    <w:p w:rsidR="005F7071" w:rsidRDefault="002F164C" w:rsidP="002F164C">
      <w:pPr>
        <w:pStyle w:val="ListeParagraf"/>
        <w:numPr>
          <w:ilvl w:val="1"/>
          <w:numId w:val="22"/>
        </w:numPr>
        <w:spacing w:line="360" w:lineRule="auto"/>
        <w:jc w:val="both"/>
        <w:rPr>
          <w:rFonts w:cs="Times New Roman"/>
          <w:b/>
          <w:szCs w:val="24"/>
        </w:rPr>
      </w:pPr>
      <w:r w:rsidRPr="002F164C">
        <w:rPr>
          <w:rFonts w:cs="Times New Roman"/>
          <w:b/>
          <w:szCs w:val="24"/>
        </w:rPr>
        <w:t xml:space="preserve">Tanımlar                     </w:t>
      </w:r>
    </w:p>
    <w:p w:rsidR="005F7071" w:rsidRPr="00112519" w:rsidRDefault="00F25838" w:rsidP="00851D3F">
      <w:pPr>
        <w:spacing w:after="240" w:line="360" w:lineRule="auto"/>
        <w:ind w:firstLine="709"/>
        <w:jc w:val="both"/>
        <w:rPr>
          <w:rFonts w:cs="Times New Roman"/>
          <w:szCs w:val="24"/>
        </w:rPr>
      </w:pPr>
      <w:r w:rsidRPr="002E7CF7">
        <w:rPr>
          <w:rFonts w:cs="Times New Roman"/>
          <w:szCs w:val="24"/>
        </w:rPr>
        <w:t>P-medyan problemleri; bir ağda</w:t>
      </w:r>
      <w:r w:rsidR="003259D4">
        <w:rPr>
          <w:rFonts w:cs="Times New Roman"/>
          <w:szCs w:val="24"/>
        </w:rPr>
        <w:t xml:space="preserve"> </w:t>
      </w:r>
      <w:r w:rsidRPr="002E7CF7">
        <w:rPr>
          <w:rFonts w:cs="Times New Roman"/>
          <w:szCs w:val="24"/>
        </w:rPr>
        <w:t>(şebeke</w:t>
      </w:r>
      <w:r>
        <w:rPr>
          <w:rFonts w:cs="Times New Roman"/>
          <w:szCs w:val="24"/>
        </w:rPr>
        <w:t>de</w:t>
      </w:r>
      <w:r w:rsidRPr="002E7CF7">
        <w:rPr>
          <w:rFonts w:cs="Times New Roman"/>
          <w:szCs w:val="24"/>
        </w:rPr>
        <w:t>)</w:t>
      </w:r>
      <w:r>
        <w:rPr>
          <w:rFonts w:cs="Times New Roman"/>
          <w:szCs w:val="24"/>
        </w:rPr>
        <w:t xml:space="preserve"> </w:t>
      </w:r>
      <w:r w:rsidRPr="002E7CF7">
        <w:rPr>
          <w:rFonts w:cs="Times New Roman"/>
          <w:szCs w:val="24"/>
        </w:rPr>
        <w:t xml:space="preserve">yer alan </w:t>
      </w:r>
      <w:r>
        <w:rPr>
          <w:rFonts w:cs="Times New Roman"/>
          <w:szCs w:val="24"/>
        </w:rPr>
        <w:t xml:space="preserve">n adet düğüm kullanılarak </w:t>
      </w:r>
      <w:r w:rsidRPr="002E7CF7">
        <w:rPr>
          <w:rFonts w:cs="Times New Roman"/>
          <w:szCs w:val="24"/>
        </w:rPr>
        <w:t>p adet tesisin yerini</w:t>
      </w:r>
      <w:r>
        <w:rPr>
          <w:rFonts w:cs="Times New Roman"/>
          <w:szCs w:val="24"/>
        </w:rPr>
        <w:t xml:space="preserve">, talep ile tesis arasındaki toplam ortalama ağırlıklandırılmış </w:t>
      </w:r>
      <w:r w:rsidRPr="002E7CF7">
        <w:rPr>
          <w:rFonts w:cs="Times New Roman"/>
          <w:szCs w:val="24"/>
        </w:rPr>
        <w:t xml:space="preserve">mesafeyi </w:t>
      </w:r>
      <w:r>
        <w:rPr>
          <w:rFonts w:cs="Times New Roman"/>
          <w:szCs w:val="24"/>
        </w:rPr>
        <w:t xml:space="preserve">en </w:t>
      </w:r>
      <w:r w:rsidRPr="002E7CF7">
        <w:rPr>
          <w:rFonts w:cs="Times New Roman"/>
          <w:szCs w:val="24"/>
        </w:rPr>
        <w:t>azaltacak ş</w:t>
      </w:r>
      <w:r>
        <w:rPr>
          <w:rFonts w:cs="Times New Roman"/>
          <w:szCs w:val="24"/>
        </w:rPr>
        <w:t>ekilde bulmayı amaçlayan yer seçim problemlerinden biridir.</w:t>
      </w:r>
    </w:p>
    <w:p w:rsidR="00F01807" w:rsidRPr="00F01807" w:rsidRDefault="00D63661" w:rsidP="00851D3F">
      <w:pPr>
        <w:spacing w:after="240" w:line="360" w:lineRule="auto"/>
        <w:ind w:firstLine="709"/>
        <w:jc w:val="both"/>
        <w:rPr>
          <w:rFonts w:cs="Times New Roman"/>
          <w:szCs w:val="24"/>
        </w:rPr>
      </w:pPr>
      <w:r>
        <w:rPr>
          <w:rFonts w:cs="Times New Roman"/>
          <w:szCs w:val="24"/>
        </w:rPr>
        <w:t xml:space="preserve">Analitik Excel Solver Platform, </w:t>
      </w:r>
      <w:proofErr w:type="gramStart"/>
      <w:r>
        <w:rPr>
          <w:rFonts w:cs="Times New Roman"/>
          <w:szCs w:val="24"/>
        </w:rPr>
        <w:t>o</w:t>
      </w:r>
      <w:r w:rsidR="00F01807" w:rsidRPr="00F01807">
        <w:rPr>
          <w:rFonts w:cs="Times New Roman"/>
          <w:szCs w:val="24"/>
        </w:rPr>
        <w:t>ptimizasyon</w:t>
      </w:r>
      <w:proofErr w:type="gramEnd"/>
      <w:r w:rsidR="00F01807" w:rsidRPr="00F01807">
        <w:rPr>
          <w:rFonts w:cs="Times New Roman"/>
          <w:szCs w:val="24"/>
        </w:rPr>
        <w:t xml:space="preserve"> yapılmasını sağlayan </w:t>
      </w:r>
      <w:r>
        <w:rPr>
          <w:rFonts w:cs="Times New Roman"/>
          <w:szCs w:val="24"/>
        </w:rPr>
        <w:t xml:space="preserve">geliştirilmiş paket </w:t>
      </w:r>
      <w:r w:rsidR="00F01807" w:rsidRPr="00F01807">
        <w:rPr>
          <w:rFonts w:cs="Times New Roman"/>
          <w:szCs w:val="24"/>
        </w:rPr>
        <w:t xml:space="preserve">programlardan biridir. </w:t>
      </w:r>
      <w:r w:rsidR="00F01807">
        <w:rPr>
          <w:rFonts w:cs="Times New Roman"/>
          <w:szCs w:val="24"/>
        </w:rPr>
        <w:t xml:space="preserve">Standart Microsoft Excel programından kapsam ve veri sayısını destekleme yönünden çok daha güçlü olan bu program ayrıca çok kısa sürede </w:t>
      </w:r>
      <w:r w:rsidR="00595F8C">
        <w:rPr>
          <w:rFonts w:cs="Times New Roman"/>
          <w:szCs w:val="24"/>
        </w:rPr>
        <w:t>çözüm vermektedir.</w:t>
      </w:r>
    </w:p>
    <w:p w:rsidR="005F7071" w:rsidRPr="00543796" w:rsidRDefault="00D63661" w:rsidP="00851D3F">
      <w:pPr>
        <w:spacing w:after="240" w:line="360" w:lineRule="auto"/>
        <w:ind w:firstLine="709"/>
        <w:jc w:val="both"/>
        <w:rPr>
          <w:rFonts w:cs="Times New Roman"/>
          <w:szCs w:val="24"/>
        </w:rPr>
      </w:pPr>
      <w:r w:rsidRPr="00D63661">
        <w:rPr>
          <w:rFonts w:cs="Times New Roman"/>
          <w:szCs w:val="24"/>
        </w:rPr>
        <w:t>Google Maps,</w:t>
      </w:r>
      <w:r w:rsidR="00595F8C" w:rsidRPr="00112519">
        <w:rPr>
          <w:rFonts w:cs="Times New Roman"/>
          <w:szCs w:val="24"/>
        </w:rPr>
        <w:t xml:space="preserve"> </w:t>
      </w:r>
      <w:r>
        <w:rPr>
          <w:rFonts w:cs="Times New Roman"/>
          <w:szCs w:val="24"/>
        </w:rPr>
        <w:t>i</w:t>
      </w:r>
      <w:r w:rsidR="00595F8C" w:rsidRPr="00543796">
        <w:rPr>
          <w:rFonts w:cs="Times New Roman"/>
          <w:szCs w:val="24"/>
        </w:rPr>
        <w:t xml:space="preserve">şletmelerin yerleri, iletişim bilgileri ve yol tarifleri </w:t>
      </w:r>
      <w:r w:rsidR="00543796" w:rsidRPr="00543796">
        <w:rPr>
          <w:rFonts w:cs="Times New Roman"/>
          <w:szCs w:val="24"/>
        </w:rPr>
        <w:t>hakkında bilgiler</w:t>
      </w:r>
      <w:r w:rsidR="00595F8C" w:rsidRPr="00543796">
        <w:rPr>
          <w:rFonts w:cs="Times New Roman"/>
          <w:szCs w:val="24"/>
        </w:rPr>
        <w:t xml:space="preserve"> sunan bir Google hizmeti</w:t>
      </w:r>
      <w:r w:rsidR="00543796" w:rsidRPr="00543796">
        <w:rPr>
          <w:rFonts w:cs="Times New Roman"/>
          <w:szCs w:val="24"/>
        </w:rPr>
        <w:t xml:space="preserve">dir. Bu program </w:t>
      </w:r>
      <w:proofErr w:type="gramStart"/>
      <w:r w:rsidR="00543796" w:rsidRPr="00543796">
        <w:rPr>
          <w:rFonts w:cs="Times New Roman"/>
          <w:szCs w:val="24"/>
        </w:rPr>
        <w:t>ile,</w:t>
      </w:r>
      <w:proofErr w:type="gramEnd"/>
      <w:r w:rsidR="00543796" w:rsidRPr="00543796">
        <w:rPr>
          <w:rFonts w:cs="Times New Roman"/>
          <w:szCs w:val="24"/>
        </w:rPr>
        <w:t xml:space="preserve"> </w:t>
      </w:r>
      <w:r w:rsidR="00595F8C" w:rsidRPr="00543796">
        <w:rPr>
          <w:rFonts w:cs="Times New Roman"/>
          <w:szCs w:val="24"/>
        </w:rPr>
        <w:t xml:space="preserve"> kullanıcılar, işletme yerlerini ve iletişim bilgilerini, haritayla bütünleşmiş bir şekild</w:t>
      </w:r>
      <w:r w:rsidR="00543796" w:rsidRPr="00543796">
        <w:rPr>
          <w:rFonts w:cs="Times New Roman"/>
          <w:szCs w:val="24"/>
        </w:rPr>
        <w:t xml:space="preserve">e ve tek bir noktada bulabilir </w:t>
      </w:r>
      <w:r w:rsidR="00595F8C" w:rsidRPr="00543796">
        <w:rPr>
          <w:rFonts w:cs="Times New Roman"/>
          <w:szCs w:val="24"/>
        </w:rPr>
        <w:t>(</w:t>
      </w:r>
      <w:hyperlink r:id="rId13" w:history="1">
        <w:r w:rsidR="00543796" w:rsidRPr="00543796">
          <w:rPr>
            <w:rFonts w:cs="Times New Roman"/>
            <w:szCs w:val="24"/>
          </w:rPr>
          <w:t>http://www.novanetmedya.com/google-haritalar.html</w:t>
        </w:r>
      </w:hyperlink>
      <w:r w:rsidR="00595F8C" w:rsidRPr="00543796">
        <w:rPr>
          <w:rFonts w:cs="Times New Roman"/>
          <w:szCs w:val="24"/>
        </w:rPr>
        <w:t>)</w:t>
      </w:r>
      <w:r w:rsidR="00543796">
        <w:rPr>
          <w:rFonts w:cs="Times New Roman"/>
          <w:szCs w:val="24"/>
        </w:rPr>
        <w:t>.</w:t>
      </w:r>
    </w:p>
    <w:p w:rsidR="00BC6D40" w:rsidRPr="00112519" w:rsidRDefault="009C2E37" w:rsidP="00851D3F">
      <w:pPr>
        <w:spacing w:after="240" w:line="360" w:lineRule="auto"/>
        <w:ind w:firstLine="709"/>
        <w:jc w:val="both"/>
        <w:rPr>
          <w:rFonts w:cs="Times New Roman"/>
          <w:szCs w:val="24"/>
        </w:rPr>
      </w:pPr>
      <w:r w:rsidRPr="009C2E37">
        <w:rPr>
          <w:rFonts w:cs="Times New Roman"/>
          <w:szCs w:val="24"/>
        </w:rPr>
        <w:t xml:space="preserve">Matematiksel model, matematiksel terimler kullanılarak oluşturulan ve </w:t>
      </w:r>
      <w:r>
        <w:rPr>
          <w:rFonts w:cs="Times New Roman"/>
          <w:szCs w:val="24"/>
        </w:rPr>
        <w:t>problemin analizinin yapıldığı</w:t>
      </w:r>
      <w:r w:rsidRPr="009C2E37">
        <w:rPr>
          <w:rFonts w:cs="Times New Roman"/>
          <w:szCs w:val="24"/>
        </w:rPr>
        <w:t xml:space="preserve"> model türüdür</w:t>
      </w:r>
      <w:r>
        <w:rPr>
          <w:rFonts w:cs="Times New Roman"/>
          <w:szCs w:val="24"/>
        </w:rPr>
        <w:t xml:space="preserve"> </w:t>
      </w:r>
      <w:r w:rsidRPr="009C2E37">
        <w:rPr>
          <w:rFonts w:cs="Times New Roman"/>
          <w:szCs w:val="24"/>
        </w:rPr>
        <w:t>(</w:t>
      </w:r>
      <w:r>
        <w:rPr>
          <w:rFonts w:cs="Times New Roman"/>
          <w:szCs w:val="24"/>
        </w:rPr>
        <w:t>Baker, 2012</w:t>
      </w:r>
      <w:r w:rsidRPr="009C2E37">
        <w:rPr>
          <w:rFonts w:cs="Times New Roman"/>
          <w:szCs w:val="24"/>
        </w:rPr>
        <w:t>) .</w:t>
      </w:r>
    </w:p>
    <w:p w:rsidR="00D63661" w:rsidRPr="002E7CF7" w:rsidRDefault="00D63661" w:rsidP="00851D3F">
      <w:pPr>
        <w:spacing w:after="240" w:line="360" w:lineRule="auto"/>
        <w:ind w:firstLine="709"/>
        <w:jc w:val="both"/>
        <w:rPr>
          <w:rFonts w:cs="Times New Roman"/>
          <w:szCs w:val="24"/>
        </w:rPr>
      </w:pPr>
      <w:r>
        <w:rPr>
          <w:rFonts w:cs="Times New Roman"/>
          <w:szCs w:val="24"/>
        </w:rPr>
        <w:t>Optimizasyon, b</w:t>
      </w:r>
      <w:r w:rsidR="00125BF0" w:rsidRPr="00125BF0">
        <w:rPr>
          <w:rFonts w:cs="Times New Roman"/>
          <w:szCs w:val="24"/>
        </w:rPr>
        <w:t>ir sistem veya bir karar hakkında, mümkün olduğunca etkili, mükemmel ve tam doğru karar vermeyi amaçlayan bir yöntem olup genellikle matematiksel modeller kullanılarak yapılır.</w:t>
      </w:r>
    </w:p>
    <w:p w:rsidR="002833C3" w:rsidRPr="00D63661" w:rsidRDefault="003F7954" w:rsidP="003F7954">
      <w:pPr>
        <w:pStyle w:val="Balk1"/>
        <w:tabs>
          <w:tab w:val="left" w:pos="2552"/>
          <w:tab w:val="left" w:pos="2835"/>
        </w:tabs>
        <w:spacing w:before="0" w:after="240" w:line="360" w:lineRule="auto"/>
        <w:jc w:val="center"/>
        <w:rPr>
          <w:rFonts w:ascii="Times New Roman" w:hAnsi="Times New Roman" w:cs="Times New Roman"/>
          <w:color w:val="auto"/>
          <w:sz w:val="24"/>
          <w:szCs w:val="24"/>
        </w:rPr>
      </w:pPr>
      <w:bookmarkStart w:id="4" w:name="_Toc374906037"/>
      <w:r>
        <w:rPr>
          <w:rFonts w:ascii="Times New Roman" w:hAnsi="Times New Roman" w:cs="Times New Roman"/>
          <w:color w:val="auto"/>
          <w:sz w:val="24"/>
          <w:szCs w:val="24"/>
        </w:rPr>
        <w:lastRenderedPageBreak/>
        <w:t>2.</w:t>
      </w:r>
      <w:r w:rsidR="00893DFE" w:rsidRPr="0065243F">
        <w:rPr>
          <w:rFonts w:ascii="Times New Roman" w:hAnsi="Times New Roman" w:cs="Times New Roman"/>
          <w:color w:val="auto"/>
          <w:sz w:val="24"/>
          <w:szCs w:val="24"/>
        </w:rPr>
        <w:t>LİTERATÜR TARAMASI</w:t>
      </w:r>
      <w:bookmarkEnd w:id="4"/>
    </w:p>
    <w:p w:rsidR="00773F2E" w:rsidRPr="00311099" w:rsidRDefault="00311099" w:rsidP="00311099">
      <w:pPr>
        <w:spacing w:after="240" w:line="360" w:lineRule="auto"/>
        <w:jc w:val="both"/>
        <w:rPr>
          <w:rFonts w:cs="Times New Roman"/>
          <w:b/>
          <w:szCs w:val="24"/>
        </w:rPr>
      </w:pPr>
      <w:bookmarkStart w:id="5" w:name="_Toc374906039"/>
      <w:r>
        <w:rPr>
          <w:rFonts w:cs="Times New Roman"/>
          <w:b/>
          <w:szCs w:val="24"/>
        </w:rPr>
        <w:t>2.1.</w:t>
      </w:r>
      <w:r w:rsidR="00893DFE" w:rsidRPr="00311099">
        <w:rPr>
          <w:rFonts w:cs="Times New Roman"/>
          <w:b/>
          <w:szCs w:val="24"/>
        </w:rPr>
        <w:t>Tesis Yerleştirme</w:t>
      </w:r>
      <w:bookmarkEnd w:id="5"/>
    </w:p>
    <w:p w:rsidR="002833C3" w:rsidRDefault="002833C3" w:rsidP="00851D3F">
      <w:pPr>
        <w:spacing w:after="240" w:line="360" w:lineRule="auto"/>
        <w:ind w:firstLine="709"/>
        <w:jc w:val="both"/>
        <w:rPr>
          <w:rFonts w:cs="Times New Roman"/>
          <w:szCs w:val="24"/>
        </w:rPr>
      </w:pPr>
      <w:r w:rsidRPr="002E7CF7">
        <w:rPr>
          <w:rFonts w:cs="Times New Roman"/>
          <w:szCs w:val="24"/>
        </w:rPr>
        <w:t xml:space="preserve">Lojistik işlevinin en önemli parçalarından biri talep edilen hizmeti müşteriye zamanında ve en kısa sürede ulaştırmadır. Ürün veya hizmetin tek bir merkezi tesisten veya hizmet yerinden müşteriye ulaştırılması, dağıtım ağının genişlemesi ve talep miktarının fazlalaşması nedeniyle firmalar için zarara neden olabilir. Bu nedenle, yerel dağıtım tesislerinin açılması ve </w:t>
      </w:r>
      <w:proofErr w:type="gramStart"/>
      <w:r w:rsidRPr="002E7CF7">
        <w:rPr>
          <w:rFonts w:cs="Times New Roman"/>
          <w:szCs w:val="24"/>
        </w:rPr>
        <w:t>optimum</w:t>
      </w:r>
      <w:proofErr w:type="gramEnd"/>
      <w:r w:rsidRPr="002E7CF7">
        <w:rPr>
          <w:rFonts w:cs="Times New Roman"/>
          <w:szCs w:val="24"/>
        </w:rPr>
        <w:t xml:space="preserve"> düzeyde fazlalaştırılması </w:t>
      </w:r>
      <w:r>
        <w:rPr>
          <w:rFonts w:cs="Times New Roman"/>
          <w:szCs w:val="24"/>
        </w:rPr>
        <w:t>gerekli olmuştur (Hanta, 2002).</w:t>
      </w:r>
    </w:p>
    <w:p w:rsidR="00380FEE" w:rsidRDefault="00893DFE" w:rsidP="00380FEE">
      <w:pPr>
        <w:spacing w:after="240" w:line="360" w:lineRule="auto"/>
        <w:ind w:firstLine="709"/>
        <w:jc w:val="both"/>
        <w:rPr>
          <w:rFonts w:cs="Times New Roman"/>
          <w:szCs w:val="24"/>
        </w:rPr>
      </w:pPr>
      <w:r w:rsidRPr="002E7CF7">
        <w:rPr>
          <w:rFonts w:cs="Times New Roman"/>
          <w:szCs w:val="24"/>
        </w:rPr>
        <w:t xml:space="preserve">Tesis yerleştirme, yöneylem araştırmalarının bir </w:t>
      </w:r>
      <w:r w:rsidR="00DB030B">
        <w:rPr>
          <w:rFonts w:cs="Times New Roman"/>
          <w:szCs w:val="24"/>
        </w:rPr>
        <w:t>konusu</w:t>
      </w:r>
      <w:r w:rsidRPr="002E7CF7">
        <w:rPr>
          <w:rFonts w:cs="Times New Roman"/>
          <w:szCs w:val="24"/>
        </w:rPr>
        <w:t xml:space="preserve"> olup genel olarak ulaşım maliyetlerini minimize edecek şekilde belirli sayıda tesisin yerleştirilmesi ve </w:t>
      </w:r>
      <w:r w:rsidR="00F83170">
        <w:rPr>
          <w:rFonts w:cs="Times New Roman"/>
          <w:szCs w:val="24"/>
        </w:rPr>
        <w:t>talep noktalarının</w:t>
      </w:r>
      <w:r w:rsidRPr="002E7CF7">
        <w:rPr>
          <w:rFonts w:cs="Times New Roman"/>
          <w:szCs w:val="24"/>
        </w:rPr>
        <w:t xml:space="preserve"> en yakın tesise atanması ya da en yakın tesisten hizmet alacak şekilde ilişkilendirilmesi olarak ifade edilebilir. Tesis yerleştirmede genel amaç çoğunlukla</w:t>
      </w:r>
      <w:r w:rsidR="00F83170">
        <w:rPr>
          <w:rFonts w:cs="Times New Roman"/>
          <w:szCs w:val="24"/>
        </w:rPr>
        <w:t>,</w:t>
      </w:r>
      <w:r w:rsidRPr="002E7CF7">
        <w:rPr>
          <w:rFonts w:cs="Times New Roman"/>
          <w:szCs w:val="24"/>
        </w:rPr>
        <w:t xml:space="preserve"> maliyeti azaltma ve ağırlıklı talep noktası ile talebe hizmet verecek tesis arasındaki mesafeyi azaltmaktır</w:t>
      </w:r>
      <w:r w:rsidRPr="002E7CF7">
        <w:rPr>
          <w:rFonts w:cs="Times New Roman"/>
          <w:b/>
          <w:szCs w:val="24"/>
        </w:rPr>
        <w:t xml:space="preserve"> (</w:t>
      </w:r>
      <w:r>
        <w:rPr>
          <w:rFonts w:cs="Times New Roman"/>
          <w:szCs w:val="24"/>
        </w:rPr>
        <w:t>Caccetta ve Dzator, 2005</w:t>
      </w:r>
      <w:r w:rsidRPr="002E7CF7">
        <w:rPr>
          <w:rFonts w:cs="Times New Roman"/>
          <w:szCs w:val="24"/>
        </w:rPr>
        <w:t>)</w:t>
      </w:r>
      <w:r w:rsidRPr="002E7CF7">
        <w:rPr>
          <w:rFonts w:cs="Times New Roman"/>
          <w:b/>
          <w:szCs w:val="24"/>
        </w:rPr>
        <w:t>.</w:t>
      </w:r>
      <w:r w:rsidR="00821AD7">
        <w:rPr>
          <w:rFonts w:cs="Times New Roman"/>
          <w:b/>
          <w:szCs w:val="24"/>
        </w:rPr>
        <w:t xml:space="preserve"> </w:t>
      </w:r>
      <w:r w:rsidRPr="002E7CF7">
        <w:rPr>
          <w:rFonts w:cs="Times New Roman"/>
          <w:szCs w:val="24"/>
        </w:rPr>
        <w:t>Diğer bir ifadeyle, müşterinin talep ettiği ürünün miktarı</w:t>
      </w:r>
      <w:r w:rsidR="00F83170">
        <w:rPr>
          <w:rFonts w:cs="Times New Roman"/>
          <w:szCs w:val="24"/>
        </w:rPr>
        <w:t xml:space="preserve"> </w:t>
      </w:r>
      <w:r w:rsidRPr="002E7CF7">
        <w:rPr>
          <w:rFonts w:cs="Times New Roman"/>
          <w:szCs w:val="24"/>
        </w:rPr>
        <w:t>(ağırlığı) göz önünde bulundurularak müşteri ile müşteriye en yakın olan/olacak tesisin belirlenmesi amaçlanmaktadır.  Depo yeri ve dağıtım merkezi problemleri tesis yerleştirme problemlerinin özel bir türüdür. Bu çalışma, bir firmanın depo yerleri veya dağıtım merkezi yerlerinin belirlenmesi ile ilişkili olduğundan belirli bir şekilde tanımlanması faydalı olacaktır. Depo yeri veya dağıtım merkezi; tedarik ağ yapısının önemli bir unsuru olup, malzeme depolanması (uzun veya kısa süreleri), ürünler</w:t>
      </w:r>
      <w:r w:rsidR="008A7D4E">
        <w:rPr>
          <w:rFonts w:cs="Times New Roman"/>
          <w:szCs w:val="24"/>
        </w:rPr>
        <w:t>in araçlara yüklenmesi, ürünlerin</w:t>
      </w:r>
      <w:r w:rsidRPr="002E7CF7">
        <w:rPr>
          <w:rFonts w:cs="Times New Roman"/>
          <w:szCs w:val="24"/>
        </w:rPr>
        <w:t xml:space="preserve"> müşterilere ulaştırılması gibi malzeme hareketinin sağlanmasını destekleyen faaliyetlerinin yapıldığı yerdir (Langevin ve Riopel, 2005).</w:t>
      </w:r>
      <w:r w:rsidR="00967357">
        <w:rPr>
          <w:rFonts w:cs="Times New Roman"/>
          <w:szCs w:val="24"/>
        </w:rPr>
        <w:t xml:space="preserve"> </w:t>
      </w:r>
      <w:r w:rsidRPr="002E7CF7">
        <w:rPr>
          <w:rFonts w:cs="Times New Roman"/>
          <w:szCs w:val="24"/>
        </w:rPr>
        <w:t xml:space="preserve">Şekil </w:t>
      </w:r>
      <w:r w:rsidR="006A14C9">
        <w:rPr>
          <w:rFonts w:cs="Times New Roman"/>
          <w:szCs w:val="24"/>
        </w:rPr>
        <w:t>1’</w:t>
      </w:r>
      <w:r>
        <w:rPr>
          <w:rFonts w:cs="Times New Roman"/>
          <w:szCs w:val="24"/>
        </w:rPr>
        <w:t xml:space="preserve">de </w:t>
      </w:r>
      <w:r w:rsidRPr="002E7CF7">
        <w:rPr>
          <w:rFonts w:cs="Times New Roman"/>
          <w:szCs w:val="24"/>
        </w:rPr>
        <w:t>basit bir dağıtım merkezi sistemi verilmiştir.</w:t>
      </w:r>
    </w:p>
    <w:p w:rsidR="00677DEC" w:rsidRDefault="008A7D4E" w:rsidP="00380FEE">
      <w:pPr>
        <w:spacing w:after="240" w:line="360" w:lineRule="auto"/>
        <w:jc w:val="both"/>
        <w:rPr>
          <w:rFonts w:cs="Times New Roman"/>
          <w:szCs w:val="24"/>
        </w:rPr>
      </w:pPr>
      <w:r w:rsidRPr="008A7D4E">
        <w:rPr>
          <w:rFonts w:cs="Times New Roman"/>
          <w:b/>
          <w:szCs w:val="24"/>
        </w:rPr>
        <w:t>Şekil</w:t>
      </w:r>
      <w:r w:rsidR="00677DEC">
        <w:rPr>
          <w:rFonts w:cs="Times New Roman"/>
          <w:b/>
          <w:szCs w:val="24"/>
        </w:rPr>
        <w:t xml:space="preserve"> </w:t>
      </w:r>
      <w:r w:rsidRPr="008A7D4E">
        <w:rPr>
          <w:rFonts w:cs="Times New Roman"/>
          <w:b/>
          <w:szCs w:val="24"/>
        </w:rPr>
        <w:t>1.</w:t>
      </w:r>
      <w:r>
        <w:rPr>
          <w:rFonts w:cs="Times New Roman"/>
          <w:szCs w:val="24"/>
        </w:rPr>
        <w:t xml:space="preserve"> Örnek Dağıtım Merkezi Sistemi </w:t>
      </w:r>
    </w:p>
    <w:p w:rsidR="00893DFE" w:rsidRDefault="00893DFE" w:rsidP="00893DFE">
      <w:pPr>
        <w:spacing w:line="360" w:lineRule="auto"/>
        <w:jc w:val="both"/>
        <w:rPr>
          <w:rFonts w:cs="Times New Roman"/>
          <w:szCs w:val="24"/>
        </w:rPr>
      </w:pPr>
      <w:r w:rsidRPr="002E7CF7">
        <w:rPr>
          <w:rFonts w:cs="Times New Roman"/>
          <w:noProof/>
          <w:szCs w:val="24"/>
          <w:lang w:eastAsia="tr-TR"/>
        </w:rPr>
        <w:lastRenderedPageBreak/>
        <w:drawing>
          <wp:inline distT="0" distB="0" distL="0" distR="0" wp14:anchorId="09B4F313" wp14:editId="7DDDDFD0">
            <wp:extent cx="5219700" cy="3752850"/>
            <wp:effectExtent l="0" t="0" r="0" b="0"/>
            <wp:docPr id="7"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215890" cy="3750111"/>
                    </a:xfrm>
                    <a:prstGeom prst="rect">
                      <a:avLst/>
                    </a:prstGeom>
                    <a:noFill/>
                    <a:ln>
                      <a:noFill/>
                    </a:ln>
                  </pic:spPr>
                </pic:pic>
              </a:graphicData>
            </a:graphic>
          </wp:inline>
        </w:drawing>
      </w:r>
    </w:p>
    <w:p w:rsidR="00677DEC" w:rsidRPr="002E7CF7" w:rsidRDefault="00677DEC" w:rsidP="00893DFE">
      <w:pPr>
        <w:spacing w:line="360" w:lineRule="auto"/>
        <w:jc w:val="both"/>
        <w:rPr>
          <w:rFonts w:cs="Times New Roman"/>
          <w:szCs w:val="24"/>
        </w:rPr>
      </w:pPr>
      <w:r>
        <w:rPr>
          <w:rFonts w:cs="Times New Roman"/>
          <w:szCs w:val="24"/>
        </w:rPr>
        <w:t>(Kaynak: Nozick ve Turnquist, 2001)</w:t>
      </w:r>
    </w:p>
    <w:p w:rsidR="00140AA3" w:rsidRDefault="00893DFE" w:rsidP="00140AA3">
      <w:pPr>
        <w:spacing w:after="240" w:line="360" w:lineRule="auto"/>
        <w:ind w:firstLine="709"/>
        <w:jc w:val="both"/>
        <w:rPr>
          <w:rFonts w:cs="Times New Roman"/>
          <w:szCs w:val="24"/>
        </w:rPr>
      </w:pPr>
      <w:r w:rsidRPr="002E7CF7">
        <w:rPr>
          <w:rFonts w:cs="Times New Roman"/>
          <w:szCs w:val="24"/>
        </w:rPr>
        <w:t xml:space="preserve">Çalışmada depo yeri, dağıtım merkezi, tesis ve yerleştirme kavramlarının, birbirine yakın ifadeler olması ve konu bütünlüğünün sağlanması açısından iç içe ve birbiriyle eş </w:t>
      </w:r>
      <w:r w:rsidR="00D11FBD">
        <w:rPr>
          <w:rFonts w:cs="Times New Roman"/>
          <w:szCs w:val="24"/>
        </w:rPr>
        <w:t>anlamlı olarak kullanılacaktır.</w:t>
      </w:r>
    </w:p>
    <w:p w:rsidR="00B04644" w:rsidRPr="00A003CA" w:rsidRDefault="00A003CA" w:rsidP="00A003CA">
      <w:pPr>
        <w:tabs>
          <w:tab w:val="left" w:pos="567"/>
        </w:tabs>
        <w:spacing w:after="240" w:line="360" w:lineRule="auto"/>
        <w:jc w:val="both"/>
        <w:rPr>
          <w:rFonts w:cs="Times New Roman"/>
          <w:b/>
          <w:szCs w:val="24"/>
        </w:rPr>
      </w:pPr>
      <w:r>
        <w:rPr>
          <w:rFonts w:cs="Times New Roman"/>
          <w:b/>
          <w:szCs w:val="24"/>
        </w:rPr>
        <w:t xml:space="preserve">       2.1.</w:t>
      </w:r>
      <w:r w:rsidR="00311099" w:rsidRPr="00A003CA">
        <w:rPr>
          <w:rFonts w:cs="Times New Roman"/>
          <w:b/>
          <w:szCs w:val="24"/>
        </w:rPr>
        <w:t>1.</w:t>
      </w:r>
      <w:r w:rsidR="00B04644" w:rsidRPr="00A003CA">
        <w:rPr>
          <w:rFonts w:cs="Times New Roman"/>
          <w:b/>
          <w:szCs w:val="24"/>
        </w:rPr>
        <w:t>Tesis Yerleştirme Kararlarını Etkileyen Faktörler</w:t>
      </w:r>
    </w:p>
    <w:p w:rsidR="00380FEE" w:rsidRDefault="00B04644" w:rsidP="00380FEE">
      <w:pPr>
        <w:spacing w:after="240" w:line="360" w:lineRule="auto"/>
        <w:ind w:firstLine="709"/>
        <w:jc w:val="both"/>
        <w:rPr>
          <w:rFonts w:cs="Times New Roman"/>
          <w:szCs w:val="24"/>
        </w:rPr>
      </w:pPr>
      <w:r w:rsidRPr="002E7CF7">
        <w:rPr>
          <w:rFonts w:cs="Times New Roman"/>
          <w:szCs w:val="24"/>
        </w:rPr>
        <w:t>Tedarik zincirinin köşe taşı konumunda olan lojistik biriminin önemli bir görevi gerek sosyal ve beşeri açıdan gerekse iktisadi ve siyasi yönden tesisin yerleştirileceği alanın iyi bilinmesidir. Yeterince araştırma yapmadan ve bölgenin kendine özgü karakteristiklerini bilmeden yerleştirilen yapılar firmanın</w:t>
      </w:r>
      <w:r>
        <w:rPr>
          <w:rFonts w:cs="Times New Roman"/>
          <w:szCs w:val="24"/>
        </w:rPr>
        <w:t xml:space="preserve"> kısa ve uzun dönemli hedeflerine</w:t>
      </w:r>
      <w:r w:rsidRPr="002E7CF7">
        <w:rPr>
          <w:rFonts w:cs="Times New Roman"/>
          <w:szCs w:val="24"/>
        </w:rPr>
        <w:t xml:space="preserve"> zarar verecektir. Tesis yerleşim yerinin belirlenmesi etkileyen birçok faktör sayılabilir. Daha önce ifade edildiği gibi başta firmaların mevcut finansal durumu olmak üzere yerleşim yerinin alt yapısı, bölgenin coğrafi konumu, pazara yakınlık durumu, tedarikçiler gibi etkenler firmanın tesis yerleşim kararlarını etkileyen bazı unsurladır. Tesis yerleşim yerinin be</w:t>
      </w:r>
      <w:r>
        <w:rPr>
          <w:rFonts w:cs="Times New Roman"/>
          <w:szCs w:val="24"/>
        </w:rPr>
        <w:t>lirlenme</w:t>
      </w:r>
      <w:r w:rsidR="006A14C9">
        <w:rPr>
          <w:rFonts w:cs="Times New Roman"/>
          <w:szCs w:val="24"/>
        </w:rPr>
        <w:t>si etkileyen faktörler Tablo 1’</w:t>
      </w:r>
      <w:r>
        <w:rPr>
          <w:rFonts w:cs="Times New Roman"/>
          <w:szCs w:val="24"/>
        </w:rPr>
        <w:t>de</w:t>
      </w:r>
      <w:r w:rsidRPr="002E7CF7">
        <w:rPr>
          <w:rFonts w:cs="Times New Roman"/>
          <w:szCs w:val="24"/>
        </w:rPr>
        <w:t xml:space="preserve"> özetlenmiştir. </w:t>
      </w:r>
    </w:p>
    <w:p w:rsidR="00B04644" w:rsidRPr="00D678C3" w:rsidRDefault="00B04644" w:rsidP="00380FEE">
      <w:pPr>
        <w:spacing w:after="240" w:line="360" w:lineRule="auto"/>
        <w:jc w:val="both"/>
        <w:rPr>
          <w:rFonts w:cs="Times New Roman"/>
          <w:szCs w:val="24"/>
        </w:rPr>
      </w:pPr>
      <w:r w:rsidRPr="00D678C3">
        <w:rPr>
          <w:rFonts w:cs="Times New Roman"/>
          <w:b/>
          <w:szCs w:val="24"/>
        </w:rPr>
        <w:lastRenderedPageBreak/>
        <w:t>Tablo 1.</w:t>
      </w:r>
      <w:r w:rsidRPr="00D678C3">
        <w:rPr>
          <w:rFonts w:cs="Times New Roman"/>
          <w:szCs w:val="24"/>
        </w:rPr>
        <w:t xml:space="preserve"> Tesis Yerleştirme Kararlarını Etkileyen Faktörler</w:t>
      </w:r>
    </w:p>
    <w:tbl>
      <w:tblPr>
        <w:tblStyle w:val="TabloKlavuzu"/>
        <w:tblW w:w="0" w:type="auto"/>
        <w:tblInd w:w="108" w:type="dxa"/>
        <w:tblLook w:val="04A0" w:firstRow="1" w:lastRow="0" w:firstColumn="1" w:lastColumn="0" w:noHBand="0" w:noVBand="1"/>
      </w:tblPr>
      <w:tblGrid>
        <w:gridCol w:w="8173"/>
      </w:tblGrid>
      <w:tr w:rsidR="00B04644" w:rsidRPr="005106DA" w:rsidTr="00A8480A">
        <w:trPr>
          <w:trHeight w:val="315"/>
        </w:trPr>
        <w:tc>
          <w:tcPr>
            <w:tcW w:w="8173" w:type="dxa"/>
          </w:tcPr>
          <w:p w:rsidR="00B04644" w:rsidRPr="004A63C5" w:rsidRDefault="004A63C5" w:rsidP="004A63C5">
            <w:pPr>
              <w:spacing w:line="360" w:lineRule="auto"/>
              <w:jc w:val="both"/>
              <w:rPr>
                <w:rFonts w:cs="Times New Roman"/>
                <w:szCs w:val="24"/>
              </w:rPr>
            </w:pPr>
            <w:r>
              <w:rPr>
                <w:rFonts w:cs="Times New Roman"/>
                <w:szCs w:val="24"/>
              </w:rPr>
              <w:t>1.Ulaşım imkânları</w:t>
            </w:r>
            <w:r w:rsidRPr="004A63C5">
              <w:rPr>
                <w:rFonts w:cs="Times New Roman"/>
                <w:szCs w:val="24"/>
              </w:rPr>
              <w:t xml:space="preserve"> </w:t>
            </w:r>
          </w:p>
        </w:tc>
      </w:tr>
      <w:tr w:rsidR="00B04644" w:rsidRPr="005106DA" w:rsidTr="00A8480A">
        <w:trPr>
          <w:trHeight w:val="315"/>
        </w:trPr>
        <w:tc>
          <w:tcPr>
            <w:tcW w:w="8173" w:type="dxa"/>
          </w:tcPr>
          <w:p w:rsidR="00B04644" w:rsidRPr="005106DA" w:rsidRDefault="00B04644" w:rsidP="004A63C5">
            <w:pPr>
              <w:spacing w:line="360" w:lineRule="auto"/>
              <w:jc w:val="both"/>
              <w:rPr>
                <w:rFonts w:cs="Times New Roman"/>
                <w:szCs w:val="24"/>
              </w:rPr>
            </w:pPr>
            <w:r w:rsidRPr="005106DA">
              <w:rPr>
                <w:rFonts w:cs="Times New Roman"/>
                <w:szCs w:val="24"/>
              </w:rPr>
              <w:t>2.</w:t>
            </w:r>
            <w:r w:rsidR="004A63C5">
              <w:rPr>
                <w:rFonts w:cs="Times New Roman"/>
                <w:szCs w:val="24"/>
              </w:rPr>
              <w:t>İşgücü</w:t>
            </w:r>
            <w:r w:rsidRPr="005106DA">
              <w:rPr>
                <w:rFonts w:cs="Times New Roman"/>
                <w:szCs w:val="24"/>
              </w:rPr>
              <w:t xml:space="preserve"> </w:t>
            </w:r>
            <w:r w:rsidR="004A63C5">
              <w:rPr>
                <w:rFonts w:cs="Times New Roman"/>
                <w:szCs w:val="24"/>
              </w:rPr>
              <w:t>temini</w:t>
            </w:r>
          </w:p>
        </w:tc>
      </w:tr>
      <w:tr w:rsidR="00B04644" w:rsidRPr="005106DA" w:rsidTr="00A8480A">
        <w:trPr>
          <w:trHeight w:val="315"/>
        </w:trPr>
        <w:tc>
          <w:tcPr>
            <w:tcW w:w="8173" w:type="dxa"/>
          </w:tcPr>
          <w:p w:rsidR="00B04644" w:rsidRPr="005106DA" w:rsidRDefault="00B04644" w:rsidP="004A63C5">
            <w:pPr>
              <w:spacing w:line="360" w:lineRule="auto"/>
              <w:jc w:val="both"/>
              <w:rPr>
                <w:rFonts w:cs="Times New Roman"/>
                <w:szCs w:val="24"/>
              </w:rPr>
            </w:pPr>
            <w:r w:rsidRPr="005106DA">
              <w:rPr>
                <w:rFonts w:cs="Times New Roman"/>
                <w:szCs w:val="24"/>
              </w:rPr>
              <w:t xml:space="preserve">3. </w:t>
            </w:r>
            <w:r w:rsidR="004A63C5" w:rsidRPr="005106DA">
              <w:rPr>
                <w:rFonts w:cs="Times New Roman"/>
                <w:szCs w:val="24"/>
              </w:rPr>
              <w:t>Arazi fiyatı</w:t>
            </w:r>
          </w:p>
        </w:tc>
      </w:tr>
      <w:tr w:rsidR="00B04644" w:rsidRPr="005106DA" w:rsidTr="00A8480A">
        <w:trPr>
          <w:trHeight w:val="315"/>
        </w:trPr>
        <w:tc>
          <w:tcPr>
            <w:tcW w:w="8173" w:type="dxa"/>
          </w:tcPr>
          <w:p w:rsidR="00B04644" w:rsidRPr="005106DA" w:rsidRDefault="00B04644" w:rsidP="00A8480A">
            <w:pPr>
              <w:spacing w:line="360" w:lineRule="auto"/>
              <w:jc w:val="both"/>
              <w:rPr>
                <w:rFonts w:cs="Times New Roman"/>
                <w:szCs w:val="24"/>
              </w:rPr>
            </w:pPr>
            <w:r w:rsidRPr="005106DA">
              <w:rPr>
                <w:rFonts w:cs="Times New Roman"/>
                <w:szCs w:val="24"/>
              </w:rPr>
              <w:t>4. Rakip firmalar arasındaki rekabet ve mevcut tesis sayısı</w:t>
            </w:r>
          </w:p>
        </w:tc>
      </w:tr>
      <w:tr w:rsidR="00B04644" w:rsidRPr="005106DA" w:rsidTr="00A8480A">
        <w:trPr>
          <w:trHeight w:val="315"/>
        </w:trPr>
        <w:tc>
          <w:tcPr>
            <w:tcW w:w="8173" w:type="dxa"/>
          </w:tcPr>
          <w:p w:rsidR="00B04644" w:rsidRPr="005106DA" w:rsidRDefault="00B04644" w:rsidP="004A63C5">
            <w:pPr>
              <w:spacing w:line="360" w:lineRule="auto"/>
              <w:jc w:val="both"/>
              <w:rPr>
                <w:rFonts w:cs="Times New Roman"/>
                <w:szCs w:val="24"/>
              </w:rPr>
            </w:pPr>
            <w:r w:rsidRPr="005106DA">
              <w:rPr>
                <w:rFonts w:cs="Times New Roman"/>
                <w:szCs w:val="24"/>
              </w:rPr>
              <w:t xml:space="preserve">5. </w:t>
            </w:r>
            <w:r w:rsidR="004A63C5">
              <w:rPr>
                <w:rFonts w:cs="Times New Roman"/>
                <w:szCs w:val="24"/>
              </w:rPr>
              <w:t>Pazara yakınlık</w:t>
            </w:r>
          </w:p>
        </w:tc>
      </w:tr>
      <w:tr w:rsidR="00B04644" w:rsidRPr="005106DA" w:rsidTr="00A8480A">
        <w:trPr>
          <w:trHeight w:val="315"/>
        </w:trPr>
        <w:tc>
          <w:tcPr>
            <w:tcW w:w="8173" w:type="dxa"/>
          </w:tcPr>
          <w:p w:rsidR="00B04644" w:rsidRPr="005106DA" w:rsidRDefault="00B04644" w:rsidP="004A63C5">
            <w:pPr>
              <w:spacing w:line="360" w:lineRule="auto"/>
              <w:jc w:val="both"/>
              <w:rPr>
                <w:rFonts w:cs="Times New Roman"/>
                <w:szCs w:val="24"/>
              </w:rPr>
            </w:pPr>
            <w:r w:rsidRPr="005106DA">
              <w:rPr>
                <w:rFonts w:cs="Times New Roman"/>
                <w:szCs w:val="24"/>
              </w:rPr>
              <w:t xml:space="preserve">6. </w:t>
            </w:r>
            <w:r w:rsidR="007F08BD">
              <w:rPr>
                <w:rFonts w:cs="Times New Roman"/>
                <w:szCs w:val="24"/>
              </w:rPr>
              <w:t>Su, elektrik, enerji gibi temel etmenlerin bulunabilirliği</w:t>
            </w:r>
          </w:p>
        </w:tc>
      </w:tr>
      <w:tr w:rsidR="00B04644" w:rsidRPr="005106DA" w:rsidTr="00A8480A">
        <w:trPr>
          <w:trHeight w:val="315"/>
        </w:trPr>
        <w:tc>
          <w:tcPr>
            <w:tcW w:w="8173" w:type="dxa"/>
          </w:tcPr>
          <w:p w:rsidR="00B04644" w:rsidRPr="005106DA" w:rsidRDefault="00B04644" w:rsidP="004A63C5">
            <w:pPr>
              <w:spacing w:line="360" w:lineRule="auto"/>
              <w:jc w:val="both"/>
              <w:rPr>
                <w:rFonts w:cs="Times New Roman"/>
                <w:szCs w:val="24"/>
              </w:rPr>
            </w:pPr>
            <w:r w:rsidRPr="005106DA">
              <w:rPr>
                <w:rFonts w:cs="Times New Roman"/>
                <w:szCs w:val="24"/>
              </w:rPr>
              <w:t xml:space="preserve">7. </w:t>
            </w:r>
            <w:r w:rsidR="007F08BD">
              <w:rPr>
                <w:rFonts w:cs="Times New Roman"/>
                <w:szCs w:val="24"/>
              </w:rPr>
              <w:t>Hammaddeye yakınlık</w:t>
            </w:r>
          </w:p>
        </w:tc>
      </w:tr>
      <w:tr w:rsidR="00B04644" w:rsidRPr="005106DA" w:rsidTr="007F08BD">
        <w:trPr>
          <w:trHeight w:val="385"/>
        </w:trPr>
        <w:tc>
          <w:tcPr>
            <w:tcW w:w="8173" w:type="dxa"/>
          </w:tcPr>
          <w:p w:rsidR="00B04644" w:rsidRPr="005106DA" w:rsidRDefault="00B04644" w:rsidP="007F08BD">
            <w:pPr>
              <w:spacing w:line="360" w:lineRule="auto"/>
              <w:jc w:val="both"/>
              <w:rPr>
                <w:rFonts w:cs="Times New Roman"/>
                <w:szCs w:val="24"/>
              </w:rPr>
            </w:pPr>
            <w:r w:rsidRPr="005106DA">
              <w:rPr>
                <w:rFonts w:cs="Times New Roman"/>
                <w:szCs w:val="24"/>
              </w:rPr>
              <w:t>8.</w:t>
            </w:r>
            <w:r w:rsidR="00803419">
              <w:rPr>
                <w:rFonts w:cs="Times New Roman"/>
                <w:szCs w:val="24"/>
              </w:rPr>
              <w:t>Hava ve coğrafi şartların</w:t>
            </w:r>
            <w:r w:rsidR="007F08BD">
              <w:rPr>
                <w:rFonts w:cs="Times New Roman"/>
                <w:szCs w:val="24"/>
              </w:rPr>
              <w:t xml:space="preserve"> uygunluğu</w:t>
            </w:r>
          </w:p>
        </w:tc>
      </w:tr>
      <w:tr w:rsidR="00B04644" w:rsidRPr="005106DA" w:rsidTr="00A8480A">
        <w:trPr>
          <w:trHeight w:val="315"/>
        </w:trPr>
        <w:tc>
          <w:tcPr>
            <w:tcW w:w="8173" w:type="dxa"/>
          </w:tcPr>
          <w:p w:rsidR="00B04644" w:rsidRPr="005106DA" w:rsidRDefault="00B04644" w:rsidP="007F08BD">
            <w:pPr>
              <w:spacing w:line="360" w:lineRule="auto"/>
              <w:jc w:val="both"/>
              <w:rPr>
                <w:rFonts w:cs="Times New Roman"/>
                <w:szCs w:val="24"/>
              </w:rPr>
            </w:pPr>
            <w:r w:rsidRPr="005106DA">
              <w:rPr>
                <w:rFonts w:cs="Times New Roman"/>
                <w:szCs w:val="24"/>
              </w:rPr>
              <w:t xml:space="preserve">9. </w:t>
            </w:r>
            <w:r w:rsidR="007F08BD">
              <w:rPr>
                <w:rFonts w:cs="Times New Roman"/>
                <w:szCs w:val="24"/>
              </w:rPr>
              <w:t>Vergi ve diğer yasal ücretler</w:t>
            </w:r>
          </w:p>
        </w:tc>
      </w:tr>
      <w:tr w:rsidR="00B04644" w:rsidRPr="005106DA" w:rsidTr="00A8480A">
        <w:trPr>
          <w:trHeight w:val="315"/>
        </w:trPr>
        <w:tc>
          <w:tcPr>
            <w:tcW w:w="8173" w:type="dxa"/>
          </w:tcPr>
          <w:p w:rsidR="00B04644" w:rsidRPr="005106DA" w:rsidRDefault="00B04644" w:rsidP="004A63C5">
            <w:pPr>
              <w:spacing w:line="360" w:lineRule="auto"/>
              <w:jc w:val="both"/>
              <w:rPr>
                <w:rFonts w:cs="Times New Roman"/>
                <w:szCs w:val="24"/>
              </w:rPr>
            </w:pPr>
            <w:r w:rsidRPr="005106DA">
              <w:rPr>
                <w:rFonts w:cs="Times New Roman"/>
                <w:szCs w:val="24"/>
              </w:rPr>
              <w:t>10.</w:t>
            </w:r>
            <w:r w:rsidR="007F08BD" w:rsidRPr="005106DA">
              <w:rPr>
                <w:rFonts w:cs="Times New Roman"/>
                <w:szCs w:val="24"/>
              </w:rPr>
              <w:t xml:space="preserve"> Bölge sakinlerinin ve yetkililerinin tesisin kurulumuna yönelik tavırları</w:t>
            </w:r>
          </w:p>
        </w:tc>
      </w:tr>
      <w:tr w:rsidR="00B04644" w:rsidRPr="005106DA" w:rsidTr="00A8480A">
        <w:trPr>
          <w:trHeight w:val="315"/>
        </w:trPr>
        <w:tc>
          <w:tcPr>
            <w:tcW w:w="8173" w:type="dxa"/>
          </w:tcPr>
          <w:p w:rsidR="00B04644" w:rsidRPr="005106DA" w:rsidRDefault="00B04644" w:rsidP="007F08BD">
            <w:pPr>
              <w:spacing w:line="360" w:lineRule="auto"/>
              <w:jc w:val="both"/>
              <w:rPr>
                <w:rFonts w:cs="Times New Roman"/>
                <w:szCs w:val="24"/>
              </w:rPr>
            </w:pPr>
            <w:r w:rsidRPr="005106DA">
              <w:rPr>
                <w:rFonts w:cs="Times New Roman"/>
                <w:szCs w:val="24"/>
              </w:rPr>
              <w:t xml:space="preserve">11. </w:t>
            </w:r>
            <w:r w:rsidR="007F08BD">
              <w:rPr>
                <w:rFonts w:cs="Times New Roman"/>
                <w:szCs w:val="24"/>
              </w:rPr>
              <w:t>Bölgesel güvenlik</w:t>
            </w:r>
          </w:p>
        </w:tc>
      </w:tr>
      <w:tr w:rsidR="00B04644" w:rsidRPr="005106DA" w:rsidTr="00A8480A">
        <w:trPr>
          <w:trHeight w:val="315"/>
        </w:trPr>
        <w:tc>
          <w:tcPr>
            <w:tcW w:w="8173" w:type="dxa"/>
          </w:tcPr>
          <w:p w:rsidR="00B04644" w:rsidRPr="005106DA" w:rsidRDefault="00B04644" w:rsidP="007F08BD">
            <w:pPr>
              <w:spacing w:line="360" w:lineRule="auto"/>
              <w:jc w:val="both"/>
              <w:rPr>
                <w:rFonts w:cs="Times New Roman"/>
                <w:szCs w:val="24"/>
              </w:rPr>
            </w:pPr>
            <w:r w:rsidRPr="005106DA">
              <w:rPr>
                <w:rFonts w:cs="Times New Roman"/>
                <w:szCs w:val="24"/>
              </w:rPr>
              <w:t xml:space="preserve">12. </w:t>
            </w:r>
            <w:r w:rsidR="007F08BD">
              <w:rPr>
                <w:rFonts w:cs="Times New Roman"/>
                <w:szCs w:val="24"/>
              </w:rPr>
              <w:t>Firmanın ait diğer tesislerle olan yakınlığı</w:t>
            </w:r>
          </w:p>
        </w:tc>
      </w:tr>
    </w:tbl>
    <w:p w:rsidR="00D63661" w:rsidRDefault="00677DEC" w:rsidP="00D63661">
      <w:pPr>
        <w:spacing w:after="240" w:line="360" w:lineRule="auto"/>
        <w:jc w:val="both"/>
        <w:rPr>
          <w:rFonts w:cs="Times New Roman"/>
          <w:szCs w:val="24"/>
        </w:rPr>
      </w:pPr>
      <w:r>
        <w:rPr>
          <w:rFonts w:cs="Times New Roman"/>
          <w:szCs w:val="24"/>
        </w:rPr>
        <w:t>(Kaynak:</w:t>
      </w:r>
      <w:r w:rsidR="00FF5DD0">
        <w:rPr>
          <w:rFonts w:cs="Times New Roman"/>
          <w:szCs w:val="24"/>
        </w:rPr>
        <w:t xml:space="preserve"> </w:t>
      </w:r>
      <w:r w:rsidR="00AA3C7C">
        <w:rPr>
          <w:rFonts w:cs="Times New Roman"/>
          <w:szCs w:val="24"/>
        </w:rPr>
        <w:t>Sule, 2001</w:t>
      </w:r>
      <w:r w:rsidRPr="00D678C3">
        <w:rPr>
          <w:rFonts w:cs="Times New Roman"/>
          <w:szCs w:val="24"/>
        </w:rPr>
        <w:t>)</w:t>
      </w:r>
    </w:p>
    <w:p w:rsidR="00B04644" w:rsidRDefault="00803419" w:rsidP="00803419">
      <w:pPr>
        <w:spacing w:after="240" w:line="360" w:lineRule="auto"/>
        <w:ind w:firstLine="709"/>
        <w:jc w:val="both"/>
        <w:rPr>
          <w:rFonts w:cs="Times New Roman"/>
          <w:szCs w:val="24"/>
        </w:rPr>
      </w:pPr>
      <w:r>
        <w:rPr>
          <w:rFonts w:cs="Times New Roman"/>
          <w:szCs w:val="24"/>
        </w:rPr>
        <w:t xml:space="preserve">Bu etmenlerin bir kısmı birbiriyle ilişkili olup bunların dışında firmaların beklentilerine göre farklı faktörlerde tesis kararlarını etkileyebilir. </w:t>
      </w:r>
      <w:r w:rsidR="00B04644" w:rsidRPr="002E7CF7">
        <w:rPr>
          <w:rFonts w:cs="Times New Roman"/>
          <w:szCs w:val="24"/>
        </w:rPr>
        <w:t>Bu kararlar çerçevesinde yerleştirilecek tesis veya depo yeri, firmanı</w:t>
      </w:r>
      <w:r w:rsidR="00B04644">
        <w:rPr>
          <w:rFonts w:cs="Times New Roman"/>
          <w:szCs w:val="24"/>
        </w:rPr>
        <w:t>n</w:t>
      </w:r>
      <w:r w:rsidR="00B04644" w:rsidRPr="002E7CF7">
        <w:rPr>
          <w:rFonts w:cs="Times New Roman"/>
          <w:szCs w:val="24"/>
        </w:rPr>
        <w:t xml:space="preserve"> lojistik fonksiyonunu, tedarik zincirindeki diğer faaliyetlerini ve bir bütün olarak diğer tüm birimlerini olumlu etkileyecektir.</w:t>
      </w:r>
    </w:p>
    <w:p w:rsidR="00140AA3" w:rsidRPr="00321526" w:rsidRDefault="00B04644" w:rsidP="00321526">
      <w:pPr>
        <w:spacing w:after="240" w:line="360" w:lineRule="auto"/>
        <w:ind w:firstLine="709"/>
        <w:jc w:val="both"/>
        <w:rPr>
          <w:rFonts w:cs="Times New Roman"/>
          <w:szCs w:val="24"/>
        </w:rPr>
      </w:pPr>
      <w:r>
        <w:rPr>
          <w:rFonts w:cs="Times New Roman"/>
          <w:szCs w:val="24"/>
        </w:rPr>
        <w:t>Bu çalışma,</w:t>
      </w:r>
      <w:r w:rsidRPr="00C75A50">
        <w:rPr>
          <w:rFonts w:cs="Times New Roman"/>
          <w:szCs w:val="24"/>
        </w:rPr>
        <w:t xml:space="preserve"> </w:t>
      </w:r>
      <w:r w:rsidR="007B03AD">
        <w:rPr>
          <w:rFonts w:cs="Times New Roman"/>
          <w:szCs w:val="24"/>
        </w:rPr>
        <w:t xml:space="preserve">daha çok </w:t>
      </w:r>
      <w:r w:rsidRPr="00C75A50">
        <w:rPr>
          <w:rFonts w:cs="Times New Roman"/>
          <w:szCs w:val="24"/>
        </w:rPr>
        <w:t>nicel faktörler</w:t>
      </w:r>
      <w:r w:rsidR="007B03AD">
        <w:rPr>
          <w:rFonts w:cs="Times New Roman"/>
          <w:szCs w:val="24"/>
        </w:rPr>
        <w:t>den talep noktası-tesis arasındaki uzaklık mesafesi ile talep ağırlığı</w:t>
      </w:r>
      <w:r w:rsidRPr="00C75A50">
        <w:rPr>
          <w:rFonts w:cs="Times New Roman"/>
          <w:szCs w:val="24"/>
        </w:rPr>
        <w:t xml:space="preserve"> dikkate alınarak yapılan çalışma türünden olduğundan matematiksel modeller yardımıyla çözüm yapılmıştır.</w:t>
      </w:r>
      <w:r w:rsidR="007B03AD">
        <w:rPr>
          <w:rFonts w:cs="Times New Roman"/>
          <w:szCs w:val="24"/>
        </w:rPr>
        <w:t xml:space="preserve"> P-medyan probleminin Excel ortamında çözümüne bir ticari program kullanılarak ulaşılmasına ağırlık verilmiştir.</w:t>
      </w:r>
      <w:r w:rsidRPr="00C75A50">
        <w:rPr>
          <w:rFonts w:cs="Times New Roman"/>
          <w:szCs w:val="24"/>
        </w:rPr>
        <w:t xml:space="preserve"> Bu nedenle tesis yeri seçim kara</w:t>
      </w:r>
      <w:r>
        <w:rPr>
          <w:rFonts w:cs="Times New Roman"/>
          <w:szCs w:val="24"/>
        </w:rPr>
        <w:t>r</w:t>
      </w:r>
      <w:r w:rsidR="006A14C9">
        <w:rPr>
          <w:rFonts w:cs="Times New Roman"/>
          <w:szCs w:val="24"/>
        </w:rPr>
        <w:t>larını etkileyen Tablo 1’</w:t>
      </w:r>
      <w:r w:rsidRPr="00C75A50">
        <w:rPr>
          <w:rFonts w:cs="Times New Roman"/>
          <w:szCs w:val="24"/>
        </w:rPr>
        <w:t xml:space="preserve">de açıklanan </w:t>
      </w:r>
      <w:r w:rsidR="007B03AD">
        <w:rPr>
          <w:rFonts w:cs="Times New Roman"/>
          <w:szCs w:val="24"/>
        </w:rPr>
        <w:t>ve çoğunlukla nitel faktörleri içeren değişkenlerle ilgili ayrıntılı bilgiye yer verilmemiştir.</w:t>
      </w:r>
    </w:p>
    <w:p w:rsidR="00C01E11" w:rsidRPr="00311099" w:rsidRDefault="00311099" w:rsidP="00311099">
      <w:pPr>
        <w:spacing w:after="240" w:line="360" w:lineRule="auto"/>
        <w:jc w:val="both"/>
        <w:rPr>
          <w:rFonts w:cs="Times New Roman"/>
          <w:b/>
          <w:szCs w:val="24"/>
        </w:rPr>
      </w:pPr>
      <w:r w:rsidRPr="00311099">
        <w:rPr>
          <w:rFonts w:cs="Times New Roman"/>
          <w:b/>
          <w:szCs w:val="24"/>
        </w:rPr>
        <w:t>2.2.</w:t>
      </w:r>
      <w:r w:rsidR="00D11FBD" w:rsidRPr="00311099">
        <w:rPr>
          <w:rFonts w:cs="Times New Roman"/>
          <w:b/>
          <w:szCs w:val="24"/>
        </w:rPr>
        <w:t>Tesis Yerleştirme Problemleri</w:t>
      </w:r>
    </w:p>
    <w:p w:rsidR="00893DFE" w:rsidRPr="002E7CF7" w:rsidRDefault="00893DFE" w:rsidP="00851D3F">
      <w:pPr>
        <w:spacing w:after="240" w:line="360" w:lineRule="auto"/>
        <w:ind w:firstLine="709"/>
        <w:jc w:val="both"/>
        <w:rPr>
          <w:rFonts w:cs="Times New Roman"/>
          <w:szCs w:val="24"/>
        </w:rPr>
      </w:pPr>
      <w:r w:rsidRPr="002E7CF7">
        <w:rPr>
          <w:rFonts w:cs="Times New Roman"/>
          <w:szCs w:val="24"/>
        </w:rPr>
        <w:t xml:space="preserve">Tesis yerleşim problemleri tedarik zincirinde yer alan uzun dönemli stratejik planlamanın bir parçasıdır (Daskin, 2008). Tesis yerleştirme kararları firmalar için çağdaş ve küresel dünyada çok önem arz etmektedir. Müşteri odaklılığın göz önünde </w:t>
      </w:r>
      <w:r w:rsidRPr="002E7CF7">
        <w:rPr>
          <w:rFonts w:cs="Times New Roman"/>
          <w:szCs w:val="24"/>
        </w:rPr>
        <w:lastRenderedPageBreak/>
        <w:t xml:space="preserve">bulundurulması ve rekabet alanının küresel düzeyde olması gerekliliğinden dolayı zaman unsuru rekabet edebilme düzeyini etkileyen önemli etkenler arasında yer almıştır. </w:t>
      </w:r>
      <w:r w:rsidR="002D58F4">
        <w:rPr>
          <w:rFonts w:cs="Times New Roman"/>
          <w:szCs w:val="24"/>
        </w:rPr>
        <w:t>Talep noktasına</w:t>
      </w:r>
      <w:r w:rsidRPr="002E7CF7">
        <w:rPr>
          <w:rFonts w:cs="Times New Roman"/>
          <w:szCs w:val="24"/>
        </w:rPr>
        <w:t xml:space="preserve"> yakınlık sunulan hizmetinin hızını ve kalitesini pozitif yönde etkileyecektir.  Diğer taraftan, çok ciddi maliyetlere katlanarak tesis yerleştirme kararı alan firmalar muhtemel her türlü değişkeni göz önünde bulundurmak zorunda kalmışlardır. Çünkü yerleştirilen bir hizmet alanının veya tesisin sonradan değiştirilmesi katlanılan önemli düzeyde maliyeti israf etmek demektir. Aynı şekilde, mevcut tesisle beraber istenilen birçok yere yeni tesis yerleri açmak sermaye kısıtından dolayı imkânsızdır (Caccetta ve Dzator, 2005). Ayrıca, hizmet merkezinin veya tesisin birçok değişkeni göz önünde bulundurarak </w:t>
      </w:r>
      <w:proofErr w:type="gramStart"/>
      <w:r w:rsidRPr="002E7CF7">
        <w:rPr>
          <w:rFonts w:cs="Times New Roman"/>
          <w:szCs w:val="24"/>
        </w:rPr>
        <w:t>optimum</w:t>
      </w:r>
      <w:proofErr w:type="gramEnd"/>
      <w:r w:rsidRPr="002E7CF7">
        <w:rPr>
          <w:rFonts w:cs="Times New Roman"/>
          <w:szCs w:val="24"/>
        </w:rPr>
        <w:t xml:space="preserve"> veya optimuma yakın düzeyde yerleştirilmesi sadece katlanılan ve katlanılacak maliyeti azaltmak ile kalmayıp elde edilen kar düzeyini de olumlu yönde etkileyecektir.  Bu gibi nedenlerden dolayı, firmalar tesis yeri seçiminin etkili ve verimli bir şekilde olması için çok dikkatli olmak zorundadırlar. </w:t>
      </w:r>
    </w:p>
    <w:p w:rsidR="00893DFE" w:rsidRPr="002E7CF7" w:rsidRDefault="00893DFE" w:rsidP="00851D3F">
      <w:pPr>
        <w:spacing w:after="240" w:line="360" w:lineRule="auto"/>
        <w:ind w:firstLine="709"/>
        <w:jc w:val="both"/>
        <w:rPr>
          <w:rFonts w:cs="Times New Roman"/>
          <w:szCs w:val="24"/>
        </w:rPr>
      </w:pPr>
      <w:r w:rsidRPr="002E7CF7">
        <w:rPr>
          <w:rFonts w:cs="Times New Roman"/>
          <w:szCs w:val="24"/>
        </w:rPr>
        <w:t>Amaçlarına göre incelendiğinde yerleşim yeri problemleri en genel olarak iki sınıfa ayrılır (Pereira ve Lorena, 2007;</w:t>
      </w:r>
      <w:r w:rsidR="0006103E">
        <w:rPr>
          <w:rFonts w:cs="Times New Roman"/>
          <w:szCs w:val="24"/>
        </w:rPr>
        <w:t xml:space="preserve"> </w:t>
      </w:r>
      <w:r w:rsidRPr="002E7CF7">
        <w:rPr>
          <w:rFonts w:cs="Times New Roman"/>
          <w:szCs w:val="24"/>
        </w:rPr>
        <w:t>Lee ve Yang,</w:t>
      </w:r>
      <w:r w:rsidR="0006103E">
        <w:rPr>
          <w:rFonts w:cs="Times New Roman"/>
          <w:szCs w:val="24"/>
        </w:rPr>
        <w:t xml:space="preserve"> </w:t>
      </w:r>
      <w:r w:rsidRPr="002E7CF7">
        <w:rPr>
          <w:rFonts w:cs="Times New Roman"/>
          <w:szCs w:val="24"/>
        </w:rPr>
        <w:t>2009; Watson-Gand</w:t>
      </w:r>
      <w:r w:rsidR="002D58F4">
        <w:rPr>
          <w:rFonts w:cs="Times New Roman"/>
          <w:szCs w:val="24"/>
        </w:rPr>
        <w:t>y, 1985). Bunlardan biri talep noktası</w:t>
      </w:r>
      <w:r w:rsidRPr="002E7CF7">
        <w:rPr>
          <w:rFonts w:cs="Times New Roman"/>
          <w:szCs w:val="24"/>
        </w:rPr>
        <w:t xml:space="preserve"> ile tesisler arasındaki ortalama veya toplam mesafeyi azaltmaya odaklanan çalışmalardır. Bu grupta yer alan yerleşim problemleri </w:t>
      </w:r>
      <w:proofErr w:type="gramStart"/>
      <w:r w:rsidRPr="002E7CF7">
        <w:rPr>
          <w:rFonts w:cs="Times New Roman"/>
          <w:szCs w:val="24"/>
        </w:rPr>
        <w:t>literatürde</w:t>
      </w:r>
      <w:proofErr w:type="gramEnd"/>
      <w:r w:rsidR="00112519">
        <w:rPr>
          <w:rFonts w:cs="Times New Roman"/>
          <w:szCs w:val="24"/>
        </w:rPr>
        <w:t xml:space="preserve"> </w:t>
      </w:r>
      <w:r w:rsidRPr="002E7CF7">
        <w:rPr>
          <w:rFonts w:cs="Times New Roman"/>
          <w:szCs w:val="24"/>
        </w:rPr>
        <w:t xml:space="preserve">p-medyan problemleri olarak adlandırılmaktadır. P-medyan problemleri aynı zamanda </w:t>
      </w:r>
      <w:r w:rsidR="008E6201">
        <w:rPr>
          <w:rFonts w:cs="Times New Roman"/>
          <w:szCs w:val="24"/>
        </w:rPr>
        <w:t>bu çalışman</w:t>
      </w:r>
      <w:r w:rsidRPr="002E7CF7">
        <w:rPr>
          <w:rFonts w:cs="Times New Roman"/>
          <w:szCs w:val="24"/>
        </w:rPr>
        <w:t xml:space="preserve">ın konusu olduğundan, p-medyan problemleri ile ilgili ayrıntılı bilgiye ileriki bölümlerde yer verilecektir. Diğer kategori ise, </w:t>
      </w:r>
      <w:r w:rsidR="002D58F4">
        <w:rPr>
          <w:rFonts w:cs="Times New Roman"/>
          <w:szCs w:val="24"/>
        </w:rPr>
        <w:t xml:space="preserve">talep noktası ile tesis arasındaki mesafenin, </w:t>
      </w:r>
      <w:r w:rsidRPr="002E7CF7">
        <w:rPr>
          <w:rFonts w:cs="Times New Roman"/>
          <w:szCs w:val="24"/>
        </w:rPr>
        <w:t xml:space="preserve">her </w:t>
      </w:r>
      <w:r w:rsidR="002D58F4">
        <w:rPr>
          <w:rFonts w:cs="Times New Roman"/>
          <w:szCs w:val="24"/>
        </w:rPr>
        <w:t>talep noktasını</w:t>
      </w:r>
      <w:r w:rsidRPr="002E7CF7">
        <w:rPr>
          <w:rFonts w:cs="Times New Roman"/>
          <w:szCs w:val="24"/>
        </w:rPr>
        <w:t xml:space="preserve">n talebine cevap verecek şekilde en fazla ne kadar olabileceğini inceleyen çalışmalardır. Bir diğer ifadeyle, belirli bir tesisten mümkün olan en fazla sayıda </w:t>
      </w:r>
      <w:r w:rsidR="002D58F4">
        <w:rPr>
          <w:rFonts w:cs="Times New Roman"/>
          <w:szCs w:val="24"/>
        </w:rPr>
        <w:t>talep noktasını</w:t>
      </w:r>
      <w:r w:rsidRPr="002E7CF7">
        <w:rPr>
          <w:rFonts w:cs="Times New Roman"/>
          <w:szCs w:val="24"/>
        </w:rPr>
        <w:t xml:space="preserve"> kapsayacak şekilde hizmet vermektir. Bu amaçla yapılan çalışmalar, kapsama problemleri olarak adlandırılmakta olup</w:t>
      </w:r>
      <w:r w:rsidR="00112519">
        <w:rPr>
          <w:rFonts w:cs="Times New Roman"/>
          <w:szCs w:val="24"/>
        </w:rPr>
        <w:t xml:space="preserve"> </w:t>
      </w:r>
      <w:r w:rsidRPr="002E7CF7">
        <w:rPr>
          <w:rFonts w:cs="Times New Roman"/>
          <w:szCs w:val="24"/>
        </w:rPr>
        <w:t>genellikle ilk yardım tesislerinin yerleştirilmesinde kullanılmaktadır.</w:t>
      </w:r>
      <w:r w:rsidR="007B03AD">
        <w:rPr>
          <w:rFonts w:cs="Times New Roman"/>
          <w:szCs w:val="24"/>
        </w:rPr>
        <w:t xml:space="preserve"> Bu çalışma,</w:t>
      </w:r>
      <w:r w:rsidRPr="002E7CF7">
        <w:rPr>
          <w:rFonts w:cs="Times New Roman"/>
          <w:szCs w:val="24"/>
        </w:rPr>
        <w:t xml:space="preserve"> birinci grup amaç çerçevesinde ele alındığından ikinci</w:t>
      </w:r>
      <w:r w:rsidR="007B03AD">
        <w:rPr>
          <w:rFonts w:cs="Times New Roman"/>
          <w:szCs w:val="24"/>
        </w:rPr>
        <w:t xml:space="preserve"> </w:t>
      </w:r>
      <w:r w:rsidRPr="002E7CF7">
        <w:rPr>
          <w:rFonts w:cs="Times New Roman"/>
          <w:szCs w:val="24"/>
        </w:rPr>
        <w:t>grupla ilgili örnek çalışmalar ve detaylı bilgi almak için Toregas (1971), Daskin (1995) ve R</w:t>
      </w:r>
      <w:r>
        <w:rPr>
          <w:rFonts w:cs="Times New Roman"/>
          <w:szCs w:val="24"/>
        </w:rPr>
        <w:t>awls</w:t>
      </w:r>
      <w:r w:rsidR="00321526">
        <w:rPr>
          <w:rFonts w:cs="Times New Roman"/>
          <w:szCs w:val="24"/>
        </w:rPr>
        <w:t xml:space="preserve"> ve </w:t>
      </w:r>
      <w:r w:rsidRPr="002E7CF7">
        <w:rPr>
          <w:rFonts w:cs="Times New Roman"/>
          <w:szCs w:val="24"/>
        </w:rPr>
        <w:t>Turnquist (2010) çalışmaları incelenebilir.</w:t>
      </w:r>
    </w:p>
    <w:p w:rsidR="00893DFE" w:rsidRPr="002E7CF7" w:rsidRDefault="00893DFE" w:rsidP="00851D3F">
      <w:pPr>
        <w:spacing w:after="240" w:line="360" w:lineRule="auto"/>
        <w:ind w:firstLine="709"/>
        <w:jc w:val="both"/>
        <w:outlineLvl w:val="3"/>
        <w:rPr>
          <w:rFonts w:cs="Times New Roman"/>
          <w:szCs w:val="24"/>
        </w:rPr>
      </w:pPr>
      <w:r w:rsidRPr="002E7CF7">
        <w:rPr>
          <w:rFonts w:cs="Times New Roman"/>
          <w:szCs w:val="24"/>
        </w:rPr>
        <w:lastRenderedPageBreak/>
        <w:t xml:space="preserve">Tesis yerleştirme problemleri matematiksel modellemeler çerçevesinde ele alınır. </w:t>
      </w:r>
      <w:r w:rsidR="00967357">
        <w:rPr>
          <w:rFonts w:cs="Times New Roman"/>
          <w:szCs w:val="24"/>
        </w:rPr>
        <w:t>Şekil 2’</w:t>
      </w:r>
      <w:r w:rsidRPr="002E7CF7">
        <w:rPr>
          <w:rFonts w:cs="Times New Roman"/>
          <w:szCs w:val="24"/>
        </w:rPr>
        <w:t xml:space="preserve">de bir tesis yerleşim probleminde </w:t>
      </w:r>
      <w:r w:rsidR="002D58F4">
        <w:rPr>
          <w:rFonts w:cs="Times New Roman"/>
          <w:szCs w:val="24"/>
        </w:rPr>
        <w:t>talep noktalarının</w:t>
      </w:r>
      <w:r w:rsidRPr="002E7CF7">
        <w:rPr>
          <w:rFonts w:cs="Times New Roman"/>
          <w:szCs w:val="24"/>
        </w:rPr>
        <w:t xml:space="preserve"> en yakın tesise atanma modeli görülmektedir</w:t>
      </w:r>
      <w:r w:rsidR="007B03AD">
        <w:rPr>
          <w:rFonts w:cs="Times New Roman"/>
          <w:szCs w:val="24"/>
        </w:rPr>
        <w:t xml:space="preserve"> </w:t>
      </w:r>
      <w:r w:rsidR="007B03AD" w:rsidRPr="008E6201">
        <w:rPr>
          <w:rFonts w:cs="Times New Roman"/>
          <w:color w:val="0E2233"/>
          <w:szCs w:val="24"/>
          <w:shd w:val="clear" w:color="auto" w:fill="FFFFFF"/>
        </w:rPr>
        <w:t>(Snyder, 2010)</w:t>
      </w:r>
      <w:r w:rsidRPr="002E7CF7">
        <w:rPr>
          <w:rFonts w:cs="Times New Roman"/>
          <w:szCs w:val="24"/>
        </w:rPr>
        <w:t>.</w:t>
      </w:r>
    </w:p>
    <w:p w:rsidR="007B03AD" w:rsidRPr="007B03AD" w:rsidRDefault="008E6201" w:rsidP="00893DFE">
      <w:pPr>
        <w:spacing w:before="100" w:beforeAutospacing="1" w:after="100" w:afterAutospacing="1" w:line="360" w:lineRule="auto"/>
        <w:rPr>
          <w:rFonts w:cs="Times New Roman"/>
          <w:color w:val="0E2233"/>
          <w:szCs w:val="24"/>
          <w:shd w:val="clear" w:color="auto" w:fill="FFFFFF"/>
        </w:rPr>
      </w:pPr>
      <w:r w:rsidRPr="008E6201">
        <w:rPr>
          <w:rFonts w:cs="Times New Roman"/>
          <w:b/>
          <w:color w:val="0E2233"/>
          <w:szCs w:val="24"/>
          <w:shd w:val="clear" w:color="auto" w:fill="FFFFFF"/>
        </w:rPr>
        <w:t>Şekil 2.</w:t>
      </w:r>
      <w:r w:rsidRPr="008E6201">
        <w:rPr>
          <w:rFonts w:cs="Times New Roman"/>
          <w:color w:val="0E2233"/>
          <w:szCs w:val="24"/>
          <w:shd w:val="clear" w:color="auto" w:fill="FFFFFF"/>
        </w:rPr>
        <w:t xml:space="preserve"> Tesis Yerleşim Problemi Model Örneği </w:t>
      </w:r>
      <w:r w:rsidR="00893DFE" w:rsidRPr="002E7CF7">
        <w:rPr>
          <w:noProof/>
          <w:lang w:eastAsia="tr-TR"/>
        </w:rPr>
        <w:drawing>
          <wp:inline distT="0" distB="0" distL="0" distR="0" wp14:anchorId="10F8A7C3" wp14:editId="2E48AF4B">
            <wp:extent cx="5210175" cy="3667125"/>
            <wp:effectExtent l="0" t="0" r="9525" b="9525"/>
            <wp:docPr id="23"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cstate="print"/>
                    <a:stretch>
                      <a:fillRect/>
                    </a:stretch>
                  </pic:blipFill>
                  <pic:spPr>
                    <a:xfrm>
                      <a:off x="0" y="0"/>
                      <a:ext cx="5219700" cy="3673829"/>
                    </a:xfrm>
                    <a:prstGeom prst="rect">
                      <a:avLst/>
                    </a:prstGeom>
                    <a:ln>
                      <a:noFill/>
                    </a:ln>
                  </pic:spPr>
                </pic:pic>
              </a:graphicData>
            </a:graphic>
          </wp:inline>
        </w:drawing>
      </w:r>
      <w:r w:rsidR="00FF5DD0">
        <w:rPr>
          <w:rFonts w:cs="Times New Roman"/>
          <w:color w:val="0E2233"/>
          <w:szCs w:val="24"/>
          <w:shd w:val="clear" w:color="auto" w:fill="FFFFFF"/>
        </w:rPr>
        <w:t>(</w:t>
      </w:r>
      <w:r w:rsidR="007B03AD">
        <w:rPr>
          <w:rFonts w:cs="Times New Roman"/>
          <w:color w:val="0E2233"/>
          <w:szCs w:val="24"/>
          <w:shd w:val="clear" w:color="auto" w:fill="FFFFFF"/>
        </w:rPr>
        <w:t xml:space="preserve">Kaynak: </w:t>
      </w:r>
      <w:r w:rsidR="007B03AD" w:rsidRPr="008E6201">
        <w:rPr>
          <w:rFonts w:cs="Times New Roman"/>
          <w:color w:val="0E2233"/>
          <w:szCs w:val="24"/>
          <w:shd w:val="clear" w:color="auto" w:fill="FFFFFF"/>
        </w:rPr>
        <w:t>Snyder, 2010)</w:t>
      </w:r>
    </w:p>
    <w:p w:rsidR="00140AA3" w:rsidRDefault="00893DFE" w:rsidP="00140AA3">
      <w:pPr>
        <w:spacing w:after="240" w:line="360" w:lineRule="auto"/>
        <w:ind w:firstLine="709"/>
        <w:jc w:val="both"/>
        <w:rPr>
          <w:rFonts w:cs="Times New Roman"/>
          <w:szCs w:val="24"/>
        </w:rPr>
      </w:pPr>
      <w:r w:rsidRPr="002E7CF7">
        <w:rPr>
          <w:rFonts w:cs="Times New Roman"/>
          <w:szCs w:val="24"/>
        </w:rPr>
        <w:t xml:space="preserve">Tesis yerleştirme </w:t>
      </w:r>
      <w:r>
        <w:rPr>
          <w:rFonts w:cs="Times New Roman"/>
          <w:szCs w:val="24"/>
        </w:rPr>
        <w:t xml:space="preserve">problemlerinin </w:t>
      </w:r>
      <w:proofErr w:type="gramStart"/>
      <w:r w:rsidRPr="002E7CF7">
        <w:rPr>
          <w:rFonts w:cs="Times New Roman"/>
          <w:szCs w:val="24"/>
        </w:rPr>
        <w:t>optimizasyonu</w:t>
      </w:r>
      <w:proofErr w:type="gramEnd"/>
      <w:r w:rsidRPr="002E7CF7">
        <w:rPr>
          <w:rFonts w:cs="Times New Roman"/>
          <w:szCs w:val="24"/>
        </w:rPr>
        <w:t xml:space="preserve"> için çeşitli araçlar ve programlar kullanılmaktadır. Örneğin</w:t>
      </w:r>
      <w:r w:rsidR="0006103E">
        <w:rPr>
          <w:rFonts w:cs="Times New Roman"/>
          <w:szCs w:val="24"/>
        </w:rPr>
        <w:t>; bunlardan bazıları</w:t>
      </w:r>
      <w:r w:rsidRPr="002E7CF7">
        <w:rPr>
          <w:rFonts w:cs="Times New Roman"/>
          <w:szCs w:val="24"/>
        </w:rPr>
        <w:t xml:space="preserve"> i2 Strategies, CAPS, VIP-PLANOPT</w:t>
      </w:r>
      <w:r>
        <w:rPr>
          <w:rFonts w:cs="Times New Roman"/>
          <w:szCs w:val="24"/>
        </w:rPr>
        <w:t>,</w:t>
      </w:r>
      <w:r w:rsidRPr="002E7CF7">
        <w:rPr>
          <w:rFonts w:cs="Times New Roman"/>
          <w:szCs w:val="24"/>
        </w:rPr>
        <w:t xml:space="preserve"> LINDO, MATLAB, SAS</w:t>
      </w:r>
      <w:r>
        <w:rPr>
          <w:rFonts w:cs="Times New Roman"/>
          <w:szCs w:val="24"/>
        </w:rPr>
        <w:t xml:space="preserve">, Solver </w:t>
      </w:r>
      <w:proofErr w:type="gramStart"/>
      <w:r>
        <w:rPr>
          <w:rFonts w:cs="Times New Roman"/>
          <w:szCs w:val="24"/>
        </w:rPr>
        <w:t>Platform , Cplex</w:t>
      </w:r>
      <w:proofErr w:type="gramEnd"/>
      <w:r w:rsidRPr="002E7CF7">
        <w:rPr>
          <w:rFonts w:cs="Times New Roman"/>
          <w:szCs w:val="24"/>
        </w:rPr>
        <w:t xml:space="preserve"> kullanılan bazı yazılım programlarıdır.</w:t>
      </w:r>
    </w:p>
    <w:p w:rsidR="00FC1D9E" w:rsidRPr="00311099" w:rsidRDefault="00311099" w:rsidP="00311099">
      <w:pPr>
        <w:tabs>
          <w:tab w:val="left" w:pos="851"/>
        </w:tabs>
        <w:spacing w:after="240" w:line="360" w:lineRule="auto"/>
        <w:ind w:left="426"/>
        <w:jc w:val="both"/>
        <w:rPr>
          <w:rFonts w:cs="Times New Roman"/>
          <w:b/>
          <w:szCs w:val="24"/>
        </w:rPr>
      </w:pPr>
      <w:r>
        <w:rPr>
          <w:rFonts w:cs="Times New Roman"/>
          <w:b/>
        </w:rPr>
        <w:t>2.2.1.</w:t>
      </w:r>
      <w:r w:rsidR="00893DFE" w:rsidRPr="00311099">
        <w:rPr>
          <w:rFonts w:cs="Times New Roman"/>
          <w:b/>
        </w:rPr>
        <w:t>Te</w:t>
      </w:r>
      <w:r w:rsidR="00671C86" w:rsidRPr="00311099">
        <w:rPr>
          <w:rFonts w:cs="Times New Roman"/>
          <w:b/>
        </w:rPr>
        <w:t>mel Kavramlar</w:t>
      </w:r>
    </w:p>
    <w:p w:rsidR="00140AA3" w:rsidRDefault="00893DFE" w:rsidP="00140AA3">
      <w:pPr>
        <w:spacing w:after="240" w:line="360" w:lineRule="auto"/>
        <w:ind w:firstLine="709"/>
        <w:jc w:val="both"/>
        <w:rPr>
          <w:rFonts w:cs="Times New Roman"/>
          <w:szCs w:val="24"/>
        </w:rPr>
      </w:pPr>
      <w:r w:rsidRPr="002E7CF7">
        <w:rPr>
          <w:rFonts w:cs="Times New Roman"/>
          <w:szCs w:val="24"/>
        </w:rPr>
        <w:t>Tesis yerleştirme problemlerinde geçen temel bazı terimlerin incelenmesi çalışmanın anlaşılması açısından önem arz etmektedir. Genel olarak yerleşim modelleri talep noktaları, hizmet tesisleri, yerleşim</w:t>
      </w:r>
      <w:r w:rsidR="006A14C9">
        <w:rPr>
          <w:rFonts w:cs="Times New Roman"/>
          <w:szCs w:val="24"/>
        </w:rPr>
        <w:t xml:space="preserve"> </w:t>
      </w:r>
      <w:r w:rsidRPr="002E7CF7">
        <w:rPr>
          <w:rFonts w:cs="Times New Roman"/>
          <w:szCs w:val="24"/>
        </w:rPr>
        <w:t>yeri ve mesafe ölçüsü olmak üzere dört temel bileşenden meydana gelir. Yapılan çalışma türüne bu bileşenler farklılık gösterir ve yerleşim problemlerinin ifade edilm</w:t>
      </w:r>
      <w:r>
        <w:rPr>
          <w:rFonts w:cs="Times New Roman"/>
          <w:szCs w:val="24"/>
        </w:rPr>
        <w:t>esinde değişik roller üstlenir.</w:t>
      </w:r>
    </w:p>
    <w:p w:rsidR="00D63661" w:rsidRPr="00311099" w:rsidRDefault="00311099" w:rsidP="00A003CA">
      <w:pPr>
        <w:tabs>
          <w:tab w:val="left" w:pos="567"/>
          <w:tab w:val="left" w:pos="851"/>
          <w:tab w:val="left" w:pos="993"/>
        </w:tabs>
        <w:spacing w:after="240" w:line="360" w:lineRule="auto"/>
        <w:jc w:val="both"/>
        <w:rPr>
          <w:rFonts w:cs="Times New Roman"/>
          <w:b/>
          <w:szCs w:val="24"/>
        </w:rPr>
      </w:pPr>
      <w:r>
        <w:rPr>
          <w:rFonts w:cs="Times New Roman"/>
          <w:b/>
        </w:rPr>
        <w:lastRenderedPageBreak/>
        <w:t xml:space="preserve">              2.2.1.1.</w:t>
      </w:r>
      <w:r w:rsidR="00893DFE" w:rsidRPr="00311099">
        <w:rPr>
          <w:rFonts w:cs="Times New Roman"/>
          <w:b/>
        </w:rPr>
        <w:t>Talep Noktaları</w:t>
      </w:r>
    </w:p>
    <w:p w:rsidR="00795E3A" w:rsidRPr="00D63661" w:rsidRDefault="00893DFE" w:rsidP="00851D3F">
      <w:pPr>
        <w:spacing w:after="240" w:line="360" w:lineRule="auto"/>
        <w:ind w:firstLine="709"/>
        <w:jc w:val="both"/>
        <w:rPr>
          <w:rFonts w:cs="Times New Roman"/>
          <w:szCs w:val="24"/>
        </w:rPr>
      </w:pPr>
      <w:r>
        <w:rPr>
          <w:rFonts w:cs="Times New Roman"/>
          <w:szCs w:val="24"/>
        </w:rPr>
        <w:t>T</w:t>
      </w:r>
      <w:r w:rsidRPr="002E7CF7">
        <w:rPr>
          <w:rFonts w:cs="Times New Roman"/>
          <w:szCs w:val="24"/>
        </w:rPr>
        <w:t xml:space="preserve">alep noktaları; ihtiyacı olan bir ürün veya hizmeti belirli bir tedarik noktasından veya hizmet tesisinden alacak somut </w:t>
      </w:r>
      <w:r w:rsidR="002D58F4">
        <w:rPr>
          <w:rFonts w:cs="Times New Roman"/>
          <w:szCs w:val="24"/>
        </w:rPr>
        <w:t>bir varlık</w:t>
      </w:r>
      <w:r>
        <w:rPr>
          <w:rFonts w:cs="Times New Roman"/>
          <w:szCs w:val="24"/>
        </w:rPr>
        <w:t xml:space="preserve"> (insan gibi) olabileceği gibi </w:t>
      </w:r>
      <w:r w:rsidRPr="002E7CF7">
        <w:rPr>
          <w:rFonts w:cs="Times New Roman"/>
          <w:szCs w:val="24"/>
        </w:rPr>
        <w:t xml:space="preserve">soyut </w:t>
      </w:r>
      <w:r w:rsidR="002D58F4">
        <w:rPr>
          <w:rFonts w:cs="Times New Roman"/>
          <w:szCs w:val="24"/>
        </w:rPr>
        <w:t>bir şey</w:t>
      </w:r>
      <w:r w:rsidRPr="002E7CF7">
        <w:rPr>
          <w:rFonts w:cs="Times New Roman"/>
          <w:szCs w:val="24"/>
        </w:rPr>
        <w:t xml:space="preserve"> (iletişim ağında yer alan uzak bağlantı noktaları) de olabilir (</w:t>
      </w:r>
      <w:r w:rsidRPr="002E7CF7">
        <w:rPr>
          <w:rFonts w:cs="Times New Roman"/>
          <w:color w:val="222222"/>
          <w:szCs w:val="24"/>
          <w:shd w:val="clear" w:color="auto" w:fill="FFFFFF"/>
        </w:rPr>
        <w:t>Scaparra ve Scutellà, 2001)</w:t>
      </w:r>
      <w:r w:rsidRPr="002E7CF7">
        <w:rPr>
          <w:rFonts w:cs="Times New Roman"/>
          <w:szCs w:val="24"/>
        </w:rPr>
        <w:t xml:space="preserve">. </w:t>
      </w:r>
      <w:r w:rsidR="002D58F4">
        <w:rPr>
          <w:rFonts w:cs="Times New Roman"/>
          <w:szCs w:val="24"/>
        </w:rPr>
        <w:t>Talep noktası</w:t>
      </w:r>
      <w:r w:rsidRPr="002E7CF7">
        <w:rPr>
          <w:rFonts w:cs="Times New Roman"/>
          <w:szCs w:val="24"/>
        </w:rPr>
        <w:t xml:space="preserve"> dağılımı, talep miktarı ve müşteri davranışları hizmet verecek olan tesis yerinin belirlenmesinde yer alan önemli faktörlerdir. </w:t>
      </w:r>
      <w:r w:rsidR="002D58F4">
        <w:rPr>
          <w:rFonts w:cs="Times New Roman"/>
          <w:szCs w:val="24"/>
        </w:rPr>
        <w:t>Talep noktası</w:t>
      </w:r>
      <w:r w:rsidR="002D58F4" w:rsidRPr="002E7CF7">
        <w:rPr>
          <w:rFonts w:cs="Times New Roman"/>
          <w:szCs w:val="24"/>
        </w:rPr>
        <w:t xml:space="preserve"> </w:t>
      </w:r>
      <w:r w:rsidR="002D58F4">
        <w:rPr>
          <w:rFonts w:cs="Times New Roman"/>
          <w:szCs w:val="24"/>
        </w:rPr>
        <w:t>d</w:t>
      </w:r>
      <w:r w:rsidRPr="002E7CF7">
        <w:rPr>
          <w:rFonts w:cs="Times New Roman"/>
          <w:szCs w:val="24"/>
        </w:rPr>
        <w:t xml:space="preserve">ağılımında </w:t>
      </w:r>
      <w:proofErr w:type="gramStart"/>
      <w:r w:rsidRPr="002E7CF7">
        <w:rPr>
          <w:rFonts w:cs="Times New Roman"/>
          <w:szCs w:val="24"/>
        </w:rPr>
        <w:t>kriter</w:t>
      </w:r>
      <w:proofErr w:type="gramEnd"/>
      <w:r w:rsidRPr="002E7CF7">
        <w:rPr>
          <w:rFonts w:cs="Times New Roman"/>
          <w:szCs w:val="24"/>
        </w:rPr>
        <w:t xml:space="preserve"> olarak </w:t>
      </w:r>
      <w:r w:rsidR="002D58F4">
        <w:rPr>
          <w:rFonts w:cs="Times New Roman"/>
          <w:szCs w:val="24"/>
        </w:rPr>
        <w:t>talep noktaları</w:t>
      </w:r>
      <w:r w:rsidRPr="002E7CF7">
        <w:rPr>
          <w:rFonts w:cs="Times New Roman"/>
          <w:szCs w:val="24"/>
        </w:rPr>
        <w:t xml:space="preserve"> seçilen alanda herhangi bir yere yerleştirilebileceği</w:t>
      </w:r>
      <w:r>
        <w:rPr>
          <w:rFonts w:cs="Times New Roman"/>
          <w:szCs w:val="24"/>
        </w:rPr>
        <w:t xml:space="preserve"> (Klose ve </w:t>
      </w:r>
      <w:r w:rsidRPr="002E7CF7">
        <w:rPr>
          <w:rFonts w:cs="Times New Roman"/>
          <w:szCs w:val="24"/>
        </w:rPr>
        <w:t>Drexl, 2004) gibi, oluşturulan belirli bir ağ üzerinde (</w:t>
      </w:r>
      <w:r w:rsidRPr="002E7CF7">
        <w:rPr>
          <w:rFonts w:cs="Times New Roman"/>
          <w:color w:val="222222"/>
          <w:szCs w:val="24"/>
          <w:shd w:val="clear" w:color="auto" w:fill="FFFFFF"/>
        </w:rPr>
        <w:t>Kariv ve Hakimi, 1979</w:t>
      </w:r>
      <w:r w:rsidRPr="002E7CF7">
        <w:rPr>
          <w:rFonts w:cs="Times New Roman"/>
          <w:szCs w:val="24"/>
        </w:rPr>
        <w:t>)  ağırlık merkezinde (Neema ve Ohgai, 2010) veya belirli coğrafi koordinatlar göz önünde bulundurularak (</w:t>
      </w:r>
      <w:r w:rsidRPr="002E7CF7">
        <w:rPr>
          <w:rFonts w:cs="Times New Roman"/>
          <w:color w:val="222222"/>
          <w:szCs w:val="24"/>
          <w:shd w:val="clear" w:color="auto" w:fill="FFFFFF"/>
        </w:rPr>
        <w:t>Ling ve Smersh, 1996</w:t>
      </w:r>
      <w:r w:rsidRPr="002E7CF7">
        <w:rPr>
          <w:rFonts w:cs="Times New Roman"/>
          <w:szCs w:val="24"/>
        </w:rPr>
        <w:t>) da yerleştirilebilir. Klasik tesis yerleştirme problemlerinde talep miktarı</w:t>
      </w:r>
      <w:r w:rsidR="002D58F4">
        <w:rPr>
          <w:rFonts w:cs="Times New Roman"/>
          <w:szCs w:val="24"/>
        </w:rPr>
        <w:t xml:space="preserve"> </w:t>
      </w:r>
      <w:r w:rsidRPr="002E7CF7">
        <w:rPr>
          <w:rFonts w:cs="Times New Roman"/>
          <w:szCs w:val="24"/>
        </w:rPr>
        <w:t xml:space="preserve">genel olarak ağırlıklandırılmış olarak yer alır (Arifin, 2011). Ağırlıklandırılmış değerden </w:t>
      </w:r>
      <w:r w:rsidR="00AC20F4">
        <w:rPr>
          <w:rFonts w:cs="Times New Roman"/>
          <w:szCs w:val="24"/>
        </w:rPr>
        <w:t>anlatılmak istenen</w:t>
      </w:r>
      <w:r w:rsidRPr="002E7CF7">
        <w:rPr>
          <w:rFonts w:cs="Times New Roman"/>
          <w:szCs w:val="24"/>
        </w:rPr>
        <w:t xml:space="preserve"> belirli bölgede toplanmış müşteri </w:t>
      </w:r>
      <w:r w:rsidR="00AC20F4">
        <w:rPr>
          <w:rFonts w:cs="Times New Roman"/>
          <w:szCs w:val="24"/>
        </w:rPr>
        <w:t>sayısı veya talep miktarıdır (</w:t>
      </w:r>
      <w:r w:rsidR="00AC20F4" w:rsidRPr="00AC20F4">
        <w:rPr>
          <w:rFonts w:cs="Times New Roman"/>
          <w:szCs w:val="24"/>
        </w:rPr>
        <w:t>Eiselt ve Sandblom, 2012</w:t>
      </w:r>
      <w:r w:rsidR="00E521CB">
        <w:rPr>
          <w:rFonts w:cs="Times New Roman"/>
          <w:szCs w:val="24"/>
        </w:rPr>
        <w:t>:</w:t>
      </w:r>
      <w:r w:rsidR="0006103E">
        <w:rPr>
          <w:rFonts w:cs="Times New Roman"/>
          <w:szCs w:val="24"/>
        </w:rPr>
        <w:t xml:space="preserve"> </w:t>
      </w:r>
      <w:r w:rsidR="00E521CB">
        <w:rPr>
          <w:rFonts w:cs="Times New Roman"/>
          <w:szCs w:val="24"/>
        </w:rPr>
        <w:t>223</w:t>
      </w:r>
      <w:r w:rsidR="00AC20F4" w:rsidRPr="00AC20F4">
        <w:rPr>
          <w:rFonts w:cs="Times New Roman"/>
          <w:szCs w:val="24"/>
        </w:rPr>
        <w:t>).</w:t>
      </w:r>
      <w:r w:rsidR="00F40D1F">
        <w:rPr>
          <w:rFonts w:cs="Times New Roman"/>
          <w:szCs w:val="24"/>
        </w:rPr>
        <w:t xml:space="preserve"> </w:t>
      </w:r>
      <w:r w:rsidRPr="002E7CF7">
        <w:rPr>
          <w:rFonts w:cs="Times New Roman"/>
          <w:szCs w:val="24"/>
        </w:rPr>
        <w:t xml:space="preserve">Müşteri davranışlarının tesis yerleşim yerini etkileme kararları ise müşterinin kendisine en yakın olan hizmet noktasından ya da tesisten mi yoksa istediği herhangi bir tesisten </w:t>
      </w:r>
      <w:r w:rsidR="006A14C9">
        <w:rPr>
          <w:rFonts w:cs="Times New Roman"/>
          <w:szCs w:val="24"/>
        </w:rPr>
        <w:t xml:space="preserve">mi </w:t>
      </w:r>
      <w:r w:rsidRPr="002E7CF7">
        <w:rPr>
          <w:rFonts w:cs="Times New Roman"/>
          <w:szCs w:val="24"/>
        </w:rPr>
        <w:t xml:space="preserve">hizmet almasıyla ilişkilidir. Fakat genel olarak yerleşim problemlerinde müşteriler kendilerine en yakın olan tesisten hizmet almak isteyeceği düşüncesiyle kendilerine en yakın olan </w:t>
      </w:r>
      <w:r>
        <w:rPr>
          <w:rFonts w:cs="Times New Roman"/>
          <w:szCs w:val="24"/>
        </w:rPr>
        <w:t>tesise atanır yani hizmet alır.</w:t>
      </w:r>
    </w:p>
    <w:p w:rsidR="00795E3A" w:rsidRPr="00311099" w:rsidRDefault="00311099" w:rsidP="00A003CA">
      <w:pPr>
        <w:tabs>
          <w:tab w:val="left" w:pos="567"/>
          <w:tab w:val="left" w:pos="851"/>
        </w:tabs>
        <w:spacing w:line="360" w:lineRule="auto"/>
        <w:ind w:firstLine="851"/>
        <w:jc w:val="both"/>
        <w:rPr>
          <w:rFonts w:cs="Times New Roman"/>
          <w:b/>
          <w:szCs w:val="24"/>
        </w:rPr>
      </w:pPr>
      <w:r>
        <w:rPr>
          <w:rFonts w:cs="Times New Roman"/>
          <w:b/>
          <w:szCs w:val="24"/>
        </w:rPr>
        <w:t xml:space="preserve">  2.2.1.2.</w:t>
      </w:r>
      <w:r w:rsidR="00FC191E" w:rsidRPr="00311099">
        <w:rPr>
          <w:rFonts w:cs="Times New Roman"/>
          <w:b/>
          <w:szCs w:val="24"/>
        </w:rPr>
        <w:t>Tesis</w:t>
      </w:r>
    </w:p>
    <w:p w:rsidR="00A003CA" w:rsidRDefault="00893DFE" w:rsidP="00C278AC">
      <w:pPr>
        <w:spacing w:after="240" w:line="360" w:lineRule="auto"/>
        <w:ind w:firstLine="709"/>
        <w:jc w:val="both"/>
        <w:rPr>
          <w:rFonts w:cs="Times New Roman"/>
          <w:b/>
          <w:szCs w:val="24"/>
        </w:rPr>
      </w:pPr>
      <w:r w:rsidRPr="002E7CF7">
        <w:rPr>
          <w:rFonts w:cs="Times New Roman"/>
          <w:szCs w:val="24"/>
        </w:rPr>
        <w:t>Tesis, önceden var olan yapılar da dikkate alınarak bir alana yerleştirilen ve genellikle büyük olan bir yerleşkeyi temsil eden yapıdır (</w:t>
      </w:r>
      <w:r w:rsidRPr="002E7CF7">
        <w:rPr>
          <w:rFonts w:cs="Times New Roman"/>
          <w:color w:val="222222"/>
          <w:szCs w:val="24"/>
          <w:shd w:val="clear" w:color="auto" w:fill="FFFFFF"/>
        </w:rPr>
        <w:t>Scaparra ve Scutellà, 2001). Bazı tesis çeşitleri depo, okul, kütüphane, banka, sağlık ocağı, itfaiye alanı vs. şeklinde sıralanabilir</w:t>
      </w:r>
      <w:r>
        <w:rPr>
          <w:rFonts w:cs="Times New Roman"/>
          <w:color w:val="222222"/>
          <w:szCs w:val="24"/>
          <w:shd w:val="clear" w:color="auto" w:fill="FFFFFF"/>
        </w:rPr>
        <w:t xml:space="preserve"> (Brandeau ve</w:t>
      </w:r>
      <w:r w:rsidRPr="002E7CF7">
        <w:rPr>
          <w:rFonts w:cs="Times New Roman"/>
          <w:color w:val="222222"/>
          <w:szCs w:val="24"/>
          <w:shd w:val="clear" w:color="auto" w:fill="FFFFFF"/>
        </w:rPr>
        <w:t xml:space="preserve"> Chiu, 1989). Tesislerin genel karakteristik özellikleri sayı, çeşit ve maliyet unsuruna göre değişkenlik gösterir. Sayı bakımından tek, iki, çok şeklinde sınıflandırılabilen tesisler, çeşit bakımından kapasite kısıtlı veya kapasite kısıtsız olarak ayrılmaktadır. Kapasite kısıtlı tesis, belirli bir miktar veya sayıdan fazla kişiye hizmet veren ve sınırlı sayıda hizmet etme yeteneğine sahip tesislerdir. Bu tür tesislerde hizmet sınırı aşıldığında müşteri kendisine en yakın tesis bile olsa kapasitesi dolduğunda başka bir tesise atanır. Kapasite kısıtsız tesis ise sınırsız sayıda veya miktarda hizmet edebilme özelliğine sahiptir. Tesis maliyet </w:t>
      </w:r>
      <w:r w:rsidRPr="002E7CF7">
        <w:rPr>
          <w:rFonts w:cs="Times New Roman"/>
          <w:color w:val="222222"/>
          <w:szCs w:val="24"/>
          <w:shd w:val="clear" w:color="auto" w:fill="FFFFFF"/>
        </w:rPr>
        <w:lastRenderedPageBreak/>
        <w:t xml:space="preserve">unsuru açısından ise, sabit maliyetli tesis veya değişken maliyetli tesis olarak ikiye ayrılır </w:t>
      </w:r>
      <w:r w:rsidRPr="002E7CF7">
        <w:rPr>
          <w:rFonts w:cs="Times New Roman"/>
          <w:szCs w:val="24"/>
        </w:rPr>
        <w:t>(</w:t>
      </w:r>
      <w:r w:rsidRPr="002E7CF7">
        <w:rPr>
          <w:rFonts w:cs="Times New Roman"/>
          <w:color w:val="222222"/>
          <w:szCs w:val="24"/>
          <w:shd w:val="clear" w:color="auto" w:fill="FFFFFF"/>
        </w:rPr>
        <w:t>Scaparra ve Scutellà, 2001). Sabit maliyet kuruluş masraflarını ifade ederken değişken maliyet hizmet taşıma esnasında meydana ge</w:t>
      </w:r>
      <w:r>
        <w:rPr>
          <w:rFonts w:cs="Times New Roman"/>
          <w:color w:val="222222"/>
          <w:szCs w:val="24"/>
          <w:shd w:val="clear" w:color="auto" w:fill="FFFFFF"/>
        </w:rPr>
        <w:t>len harcamaları göstermektedir.</w:t>
      </w:r>
    </w:p>
    <w:p w:rsidR="002C226F" w:rsidRPr="00D63661" w:rsidRDefault="00311099" w:rsidP="00A003CA">
      <w:pPr>
        <w:tabs>
          <w:tab w:val="left" w:pos="851"/>
        </w:tabs>
        <w:spacing w:line="360" w:lineRule="auto"/>
        <w:ind w:left="851"/>
        <w:jc w:val="both"/>
        <w:rPr>
          <w:rFonts w:cs="Times New Roman"/>
          <w:b/>
          <w:color w:val="222222"/>
          <w:szCs w:val="24"/>
          <w:shd w:val="clear" w:color="auto" w:fill="FFFFFF"/>
        </w:rPr>
      </w:pPr>
      <w:r>
        <w:rPr>
          <w:rFonts w:cs="Times New Roman"/>
          <w:b/>
          <w:szCs w:val="24"/>
        </w:rPr>
        <w:t xml:space="preserve"> </w:t>
      </w:r>
      <w:r w:rsidR="00D11FBD">
        <w:rPr>
          <w:rFonts w:cs="Times New Roman"/>
          <w:b/>
          <w:szCs w:val="24"/>
        </w:rPr>
        <w:t>2.2</w:t>
      </w:r>
      <w:r w:rsidR="00C452FB">
        <w:rPr>
          <w:rFonts w:cs="Times New Roman"/>
          <w:b/>
          <w:szCs w:val="24"/>
        </w:rPr>
        <w:t>.1.3.</w:t>
      </w:r>
      <w:r w:rsidR="00893DFE" w:rsidRPr="00C452FB">
        <w:rPr>
          <w:rFonts w:cs="Times New Roman"/>
          <w:b/>
          <w:szCs w:val="24"/>
        </w:rPr>
        <w:t xml:space="preserve">Yerleşim Yeri </w:t>
      </w:r>
    </w:p>
    <w:p w:rsidR="00D63661" w:rsidRDefault="00893DFE" w:rsidP="00851D3F">
      <w:pPr>
        <w:spacing w:after="240" w:line="360" w:lineRule="auto"/>
        <w:ind w:firstLine="709"/>
        <w:jc w:val="both"/>
        <w:rPr>
          <w:rFonts w:cs="Times New Roman"/>
          <w:szCs w:val="24"/>
        </w:rPr>
      </w:pPr>
      <w:r w:rsidRPr="002E7CF7">
        <w:rPr>
          <w:rFonts w:cs="Times New Roman"/>
          <w:szCs w:val="24"/>
        </w:rPr>
        <w:t>Tesis yerleşim problemlerinin bir diğ</w:t>
      </w:r>
      <w:r>
        <w:rPr>
          <w:rFonts w:cs="Times New Roman"/>
          <w:szCs w:val="24"/>
        </w:rPr>
        <w:t>er temel bileşeni yerleşim yeridir. Yerleşim yeri</w:t>
      </w:r>
      <w:r w:rsidRPr="002E7CF7">
        <w:rPr>
          <w:rFonts w:cs="Times New Roman"/>
          <w:szCs w:val="24"/>
        </w:rPr>
        <w:t xml:space="preserve">, tesisin üzerine bina edildiği fiziksel </w:t>
      </w:r>
      <w:r w:rsidR="00F40D1F">
        <w:rPr>
          <w:rFonts w:cs="Times New Roman"/>
          <w:szCs w:val="24"/>
        </w:rPr>
        <w:t>alan</w:t>
      </w:r>
      <w:r w:rsidRPr="002E7CF7">
        <w:rPr>
          <w:rFonts w:cs="Times New Roman"/>
          <w:szCs w:val="24"/>
        </w:rPr>
        <w:t xml:space="preserve"> olarak tanımlanabilir (</w:t>
      </w:r>
      <w:r w:rsidRPr="002E7CF7">
        <w:rPr>
          <w:rFonts w:cs="Times New Roman"/>
          <w:color w:val="222222"/>
          <w:szCs w:val="24"/>
          <w:shd w:val="clear" w:color="auto" w:fill="FFFFFF"/>
        </w:rPr>
        <w:t>Scaparra ve Scutellà, 2001</w:t>
      </w:r>
      <w:r w:rsidRPr="002E7CF7">
        <w:rPr>
          <w:rFonts w:cs="Times New Roman"/>
          <w:szCs w:val="24"/>
        </w:rPr>
        <w:t xml:space="preserve">). Yerleşim alanlarının gösterimi ve sınıflandırılması sürekli (continous), ayrık (discrete) ve ağ (network) şeklinde de olmaktadır. </w:t>
      </w:r>
    </w:p>
    <w:p w:rsidR="00D63661" w:rsidRDefault="00893DFE" w:rsidP="00851D3F">
      <w:pPr>
        <w:spacing w:after="240" w:line="360" w:lineRule="auto"/>
        <w:ind w:firstLine="709"/>
        <w:jc w:val="both"/>
        <w:rPr>
          <w:rFonts w:cs="Times New Roman"/>
          <w:szCs w:val="24"/>
        </w:rPr>
      </w:pPr>
      <w:r w:rsidRPr="002E7CF7">
        <w:rPr>
          <w:rFonts w:cs="Times New Roman"/>
          <w:szCs w:val="24"/>
        </w:rPr>
        <w:t xml:space="preserve">Eğer hizmet tesisleri ve talep noktaları düzlem üzerinde herhangi bir yere yerleştirilebiliyorsa sürekli tesis alanını ifade eder. </w:t>
      </w:r>
    </w:p>
    <w:p w:rsidR="00D63661" w:rsidRDefault="00893DFE" w:rsidP="00851D3F">
      <w:pPr>
        <w:spacing w:after="240" w:line="360" w:lineRule="auto"/>
        <w:ind w:firstLine="709"/>
        <w:jc w:val="both"/>
        <w:rPr>
          <w:rFonts w:cs="Times New Roman"/>
          <w:szCs w:val="24"/>
        </w:rPr>
      </w:pPr>
      <w:r w:rsidRPr="002E7CF7">
        <w:rPr>
          <w:rFonts w:cs="Times New Roman"/>
          <w:szCs w:val="24"/>
        </w:rPr>
        <w:t xml:space="preserve">Ayrık tesis yerleşim alanları, açılacak tesis alanları ve talep noktalarının her ikisinin de sadece belirli bir şebeke üzerinde yerleştirilme zorunluluğunu taşıyan yerleşim yeri gösterimidir. </w:t>
      </w:r>
    </w:p>
    <w:p w:rsidR="00C60F96" w:rsidRPr="00D63661" w:rsidRDefault="00893DFE" w:rsidP="00851D3F">
      <w:pPr>
        <w:spacing w:after="240" w:line="360" w:lineRule="auto"/>
        <w:ind w:firstLine="709"/>
        <w:jc w:val="both"/>
        <w:rPr>
          <w:rFonts w:cs="Times New Roman"/>
          <w:szCs w:val="24"/>
        </w:rPr>
      </w:pPr>
      <w:r w:rsidRPr="002E7CF7">
        <w:rPr>
          <w:rFonts w:cs="Times New Roman"/>
          <w:szCs w:val="24"/>
        </w:rPr>
        <w:t>Ağ modeli ise hizmet tesisleri şebeke üzerindeki düğümlere veya düğümler arasına yerleştirilebilirken talep noktaları, sadece şebekede yer alan düğümlere yerleştirilme özelliğini taşır (Bastı, 2012).</w:t>
      </w:r>
    </w:p>
    <w:p w:rsidR="00C60F96" w:rsidRPr="00D63661" w:rsidRDefault="00D11FBD" w:rsidP="00311099">
      <w:pPr>
        <w:spacing w:line="360" w:lineRule="auto"/>
        <w:ind w:left="851"/>
        <w:jc w:val="both"/>
        <w:rPr>
          <w:rFonts w:cs="Times New Roman"/>
          <w:b/>
          <w:szCs w:val="24"/>
        </w:rPr>
      </w:pPr>
      <w:r>
        <w:rPr>
          <w:rFonts w:cs="Times New Roman"/>
          <w:b/>
          <w:szCs w:val="24"/>
        </w:rPr>
        <w:t>2.2</w:t>
      </w:r>
      <w:r w:rsidR="00C452FB">
        <w:rPr>
          <w:rFonts w:cs="Times New Roman"/>
          <w:b/>
          <w:szCs w:val="24"/>
        </w:rPr>
        <w:t>.1.4.</w:t>
      </w:r>
      <w:r w:rsidR="00893DFE" w:rsidRPr="00C452FB">
        <w:rPr>
          <w:rFonts w:cs="Times New Roman"/>
          <w:b/>
          <w:szCs w:val="24"/>
        </w:rPr>
        <w:t>Mesafe Ölçüsü</w:t>
      </w:r>
    </w:p>
    <w:p w:rsidR="00893DFE" w:rsidRPr="002E7CF7" w:rsidRDefault="00893DFE" w:rsidP="002C226F">
      <w:pPr>
        <w:spacing w:after="240" w:line="360" w:lineRule="auto"/>
        <w:ind w:firstLine="709"/>
        <w:jc w:val="both"/>
        <w:rPr>
          <w:rFonts w:cs="Times New Roman"/>
          <w:szCs w:val="24"/>
        </w:rPr>
      </w:pPr>
      <w:r w:rsidRPr="002E7CF7">
        <w:rPr>
          <w:rFonts w:cs="Times New Roman"/>
          <w:szCs w:val="24"/>
        </w:rPr>
        <w:t>Model oluşturulurken kullanılan mesafe ölçüsü yerleştirme problemlerinin bir diğer temel bileşenidir (Revelle ve Eiselt, 2005).</w:t>
      </w:r>
      <w:r w:rsidR="00F40D1F">
        <w:rPr>
          <w:rFonts w:cs="Times New Roman"/>
          <w:szCs w:val="24"/>
        </w:rPr>
        <w:t xml:space="preserve"> </w:t>
      </w:r>
      <w:r w:rsidRPr="002E7CF7">
        <w:rPr>
          <w:rFonts w:cs="Times New Roman"/>
          <w:szCs w:val="24"/>
        </w:rPr>
        <w:t>Kullanılan mesafe ölçüsü doğrusal mesafe, düz çizgi mesafesi, Chebysev mesafesi ve gerçek mesafe olmak üzere dört gruba ayrılır (Tompkins, 2005).</w:t>
      </w:r>
    </w:p>
    <w:p w:rsidR="00893DFE" w:rsidRPr="0016639C" w:rsidRDefault="00893DFE" w:rsidP="00F40D1F">
      <w:pPr>
        <w:spacing w:after="240" w:line="360" w:lineRule="auto"/>
        <w:ind w:firstLine="709"/>
        <w:jc w:val="both"/>
        <w:rPr>
          <w:rFonts w:cs="Times New Roman"/>
          <w:szCs w:val="24"/>
        </w:rPr>
      </w:pPr>
      <w:r w:rsidRPr="00D63661">
        <w:rPr>
          <w:rFonts w:cs="Times New Roman"/>
          <w:szCs w:val="24"/>
        </w:rPr>
        <w:t>Doğrusal (Rectilinear) veya Manhatann uzaklığı</w:t>
      </w:r>
      <w:r>
        <w:rPr>
          <w:rFonts w:cs="Times New Roman"/>
          <w:szCs w:val="24"/>
        </w:rPr>
        <w:t>;</w:t>
      </w:r>
      <w:r w:rsidR="00F40D1F">
        <w:rPr>
          <w:rFonts w:cs="Times New Roman"/>
          <w:szCs w:val="24"/>
        </w:rPr>
        <w:t xml:space="preserve"> </w:t>
      </w:r>
      <w:r w:rsidRPr="0016639C">
        <w:rPr>
          <w:rFonts w:cs="Times New Roman"/>
          <w:szCs w:val="24"/>
        </w:rPr>
        <w:t>dik eksen boyunca ölçülen iki nokta arasındaki mesafedir. Düzlemde verilen p</w:t>
      </w:r>
      <w:r w:rsidRPr="00336205">
        <w:rPr>
          <w:rFonts w:cs="Times New Roman"/>
          <w:sz w:val="14"/>
          <w:szCs w:val="24"/>
        </w:rPr>
        <w:t>1</w:t>
      </w:r>
      <w:r w:rsidRPr="0016639C">
        <w:rPr>
          <w:rFonts w:cs="Times New Roman"/>
          <w:szCs w:val="24"/>
        </w:rPr>
        <w:t>= (x</w:t>
      </w:r>
      <w:r w:rsidRPr="00336205">
        <w:rPr>
          <w:rFonts w:cs="Times New Roman"/>
          <w:sz w:val="14"/>
          <w:szCs w:val="24"/>
        </w:rPr>
        <w:t>1</w:t>
      </w:r>
      <w:r w:rsidRPr="0016639C">
        <w:rPr>
          <w:rFonts w:cs="Times New Roman"/>
          <w:szCs w:val="24"/>
        </w:rPr>
        <w:t>, y</w:t>
      </w:r>
      <w:r w:rsidRPr="00336205">
        <w:rPr>
          <w:rFonts w:cs="Times New Roman"/>
          <w:sz w:val="14"/>
          <w:szCs w:val="24"/>
        </w:rPr>
        <w:t>1</w:t>
      </w:r>
      <w:r w:rsidRPr="0016639C">
        <w:rPr>
          <w:rFonts w:cs="Times New Roman"/>
          <w:szCs w:val="24"/>
        </w:rPr>
        <w:t xml:space="preserve">) </w:t>
      </w:r>
      <w:r w:rsidR="00F40D1F">
        <w:rPr>
          <w:rFonts w:cs="Times New Roman"/>
          <w:szCs w:val="24"/>
        </w:rPr>
        <w:t>ve</w:t>
      </w:r>
      <w:r w:rsidRPr="0016639C">
        <w:rPr>
          <w:rFonts w:cs="Times New Roman"/>
          <w:szCs w:val="24"/>
        </w:rPr>
        <w:t xml:space="preserve"> p</w:t>
      </w:r>
      <w:r w:rsidRPr="00336205">
        <w:rPr>
          <w:rFonts w:cs="Times New Roman"/>
          <w:sz w:val="14"/>
          <w:szCs w:val="24"/>
        </w:rPr>
        <w:t>2</w:t>
      </w:r>
      <w:r w:rsidRPr="0016639C">
        <w:rPr>
          <w:rFonts w:cs="Times New Roman"/>
          <w:szCs w:val="24"/>
        </w:rPr>
        <w:t>= (x</w:t>
      </w:r>
      <w:r w:rsidRPr="00336205">
        <w:rPr>
          <w:rFonts w:cs="Times New Roman"/>
          <w:sz w:val="14"/>
          <w:szCs w:val="24"/>
        </w:rPr>
        <w:t>2</w:t>
      </w:r>
      <w:r w:rsidRPr="0016639C">
        <w:rPr>
          <w:rFonts w:cs="Times New Roman"/>
          <w:szCs w:val="24"/>
        </w:rPr>
        <w:t>, y</w:t>
      </w:r>
      <w:r w:rsidRPr="00336205">
        <w:rPr>
          <w:rFonts w:cs="Times New Roman"/>
          <w:sz w:val="14"/>
          <w:szCs w:val="24"/>
        </w:rPr>
        <w:t>2</w:t>
      </w:r>
      <w:r>
        <w:rPr>
          <w:rFonts w:cs="Times New Roman"/>
          <w:szCs w:val="24"/>
        </w:rPr>
        <w:t>) noktaları</w:t>
      </w:r>
      <w:r w:rsidRPr="0016639C">
        <w:rPr>
          <w:rFonts w:cs="Times New Roman"/>
          <w:szCs w:val="24"/>
        </w:rPr>
        <w:t xml:space="preserve"> olmak üzere, iki nokta arasındaki doğrusal uzaklık = |x</w:t>
      </w:r>
      <w:r w:rsidRPr="00336205">
        <w:rPr>
          <w:rFonts w:cs="Times New Roman"/>
          <w:sz w:val="14"/>
          <w:szCs w:val="24"/>
        </w:rPr>
        <w:t>1</w:t>
      </w:r>
      <w:r w:rsidRPr="0016639C">
        <w:rPr>
          <w:rFonts w:cs="Times New Roman"/>
          <w:szCs w:val="24"/>
        </w:rPr>
        <w:t> - x</w:t>
      </w:r>
      <w:r w:rsidRPr="00336205">
        <w:rPr>
          <w:rFonts w:cs="Times New Roman"/>
          <w:sz w:val="14"/>
          <w:szCs w:val="24"/>
        </w:rPr>
        <w:t>2</w:t>
      </w:r>
      <w:r w:rsidRPr="0016639C">
        <w:rPr>
          <w:rFonts w:cs="Times New Roman"/>
          <w:szCs w:val="24"/>
        </w:rPr>
        <w:t>| + |y</w:t>
      </w:r>
      <w:r w:rsidRPr="00336205">
        <w:rPr>
          <w:rFonts w:cs="Times New Roman"/>
          <w:sz w:val="14"/>
          <w:szCs w:val="24"/>
        </w:rPr>
        <w:t>1</w:t>
      </w:r>
      <w:r w:rsidRPr="0016639C">
        <w:rPr>
          <w:rFonts w:cs="Times New Roman"/>
          <w:szCs w:val="24"/>
        </w:rPr>
        <w:t> - y</w:t>
      </w:r>
      <w:r w:rsidRPr="00336205">
        <w:rPr>
          <w:rFonts w:cs="Times New Roman"/>
          <w:sz w:val="14"/>
          <w:szCs w:val="24"/>
        </w:rPr>
        <w:t>2</w:t>
      </w:r>
      <w:r w:rsidRPr="0016639C">
        <w:rPr>
          <w:rFonts w:cs="Times New Roman"/>
          <w:szCs w:val="24"/>
        </w:rPr>
        <w:t>|</w:t>
      </w:r>
      <w:r w:rsidR="00F40D1F">
        <w:rPr>
          <w:rFonts w:cs="Times New Roman"/>
          <w:szCs w:val="24"/>
        </w:rPr>
        <w:t xml:space="preserve"> </w:t>
      </w:r>
      <w:r w:rsidR="00F40D1F" w:rsidRPr="002E7CF7">
        <w:rPr>
          <w:rFonts w:cs="Times New Roman"/>
          <w:szCs w:val="24"/>
        </w:rPr>
        <w:t>(Tompkins, 2005).</w:t>
      </w:r>
    </w:p>
    <w:p w:rsidR="00893DFE" w:rsidRDefault="00893DFE" w:rsidP="00851D3F">
      <w:pPr>
        <w:spacing w:after="240" w:line="360" w:lineRule="auto"/>
        <w:ind w:firstLine="709"/>
        <w:jc w:val="both"/>
        <w:rPr>
          <w:rFonts w:cs="Times New Roman"/>
          <w:szCs w:val="24"/>
        </w:rPr>
      </w:pPr>
      <w:r w:rsidRPr="00D63661">
        <w:rPr>
          <w:rFonts w:cs="Times New Roman"/>
          <w:szCs w:val="24"/>
        </w:rPr>
        <w:lastRenderedPageBreak/>
        <w:t>Düz-çizgi (Straight-line) veya Öklid uzaklığı</w:t>
      </w:r>
      <w:r>
        <w:rPr>
          <w:rFonts w:cs="Times New Roman"/>
          <w:szCs w:val="24"/>
        </w:rPr>
        <w:t>;</w:t>
      </w:r>
      <w:r w:rsidRPr="002E7CF7">
        <w:rPr>
          <w:rFonts w:cs="Times New Roman"/>
          <w:szCs w:val="24"/>
        </w:rPr>
        <w:t xml:space="preserve"> iki nokta arasındaki düz çizgi yol uzaklığıdır.</w:t>
      </w:r>
      <w:r>
        <w:rPr>
          <w:rFonts w:cs="Times New Roman"/>
          <w:szCs w:val="24"/>
        </w:rPr>
        <w:t xml:space="preserve"> Düzlemde verilen</w:t>
      </w:r>
      <w:r w:rsidRPr="00336205">
        <w:rPr>
          <w:rFonts w:cs="Times New Roman"/>
          <w:szCs w:val="24"/>
        </w:rPr>
        <w:t xml:space="preserve"> p</w:t>
      </w:r>
      <w:r w:rsidRPr="00336205">
        <w:rPr>
          <w:rFonts w:cs="Times New Roman"/>
          <w:sz w:val="14"/>
          <w:szCs w:val="24"/>
        </w:rPr>
        <w:t>1</w:t>
      </w:r>
      <w:r>
        <w:rPr>
          <w:rFonts w:cs="Times New Roman"/>
          <w:szCs w:val="24"/>
        </w:rPr>
        <w:t>=</w:t>
      </w:r>
      <w:r w:rsidRPr="00336205">
        <w:rPr>
          <w:rFonts w:cs="Times New Roman"/>
          <w:szCs w:val="24"/>
        </w:rPr>
        <w:t>(x</w:t>
      </w:r>
      <w:r w:rsidRPr="00336205">
        <w:rPr>
          <w:rFonts w:cs="Times New Roman"/>
          <w:sz w:val="14"/>
          <w:szCs w:val="24"/>
        </w:rPr>
        <w:t>1</w:t>
      </w:r>
      <w:r w:rsidRPr="00336205">
        <w:rPr>
          <w:rFonts w:cs="Times New Roman"/>
          <w:szCs w:val="24"/>
        </w:rPr>
        <w:t>, y</w:t>
      </w:r>
      <w:r w:rsidRPr="00336205">
        <w:rPr>
          <w:rFonts w:cs="Times New Roman"/>
          <w:sz w:val="14"/>
          <w:szCs w:val="24"/>
        </w:rPr>
        <w:t>1</w:t>
      </w:r>
      <w:r w:rsidRPr="00336205">
        <w:rPr>
          <w:rFonts w:cs="Times New Roman"/>
          <w:szCs w:val="24"/>
        </w:rPr>
        <w:t>)</w:t>
      </w:r>
      <w:r>
        <w:rPr>
          <w:rFonts w:cs="Times New Roman"/>
          <w:szCs w:val="24"/>
        </w:rPr>
        <w:t xml:space="preserve"> ve</w:t>
      </w:r>
      <w:r w:rsidRPr="00336205">
        <w:rPr>
          <w:rFonts w:cs="Times New Roman"/>
          <w:szCs w:val="24"/>
        </w:rPr>
        <w:t xml:space="preserve"> p</w:t>
      </w:r>
      <w:r w:rsidRPr="00336205">
        <w:rPr>
          <w:rFonts w:cs="Times New Roman"/>
          <w:sz w:val="14"/>
          <w:szCs w:val="24"/>
        </w:rPr>
        <w:t>2</w:t>
      </w:r>
      <w:r>
        <w:rPr>
          <w:rFonts w:cs="Times New Roman"/>
          <w:szCs w:val="24"/>
        </w:rPr>
        <w:t>=</w:t>
      </w:r>
      <w:r w:rsidRPr="00336205">
        <w:rPr>
          <w:rFonts w:cs="Times New Roman"/>
          <w:szCs w:val="24"/>
        </w:rPr>
        <w:t xml:space="preserve"> (x</w:t>
      </w:r>
      <w:r w:rsidRPr="00336205">
        <w:rPr>
          <w:rFonts w:cs="Times New Roman"/>
          <w:sz w:val="14"/>
          <w:szCs w:val="24"/>
        </w:rPr>
        <w:t>2</w:t>
      </w:r>
      <w:r w:rsidRPr="00336205">
        <w:rPr>
          <w:rFonts w:cs="Times New Roman"/>
          <w:szCs w:val="24"/>
        </w:rPr>
        <w:t>, y</w:t>
      </w:r>
      <w:r w:rsidRPr="00336205">
        <w:rPr>
          <w:rFonts w:cs="Times New Roman"/>
          <w:sz w:val="14"/>
          <w:szCs w:val="24"/>
        </w:rPr>
        <w:t>2</w:t>
      </w:r>
      <w:r w:rsidR="00F40D1F">
        <w:rPr>
          <w:rFonts w:cs="Times New Roman"/>
          <w:szCs w:val="24"/>
        </w:rPr>
        <w:t xml:space="preserve">) olmak üzere, iki nokta arasındaki </w:t>
      </w:r>
      <w:r w:rsidR="00D63661">
        <w:rPr>
          <w:rFonts w:cs="Times New Roman"/>
          <w:szCs w:val="24"/>
        </w:rPr>
        <w:t>Ö</w:t>
      </w:r>
      <w:r w:rsidRPr="00A21B7B">
        <w:rPr>
          <w:rFonts w:cs="Times New Roman"/>
          <w:szCs w:val="24"/>
        </w:rPr>
        <w:t>klid uzaklığı</w:t>
      </w:r>
      <w:r>
        <w:rPr>
          <w:rFonts w:cs="Times New Roman"/>
          <w:szCs w:val="24"/>
        </w:rPr>
        <w:t>=</w:t>
      </w:r>
      <w:r w:rsidRPr="00336205">
        <w:rPr>
          <w:rFonts w:cs="Times New Roman"/>
          <w:szCs w:val="24"/>
        </w:rPr>
        <w:t xml:space="preserve"> √((x</w:t>
      </w:r>
      <w:r w:rsidRPr="00336205">
        <w:rPr>
          <w:rFonts w:cs="Times New Roman"/>
          <w:sz w:val="14"/>
          <w:szCs w:val="24"/>
        </w:rPr>
        <w:t>1</w:t>
      </w:r>
      <w:r w:rsidRPr="00336205">
        <w:rPr>
          <w:rFonts w:cs="Times New Roman"/>
          <w:szCs w:val="24"/>
        </w:rPr>
        <w:t> - x</w:t>
      </w:r>
      <w:r w:rsidRPr="00336205">
        <w:rPr>
          <w:rFonts w:cs="Times New Roman"/>
          <w:sz w:val="14"/>
          <w:szCs w:val="24"/>
        </w:rPr>
        <w:t>2</w:t>
      </w:r>
      <w:r w:rsidRPr="00336205">
        <w:rPr>
          <w:rFonts w:cs="Times New Roman"/>
          <w:szCs w:val="24"/>
        </w:rPr>
        <w:t>)² + (y</w:t>
      </w:r>
      <w:r w:rsidRPr="00336205">
        <w:rPr>
          <w:rFonts w:cs="Times New Roman"/>
          <w:sz w:val="14"/>
          <w:szCs w:val="24"/>
        </w:rPr>
        <w:t>1</w:t>
      </w:r>
      <w:r w:rsidRPr="00336205">
        <w:rPr>
          <w:rFonts w:cs="Times New Roman"/>
          <w:szCs w:val="24"/>
        </w:rPr>
        <w:t> - y</w:t>
      </w:r>
      <w:r w:rsidRPr="00336205">
        <w:rPr>
          <w:rFonts w:cs="Times New Roman"/>
          <w:sz w:val="14"/>
          <w:szCs w:val="24"/>
        </w:rPr>
        <w:t>2</w:t>
      </w:r>
      <w:r w:rsidRPr="00336205">
        <w:rPr>
          <w:rFonts w:cs="Times New Roman"/>
          <w:szCs w:val="24"/>
        </w:rPr>
        <w:t>)²)</w:t>
      </w:r>
      <w:r>
        <w:rPr>
          <w:rFonts w:cs="Times New Roman"/>
          <w:szCs w:val="24"/>
        </w:rPr>
        <w:t xml:space="preserve">. </w:t>
      </w:r>
    </w:p>
    <w:p w:rsidR="00893DFE" w:rsidRPr="002E7CF7" w:rsidRDefault="00893DFE" w:rsidP="00851D3F">
      <w:pPr>
        <w:spacing w:after="240" w:line="360" w:lineRule="auto"/>
        <w:ind w:firstLine="709"/>
        <w:jc w:val="both"/>
        <w:rPr>
          <w:rFonts w:cs="Times New Roman"/>
          <w:szCs w:val="24"/>
        </w:rPr>
      </w:pPr>
      <w:r w:rsidRPr="00D63661">
        <w:rPr>
          <w:rFonts w:cs="Times New Roman"/>
          <w:szCs w:val="24"/>
        </w:rPr>
        <w:t>Chebyshev uzaklığı</w:t>
      </w:r>
      <w:r>
        <w:rPr>
          <w:rFonts w:cs="Times New Roman"/>
          <w:szCs w:val="24"/>
        </w:rPr>
        <w:t>;</w:t>
      </w:r>
      <w:r w:rsidRPr="002E7CF7">
        <w:rPr>
          <w:rFonts w:cs="Times New Roman"/>
          <w:szCs w:val="24"/>
        </w:rPr>
        <w:t xml:space="preserve"> iki boyutlu alanda ölçülen iki nokta arasındaki mesafenin alınan yatay ve dikey yol mesafesinden daha fazla olduğu savı üzerine bulunan uzaklıktır.</w:t>
      </w:r>
      <w:r>
        <w:rPr>
          <w:rFonts w:cs="Times New Roman"/>
          <w:szCs w:val="24"/>
        </w:rPr>
        <w:t xml:space="preserve"> </w:t>
      </w:r>
      <w:r w:rsidR="00F40D1F" w:rsidRPr="00D63661">
        <w:rPr>
          <w:rFonts w:cs="Times New Roman"/>
          <w:szCs w:val="24"/>
        </w:rPr>
        <w:t>Chebyshev uzaklığı</w:t>
      </w:r>
      <w:r>
        <w:rPr>
          <w:rFonts w:cs="Times New Roman"/>
          <w:szCs w:val="24"/>
        </w:rPr>
        <w:t>= Max (|</w:t>
      </w:r>
      <w:r w:rsidRPr="0016639C">
        <w:rPr>
          <w:rFonts w:cs="Times New Roman"/>
          <w:szCs w:val="24"/>
        </w:rPr>
        <w:t>x</w:t>
      </w:r>
      <w:r w:rsidRPr="00336205">
        <w:rPr>
          <w:rFonts w:cs="Times New Roman"/>
          <w:sz w:val="14"/>
          <w:szCs w:val="24"/>
        </w:rPr>
        <w:t>2</w:t>
      </w:r>
      <w:r w:rsidRPr="0016639C">
        <w:rPr>
          <w:rFonts w:cs="Times New Roman"/>
          <w:szCs w:val="24"/>
        </w:rPr>
        <w:t>-x</w:t>
      </w:r>
      <w:r w:rsidRPr="00336205">
        <w:rPr>
          <w:rFonts w:cs="Times New Roman"/>
          <w:sz w:val="14"/>
          <w:szCs w:val="24"/>
        </w:rPr>
        <w:t>1</w:t>
      </w:r>
      <w:r>
        <w:rPr>
          <w:rFonts w:cs="Times New Roman"/>
          <w:szCs w:val="24"/>
        </w:rPr>
        <w:t xml:space="preserve">|, </w:t>
      </w:r>
      <w:r w:rsidRPr="0016639C">
        <w:rPr>
          <w:rFonts w:cs="Times New Roman"/>
          <w:szCs w:val="24"/>
        </w:rPr>
        <w:t>|y</w:t>
      </w:r>
      <w:r w:rsidRPr="00336205">
        <w:rPr>
          <w:rFonts w:cs="Times New Roman"/>
          <w:sz w:val="14"/>
          <w:szCs w:val="24"/>
        </w:rPr>
        <w:t>2</w:t>
      </w:r>
      <w:r w:rsidRPr="0016639C">
        <w:rPr>
          <w:rFonts w:cs="Times New Roman"/>
          <w:szCs w:val="24"/>
        </w:rPr>
        <w:t> - y</w:t>
      </w:r>
      <w:r w:rsidRPr="00336205">
        <w:rPr>
          <w:rFonts w:cs="Times New Roman"/>
          <w:sz w:val="14"/>
          <w:szCs w:val="24"/>
        </w:rPr>
        <w:t>1</w:t>
      </w:r>
      <w:r w:rsidRPr="0016639C">
        <w:rPr>
          <w:rFonts w:cs="Times New Roman"/>
          <w:szCs w:val="24"/>
        </w:rPr>
        <w:t>|</w:t>
      </w:r>
      <w:r>
        <w:rPr>
          <w:rFonts w:cs="Times New Roman"/>
          <w:szCs w:val="24"/>
        </w:rPr>
        <w:t>).</w:t>
      </w:r>
    </w:p>
    <w:p w:rsidR="00556681" w:rsidRPr="00D63661" w:rsidRDefault="00893DFE" w:rsidP="00851D3F">
      <w:pPr>
        <w:spacing w:after="240" w:line="360" w:lineRule="auto"/>
        <w:ind w:firstLine="709"/>
        <w:jc w:val="both"/>
        <w:rPr>
          <w:rFonts w:cs="Times New Roman"/>
          <w:szCs w:val="24"/>
        </w:rPr>
      </w:pPr>
      <w:r w:rsidRPr="00D63661">
        <w:rPr>
          <w:rFonts w:cs="Times New Roman"/>
          <w:szCs w:val="24"/>
        </w:rPr>
        <w:t>Gerçek uzaklık</w:t>
      </w:r>
      <w:r>
        <w:rPr>
          <w:rFonts w:cs="Times New Roman"/>
          <w:szCs w:val="24"/>
        </w:rPr>
        <w:t>;</w:t>
      </w:r>
      <w:r w:rsidRPr="002E7CF7">
        <w:rPr>
          <w:rFonts w:cs="Times New Roman"/>
          <w:szCs w:val="24"/>
        </w:rPr>
        <w:t xml:space="preserve"> iki nokta arasında geçen gerçek yol uzunluğunun ölçüsüdür</w:t>
      </w:r>
      <w:r w:rsidRPr="002E7CF7">
        <w:rPr>
          <w:szCs w:val="24"/>
        </w:rPr>
        <w:t>.</w:t>
      </w:r>
      <w:r w:rsidR="00D63661">
        <w:rPr>
          <w:szCs w:val="24"/>
        </w:rPr>
        <w:t xml:space="preserve"> </w:t>
      </w:r>
      <w:r w:rsidRPr="00375BD7">
        <w:rPr>
          <w:rFonts w:cs="Times New Roman"/>
          <w:szCs w:val="24"/>
        </w:rPr>
        <w:t>Bu uzaklık genellikle Coğrafi Bilgi Sistemi programlarından veya Google Maps gibi</w:t>
      </w:r>
      <w:r w:rsidR="00D63661">
        <w:rPr>
          <w:rFonts w:cs="Times New Roman"/>
          <w:szCs w:val="24"/>
        </w:rPr>
        <w:t xml:space="preserve"> </w:t>
      </w:r>
      <w:r w:rsidRPr="00375BD7">
        <w:rPr>
          <w:rFonts w:cs="Times New Roman"/>
          <w:szCs w:val="24"/>
        </w:rPr>
        <w:t>programlardan elde edilmektedir.</w:t>
      </w:r>
    </w:p>
    <w:p w:rsidR="00556681" w:rsidRPr="00D63661" w:rsidRDefault="00D11FBD" w:rsidP="00311099">
      <w:pPr>
        <w:tabs>
          <w:tab w:val="left" w:pos="709"/>
          <w:tab w:val="left" w:pos="1276"/>
          <w:tab w:val="left" w:pos="1418"/>
          <w:tab w:val="left" w:pos="1560"/>
        </w:tabs>
        <w:spacing w:line="360" w:lineRule="auto"/>
        <w:ind w:left="426"/>
        <w:jc w:val="both"/>
        <w:rPr>
          <w:rFonts w:cs="Times New Roman"/>
          <w:b/>
          <w:szCs w:val="24"/>
        </w:rPr>
      </w:pPr>
      <w:r>
        <w:rPr>
          <w:rFonts w:cs="Times New Roman"/>
          <w:b/>
          <w:szCs w:val="24"/>
        </w:rPr>
        <w:t>2.2</w:t>
      </w:r>
      <w:r w:rsidR="00C01E11">
        <w:rPr>
          <w:rFonts w:cs="Times New Roman"/>
          <w:b/>
          <w:szCs w:val="24"/>
        </w:rPr>
        <w:t>.2</w:t>
      </w:r>
      <w:r w:rsidR="00B74761">
        <w:rPr>
          <w:rFonts w:cs="Times New Roman"/>
          <w:b/>
          <w:szCs w:val="24"/>
        </w:rPr>
        <w:t>.</w:t>
      </w:r>
      <w:r w:rsidR="00893DFE" w:rsidRPr="00B74761">
        <w:rPr>
          <w:rFonts w:cs="Times New Roman"/>
          <w:b/>
          <w:szCs w:val="24"/>
        </w:rPr>
        <w:t>Tesis Yerleştirme Problemlerinin Çalışıldığı Bazı Alanlar</w:t>
      </w:r>
    </w:p>
    <w:p w:rsidR="007925D4" w:rsidRDefault="00893DFE" w:rsidP="00851D3F">
      <w:pPr>
        <w:spacing w:after="240" w:line="360" w:lineRule="auto"/>
        <w:ind w:firstLine="709"/>
        <w:jc w:val="both"/>
        <w:rPr>
          <w:rFonts w:cs="Times New Roman"/>
          <w:szCs w:val="24"/>
        </w:rPr>
      </w:pPr>
      <w:r w:rsidRPr="002E7CF7">
        <w:rPr>
          <w:rFonts w:cs="Times New Roman"/>
          <w:szCs w:val="24"/>
        </w:rPr>
        <w:t>Özel sektör ve kamu kuruluşla</w:t>
      </w:r>
      <w:r w:rsidR="00F40D1F">
        <w:rPr>
          <w:rFonts w:cs="Times New Roman"/>
          <w:szCs w:val="24"/>
        </w:rPr>
        <w:t>rının yerleştirilmesinde,</w:t>
      </w:r>
      <w:r w:rsidRPr="002E7CF7">
        <w:rPr>
          <w:rFonts w:cs="Times New Roman"/>
          <w:szCs w:val="24"/>
        </w:rPr>
        <w:t xml:space="preserve"> birçok alanda farklı örnekleriyle karşılaşan tesis yerleştirme </w:t>
      </w:r>
      <w:r w:rsidR="00F40D1F">
        <w:rPr>
          <w:rFonts w:cs="Times New Roman"/>
          <w:szCs w:val="24"/>
        </w:rPr>
        <w:t>problemi çalışmaları</w:t>
      </w:r>
      <w:r>
        <w:rPr>
          <w:rFonts w:cs="Times New Roman"/>
          <w:szCs w:val="24"/>
        </w:rPr>
        <w:t xml:space="preserve"> yapılmaktadır. Özel sektörde; </w:t>
      </w:r>
      <w:r w:rsidRPr="002E7CF7">
        <w:rPr>
          <w:rFonts w:cs="Times New Roman"/>
          <w:szCs w:val="24"/>
        </w:rPr>
        <w:t>fabrika çalışma alanları, market yerleri, dağıtım merkezleri ve banka yerlerinin belirlenmesi ile ilgili çalışmaların ağırlıklı olması dikkat çekerken</w:t>
      </w:r>
      <w:r w:rsidR="00E521CB">
        <w:rPr>
          <w:rFonts w:cs="Times New Roman"/>
          <w:szCs w:val="24"/>
        </w:rPr>
        <w:t>,</w:t>
      </w:r>
      <w:r w:rsidRPr="002E7CF7">
        <w:rPr>
          <w:rFonts w:cs="Times New Roman"/>
          <w:szCs w:val="24"/>
        </w:rPr>
        <w:t xml:space="preserve"> kamu yerleşim yerlerinin belirlenmesi için yapılan çalışmalarda ise</w:t>
      </w:r>
      <w:r>
        <w:rPr>
          <w:rFonts w:cs="Times New Roman"/>
          <w:szCs w:val="24"/>
        </w:rPr>
        <w:t>;</w:t>
      </w:r>
      <w:r w:rsidRPr="002E7CF7">
        <w:rPr>
          <w:rFonts w:cs="Times New Roman"/>
          <w:szCs w:val="24"/>
        </w:rPr>
        <w:t xml:space="preserve"> ilk yardım tesisleri ve sağlık merkezleri, okul yerlerinin belirlenmesi ve kan bankalarının yerleştirilmesi gibi çalışmaların daha fazla olduğu yapılan </w:t>
      </w:r>
      <w:proofErr w:type="gramStart"/>
      <w:r w:rsidRPr="002E7CF7">
        <w:rPr>
          <w:rFonts w:cs="Times New Roman"/>
          <w:szCs w:val="24"/>
        </w:rPr>
        <w:t>literatür</w:t>
      </w:r>
      <w:proofErr w:type="gramEnd"/>
      <w:r w:rsidR="007925D4">
        <w:rPr>
          <w:rFonts w:cs="Times New Roman"/>
          <w:szCs w:val="24"/>
        </w:rPr>
        <w:t xml:space="preserve"> </w:t>
      </w:r>
      <w:r w:rsidRPr="002E7CF7">
        <w:rPr>
          <w:rFonts w:cs="Times New Roman"/>
          <w:szCs w:val="24"/>
        </w:rPr>
        <w:t>araştırması sonucu gözlemlenmiştir. Tesis yerleştirmenin yapıldığı özel ve kamu sek</w:t>
      </w:r>
      <w:r>
        <w:rPr>
          <w:rFonts w:cs="Times New Roman"/>
          <w:szCs w:val="24"/>
        </w:rPr>
        <w:t>tör</w:t>
      </w:r>
      <w:r w:rsidR="00967357">
        <w:rPr>
          <w:rFonts w:cs="Times New Roman"/>
          <w:szCs w:val="24"/>
        </w:rPr>
        <w:t>ü uygulama alanlarına, Tablo 2’</w:t>
      </w:r>
      <w:r>
        <w:rPr>
          <w:rFonts w:cs="Times New Roman"/>
          <w:szCs w:val="24"/>
        </w:rPr>
        <w:t>de</w:t>
      </w:r>
      <w:r w:rsidRPr="002E7CF7">
        <w:rPr>
          <w:rFonts w:cs="Times New Roman"/>
          <w:szCs w:val="24"/>
        </w:rPr>
        <w:t xml:space="preserve"> daha geniş kapsamlı olarak yer verilmiştir. </w:t>
      </w:r>
    </w:p>
    <w:p w:rsidR="00FC1D9E" w:rsidRPr="002E7CF7" w:rsidRDefault="00E521CB" w:rsidP="00E521CB">
      <w:pPr>
        <w:spacing w:line="360" w:lineRule="auto"/>
        <w:jc w:val="both"/>
        <w:rPr>
          <w:rFonts w:cs="Times New Roman"/>
          <w:szCs w:val="24"/>
        </w:rPr>
      </w:pPr>
      <w:r w:rsidRPr="00E521CB">
        <w:rPr>
          <w:rFonts w:cs="Times New Roman"/>
          <w:b/>
          <w:szCs w:val="24"/>
        </w:rPr>
        <w:t>Tablo 2.</w:t>
      </w:r>
      <w:r w:rsidRPr="002E7CF7">
        <w:rPr>
          <w:rFonts w:cs="Times New Roman"/>
          <w:szCs w:val="24"/>
        </w:rPr>
        <w:t xml:space="preserve"> Tesis Yerleştirmenin Kullanıldığı Alanlar </w:t>
      </w:r>
    </w:p>
    <w:tbl>
      <w:tblPr>
        <w:tblStyle w:val="TabloKlavuzu"/>
        <w:tblpPr w:leftFromText="141" w:rightFromText="141" w:vertAnchor="text" w:horzAnchor="margin" w:tblpX="108" w:tblpY="54"/>
        <w:tblW w:w="0" w:type="auto"/>
        <w:tblLook w:val="04A0" w:firstRow="1" w:lastRow="0" w:firstColumn="1" w:lastColumn="0" w:noHBand="0" w:noVBand="1"/>
      </w:tblPr>
      <w:tblGrid>
        <w:gridCol w:w="4096"/>
        <w:gridCol w:w="4340"/>
      </w:tblGrid>
      <w:tr w:rsidR="00CB1017" w:rsidRPr="005106DA" w:rsidTr="00C278AC">
        <w:trPr>
          <w:trHeight w:val="420"/>
        </w:trPr>
        <w:tc>
          <w:tcPr>
            <w:tcW w:w="4111" w:type="dxa"/>
          </w:tcPr>
          <w:p w:rsidR="00CB1017" w:rsidRPr="005106DA" w:rsidRDefault="00CB1017" w:rsidP="00F81826">
            <w:pPr>
              <w:spacing w:line="360" w:lineRule="auto"/>
              <w:rPr>
                <w:rFonts w:cs="Times New Roman"/>
                <w:b/>
                <w:szCs w:val="24"/>
              </w:rPr>
            </w:pPr>
            <w:r w:rsidRPr="005106DA">
              <w:rPr>
                <w:rFonts w:cs="Times New Roman"/>
                <w:b/>
                <w:szCs w:val="24"/>
              </w:rPr>
              <w:t>Özel Sektör Uygulama Alanları</w:t>
            </w:r>
          </w:p>
        </w:tc>
        <w:tc>
          <w:tcPr>
            <w:tcW w:w="4361" w:type="dxa"/>
          </w:tcPr>
          <w:p w:rsidR="00CB1017" w:rsidRPr="005106DA" w:rsidRDefault="00CB1017" w:rsidP="00F81826">
            <w:pPr>
              <w:spacing w:line="360" w:lineRule="auto"/>
              <w:rPr>
                <w:rFonts w:cs="Times New Roman"/>
                <w:b/>
                <w:szCs w:val="24"/>
              </w:rPr>
            </w:pPr>
            <w:r w:rsidRPr="005106DA">
              <w:rPr>
                <w:rFonts w:cs="Times New Roman"/>
                <w:b/>
                <w:szCs w:val="24"/>
              </w:rPr>
              <w:t>K</w:t>
            </w:r>
            <w:r>
              <w:rPr>
                <w:rFonts w:cs="Times New Roman"/>
                <w:b/>
                <w:szCs w:val="24"/>
              </w:rPr>
              <w:t xml:space="preserve">amu Sektörü Uygulama Alanları: </w:t>
            </w:r>
          </w:p>
        </w:tc>
      </w:tr>
      <w:tr w:rsidR="00CB1017" w:rsidRPr="005106DA" w:rsidTr="00C278AC">
        <w:trPr>
          <w:trHeight w:val="2132"/>
        </w:trPr>
        <w:tc>
          <w:tcPr>
            <w:tcW w:w="4111" w:type="dxa"/>
          </w:tcPr>
          <w:p w:rsidR="00CB1017" w:rsidRPr="005106DA" w:rsidRDefault="00CB1017" w:rsidP="00CB1017">
            <w:pPr>
              <w:pStyle w:val="ListeParagraf"/>
              <w:numPr>
                <w:ilvl w:val="0"/>
                <w:numId w:val="6"/>
              </w:numPr>
              <w:spacing w:line="360" w:lineRule="auto"/>
              <w:rPr>
                <w:rFonts w:cs="Times New Roman"/>
                <w:szCs w:val="24"/>
              </w:rPr>
            </w:pPr>
            <w:r w:rsidRPr="005106DA">
              <w:rPr>
                <w:rFonts w:cs="Times New Roman"/>
                <w:szCs w:val="24"/>
              </w:rPr>
              <w:t xml:space="preserve">Depo yeri </w:t>
            </w:r>
          </w:p>
          <w:p w:rsidR="00CB1017" w:rsidRPr="005106DA" w:rsidRDefault="00CB1017" w:rsidP="00CB1017">
            <w:pPr>
              <w:pStyle w:val="ListeParagraf"/>
              <w:numPr>
                <w:ilvl w:val="0"/>
                <w:numId w:val="6"/>
              </w:numPr>
              <w:spacing w:line="360" w:lineRule="auto"/>
              <w:rPr>
                <w:rFonts w:cs="Times New Roman"/>
                <w:szCs w:val="24"/>
              </w:rPr>
            </w:pPr>
            <w:r w:rsidRPr="005106DA">
              <w:rPr>
                <w:rFonts w:cs="Times New Roman"/>
                <w:szCs w:val="24"/>
              </w:rPr>
              <w:t xml:space="preserve">Üretim merkezi/Kuruluş yeri </w:t>
            </w:r>
          </w:p>
          <w:p w:rsidR="00CB1017" w:rsidRPr="005106DA" w:rsidRDefault="00CB1017" w:rsidP="00CB1017">
            <w:pPr>
              <w:pStyle w:val="ListeParagraf"/>
              <w:numPr>
                <w:ilvl w:val="0"/>
                <w:numId w:val="6"/>
              </w:numPr>
              <w:spacing w:line="360" w:lineRule="auto"/>
              <w:rPr>
                <w:rFonts w:cs="Times New Roman"/>
                <w:szCs w:val="24"/>
              </w:rPr>
            </w:pPr>
            <w:r w:rsidRPr="005106DA">
              <w:rPr>
                <w:rFonts w:cs="Times New Roman"/>
                <w:szCs w:val="24"/>
              </w:rPr>
              <w:t xml:space="preserve">İletişim Ağı Tasarımı </w:t>
            </w:r>
          </w:p>
          <w:p w:rsidR="00CB1017" w:rsidRPr="005106DA" w:rsidRDefault="00CB1017" w:rsidP="00CB1017">
            <w:pPr>
              <w:pStyle w:val="ListeParagraf"/>
              <w:numPr>
                <w:ilvl w:val="0"/>
                <w:numId w:val="6"/>
              </w:numPr>
              <w:spacing w:line="360" w:lineRule="auto"/>
              <w:rPr>
                <w:rFonts w:cs="Times New Roman"/>
                <w:szCs w:val="24"/>
              </w:rPr>
            </w:pPr>
            <w:r w:rsidRPr="005106DA">
              <w:rPr>
                <w:rFonts w:cs="Times New Roman"/>
                <w:szCs w:val="24"/>
              </w:rPr>
              <w:t>Elektrik İstasyonları</w:t>
            </w:r>
          </w:p>
          <w:p w:rsidR="00CB1017" w:rsidRPr="00AF1506" w:rsidRDefault="00CB1017" w:rsidP="00CB1017">
            <w:pPr>
              <w:pStyle w:val="ListeParagraf"/>
              <w:numPr>
                <w:ilvl w:val="0"/>
                <w:numId w:val="6"/>
              </w:numPr>
              <w:spacing w:line="360" w:lineRule="auto"/>
              <w:rPr>
                <w:rFonts w:cs="Times New Roman"/>
                <w:szCs w:val="24"/>
              </w:rPr>
            </w:pPr>
            <w:r w:rsidRPr="005106DA">
              <w:rPr>
                <w:rFonts w:cs="Times New Roman"/>
                <w:szCs w:val="24"/>
              </w:rPr>
              <w:t>Özel Servis Araçları (örneğin, taksi filoları, kan merkezleri)</w:t>
            </w:r>
          </w:p>
        </w:tc>
        <w:tc>
          <w:tcPr>
            <w:tcW w:w="4361" w:type="dxa"/>
          </w:tcPr>
          <w:p w:rsidR="00CB1017" w:rsidRPr="005106DA" w:rsidRDefault="00CB1017" w:rsidP="00CB1017">
            <w:pPr>
              <w:pStyle w:val="ListeParagraf"/>
              <w:numPr>
                <w:ilvl w:val="0"/>
                <w:numId w:val="5"/>
              </w:numPr>
              <w:spacing w:line="360" w:lineRule="auto"/>
              <w:rPr>
                <w:rFonts w:cs="Times New Roman"/>
                <w:szCs w:val="24"/>
              </w:rPr>
            </w:pPr>
            <w:r w:rsidRPr="005106DA">
              <w:rPr>
                <w:rFonts w:cs="Times New Roman"/>
                <w:szCs w:val="24"/>
              </w:rPr>
              <w:t>Acil Servis Araçları / Tesisleri</w:t>
            </w:r>
          </w:p>
          <w:p w:rsidR="00CB1017" w:rsidRPr="005106DA" w:rsidRDefault="00CB1017" w:rsidP="00CB1017">
            <w:pPr>
              <w:pStyle w:val="ListeParagraf"/>
              <w:numPr>
                <w:ilvl w:val="0"/>
                <w:numId w:val="5"/>
              </w:numPr>
              <w:spacing w:line="360" w:lineRule="auto"/>
              <w:rPr>
                <w:rFonts w:cs="Times New Roman"/>
                <w:szCs w:val="24"/>
              </w:rPr>
            </w:pPr>
            <w:r w:rsidRPr="005106DA">
              <w:rPr>
                <w:rFonts w:cs="Times New Roman"/>
                <w:szCs w:val="24"/>
              </w:rPr>
              <w:t>Kamu Hizmeti Merkezleri (örneğin, sağlık merkezleri, kan bankaları, atık arıtma tesisleri)</w:t>
            </w:r>
          </w:p>
          <w:p w:rsidR="00CB1017" w:rsidRPr="00AF1506" w:rsidRDefault="00CB1017" w:rsidP="00CB1017">
            <w:pPr>
              <w:pStyle w:val="ListeParagraf"/>
              <w:numPr>
                <w:ilvl w:val="0"/>
                <w:numId w:val="5"/>
              </w:numPr>
              <w:spacing w:line="360" w:lineRule="auto"/>
              <w:rPr>
                <w:rFonts w:cs="Times New Roman"/>
                <w:szCs w:val="24"/>
              </w:rPr>
            </w:pPr>
            <w:r w:rsidRPr="005106DA">
              <w:rPr>
                <w:rFonts w:cs="Times New Roman"/>
                <w:szCs w:val="24"/>
              </w:rPr>
              <w:t>Kamu Ağ Tas</w:t>
            </w:r>
            <w:r>
              <w:rPr>
                <w:rFonts w:cs="Times New Roman"/>
                <w:szCs w:val="24"/>
              </w:rPr>
              <w:t xml:space="preserve">arım </w:t>
            </w:r>
            <w:proofErr w:type="gramStart"/>
            <w:r>
              <w:rPr>
                <w:rFonts w:cs="Times New Roman"/>
                <w:szCs w:val="24"/>
              </w:rPr>
              <w:t>(</w:t>
            </w:r>
            <w:proofErr w:type="gramEnd"/>
            <w:r>
              <w:rPr>
                <w:rFonts w:cs="Times New Roman"/>
                <w:szCs w:val="24"/>
              </w:rPr>
              <w:t>örneğin, su arıtma ağlar</w:t>
            </w:r>
          </w:p>
        </w:tc>
      </w:tr>
    </w:tbl>
    <w:p w:rsidR="00A003CA" w:rsidRPr="00C278AC" w:rsidRDefault="00FF5DD0" w:rsidP="00C278AC">
      <w:pPr>
        <w:spacing w:after="240" w:line="360" w:lineRule="auto"/>
        <w:jc w:val="both"/>
        <w:rPr>
          <w:rFonts w:cs="Times New Roman"/>
          <w:szCs w:val="24"/>
        </w:rPr>
      </w:pPr>
      <w:r>
        <w:rPr>
          <w:rFonts w:cs="Times New Roman"/>
          <w:szCs w:val="24"/>
        </w:rPr>
        <w:t>(</w:t>
      </w:r>
      <w:r w:rsidR="00F40D1F">
        <w:rPr>
          <w:rFonts w:cs="Times New Roman"/>
          <w:szCs w:val="24"/>
        </w:rPr>
        <w:t xml:space="preserve">Kaynak: </w:t>
      </w:r>
      <w:r w:rsidR="00F40D1F" w:rsidRPr="002E7CF7">
        <w:rPr>
          <w:rFonts w:cs="Times New Roman"/>
          <w:szCs w:val="24"/>
        </w:rPr>
        <w:t>Uluğ, 2003)</w:t>
      </w:r>
    </w:p>
    <w:p w:rsidR="00CB1017" w:rsidRDefault="00CB1017" w:rsidP="00CB1017">
      <w:pPr>
        <w:spacing w:line="360" w:lineRule="auto"/>
        <w:jc w:val="both"/>
        <w:rPr>
          <w:rFonts w:cs="Times New Roman"/>
          <w:szCs w:val="24"/>
        </w:rPr>
      </w:pPr>
      <w:r w:rsidRPr="00E521CB">
        <w:rPr>
          <w:rFonts w:cs="Times New Roman"/>
          <w:b/>
          <w:szCs w:val="24"/>
        </w:rPr>
        <w:lastRenderedPageBreak/>
        <w:t>Tablo 2.</w:t>
      </w:r>
      <w:r w:rsidRPr="002E7CF7">
        <w:rPr>
          <w:rFonts w:cs="Times New Roman"/>
          <w:szCs w:val="24"/>
        </w:rPr>
        <w:t xml:space="preserve"> Tesis Yerleştirmenin Kullanıldığı Alanlar </w:t>
      </w:r>
      <w:r>
        <w:rPr>
          <w:rFonts w:cs="Times New Roman"/>
          <w:szCs w:val="24"/>
        </w:rPr>
        <w:t>(Devam)</w:t>
      </w:r>
    </w:p>
    <w:tbl>
      <w:tblPr>
        <w:tblStyle w:val="TabloKlavuzu"/>
        <w:tblpPr w:leftFromText="141" w:rightFromText="141" w:vertAnchor="text" w:horzAnchor="margin" w:tblpX="108" w:tblpY="54"/>
        <w:tblW w:w="0" w:type="auto"/>
        <w:tblLook w:val="04A0" w:firstRow="1" w:lastRow="0" w:firstColumn="1" w:lastColumn="0" w:noHBand="0" w:noVBand="1"/>
      </w:tblPr>
      <w:tblGrid>
        <w:gridCol w:w="4096"/>
        <w:gridCol w:w="4340"/>
      </w:tblGrid>
      <w:tr w:rsidR="00CB1017" w:rsidRPr="005106DA" w:rsidTr="00CB1017">
        <w:trPr>
          <w:trHeight w:val="563"/>
        </w:trPr>
        <w:tc>
          <w:tcPr>
            <w:tcW w:w="4096" w:type="dxa"/>
          </w:tcPr>
          <w:p w:rsidR="00CB1017" w:rsidRPr="005106DA" w:rsidRDefault="00CB1017" w:rsidP="00F81826">
            <w:pPr>
              <w:spacing w:line="360" w:lineRule="auto"/>
              <w:rPr>
                <w:rFonts w:cs="Times New Roman"/>
                <w:b/>
                <w:szCs w:val="24"/>
              </w:rPr>
            </w:pPr>
            <w:r w:rsidRPr="005106DA">
              <w:rPr>
                <w:rFonts w:cs="Times New Roman"/>
                <w:b/>
                <w:szCs w:val="24"/>
              </w:rPr>
              <w:t>Özel Sektör Uygulama Alanları</w:t>
            </w:r>
          </w:p>
        </w:tc>
        <w:tc>
          <w:tcPr>
            <w:tcW w:w="4340" w:type="dxa"/>
          </w:tcPr>
          <w:p w:rsidR="00CB1017" w:rsidRPr="005106DA" w:rsidRDefault="00CB1017" w:rsidP="00F81826">
            <w:pPr>
              <w:spacing w:line="360" w:lineRule="auto"/>
              <w:rPr>
                <w:rFonts w:cs="Times New Roman"/>
                <w:b/>
                <w:szCs w:val="24"/>
              </w:rPr>
            </w:pPr>
            <w:r w:rsidRPr="005106DA">
              <w:rPr>
                <w:rFonts w:cs="Times New Roman"/>
                <w:b/>
                <w:szCs w:val="24"/>
              </w:rPr>
              <w:t>K</w:t>
            </w:r>
            <w:r>
              <w:rPr>
                <w:rFonts w:cs="Times New Roman"/>
                <w:b/>
                <w:szCs w:val="24"/>
              </w:rPr>
              <w:t xml:space="preserve">amu Sektörü Uygulama Alanları: </w:t>
            </w:r>
          </w:p>
        </w:tc>
      </w:tr>
      <w:tr w:rsidR="00CB1017" w:rsidRPr="005106DA" w:rsidTr="00CB1017">
        <w:trPr>
          <w:trHeight w:val="1255"/>
        </w:trPr>
        <w:tc>
          <w:tcPr>
            <w:tcW w:w="4096" w:type="dxa"/>
          </w:tcPr>
          <w:p w:rsidR="00CB1017" w:rsidRPr="005106DA" w:rsidRDefault="00CB1017" w:rsidP="00CB1017">
            <w:pPr>
              <w:pStyle w:val="ListeParagraf"/>
              <w:numPr>
                <w:ilvl w:val="0"/>
                <w:numId w:val="6"/>
              </w:numPr>
              <w:spacing w:line="360" w:lineRule="auto"/>
              <w:rPr>
                <w:rFonts w:cs="Times New Roman"/>
                <w:szCs w:val="24"/>
              </w:rPr>
            </w:pPr>
            <w:r w:rsidRPr="005106DA">
              <w:rPr>
                <w:rFonts w:cs="Times New Roman"/>
                <w:szCs w:val="24"/>
              </w:rPr>
              <w:t xml:space="preserve">Depo yeri </w:t>
            </w:r>
          </w:p>
          <w:p w:rsidR="00CB1017" w:rsidRPr="005106DA" w:rsidRDefault="00CB1017" w:rsidP="00CB1017">
            <w:pPr>
              <w:pStyle w:val="ListeParagraf"/>
              <w:numPr>
                <w:ilvl w:val="0"/>
                <w:numId w:val="6"/>
              </w:numPr>
              <w:spacing w:line="360" w:lineRule="auto"/>
              <w:rPr>
                <w:rFonts w:cs="Times New Roman"/>
                <w:szCs w:val="24"/>
              </w:rPr>
            </w:pPr>
            <w:r w:rsidRPr="005106DA">
              <w:rPr>
                <w:rFonts w:cs="Times New Roman"/>
                <w:szCs w:val="24"/>
              </w:rPr>
              <w:t xml:space="preserve">Üretim merkezi/Kuruluş yeri </w:t>
            </w:r>
          </w:p>
          <w:p w:rsidR="00CB1017" w:rsidRPr="005106DA" w:rsidRDefault="00CB1017" w:rsidP="00CB1017">
            <w:pPr>
              <w:pStyle w:val="ListeParagraf"/>
              <w:numPr>
                <w:ilvl w:val="0"/>
                <w:numId w:val="6"/>
              </w:numPr>
              <w:spacing w:line="360" w:lineRule="auto"/>
              <w:rPr>
                <w:rFonts w:cs="Times New Roman"/>
                <w:szCs w:val="24"/>
              </w:rPr>
            </w:pPr>
            <w:r w:rsidRPr="005106DA">
              <w:rPr>
                <w:rFonts w:cs="Times New Roman"/>
                <w:szCs w:val="24"/>
              </w:rPr>
              <w:t xml:space="preserve">İletişim Ağı Tasarımı </w:t>
            </w:r>
          </w:p>
          <w:p w:rsidR="00CB1017" w:rsidRPr="005106DA" w:rsidRDefault="00CB1017" w:rsidP="00CB1017">
            <w:pPr>
              <w:pStyle w:val="ListeParagraf"/>
              <w:numPr>
                <w:ilvl w:val="0"/>
                <w:numId w:val="6"/>
              </w:numPr>
              <w:spacing w:line="360" w:lineRule="auto"/>
              <w:rPr>
                <w:rFonts w:cs="Times New Roman"/>
                <w:szCs w:val="24"/>
              </w:rPr>
            </w:pPr>
            <w:r w:rsidRPr="005106DA">
              <w:rPr>
                <w:rFonts w:cs="Times New Roman"/>
                <w:szCs w:val="24"/>
              </w:rPr>
              <w:t>Elektrik İstasyonları</w:t>
            </w:r>
          </w:p>
          <w:p w:rsidR="00CB1017" w:rsidRPr="00AF1506" w:rsidRDefault="00CB1017" w:rsidP="00CB1017">
            <w:pPr>
              <w:pStyle w:val="ListeParagraf"/>
              <w:numPr>
                <w:ilvl w:val="0"/>
                <w:numId w:val="6"/>
              </w:numPr>
              <w:spacing w:line="360" w:lineRule="auto"/>
              <w:rPr>
                <w:rFonts w:cs="Times New Roman"/>
                <w:szCs w:val="24"/>
              </w:rPr>
            </w:pPr>
            <w:r w:rsidRPr="005106DA">
              <w:rPr>
                <w:rFonts w:cs="Times New Roman"/>
                <w:szCs w:val="24"/>
              </w:rPr>
              <w:t>Özel Servis Araçları (örneğin, taksi filoları, kan merkezleri)</w:t>
            </w:r>
          </w:p>
        </w:tc>
        <w:tc>
          <w:tcPr>
            <w:tcW w:w="4340" w:type="dxa"/>
          </w:tcPr>
          <w:p w:rsidR="00CB1017" w:rsidRPr="005106DA" w:rsidRDefault="00CB1017" w:rsidP="00CB1017">
            <w:pPr>
              <w:pStyle w:val="ListeParagraf"/>
              <w:numPr>
                <w:ilvl w:val="0"/>
                <w:numId w:val="5"/>
              </w:numPr>
              <w:spacing w:line="360" w:lineRule="auto"/>
              <w:rPr>
                <w:rFonts w:cs="Times New Roman"/>
                <w:szCs w:val="24"/>
              </w:rPr>
            </w:pPr>
            <w:r w:rsidRPr="005106DA">
              <w:rPr>
                <w:rFonts w:cs="Times New Roman"/>
                <w:szCs w:val="24"/>
              </w:rPr>
              <w:t>Acil Servis Araçları / Tesisleri</w:t>
            </w:r>
          </w:p>
          <w:p w:rsidR="00CB1017" w:rsidRPr="005106DA" w:rsidRDefault="00CB1017" w:rsidP="00CB1017">
            <w:pPr>
              <w:pStyle w:val="ListeParagraf"/>
              <w:numPr>
                <w:ilvl w:val="0"/>
                <w:numId w:val="5"/>
              </w:numPr>
              <w:spacing w:line="360" w:lineRule="auto"/>
              <w:rPr>
                <w:rFonts w:cs="Times New Roman"/>
                <w:szCs w:val="24"/>
              </w:rPr>
            </w:pPr>
            <w:r w:rsidRPr="005106DA">
              <w:rPr>
                <w:rFonts w:cs="Times New Roman"/>
                <w:szCs w:val="24"/>
              </w:rPr>
              <w:t>Kamu Hizmeti Merkezleri (örneğin, sağlık merkezleri, kan bankaları, atık arıtma tesisleri)</w:t>
            </w:r>
          </w:p>
          <w:p w:rsidR="00CB1017" w:rsidRPr="00AF1506" w:rsidRDefault="00CB1017" w:rsidP="00CB1017">
            <w:pPr>
              <w:pStyle w:val="ListeParagraf"/>
              <w:numPr>
                <w:ilvl w:val="0"/>
                <w:numId w:val="5"/>
              </w:numPr>
              <w:spacing w:line="360" w:lineRule="auto"/>
              <w:rPr>
                <w:rFonts w:cs="Times New Roman"/>
                <w:szCs w:val="24"/>
              </w:rPr>
            </w:pPr>
            <w:r w:rsidRPr="005106DA">
              <w:rPr>
                <w:rFonts w:cs="Times New Roman"/>
                <w:szCs w:val="24"/>
              </w:rPr>
              <w:t>Kamu Ağ Tas</w:t>
            </w:r>
            <w:r>
              <w:rPr>
                <w:rFonts w:cs="Times New Roman"/>
                <w:szCs w:val="24"/>
              </w:rPr>
              <w:t xml:space="preserve">arım </w:t>
            </w:r>
            <w:proofErr w:type="gramStart"/>
            <w:r>
              <w:rPr>
                <w:rFonts w:cs="Times New Roman"/>
                <w:szCs w:val="24"/>
              </w:rPr>
              <w:t>(</w:t>
            </w:r>
            <w:proofErr w:type="gramEnd"/>
            <w:r>
              <w:rPr>
                <w:rFonts w:cs="Times New Roman"/>
                <w:szCs w:val="24"/>
              </w:rPr>
              <w:t>örneğin, su arıtma ağlar</w:t>
            </w:r>
          </w:p>
        </w:tc>
      </w:tr>
    </w:tbl>
    <w:p w:rsidR="00CB1017" w:rsidRDefault="00FF5DD0" w:rsidP="00CB1017">
      <w:pPr>
        <w:spacing w:after="240" w:line="360" w:lineRule="auto"/>
        <w:jc w:val="both"/>
        <w:rPr>
          <w:rFonts w:cs="Times New Roman"/>
          <w:szCs w:val="24"/>
        </w:rPr>
      </w:pPr>
      <w:r>
        <w:rPr>
          <w:rFonts w:cs="Times New Roman"/>
          <w:szCs w:val="24"/>
        </w:rPr>
        <w:t>(</w:t>
      </w:r>
      <w:r w:rsidR="00CB1017">
        <w:rPr>
          <w:rFonts w:cs="Times New Roman"/>
          <w:szCs w:val="24"/>
        </w:rPr>
        <w:t xml:space="preserve">Kaynak: </w:t>
      </w:r>
      <w:r w:rsidR="00CB1017" w:rsidRPr="002E7CF7">
        <w:rPr>
          <w:rFonts w:cs="Times New Roman"/>
          <w:szCs w:val="24"/>
        </w:rPr>
        <w:t>Uluğ, 2003)</w:t>
      </w:r>
    </w:p>
    <w:p w:rsidR="00C01E11" w:rsidRPr="002E7CF7" w:rsidRDefault="00893DFE" w:rsidP="00851D3F">
      <w:pPr>
        <w:spacing w:after="240" w:line="360" w:lineRule="auto"/>
        <w:ind w:firstLine="709"/>
        <w:jc w:val="both"/>
        <w:rPr>
          <w:rFonts w:cs="Times New Roman"/>
          <w:szCs w:val="24"/>
        </w:rPr>
      </w:pPr>
      <w:r w:rsidRPr="002E7CF7">
        <w:rPr>
          <w:rFonts w:cs="Times New Roman"/>
          <w:szCs w:val="24"/>
        </w:rPr>
        <w:t xml:space="preserve">Yapılan uygulama örnekleri her geçen gün artmakta ve çeşitlenmekte olan tesis yerleştirme problemlerinin diğer bazı örnek türleri ise kütüphane, itfaiye merkezleri, havayolu merkezleri ve soyu tükenmekte olan türler için yer belirleme şeklinde sıralanabilir. </w:t>
      </w:r>
    </w:p>
    <w:p w:rsidR="00556681" w:rsidRPr="00D63661" w:rsidRDefault="00D11FBD" w:rsidP="00311099">
      <w:pPr>
        <w:tabs>
          <w:tab w:val="left" w:pos="1418"/>
          <w:tab w:val="left" w:pos="1560"/>
        </w:tabs>
        <w:spacing w:line="360" w:lineRule="auto"/>
        <w:ind w:left="426"/>
        <w:jc w:val="both"/>
        <w:rPr>
          <w:rFonts w:cs="Times New Roman"/>
          <w:b/>
          <w:szCs w:val="24"/>
        </w:rPr>
      </w:pPr>
      <w:r>
        <w:rPr>
          <w:rFonts w:cs="Times New Roman"/>
          <w:b/>
          <w:szCs w:val="24"/>
        </w:rPr>
        <w:t>2.2</w:t>
      </w:r>
      <w:r w:rsidR="00C01E11">
        <w:rPr>
          <w:rFonts w:cs="Times New Roman"/>
          <w:b/>
          <w:szCs w:val="24"/>
        </w:rPr>
        <w:t>.3</w:t>
      </w:r>
      <w:r w:rsidR="00B74761">
        <w:rPr>
          <w:rFonts w:cs="Times New Roman"/>
          <w:b/>
          <w:szCs w:val="24"/>
        </w:rPr>
        <w:t>.</w:t>
      </w:r>
      <w:r w:rsidR="00893DFE" w:rsidRPr="00B74761">
        <w:rPr>
          <w:rFonts w:cs="Times New Roman"/>
          <w:b/>
          <w:szCs w:val="24"/>
        </w:rPr>
        <w:t>Tesis Yerleştirme Problemlerinin Sınıflandırılması</w:t>
      </w:r>
    </w:p>
    <w:p w:rsidR="00893DFE" w:rsidRPr="002E7CF7" w:rsidRDefault="00893DFE" w:rsidP="00851D3F">
      <w:pPr>
        <w:spacing w:after="240" w:line="360" w:lineRule="auto"/>
        <w:ind w:firstLine="709"/>
        <w:jc w:val="both"/>
        <w:rPr>
          <w:rFonts w:cs="Times New Roman"/>
          <w:szCs w:val="24"/>
        </w:rPr>
      </w:pPr>
      <w:r w:rsidRPr="002E7CF7">
        <w:rPr>
          <w:rFonts w:cs="Times New Roman"/>
          <w:szCs w:val="24"/>
        </w:rPr>
        <w:t xml:space="preserve">Tesis yerleştirme problemleri birçok araştırmacı tarafından farklı şekillerde sınıflandırmıştır. Problemin amaçları, karar değişkenleri, kısıtları, çözüm yöntemleri ve problemin uygulandığı sektöre kadar yapılan birçok sınıflandırma çeşidi </w:t>
      </w:r>
      <w:proofErr w:type="gramStart"/>
      <w:r w:rsidRPr="002E7CF7">
        <w:rPr>
          <w:rFonts w:cs="Times New Roman"/>
          <w:szCs w:val="24"/>
        </w:rPr>
        <w:t>literatürde</w:t>
      </w:r>
      <w:proofErr w:type="gramEnd"/>
      <w:r w:rsidRPr="002E7CF7">
        <w:rPr>
          <w:rFonts w:cs="Times New Roman"/>
          <w:szCs w:val="24"/>
        </w:rPr>
        <w:t xml:space="preserve"> mevcuttur. Jia, </w:t>
      </w:r>
      <w:proofErr w:type="gramStart"/>
      <w:r w:rsidRPr="002E7CF7">
        <w:rPr>
          <w:rFonts w:cs="Times New Roman"/>
          <w:szCs w:val="24"/>
        </w:rPr>
        <w:t>Ordóñez,</w:t>
      </w:r>
      <w:proofErr w:type="gramEnd"/>
      <w:r w:rsidRPr="002E7CF7">
        <w:rPr>
          <w:rFonts w:cs="Times New Roman"/>
          <w:szCs w:val="24"/>
        </w:rPr>
        <w:t xml:space="preserve"> ve Dessouky tarafından yapılan sınıflandırmada, en çok yapılan 8 sınıflandırma çeşidinden bahsedilmiştir. </w:t>
      </w:r>
      <w:r w:rsidR="0006103E">
        <w:rPr>
          <w:rFonts w:cs="Times New Roman"/>
          <w:szCs w:val="24"/>
        </w:rPr>
        <w:t>Araştırmacıların</w:t>
      </w:r>
      <w:r w:rsidRPr="002E7CF7">
        <w:rPr>
          <w:rFonts w:cs="Times New Roman"/>
          <w:szCs w:val="24"/>
        </w:rPr>
        <w:t xml:space="preserve"> bu çerçeve doğrultusunda yaptıkları sınıflandırma çeşitlerine ve kısa açıklamalarına aşağıda yer verilmiştir (Jia, </w:t>
      </w:r>
      <w:proofErr w:type="gramStart"/>
      <w:r w:rsidRPr="002E7CF7">
        <w:rPr>
          <w:rFonts w:cs="Times New Roman"/>
          <w:szCs w:val="24"/>
        </w:rPr>
        <w:t>Ordóñez,</w:t>
      </w:r>
      <w:proofErr w:type="gramEnd"/>
      <w:r w:rsidRPr="002E7CF7">
        <w:rPr>
          <w:rFonts w:cs="Times New Roman"/>
          <w:szCs w:val="24"/>
        </w:rPr>
        <w:t xml:space="preserve"> ve Dessouky; 2007 ).</w:t>
      </w:r>
    </w:p>
    <w:p w:rsidR="00893DFE" w:rsidRPr="003142E5" w:rsidRDefault="00893DFE" w:rsidP="00291A5D">
      <w:pPr>
        <w:pStyle w:val="ListeParagraf"/>
        <w:numPr>
          <w:ilvl w:val="0"/>
          <w:numId w:val="10"/>
        </w:numPr>
        <w:spacing w:line="360" w:lineRule="auto"/>
        <w:jc w:val="both"/>
        <w:rPr>
          <w:rFonts w:cs="Times New Roman"/>
          <w:szCs w:val="24"/>
        </w:rPr>
      </w:pPr>
      <w:r w:rsidRPr="003142E5">
        <w:rPr>
          <w:rFonts w:cs="Times New Roman"/>
          <w:szCs w:val="24"/>
          <w:u w:val="single"/>
        </w:rPr>
        <w:t>Topolojik özelliklerine göre</w:t>
      </w:r>
      <w:r w:rsidRPr="003142E5">
        <w:rPr>
          <w:rFonts w:cs="Times New Roman"/>
          <w:szCs w:val="24"/>
        </w:rPr>
        <w:t>: Sürekli (Hansen ve Labbe, 1989), ayrık (Daskin, 1995), ağ (Kim ve Soh, 2012) ve merkez bağlantı modeli (Campbell, 1996)</w:t>
      </w:r>
      <w:r w:rsidR="006A14C9">
        <w:rPr>
          <w:rFonts w:cs="Times New Roman"/>
          <w:szCs w:val="24"/>
        </w:rPr>
        <w:t xml:space="preserve"> </w:t>
      </w:r>
      <w:r w:rsidRPr="003142E5">
        <w:rPr>
          <w:rFonts w:cs="Times New Roman"/>
          <w:szCs w:val="24"/>
        </w:rPr>
        <w:t>olması</w:t>
      </w:r>
    </w:p>
    <w:p w:rsidR="00893DFE" w:rsidRPr="003142E5" w:rsidRDefault="00893DFE" w:rsidP="00291A5D">
      <w:pPr>
        <w:pStyle w:val="ListeParagraf"/>
        <w:numPr>
          <w:ilvl w:val="0"/>
          <w:numId w:val="10"/>
        </w:numPr>
        <w:spacing w:line="360" w:lineRule="auto"/>
        <w:jc w:val="both"/>
        <w:rPr>
          <w:rFonts w:cs="Times New Roman"/>
          <w:szCs w:val="24"/>
        </w:rPr>
      </w:pPr>
      <w:r w:rsidRPr="003142E5">
        <w:rPr>
          <w:rFonts w:cs="Times New Roman"/>
          <w:szCs w:val="24"/>
          <w:u w:val="single"/>
        </w:rPr>
        <w:t>Amaçlarına göre</w:t>
      </w:r>
      <w:r w:rsidRPr="003142E5">
        <w:rPr>
          <w:rFonts w:cs="Times New Roman"/>
          <w:szCs w:val="24"/>
        </w:rPr>
        <w:t>: Minisum (</w:t>
      </w:r>
      <w:r w:rsidR="002D58F4">
        <w:rPr>
          <w:rFonts w:cs="Times New Roman"/>
          <w:szCs w:val="24"/>
        </w:rPr>
        <w:t>talep noktası</w:t>
      </w:r>
      <w:r w:rsidRPr="003142E5">
        <w:rPr>
          <w:rFonts w:cs="Times New Roman"/>
          <w:szCs w:val="24"/>
        </w:rPr>
        <w:t xml:space="preserve"> ile tesisler arasındaki ortalama veya toplam mesafeyi azaltmak)  ve minimax (müşteri ile tesis arasındaki mesafenin her </w:t>
      </w:r>
      <w:r w:rsidR="002D58F4">
        <w:rPr>
          <w:rFonts w:cs="Times New Roman"/>
          <w:szCs w:val="24"/>
        </w:rPr>
        <w:t>talep noktasının</w:t>
      </w:r>
      <w:r w:rsidRPr="003142E5">
        <w:rPr>
          <w:rFonts w:cs="Times New Roman"/>
          <w:szCs w:val="24"/>
        </w:rPr>
        <w:t xml:space="preserve"> talebine cevap verecek şekilde en fazla yapmak) olması</w:t>
      </w:r>
    </w:p>
    <w:p w:rsidR="00893DFE" w:rsidRPr="003142E5" w:rsidRDefault="00893DFE" w:rsidP="00291A5D">
      <w:pPr>
        <w:pStyle w:val="ListeParagraf"/>
        <w:numPr>
          <w:ilvl w:val="0"/>
          <w:numId w:val="10"/>
        </w:numPr>
        <w:spacing w:line="360" w:lineRule="auto"/>
        <w:jc w:val="both"/>
        <w:rPr>
          <w:rFonts w:cs="Times New Roman"/>
          <w:szCs w:val="24"/>
        </w:rPr>
      </w:pPr>
      <w:r w:rsidRPr="003142E5">
        <w:rPr>
          <w:rFonts w:cs="Times New Roman"/>
          <w:szCs w:val="24"/>
          <w:u w:val="single"/>
        </w:rPr>
        <w:t>Çözüm yöntemlerine göre</w:t>
      </w:r>
      <w:r w:rsidRPr="003142E5">
        <w:rPr>
          <w:rFonts w:cs="Times New Roman"/>
          <w:szCs w:val="24"/>
        </w:rPr>
        <w:t>: Optimizasyon modeli ve tanımlayıcı model olmasına göre çözüm yaklaşımları farklılık gösterir.</w:t>
      </w:r>
      <w:r w:rsidR="006A14C9">
        <w:rPr>
          <w:rFonts w:cs="Times New Roman"/>
          <w:szCs w:val="24"/>
        </w:rPr>
        <w:t xml:space="preserve"> </w:t>
      </w:r>
      <w:r w:rsidRPr="003142E5">
        <w:rPr>
          <w:rFonts w:cs="Times New Roman"/>
          <w:szCs w:val="24"/>
        </w:rPr>
        <w:t xml:space="preserve">Optimizasyon modelleri genellikle </w:t>
      </w:r>
      <w:r w:rsidRPr="003142E5">
        <w:rPr>
          <w:rFonts w:cs="Times New Roman"/>
          <w:szCs w:val="24"/>
        </w:rPr>
        <w:lastRenderedPageBreak/>
        <w:t xml:space="preserve">matematiksel yaklaşımlar (Örneğin lineer programlama, tam sayılı programlama) kullanır. Tanımlayıcı modeller ise </w:t>
      </w:r>
      <w:proofErr w:type="gramStart"/>
      <w:r w:rsidRPr="003142E5">
        <w:rPr>
          <w:rFonts w:cs="Times New Roman"/>
          <w:szCs w:val="24"/>
        </w:rPr>
        <w:t>simülasyon</w:t>
      </w:r>
      <w:proofErr w:type="gramEnd"/>
      <w:r w:rsidRPr="003142E5">
        <w:rPr>
          <w:rFonts w:cs="Times New Roman"/>
          <w:szCs w:val="24"/>
        </w:rPr>
        <w:t xml:space="preserve"> veya diğer yaklaşımları kullanır. Her iki modelin </w:t>
      </w:r>
      <w:proofErr w:type="gramStart"/>
      <w:r w:rsidRPr="003142E5">
        <w:rPr>
          <w:rFonts w:cs="Times New Roman"/>
          <w:szCs w:val="24"/>
        </w:rPr>
        <w:t>entegre</w:t>
      </w:r>
      <w:proofErr w:type="gramEnd"/>
      <w:r w:rsidRPr="003142E5">
        <w:rPr>
          <w:rFonts w:cs="Times New Roman"/>
          <w:szCs w:val="24"/>
        </w:rPr>
        <w:t xml:space="preserve"> edildiği çalışmalarda ise çözüm yaklaşımlarında iki modelde uygulanan çözümlerin birleşik bulunduğu çalışmalarda mevcuttur (Larson, 1974).</w:t>
      </w:r>
    </w:p>
    <w:p w:rsidR="00893DFE" w:rsidRPr="003142E5" w:rsidRDefault="00893DFE" w:rsidP="00291A5D">
      <w:pPr>
        <w:pStyle w:val="ListeParagraf"/>
        <w:numPr>
          <w:ilvl w:val="0"/>
          <w:numId w:val="10"/>
        </w:numPr>
        <w:spacing w:line="360" w:lineRule="auto"/>
        <w:jc w:val="both"/>
        <w:rPr>
          <w:rFonts w:cs="Times New Roman"/>
          <w:szCs w:val="24"/>
        </w:rPr>
      </w:pPr>
      <w:r w:rsidRPr="003142E5">
        <w:rPr>
          <w:rFonts w:cs="Times New Roman"/>
          <w:szCs w:val="24"/>
          <w:u w:val="single"/>
        </w:rPr>
        <w:t>Tesis yapısına göre</w:t>
      </w:r>
      <w:r w:rsidRPr="003142E5">
        <w:rPr>
          <w:rFonts w:cs="Times New Roman"/>
          <w:szCs w:val="24"/>
        </w:rPr>
        <w:t xml:space="preserve">: Tesisin kapasite kısıtlı ve kapasite kısıtsız olması başta olmak üzere diğer bazı özelliklerine göre yerleşim modelleri farklı gruplara ayrılır. </w:t>
      </w:r>
    </w:p>
    <w:p w:rsidR="00893DFE" w:rsidRPr="003142E5" w:rsidRDefault="00893DFE" w:rsidP="00291A5D">
      <w:pPr>
        <w:pStyle w:val="ListeParagraf"/>
        <w:numPr>
          <w:ilvl w:val="0"/>
          <w:numId w:val="10"/>
        </w:numPr>
        <w:spacing w:line="360" w:lineRule="auto"/>
        <w:jc w:val="both"/>
        <w:rPr>
          <w:rFonts w:cs="Times New Roman"/>
          <w:szCs w:val="24"/>
        </w:rPr>
      </w:pPr>
      <w:r w:rsidRPr="003142E5">
        <w:rPr>
          <w:rFonts w:cs="Times New Roman"/>
          <w:szCs w:val="24"/>
          <w:u w:val="single"/>
        </w:rPr>
        <w:t>Talep biçimine göre</w:t>
      </w:r>
      <w:r w:rsidRPr="003142E5">
        <w:rPr>
          <w:rFonts w:cs="Times New Roman"/>
          <w:szCs w:val="24"/>
        </w:rPr>
        <w:t>: Talebin esnek (talebin değişken olması) olup olmamasına göre yerleşim modelleri farklı kategorilere göre ayrılır (Plastria, 1997).</w:t>
      </w:r>
    </w:p>
    <w:p w:rsidR="00893DFE" w:rsidRPr="003142E5" w:rsidRDefault="00893DFE" w:rsidP="00291A5D">
      <w:pPr>
        <w:pStyle w:val="ListeParagraf"/>
        <w:numPr>
          <w:ilvl w:val="0"/>
          <w:numId w:val="10"/>
        </w:numPr>
        <w:spacing w:line="360" w:lineRule="auto"/>
        <w:jc w:val="both"/>
        <w:rPr>
          <w:rFonts w:cs="Times New Roman"/>
          <w:szCs w:val="24"/>
        </w:rPr>
      </w:pPr>
      <w:r w:rsidRPr="003142E5">
        <w:rPr>
          <w:rFonts w:cs="Times New Roman"/>
          <w:szCs w:val="24"/>
          <w:u w:val="single"/>
        </w:rPr>
        <w:t>Tedarik zinciri çeşidine göre</w:t>
      </w:r>
      <w:r w:rsidRPr="003142E5">
        <w:rPr>
          <w:rFonts w:cs="Times New Roman"/>
          <w:szCs w:val="24"/>
        </w:rPr>
        <w:t>: tedarik zincirinin tek aşamalı (hizmet dağıtımının tek aşama olması) veya çok aşamalı olmasına göre de yerleşim modelleri sınıflandırılır.</w:t>
      </w:r>
    </w:p>
    <w:p w:rsidR="00893DFE" w:rsidRPr="003142E5" w:rsidRDefault="00893DFE" w:rsidP="00291A5D">
      <w:pPr>
        <w:pStyle w:val="ListeParagraf"/>
        <w:numPr>
          <w:ilvl w:val="0"/>
          <w:numId w:val="10"/>
        </w:numPr>
        <w:spacing w:line="360" w:lineRule="auto"/>
        <w:jc w:val="both"/>
        <w:rPr>
          <w:rFonts w:cs="Times New Roman"/>
          <w:szCs w:val="24"/>
        </w:rPr>
      </w:pPr>
      <w:r w:rsidRPr="003142E5">
        <w:rPr>
          <w:rFonts w:cs="Times New Roman"/>
          <w:szCs w:val="24"/>
          <w:u w:val="single"/>
        </w:rPr>
        <w:t>Zaman faktörüne göre</w:t>
      </w:r>
      <w:r w:rsidRPr="003142E5">
        <w:rPr>
          <w:rFonts w:cs="Times New Roman"/>
          <w:szCs w:val="24"/>
        </w:rPr>
        <w:t xml:space="preserve">: Yerleşim modelleri zaman faktörüne göre statik ve dinamik olmak üzere iki grupta incelenir. Statik model, sistem performansını optimize etmek için tüm değişkenlerin eş anlı düşünüldüğü modellerdir. Dinamik model, farklı zaman </w:t>
      </w:r>
      <w:proofErr w:type="gramStart"/>
      <w:r w:rsidRPr="003142E5">
        <w:rPr>
          <w:rFonts w:cs="Times New Roman"/>
          <w:szCs w:val="24"/>
        </w:rPr>
        <w:t>periyotlarında</w:t>
      </w:r>
      <w:proofErr w:type="gramEnd"/>
      <w:r w:rsidRPr="003142E5">
        <w:rPr>
          <w:rFonts w:cs="Times New Roman"/>
          <w:szCs w:val="24"/>
        </w:rPr>
        <w:t xml:space="preserve"> veri değişimlerinin olduğu modellerdir.</w:t>
      </w:r>
    </w:p>
    <w:p w:rsidR="00893DFE" w:rsidRPr="003142E5" w:rsidRDefault="00893DFE" w:rsidP="00291A5D">
      <w:pPr>
        <w:pStyle w:val="ListeParagraf"/>
        <w:numPr>
          <w:ilvl w:val="0"/>
          <w:numId w:val="10"/>
        </w:numPr>
        <w:spacing w:line="360" w:lineRule="auto"/>
        <w:jc w:val="both"/>
        <w:rPr>
          <w:rFonts w:cs="Times New Roman"/>
          <w:szCs w:val="24"/>
        </w:rPr>
      </w:pPr>
      <w:r w:rsidRPr="003142E5">
        <w:rPr>
          <w:rFonts w:cs="Times New Roman"/>
          <w:szCs w:val="24"/>
          <w:u w:val="single"/>
        </w:rPr>
        <w:t>Giriş parametrelerinin özelliklerine göre</w:t>
      </w:r>
      <w:r w:rsidRPr="003142E5">
        <w:rPr>
          <w:rFonts w:cs="Times New Roman"/>
          <w:szCs w:val="24"/>
        </w:rPr>
        <w:t>: Sınıflandırmanın yapıldığı bir diğer kıstas ise giriş parametresinin özellikleridir. Deterministik modeller, parametrelerin belirli ölçülerde tahmin edilebildiği modeller ol</w:t>
      </w:r>
      <w:r w:rsidR="00E521CB">
        <w:rPr>
          <w:rFonts w:cs="Times New Roman"/>
          <w:szCs w:val="24"/>
        </w:rPr>
        <w:t>up problem</w:t>
      </w:r>
      <w:r w:rsidRPr="003142E5">
        <w:rPr>
          <w:rFonts w:cs="Times New Roman"/>
          <w:szCs w:val="24"/>
        </w:rPr>
        <w:t>ler kolay şekilde çözülebilir. Olasılıklı modeller, giriş parametrelerinin bilinmediği problem türüdür.</w:t>
      </w:r>
    </w:p>
    <w:p w:rsidR="00893DFE" w:rsidRPr="002E7CF7" w:rsidRDefault="00893DFE" w:rsidP="002C226F">
      <w:pPr>
        <w:spacing w:after="240" w:line="360" w:lineRule="auto"/>
        <w:ind w:firstLine="709"/>
        <w:jc w:val="both"/>
        <w:rPr>
          <w:rFonts w:cs="Times New Roman"/>
          <w:szCs w:val="24"/>
        </w:rPr>
      </w:pPr>
      <w:r w:rsidRPr="002E7CF7">
        <w:rPr>
          <w:rFonts w:cs="Times New Roman"/>
          <w:szCs w:val="24"/>
        </w:rPr>
        <w:t>B</w:t>
      </w:r>
      <w:r w:rsidR="00E521CB">
        <w:rPr>
          <w:rFonts w:cs="Times New Roman"/>
          <w:szCs w:val="24"/>
        </w:rPr>
        <w:t xml:space="preserve">ir diğer sınıflandırma, alanın </w:t>
      </w:r>
      <w:r w:rsidR="00F81826">
        <w:rPr>
          <w:rFonts w:cs="Times New Roman"/>
          <w:szCs w:val="24"/>
        </w:rPr>
        <w:t xml:space="preserve">önde gelenlerinden </w:t>
      </w:r>
      <w:r w:rsidRPr="002E7CF7">
        <w:rPr>
          <w:rFonts w:cs="Times New Roman"/>
          <w:szCs w:val="24"/>
        </w:rPr>
        <w:t xml:space="preserve">biri olan Daskin tarafından ayrıntılı biçimde tanımlanmıştır (Daskin, </w:t>
      </w:r>
      <w:proofErr w:type="gramStart"/>
      <w:r w:rsidRPr="002E7CF7">
        <w:rPr>
          <w:rFonts w:cs="Times New Roman"/>
          <w:szCs w:val="24"/>
        </w:rPr>
        <w:t>1995:10</w:t>
      </w:r>
      <w:proofErr w:type="gramEnd"/>
      <w:r w:rsidRPr="002E7CF7">
        <w:rPr>
          <w:rFonts w:cs="Times New Roman"/>
          <w:szCs w:val="24"/>
        </w:rPr>
        <w:t>-18). Buna göre, Daskin (1995) tesis yerleşim problemlerini;</w:t>
      </w:r>
    </w:p>
    <w:p w:rsidR="00893DFE" w:rsidRPr="002E7CF7" w:rsidRDefault="00893DFE" w:rsidP="00291A5D">
      <w:pPr>
        <w:pStyle w:val="ListeParagraf"/>
        <w:numPr>
          <w:ilvl w:val="0"/>
          <w:numId w:val="8"/>
        </w:numPr>
        <w:spacing w:line="360" w:lineRule="auto"/>
        <w:rPr>
          <w:rFonts w:cs="Times New Roman"/>
          <w:szCs w:val="24"/>
        </w:rPr>
      </w:pPr>
      <w:r w:rsidRPr="002E7CF7">
        <w:rPr>
          <w:rFonts w:cs="Times New Roman"/>
          <w:szCs w:val="24"/>
        </w:rPr>
        <w:t>Düzlem (sürekli), ağ veya ayrık olmasına göre</w:t>
      </w:r>
    </w:p>
    <w:p w:rsidR="00893DFE" w:rsidRPr="002E7CF7" w:rsidRDefault="00893DFE" w:rsidP="00291A5D">
      <w:pPr>
        <w:pStyle w:val="ListeParagraf"/>
        <w:numPr>
          <w:ilvl w:val="0"/>
          <w:numId w:val="8"/>
        </w:numPr>
        <w:spacing w:line="360" w:lineRule="auto"/>
        <w:rPr>
          <w:rFonts w:cs="Times New Roman"/>
          <w:szCs w:val="24"/>
        </w:rPr>
      </w:pPr>
      <w:r w:rsidRPr="002E7CF7">
        <w:rPr>
          <w:rFonts w:cs="Times New Roman"/>
          <w:szCs w:val="24"/>
        </w:rPr>
        <w:t>Ağaç problemi veya genel grafik problemi olmasına göre</w:t>
      </w:r>
    </w:p>
    <w:p w:rsidR="00893DFE" w:rsidRPr="002E7CF7" w:rsidRDefault="00893DFE" w:rsidP="00291A5D">
      <w:pPr>
        <w:pStyle w:val="ListeParagraf"/>
        <w:numPr>
          <w:ilvl w:val="0"/>
          <w:numId w:val="8"/>
        </w:numPr>
        <w:spacing w:line="360" w:lineRule="auto"/>
        <w:rPr>
          <w:rFonts w:cs="Times New Roman"/>
          <w:szCs w:val="24"/>
        </w:rPr>
      </w:pPr>
      <w:r w:rsidRPr="002E7CF7">
        <w:rPr>
          <w:rFonts w:cs="Times New Roman"/>
          <w:szCs w:val="24"/>
        </w:rPr>
        <w:t>Kullanılan uzaklık hesaplama yöntemine göre</w:t>
      </w:r>
    </w:p>
    <w:p w:rsidR="00893DFE" w:rsidRPr="002E7CF7" w:rsidRDefault="00893DFE" w:rsidP="00291A5D">
      <w:pPr>
        <w:pStyle w:val="ListeParagraf"/>
        <w:numPr>
          <w:ilvl w:val="0"/>
          <w:numId w:val="8"/>
        </w:numPr>
        <w:spacing w:line="360" w:lineRule="auto"/>
        <w:rPr>
          <w:rFonts w:cs="Times New Roman"/>
          <w:szCs w:val="24"/>
        </w:rPr>
      </w:pPr>
      <w:r w:rsidRPr="002E7CF7">
        <w:rPr>
          <w:rFonts w:cs="Times New Roman"/>
          <w:szCs w:val="24"/>
        </w:rPr>
        <w:t>Yerleştirilecek tesis sayısına göre</w:t>
      </w:r>
    </w:p>
    <w:p w:rsidR="00893DFE" w:rsidRPr="002E7CF7" w:rsidRDefault="00893DFE" w:rsidP="00291A5D">
      <w:pPr>
        <w:pStyle w:val="ListeParagraf"/>
        <w:numPr>
          <w:ilvl w:val="0"/>
          <w:numId w:val="8"/>
        </w:numPr>
        <w:spacing w:line="360" w:lineRule="auto"/>
        <w:rPr>
          <w:rFonts w:cs="Times New Roman"/>
          <w:szCs w:val="24"/>
        </w:rPr>
      </w:pPr>
      <w:r w:rsidRPr="002E7CF7">
        <w:rPr>
          <w:rFonts w:cs="Times New Roman"/>
          <w:szCs w:val="24"/>
        </w:rPr>
        <w:t>Sabit veya hareketli yerleşim problemi olmasına göre</w:t>
      </w:r>
    </w:p>
    <w:p w:rsidR="00893DFE" w:rsidRPr="002E7CF7" w:rsidRDefault="00893DFE" w:rsidP="00291A5D">
      <w:pPr>
        <w:pStyle w:val="ListeParagraf"/>
        <w:numPr>
          <w:ilvl w:val="0"/>
          <w:numId w:val="8"/>
        </w:numPr>
        <w:spacing w:line="360" w:lineRule="auto"/>
        <w:rPr>
          <w:rFonts w:cs="Times New Roman"/>
          <w:szCs w:val="24"/>
        </w:rPr>
      </w:pPr>
      <w:r w:rsidRPr="002E7CF7">
        <w:rPr>
          <w:rFonts w:cs="Times New Roman"/>
          <w:szCs w:val="24"/>
        </w:rPr>
        <w:t>Verilerin belirli (deterministic) veya belirli olmamasına (probabilistic) göre</w:t>
      </w:r>
    </w:p>
    <w:p w:rsidR="00893DFE" w:rsidRPr="002E7CF7" w:rsidRDefault="00893DFE" w:rsidP="00291A5D">
      <w:pPr>
        <w:pStyle w:val="ListeParagraf"/>
        <w:numPr>
          <w:ilvl w:val="0"/>
          <w:numId w:val="8"/>
        </w:numPr>
        <w:spacing w:line="360" w:lineRule="auto"/>
        <w:rPr>
          <w:rFonts w:cs="Times New Roman"/>
          <w:szCs w:val="24"/>
        </w:rPr>
      </w:pPr>
      <w:r w:rsidRPr="002E7CF7">
        <w:rPr>
          <w:rFonts w:cs="Times New Roman"/>
          <w:szCs w:val="24"/>
        </w:rPr>
        <w:lastRenderedPageBreak/>
        <w:t>Tek ya da çoklu sayıda ürün veya hizmet sağlamasına göre</w:t>
      </w:r>
    </w:p>
    <w:p w:rsidR="00893DFE" w:rsidRPr="002E7CF7" w:rsidRDefault="00893DFE" w:rsidP="00291A5D">
      <w:pPr>
        <w:pStyle w:val="ListeParagraf"/>
        <w:numPr>
          <w:ilvl w:val="0"/>
          <w:numId w:val="8"/>
        </w:numPr>
        <w:spacing w:line="360" w:lineRule="auto"/>
        <w:rPr>
          <w:rFonts w:cs="Times New Roman"/>
          <w:szCs w:val="24"/>
        </w:rPr>
      </w:pPr>
      <w:r w:rsidRPr="002E7CF7">
        <w:rPr>
          <w:rFonts w:cs="Times New Roman"/>
          <w:szCs w:val="24"/>
        </w:rPr>
        <w:t>Özel sektör veya Kamu sektörü problemi olmasına göre</w:t>
      </w:r>
    </w:p>
    <w:p w:rsidR="00893DFE" w:rsidRPr="002E7CF7" w:rsidRDefault="00893DFE" w:rsidP="00291A5D">
      <w:pPr>
        <w:pStyle w:val="ListeParagraf"/>
        <w:numPr>
          <w:ilvl w:val="0"/>
          <w:numId w:val="8"/>
        </w:numPr>
        <w:spacing w:line="360" w:lineRule="auto"/>
        <w:rPr>
          <w:rFonts w:cs="Times New Roman"/>
          <w:szCs w:val="24"/>
        </w:rPr>
      </w:pPr>
      <w:r w:rsidRPr="002E7CF7">
        <w:rPr>
          <w:rFonts w:cs="Times New Roman"/>
          <w:szCs w:val="24"/>
        </w:rPr>
        <w:t>Tek veya çok amaçlı olmasına göre</w:t>
      </w:r>
    </w:p>
    <w:p w:rsidR="00893DFE" w:rsidRPr="002E7CF7" w:rsidRDefault="00893DFE" w:rsidP="00291A5D">
      <w:pPr>
        <w:pStyle w:val="ListeParagraf"/>
        <w:numPr>
          <w:ilvl w:val="0"/>
          <w:numId w:val="8"/>
        </w:numPr>
        <w:spacing w:line="360" w:lineRule="auto"/>
        <w:rPr>
          <w:rFonts w:cs="Times New Roman"/>
          <w:szCs w:val="24"/>
        </w:rPr>
      </w:pPr>
      <w:r w:rsidRPr="002E7CF7">
        <w:rPr>
          <w:rFonts w:cs="Times New Roman"/>
          <w:szCs w:val="24"/>
        </w:rPr>
        <w:t>Esnek veya esnek olmayan talep istemine göre</w:t>
      </w:r>
    </w:p>
    <w:p w:rsidR="00893DFE" w:rsidRPr="002E7CF7" w:rsidRDefault="00893DFE" w:rsidP="00291A5D">
      <w:pPr>
        <w:pStyle w:val="ListeParagraf"/>
        <w:numPr>
          <w:ilvl w:val="0"/>
          <w:numId w:val="8"/>
        </w:numPr>
        <w:spacing w:line="360" w:lineRule="auto"/>
        <w:rPr>
          <w:rFonts w:cs="Times New Roman"/>
          <w:szCs w:val="24"/>
        </w:rPr>
      </w:pPr>
      <w:r w:rsidRPr="002E7CF7">
        <w:rPr>
          <w:rFonts w:cs="Times New Roman"/>
          <w:szCs w:val="24"/>
        </w:rPr>
        <w:t>Kapasite kısıtlı veya kapasite kısıtsız problem olmasına göre</w:t>
      </w:r>
    </w:p>
    <w:p w:rsidR="00893DFE" w:rsidRPr="002E7CF7" w:rsidRDefault="00893DFE" w:rsidP="00291A5D">
      <w:pPr>
        <w:pStyle w:val="ListeParagraf"/>
        <w:numPr>
          <w:ilvl w:val="0"/>
          <w:numId w:val="8"/>
        </w:numPr>
        <w:spacing w:line="360" w:lineRule="auto"/>
        <w:rPr>
          <w:rFonts w:cs="Times New Roman"/>
          <w:szCs w:val="24"/>
        </w:rPr>
      </w:pPr>
      <w:r w:rsidRPr="002E7CF7">
        <w:rPr>
          <w:rFonts w:cs="Times New Roman"/>
          <w:szCs w:val="24"/>
        </w:rPr>
        <w:t>Talebin en yakın tesisten ya da dağıtılarak karşılanma modeli olmasına göre</w:t>
      </w:r>
    </w:p>
    <w:p w:rsidR="00893DFE" w:rsidRPr="002E7CF7" w:rsidRDefault="00893DFE" w:rsidP="00291A5D">
      <w:pPr>
        <w:pStyle w:val="ListeParagraf"/>
        <w:numPr>
          <w:ilvl w:val="0"/>
          <w:numId w:val="8"/>
        </w:numPr>
        <w:spacing w:line="360" w:lineRule="auto"/>
        <w:rPr>
          <w:rFonts w:cs="Times New Roman"/>
          <w:szCs w:val="24"/>
        </w:rPr>
      </w:pPr>
      <w:r w:rsidRPr="002E7CF7">
        <w:rPr>
          <w:rFonts w:cs="Times New Roman"/>
          <w:szCs w:val="24"/>
        </w:rPr>
        <w:t>Hiyerarşik veya tek aşamalı olmasına göre</w:t>
      </w:r>
    </w:p>
    <w:p w:rsidR="00893DFE" w:rsidRPr="002E7CF7" w:rsidRDefault="00893DFE" w:rsidP="00291A5D">
      <w:pPr>
        <w:pStyle w:val="ListeParagraf"/>
        <w:numPr>
          <w:ilvl w:val="0"/>
          <w:numId w:val="8"/>
        </w:numPr>
        <w:spacing w:line="360" w:lineRule="auto"/>
        <w:rPr>
          <w:rFonts w:cs="Times New Roman"/>
          <w:szCs w:val="24"/>
        </w:rPr>
      </w:pPr>
      <w:r w:rsidRPr="002E7CF7">
        <w:rPr>
          <w:rFonts w:cs="Times New Roman"/>
          <w:szCs w:val="24"/>
        </w:rPr>
        <w:t>İstenen veya istenmeyen tesisler olmasına göre</w:t>
      </w:r>
    </w:p>
    <w:p w:rsidR="00893DFE" w:rsidRPr="002E7CF7" w:rsidRDefault="00893DFE" w:rsidP="00893DFE">
      <w:pPr>
        <w:spacing w:line="360" w:lineRule="auto"/>
        <w:rPr>
          <w:rFonts w:cs="Times New Roman"/>
          <w:szCs w:val="24"/>
        </w:rPr>
      </w:pPr>
      <w:proofErr w:type="gramStart"/>
      <w:r w:rsidRPr="002E7CF7">
        <w:rPr>
          <w:rFonts w:cs="Times New Roman"/>
          <w:szCs w:val="24"/>
        </w:rPr>
        <w:t>geniş</w:t>
      </w:r>
      <w:proofErr w:type="gramEnd"/>
      <w:r w:rsidRPr="002E7CF7">
        <w:rPr>
          <w:rFonts w:cs="Times New Roman"/>
          <w:szCs w:val="24"/>
        </w:rPr>
        <w:t xml:space="preserve"> bir şekilde sınıflandırmıştır.</w:t>
      </w:r>
    </w:p>
    <w:p w:rsidR="00893DFE" w:rsidRPr="002E7CF7" w:rsidRDefault="00893DFE" w:rsidP="00851D3F">
      <w:pPr>
        <w:spacing w:after="240" w:line="360" w:lineRule="auto"/>
        <w:ind w:firstLine="709"/>
        <w:jc w:val="both"/>
        <w:rPr>
          <w:rFonts w:cs="Times New Roman"/>
          <w:szCs w:val="24"/>
        </w:rPr>
      </w:pPr>
      <w:r w:rsidRPr="002E7CF7">
        <w:rPr>
          <w:rFonts w:cs="Times New Roman"/>
          <w:szCs w:val="24"/>
        </w:rPr>
        <w:t xml:space="preserve">Tompkins (2010) yerleşim problemlerini yerleştirilen tesis sayısı, çözüm uzayı (sürekli veya ayrık yapıda) olması, yerleşim yerini belirlemek için kullanılan </w:t>
      </w:r>
      <w:proofErr w:type="gramStart"/>
      <w:r w:rsidRPr="002E7CF7">
        <w:rPr>
          <w:rFonts w:cs="Times New Roman"/>
          <w:szCs w:val="24"/>
        </w:rPr>
        <w:t>kriter</w:t>
      </w:r>
      <w:proofErr w:type="gramEnd"/>
      <w:r w:rsidRPr="002E7CF7">
        <w:rPr>
          <w:rFonts w:cs="Times New Roman"/>
          <w:szCs w:val="24"/>
        </w:rPr>
        <w:t xml:space="preserve"> (minisum veya minimax problemi olması), kullanılan mesafe ölçüsünün (doğrusal uzaklık, düz çizgi mesafesi, Chebyshev uzaklığı, gerçek uzaklık ) ne </w:t>
      </w:r>
      <w:r w:rsidR="001D1E80">
        <w:rPr>
          <w:rFonts w:cs="Times New Roman"/>
          <w:szCs w:val="24"/>
        </w:rPr>
        <w:t xml:space="preserve">kadar </w:t>
      </w:r>
      <w:r w:rsidRPr="002E7CF7">
        <w:rPr>
          <w:rFonts w:cs="Times New Roman"/>
          <w:szCs w:val="24"/>
        </w:rPr>
        <w:t>olduğunu dikkate alarak sınıflandırma yapmıştır.</w:t>
      </w:r>
    </w:p>
    <w:p w:rsidR="00D63661" w:rsidRDefault="00893DFE" w:rsidP="00851D3F">
      <w:pPr>
        <w:spacing w:after="240" w:line="360" w:lineRule="auto"/>
        <w:ind w:firstLine="709"/>
        <w:jc w:val="both"/>
        <w:rPr>
          <w:rFonts w:cs="Times New Roman"/>
          <w:szCs w:val="24"/>
        </w:rPr>
      </w:pPr>
      <w:r w:rsidRPr="002E7CF7">
        <w:rPr>
          <w:rFonts w:cs="Times New Roman"/>
          <w:szCs w:val="24"/>
        </w:rPr>
        <w:t xml:space="preserve">Yapılan sınıflandırma </w:t>
      </w:r>
      <w:proofErr w:type="gramStart"/>
      <w:r w:rsidRPr="002E7CF7">
        <w:rPr>
          <w:rFonts w:cs="Times New Roman"/>
          <w:szCs w:val="24"/>
        </w:rPr>
        <w:t>kriterlerinden</w:t>
      </w:r>
      <w:proofErr w:type="gramEnd"/>
      <w:r w:rsidRPr="002E7CF7">
        <w:rPr>
          <w:rFonts w:cs="Times New Roman"/>
          <w:szCs w:val="24"/>
        </w:rPr>
        <w:t xml:space="preserve"> biri sürekli (continous), ayrık (discrete) ve ağ (network) tesis yeri seçim problemleridir. Sürekli tesis yeri seçim problemleri hizmet sağlayan tesislerin ve hizmet alan talep noktalarının düzlem üzerinde herhangi bir noktaya yerleştirilebildiği yaklaşımlardır. Ayrık tesis yeri seçim problemlerinde, tesis ve talep noktalarının her ikisinin de sadece şebeke üzerinde yer alan düğümlere yerleştirilebildiği problemlerdir. Ağ modeli yaklaşımında ise, talep noktaları sadece şebekede yer alan düğümlere yerleştirilirken tesisler düğümlere veya şebeke üzerindeki düğümlerin arasına yerleş</w:t>
      </w:r>
      <w:r w:rsidR="00E521CB">
        <w:rPr>
          <w:rFonts w:cs="Times New Roman"/>
          <w:szCs w:val="24"/>
        </w:rPr>
        <w:t>tirilebilmektedir (Daskin, 1995: 10-11; 2008:</w:t>
      </w:r>
      <w:r w:rsidRPr="002E7CF7">
        <w:rPr>
          <w:rFonts w:cs="Times New Roman"/>
          <w:szCs w:val="24"/>
        </w:rPr>
        <w:t>284).</w:t>
      </w:r>
      <w:r w:rsidR="00D63661">
        <w:rPr>
          <w:rFonts w:cs="Times New Roman"/>
          <w:szCs w:val="24"/>
        </w:rPr>
        <w:t xml:space="preserve"> </w:t>
      </w:r>
    </w:p>
    <w:p w:rsidR="00E521CB" w:rsidRDefault="00045C21" w:rsidP="00851D3F">
      <w:pPr>
        <w:spacing w:after="240" w:line="360" w:lineRule="auto"/>
        <w:ind w:firstLine="709"/>
        <w:jc w:val="both"/>
        <w:rPr>
          <w:rFonts w:cs="Times New Roman"/>
          <w:szCs w:val="24"/>
        </w:rPr>
      </w:pPr>
      <w:r>
        <w:rPr>
          <w:rFonts w:cs="Times New Roman"/>
          <w:szCs w:val="24"/>
        </w:rPr>
        <w:t>Bu çalışmadaki problem çeşidi</w:t>
      </w:r>
      <w:r w:rsidR="00893DFE" w:rsidRPr="002E7CF7">
        <w:rPr>
          <w:rFonts w:cs="Times New Roman"/>
          <w:szCs w:val="24"/>
        </w:rPr>
        <w:t xml:space="preserve"> ayrık tesis yeri seçim problemidir. Ayrık tesis yeri seçim problemleri yerleşim problemlerinde yer alan bir sınıflandırma çeşidi olduğu gibi kendisi</w:t>
      </w:r>
      <w:r w:rsidR="008B4DA7">
        <w:rPr>
          <w:rFonts w:cs="Times New Roman"/>
          <w:szCs w:val="24"/>
        </w:rPr>
        <w:t xml:space="preserve"> </w:t>
      </w:r>
      <w:r w:rsidR="00893DFE" w:rsidRPr="002E7CF7">
        <w:rPr>
          <w:rFonts w:cs="Times New Roman"/>
          <w:szCs w:val="24"/>
        </w:rPr>
        <w:t xml:space="preserve">de kendi içerisinde </w:t>
      </w:r>
      <w:r w:rsidR="00967357">
        <w:rPr>
          <w:rFonts w:cs="Times New Roman"/>
          <w:szCs w:val="24"/>
        </w:rPr>
        <w:t>Şekil 3’</w:t>
      </w:r>
      <w:r w:rsidR="00893DFE">
        <w:rPr>
          <w:rFonts w:cs="Times New Roman"/>
          <w:szCs w:val="24"/>
        </w:rPr>
        <w:t>te</w:t>
      </w:r>
      <w:r w:rsidR="00893DFE" w:rsidRPr="002E7CF7">
        <w:rPr>
          <w:rFonts w:cs="Times New Roman"/>
          <w:szCs w:val="24"/>
        </w:rPr>
        <w:t xml:space="preserve"> gösterildiği gibi 3 ana grubu ayrılmaktadır.</w:t>
      </w:r>
    </w:p>
    <w:p w:rsidR="00A003CA" w:rsidRDefault="00A003CA" w:rsidP="00E521CB">
      <w:pPr>
        <w:spacing w:after="240" w:line="360" w:lineRule="auto"/>
        <w:jc w:val="both"/>
        <w:rPr>
          <w:rFonts w:cs="Times New Roman"/>
          <w:b/>
          <w:szCs w:val="24"/>
        </w:rPr>
      </w:pPr>
    </w:p>
    <w:p w:rsidR="00A003CA" w:rsidRDefault="00A003CA" w:rsidP="00E521CB">
      <w:pPr>
        <w:spacing w:after="240" w:line="360" w:lineRule="auto"/>
        <w:jc w:val="both"/>
        <w:rPr>
          <w:rFonts w:cs="Times New Roman"/>
          <w:b/>
          <w:szCs w:val="24"/>
        </w:rPr>
      </w:pPr>
    </w:p>
    <w:p w:rsidR="00893DFE" w:rsidRPr="002E7CF7" w:rsidRDefault="00E521CB" w:rsidP="00E521CB">
      <w:pPr>
        <w:spacing w:after="240" w:line="360" w:lineRule="auto"/>
        <w:jc w:val="both"/>
        <w:rPr>
          <w:rFonts w:cs="Times New Roman"/>
          <w:szCs w:val="24"/>
        </w:rPr>
      </w:pPr>
      <w:r w:rsidRPr="00E521CB">
        <w:rPr>
          <w:rFonts w:cs="Times New Roman"/>
          <w:b/>
          <w:szCs w:val="24"/>
        </w:rPr>
        <w:lastRenderedPageBreak/>
        <w:t>Şekil 3.</w:t>
      </w:r>
      <w:r w:rsidRPr="002E7CF7">
        <w:rPr>
          <w:rFonts w:cs="Times New Roman"/>
          <w:szCs w:val="24"/>
        </w:rPr>
        <w:t xml:space="preserve"> Ayrık </w:t>
      </w:r>
      <w:r>
        <w:rPr>
          <w:rFonts w:cs="Times New Roman"/>
          <w:szCs w:val="24"/>
        </w:rPr>
        <w:t xml:space="preserve">Yerleşim Model Analizi </w:t>
      </w:r>
    </w:p>
    <w:p w:rsidR="00893DFE" w:rsidRDefault="00893DFE" w:rsidP="00893DFE">
      <w:pPr>
        <w:spacing w:line="360" w:lineRule="auto"/>
        <w:rPr>
          <w:rFonts w:cs="Times New Roman"/>
          <w:szCs w:val="24"/>
        </w:rPr>
      </w:pPr>
      <w:r w:rsidRPr="002E7CF7">
        <w:rPr>
          <w:rFonts w:cs="Times New Roman"/>
          <w:noProof/>
          <w:szCs w:val="24"/>
          <w:lang w:eastAsia="tr-TR"/>
        </w:rPr>
        <w:drawing>
          <wp:inline distT="0" distB="0" distL="0" distR="0" wp14:anchorId="3579A6B7" wp14:editId="16FD857D">
            <wp:extent cx="5419725" cy="4076700"/>
            <wp:effectExtent l="0" t="0" r="66675" b="0"/>
            <wp:docPr id="24" name="Diyagram 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6" r:lo="rId17" r:qs="rId18" r:cs="rId19"/>
              </a:graphicData>
            </a:graphic>
          </wp:inline>
        </w:drawing>
      </w:r>
    </w:p>
    <w:p w:rsidR="00045C21" w:rsidRPr="002E7CF7" w:rsidRDefault="00FF5DD0" w:rsidP="00893DFE">
      <w:pPr>
        <w:spacing w:line="360" w:lineRule="auto"/>
        <w:rPr>
          <w:rFonts w:cs="Times New Roman"/>
          <w:szCs w:val="24"/>
        </w:rPr>
      </w:pPr>
      <w:r>
        <w:rPr>
          <w:rFonts w:cs="Times New Roman"/>
          <w:szCs w:val="24"/>
        </w:rPr>
        <w:t>(</w:t>
      </w:r>
      <w:r w:rsidR="00045C21">
        <w:rPr>
          <w:rFonts w:cs="Times New Roman"/>
          <w:szCs w:val="24"/>
        </w:rPr>
        <w:t xml:space="preserve">Kaynak: Daskin, </w:t>
      </w:r>
      <w:r w:rsidR="00045C21" w:rsidRPr="002E7CF7">
        <w:rPr>
          <w:rFonts w:cs="Times New Roman"/>
          <w:szCs w:val="24"/>
        </w:rPr>
        <w:t>2008)</w:t>
      </w:r>
    </w:p>
    <w:p w:rsidR="00893DFE" w:rsidRPr="002E7CF7" w:rsidRDefault="00893DFE" w:rsidP="00851D3F">
      <w:pPr>
        <w:spacing w:after="240" w:line="360" w:lineRule="auto"/>
        <w:ind w:firstLine="709"/>
        <w:jc w:val="both"/>
        <w:rPr>
          <w:rFonts w:cs="Times New Roman"/>
          <w:szCs w:val="24"/>
        </w:rPr>
      </w:pPr>
      <w:r w:rsidRPr="002E7CF7">
        <w:rPr>
          <w:rFonts w:cs="Times New Roman"/>
          <w:szCs w:val="24"/>
        </w:rPr>
        <w:t>Kapsama tabanlı modeller, bir talep noktasının kendisine en yakın olan bir tesisten daha önce belirlenen bir süre veya uzaklıktan fazla olmayacak şekilde hizmet almasını sağlamak için yerleştirilebilecek en az sayıdaki tesis sayısını ve yerini bulmayı amaçlayan modellerdir. Bu modellerde, kapsama ile amaçlanan her talebin belirli bir süre veya uzaklık standardı içinde hizmet alması veya kapsama alanına girmesini sağlamaktır (Chuch ve Gerrard, 2003).</w:t>
      </w:r>
      <w:r w:rsidR="001D1E80">
        <w:rPr>
          <w:rFonts w:cs="Times New Roman"/>
          <w:szCs w:val="24"/>
        </w:rPr>
        <w:t xml:space="preserve"> </w:t>
      </w:r>
      <w:r w:rsidRPr="002E7CF7">
        <w:rPr>
          <w:rFonts w:cs="Times New Roman"/>
          <w:szCs w:val="24"/>
        </w:rPr>
        <w:t>Kapsama tabanlı model uygulama örnekleri; itfaiye istasyonları, otobüs durakları, ilkyardım servisleri, bilgisayar hizmet merkezleri, havaalanı ve askeri yerleşke yerlerinin belirlenmesi çalışmalarında görülmektedir (Karakaneva, 2003). Uygulama örnekleri için Seargeant (2012), Daskin (2011),</w:t>
      </w:r>
      <w:r w:rsidR="00D63661">
        <w:rPr>
          <w:rFonts w:cs="Times New Roman"/>
          <w:szCs w:val="24"/>
        </w:rPr>
        <w:t xml:space="preserve"> </w:t>
      </w:r>
      <w:r w:rsidRPr="002E7CF7">
        <w:rPr>
          <w:rFonts w:cs="Times New Roman"/>
          <w:szCs w:val="24"/>
        </w:rPr>
        <w:t xml:space="preserve">Drezner (2004) kaynaklarına bakılabilir. Bu modeller, Küme Kapsama, Maksimum Kapsama ve P-Merkez modelleri olarak sınıflara ayrılır. </w:t>
      </w:r>
    </w:p>
    <w:p w:rsidR="00893DFE" w:rsidRPr="002E7CF7" w:rsidRDefault="00893DFE" w:rsidP="00851D3F">
      <w:pPr>
        <w:shd w:val="clear" w:color="auto" w:fill="FFFFFF"/>
        <w:spacing w:after="240" w:line="360" w:lineRule="auto"/>
        <w:ind w:firstLine="709"/>
        <w:jc w:val="both"/>
        <w:rPr>
          <w:rFonts w:cs="Times New Roman"/>
          <w:szCs w:val="24"/>
        </w:rPr>
      </w:pPr>
      <w:bookmarkStart w:id="6" w:name="_Toc374906040"/>
      <w:r w:rsidRPr="002E7CF7">
        <w:rPr>
          <w:rFonts w:cs="Times New Roman"/>
          <w:szCs w:val="24"/>
        </w:rPr>
        <w:lastRenderedPageBreak/>
        <w:t xml:space="preserve">Medyan tabanlı modeller, bir talep noktası ile talebin atandığı tesis arasındaki ortalama ağırlıklandırılmış talep uzaklığını en az yapmayı amaçlar. İlk defa </w:t>
      </w:r>
      <w:proofErr w:type="gramStart"/>
      <w:r w:rsidRPr="002E7CF7">
        <w:rPr>
          <w:rFonts w:cs="Times New Roman"/>
          <w:szCs w:val="24"/>
        </w:rPr>
        <w:t>Hakimi</w:t>
      </w:r>
      <w:proofErr w:type="gramEnd"/>
      <w:r w:rsidRPr="002E7CF7">
        <w:rPr>
          <w:rFonts w:cs="Times New Roman"/>
          <w:szCs w:val="24"/>
        </w:rPr>
        <w:t xml:space="preserve"> (1964) tarafından polis merkezi istasyonlarının yerleştirilmesi çalışmasıyla yazında yer almıştır. Özel ve kamu sektöründe uygulamaları çoğalan bu modele örnek olarak okul, park ve dağıtım merkezi yerleşim yerlerinin belirlenmesi verilebilir. En kısa</w:t>
      </w:r>
      <w:r w:rsidR="00B76FE0">
        <w:rPr>
          <w:rFonts w:cs="Times New Roman"/>
          <w:szCs w:val="24"/>
        </w:rPr>
        <w:t xml:space="preserve"> </w:t>
      </w:r>
      <w:r w:rsidRPr="002E7CF7">
        <w:rPr>
          <w:rFonts w:cs="Times New Roman"/>
          <w:szCs w:val="24"/>
        </w:rPr>
        <w:t>ağırlıklandırılmış mesafe miktarını bulmayı hedefleyen medyan tabanlı modeller çoğunlukla özel sektörde kullanılırken, farklı amaçlar için yapılan diğer ayrık yerleşim problemleri ise genel olarak kamu sektörü ağırlıklı uygulama çalışmalarında uygulanmaktadır (Teshebaeva ve</w:t>
      </w:r>
      <w:r w:rsidR="00D63661">
        <w:rPr>
          <w:rFonts w:cs="Times New Roman"/>
          <w:szCs w:val="24"/>
        </w:rPr>
        <w:t xml:space="preserve"> </w:t>
      </w:r>
      <w:r w:rsidRPr="002E7CF7">
        <w:rPr>
          <w:rFonts w:cs="Times New Roman"/>
          <w:szCs w:val="24"/>
        </w:rPr>
        <w:t>Jain, 2007).</w:t>
      </w:r>
      <w:bookmarkEnd w:id="6"/>
    </w:p>
    <w:p w:rsidR="00893DFE" w:rsidRPr="002E7CF7" w:rsidRDefault="00893DFE" w:rsidP="00851D3F">
      <w:pPr>
        <w:shd w:val="clear" w:color="auto" w:fill="FFFFFF"/>
        <w:spacing w:after="240" w:line="360" w:lineRule="auto"/>
        <w:ind w:firstLine="709"/>
        <w:jc w:val="both"/>
        <w:rPr>
          <w:rFonts w:cs="Times New Roman"/>
          <w:szCs w:val="24"/>
        </w:rPr>
      </w:pPr>
      <w:bookmarkStart w:id="7" w:name="_Toc374906041"/>
      <w:r w:rsidRPr="002E7CF7">
        <w:rPr>
          <w:rFonts w:cs="Times New Roman"/>
          <w:szCs w:val="24"/>
        </w:rPr>
        <w:t>Bu modelde, kendi içinde p-medyan ve sabit maliyet giderlerinin göz önünde bulundurulduğu modeller olmak üzere iki</w:t>
      </w:r>
      <w:r w:rsidR="00734421">
        <w:rPr>
          <w:rFonts w:cs="Times New Roman"/>
          <w:szCs w:val="24"/>
        </w:rPr>
        <w:t xml:space="preserve"> kısma ayrılmaktadır. Bu çalışma,</w:t>
      </w:r>
      <w:r w:rsidR="00D63661">
        <w:rPr>
          <w:rFonts w:cs="Times New Roman"/>
          <w:szCs w:val="24"/>
        </w:rPr>
        <w:t xml:space="preserve"> </w:t>
      </w:r>
      <w:r w:rsidRPr="002E7CF7">
        <w:rPr>
          <w:rFonts w:cs="Times New Roman"/>
          <w:szCs w:val="24"/>
        </w:rPr>
        <w:t>p-medyan tabanlı modelin bi</w:t>
      </w:r>
      <w:r w:rsidR="001D1E80">
        <w:rPr>
          <w:rFonts w:cs="Times New Roman"/>
          <w:szCs w:val="24"/>
        </w:rPr>
        <w:t xml:space="preserve">rinci türü olan p-medyan problemi </w:t>
      </w:r>
      <w:r w:rsidRPr="002E7CF7">
        <w:rPr>
          <w:rFonts w:cs="Times New Roman"/>
          <w:szCs w:val="24"/>
        </w:rPr>
        <w:t>olduğundan konuyla ilgili ayrıntılara ileriki bölümlerde yer verilecektir.</w:t>
      </w:r>
      <w:bookmarkEnd w:id="7"/>
    </w:p>
    <w:p w:rsidR="00FD5221" w:rsidRPr="002E746F" w:rsidRDefault="00893DFE" w:rsidP="00851D3F">
      <w:pPr>
        <w:spacing w:after="240" w:line="360" w:lineRule="auto"/>
        <w:ind w:firstLine="709"/>
        <w:jc w:val="both"/>
        <w:rPr>
          <w:rFonts w:cs="Times New Roman"/>
          <w:szCs w:val="24"/>
        </w:rPr>
      </w:pPr>
      <w:r w:rsidRPr="002E7CF7">
        <w:rPr>
          <w:rFonts w:cs="Times New Roman"/>
          <w:szCs w:val="24"/>
        </w:rPr>
        <w:t>Bir diğer ayrık yerleşim modeli ise diğer modeller diye ifade edilen ve kapsama ve medyan tabanlı modellerden herhangi birisine girmeyen modellerdir. Örneğin p-dağılım modeli herhangi iki tesis arasındaki minimum uzaklığı maksimum yapmayı amaçlayan model örneklerinden biridir. Bu model türüne, telekomünikasyon, alışveriş merkezleri ve hizmet istasyonlarıyla ilgili yapılan çalışmalarda başvurulmaktadır (Pisinger, 2006).</w:t>
      </w:r>
    </w:p>
    <w:p w:rsidR="00FD5221" w:rsidRPr="002E746F" w:rsidRDefault="00D11FBD" w:rsidP="00311099">
      <w:pPr>
        <w:tabs>
          <w:tab w:val="left" w:pos="993"/>
          <w:tab w:val="left" w:pos="1560"/>
        </w:tabs>
        <w:spacing w:line="360" w:lineRule="auto"/>
        <w:ind w:left="426"/>
        <w:jc w:val="both"/>
        <w:rPr>
          <w:rFonts w:cs="Times New Roman"/>
          <w:b/>
          <w:szCs w:val="24"/>
        </w:rPr>
      </w:pPr>
      <w:r>
        <w:rPr>
          <w:rFonts w:cs="Times New Roman"/>
          <w:b/>
          <w:szCs w:val="24"/>
        </w:rPr>
        <w:t>2.2</w:t>
      </w:r>
      <w:r w:rsidR="00C01E11">
        <w:rPr>
          <w:rFonts w:cs="Times New Roman"/>
          <w:b/>
          <w:szCs w:val="24"/>
        </w:rPr>
        <w:t>.4</w:t>
      </w:r>
      <w:r w:rsidR="00B74761">
        <w:rPr>
          <w:rFonts w:cs="Times New Roman"/>
          <w:b/>
          <w:szCs w:val="24"/>
        </w:rPr>
        <w:t>.</w:t>
      </w:r>
      <w:r w:rsidR="00893DFE" w:rsidRPr="00B74761">
        <w:rPr>
          <w:rFonts w:cs="Times New Roman"/>
          <w:b/>
          <w:szCs w:val="24"/>
        </w:rPr>
        <w:t xml:space="preserve">Tesis </w:t>
      </w:r>
      <w:r w:rsidR="00C207D6" w:rsidRPr="00C207D6">
        <w:rPr>
          <w:rFonts w:cs="Times New Roman"/>
          <w:b/>
          <w:szCs w:val="24"/>
        </w:rPr>
        <w:t>Yerleştirme Problemleri Yazındaki Çalışmalar</w:t>
      </w:r>
    </w:p>
    <w:p w:rsidR="002C226F" w:rsidRDefault="00893DFE" w:rsidP="00851D3F">
      <w:pPr>
        <w:spacing w:after="240" w:line="360" w:lineRule="auto"/>
        <w:ind w:firstLine="709"/>
        <w:jc w:val="both"/>
        <w:rPr>
          <w:rFonts w:cs="Times New Roman"/>
          <w:szCs w:val="24"/>
        </w:rPr>
      </w:pPr>
      <w:r w:rsidRPr="002E7CF7">
        <w:rPr>
          <w:rFonts w:cs="Times New Roman"/>
          <w:szCs w:val="24"/>
        </w:rPr>
        <w:t xml:space="preserve">Yerleşim problemleriyle ilgili kavramsal olarak incelenmiş ve farklı alanlarda vaka analizi tarzında yapılmış birçok çalışma mevcuttur. </w:t>
      </w:r>
      <w:r w:rsidR="001D1E80">
        <w:rPr>
          <w:rFonts w:cs="Times New Roman"/>
          <w:szCs w:val="24"/>
        </w:rPr>
        <w:t>Bu çalışma,</w:t>
      </w:r>
      <w:r w:rsidRPr="002E7CF7">
        <w:rPr>
          <w:rFonts w:cs="Times New Roman"/>
          <w:szCs w:val="24"/>
        </w:rPr>
        <w:t xml:space="preserve"> temel olarak p-medyan problemleri ile ilgili olduğundan bu bölümde </w:t>
      </w:r>
      <w:r w:rsidR="00734421" w:rsidRPr="002E7CF7">
        <w:rPr>
          <w:rFonts w:cs="Times New Roman"/>
          <w:szCs w:val="24"/>
        </w:rPr>
        <w:t xml:space="preserve">sadece </w:t>
      </w:r>
      <w:r w:rsidRPr="002E7CF7">
        <w:rPr>
          <w:rFonts w:cs="Times New Roman"/>
          <w:szCs w:val="24"/>
        </w:rPr>
        <w:t xml:space="preserve">yerleşim ve tesis yerleştirme problemleri ile ilgili yapılan bazı çalışmalara yer verilecektir. </w:t>
      </w:r>
    </w:p>
    <w:p w:rsidR="002C226F" w:rsidRDefault="00893DFE" w:rsidP="00851D3F">
      <w:pPr>
        <w:spacing w:after="240" w:line="360" w:lineRule="auto"/>
        <w:ind w:firstLine="709"/>
        <w:jc w:val="both"/>
        <w:rPr>
          <w:rFonts w:cs="Times New Roman"/>
          <w:szCs w:val="24"/>
        </w:rPr>
      </w:pPr>
      <w:r w:rsidRPr="002E7CF7">
        <w:rPr>
          <w:rFonts w:cs="Times New Roman"/>
          <w:szCs w:val="24"/>
        </w:rPr>
        <w:t>Revelle vd. (1970)</w:t>
      </w:r>
      <w:r w:rsidR="00734421">
        <w:rPr>
          <w:rFonts w:cs="Times New Roman"/>
          <w:szCs w:val="24"/>
        </w:rPr>
        <w:t>,</w:t>
      </w:r>
      <w:r w:rsidRPr="002E7CF7">
        <w:rPr>
          <w:rFonts w:cs="Times New Roman"/>
          <w:szCs w:val="24"/>
        </w:rPr>
        <w:t xml:space="preserve"> özel ve kamu sektöründe yerleşim modellerini analiz etmiştir. Her iki sektör için oluşturulan yerleşim problemleri temelde ve kavramsal olarak aynı olmalarına karşın biçimsel olarak, özel sektörün en önemli hedefi ulaşım ve tesis maliyetlerini en aza indirmek iken kamu sektörü problem örneklerinin ise sosyal faydanın arttırılmasına yoğunlaştığı ifade edilmiştir.</w:t>
      </w:r>
    </w:p>
    <w:p w:rsidR="002C226F" w:rsidRDefault="00893DFE" w:rsidP="00851D3F">
      <w:pPr>
        <w:spacing w:after="240" w:line="360" w:lineRule="auto"/>
        <w:ind w:firstLine="709"/>
        <w:jc w:val="both"/>
        <w:rPr>
          <w:rFonts w:cs="Times New Roman"/>
          <w:szCs w:val="24"/>
        </w:rPr>
      </w:pPr>
      <w:r w:rsidRPr="002E7CF7">
        <w:rPr>
          <w:rFonts w:cs="Times New Roman"/>
          <w:szCs w:val="24"/>
        </w:rPr>
        <w:lastRenderedPageBreak/>
        <w:t>Love (1976)</w:t>
      </w:r>
      <w:r w:rsidR="00734421">
        <w:rPr>
          <w:rFonts w:cs="Times New Roman"/>
          <w:szCs w:val="24"/>
        </w:rPr>
        <w:t>,</w:t>
      </w:r>
      <w:r w:rsidRPr="002E7CF7">
        <w:rPr>
          <w:rFonts w:cs="Times New Roman"/>
          <w:szCs w:val="24"/>
        </w:rPr>
        <w:t xml:space="preserve"> dinamik programlama kullanarak talep ile tesis arasındaki </w:t>
      </w:r>
      <w:r w:rsidRPr="00456231">
        <w:rPr>
          <w:rFonts w:cs="Times New Roman"/>
          <w:szCs w:val="24"/>
        </w:rPr>
        <w:t>ağırlıklandırılmış toplam mesafeyi</w:t>
      </w:r>
      <w:r w:rsidR="001D1E80">
        <w:rPr>
          <w:rFonts w:cs="Times New Roman"/>
          <w:szCs w:val="24"/>
        </w:rPr>
        <w:t xml:space="preserve"> </w:t>
      </w:r>
      <w:r w:rsidRPr="002E7CF7">
        <w:rPr>
          <w:rFonts w:cs="Times New Roman"/>
          <w:szCs w:val="24"/>
        </w:rPr>
        <w:t xml:space="preserve">minimum yapmayı amaçlamıştır. </w:t>
      </w:r>
    </w:p>
    <w:p w:rsidR="002C226F" w:rsidRDefault="00893DFE" w:rsidP="00851D3F">
      <w:pPr>
        <w:spacing w:after="240" w:line="360" w:lineRule="auto"/>
        <w:ind w:firstLine="709"/>
        <w:jc w:val="both"/>
        <w:rPr>
          <w:rFonts w:cs="Times New Roman"/>
          <w:szCs w:val="24"/>
        </w:rPr>
      </w:pPr>
      <w:r w:rsidRPr="002E7CF7">
        <w:rPr>
          <w:rFonts w:cs="Times New Roman"/>
          <w:szCs w:val="24"/>
        </w:rPr>
        <w:t xml:space="preserve">Aikens (1985), depo yeri yerleşim problemlerinin oluşturulan matematiksel model formülasyonu ve çözüm yaklaşımlarına göre çeşitlilik gösterdiği ve konuyla ilgili alana yapılan önemli katkıları incelemiştir. </w:t>
      </w:r>
    </w:p>
    <w:p w:rsidR="002C226F" w:rsidRDefault="00893DFE" w:rsidP="00851D3F">
      <w:pPr>
        <w:spacing w:after="240" w:line="360" w:lineRule="auto"/>
        <w:ind w:firstLine="709"/>
        <w:jc w:val="both"/>
        <w:rPr>
          <w:rFonts w:cs="Times New Roman"/>
          <w:szCs w:val="24"/>
        </w:rPr>
      </w:pPr>
      <w:r w:rsidRPr="002E7CF7">
        <w:rPr>
          <w:rFonts w:cs="Times New Roman"/>
          <w:szCs w:val="24"/>
        </w:rPr>
        <w:t>Drezner ve Guyse (1999)</w:t>
      </w:r>
      <w:r w:rsidR="006A14C9">
        <w:rPr>
          <w:rFonts w:cs="Times New Roman"/>
          <w:szCs w:val="24"/>
        </w:rPr>
        <w:t>,</w:t>
      </w:r>
      <w:r w:rsidR="0006103E">
        <w:rPr>
          <w:rFonts w:cs="Times New Roman"/>
          <w:szCs w:val="24"/>
        </w:rPr>
        <w:t xml:space="preserve"> </w:t>
      </w:r>
      <w:r w:rsidR="00734421">
        <w:rPr>
          <w:rFonts w:cs="Times New Roman"/>
          <w:szCs w:val="24"/>
        </w:rPr>
        <w:t>gelecekteki belirsizlik durumunda</w:t>
      </w:r>
      <w:r w:rsidRPr="002E7CF7">
        <w:rPr>
          <w:rFonts w:cs="Times New Roman"/>
          <w:szCs w:val="24"/>
        </w:rPr>
        <w:t xml:space="preserve"> meydana gelebilecek bazı senaryolar oluşturarak bu senaryolara göre </w:t>
      </w:r>
      <w:proofErr w:type="gramStart"/>
      <w:r w:rsidRPr="002E7CF7">
        <w:rPr>
          <w:rFonts w:cs="Times New Roman"/>
          <w:szCs w:val="24"/>
        </w:rPr>
        <w:t>optimum</w:t>
      </w:r>
      <w:proofErr w:type="gramEnd"/>
      <w:r w:rsidRPr="002E7CF7">
        <w:rPr>
          <w:rFonts w:cs="Times New Roman"/>
          <w:szCs w:val="24"/>
        </w:rPr>
        <w:t xml:space="preserve"> tesislerin nerelere yerleştirilebileceği üzerine çalışmışlardır. Çalışmalarını uygulamalı olarak desteklemek için karar analizi tekniği kullanılmıştır. Bu teknikte kullanılan amaçlardan beklenilen, iyimser, kötümser ve en</w:t>
      </w:r>
      <w:r w:rsidR="006A14C9">
        <w:rPr>
          <w:rFonts w:cs="Times New Roman"/>
          <w:szCs w:val="24"/>
        </w:rPr>
        <w:t xml:space="preserve"> küçük-en büyük zarar ilkeleri incelenmiş,</w:t>
      </w:r>
      <w:r w:rsidRPr="002E7CF7">
        <w:rPr>
          <w:rFonts w:cs="Times New Roman"/>
          <w:szCs w:val="24"/>
        </w:rPr>
        <w:t xml:space="preserve"> gelecekte meydana</w:t>
      </w:r>
      <w:r w:rsidR="006A14C9">
        <w:rPr>
          <w:rFonts w:cs="Times New Roman"/>
          <w:szCs w:val="24"/>
        </w:rPr>
        <w:t xml:space="preserve"> gelebilecek üç farklı senaryo</w:t>
      </w:r>
      <w:r w:rsidRPr="002E7CF7">
        <w:rPr>
          <w:rFonts w:cs="Times New Roman"/>
          <w:szCs w:val="24"/>
        </w:rPr>
        <w:t xml:space="preserve"> son ilkedeki amaç doğrultusunda uygulamalı olarak </w:t>
      </w:r>
      <w:r w:rsidR="006A14C9">
        <w:rPr>
          <w:rFonts w:cs="Times New Roman"/>
          <w:szCs w:val="24"/>
        </w:rPr>
        <w:t>ele alınıp sonuçları değerlendirilmiştir.</w:t>
      </w:r>
    </w:p>
    <w:p w:rsidR="002C226F" w:rsidRDefault="00893DFE" w:rsidP="00851D3F">
      <w:pPr>
        <w:spacing w:after="240" w:line="360" w:lineRule="auto"/>
        <w:ind w:firstLine="709"/>
        <w:jc w:val="both"/>
        <w:rPr>
          <w:rFonts w:cs="Times New Roman"/>
          <w:szCs w:val="24"/>
        </w:rPr>
      </w:pPr>
      <w:r w:rsidRPr="002E7CF7">
        <w:rPr>
          <w:rFonts w:cs="Times New Roman"/>
          <w:szCs w:val="24"/>
        </w:rPr>
        <w:t>Uluğ (2003)</w:t>
      </w:r>
      <w:r w:rsidR="00734421">
        <w:rPr>
          <w:rFonts w:cs="Times New Roman"/>
          <w:szCs w:val="24"/>
        </w:rPr>
        <w:t>,</w:t>
      </w:r>
      <w:r w:rsidRPr="002E7CF7">
        <w:rPr>
          <w:rFonts w:cs="Times New Roman"/>
          <w:szCs w:val="24"/>
        </w:rPr>
        <w:t xml:space="preserve"> doğal afet arama ve kurtarma yerlerinin belirlenmesini konu edinmiştir. Daha önceden tek bir merkezden tüm nüfusa hizmet veren afet kurtarma birimine ek olarak dört yeni tesis açarak hem merkezin yükünü azaltmayı hem de diğer şehirlere hizmet götürme süresini azaltmayı amaçlamıştır. Yeni açılacak tesis yerlerinin </w:t>
      </w:r>
      <w:proofErr w:type="gramStart"/>
      <w:r w:rsidRPr="002E7CF7">
        <w:rPr>
          <w:rFonts w:cs="Times New Roman"/>
          <w:szCs w:val="24"/>
        </w:rPr>
        <w:t>optimum</w:t>
      </w:r>
      <w:proofErr w:type="gramEnd"/>
      <w:r w:rsidRPr="002E7CF7">
        <w:rPr>
          <w:rFonts w:cs="Times New Roman"/>
          <w:szCs w:val="24"/>
        </w:rPr>
        <w:t xml:space="preserve"> yapılması ve her tesise atanacak şehir veya talep noktası sayısını maksimum yapmak bir diğer hedef olarak belirlenmiştir.</w:t>
      </w:r>
    </w:p>
    <w:p w:rsidR="001D1E80" w:rsidRPr="002E746F" w:rsidRDefault="001D1E80" w:rsidP="00851D3F">
      <w:pPr>
        <w:spacing w:after="240" w:line="360" w:lineRule="auto"/>
        <w:ind w:firstLine="709"/>
        <w:jc w:val="both"/>
        <w:rPr>
          <w:rFonts w:cs="Times New Roman"/>
          <w:szCs w:val="24"/>
        </w:rPr>
      </w:pPr>
      <w:r>
        <w:rPr>
          <w:rFonts w:cs="Times New Roman"/>
          <w:szCs w:val="24"/>
        </w:rPr>
        <w:t xml:space="preserve">Daskin </w:t>
      </w:r>
      <w:r w:rsidRPr="002E7CF7">
        <w:rPr>
          <w:rFonts w:cs="Times New Roman"/>
          <w:szCs w:val="24"/>
        </w:rPr>
        <w:t xml:space="preserve">(2008) yerleşim problemleri alanında yapılan çalışmaları modelin incelendiği uzay türüne göre sınıflandırarak ayrık tesis yerleşim problem modelini ayrıntılı olarak ele almıştır. </w:t>
      </w:r>
    </w:p>
    <w:p w:rsidR="002C226F" w:rsidRDefault="001D1E80" w:rsidP="00851D3F">
      <w:pPr>
        <w:spacing w:after="240" w:line="360" w:lineRule="auto"/>
        <w:ind w:firstLine="709"/>
        <w:jc w:val="both"/>
        <w:rPr>
          <w:rFonts w:cs="Times New Roman"/>
          <w:szCs w:val="24"/>
        </w:rPr>
      </w:pPr>
      <w:r>
        <w:rPr>
          <w:rFonts w:cs="Times New Roman"/>
          <w:szCs w:val="24"/>
        </w:rPr>
        <w:t>Nehzati vd. (2010)</w:t>
      </w:r>
      <w:r w:rsidR="00893DFE" w:rsidRPr="002E7CF7">
        <w:rPr>
          <w:rFonts w:cs="Times New Roman"/>
          <w:szCs w:val="24"/>
        </w:rPr>
        <w:t xml:space="preserve"> bir tesis içi yerleşim problemini çözmek için Excel tabanlı karar destek sistemi oluşturarak hangi ürünün depoda nereye yerleştirileceği, yerleştirilmesi için gerekli alanın ne kadar olması gerektiğini incelemişlerdir. Böylece depolama maliyetini minimum düzeyde tutmak amaçlanmıştır. </w:t>
      </w:r>
    </w:p>
    <w:p w:rsidR="00311099" w:rsidRDefault="00893DFE" w:rsidP="00311099">
      <w:pPr>
        <w:spacing w:after="240" w:line="360" w:lineRule="auto"/>
        <w:ind w:firstLine="709"/>
        <w:jc w:val="both"/>
        <w:rPr>
          <w:rFonts w:cs="Times New Roman"/>
          <w:szCs w:val="24"/>
        </w:rPr>
      </w:pPr>
      <w:r w:rsidRPr="002E7CF7">
        <w:rPr>
          <w:rFonts w:cs="Times New Roman"/>
          <w:szCs w:val="24"/>
        </w:rPr>
        <w:t>Barutçuoğlu v</w:t>
      </w:r>
      <w:r w:rsidR="001D1E80">
        <w:rPr>
          <w:rFonts w:cs="Times New Roman"/>
          <w:szCs w:val="24"/>
        </w:rPr>
        <w:t>d. (2010)</w:t>
      </w:r>
      <w:r w:rsidRPr="002E7CF7">
        <w:rPr>
          <w:rFonts w:cs="Times New Roman"/>
          <w:szCs w:val="24"/>
        </w:rPr>
        <w:t xml:space="preserve"> bir otomotiv firması için araç sevkiyat </w:t>
      </w:r>
      <w:r w:rsidR="00734421">
        <w:rPr>
          <w:rFonts w:cs="Times New Roman"/>
          <w:szCs w:val="24"/>
        </w:rPr>
        <w:t>ve dağıtımı için yer seçimi</w:t>
      </w:r>
      <w:r w:rsidRPr="002E7CF7">
        <w:rPr>
          <w:rFonts w:cs="Times New Roman"/>
          <w:szCs w:val="24"/>
        </w:rPr>
        <w:t xml:space="preserve"> çalışmalarında, dağıtım merkezleri yer seçimleri için karışık tamsayı programlama modelleri oluşturularak çözüm alternatifleri üretmişleridir. Sonuç olarak, oluşturulan dağıtım merkezi yer seçim modeli için, talebin yeterli seviyeye </w:t>
      </w:r>
      <w:r w:rsidRPr="002E7CF7">
        <w:rPr>
          <w:rFonts w:cs="Times New Roman"/>
          <w:szCs w:val="24"/>
        </w:rPr>
        <w:lastRenderedPageBreak/>
        <w:t>çıkmadığı veya taşıma fiyatlarının yeteri kadar düşük olmadığı sürece</w:t>
      </w:r>
      <w:r w:rsidR="001D1E80">
        <w:rPr>
          <w:rFonts w:cs="Times New Roman"/>
          <w:szCs w:val="24"/>
        </w:rPr>
        <w:t xml:space="preserve"> </w:t>
      </w:r>
      <w:r w:rsidRPr="002E7CF7">
        <w:rPr>
          <w:rFonts w:cs="Times New Roman"/>
          <w:szCs w:val="24"/>
        </w:rPr>
        <w:t xml:space="preserve">dağıtım merkezi açmanın kârlı olmadığı sonucuna ulaşılmıştır. </w:t>
      </w:r>
    </w:p>
    <w:p w:rsidR="00FD5221" w:rsidRPr="00311099" w:rsidRDefault="00C01E11" w:rsidP="00311099">
      <w:pPr>
        <w:spacing w:after="240" w:line="360" w:lineRule="auto"/>
        <w:jc w:val="both"/>
        <w:rPr>
          <w:rFonts w:cs="Times New Roman"/>
          <w:szCs w:val="24"/>
        </w:rPr>
      </w:pPr>
      <w:r>
        <w:rPr>
          <w:rFonts w:cs="Times New Roman"/>
          <w:b/>
          <w:szCs w:val="24"/>
        </w:rPr>
        <w:t>2.3</w:t>
      </w:r>
      <w:r w:rsidR="00B74761">
        <w:rPr>
          <w:rFonts w:cs="Times New Roman"/>
          <w:b/>
          <w:szCs w:val="24"/>
        </w:rPr>
        <w:t>.</w:t>
      </w:r>
      <w:r w:rsidR="00893DFE" w:rsidRPr="00B74761">
        <w:rPr>
          <w:rFonts w:cs="Times New Roman"/>
          <w:b/>
          <w:szCs w:val="24"/>
        </w:rPr>
        <w:t xml:space="preserve">P-Medyan Problemi </w:t>
      </w:r>
    </w:p>
    <w:p w:rsidR="00FD5221" w:rsidRPr="00B74761" w:rsidRDefault="00C01E11" w:rsidP="00A043DE">
      <w:pPr>
        <w:tabs>
          <w:tab w:val="left" w:pos="1276"/>
          <w:tab w:val="left" w:pos="1418"/>
        </w:tabs>
        <w:spacing w:before="240" w:line="360" w:lineRule="auto"/>
        <w:ind w:left="426"/>
        <w:jc w:val="both"/>
        <w:rPr>
          <w:rFonts w:cs="Times New Roman"/>
          <w:b/>
          <w:szCs w:val="24"/>
        </w:rPr>
      </w:pPr>
      <w:r>
        <w:rPr>
          <w:rFonts w:cs="Times New Roman"/>
          <w:b/>
          <w:szCs w:val="24"/>
        </w:rPr>
        <w:t>2.3</w:t>
      </w:r>
      <w:r w:rsidR="00B74761">
        <w:rPr>
          <w:rFonts w:cs="Times New Roman"/>
          <w:b/>
          <w:szCs w:val="24"/>
        </w:rPr>
        <w:t>.1.</w:t>
      </w:r>
      <w:r w:rsidR="00893DFE" w:rsidRPr="00B74761">
        <w:rPr>
          <w:rFonts w:cs="Times New Roman"/>
          <w:b/>
          <w:szCs w:val="24"/>
        </w:rPr>
        <w:t>P-medyan Probleminin Tanımı</w:t>
      </w:r>
    </w:p>
    <w:p w:rsidR="003E0659" w:rsidRDefault="00893DFE" w:rsidP="00851D3F">
      <w:pPr>
        <w:autoSpaceDE w:val="0"/>
        <w:autoSpaceDN w:val="0"/>
        <w:adjustRightInd w:val="0"/>
        <w:spacing w:after="240" w:line="360" w:lineRule="auto"/>
        <w:ind w:firstLine="709"/>
        <w:jc w:val="both"/>
        <w:rPr>
          <w:rFonts w:cs="Times New Roman"/>
          <w:szCs w:val="24"/>
        </w:rPr>
      </w:pPr>
      <w:r>
        <w:rPr>
          <w:rFonts w:cs="Times New Roman"/>
          <w:szCs w:val="24"/>
        </w:rPr>
        <w:t>Yer seçim kararlarında, çalışılan pro</w:t>
      </w:r>
      <w:r w:rsidR="004365EA">
        <w:rPr>
          <w:rFonts w:cs="Times New Roman"/>
          <w:szCs w:val="24"/>
        </w:rPr>
        <w:t>blem türlerinden en yaygın olanlardan biri</w:t>
      </w:r>
      <w:r>
        <w:rPr>
          <w:rFonts w:cs="Times New Roman"/>
          <w:szCs w:val="24"/>
        </w:rPr>
        <w:t xml:space="preserve"> p-medyan problemleridir.</w:t>
      </w:r>
      <w:r w:rsidR="00EE10A4">
        <w:rPr>
          <w:rFonts w:cs="Times New Roman"/>
          <w:szCs w:val="24"/>
        </w:rPr>
        <w:t xml:space="preserve"> B</w:t>
      </w:r>
      <w:r w:rsidR="00EE10A4" w:rsidRPr="00EE10A4">
        <w:rPr>
          <w:rFonts w:cs="Times New Roman"/>
          <w:szCs w:val="24"/>
        </w:rPr>
        <w:t xml:space="preserve">u problemlerin özünü </w:t>
      </w:r>
      <w:r w:rsidR="00EE10A4">
        <w:rPr>
          <w:rFonts w:cs="Times New Roman"/>
          <w:szCs w:val="24"/>
        </w:rPr>
        <w:t>m</w:t>
      </w:r>
      <w:r w:rsidR="006F21BC" w:rsidRPr="00EE10A4">
        <w:rPr>
          <w:rFonts w:cs="Times New Roman"/>
          <w:szCs w:val="24"/>
        </w:rPr>
        <w:t xml:space="preserve">esafe veya mesafe ile ilişkili olan ölçütler </w:t>
      </w:r>
      <w:r w:rsidR="00EE10A4" w:rsidRPr="00EE10A4">
        <w:rPr>
          <w:rFonts w:cs="Times New Roman"/>
          <w:szCs w:val="24"/>
        </w:rPr>
        <w:t>oluşturur.</w:t>
      </w:r>
      <w:r w:rsidR="00EE10A4">
        <w:rPr>
          <w:rFonts w:cs="Times New Roman"/>
          <w:szCs w:val="24"/>
        </w:rPr>
        <w:t xml:space="preserve"> </w:t>
      </w:r>
      <w:r w:rsidRPr="002E7CF7">
        <w:rPr>
          <w:rFonts w:cs="Times New Roman"/>
          <w:szCs w:val="24"/>
        </w:rPr>
        <w:t>P-medyan problemleri; bir ağda</w:t>
      </w:r>
      <w:r w:rsidR="00B65B0B">
        <w:rPr>
          <w:rFonts w:cs="Times New Roman"/>
          <w:szCs w:val="24"/>
        </w:rPr>
        <w:t xml:space="preserve"> </w:t>
      </w:r>
      <w:r w:rsidRPr="002E7CF7">
        <w:rPr>
          <w:rFonts w:cs="Times New Roman"/>
          <w:szCs w:val="24"/>
        </w:rPr>
        <w:t>(şebeke</w:t>
      </w:r>
      <w:r>
        <w:rPr>
          <w:rFonts w:cs="Times New Roman"/>
          <w:szCs w:val="24"/>
        </w:rPr>
        <w:t>de</w:t>
      </w:r>
      <w:r w:rsidRPr="002E7CF7">
        <w:rPr>
          <w:rFonts w:cs="Times New Roman"/>
          <w:szCs w:val="24"/>
        </w:rPr>
        <w:t>)</w:t>
      </w:r>
      <w:r w:rsidR="00B65B0B">
        <w:rPr>
          <w:rFonts w:cs="Times New Roman"/>
          <w:szCs w:val="24"/>
        </w:rPr>
        <w:t xml:space="preserve"> </w:t>
      </w:r>
      <w:r w:rsidRPr="002E7CF7">
        <w:rPr>
          <w:rFonts w:cs="Times New Roman"/>
          <w:szCs w:val="24"/>
        </w:rPr>
        <w:t xml:space="preserve">yer alan </w:t>
      </w:r>
      <w:r>
        <w:rPr>
          <w:rFonts w:cs="Times New Roman"/>
          <w:szCs w:val="24"/>
        </w:rPr>
        <w:t xml:space="preserve">n adet düğüm kullanılarak </w:t>
      </w:r>
      <w:r w:rsidRPr="002E7CF7">
        <w:rPr>
          <w:rFonts w:cs="Times New Roman"/>
          <w:szCs w:val="24"/>
        </w:rPr>
        <w:t>p adet tesisin yerini</w:t>
      </w:r>
      <w:r>
        <w:rPr>
          <w:rFonts w:cs="Times New Roman"/>
          <w:szCs w:val="24"/>
        </w:rPr>
        <w:t xml:space="preserve">, talep ile tesis arasındaki toplam ortalama ağırlıklandırılmış </w:t>
      </w:r>
      <w:r w:rsidRPr="002E7CF7">
        <w:rPr>
          <w:rFonts w:cs="Times New Roman"/>
          <w:szCs w:val="24"/>
        </w:rPr>
        <w:t xml:space="preserve">mesafeyi </w:t>
      </w:r>
      <w:r>
        <w:rPr>
          <w:rFonts w:cs="Times New Roman"/>
          <w:szCs w:val="24"/>
        </w:rPr>
        <w:t xml:space="preserve">en </w:t>
      </w:r>
      <w:r w:rsidRPr="002E7CF7">
        <w:rPr>
          <w:rFonts w:cs="Times New Roman"/>
          <w:szCs w:val="24"/>
        </w:rPr>
        <w:t>azaltacak ş</w:t>
      </w:r>
      <w:r>
        <w:rPr>
          <w:rFonts w:cs="Times New Roman"/>
          <w:szCs w:val="24"/>
        </w:rPr>
        <w:t xml:space="preserve">ekilde bulmayı amaçlayan yer seçim problemlerinden biridir. </w:t>
      </w:r>
      <w:proofErr w:type="gramStart"/>
      <w:r>
        <w:rPr>
          <w:rFonts w:cs="Times New Roman"/>
          <w:szCs w:val="24"/>
        </w:rPr>
        <w:t>Bir diğer ifadeyle, şebeke ya</w:t>
      </w:r>
      <w:r w:rsidR="003E0659">
        <w:rPr>
          <w:rFonts w:cs="Times New Roman"/>
          <w:szCs w:val="24"/>
        </w:rPr>
        <w:t xml:space="preserve"> da ağ (Şekil 4) adı verilen </w:t>
      </w:r>
      <w:r>
        <w:rPr>
          <w:rFonts w:cs="Times New Roman"/>
          <w:szCs w:val="24"/>
        </w:rPr>
        <w:t>yapı üzerinde, n adet düğüm ya</w:t>
      </w:r>
      <w:r w:rsidR="001D1E80">
        <w:rPr>
          <w:rFonts w:cs="Times New Roman"/>
          <w:szCs w:val="24"/>
        </w:rPr>
        <w:t xml:space="preserve"> da noktanın olduğu</w:t>
      </w:r>
      <w:r w:rsidR="006A14C9">
        <w:rPr>
          <w:rFonts w:cs="Times New Roman"/>
          <w:szCs w:val="24"/>
        </w:rPr>
        <w:t xml:space="preserve"> varsayıldığında,  bu n</w:t>
      </w:r>
      <w:r>
        <w:rPr>
          <w:rFonts w:cs="Times New Roman"/>
          <w:szCs w:val="24"/>
        </w:rPr>
        <w:t xml:space="preserve"> adet noktadan p adedinin tesis yeri olarak belirlenmesi ve geri kalan düğüm ya da talep noktaların hizmet almak için belirlenen tesislerden kendilerine en yakın olana atanması problemi bir p-medyan problemini ifade eder. </w:t>
      </w:r>
      <w:proofErr w:type="gramEnd"/>
      <w:r>
        <w:rPr>
          <w:rFonts w:cs="Times New Roman"/>
          <w:szCs w:val="24"/>
        </w:rPr>
        <w:t>Toplam ortalama ağırlıklandırılmış mesafenin minimum yapılmasıyla</w:t>
      </w:r>
      <w:r w:rsidR="006F21BC">
        <w:rPr>
          <w:rFonts w:cs="Times New Roman"/>
          <w:szCs w:val="24"/>
        </w:rPr>
        <w:t xml:space="preserve"> anlatılmak istenen</w:t>
      </w:r>
      <w:r>
        <w:rPr>
          <w:rFonts w:cs="Times New Roman"/>
          <w:szCs w:val="24"/>
        </w:rPr>
        <w:t>, talep ağırlık miktarlarının göz önünde bulundurularak tesis ile talep noktaları arasındaki toplam mesafenin minimum yapılmasıdır</w:t>
      </w:r>
      <w:r w:rsidR="003E0659">
        <w:rPr>
          <w:rFonts w:cs="Times New Roman"/>
          <w:szCs w:val="24"/>
        </w:rPr>
        <w:t xml:space="preserve"> (Church ve Revelle, 1976)</w:t>
      </w:r>
      <w:r>
        <w:rPr>
          <w:rFonts w:ascii="Verdana" w:hAnsi="Verdana"/>
          <w:color w:val="111111"/>
          <w:sz w:val="20"/>
          <w:szCs w:val="20"/>
          <w:shd w:val="clear" w:color="auto" w:fill="FFFFFF"/>
        </w:rPr>
        <w:t>.</w:t>
      </w:r>
      <w:r w:rsidR="006F21BC" w:rsidRPr="006F21BC">
        <w:rPr>
          <w:rFonts w:cs="Times New Roman"/>
          <w:color w:val="FF0000"/>
          <w:szCs w:val="24"/>
        </w:rPr>
        <w:t xml:space="preserve"> </w:t>
      </w:r>
      <w:proofErr w:type="gramStart"/>
      <w:r w:rsidR="00A877FC">
        <w:rPr>
          <w:rFonts w:cs="Times New Roman"/>
          <w:szCs w:val="24"/>
        </w:rPr>
        <w:t>p</w:t>
      </w:r>
      <w:proofErr w:type="gramEnd"/>
      <w:r w:rsidR="00EE10A4" w:rsidRPr="00EE10A4">
        <w:rPr>
          <w:rFonts w:cs="Times New Roman"/>
          <w:szCs w:val="24"/>
        </w:rPr>
        <w:t xml:space="preserve"> adet tesisin yerini talep noktaları ile onların atanacağı tesisler arasındaki talep ağırlıklı toplam mesafeyi en azlamaya dayana</w:t>
      </w:r>
      <w:r w:rsidR="00EE10A4">
        <w:rPr>
          <w:rFonts w:cs="Times New Roman"/>
          <w:szCs w:val="24"/>
        </w:rPr>
        <w:t>n</w:t>
      </w:r>
      <w:r w:rsidR="00EE10A4" w:rsidRPr="00EE10A4">
        <w:rPr>
          <w:rFonts w:cs="Times New Roman"/>
          <w:szCs w:val="24"/>
        </w:rPr>
        <w:t xml:space="preserve"> bu problem türü</w:t>
      </w:r>
      <w:r w:rsidR="00EE10A4">
        <w:rPr>
          <w:rFonts w:cs="Times New Roman"/>
          <w:color w:val="FF0000"/>
          <w:szCs w:val="24"/>
        </w:rPr>
        <w:t xml:space="preserve"> </w:t>
      </w:r>
      <w:r w:rsidR="00EE10A4">
        <w:rPr>
          <w:rFonts w:cs="Times New Roman"/>
          <w:szCs w:val="24"/>
        </w:rPr>
        <w:t>d</w:t>
      </w:r>
      <w:r w:rsidR="006F21BC" w:rsidRPr="006F21BC">
        <w:rPr>
          <w:rFonts w:cs="Times New Roman"/>
          <w:szCs w:val="24"/>
        </w:rPr>
        <w:t>olayı</w:t>
      </w:r>
      <w:r w:rsidR="006F21BC">
        <w:rPr>
          <w:rFonts w:cs="Times New Roman"/>
          <w:szCs w:val="24"/>
        </w:rPr>
        <w:t xml:space="preserve">sı ile, </w:t>
      </w:r>
      <w:r w:rsidR="006F21BC" w:rsidRPr="006F21BC">
        <w:rPr>
          <w:rFonts w:cs="Times New Roman"/>
          <w:szCs w:val="24"/>
        </w:rPr>
        <w:t>ortalama ulaştırma maliyetini veya top</w:t>
      </w:r>
      <w:r w:rsidR="00EE10A4">
        <w:rPr>
          <w:rFonts w:cs="Times New Roman"/>
          <w:szCs w:val="24"/>
        </w:rPr>
        <w:t>lam teslim zamanını azaltmaya odaklanır.</w:t>
      </w:r>
    </w:p>
    <w:p w:rsidR="00CA5260" w:rsidRPr="005C33D6" w:rsidRDefault="00CA5260" w:rsidP="00CA5260">
      <w:pPr>
        <w:autoSpaceDE w:val="0"/>
        <w:autoSpaceDN w:val="0"/>
        <w:adjustRightInd w:val="0"/>
        <w:spacing w:after="240" w:line="360" w:lineRule="auto"/>
        <w:ind w:firstLine="709"/>
        <w:jc w:val="both"/>
        <w:rPr>
          <w:rFonts w:cs="Times New Roman"/>
          <w:szCs w:val="24"/>
        </w:rPr>
      </w:pPr>
      <w:proofErr w:type="gramStart"/>
      <w:r>
        <w:rPr>
          <w:rFonts w:cs="Times New Roman"/>
          <w:szCs w:val="24"/>
        </w:rPr>
        <w:t>p</w:t>
      </w:r>
      <w:proofErr w:type="gramEnd"/>
      <w:r w:rsidRPr="005C33D6">
        <w:rPr>
          <w:rFonts w:cs="Times New Roman"/>
          <w:szCs w:val="24"/>
        </w:rPr>
        <w:t xml:space="preserve">-medyan probleminde n adet düğüm ve açılacak p adet tesisten oluşan bir problemin muhtemel çözüm sayısı </w:t>
      </w:r>
    </w:p>
    <w:p w:rsidR="00CA5260" w:rsidRPr="00B56B4B" w:rsidRDefault="00CA5260" w:rsidP="00CA5260">
      <w:pPr>
        <w:autoSpaceDE w:val="0"/>
        <w:autoSpaceDN w:val="0"/>
        <w:adjustRightInd w:val="0"/>
        <w:spacing w:after="0" w:line="240" w:lineRule="auto"/>
        <w:rPr>
          <w:rFonts w:cs="Times New Roman"/>
          <w:i/>
          <w:color w:val="FF0000"/>
          <w:szCs w:val="24"/>
        </w:rPr>
      </w:pPr>
      <w:r w:rsidRPr="00B56B4B">
        <w:rPr>
          <w:rFonts w:cs="Times New Roman"/>
          <w:i/>
          <w:color w:val="FF0000"/>
          <w:szCs w:val="24"/>
        </w:rPr>
        <w:object w:dxaOrig="1840" w:dyaOrig="7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1.5pt;height:37.5pt" o:ole="">
            <v:imagedata r:id="rId21" o:title=""/>
          </v:shape>
          <o:OLEObject Type="Embed" ProgID="Equation.DSMT4" ShapeID="_x0000_i1025" DrawAspect="Content" ObjectID="_1453894118" r:id="rId22"/>
        </w:object>
      </w:r>
    </w:p>
    <w:p w:rsidR="00CA5260" w:rsidRPr="00B56B4B" w:rsidRDefault="00CA5260" w:rsidP="00CA5260">
      <w:pPr>
        <w:autoSpaceDE w:val="0"/>
        <w:autoSpaceDN w:val="0"/>
        <w:adjustRightInd w:val="0"/>
        <w:spacing w:after="0" w:line="240" w:lineRule="auto"/>
        <w:rPr>
          <w:rFonts w:cs="Times New Roman"/>
          <w:i/>
          <w:color w:val="FF0000"/>
          <w:szCs w:val="24"/>
        </w:rPr>
      </w:pPr>
    </w:p>
    <w:p w:rsidR="00CA5260" w:rsidRPr="005C33D6" w:rsidRDefault="00CA5260" w:rsidP="00CA5260">
      <w:pPr>
        <w:autoSpaceDE w:val="0"/>
        <w:autoSpaceDN w:val="0"/>
        <w:adjustRightInd w:val="0"/>
        <w:spacing w:after="0" w:line="360" w:lineRule="auto"/>
        <w:jc w:val="both"/>
        <w:rPr>
          <w:rFonts w:cs="Times New Roman"/>
          <w:szCs w:val="24"/>
        </w:rPr>
      </w:pPr>
      <w:proofErr w:type="gramStart"/>
      <w:r w:rsidRPr="005C33D6">
        <w:rPr>
          <w:rFonts w:cs="Times New Roman"/>
          <w:szCs w:val="24"/>
        </w:rPr>
        <w:t>formülü</w:t>
      </w:r>
      <w:proofErr w:type="gramEnd"/>
      <w:r w:rsidRPr="005C33D6">
        <w:rPr>
          <w:rFonts w:cs="Times New Roman"/>
          <w:szCs w:val="24"/>
        </w:rPr>
        <w:t xml:space="preserve"> ile bulunabilir (Teitz ve Bart, 1968). Fakat p sayısının artması ile muhtemel çözüm sayısı da artar. Bu ise, çözüm süresinin çok uzamasına neden olur. Örneğin; n=45, p=2 için çözüm sayısı</w:t>
      </w:r>
      <w:r>
        <w:rPr>
          <w:rFonts w:cs="Times New Roman"/>
          <w:szCs w:val="24"/>
        </w:rPr>
        <w:t>;</w:t>
      </w:r>
    </w:p>
    <w:p w:rsidR="00CA5260" w:rsidRDefault="00CA5260" w:rsidP="00CA5260">
      <w:pPr>
        <w:autoSpaceDE w:val="0"/>
        <w:autoSpaceDN w:val="0"/>
        <w:adjustRightInd w:val="0"/>
        <w:spacing w:after="0" w:line="240" w:lineRule="auto"/>
        <w:rPr>
          <w:rFonts w:cs="Times New Roman"/>
          <w:i/>
          <w:color w:val="FF0000"/>
          <w:szCs w:val="24"/>
        </w:rPr>
      </w:pPr>
    </w:p>
    <w:p w:rsidR="00CA5260" w:rsidRPr="005C33D6" w:rsidRDefault="00CA5260" w:rsidP="00CA5260">
      <w:pPr>
        <w:pStyle w:val="MTDisplayEquation"/>
        <w:rPr>
          <w:b w:val="0"/>
        </w:rPr>
      </w:pPr>
      <w:r w:rsidRPr="00096785">
        <w:rPr>
          <w:position w:val="-32"/>
        </w:rPr>
        <w:object w:dxaOrig="2500" w:dyaOrig="740">
          <v:shape id="_x0000_i1026" type="#_x0000_t75" style="width:125.25pt;height:36.75pt" o:ole="">
            <v:imagedata r:id="rId23" o:title=""/>
          </v:shape>
          <o:OLEObject Type="Embed" ProgID="Equation.DSMT4" ShapeID="_x0000_i1026" DrawAspect="Content" ObjectID="_1453894119" r:id="rId24"/>
        </w:object>
      </w:r>
      <w:r>
        <w:t xml:space="preserve"> </w:t>
      </w:r>
      <w:proofErr w:type="gramStart"/>
      <w:r w:rsidRPr="005C33D6">
        <w:rPr>
          <w:b w:val="0"/>
        </w:rPr>
        <w:t>olarak</w:t>
      </w:r>
      <w:proofErr w:type="gramEnd"/>
      <w:r w:rsidRPr="005C33D6">
        <w:rPr>
          <w:b w:val="0"/>
        </w:rPr>
        <w:t xml:space="preserve"> bulunur. </w:t>
      </w:r>
      <w:r>
        <w:rPr>
          <w:b w:val="0"/>
        </w:rPr>
        <w:t>Fakat n=45 ve p=</w:t>
      </w:r>
      <w:r w:rsidRPr="005C33D6">
        <w:rPr>
          <w:b w:val="0"/>
        </w:rPr>
        <w:t>5 olduğu durumda ise çözüm sayısı</w:t>
      </w:r>
      <w:r>
        <w:rPr>
          <w:b w:val="0"/>
        </w:rPr>
        <w:t>;</w:t>
      </w:r>
    </w:p>
    <w:p w:rsidR="00CA5260" w:rsidRPr="00CA5260" w:rsidRDefault="00CA5260" w:rsidP="00CA5260">
      <w:pPr>
        <w:pStyle w:val="MTDisplayEquation"/>
        <w:rPr>
          <w:b w:val="0"/>
        </w:rPr>
      </w:pPr>
      <w:r w:rsidRPr="00CB7664">
        <w:rPr>
          <w:position w:val="-32"/>
        </w:rPr>
        <w:object w:dxaOrig="3100" w:dyaOrig="740">
          <v:shape id="_x0000_i1027" type="#_x0000_t75" style="width:155.25pt;height:36.75pt" o:ole="">
            <v:imagedata r:id="rId25" o:title=""/>
          </v:shape>
          <o:OLEObject Type="Embed" ProgID="Equation.DSMT4" ShapeID="_x0000_i1027" DrawAspect="Content" ObjectID="_1453894120" r:id="rId26"/>
        </w:object>
      </w:r>
      <w:r>
        <w:t xml:space="preserve"> </w:t>
      </w:r>
      <w:proofErr w:type="gramStart"/>
      <w:r w:rsidRPr="005C33D6">
        <w:rPr>
          <w:b w:val="0"/>
        </w:rPr>
        <w:t>olarak</w:t>
      </w:r>
      <w:proofErr w:type="gramEnd"/>
      <w:r w:rsidRPr="005C33D6">
        <w:rPr>
          <w:b w:val="0"/>
        </w:rPr>
        <w:t xml:space="preserve"> elde edilir. Bu kadar fazla sayıda çözümün hesaplanması</w:t>
      </w:r>
      <w:r>
        <w:rPr>
          <w:b w:val="0"/>
        </w:rPr>
        <w:t>,</w:t>
      </w:r>
      <w:r w:rsidRPr="005C33D6">
        <w:rPr>
          <w:b w:val="0"/>
        </w:rPr>
        <w:t xml:space="preserve"> çözüm süresinin uzunluğuyla beraber bilgisayar kapasitesinin kısıtlı olmasından dolayı çözüm</w:t>
      </w:r>
      <w:r>
        <w:rPr>
          <w:b w:val="0"/>
        </w:rPr>
        <w:t>ün zor elde edilmesine veya çözüm</w:t>
      </w:r>
      <w:r w:rsidRPr="005C33D6">
        <w:rPr>
          <w:b w:val="0"/>
        </w:rPr>
        <w:t xml:space="preserve"> elde edilememesin</w:t>
      </w:r>
      <w:r>
        <w:rPr>
          <w:b w:val="0"/>
        </w:rPr>
        <w:t>e</w:t>
      </w:r>
      <w:r w:rsidRPr="005C33D6">
        <w:rPr>
          <w:b w:val="0"/>
        </w:rPr>
        <w:t xml:space="preserve"> neden olmaktadır. Fakat geliştirilen bilgisayar destekli yazılım programları ile verilen problem çok kısa bir sürede çözülebilmektedir. Bu çalışmada kullanılan bilgisayar destekli yazılı programı Analitik Solver Platform programıdır. Bu programın tercih edilmesinin nedeni ileriki bölümlerde açıklanmıştır.</w:t>
      </w:r>
    </w:p>
    <w:p w:rsidR="00893DFE" w:rsidRPr="00326310" w:rsidRDefault="00326310" w:rsidP="00326310">
      <w:pPr>
        <w:autoSpaceDE w:val="0"/>
        <w:autoSpaceDN w:val="0"/>
        <w:adjustRightInd w:val="0"/>
        <w:spacing w:after="0" w:line="360" w:lineRule="auto"/>
        <w:jc w:val="both"/>
        <w:rPr>
          <w:rFonts w:cs="Times New Roman"/>
          <w:szCs w:val="24"/>
        </w:rPr>
      </w:pPr>
      <w:r w:rsidRPr="00326310">
        <w:rPr>
          <w:rFonts w:cs="Times New Roman"/>
          <w:b/>
          <w:szCs w:val="24"/>
        </w:rPr>
        <w:t>Şekil 4.</w:t>
      </w:r>
      <w:r>
        <w:rPr>
          <w:rFonts w:cs="Times New Roman"/>
          <w:szCs w:val="24"/>
        </w:rPr>
        <w:t xml:space="preserve"> Şebeke Örneği </w:t>
      </w:r>
    </w:p>
    <w:p w:rsidR="00893DFE" w:rsidRDefault="00747764" w:rsidP="00893DFE">
      <w:pPr>
        <w:autoSpaceDE w:val="0"/>
        <w:autoSpaceDN w:val="0"/>
        <w:adjustRightInd w:val="0"/>
        <w:spacing w:after="0" w:line="360" w:lineRule="auto"/>
        <w:jc w:val="both"/>
        <w:rPr>
          <w:rFonts w:cs="Times New Roman"/>
          <w:szCs w:val="24"/>
        </w:rPr>
      </w:pPr>
      <w:r w:rsidRPr="00CF55C0">
        <w:rPr>
          <w:noProof/>
          <w:lang w:eastAsia="tr-TR"/>
        </w:rPr>
        <w:drawing>
          <wp:inline distT="0" distB="0" distL="0" distR="0" wp14:anchorId="7AED5C0E" wp14:editId="7EF191DF">
            <wp:extent cx="5219700" cy="2838450"/>
            <wp:effectExtent l="0" t="0" r="0" b="0"/>
            <wp:docPr id="44" name="Resi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219700" cy="2838450"/>
                    </a:xfrm>
                    <a:prstGeom prst="rect">
                      <a:avLst/>
                    </a:prstGeom>
                    <a:noFill/>
                    <a:ln>
                      <a:noFill/>
                    </a:ln>
                  </pic:spPr>
                </pic:pic>
              </a:graphicData>
            </a:graphic>
          </wp:inline>
        </w:drawing>
      </w:r>
    </w:p>
    <w:p w:rsidR="00321526" w:rsidRDefault="00FF5DD0" w:rsidP="00893DFE">
      <w:pPr>
        <w:autoSpaceDE w:val="0"/>
        <w:autoSpaceDN w:val="0"/>
        <w:adjustRightInd w:val="0"/>
        <w:spacing w:after="0" w:line="360" w:lineRule="auto"/>
        <w:jc w:val="both"/>
        <w:rPr>
          <w:rFonts w:cs="Times New Roman"/>
          <w:szCs w:val="24"/>
        </w:rPr>
      </w:pPr>
      <w:r>
        <w:rPr>
          <w:rFonts w:cs="Times New Roman"/>
          <w:szCs w:val="24"/>
        </w:rPr>
        <w:t xml:space="preserve">(Kaynak: </w:t>
      </w:r>
      <w:r w:rsidR="00321526">
        <w:rPr>
          <w:rFonts w:cs="Times New Roman"/>
          <w:szCs w:val="24"/>
        </w:rPr>
        <w:t>Bastı, 2012)</w:t>
      </w:r>
    </w:p>
    <w:p w:rsidR="00E60E33" w:rsidRDefault="001D1E80" w:rsidP="00851D3F">
      <w:pPr>
        <w:tabs>
          <w:tab w:val="left" w:pos="851"/>
        </w:tabs>
        <w:spacing w:after="240" w:line="360" w:lineRule="auto"/>
        <w:ind w:firstLine="709"/>
        <w:jc w:val="both"/>
        <w:rPr>
          <w:rFonts w:cs="Times New Roman"/>
          <w:szCs w:val="24"/>
        </w:rPr>
      </w:pPr>
      <w:r>
        <w:rPr>
          <w:rFonts w:cs="Times New Roman"/>
          <w:szCs w:val="24"/>
        </w:rPr>
        <w:t xml:space="preserve">Şekil 4’te yer alan şebeke örneğinde, noktalar arsındaki mesafeler iki noktayı birbirine bağlayan çizgiler üstünde yer almaktadır. </w:t>
      </w:r>
    </w:p>
    <w:p w:rsidR="008F2626" w:rsidRPr="00DB030B" w:rsidRDefault="00A877FC" w:rsidP="00851D3F">
      <w:pPr>
        <w:tabs>
          <w:tab w:val="left" w:pos="851"/>
        </w:tabs>
        <w:spacing w:after="240" w:line="360" w:lineRule="auto"/>
        <w:ind w:firstLine="709"/>
        <w:jc w:val="both"/>
        <w:rPr>
          <w:rFonts w:cs="Times New Roman"/>
          <w:szCs w:val="24"/>
        </w:rPr>
      </w:pPr>
      <w:proofErr w:type="gramStart"/>
      <w:r>
        <w:rPr>
          <w:rFonts w:cs="Times New Roman"/>
          <w:szCs w:val="24"/>
        </w:rPr>
        <w:t>p</w:t>
      </w:r>
      <w:proofErr w:type="gramEnd"/>
      <w:r w:rsidR="008F2626" w:rsidRPr="00DB030B">
        <w:rPr>
          <w:rFonts w:cs="Times New Roman"/>
          <w:szCs w:val="24"/>
        </w:rPr>
        <w:t>-medyan problemi aşağıda ifade edildiği gibi bazı varsayımlara sahiptir (Farahani ve Hekmatfar, 2009);</w:t>
      </w:r>
    </w:p>
    <w:p w:rsidR="008F2626" w:rsidRPr="00DB030B" w:rsidRDefault="008F2626" w:rsidP="008F2626">
      <w:pPr>
        <w:pStyle w:val="ListeParagraf"/>
        <w:numPr>
          <w:ilvl w:val="0"/>
          <w:numId w:val="9"/>
        </w:numPr>
        <w:spacing w:line="360" w:lineRule="auto"/>
        <w:jc w:val="both"/>
        <w:rPr>
          <w:rFonts w:cs="Times New Roman"/>
          <w:szCs w:val="24"/>
        </w:rPr>
      </w:pPr>
      <w:r w:rsidRPr="00DB030B">
        <w:rPr>
          <w:rFonts w:cs="Times New Roman"/>
          <w:szCs w:val="24"/>
        </w:rPr>
        <w:t>Maliyet ve uzaklık arasında doğrusal ilişkinin olması</w:t>
      </w:r>
    </w:p>
    <w:p w:rsidR="008F2626" w:rsidRPr="00DB030B" w:rsidRDefault="008F2626" w:rsidP="008F2626">
      <w:pPr>
        <w:pStyle w:val="ListeParagraf"/>
        <w:numPr>
          <w:ilvl w:val="0"/>
          <w:numId w:val="9"/>
        </w:numPr>
        <w:spacing w:line="360" w:lineRule="auto"/>
        <w:jc w:val="both"/>
        <w:rPr>
          <w:rFonts w:cs="Times New Roman"/>
          <w:szCs w:val="24"/>
        </w:rPr>
      </w:pPr>
      <w:r w:rsidRPr="00DB030B">
        <w:rPr>
          <w:rFonts w:cs="Times New Roman"/>
          <w:szCs w:val="24"/>
        </w:rPr>
        <w:t>İyi hesaplanmış olması</w:t>
      </w:r>
    </w:p>
    <w:p w:rsidR="008F2626" w:rsidRPr="00DB030B" w:rsidRDefault="008F2626" w:rsidP="008F2626">
      <w:pPr>
        <w:pStyle w:val="ListeParagraf"/>
        <w:numPr>
          <w:ilvl w:val="0"/>
          <w:numId w:val="9"/>
        </w:numPr>
        <w:spacing w:line="360" w:lineRule="auto"/>
        <w:jc w:val="both"/>
        <w:rPr>
          <w:rFonts w:cs="Times New Roman"/>
          <w:szCs w:val="24"/>
        </w:rPr>
      </w:pPr>
      <w:r w:rsidRPr="00DB030B">
        <w:rPr>
          <w:rFonts w:cs="Times New Roman"/>
          <w:szCs w:val="24"/>
        </w:rPr>
        <w:lastRenderedPageBreak/>
        <w:t>Sonsuz zaman dilimine sahip olması</w:t>
      </w:r>
    </w:p>
    <w:p w:rsidR="008F2626" w:rsidRPr="00DB030B" w:rsidRDefault="008F2626" w:rsidP="008F2626">
      <w:pPr>
        <w:pStyle w:val="ListeParagraf"/>
        <w:numPr>
          <w:ilvl w:val="0"/>
          <w:numId w:val="9"/>
        </w:numPr>
        <w:spacing w:line="360" w:lineRule="auto"/>
        <w:jc w:val="both"/>
        <w:rPr>
          <w:rFonts w:cs="Times New Roman"/>
          <w:szCs w:val="24"/>
        </w:rPr>
      </w:pPr>
      <w:r w:rsidRPr="00DB030B">
        <w:rPr>
          <w:rFonts w:cs="Times New Roman"/>
          <w:szCs w:val="24"/>
        </w:rPr>
        <w:t>Sonsuz tesis kapasitesinin olması</w:t>
      </w:r>
    </w:p>
    <w:p w:rsidR="008F2626" w:rsidRPr="00DB030B" w:rsidRDefault="008F2626" w:rsidP="008F2626">
      <w:pPr>
        <w:pStyle w:val="ListeParagraf"/>
        <w:numPr>
          <w:ilvl w:val="0"/>
          <w:numId w:val="9"/>
        </w:numPr>
        <w:spacing w:line="360" w:lineRule="auto"/>
        <w:jc w:val="both"/>
        <w:rPr>
          <w:rFonts w:cs="Times New Roman"/>
          <w:szCs w:val="24"/>
        </w:rPr>
      </w:pPr>
      <w:r w:rsidRPr="00DB030B">
        <w:rPr>
          <w:rFonts w:cs="Times New Roman"/>
          <w:szCs w:val="24"/>
        </w:rPr>
        <w:t>Başlangıç kuruluş maliyetinin olmaması</w:t>
      </w:r>
    </w:p>
    <w:p w:rsidR="008F2626" w:rsidRPr="00DB030B" w:rsidRDefault="008F2626" w:rsidP="008F2626">
      <w:pPr>
        <w:pStyle w:val="ListeParagraf"/>
        <w:numPr>
          <w:ilvl w:val="0"/>
          <w:numId w:val="9"/>
        </w:numPr>
        <w:spacing w:line="360" w:lineRule="auto"/>
        <w:jc w:val="both"/>
        <w:rPr>
          <w:rFonts w:cs="Times New Roman"/>
          <w:szCs w:val="24"/>
        </w:rPr>
      </w:pPr>
      <w:r w:rsidRPr="00DB030B">
        <w:rPr>
          <w:rFonts w:cs="Times New Roman"/>
          <w:szCs w:val="24"/>
        </w:rPr>
        <w:t>Dış kaynaklı bir problem olması</w:t>
      </w:r>
    </w:p>
    <w:p w:rsidR="008F2626" w:rsidRPr="00DB030B" w:rsidRDefault="008F2626" w:rsidP="008F2626">
      <w:pPr>
        <w:pStyle w:val="ListeParagraf"/>
        <w:numPr>
          <w:ilvl w:val="0"/>
          <w:numId w:val="9"/>
        </w:numPr>
        <w:spacing w:line="360" w:lineRule="auto"/>
        <w:jc w:val="both"/>
        <w:rPr>
          <w:rFonts w:cs="Times New Roman"/>
          <w:szCs w:val="24"/>
        </w:rPr>
      </w:pPr>
      <w:r w:rsidRPr="00DB030B">
        <w:rPr>
          <w:rFonts w:cs="Times New Roman"/>
          <w:szCs w:val="24"/>
        </w:rPr>
        <w:t>Benzer özellikteki tesisler</w:t>
      </w:r>
    </w:p>
    <w:p w:rsidR="008F2626" w:rsidRPr="00DB030B" w:rsidRDefault="008F2626" w:rsidP="008F2626">
      <w:pPr>
        <w:pStyle w:val="ListeParagraf"/>
        <w:numPr>
          <w:ilvl w:val="0"/>
          <w:numId w:val="9"/>
        </w:numPr>
        <w:spacing w:line="360" w:lineRule="auto"/>
        <w:jc w:val="both"/>
        <w:rPr>
          <w:rFonts w:cs="Times New Roman"/>
          <w:szCs w:val="24"/>
        </w:rPr>
      </w:pPr>
      <w:r w:rsidRPr="00DB030B">
        <w:rPr>
          <w:rFonts w:cs="Times New Roman"/>
          <w:szCs w:val="24"/>
        </w:rPr>
        <w:t>Hareketsiz tesis olması</w:t>
      </w:r>
    </w:p>
    <w:p w:rsidR="008F2626" w:rsidRPr="00DB030B" w:rsidRDefault="008F2626" w:rsidP="008F2626">
      <w:pPr>
        <w:pStyle w:val="ListeParagraf"/>
        <w:numPr>
          <w:ilvl w:val="0"/>
          <w:numId w:val="9"/>
        </w:numPr>
        <w:spacing w:line="360" w:lineRule="auto"/>
        <w:jc w:val="both"/>
        <w:rPr>
          <w:rFonts w:cs="Times New Roman"/>
          <w:szCs w:val="24"/>
        </w:rPr>
      </w:pPr>
      <w:r w:rsidRPr="00DB030B">
        <w:rPr>
          <w:rFonts w:cs="Times New Roman"/>
          <w:szCs w:val="24"/>
        </w:rPr>
        <w:t>Düğüm taleplerinin sabit olması</w:t>
      </w:r>
    </w:p>
    <w:p w:rsidR="00CA5260" w:rsidRDefault="008F2626" w:rsidP="00CA5260">
      <w:pPr>
        <w:pStyle w:val="ListeParagraf"/>
        <w:numPr>
          <w:ilvl w:val="0"/>
          <w:numId w:val="9"/>
        </w:numPr>
        <w:spacing w:line="360" w:lineRule="auto"/>
        <w:jc w:val="both"/>
        <w:rPr>
          <w:rFonts w:cs="Times New Roman"/>
          <w:szCs w:val="24"/>
        </w:rPr>
      </w:pPr>
      <w:proofErr w:type="gramStart"/>
      <w:r w:rsidRPr="00DB030B">
        <w:rPr>
          <w:rFonts w:cs="Times New Roman"/>
          <w:szCs w:val="24"/>
        </w:rPr>
        <w:t>Ayrık problem türünde olması.</w:t>
      </w:r>
      <w:proofErr w:type="gramEnd"/>
    </w:p>
    <w:p w:rsidR="00893DFE" w:rsidRPr="00CA5260" w:rsidRDefault="00CA5260" w:rsidP="00CA5260">
      <w:pPr>
        <w:spacing w:line="360" w:lineRule="auto"/>
        <w:ind w:left="142"/>
        <w:jc w:val="both"/>
        <w:rPr>
          <w:rFonts w:cs="Times New Roman"/>
          <w:szCs w:val="24"/>
        </w:rPr>
      </w:pPr>
      <w:r>
        <w:rPr>
          <w:rFonts w:cs="Times New Roman"/>
          <w:szCs w:val="24"/>
        </w:rPr>
        <w:t xml:space="preserve">           </w:t>
      </w:r>
      <w:r w:rsidR="008F2626" w:rsidRPr="00CA5260">
        <w:rPr>
          <w:rFonts w:cs="Times New Roman"/>
          <w:szCs w:val="24"/>
        </w:rPr>
        <w:t>Yukarıda yer alan maddelerin bazılarını ayrıca açıklamak yarar olacaktır. Öncelikle, başlangıç kuruluş maliyetinin olmamasıyla ifade edilmek istenen, her aday tesis yerinin eşit sabit maliyetle kurulabileceğini varsayar ve problem çözülürken bu maliyet dikkate alınmaz</w:t>
      </w:r>
      <w:proofErr w:type="gramStart"/>
      <w:r w:rsidR="008F2626" w:rsidRPr="00CA5260">
        <w:rPr>
          <w:rFonts w:cs="Times New Roman"/>
          <w:szCs w:val="24"/>
        </w:rPr>
        <w:t>..</w:t>
      </w:r>
      <w:proofErr w:type="gramEnd"/>
      <w:r w:rsidR="008F2626" w:rsidRPr="00CA5260">
        <w:rPr>
          <w:rFonts w:cs="Times New Roman"/>
          <w:szCs w:val="24"/>
        </w:rPr>
        <w:t xml:space="preserve"> İkinci olarak, sonsuz tesis ka</w:t>
      </w:r>
      <w:r w:rsidR="00A17D2F" w:rsidRPr="00CA5260">
        <w:rPr>
          <w:rFonts w:cs="Times New Roman"/>
          <w:szCs w:val="24"/>
        </w:rPr>
        <w:t>p</w:t>
      </w:r>
      <w:r w:rsidR="008F2626" w:rsidRPr="00CA5260">
        <w:rPr>
          <w:rFonts w:cs="Times New Roman"/>
          <w:szCs w:val="24"/>
        </w:rPr>
        <w:t xml:space="preserve">asitesinin olması ile kastedilen, tesislerin hizmet verecekleri taleplere ilişkin kapasite sınırlamasına sahip olmadıkları varsayılır. </w:t>
      </w:r>
      <w:r w:rsidR="00A17D2F" w:rsidRPr="00CA5260">
        <w:rPr>
          <w:rFonts w:cs="Times New Roman"/>
          <w:szCs w:val="24"/>
        </w:rPr>
        <w:t xml:space="preserve">Son olarak, </w:t>
      </w:r>
      <w:r w:rsidR="008F2626" w:rsidRPr="00CA5260">
        <w:rPr>
          <w:rFonts w:cs="Times New Roman"/>
          <w:szCs w:val="24"/>
        </w:rPr>
        <w:t xml:space="preserve">ayrık problem türünde olması ile kastedilen daha önce de ifade edildiği gibi hem kurulacak tesislerin hem de talep noktalarının şebeke üzerinde yer aldığı problem olduğunu göstermektedir. Bu varsayım, </w:t>
      </w:r>
      <w:proofErr w:type="gramStart"/>
      <w:r w:rsidR="008F2626" w:rsidRPr="00CA5260">
        <w:rPr>
          <w:rFonts w:cs="Times New Roman"/>
          <w:szCs w:val="24"/>
        </w:rPr>
        <w:t>optimum</w:t>
      </w:r>
      <w:proofErr w:type="gramEnd"/>
      <w:r w:rsidR="008F2626" w:rsidRPr="00CA5260">
        <w:rPr>
          <w:rFonts w:cs="Times New Roman"/>
          <w:szCs w:val="24"/>
        </w:rPr>
        <w:t xml:space="preserve"> noktanın şebeke üzerinde olamayacağı savını ortaya çıkarmasına karşın, yapılan ispat sonucu Hakimi (1964-1965) bir şebeke de mutlaka bir optimum çözümün olduğunu göstermiştir.</w:t>
      </w:r>
    </w:p>
    <w:p w:rsidR="002C226F" w:rsidRDefault="00893DFE" w:rsidP="00851D3F">
      <w:pPr>
        <w:autoSpaceDE w:val="0"/>
        <w:autoSpaceDN w:val="0"/>
        <w:adjustRightInd w:val="0"/>
        <w:spacing w:after="240" w:line="360" w:lineRule="auto"/>
        <w:ind w:firstLine="709"/>
        <w:jc w:val="both"/>
        <w:rPr>
          <w:rFonts w:cs="Times New Roman"/>
          <w:szCs w:val="24"/>
        </w:rPr>
      </w:pPr>
      <w:r w:rsidRPr="002E7CF7">
        <w:rPr>
          <w:rFonts w:cs="Times New Roman"/>
          <w:szCs w:val="24"/>
        </w:rPr>
        <w:t>Minisum network location olarak da geçen p-medyan problemlerinin kökeni</w:t>
      </w:r>
      <w:r w:rsidR="00B65B0B">
        <w:rPr>
          <w:rFonts w:cs="Times New Roman"/>
          <w:szCs w:val="24"/>
        </w:rPr>
        <w:t xml:space="preserve"> </w:t>
      </w:r>
      <w:proofErr w:type="gramStart"/>
      <w:r>
        <w:rPr>
          <w:rFonts w:cs="Times New Roman"/>
          <w:szCs w:val="24"/>
        </w:rPr>
        <w:t>Hakimi</w:t>
      </w:r>
      <w:proofErr w:type="gramEnd"/>
      <w:r>
        <w:rPr>
          <w:rFonts w:cs="Times New Roman"/>
          <w:szCs w:val="24"/>
        </w:rPr>
        <w:t xml:space="preserve"> (</w:t>
      </w:r>
      <w:r w:rsidR="00967357">
        <w:rPr>
          <w:rFonts w:cs="Times New Roman"/>
          <w:szCs w:val="24"/>
        </w:rPr>
        <w:t>1964)’</w:t>
      </w:r>
      <w:r w:rsidRPr="002E7CF7">
        <w:rPr>
          <w:rFonts w:cs="Times New Roman"/>
          <w:szCs w:val="24"/>
        </w:rPr>
        <w:t>n</w:t>
      </w:r>
      <w:r>
        <w:rPr>
          <w:rFonts w:cs="Times New Roman"/>
          <w:szCs w:val="24"/>
        </w:rPr>
        <w:t xml:space="preserve">in çalışmalarına dayanmaktadır. </w:t>
      </w:r>
      <w:r w:rsidRPr="002E7CF7">
        <w:rPr>
          <w:rFonts w:cs="Times New Roman"/>
          <w:szCs w:val="24"/>
        </w:rPr>
        <w:t xml:space="preserve">Ağ (network) üzerinde </w:t>
      </w:r>
      <w:proofErr w:type="gramStart"/>
      <w:r w:rsidRPr="002E7CF7">
        <w:rPr>
          <w:rFonts w:cs="Times New Roman"/>
          <w:szCs w:val="24"/>
        </w:rPr>
        <w:t>optimum</w:t>
      </w:r>
      <w:proofErr w:type="gramEnd"/>
      <w:r w:rsidRPr="002E7CF7">
        <w:rPr>
          <w:rFonts w:cs="Times New Roman"/>
          <w:szCs w:val="24"/>
        </w:rPr>
        <w:t xml:space="preserve"> sonucun olamayacağı düşüncesine karşı, Hakimi yaptığı çalışmayla bir ağda mutlaka en az bir optimum çözümün olduğunu ispat etmiştir (Hakimi, 1965).</w:t>
      </w:r>
      <w:r>
        <w:rPr>
          <w:rFonts w:cs="Times New Roman"/>
          <w:szCs w:val="24"/>
        </w:rPr>
        <w:t xml:space="preserve"> Bu özellikten dolayı, açılacak olan tesis veya hizmet yerlerini belirlemek için sadece oluşturulan şebeke üzerinde </w:t>
      </w:r>
      <w:proofErr w:type="gramStart"/>
      <w:r>
        <w:rPr>
          <w:rFonts w:cs="Times New Roman"/>
          <w:szCs w:val="24"/>
        </w:rPr>
        <w:t>optimum</w:t>
      </w:r>
      <w:proofErr w:type="gramEnd"/>
      <w:r>
        <w:rPr>
          <w:rFonts w:cs="Times New Roman"/>
          <w:szCs w:val="24"/>
        </w:rPr>
        <w:t xml:space="preserve"> sonuç aranabilir. </w:t>
      </w:r>
    </w:p>
    <w:p w:rsidR="002C226F" w:rsidRDefault="00893DFE" w:rsidP="00851D3F">
      <w:pPr>
        <w:autoSpaceDE w:val="0"/>
        <w:autoSpaceDN w:val="0"/>
        <w:adjustRightInd w:val="0"/>
        <w:spacing w:after="240" w:line="360" w:lineRule="auto"/>
        <w:ind w:firstLine="709"/>
        <w:jc w:val="both"/>
        <w:rPr>
          <w:rFonts w:cs="Times New Roman"/>
          <w:szCs w:val="24"/>
        </w:rPr>
      </w:pPr>
      <w:r>
        <w:rPr>
          <w:rFonts w:cs="Times New Roman"/>
          <w:szCs w:val="24"/>
        </w:rPr>
        <w:t xml:space="preserve">Daha sonra Revelle ve Swain (1970) p-medyan problemlerini, doğrusal tam sayılı programlama şeklinde formüle ederek dal-sınır algoritması yoluyla bu tür problemlerinin çözümünü sağlamıştır. Her ne kadar, Hakimi (1965), </w:t>
      </w:r>
      <w:r w:rsidR="003E0659">
        <w:rPr>
          <w:rFonts w:cs="Times New Roman"/>
          <w:szCs w:val="24"/>
        </w:rPr>
        <w:t>“</w:t>
      </w:r>
      <w:r w:rsidRPr="002E7CF7">
        <w:rPr>
          <w:rFonts w:cs="Times New Roman"/>
          <w:szCs w:val="24"/>
        </w:rPr>
        <w:t>bir ağda mutlaka en</w:t>
      </w:r>
      <w:r>
        <w:rPr>
          <w:rFonts w:cs="Times New Roman"/>
          <w:szCs w:val="24"/>
        </w:rPr>
        <w:t xml:space="preserve"> az bir </w:t>
      </w:r>
      <w:proofErr w:type="gramStart"/>
      <w:r>
        <w:rPr>
          <w:rFonts w:cs="Times New Roman"/>
          <w:szCs w:val="24"/>
        </w:rPr>
        <w:t>optimum</w:t>
      </w:r>
      <w:proofErr w:type="gramEnd"/>
      <w:r>
        <w:rPr>
          <w:rFonts w:cs="Times New Roman"/>
          <w:szCs w:val="24"/>
        </w:rPr>
        <w:t xml:space="preserve"> çözümün olduğu”  teo</w:t>
      </w:r>
      <w:r w:rsidR="00EA78C4">
        <w:rPr>
          <w:rFonts w:cs="Times New Roman"/>
          <w:szCs w:val="24"/>
        </w:rPr>
        <w:t xml:space="preserve">risini ispat ederek çözüm bulma </w:t>
      </w:r>
      <w:r>
        <w:rPr>
          <w:rFonts w:cs="Times New Roman"/>
          <w:szCs w:val="24"/>
        </w:rPr>
        <w:t xml:space="preserve">aralığını daha daraltarak problemin çözümünü kolaylaştırsa da, </w:t>
      </w:r>
      <w:r w:rsidRPr="002E7CF7">
        <w:rPr>
          <w:rFonts w:cs="Times New Roman"/>
          <w:szCs w:val="24"/>
        </w:rPr>
        <w:t>Kariv ve Hakimi</w:t>
      </w:r>
      <w:r w:rsidR="00A17D2F">
        <w:rPr>
          <w:rFonts w:cs="Times New Roman"/>
          <w:szCs w:val="24"/>
        </w:rPr>
        <w:t xml:space="preserve"> </w:t>
      </w:r>
      <w:r w:rsidRPr="002E7CF7">
        <w:rPr>
          <w:rFonts w:cs="Times New Roman"/>
          <w:szCs w:val="24"/>
        </w:rPr>
        <w:t>(1979) bir şebeke veya ağ üzerindeki p-medyan problemlerinin çözülmesi zor (NP-</w:t>
      </w:r>
      <w:r w:rsidRPr="002E7CF7">
        <w:rPr>
          <w:rFonts w:cs="Times New Roman"/>
          <w:szCs w:val="24"/>
        </w:rPr>
        <w:lastRenderedPageBreak/>
        <w:t xml:space="preserve">hard) olan problemler sınıfında olduğunu </w:t>
      </w:r>
      <w:r>
        <w:rPr>
          <w:rFonts w:cs="Times New Roman"/>
          <w:szCs w:val="24"/>
        </w:rPr>
        <w:t>göstermişlerdir</w:t>
      </w:r>
      <w:r w:rsidR="00A877FC">
        <w:rPr>
          <w:rFonts w:cs="Times New Roman"/>
          <w:szCs w:val="24"/>
        </w:rPr>
        <w:t xml:space="preserve">. </w:t>
      </w:r>
      <w:proofErr w:type="gramStart"/>
      <w:r w:rsidR="00A877FC">
        <w:rPr>
          <w:rFonts w:cs="Times New Roman"/>
          <w:szCs w:val="24"/>
        </w:rPr>
        <w:t>p</w:t>
      </w:r>
      <w:proofErr w:type="gramEnd"/>
      <w:r w:rsidRPr="002E7CF7">
        <w:rPr>
          <w:rFonts w:cs="Times New Roman"/>
          <w:szCs w:val="24"/>
        </w:rPr>
        <w:t xml:space="preserve"> sınıfına dahil olan bir problem polinom zamanı denilen kabul edilebilir çözüm süresi içinde çözülebilirken, NP</w:t>
      </w:r>
      <w:r>
        <w:rPr>
          <w:rFonts w:cs="Times New Roman"/>
          <w:szCs w:val="24"/>
        </w:rPr>
        <w:t xml:space="preserve"> (</w:t>
      </w:r>
      <w:r>
        <w:t>non-deterministic polynomial-time</w:t>
      </w:r>
      <w:r>
        <w:rPr>
          <w:rFonts w:cs="Times New Roman"/>
          <w:szCs w:val="24"/>
        </w:rPr>
        <w:t>)</w:t>
      </w:r>
      <w:r w:rsidRPr="002E7CF7">
        <w:rPr>
          <w:rFonts w:cs="Times New Roman"/>
          <w:szCs w:val="24"/>
        </w:rPr>
        <w:t xml:space="preserve"> yani çözülmesi zor sınıfına dahil olan problemler ise makul sü</w:t>
      </w:r>
      <w:r w:rsidR="00E60E33">
        <w:rPr>
          <w:rFonts w:cs="Times New Roman"/>
          <w:szCs w:val="24"/>
        </w:rPr>
        <w:t>rede çözülemeyen problemler olarak ifade edilebilir.</w:t>
      </w:r>
    </w:p>
    <w:p w:rsidR="0094668C" w:rsidRDefault="00893DFE" w:rsidP="00851D3F">
      <w:pPr>
        <w:autoSpaceDE w:val="0"/>
        <w:autoSpaceDN w:val="0"/>
        <w:adjustRightInd w:val="0"/>
        <w:spacing w:after="240" w:line="360" w:lineRule="auto"/>
        <w:ind w:firstLine="709"/>
        <w:jc w:val="both"/>
        <w:rPr>
          <w:rFonts w:cs="Times New Roman"/>
          <w:szCs w:val="24"/>
        </w:rPr>
      </w:pPr>
      <w:r w:rsidRPr="002E7CF7">
        <w:rPr>
          <w:rFonts w:cs="Times New Roman"/>
          <w:szCs w:val="24"/>
        </w:rPr>
        <w:t xml:space="preserve">Genellikle en iyi </w:t>
      </w:r>
      <w:proofErr w:type="gramStart"/>
      <w:r w:rsidRPr="002E7CF7">
        <w:rPr>
          <w:rFonts w:cs="Times New Roman"/>
          <w:szCs w:val="24"/>
        </w:rPr>
        <w:t>optimum</w:t>
      </w:r>
      <w:proofErr w:type="gramEnd"/>
      <w:r w:rsidRPr="002E7CF7">
        <w:rPr>
          <w:rFonts w:cs="Times New Roman"/>
          <w:szCs w:val="24"/>
        </w:rPr>
        <w:t xml:space="preserve"> çözüme ulaşmak zorunda olunmay</w:t>
      </w:r>
      <w:r w:rsidR="003E0659">
        <w:rPr>
          <w:rFonts w:cs="Times New Roman"/>
          <w:szCs w:val="24"/>
        </w:rPr>
        <w:t>abilir. Çünkü çözmek istenilen</w:t>
      </w:r>
      <w:r w:rsidRPr="002E7CF7">
        <w:rPr>
          <w:rFonts w:cs="Times New Roman"/>
          <w:szCs w:val="24"/>
        </w:rPr>
        <w:t xml:space="preserve"> prob</w:t>
      </w:r>
      <w:r w:rsidR="003E0659">
        <w:rPr>
          <w:rFonts w:cs="Times New Roman"/>
          <w:szCs w:val="24"/>
        </w:rPr>
        <w:t>lemin büyüklüğü işlem yapılan</w:t>
      </w:r>
      <w:r w:rsidRPr="002E7CF7">
        <w:rPr>
          <w:rFonts w:cs="Times New Roman"/>
          <w:szCs w:val="24"/>
        </w:rPr>
        <w:t xml:space="preserve"> bilgisayarın etkin çözüm süresinin üzerinde olabilir. Bununla beraber, çözüm elde etmek için harca</w:t>
      </w:r>
      <w:r w:rsidR="003E0659">
        <w:rPr>
          <w:rFonts w:cs="Times New Roman"/>
          <w:szCs w:val="24"/>
        </w:rPr>
        <w:t>nacak süre ve maliyet bulunan</w:t>
      </w:r>
      <w:r w:rsidRPr="002E7CF7">
        <w:rPr>
          <w:rFonts w:cs="Times New Roman"/>
          <w:szCs w:val="24"/>
        </w:rPr>
        <w:t xml:space="preserve"> sonucunun getirisinden daha az olabilir</w:t>
      </w:r>
      <w:r>
        <w:rPr>
          <w:rFonts w:cs="Times New Roman"/>
          <w:szCs w:val="24"/>
        </w:rPr>
        <w:t xml:space="preserve">. </w:t>
      </w:r>
      <w:r w:rsidRPr="002E7CF7">
        <w:rPr>
          <w:rFonts w:cs="Times New Roman"/>
          <w:szCs w:val="24"/>
        </w:rPr>
        <w:t>Bu gibi nedenlerden dolayı ilerde anlatılacağı üzere sezgisel çözümlere başvurmak daha doğru olacaktır</w:t>
      </w:r>
      <w:r>
        <w:rPr>
          <w:rFonts w:cs="Times New Roman"/>
          <w:szCs w:val="24"/>
        </w:rPr>
        <w:t xml:space="preserve"> (</w:t>
      </w:r>
      <w:r w:rsidRPr="002E7CF7">
        <w:rPr>
          <w:rFonts w:cs="Times New Roman"/>
          <w:szCs w:val="24"/>
        </w:rPr>
        <w:t>Serra ve Marianov, 1996</w:t>
      </w:r>
      <w:r>
        <w:rPr>
          <w:rFonts w:cs="Times New Roman"/>
          <w:szCs w:val="24"/>
        </w:rPr>
        <w:t>). Bu konuyla ilgili yapılan çalışmaların artmasıyla beraber, p-medyan problemlerinin çözümüyle ilgili geliştirilen ve bazıları problem türüne has olan çeşitli sezgisel ve meta sezgisel algoritmalar geliştirilmiştir. Genelde veri setinin büyüklüğü nedeniyle bu tür problemler için geliştirilen algoritmalar ise çeşitli yazılım programlarına aktarılarak problemin çözümü sağlanmaktadır. Yazılım programlarından bazılarına C</w:t>
      </w:r>
      <w:r w:rsidR="00615729">
        <w:rPr>
          <w:rFonts w:cs="Times New Roman"/>
          <w:szCs w:val="24"/>
        </w:rPr>
        <w:t xml:space="preserve">plex, Lindo ve Solver Platform </w:t>
      </w:r>
      <w:r>
        <w:rPr>
          <w:rFonts w:cs="Times New Roman"/>
          <w:szCs w:val="24"/>
        </w:rPr>
        <w:t>örnek verilebilir.</w:t>
      </w:r>
    </w:p>
    <w:p w:rsidR="00FD5221" w:rsidRPr="00FD5221" w:rsidRDefault="003C4FED" w:rsidP="00A043DE">
      <w:pPr>
        <w:autoSpaceDE w:val="0"/>
        <w:autoSpaceDN w:val="0"/>
        <w:adjustRightInd w:val="0"/>
        <w:spacing w:before="120" w:after="120" w:line="360" w:lineRule="auto"/>
        <w:ind w:left="426"/>
        <w:jc w:val="both"/>
        <w:rPr>
          <w:rFonts w:cs="Times New Roman"/>
          <w:b/>
          <w:szCs w:val="24"/>
        </w:rPr>
      </w:pPr>
      <w:r>
        <w:rPr>
          <w:rFonts w:cs="Times New Roman"/>
          <w:b/>
          <w:szCs w:val="24"/>
        </w:rPr>
        <w:t>2.3</w:t>
      </w:r>
      <w:r w:rsidR="00C452FB">
        <w:rPr>
          <w:rFonts w:cs="Times New Roman"/>
          <w:b/>
          <w:szCs w:val="24"/>
        </w:rPr>
        <w:t>.2</w:t>
      </w:r>
      <w:r w:rsidR="0094668C">
        <w:rPr>
          <w:rFonts w:cs="Times New Roman"/>
          <w:b/>
          <w:szCs w:val="24"/>
        </w:rPr>
        <w:t>.</w:t>
      </w:r>
      <w:r w:rsidR="00893DFE" w:rsidRPr="0094668C">
        <w:rPr>
          <w:rFonts w:cs="Times New Roman"/>
          <w:b/>
          <w:szCs w:val="24"/>
        </w:rPr>
        <w:t>P-Medyan Probleminin Matematiksel İfadesi</w:t>
      </w:r>
    </w:p>
    <w:p w:rsidR="00893DFE" w:rsidRDefault="00CA5260" w:rsidP="00851D3F">
      <w:pPr>
        <w:spacing w:after="240" w:line="360" w:lineRule="auto"/>
        <w:ind w:firstLine="709"/>
        <w:jc w:val="both"/>
        <w:rPr>
          <w:rFonts w:cs="Times New Roman"/>
          <w:szCs w:val="24"/>
        </w:rPr>
      </w:pPr>
      <w:proofErr w:type="gramStart"/>
      <w:r>
        <w:rPr>
          <w:rFonts w:cs="Times New Roman"/>
          <w:szCs w:val="24"/>
        </w:rPr>
        <w:t>p</w:t>
      </w:r>
      <w:proofErr w:type="gramEnd"/>
      <w:r w:rsidR="00893DFE">
        <w:rPr>
          <w:rFonts w:cs="Times New Roman"/>
          <w:szCs w:val="24"/>
        </w:rPr>
        <w:t xml:space="preserve">-medyan probleminin amacı talep ağırlıklı toplam mesafeyi minimum yapacak şekilde açılacak olan p </w:t>
      </w:r>
      <w:r w:rsidR="00893DFE" w:rsidRPr="0033439F">
        <w:rPr>
          <w:rFonts w:cs="Times New Roman"/>
          <w:szCs w:val="24"/>
        </w:rPr>
        <w:t>adet tesisin en uygun</w:t>
      </w:r>
      <w:r w:rsidR="00893DFE">
        <w:rPr>
          <w:rFonts w:cs="Times New Roman"/>
          <w:szCs w:val="24"/>
        </w:rPr>
        <w:t xml:space="preserve"> yerlerinin (şebeke üzerindeki düğümler) belirlenmesi ve talep noktalarının bu tesislere atanmasıdır</w:t>
      </w:r>
      <w:r w:rsidR="00893DFE" w:rsidRPr="0033439F">
        <w:rPr>
          <w:rFonts w:cs="Times New Roman"/>
          <w:szCs w:val="24"/>
        </w:rPr>
        <w:t xml:space="preserve">. </w:t>
      </w:r>
      <w:r w:rsidR="00893DFE">
        <w:rPr>
          <w:rFonts w:cs="Times New Roman"/>
          <w:szCs w:val="24"/>
        </w:rPr>
        <w:t xml:space="preserve">Bir </w:t>
      </w:r>
      <w:r w:rsidR="00893DFE" w:rsidRPr="009C4161">
        <w:rPr>
          <w:rFonts w:cs="Times New Roman"/>
          <w:szCs w:val="24"/>
        </w:rPr>
        <w:t>şebeke</w:t>
      </w:r>
      <w:r w:rsidR="00893DFE">
        <w:rPr>
          <w:rFonts w:cs="Times New Roman"/>
          <w:szCs w:val="24"/>
        </w:rPr>
        <w:t xml:space="preserve">deki nokta sayısı n </w:t>
      </w:r>
      <w:r w:rsidR="00893DFE" w:rsidRPr="009C4161">
        <w:rPr>
          <w:rFonts w:cs="Times New Roman"/>
          <w:szCs w:val="24"/>
        </w:rPr>
        <w:t>ve D = [d</w:t>
      </w:r>
      <w:r w:rsidR="00893DFE" w:rsidRPr="00555751">
        <w:rPr>
          <w:rFonts w:cs="Times New Roman"/>
          <w:sz w:val="20"/>
          <w:szCs w:val="24"/>
        </w:rPr>
        <w:t>ij</w:t>
      </w:r>
      <w:r w:rsidR="00893DFE" w:rsidRPr="009C4161">
        <w:rPr>
          <w:rFonts w:cs="Times New Roman"/>
          <w:szCs w:val="24"/>
        </w:rPr>
        <w:t>]</w:t>
      </w:r>
      <w:r w:rsidR="00893DFE" w:rsidRPr="00555751">
        <w:rPr>
          <w:rFonts w:cs="Times New Roman"/>
          <w:szCs w:val="24"/>
          <w:vertAlign w:val="subscript"/>
        </w:rPr>
        <w:t>n×n</w:t>
      </w:r>
      <w:r w:rsidR="00893DFE">
        <w:rPr>
          <w:rFonts w:cs="Times New Roman"/>
          <w:szCs w:val="24"/>
        </w:rPr>
        <w:t xml:space="preserve"> simetrik uzaklık matrisi </w:t>
      </w:r>
      <w:r w:rsidR="00893DFE" w:rsidRPr="009C4161">
        <w:rPr>
          <w:rFonts w:cs="Times New Roman"/>
          <w:szCs w:val="24"/>
        </w:rPr>
        <w:t>olmak üzere, p-medyan problem</w:t>
      </w:r>
      <w:r w:rsidR="00893DFE">
        <w:rPr>
          <w:rFonts w:cs="Times New Roman"/>
          <w:szCs w:val="24"/>
        </w:rPr>
        <w:t>i</w:t>
      </w:r>
      <w:r w:rsidR="00893DFE" w:rsidRPr="009C4161">
        <w:rPr>
          <w:rFonts w:cs="Times New Roman"/>
          <w:szCs w:val="24"/>
        </w:rPr>
        <w:t xml:space="preserve"> aşağıda verilen doğrusal tam sayılı programlama problem</w:t>
      </w:r>
      <w:r w:rsidR="00893DFE">
        <w:rPr>
          <w:rFonts w:cs="Times New Roman"/>
          <w:szCs w:val="24"/>
        </w:rPr>
        <w:t>i</w:t>
      </w:r>
      <w:r w:rsidR="00893DFE" w:rsidRPr="009C4161">
        <w:rPr>
          <w:rFonts w:cs="Times New Roman"/>
          <w:szCs w:val="24"/>
        </w:rPr>
        <w:t xml:space="preserve"> şeklinde gösterilebilir</w:t>
      </w:r>
      <w:r w:rsidR="003E0659">
        <w:rPr>
          <w:rFonts w:cs="Times New Roman"/>
          <w:szCs w:val="24"/>
        </w:rPr>
        <w:t xml:space="preserve"> (Daskin, 2011:</w:t>
      </w:r>
      <w:r w:rsidR="00045C21">
        <w:rPr>
          <w:rFonts w:cs="Times New Roman"/>
          <w:szCs w:val="24"/>
        </w:rPr>
        <w:t xml:space="preserve"> </w:t>
      </w:r>
      <w:r w:rsidR="003E0659">
        <w:rPr>
          <w:rFonts w:cs="Times New Roman"/>
          <w:szCs w:val="24"/>
        </w:rPr>
        <w:t>221-222):</w:t>
      </w:r>
    </w:p>
    <w:p w:rsidR="00045C21" w:rsidRDefault="00045C21" w:rsidP="00045C21">
      <w:pPr>
        <w:spacing w:line="360" w:lineRule="auto"/>
        <w:jc w:val="both"/>
        <w:rPr>
          <w:rFonts w:cs="Times New Roman"/>
          <w:b/>
          <w:szCs w:val="24"/>
        </w:rPr>
      </w:pPr>
      <w:r w:rsidRPr="00453469">
        <w:rPr>
          <w:rFonts w:cs="Times New Roman"/>
          <w:b/>
          <w:szCs w:val="24"/>
        </w:rPr>
        <w:t>Amaç Fonksiyonu:</w:t>
      </w:r>
    </w:p>
    <w:p w:rsidR="00045C21" w:rsidRDefault="00045C21" w:rsidP="00045C21">
      <w:pPr>
        <w:spacing w:line="360" w:lineRule="auto"/>
        <w:jc w:val="both"/>
        <w:rPr>
          <w:rFonts w:cs="Times New Roman"/>
          <w:b/>
          <w:szCs w:val="24"/>
        </w:rPr>
      </w:pPr>
      <w:r w:rsidRPr="007474AB">
        <w:rPr>
          <w:rFonts w:cs="Times New Roman"/>
          <w:b/>
          <w:position w:val="-30"/>
          <w:szCs w:val="24"/>
        </w:rPr>
        <w:object w:dxaOrig="1700" w:dyaOrig="700">
          <v:shape id="_x0000_i1028" type="#_x0000_t75" style="width:111.75pt;height:46.5pt" o:ole="">
            <v:imagedata r:id="rId28" o:title=""/>
          </v:shape>
          <o:OLEObject Type="Embed" ProgID="Equation.DSMT4" ShapeID="_x0000_i1028" DrawAspect="Content" ObjectID="_1453894121" r:id="rId29"/>
        </w:object>
      </w:r>
      <w:r>
        <w:rPr>
          <w:rFonts w:cs="Times New Roman"/>
          <w:b/>
          <w:szCs w:val="24"/>
        </w:rPr>
        <w:tab/>
      </w:r>
      <w:r>
        <w:rPr>
          <w:rFonts w:cs="Times New Roman"/>
          <w:b/>
          <w:szCs w:val="24"/>
        </w:rPr>
        <w:tab/>
      </w:r>
      <w:r>
        <w:rPr>
          <w:rFonts w:cs="Times New Roman"/>
          <w:b/>
          <w:szCs w:val="24"/>
        </w:rPr>
        <w:tab/>
      </w:r>
      <w:r>
        <w:rPr>
          <w:rFonts w:cs="Times New Roman"/>
          <w:b/>
          <w:szCs w:val="24"/>
        </w:rPr>
        <w:tab/>
      </w:r>
      <w:r>
        <w:rPr>
          <w:rFonts w:cs="Times New Roman"/>
          <w:b/>
          <w:szCs w:val="24"/>
        </w:rPr>
        <w:tab/>
      </w:r>
      <w:r>
        <w:rPr>
          <w:rFonts w:cs="Times New Roman"/>
          <w:b/>
          <w:szCs w:val="24"/>
        </w:rPr>
        <w:tab/>
      </w:r>
      <w:r>
        <w:rPr>
          <w:rFonts w:cs="Times New Roman"/>
          <w:b/>
          <w:szCs w:val="24"/>
        </w:rPr>
        <w:tab/>
        <w:t xml:space="preserve">            (1)</w:t>
      </w:r>
    </w:p>
    <w:p w:rsidR="00045C21" w:rsidRDefault="00045C21" w:rsidP="00045C21">
      <w:pPr>
        <w:spacing w:line="360" w:lineRule="auto"/>
        <w:jc w:val="both"/>
        <w:rPr>
          <w:rFonts w:cs="Times New Roman"/>
          <w:b/>
          <w:szCs w:val="24"/>
        </w:rPr>
      </w:pPr>
      <w:r>
        <w:rPr>
          <w:rFonts w:cs="Times New Roman"/>
          <w:b/>
          <w:szCs w:val="24"/>
        </w:rPr>
        <w:t>Kısıtlar:</w:t>
      </w:r>
    </w:p>
    <w:p w:rsidR="00045C21" w:rsidRPr="00D1681D" w:rsidRDefault="00045C21" w:rsidP="00045C21">
      <w:pPr>
        <w:pStyle w:val="MTDisplayEquation"/>
      </w:pPr>
      <w:r w:rsidRPr="007474AB">
        <w:rPr>
          <w:position w:val="-28"/>
        </w:rPr>
        <w:object w:dxaOrig="900" w:dyaOrig="680">
          <v:shape id="_x0000_i1029" type="#_x0000_t75" style="width:57.75pt;height:43.5pt" o:ole="">
            <v:imagedata r:id="rId30" o:title=""/>
          </v:shape>
          <o:OLEObject Type="Embed" ProgID="Equation.DSMT4" ShapeID="_x0000_i1029" DrawAspect="Content" ObjectID="_1453894122" r:id="rId31"/>
        </w:object>
      </w:r>
      <w:r>
        <w:t xml:space="preserve">                              </w:t>
      </w:r>
      <w:r w:rsidRPr="00D1681D">
        <w:rPr>
          <w:rFonts w:ascii="Cambria Math" w:hAnsi="Cambria Math" w:cs="Cambria Math"/>
          <w:b w:val="0"/>
        </w:rPr>
        <w:t>∀</w:t>
      </w:r>
      <w:r w:rsidRPr="00D1681D">
        <w:rPr>
          <w:b w:val="0"/>
        </w:rPr>
        <w:t>i</w:t>
      </w:r>
      <w:r>
        <w:rPr>
          <w:rFonts w:ascii="Cambria Math" w:hAnsi="Cambria Math"/>
          <w:b w:val="0"/>
        </w:rPr>
        <w:t xml:space="preserve">   i,j_1,2</w:t>
      </w:r>
      <w:proofErr w:type="gramStart"/>
      <w:r>
        <w:rPr>
          <w:rFonts w:ascii="Cambria Math" w:hAnsi="Cambria Math"/>
          <w:b w:val="0"/>
        </w:rPr>
        <w:t>,….,</w:t>
      </w:r>
      <w:proofErr w:type="gramEnd"/>
      <w:r>
        <w:rPr>
          <w:rFonts w:ascii="Cambria Math" w:hAnsi="Cambria Math"/>
          <w:b w:val="0"/>
        </w:rPr>
        <w:t xml:space="preserve">n                                                        </w:t>
      </w:r>
      <w:r w:rsidRPr="00D1681D">
        <w:rPr>
          <w:rFonts w:ascii="Cambria Math" w:hAnsi="Cambria Math"/>
          <w:b w:val="0"/>
        </w:rPr>
        <w:t xml:space="preserve"> </w:t>
      </w:r>
      <w:r w:rsidRPr="00D1681D">
        <w:t>(2)</w:t>
      </w:r>
    </w:p>
    <w:p w:rsidR="00045C21" w:rsidRPr="00D1681D" w:rsidRDefault="00045C21" w:rsidP="00045C21">
      <w:pPr>
        <w:pStyle w:val="MTDisplayEquation"/>
        <w:rPr>
          <w:rFonts w:ascii="Cambria Math" w:hAnsi="Cambria Math"/>
          <w:b w:val="0"/>
        </w:rPr>
      </w:pPr>
      <w:r w:rsidRPr="00C91389">
        <w:rPr>
          <w:position w:val="-14"/>
        </w:rPr>
        <w:object w:dxaOrig="740" w:dyaOrig="380">
          <v:shape id="_x0000_i1030" type="#_x0000_t75" style="width:52.5pt;height:27pt" o:ole="">
            <v:imagedata r:id="rId32" o:title=""/>
          </v:shape>
          <o:OLEObject Type="Embed" ProgID="Equation.DSMT4" ShapeID="_x0000_i1030" DrawAspect="Content" ObjectID="_1453894123" r:id="rId33"/>
        </w:object>
      </w:r>
      <w:r>
        <w:tab/>
        <w:t xml:space="preserve">                                 </w:t>
      </w:r>
      <w:r w:rsidRPr="00D1681D">
        <w:rPr>
          <w:rFonts w:ascii="Cambria Math" w:hAnsi="Cambria Math" w:cs="Cambria Math"/>
          <w:b w:val="0"/>
        </w:rPr>
        <w:t>∀</w:t>
      </w:r>
      <w:r w:rsidRPr="00D1681D">
        <w:rPr>
          <w:b w:val="0"/>
        </w:rPr>
        <w:t>i</w:t>
      </w:r>
      <w:r>
        <w:rPr>
          <w:b w:val="0"/>
        </w:rPr>
        <w:t>,j</w:t>
      </w:r>
      <w:r w:rsidRPr="00D1681D">
        <w:rPr>
          <w:rFonts w:ascii="Cambria Math" w:hAnsi="Cambria Math"/>
          <w:b w:val="0"/>
        </w:rPr>
        <w:t>i,j_1,2</w:t>
      </w:r>
      <w:proofErr w:type="gramStart"/>
      <w:r w:rsidRPr="00D1681D">
        <w:rPr>
          <w:rFonts w:ascii="Cambria Math" w:hAnsi="Cambria Math"/>
          <w:b w:val="0"/>
        </w:rPr>
        <w:t>,….,</w:t>
      </w:r>
      <w:proofErr w:type="gramEnd"/>
      <w:r w:rsidRPr="00D1681D">
        <w:rPr>
          <w:rFonts w:ascii="Cambria Math" w:hAnsi="Cambria Math"/>
          <w:b w:val="0"/>
        </w:rPr>
        <w:t xml:space="preserve">n  </w:t>
      </w:r>
      <w:r>
        <w:rPr>
          <w:rFonts w:ascii="Cambria Math" w:hAnsi="Cambria Math"/>
          <w:b w:val="0"/>
        </w:rPr>
        <w:t xml:space="preserve">                                                       </w:t>
      </w:r>
      <w:r w:rsidRPr="00D1681D">
        <w:t>(3)</w:t>
      </w:r>
    </w:p>
    <w:p w:rsidR="00045C21" w:rsidRDefault="00045C21" w:rsidP="00045C21">
      <w:pPr>
        <w:pStyle w:val="MTDisplayEquation"/>
        <w:tabs>
          <w:tab w:val="clear" w:pos="4120"/>
          <w:tab w:val="clear" w:pos="8220"/>
          <w:tab w:val="left" w:pos="6120"/>
        </w:tabs>
      </w:pPr>
      <w:r w:rsidRPr="00C91389">
        <w:rPr>
          <w:position w:val="-28"/>
        </w:rPr>
        <w:object w:dxaOrig="980" w:dyaOrig="680">
          <v:shape id="_x0000_i1031" type="#_x0000_t75" style="width:57.75pt;height:39.75pt" o:ole="">
            <v:imagedata r:id="rId34" o:title=""/>
          </v:shape>
          <o:OLEObject Type="Embed" ProgID="Equation.DSMT4" ShapeID="_x0000_i1031" DrawAspect="Content" ObjectID="_1453894124" r:id="rId35"/>
        </w:object>
      </w:r>
      <w:r>
        <w:tab/>
      </w:r>
      <w:r>
        <w:tab/>
      </w:r>
      <w:r>
        <w:tab/>
        <w:t xml:space="preserve">             </w:t>
      </w:r>
      <w:r w:rsidRPr="00D1681D">
        <w:t>(4)</w:t>
      </w:r>
    </w:p>
    <w:p w:rsidR="002E746F" w:rsidRDefault="00045C21" w:rsidP="00045C21">
      <w:pPr>
        <w:pStyle w:val="MTDisplayEquation"/>
        <w:tabs>
          <w:tab w:val="clear" w:pos="8220"/>
          <w:tab w:val="left" w:pos="6120"/>
        </w:tabs>
        <w:rPr>
          <w:b w:val="0"/>
        </w:rPr>
      </w:pPr>
      <w:r w:rsidRPr="00C91389">
        <w:rPr>
          <w:position w:val="-14"/>
        </w:rPr>
        <w:object w:dxaOrig="1120" w:dyaOrig="380">
          <v:shape id="_x0000_i1032" type="#_x0000_t75" style="width:77.25pt;height:24.75pt" o:ole="">
            <v:imagedata r:id="rId36" o:title=""/>
          </v:shape>
          <o:OLEObject Type="Embed" ProgID="Equation.DSMT4" ShapeID="_x0000_i1032" DrawAspect="Content" ObjectID="_1453894125" r:id="rId37"/>
        </w:object>
      </w:r>
      <w:r w:rsidRPr="00D1681D">
        <w:rPr>
          <w:rFonts w:ascii="Cambria Math" w:hAnsi="Cambria Math"/>
          <w:b w:val="0"/>
        </w:rPr>
        <w:t>i,j_1,2</w:t>
      </w:r>
      <w:proofErr w:type="gramStart"/>
      <w:r w:rsidRPr="00D1681D">
        <w:rPr>
          <w:rFonts w:ascii="Cambria Math" w:hAnsi="Cambria Math"/>
          <w:b w:val="0"/>
        </w:rPr>
        <w:t>,….,</w:t>
      </w:r>
      <w:proofErr w:type="gramEnd"/>
      <w:r w:rsidRPr="00D1681D">
        <w:rPr>
          <w:rFonts w:ascii="Cambria Math" w:hAnsi="Cambria Math"/>
          <w:b w:val="0"/>
        </w:rPr>
        <w:t>n</w:t>
      </w:r>
      <w:r>
        <w:rPr>
          <w:rFonts w:ascii="Cambria Math" w:hAnsi="Cambria Math"/>
          <w:b w:val="0"/>
        </w:rPr>
        <w:tab/>
      </w:r>
      <w:r>
        <w:rPr>
          <w:rFonts w:ascii="Cambria Math" w:hAnsi="Cambria Math"/>
          <w:b w:val="0"/>
        </w:rPr>
        <w:tab/>
      </w:r>
      <w:r>
        <w:rPr>
          <w:rFonts w:ascii="Cambria Math" w:hAnsi="Cambria Math"/>
          <w:b w:val="0"/>
        </w:rPr>
        <w:tab/>
      </w:r>
      <w:r>
        <w:rPr>
          <w:rFonts w:ascii="Cambria Math" w:hAnsi="Cambria Math"/>
          <w:b w:val="0"/>
        </w:rPr>
        <w:tab/>
        <w:t xml:space="preserve">          </w:t>
      </w:r>
      <w:r w:rsidRPr="00D1681D">
        <w:rPr>
          <w:b w:val="0"/>
          <w:position w:val="-4"/>
        </w:rPr>
        <w:object w:dxaOrig="180" w:dyaOrig="279">
          <v:shape id="_x0000_i1033" type="#_x0000_t75" style="width:9pt;height:14.25pt" o:ole="">
            <v:imagedata r:id="rId38" o:title=""/>
          </v:shape>
          <o:OLEObject Type="Embed" ProgID="Equation.DSMT4" ShapeID="_x0000_i1033" DrawAspect="Content" ObjectID="_1453894126" r:id="rId39"/>
        </w:object>
      </w:r>
      <w:r w:rsidRPr="00D1681D">
        <w:t>(5)</w:t>
      </w:r>
    </w:p>
    <w:p w:rsidR="00893DFE" w:rsidRPr="00D1681D" w:rsidRDefault="001E5ADD" w:rsidP="00893DFE">
      <w:pPr>
        <w:rPr>
          <w:rFonts w:cs="Times New Roman"/>
          <w:b/>
          <w:szCs w:val="24"/>
        </w:rPr>
      </w:pPr>
      <w:r>
        <w:rPr>
          <w:noProof/>
          <w:lang w:eastAsia="tr-TR"/>
        </w:rPr>
        <mc:AlternateContent>
          <mc:Choice Requires="wps">
            <w:drawing>
              <wp:anchor distT="0" distB="0" distL="114300" distR="114300" simplePos="0" relativeHeight="251660288" behindDoc="0" locked="0" layoutInCell="1" allowOverlap="1" wp14:anchorId="6F91290D" wp14:editId="2EE0D095">
                <wp:simplePos x="0" y="0"/>
                <wp:positionH relativeFrom="column">
                  <wp:posOffset>1045845</wp:posOffset>
                </wp:positionH>
                <wp:positionV relativeFrom="paragraph">
                  <wp:posOffset>306070</wp:posOffset>
                </wp:positionV>
                <wp:extent cx="2428875" cy="285750"/>
                <wp:effectExtent l="0" t="0" r="0" b="0"/>
                <wp:wrapNone/>
                <wp:docPr id="10"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28875" cy="285750"/>
                        </a:xfrm>
                        <a:prstGeom prst="rect">
                          <a:avLst/>
                        </a:prstGeom>
                        <a:noFill/>
                        <a:ln w="9525">
                          <a:noFill/>
                          <a:miter lim="800000"/>
                          <a:headEnd/>
                          <a:tailEnd/>
                        </a:ln>
                      </wps:spPr>
                      <wps:txbx>
                        <w:txbxContent>
                          <w:p w:rsidR="00C278AC" w:rsidRPr="001160EE" w:rsidRDefault="00C278AC" w:rsidP="00893DFE">
                            <w:pPr>
                              <w:rPr>
                                <w:rFonts w:cs="Times New Roman"/>
                                <w:szCs w:val="24"/>
                              </w:rPr>
                            </w:pPr>
                            <w:r w:rsidRPr="001160EE">
                              <w:rPr>
                                <w:rFonts w:cs="Times New Roman"/>
                                <w:szCs w:val="24"/>
                              </w:rPr>
                              <w:t xml:space="preserve">Eğer i </w:t>
                            </w:r>
                            <w:r>
                              <w:rPr>
                                <w:rFonts w:cs="Times New Roman"/>
                                <w:szCs w:val="24"/>
                              </w:rPr>
                              <w:t>talep noktası</w:t>
                            </w:r>
                            <w:r w:rsidRPr="001160EE">
                              <w:rPr>
                                <w:rFonts w:cs="Times New Roman"/>
                                <w:szCs w:val="24"/>
                              </w:rPr>
                              <w:t xml:space="preserve"> j tesisine atanmışsa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Metin Kutusu 2" o:spid="_x0000_s1026" type="#_x0000_t202" style="position:absolute;margin-left:82.35pt;margin-top:24.1pt;width:191.25pt;height:2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" filled="f" stroked="f">
                <v:textbox>
                  <w:txbxContent>
                    <w:p w:rsidR="00C278AC" w:rsidRPr="001160EE" w:rsidRDefault="00C278AC" w:rsidP="00893DFE">
                      <w:pPr>
                        <w:rPr>
                          <w:rFonts w:cs="Times New Roman"/>
                          <w:szCs w:val="24"/>
                        </w:rPr>
                      </w:pPr>
                      <w:r w:rsidRPr="001160EE">
                        <w:rPr>
                          <w:rFonts w:cs="Times New Roman"/>
                          <w:szCs w:val="24"/>
                        </w:rPr>
                        <w:t xml:space="preserve">Eğer i </w:t>
                      </w:r>
                      <w:r>
                        <w:rPr>
                          <w:rFonts w:cs="Times New Roman"/>
                          <w:szCs w:val="24"/>
                        </w:rPr>
                        <w:t>talep noktası</w:t>
                      </w:r>
                      <w:r w:rsidRPr="001160EE">
                        <w:rPr>
                          <w:rFonts w:cs="Times New Roman"/>
                          <w:szCs w:val="24"/>
                        </w:rPr>
                        <w:t xml:space="preserve"> j tesisine atanmışsa</w:t>
                      </w:r>
                    </w:p>
                  </w:txbxContent>
                </v:textbox>
              </v:shape>
            </w:pict>
          </mc:Fallback>
        </mc:AlternateContent>
      </w:r>
      <w:r w:rsidR="00893DFE" w:rsidRPr="00D1681D">
        <w:rPr>
          <w:rFonts w:cs="Times New Roman"/>
          <w:b/>
          <w:szCs w:val="24"/>
        </w:rPr>
        <w:t>Karar Değişkenleri:</w:t>
      </w:r>
    </w:p>
    <w:p w:rsidR="00893DFE" w:rsidRPr="007474AB" w:rsidRDefault="001E5ADD" w:rsidP="00893DFE">
      <w:pPr>
        <w:pStyle w:val="MTDisplayEquation"/>
      </w:pPr>
      <w:r>
        <w:rPr>
          <w:noProof/>
          <w:lang w:eastAsia="tr-TR"/>
        </w:rPr>
        <mc:AlternateContent>
          <mc:Choice Requires="wps">
            <w:drawing>
              <wp:anchor distT="0" distB="0" distL="114300" distR="114300" simplePos="0" relativeHeight="251661312" behindDoc="0" locked="0" layoutInCell="1" allowOverlap="1" wp14:anchorId="01AEBD86" wp14:editId="27A9658B">
                <wp:simplePos x="0" y="0"/>
                <wp:positionH relativeFrom="column">
                  <wp:posOffset>1045845</wp:posOffset>
                </wp:positionH>
                <wp:positionV relativeFrom="paragraph">
                  <wp:posOffset>260985</wp:posOffset>
                </wp:positionV>
                <wp:extent cx="2428875" cy="285750"/>
                <wp:effectExtent l="0" t="0" r="9525" b="0"/>
                <wp:wrapNone/>
                <wp:docPr id="9"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28875" cy="285750"/>
                        </a:xfrm>
                        <a:prstGeom prst="rect">
                          <a:avLst/>
                        </a:prstGeom>
                        <a:solidFill>
                          <a:srgbClr val="FFFFFF"/>
                        </a:solidFill>
                        <a:ln w="9525">
                          <a:noFill/>
                          <a:miter lim="800000"/>
                          <a:headEnd/>
                          <a:tailEnd/>
                        </a:ln>
                      </wps:spPr>
                      <wps:txbx>
                        <w:txbxContent>
                          <w:p w:rsidR="00C278AC" w:rsidRPr="001160EE" w:rsidRDefault="00C278AC" w:rsidP="00893DFE">
                            <w:pPr>
                              <w:rPr>
                                <w:rFonts w:cs="Times New Roman"/>
                                <w:szCs w:val="24"/>
                              </w:rPr>
                            </w:pPr>
                            <w:r w:rsidRPr="001160EE">
                              <w:rPr>
                                <w:rFonts w:cs="Times New Roman"/>
                                <w:szCs w:val="24"/>
                              </w:rPr>
                              <w:t>Diğer durumda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left:0;text-align:left;margin-left:82.35pt;margin-top:20.55pt;width:191.25pt;height:2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" stroked="f">
                <v:textbox>
                  <w:txbxContent>
                    <w:p w:rsidR="00C278AC" w:rsidRPr="001160EE" w:rsidRDefault="00C278AC" w:rsidP="00893DFE">
                      <w:pPr>
                        <w:rPr>
                          <w:rFonts w:cs="Times New Roman"/>
                          <w:szCs w:val="24"/>
                        </w:rPr>
                      </w:pPr>
                      <w:r w:rsidRPr="001160EE">
                        <w:rPr>
                          <w:rFonts w:cs="Times New Roman"/>
                          <w:szCs w:val="24"/>
                        </w:rPr>
                        <w:t>Diğer durumda</w:t>
                      </w:r>
                    </w:p>
                  </w:txbxContent>
                </v:textbox>
              </v:shape>
            </w:pict>
          </mc:Fallback>
        </mc:AlternateContent>
      </w:r>
      <w:r w:rsidR="00893DFE" w:rsidRPr="00C91389">
        <w:rPr>
          <w:position w:val="-16"/>
        </w:rPr>
        <w:object w:dxaOrig="740" w:dyaOrig="440">
          <v:shape id="_x0000_i1034" type="#_x0000_t75" style="width:82.5pt;height:42.75pt" o:ole="">
            <v:imagedata r:id="rId40" o:title=""/>
          </v:shape>
          <o:OLEObject Type="Embed" ProgID="Equation.DSMT4" ShapeID="_x0000_i1034" DrawAspect="Content" ObjectID="_1453894127" r:id="rId41"/>
        </w:object>
      </w:r>
      <w:r w:rsidR="00893DFE">
        <w:tab/>
      </w:r>
    </w:p>
    <w:p w:rsidR="00893DFE" w:rsidRPr="001160EE" w:rsidRDefault="001E5ADD" w:rsidP="00893DFE">
      <w:pPr>
        <w:tabs>
          <w:tab w:val="left" w:pos="2040"/>
        </w:tabs>
      </w:pPr>
      <w:r>
        <w:rPr>
          <w:noProof/>
          <w:lang w:eastAsia="tr-TR"/>
        </w:rPr>
        <mc:AlternateContent>
          <mc:Choice Requires="wps">
            <w:drawing>
              <wp:anchor distT="0" distB="0" distL="114300" distR="114300" simplePos="0" relativeHeight="251662336" behindDoc="0" locked="0" layoutInCell="1" allowOverlap="1" wp14:anchorId="28A95141" wp14:editId="029EE73C">
                <wp:simplePos x="0" y="0"/>
                <wp:positionH relativeFrom="column">
                  <wp:posOffset>1045845</wp:posOffset>
                </wp:positionH>
                <wp:positionV relativeFrom="paragraph">
                  <wp:posOffset>201295</wp:posOffset>
                </wp:positionV>
                <wp:extent cx="2428875" cy="361950"/>
                <wp:effectExtent l="0" t="0" r="9525" b="0"/>
                <wp:wrapNone/>
                <wp:docPr id="8"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28875" cy="361950"/>
                        </a:xfrm>
                        <a:prstGeom prst="rect">
                          <a:avLst/>
                        </a:prstGeom>
                        <a:solidFill>
                          <a:srgbClr val="FFFFFF"/>
                        </a:solidFill>
                        <a:ln w="9525">
                          <a:noFill/>
                          <a:miter lim="800000"/>
                          <a:headEnd/>
                          <a:tailEnd/>
                        </a:ln>
                      </wps:spPr>
                      <wps:txbx>
                        <w:txbxContent>
                          <w:p w:rsidR="00C278AC" w:rsidRPr="001160EE" w:rsidRDefault="00C278AC" w:rsidP="00893DFE">
                            <w:pPr>
                              <w:rPr>
                                <w:rFonts w:cs="Times New Roman"/>
                                <w:szCs w:val="24"/>
                              </w:rPr>
                            </w:pPr>
                            <w:r w:rsidRPr="001160EE">
                              <w:rPr>
                                <w:rFonts w:cs="Times New Roman"/>
                                <w:szCs w:val="24"/>
                              </w:rPr>
                              <w:t>Diğer durumda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8" type="#_x0000_t202" style="position:absolute;margin-left:82.35pt;margin-top:15.85pt;width:191.25pt;height:28.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" stroked="f">
                <v:textbox>
                  <w:txbxContent>
                    <w:p w:rsidR="00C278AC" w:rsidRPr="001160EE" w:rsidRDefault="00C278AC" w:rsidP="00893DFE">
                      <w:pPr>
                        <w:rPr>
                          <w:rFonts w:cs="Times New Roman"/>
                          <w:szCs w:val="24"/>
                        </w:rPr>
                      </w:pPr>
                      <w:r w:rsidRPr="001160EE">
                        <w:rPr>
                          <w:rFonts w:cs="Times New Roman"/>
                          <w:szCs w:val="24"/>
                        </w:rPr>
                        <w:t>Diğer durumda</w:t>
                      </w:r>
                    </w:p>
                  </w:txbxContent>
                </v:textbox>
              </v:shape>
            </w:pict>
          </mc:Fallback>
        </mc:AlternateContent>
      </w:r>
      <w:r>
        <w:rPr>
          <w:noProof/>
          <w:lang w:eastAsia="tr-TR"/>
        </w:rPr>
        <mc:AlternateContent>
          <mc:Choice Requires="wps">
            <w:drawing>
              <wp:anchor distT="0" distB="0" distL="114300" distR="114300" simplePos="0" relativeHeight="251663360" behindDoc="0" locked="0" layoutInCell="1" allowOverlap="1" wp14:anchorId="25199A40" wp14:editId="623F5E98">
                <wp:simplePos x="0" y="0"/>
                <wp:positionH relativeFrom="column">
                  <wp:posOffset>1045845</wp:posOffset>
                </wp:positionH>
                <wp:positionV relativeFrom="paragraph">
                  <wp:posOffset>1270</wp:posOffset>
                </wp:positionV>
                <wp:extent cx="2428875" cy="285750"/>
                <wp:effectExtent l="0" t="0" r="0" b="0"/>
                <wp:wrapNone/>
                <wp:docPr id="6"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28875" cy="285750"/>
                        </a:xfrm>
                        <a:prstGeom prst="rect">
                          <a:avLst/>
                        </a:prstGeom>
                        <a:noFill/>
                        <a:ln w="9525">
                          <a:noFill/>
                          <a:miter lim="800000"/>
                          <a:headEnd/>
                          <a:tailEnd/>
                        </a:ln>
                      </wps:spPr>
                      <wps:txbx>
                        <w:txbxContent>
                          <w:p w:rsidR="00C278AC" w:rsidRPr="001160EE" w:rsidRDefault="00C278AC" w:rsidP="00893DFE">
                            <w:pPr>
                              <w:rPr>
                                <w:rFonts w:cs="Times New Roman"/>
                                <w:szCs w:val="24"/>
                              </w:rPr>
                            </w:pPr>
                            <w:r w:rsidRPr="001160EE">
                              <w:rPr>
                                <w:rFonts w:cs="Times New Roman"/>
                                <w:szCs w:val="24"/>
                              </w:rPr>
                              <w:t xml:space="preserve">Eğer i </w:t>
                            </w:r>
                            <w:r>
                              <w:rPr>
                                <w:rFonts w:cs="Times New Roman"/>
                                <w:szCs w:val="24"/>
                              </w:rPr>
                              <w:t>talep noktası</w:t>
                            </w:r>
                            <w:r w:rsidRPr="002E7CF7">
                              <w:rPr>
                                <w:rFonts w:cs="Times New Roman"/>
                                <w:szCs w:val="24"/>
                              </w:rPr>
                              <w:t xml:space="preserve"> </w:t>
                            </w:r>
                            <w:r w:rsidRPr="001160EE">
                              <w:rPr>
                                <w:rFonts w:cs="Times New Roman"/>
                                <w:szCs w:val="24"/>
                              </w:rPr>
                              <w:t>j tesisine atanmışsa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9" type="#_x0000_t202" style="position:absolute;margin-left:82.35pt;margin-top:.1pt;width:191.25pt;height:22.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" filled="f" stroked="f">
                <v:textbox>
                  <w:txbxContent>
                    <w:p w:rsidR="00C278AC" w:rsidRPr="001160EE" w:rsidRDefault="00C278AC" w:rsidP="00893DFE">
                      <w:pPr>
                        <w:rPr>
                          <w:rFonts w:cs="Times New Roman"/>
                          <w:szCs w:val="24"/>
                        </w:rPr>
                      </w:pPr>
                      <w:r w:rsidRPr="001160EE">
                        <w:rPr>
                          <w:rFonts w:cs="Times New Roman"/>
                          <w:szCs w:val="24"/>
                        </w:rPr>
                        <w:t xml:space="preserve">Eğer i </w:t>
                      </w:r>
                      <w:r>
                        <w:rPr>
                          <w:rFonts w:cs="Times New Roman"/>
                          <w:szCs w:val="24"/>
                        </w:rPr>
                        <w:t>talep noktası</w:t>
                      </w:r>
                      <w:r w:rsidRPr="002E7CF7">
                        <w:rPr>
                          <w:rFonts w:cs="Times New Roman"/>
                          <w:szCs w:val="24"/>
                        </w:rPr>
                        <w:t xml:space="preserve"> </w:t>
                      </w:r>
                      <w:r w:rsidRPr="001160EE">
                        <w:rPr>
                          <w:rFonts w:cs="Times New Roman"/>
                          <w:szCs w:val="24"/>
                        </w:rPr>
                        <w:t>j tesisine atanmışsa</w:t>
                      </w:r>
                    </w:p>
                  </w:txbxContent>
                </v:textbox>
              </v:shape>
            </w:pict>
          </mc:Fallback>
        </mc:AlternateContent>
      </w:r>
      <w:r w:rsidR="00893DFE" w:rsidRPr="001160EE">
        <w:rPr>
          <w:position w:val="-16"/>
        </w:rPr>
        <w:object w:dxaOrig="760" w:dyaOrig="440">
          <v:shape id="_x0000_i1035" type="#_x0000_t75" style="width:72.75pt;height:40.5pt" o:ole="">
            <v:imagedata r:id="rId42" o:title=""/>
          </v:shape>
          <o:OLEObject Type="Embed" ProgID="Equation.DSMT4" ShapeID="_x0000_i1035" DrawAspect="Content" ObjectID="_1453894128" r:id="rId43"/>
        </w:object>
      </w:r>
      <w:r w:rsidR="00893DFE">
        <w:tab/>
      </w:r>
    </w:p>
    <w:p w:rsidR="00893DFE" w:rsidRDefault="00893DFE" w:rsidP="00893DFE">
      <w:pPr>
        <w:pStyle w:val="MTDisplayEquation"/>
      </w:pPr>
      <w:r>
        <w:t>İfadelerin tanımı:</w:t>
      </w:r>
    </w:p>
    <w:p w:rsidR="003B1D57" w:rsidRPr="003B1D57" w:rsidRDefault="003B1D57" w:rsidP="00893DFE">
      <w:pPr>
        <w:pStyle w:val="MTDisplayEquation"/>
        <w:rPr>
          <w:b w:val="0"/>
        </w:rPr>
      </w:pPr>
      <w:proofErr w:type="gramStart"/>
      <w:r w:rsidRPr="003B1D57">
        <w:rPr>
          <w:b w:val="0"/>
        </w:rPr>
        <w:t>p</w:t>
      </w:r>
      <w:proofErr w:type="gramEnd"/>
      <w:r w:rsidRPr="003B1D57">
        <w:rPr>
          <w:b w:val="0"/>
        </w:rPr>
        <w:t>= yerleştirilecek olan hizmet verecek tesis (medyan) sayısı</w:t>
      </w:r>
    </w:p>
    <w:p w:rsidR="00893DFE" w:rsidRPr="003B1D57" w:rsidRDefault="00893DFE" w:rsidP="00893DFE">
      <w:pPr>
        <w:pStyle w:val="MTDisplayEquation"/>
      </w:pPr>
      <w:proofErr w:type="gramStart"/>
      <w:r w:rsidRPr="003B1D57">
        <w:rPr>
          <w:b w:val="0"/>
        </w:rPr>
        <w:t>n</w:t>
      </w:r>
      <w:proofErr w:type="gramEnd"/>
      <w:r w:rsidRPr="003B1D57">
        <w:t xml:space="preserve">=  </w:t>
      </w:r>
      <w:r w:rsidRPr="003B1D57">
        <w:rPr>
          <w:b w:val="0"/>
        </w:rPr>
        <w:t>toplam talep noktası sayısı</w:t>
      </w:r>
    </w:p>
    <w:p w:rsidR="003B1D57" w:rsidRDefault="003602A3" w:rsidP="003B1D57">
      <w:pPr>
        <w:pStyle w:val="MTDisplayEquation"/>
      </w:pPr>
      <w:r w:rsidRPr="00156BAB">
        <w:rPr>
          <w:b w:val="0"/>
        </w:rPr>
        <w:t>w</w:t>
      </w:r>
      <w:r w:rsidRPr="003602A3">
        <w:rPr>
          <w:b w:val="0"/>
          <w:sz w:val="18"/>
        </w:rPr>
        <w:t>i</w:t>
      </w:r>
      <w:r w:rsidR="00893DFE">
        <w:t xml:space="preserve">= </w:t>
      </w:r>
      <w:r w:rsidR="00893DFE" w:rsidRPr="00D1681D">
        <w:rPr>
          <w:b w:val="0"/>
        </w:rPr>
        <w:t>i noktasındaki talep</w:t>
      </w:r>
    </w:p>
    <w:p w:rsidR="00893DFE" w:rsidRPr="00EF4986" w:rsidRDefault="003B1D57" w:rsidP="003B1D57">
      <w:pPr>
        <w:pStyle w:val="MTDisplayEquation"/>
      </w:pPr>
      <w:r w:rsidRPr="001160EE">
        <w:rPr>
          <w:position w:val="-14"/>
        </w:rPr>
        <w:object w:dxaOrig="279" w:dyaOrig="380">
          <v:shape id="_x0000_i1036" type="#_x0000_t75" style="width:15pt;height:20.25pt" o:ole="">
            <v:imagedata r:id="rId44" o:title=""/>
          </v:shape>
          <o:OLEObject Type="Embed" ProgID="Equation.DSMT4" ShapeID="_x0000_i1036" DrawAspect="Content" ObjectID="_1453894129" r:id="rId45"/>
        </w:object>
      </w:r>
      <w:r w:rsidR="00893DFE">
        <w:t>=</w:t>
      </w:r>
      <w:r w:rsidR="00893DFE" w:rsidRPr="00D1681D">
        <w:rPr>
          <w:b w:val="0"/>
        </w:rPr>
        <w:t xml:space="preserve"> </w:t>
      </w:r>
      <w:r w:rsidR="00893DFE" w:rsidRPr="003602A3">
        <w:rPr>
          <w:b w:val="0"/>
        </w:rPr>
        <w:t>i noktası ile j noktası arasındaki uzaklık</w:t>
      </w:r>
    </w:p>
    <w:p w:rsidR="0094668C" w:rsidRDefault="00893DFE" w:rsidP="00851D3F">
      <w:pPr>
        <w:tabs>
          <w:tab w:val="left" w:pos="1418"/>
        </w:tabs>
        <w:spacing w:after="240" w:line="360" w:lineRule="auto"/>
        <w:ind w:firstLine="709"/>
        <w:jc w:val="both"/>
        <w:rPr>
          <w:rFonts w:cs="Times New Roman"/>
          <w:szCs w:val="24"/>
        </w:rPr>
      </w:pPr>
      <w:r w:rsidRPr="00EF4986">
        <w:rPr>
          <w:rFonts w:cs="Times New Roman"/>
          <w:szCs w:val="24"/>
        </w:rPr>
        <w:t>Eşitlik 1 de verilen amaç fonksiyonunda, hizmet veren tesisler ile talep noktaları arasında oluşan toplam talep ağırlıklı uzaklığı minimize etmek amaçlanmaktadır. Eşitlik 2 ile her bir talep noktasının tüm taleplerinin sadece bir tesisten karşılanması kısıtı verilmiştir. Eşitlik 3</w:t>
      </w:r>
      <w:r w:rsidR="00C207D6">
        <w:rPr>
          <w:rFonts w:cs="Times New Roman"/>
          <w:szCs w:val="24"/>
        </w:rPr>
        <w:t xml:space="preserve"> </w:t>
      </w:r>
      <w:r w:rsidRPr="00EF4986">
        <w:rPr>
          <w:rFonts w:cs="Times New Roman"/>
          <w:szCs w:val="24"/>
        </w:rPr>
        <w:t>sadece açık olan tesislere talep noktası atanması şartını göstermektedir. Eşitlik 4 te açılacak olan tesis sayısının p adet olması kısıtı yer almaktadır. Eşitlik 5 ise değişkenlerin sadece 0 ve 1 olabileceği kısıtını ifade etmektedir</w:t>
      </w:r>
      <w:r w:rsidR="003B1D57">
        <w:rPr>
          <w:rFonts w:cs="Times New Roman"/>
          <w:szCs w:val="24"/>
        </w:rPr>
        <w:t xml:space="preserve"> (Lee ve Yang 2009)</w:t>
      </w:r>
      <w:r w:rsidRPr="00EF4986">
        <w:rPr>
          <w:rFonts w:cs="Times New Roman"/>
          <w:szCs w:val="24"/>
        </w:rPr>
        <w:t>.</w:t>
      </w:r>
    </w:p>
    <w:p w:rsidR="00F52647" w:rsidRDefault="00F52647" w:rsidP="00A043DE">
      <w:pPr>
        <w:spacing w:before="120" w:after="120" w:line="360" w:lineRule="auto"/>
        <w:ind w:left="426"/>
        <w:jc w:val="both"/>
        <w:rPr>
          <w:rFonts w:cs="Times New Roman"/>
          <w:b/>
          <w:szCs w:val="24"/>
        </w:rPr>
      </w:pPr>
    </w:p>
    <w:p w:rsidR="00F52647" w:rsidRDefault="00F52647" w:rsidP="00A043DE">
      <w:pPr>
        <w:spacing w:before="120" w:after="120" w:line="360" w:lineRule="auto"/>
        <w:ind w:left="426"/>
        <w:jc w:val="both"/>
        <w:rPr>
          <w:rFonts w:cs="Times New Roman"/>
          <w:b/>
          <w:szCs w:val="24"/>
        </w:rPr>
      </w:pPr>
    </w:p>
    <w:p w:rsidR="00F52647" w:rsidRDefault="00F52647" w:rsidP="00A043DE">
      <w:pPr>
        <w:spacing w:before="120" w:after="120" w:line="360" w:lineRule="auto"/>
        <w:ind w:left="426"/>
        <w:jc w:val="both"/>
        <w:rPr>
          <w:rFonts w:cs="Times New Roman"/>
          <w:b/>
          <w:szCs w:val="24"/>
        </w:rPr>
      </w:pPr>
    </w:p>
    <w:p w:rsidR="00A84B2B" w:rsidRPr="00FD5221" w:rsidRDefault="003C4FED" w:rsidP="00A043DE">
      <w:pPr>
        <w:spacing w:before="120" w:after="120" w:line="360" w:lineRule="auto"/>
        <w:ind w:left="426"/>
        <w:jc w:val="both"/>
        <w:rPr>
          <w:rFonts w:cs="Times New Roman"/>
          <w:b/>
          <w:szCs w:val="24"/>
        </w:rPr>
      </w:pPr>
      <w:r>
        <w:rPr>
          <w:rFonts w:cs="Times New Roman"/>
          <w:b/>
          <w:szCs w:val="24"/>
        </w:rPr>
        <w:lastRenderedPageBreak/>
        <w:t>2.3</w:t>
      </w:r>
      <w:r w:rsidR="00C452FB">
        <w:rPr>
          <w:rFonts w:cs="Times New Roman"/>
          <w:b/>
          <w:szCs w:val="24"/>
        </w:rPr>
        <w:t>.3</w:t>
      </w:r>
      <w:r w:rsidR="0094668C">
        <w:rPr>
          <w:rFonts w:cs="Times New Roman"/>
          <w:b/>
          <w:szCs w:val="24"/>
        </w:rPr>
        <w:t>.</w:t>
      </w:r>
      <w:r w:rsidR="00A84B2B" w:rsidRPr="00A84B2B">
        <w:rPr>
          <w:rFonts w:cs="Times New Roman"/>
          <w:b/>
          <w:szCs w:val="24"/>
        </w:rPr>
        <w:t>Bir P-medyan Probleminin Excel Ortamında Gösterimi</w:t>
      </w:r>
    </w:p>
    <w:p w:rsidR="00893DFE" w:rsidRDefault="00CA5260" w:rsidP="00851D3F">
      <w:pPr>
        <w:spacing w:after="240" w:line="360" w:lineRule="auto"/>
        <w:ind w:firstLine="709"/>
        <w:jc w:val="both"/>
        <w:rPr>
          <w:rFonts w:cs="Times New Roman"/>
          <w:szCs w:val="24"/>
        </w:rPr>
      </w:pPr>
      <w:proofErr w:type="gramStart"/>
      <w:r>
        <w:rPr>
          <w:rFonts w:cs="Times New Roman"/>
          <w:szCs w:val="24"/>
        </w:rPr>
        <w:t>p</w:t>
      </w:r>
      <w:proofErr w:type="gramEnd"/>
      <w:r w:rsidR="00893DFE" w:rsidRPr="009F4EC2">
        <w:rPr>
          <w:rFonts w:cs="Times New Roman"/>
          <w:szCs w:val="24"/>
        </w:rPr>
        <w:t xml:space="preserve">-medyan problemlerinin çözümünde çeşitli yöntemler kullanılmaktadır. </w:t>
      </w:r>
      <w:r w:rsidR="003B1D57">
        <w:rPr>
          <w:rFonts w:cs="Times New Roman"/>
          <w:szCs w:val="24"/>
        </w:rPr>
        <w:t>Bu çalışmada yer alan problem</w:t>
      </w:r>
      <w:r w:rsidR="00B65B0B">
        <w:rPr>
          <w:rFonts w:cs="Times New Roman"/>
          <w:szCs w:val="24"/>
        </w:rPr>
        <w:t xml:space="preserve"> </w:t>
      </w:r>
      <w:r w:rsidR="00967357">
        <w:rPr>
          <w:rFonts w:cs="Times New Roman"/>
          <w:szCs w:val="24"/>
        </w:rPr>
        <w:t>Solver Platform</w:t>
      </w:r>
      <w:r w:rsidR="00893DFE" w:rsidRPr="009F4EC2">
        <w:rPr>
          <w:rFonts w:cs="Times New Roman"/>
          <w:szCs w:val="24"/>
        </w:rPr>
        <w:t xml:space="preserve">’da çözüldüğü için bu yöntemle ilgili Lee ve </w:t>
      </w:r>
      <w:r w:rsidR="00E60E33" w:rsidRPr="009F4EC2">
        <w:rPr>
          <w:rFonts w:cs="Times New Roman"/>
          <w:szCs w:val="24"/>
        </w:rPr>
        <w:t>Yani</w:t>
      </w:r>
      <w:r w:rsidR="00893DFE" w:rsidRPr="009F4EC2">
        <w:rPr>
          <w:rFonts w:cs="Times New Roman"/>
          <w:szCs w:val="24"/>
        </w:rPr>
        <w:t xml:space="preserve"> (2009)’ın çalışmalarında yer verdiği küçük bir örneğe yer verilecektir</w:t>
      </w:r>
      <w:r w:rsidR="00893DFE">
        <w:rPr>
          <w:rFonts w:cs="Times New Roman"/>
          <w:szCs w:val="24"/>
        </w:rPr>
        <w:t>.</w:t>
      </w:r>
    </w:p>
    <w:p w:rsidR="00893DFE" w:rsidRDefault="00893DFE" w:rsidP="00851D3F">
      <w:pPr>
        <w:spacing w:after="240" w:line="360" w:lineRule="auto"/>
        <w:ind w:firstLine="709"/>
        <w:jc w:val="both"/>
        <w:rPr>
          <w:rFonts w:cs="Times New Roman"/>
          <w:szCs w:val="24"/>
        </w:rPr>
      </w:pPr>
      <w:r w:rsidRPr="001C2C50">
        <w:rPr>
          <w:rFonts w:cs="Times New Roman"/>
          <w:szCs w:val="24"/>
        </w:rPr>
        <w:t>Genel olarak, D</w:t>
      </w:r>
      <w:r w:rsidRPr="001C2C50">
        <w:rPr>
          <w:rFonts w:cs="Times New Roman"/>
          <w:sz w:val="20"/>
          <w:szCs w:val="24"/>
        </w:rPr>
        <w:t xml:space="preserve">[nxn] </w:t>
      </w:r>
      <w:r w:rsidRPr="001C2C50">
        <w:rPr>
          <w:rFonts w:cs="Times New Roman"/>
          <w:szCs w:val="24"/>
        </w:rPr>
        <w:t>simetrik matrisi i ve j gibi iki nokta arasındaki uzaklık matrisi ve W[nxn] ise W</w:t>
      </w:r>
      <w:r w:rsidRPr="001C2C50">
        <w:rPr>
          <w:rFonts w:cs="Times New Roman"/>
          <w:sz w:val="20"/>
          <w:szCs w:val="24"/>
        </w:rPr>
        <w:t>[nxi]</w:t>
      </w:r>
      <w:r w:rsidRPr="001C2C50">
        <w:rPr>
          <w:rFonts w:cs="Times New Roman"/>
          <w:szCs w:val="24"/>
        </w:rPr>
        <w:t xml:space="preserve"> matrisinden genişletilmiş olan toplam noktalardan i noktasının talebini göstermek üzere,   i ve j</w:t>
      </w:r>
      <w:r>
        <w:rPr>
          <w:rFonts w:cs="Times New Roman"/>
          <w:szCs w:val="24"/>
        </w:rPr>
        <w:t>=</w:t>
      </w:r>
      <w:r w:rsidRPr="001C2C50">
        <w:rPr>
          <w:rFonts w:cs="Times New Roman"/>
          <w:szCs w:val="24"/>
        </w:rPr>
        <w:t>{1</w:t>
      </w:r>
      <w:proofErr w:type="gramStart"/>
      <w:r w:rsidRPr="001C2C50">
        <w:rPr>
          <w:rFonts w:cs="Times New Roman"/>
          <w:szCs w:val="24"/>
        </w:rPr>
        <w:t>,…,</w:t>
      </w:r>
      <w:proofErr w:type="gramEnd"/>
      <w:r w:rsidRPr="001C2C50">
        <w:rPr>
          <w:rFonts w:cs="Times New Roman"/>
          <w:szCs w:val="24"/>
        </w:rPr>
        <w:t>n} şebekedeki noktaların indisleri olsun. Ayrıca, karar değişkenlerinin matrisi U[nxn] şeklinde tanımlanarak, X</w:t>
      </w:r>
      <w:r w:rsidRPr="001C2C50">
        <w:rPr>
          <w:rFonts w:cs="Times New Roman"/>
          <w:sz w:val="20"/>
          <w:szCs w:val="24"/>
        </w:rPr>
        <w:t>ij</w:t>
      </w:r>
      <w:r w:rsidRPr="001C2C50">
        <w:rPr>
          <w:rFonts w:cs="Times New Roman"/>
          <w:szCs w:val="24"/>
        </w:rPr>
        <w:t>=1 eğer her hangi bir tesis j gibi bir düğüm veya noktaya yerleştirilirse ifadesini</w:t>
      </w:r>
      <w:r>
        <w:rPr>
          <w:rFonts w:cs="Times New Roman"/>
          <w:szCs w:val="24"/>
        </w:rPr>
        <w:t>,</w:t>
      </w:r>
      <w:r w:rsidRPr="001C2C50">
        <w:rPr>
          <w:rFonts w:cs="Times New Roman"/>
          <w:szCs w:val="24"/>
        </w:rPr>
        <w:t xml:space="preserve"> yoksa X</w:t>
      </w:r>
      <w:r w:rsidRPr="001C2C50">
        <w:rPr>
          <w:rFonts w:cs="Times New Roman"/>
          <w:sz w:val="20"/>
          <w:szCs w:val="24"/>
        </w:rPr>
        <w:t>ij</w:t>
      </w:r>
      <w:r w:rsidRPr="001C2C50">
        <w:rPr>
          <w:rFonts w:cs="Times New Roman"/>
          <w:szCs w:val="24"/>
        </w:rPr>
        <w:t>=0 ifadesi verilmiş olsun. Bunlarla beraber,</w:t>
      </w:r>
      <w:r w:rsidR="00B65B0B">
        <w:rPr>
          <w:rFonts w:cs="Times New Roman"/>
          <w:szCs w:val="24"/>
        </w:rPr>
        <w:t xml:space="preserve"> </w:t>
      </w:r>
      <w:r w:rsidRPr="001C2C50">
        <w:rPr>
          <w:rFonts w:cs="Times New Roman"/>
          <w:szCs w:val="24"/>
        </w:rPr>
        <w:t>eğer i gibi bir nokta j gibi bir tesise atanırsa X</w:t>
      </w:r>
      <w:r w:rsidRPr="001C2C50">
        <w:rPr>
          <w:rFonts w:cs="Times New Roman"/>
          <w:sz w:val="20"/>
          <w:szCs w:val="24"/>
        </w:rPr>
        <w:t>ij</w:t>
      </w:r>
      <w:r w:rsidRPr="001C2C50">
        <w:rPr>
          <w:rFonts w:cs="Times New Roman"/>
          <w:szCs w:val="24"/>
        </w:rPr>
        <w:t>=1 (i ≠j), yoksa X</w:t>
      </w:r>
      <w:r w:rsidRPr="001C2C50">
        <w:rPr>
          <w:rFonts w:cs="Times New Roman"/>
          <w:sz w:val="20"/>
          <w:szCs w:val="24"/>
        </w:rPr>
        <w:t>ij</w:t>
      </w:r>
      <w:r w:rsidR="00E60E33">
        <w:rPr>
          <w:rFonts w:cs="Times New Roman"/>
          <w:szCs w:val="24"/>
        </w:rPr>
        <w:t>=0. Bu durumda, Eşitlik 1’</w:t>
      </w:r>
      <w:r w:rsidRPr="001C2C50">
        <w:rPr>
          <w:rFonts w:cs="Times New Roman"/>
          <w:szCs w:val="24"/>
        </w:rPr>
        <w:t>de amaç fonksiyonunu bulmak için verilen formülün farklı bir şekilde gösterilmesi ile toplam ağırlıklandırılmış talep mesafesi</w:t>
      </w:r>
      <w:r w:rsidR="00B65B0B">
        <w:rPr>
          <w:rFonts w:cs="Times New Roman"/>
          <w:szCs w:val="24"/>
        </w:rPr>
        <w:t xml:space="preserve"> </w:t>
      </w:r>
      <w:r w:rsidRPr="001C2C50">
        <w:rPr>
          <w:rFonts w:cs="Times New Roman"/>
          <w:szCs w:val="24"/>
        </w:rPr>
        <w:t>aşağıda ifade edildiği gibi daha basit bir şekilde gösterilebilir:</w:t>
      </w:r>
    </w:p>
    <w:p w:rsidR="00893DFE" w:rsidRDefault="002E746F" w:rsidP="00893DFE">
      <w:pPr>
        <w:spacing w:line="360" w:lineRule="auto"/>
        <w:jc w:val="both"/>
        <w:rPr>
          <w:rFonts w:cs="Times New Roman"/>
          <w:b/>
          <w:szCs w:val="24"/>
        </w:rPr>
      </w:pPr>
      <w:r w:rsidRPr="002E746F">
        <w:rPr>
          <w:rFonts w:cs="Times New Roman"/>
          <w:sz w:val="28"/>
        </w:rPr>
        <w:object w:dxaOrig="2140" w:dyaOrig="700">
          <v:shape id="_x0000_i1037" type="#_x0000_t75" style="width:154.5pt;height:51.75pt" o:ole="">
            <v:imagedata r:id="rId46" o:title=""/>
          </v:shape>
          <o:OLEObject Type="Embed" ProgID="Equation.DSMT4" ShapeID="_x0000_i1037" DrawAspect="Content" ObjectID="_1453894130" r:id="rId47"/>
        </w:object>
      </w:r>
    </w:p>
    <w:p w:rsidR="00893DFE" w:rsidRPr="00A2791D" w:rsidRDefault="00893DFE" w:rsidP="00893DFE">
      <w:pPr>
        <w:rPr>
          <w:rFonts w:cs="Times New Roman"/>
          <w:b/>
          <w:sz w:val="40"/>
        </w:rPr>
      </w:pPr>
      <w:r>
        <w:rPr>
          <w:rFonts w:cs="Times New Roman"/>
          <w:b/>
          <w:szCs w:val="24"/>
        </w:rPr>
        <w:t xml:space="preserve">                 =</w:t>
      </w:r>
      <w:r w:rsidRPr="002E746F">
        <w:rPr>
          <w:rFonts w:cs="Times New Roman"/>
          <w:sz w:val="28"/>
        </w:rPr>
        <w:t>TOPLAÇARPIM (W.D.U</w:t>
      </w:r>
      <w:r w:rsidRPr="002E746F">
        <w:rPr>
          <w:rFonts w:cs="Times New Roman"/>
          <w:sz w:val="28"/>
          <w:szCs w:val="32"/>
        </w:rPr>
        <w:t xml:space="preserve">)                    </w:t>
      </w:r>
      <w:r w:rsidR="002E746F">
        <w:rPr>
          <w:rFonts w:cs="Times New Roman"/>
          <w:sz w:val="28"/>
          <w:szCs w:val="32"/>
        </w:rPr>
        <w:t xml:space="preserve">                </w:t>
      </w:r>
      <w:r w:rsidRPr="002E746F">
        <w:rPr>
          <w:rFonts w:cs="Times New Roman"/>
          <w:sz w:val="28"/>
          <w:szCs w:val="32"/>
        </w:rPr>
        <w:t xml:space="preserve">               (1)</w:t>
      </w:r>
    </w:p>
    <w:p w:rsidR="002E746F" w:rsidRDefault="00893DFE" w:rsidP="00A00A0E">
      <w:pPr>
        <w:spacing w:after="240" w:line="360" w:lineRule="auto"/>
        <w:ind w:firstLine="709"/>
        <w:jc w:val="both"/>
        <w:rPr>
          <w:rFonts w:cs="Times New Roman"/>
          <w:szCs w:val="24"/>
        </w:rPr>
      </w:pPr>
      <w:r>
        <w:rPr>
          <w:rFonts w:cs="Times New Roman"/>
          <w:szCs w:val="24"/>
        </w:rPr>
        <w:t xml:space="preserve">Yukarıdaki formül </w:t>
      </w:r>
      <w:r w:rsidRPr="009F4EC2">
        <w:rPr>
          <w:rFonts w:cs="Times New Roman"/>
          <w:szCs w:val="24"/>
        </w:rPr>
        <w:t>p-medyan probleminin ikili</w:t>
      </w:r>
      <w:r>
        <w:rPr>
          <w:rFonts w:cs="Times New Roman"/>
          <w:szCs w:val="24"/>
        </w:rPr>
        <w:t xml:space="preserve"> gösterimini ifade etmektedir. </w:t>
      </w:r>
      <w:r w:rsidRPr="009F4EC2">
        <w:rPr>
          <w:rFonts w:cs="Times New Roman"/>
          <w:szCs w:val="24"/>
        </w:rPr>
        <w:t>Eşitlik 1 de g</w:t>
      </w:r>
      <w:r>
        <w:rPr>
          <w:rFonts w:cs="Times New Roman"/>
          <w:szCs w:val="24"/>
        </w:rPr>
        <w:t xml:space="preserve">österilen amaç </w:t>
      </w:r>
      <w:r w:rsidRPr="009F4EC2">
        <w:rPr>
          <w:rFonts w:cs="Times New Roman"/>
          <w:szCs w:val="24"/>
        </w:rPr>
        <w:t xml:space="preserve">fonksiyonunun çözümü için </w:t>
      </w:r>
      <w:r>
        <w:rPr>
          <w:rFonts w:cs="Times New Roman"/>
          <w:szCs w:val="24"/>
        </w:rPr>
        <w:t xml:space="preserve">Solver </w:t>
      </w:r>
      <w:r w:rsidR="002E746F">
        <w:rPr>
          <w:rFonts w:cs="Times New Roman"/>
          <w:szCs w:val="24"/>
        </w:rPr>
        <w:t xml:space="preserve">Platform </w:t>
      </w:r>
      <w:r w:rsidR="002E746F" w:rsidRPr="009F4EC2">
        <w:rPr>
          <w:rFonts w:cs="Times New Roman"/>
          <w:szCs w:val="24"/>
        </w:rPr>
        <w:t>programı</w:t>
      </w:r>
      <w:r w:rsidRPr="009F4EC2">
        <w:rPr>
          <w:rFonts w:cs="Times New Roman"/>
          <w:szCs w:val="24"/>
        </w:rPr>
        <w:t xml:space="preserve"> kullanılmıştır. Ayrıca, Sol</w:t>
      </w:r>
      <w:r>
        <w:rPr>
          <w:rFonts w:cs="Times New Roman"/>
          <w:szCs w:val="24"/>
        </w:rPr>
        <w:t>ver yani çözücü a</w:t>
      </w:r>
      <w:r w:rsidR="00967357">
        <w:rPr>
          <w:rFonts w:cs="Times New Roman"/>
          <w:szCs w:val="24"/>
        </w:rPr>
        <w:t>yarları Şekil 5’</w:t>
      </w:r>
      <w:r>
        <w:rPr>
          <w:rFonts w:cs="Times New Roman"/>
          <w:szCs w:val="24"/>
        </w:rPr>
        <w:t>te verilmiştir. U matrisi</w:t>
      </w:r>
      <w:r w:rsidRPr="009F4EC2">
        <w:rPr>
          <w:rFonts w:cs="Times New Roman"/>
          <w:szCs w:val="24"/>
        </w:rPr>
        <w:t xml:space="preserve"> null matris diye ifade edilen ve başlangıçta tüm değerleri sıfır olan bir matrisle başlatılmıştır. </w:t>
      </w:r>
    </w:p>
    <w:p w:rsidR="003B1D57" w:rsidRDefault="00615729" w:rsidP="00A00A0E">
      <w:pPr>
        <w:spacing w:after="240" w:line="360" w:lineRule="auto"/>
        <w:ind w:firstLine="709"/>
        <w:jc w:val="both"/>
        <w:rPr>
          <w:rFonts w:cs="Times New Roman"/>
          <w:szCs w:val="24"/>
        </w:rPr>
      </w:pPr>
      <w:r>
        <w:rPr>
          <w:rFonts w:cs="Times New Roman"/>
          <w:szCs w:val="24"/>
        </w:rPr>
        <w:t>Solver Platform</w:t>
      </w:r>
      <w:r w:rsidRPr="009F4EC2">
        <w:rPr>
          <w:rFonts w:cs="Times New Roman"/>
          <w:szCs w:val="24"/>
        </w:rPr>
        <w:t>’da</w:t>
      </w:r>
      <w:r w:rsidR="00893DFE" w:rsidRPr="009F4EC2">
        <w:rPr>
          <w:rFonts w:cs="Times New Roman"/>
          <w:szCs w:val="24"/>
        </w:rPr>
        <w:t xml:space="preserve"> kullanılan “TOPLAÇARPIM” fonksiyonu W,D,U matrislerinin çarpımlarının hesaplanması için kullanılan ve çok tercih edilen bir fonksiyondur.  En temel olarak ifade edilecek ol</w:t>
      </w:r>
      <w:r w:rsidR="00893DFE">
        <w:rPr>
          <w:rFonts w:cs="Times New Roman"/>
          <w:szCs w:val="24"/>
        </w:rPr>
        <w:t xml:space="preserve">ursa, “TOPLAÇARPIM” fonksiyonu, verilen dizilerde </w:t>
      </w:r>
      <w:r w:rsidR="00893DFE" w:rsidRPr="009F4EC2">
        <w:rPr>
          <w:rFonts w:cs="Times New Roman"/>
          <w:szCs w:val="24"/>
        </w:rPr>
        <w:t>birbirine karşılık gelen sayısal bileşenleri çarpar ve bu çarpımların toplamını verir. Bu formül sadece aynı genişlikteki diz</w:t>
      </w:r>
      <w:r w:rsidR="00E60E33">
        <w:rPr>
          <w:rFonts w:cs="Times New Roman"/>
          <w:szCs w:val="24"/>
        </w:rPr>
        <w:t>i</w:t>
      </w:r>
      <w:r w:rsidR="00893DFE" w:rsidRPr="009F4EC2">
        <w:rPr>
          <w:rFonts w:cs="Times New Roman"/>
          <w:szCs w:val="24"/>
        </w:rPr>
        <w:t>lerle ilişkili olduğundan talep W matrisine dönüştürülmüştür.</w:t>
      </w:r>
    </w:p>
    <w:p w:rsidR="00893DFE" w:rsidRDefault="003B1D57" w:rsidP="00893DFE">
      <w:pPr>
        <w:spacing w:line="360" w:lineRule="auto"/>
        <w:jc w:val="both"/>
        <w:rPr>
          <w:rFonts w:cs="Times New Roman"/>
          <w:szCs w:val="24"/>
        </w:rPr>
      </w:pPr>
      <w:r w:rsidRPr="003B1D57">
        <w:rPr>
          <w:rFonts w:cs="Times New Roman"/>
          <w:b/>
          <w:szCs w:val="24"/>
        </w:rPr>
        <w:lastRenderedPageBreak/>
        <w:t>Şekil 5.</w:t>
      </w:r>
      <w:r w:rsidRPr="00500AEB">
        <w:rPr>
          <w:rFonts w:cs="Times New Roman"/>
          <w:szCs w:val="24"/>
        </w:rPr>
        <w:t>Örnek P-medyan Problem Gösterimi</w:t>
      </w:r>
    </w:p>
    <w:p w:rsidR="003B1D57" w:rsidRDefault="003B1D57" w:rsidP="00893DFE">
      <w:pPr>
        <w:spacing w:line="360" w:lineRule="auto"/>
        <w:jc w:val="both"/>
        <w:rPr>
          <w:rFonts w:cs="Times New Roman"/>
          <w:szCs w:val="24"/>
        </w:rPr>
      </w:pPr>
      <w:r>
        <w:rPr>
          <w:rFonts w:cs="Times New Roman"/>
          <w:noProof/>
          <w:szCs w:val="24"/>
          <w:lang w:eastAsia="tr-TR"/>
        </w:rPr>
        <w:drawing>
          <wp:inline distT="0" distB="0" distL="0" distR="0" wp14:anchorId="341CD9CA" wp14:editId="51DBFBCA">
            <wp:extent cx="5172075" cy="4886325"/>
            <wp:effectExtent l="0" t="0" r="9525" b="9525"/>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172075" cy="4886325"/>
                    </a:xfrm>
                    <a:prstGeom prst="rect">
                      <a:avLst/>
                    </a:prstGeom>
                    <a:noFill/>
                    <a:ln>
                      <a:noFill/>
                    </a:ln>
                  </pic:spPr>
                </pic:pic>
              </a:graphicData>
            </a:graphic>
          </wp:inline>
        </w:drawing>
      </w:r>
    </w:p>
    <w:p w:rsidR="002E746F" w:rsidRDefault="00893DFE" w:rsidP="00A00A0E">
      <w:pPr>
        <w:spacing w:after="240" w:line="360" w:lineRule="auto"/>
        <w:ind w:firstLine="709"/>
        <w:jc w:val="both"/>
        <w:rPr>
          <w:rFonts w:cs="Times New Roman"/>
          <w:b/>
          <w:szCs w:val="24"/>
        </w:rPr>
      </w:pPr>
      <w:r>
        <w:rPr>
          <w:rFonts w:cs="Times New Roman"/>
          <w:szCs w:val="24"/>
        </w:rPr>
        <w:t>Elde edilen s</w:t>
      </w:r>
      <w:r w:rsidRPr="009F4EC2">
        <w:rPr>
          <w:rFonts w:cs="Times New Roman"/>
          <w:szCs w:val="24"/>
        </w:rPr>
        <w:t>onuç</w:t>
      </w:r>
      <w:r w:rsidR="00967357">
        <w:rPr>
          <w:rFonts w:cs="Times New Roman"/>
          <w:szCs w:val="24"/>
        </w:rPr>
        <w:t>, Şekil 6’</w:t>
      </w:r>
      <w:r w:rsidRPr="009F4EC2">
        <w:rPr>
          <w:rFonts w:cs="Times New Roman"/>
          <w:szCs w:val="24"/>
        </w:rPr>
        <w:t>da görülmektedir. Minimum toplam ağırlıklandırılmış talep uzaklığı 120 olarak elde edilmiştir. Bununla beraber, tesis noktaları 1,3 ve 4 olarak belirlenip 2 ve 5 no</w:t>
      </w:r>
      <w:r w:rsidR="00967357">
        <w:rPr>
          <w:rFonts w:cs="Times New Roman"/>
          <w:szCs w:val="24"/>
        </w:rPr>
        <w:t>ktaları sırasıyla tesis 3 ve 4’</w:t>
      </w:r>
      <w:r w:rsidRPr="009F4EC2">
        <w:rPr>
          <w:rFonts w:cs="Times New Roman"/>
          <w:szCs w:val="24"/>
        </w:rPr>
        <w:t>e atanmıştır.</w:t>
      </w:r>
    </w:p>
    <w:p w:rsidR="005F18A7" w:rsidRDefault="00B60534" w:rsidP="002E746F">
      <w:pPr>
        <w:spacing w:after="240" w:line="360" w:lineRule="auto"/>
        <w:rPr>
          <w:rFonts w:cs="Times New Roman"/>
          <w:szCs w:val="24"/>
        </w:rPr>
      </w:pPr>
      <w:r w:rsidRPr="00B60534">
        <w:rPr>
          <w:rFonts w:cs="Times New Roman"/>
          <w:b/>
          <w:szCs w:val="24"/>
        </w:rPr>
        <w:t>Şekil 6.</w:t>
      </w:r>
      <w:r w:rsidR="002E746F">
        <w:rPr>
          <w:rFonts w:cs="Times New Roman"/>
          <w:b/>
          <w:szCs w:val="24"/>
        </w:rPr>
        <w:t xml:space="preserve"> </w:t>
      </w:r>
      <w:r w:rsidRPr="00500AEB">
        <w:rPr>
          <w:rFonts w:cs="Times New Roman"/>
          <w:szCs w:val="24"/>
        </w:rPr>
        <w:t xml:space="preserve">Örnek P-medyan Problem </w:t>
      </w:r>
      <w:r>
        <w:rPr>
          <w:rFonts w:cs="Times New Roman"/>
          <w:szCs w:val="24"/>
        </w:rPr>
        <w:t>Sonucu</w:t>
      </w:r>
    </w:p>
    <w:p w:rsidR="0094668C" w:rsidRPr="00B60534" w:rsidRDefault="002E746F" w:rsidP="002E746F">
      <w:pPr>
        <w:spacing w:after="240" w:line="360" w:lineRule="auto"/>
        <w:rPr>
          <w:rFonts w:cs="Times New Roman"/>
          <w:szCs w:val="24"/>
        </w:rPr>
      </w:pPr>
      <w:r>
        <w:rPr>
          <w:noProof/>
          <w:lang w:eastAsia="tr-TR"/>
        </w:rPr>
        <w:lastRenderedPageBreak/>
        <w:drawing>
          <wp:inline distT="0" distB="0" distL="0" distR="0" wp14:anchorId="0EB11B5F" wp14:editId="3B73BCF7">
            <wp:extent cx="5372100" cy="2943225"/>
            <wp:effectExtent l="0" t="0" r="0" b="9525"/>
            <wp:docPr id="4"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cstate="print"/>
                    <a:stretch>
                      <a:fillRect/>
                    </a:stretch>
                  </pic:blipFill>
                  <pic:spPr>
                    <a:xfrm>
                      <a:off x="0" y="0"/>
                      <a:ext cx="5375993" cy="2945358"/>
                    </a:xfrm>
                    <a:prstGeom prst="rect">
                      <a:avLst/>
                    </a:prstGeom>
                  </pic:spPr>
                </pic:pic>
              </a:graphicData>
            </a:graphic>
          </wp:inline>
        </w:drawing>
      </w:r>
    </w:p>
    <w:p w:rsidR="0094668C" w:rsidRPr="002E746F" w:rsidRDefault="003C4FED" w:rsidP="00A043DE">
      <w:pPr>
        <w:pStyle w:val="ListeParagraf"/>
        <w:spacing w:before="120" w:after="120" w:line="360" w:lineRule="auto"/>
        <w:ind w:left="426"/>
        <w:rPr>
          <w:rFonts w:cs="Times New Roman"/>
          <w:b/>
          <w:szCs w:val="24"/>
        </w:rPr>
      </w:pPr>
      <w:r>
        <w:rPr>
          <w:rFonts w:cs="Times New Roman"/>
          <w:b/>
          <w:szCs w:val="24"/>
        </w:rPr>
        <w:t>2.3</w:t>
      </w:r>
      <w:r w:rsidR="00C452FB">
        <w:rPr>
          <w:rFonts w:cs="Times New Roman"/>
          <w:b/>
          <w:szCs w:val="24"/>
        </w:rPr>
        <w:t>.4.</w:t>
      </w:r>
      <w:r w:rsidR="00893DFE" w:rsidRPr="00F00A24">
        <w:rPr>
          <w:rFonts w:cs="Times New Roman"/>
          <w:b/>
          <w:szCs w:val="24"/>
        </w:rPr>
        <w:t xml:space="preserve">P-medyan </w:t>
      </w:r>
      <w:r w:rsidR="00C207D6" w:rsidRPr="00C207D6">
        <w:rPr>
          <w:rFonts w:cs="Times New Roman"/>
          <w:b/>
          <w:szCs w:val="24"/>
        </w:rPr>
        <w:t>Problemi Yazındaki Çalışmalar</w:t>
      </w:r>
      <w:r w:rsidR="00C207D6" w:rsidRPr="00F92E92">
        <w:rPr>
          <w:rFonts w:cs="Times New Roman"/>
          <w:szCs w:val="24"/>
        </w:rPr>
        <w:t xml:space="preserve">  </w:t>
      </w:r>
    </w:p>
    <w:p w:rsidR="00893DFE" w:rsidRDefault="00CA5260" w:rsidP="00A00A0E">
      <w:pPr>
        <w:spacing w:after="240" w:line="360" w:lineRule="auto"/>
        <w:ind w:firstLine="709"/>
        <w:jc w:val="both"/>
        <w:rPr>
          <w:rFonts w:cs="Times New Roman"/>
          <w:szCs w:val="24"/>
        </w:rPr>
      </w:pPr>
      <w:proofErr w:type="gramStart"/>
      <w:r>
        <w:rPr>
          <w:rFonts w:cs="Times New Roman"/>
          <w:szCs w:val="24"/>
        </w:rPr>
        <w:t>p</w:t>
      </w:r>
      <w:proofErr w:type="gramEnd"/>
      <w:r w:rsidR="00893DFE" w:rsidRPr="002E7CF7">
        <w:rPr>
          <w:rFonts w:cs="Times New Roman"/>
          <w:szCs w:val="24"/>
        </w:rPr>
        <w:t xml:space="preserve">-medyan problemleri konusunda birçok alan ve sektörde yapılan teorik ve uygulama örnekli çalışmalar mevcuttur. </w:t>
      </w:r>
      <w:r w:rsidR="00C23F69">
        <w:rPr>
          <w:rFonts w:cs="Times New Roman"/>
          <w:szCs w:val="24"/>
        </w:rPr>
        <w:t>Bu nedenle, bu çalışmada konuyla</w:t>
      </w:r>
      <w:r w:rsidR="00893DFE">
        <w:rPr>
          <w:rFonts w:cs="Times New Roman"/>
          <w:szCs w:val="24"/>
        </w:rPr>
        <w:t xml:space="preserve"> daha çok ilişkili olabilecek çalışmaların bazılarına öncelik verilmiştir. Meta sezgisel algoritmalar ile</w:t>
      </w:r>
      <w:r w:rsidR="00B60534">
        <w:rPr>
          <w:rFonts w:cs="Times New Roman"/>
          <w:szCs w:val="24"/>
        </w:rPr>
        <w:t xml:space="preserve"> ilgili çalışmalar detaya inilmeden</w:t>
      </w:r>
      <w:r w:rsidR="00893DFE">
        <w:rPr>
          <w:rFonts w:cs="Times New Roman"/>
          <w:szCs w:val="24"/>
        </w:rPr>
        <w:t xml:space="preserve"> ele alınıp daha </w:t>
      </w:r>
      <w:r w:rsidR="00B65B0B">
        <w:rPr>
          <w:rFonts w:cs="Times New Roman"/>
          <w:szCs w:val="24"/>
        </w:rPr>
        <w:t>çok sezgisel ve Solver Platform</w:t>
      </w:r>
      <w:r w:rsidR="00893DFE">
        <w:rPr>
          <w:rFonts w:cs="Times New Roman"/>
          <w:szCs w:val="24"/>
        </w:rPr>
        <w:t xml:space="preserve"> yaklaşımıyla ilgili uygulamalı çalışmaların ifade edilmesine ağırlık verilmiştir. Bu konuyla ilgili yapılan bazı çalışmalar </w:t>
      </w:r>
      <w:r w:rsidR="00893DFE" w:rsidRPr="002E7CF7">
        <w:rPr>
          <w:rFonts w:cs="Times New Roman"/>
          <w:szCs w:val="24"/>
        </w:rPr>
        <w:t>Berlin (1976), Mirchandani (1980), Carson ve Batta (1990), Pizzolato (1994)</w:t>
      </w:r>
      <w:r w:rsidR="00893DFE">
        <w:rPr>
          <w:rFonts w:cs="Times New Roman"/>
          <w:szCs w:val="24"/>
        </w:rPr>
        <w:t xml:space="preserve">, </w:t>
      </w:r>
      <w:r w:rsidR="00893DFE" w:rsidRPr="002E7CF7">
        <w:rPr>
          <w:rFonts w:cs="Times New Roman"/>
          <w:szCs w:val="24"/>
        </w:rPr>
        <w:t xml:space="preserve">Serra ve Marinov (1998), Fiedrich, Gehbauer ve Rickers (2000),Caccetta ve Dzator (2005), Ruslim ve Ghani (2006), Rawls ve Turnquist (2010), Kim ve Soh (2012), Ndiaye ve Ndiaye (2012) </w:t>
      </w:r>
      <w:r w:rsidR="00893DFE">
        <w:rPr>
          <w:rFonts w:cs="Times New Roman"/>
          <w:szCs w:val="24"/>
        </w:rPr>
        <w:t xml:space="preserve">şeklinde sıralanabilir. </w:t>
      </w:r>
    </w:p>
    <w:p w:rsidR="00893DFE" w:rsidRDefault="00155A46" w:rsidP="00A00A0E">
      <w:pPr>
        <w:spacing w:after="240" w:line="360" w:lineRule="auto"/>
        <w:ind w:firstLine="709"/>
        <w:jc w:val="both"/>
        <w:rPr>
          <w:rFonts w:cs="Times New Roman"/>
          <w:szCs w:val="24"/>
        </w:rPr>
      </w:pPr>
      <w:r w:rsidRPr="002E7CF7">
        <w:rPr>
          <w:rFonts w:cs="Times New Roman"/>
          <w:szCs w:val="24"/>
        </w:rPr>
        <w:t>Ruslim ve Ghani (2005)</w:t>
      </w:r>
      <w:r>
        <w:rPr>
          <w:rFonts w:cs="Times New Roman"/>
          <w:szCs w:val="24"/>
        </w:rPr>
        <w:t xml:space="preserve"> i</w:t>
      </w:r>
      <w:r w:rsidR="00893DFE" w:rsidRPr="002E7CF7">
        <w:rPr>
          <w:rFonts w:cs="Times New Roman"/>
          <w:szCs w:val="24"/>
        </w:rPr>
        <w:t xml:space="preserve">lk yardım tesislerinin yerleşimi ile ilgili çalışmalarında belirsizlik durumu göz önünde bulundurularak sınırlı sayıda ambulansların yerleştirilmesini ele almışlardır. Bu çalışmada belirli ve belirsiz talep koşulları olmak üzere iki çeşit senaryo oluşturulmuştur. Çalışma sonucunda, talep ağırlıklarının belirli olduğu durumda elde edilen p-medyan problem çözümünün talep ağırlıklarının belirsiz olduğu durumlardan farklı olduğuna ulaşılmış. Talep ağırlıklarının belirsizliği durumda, elde edilen p-medyan problem çözümünün doğru olmayacağı değerlendirmesi yapılmıştır. </w:t>
      </w:r>
    </w:p>
    <w:p w:rsidR="00893DFE" w:rsidRDefault="00893DFE" w:rsidP="00A00A0E">
      <w:pPr>
        <w:spacing w:after="240" w:line="360" w:lineRule="auto"/>
        <w:ind w:firstLine="709"/>
        <w:jc w:val="both"/>
        <w:rPr>
          <w:rFonts w:cs="Times New Roman"/>
          <w:szCs w:val="24"/>
        </w:rPr>
      </w:pPr>
      <w:r w:rsidRPr="002E7CF7">
        <w:rPr>
          <w:rFonts w:cs="Times New Roman"/>
          <w:szCs w:val="24"/>
        </w:rPr>
        <w:lastRenderedPageBreak/>
        <w:t xml:space="preserve">Caccetta ve Dzator (2005) p-medyan problemlerinin çözümünde kullanılan bazı sezgisel yaklaşımlardan yola çıkarak üç yeni sezgisel çözüm yöntemi sunmuşlardır. Bu üç yeni sezgisel yöntemin temelinde; aykırı (extreme) veya uç değerlerinin problemden çıkarılmasıyla daha gerçekçi bir çözüme ulaşılabileceği mantığı gözlemlenmektedir. </w:t>
      </w:r>
    </w:p>
    <w:p w:rsidR="00893DFE" w:rsidRDefault="00893DFE" w:rsidP="00A00A0E">
      <w:pPr>
        <w:tabs>
          <w:tab w:val="left" w:pos="851"/>
        </w:tabs>
        <w:spacing w:after="240" w:line="360" w:lineRule="auto"/>
        <w:ind w:firstLine="709"/>
        <w:jc w:val="both"/>
        <w:rPr>
          <w:rFonts w:cs="Times New Roman"/>
          <w:szCs w:val="24"/>
        </w:rPr>
      </w:pPr>
      <w:r w:rsidRPr="002E7CF7">
        <w:rPr>
          <w:rFonts w:cs="Times New Roman"/>
          <w:szCs w:val="24"/>
        </w:rPr>
        <w:t xml:space="preserve">Yaptıkları çalışma ilk yardım tesislerinin yerleşimi alanında olması ve amaç fonksiyonunun hesaplanmasının temelinde uzaklık ile beraber talep miktarı veya sayısı referans alındığından aykırı değerlerin çıkarılması </w:t>
      </w:r>
      <w:proofErr w:type="gramStart"/>
      <w:r w:rsidRPr="002E7CF7">
        <w:rPr>
          <w:rFonts w:cs="Times New Roman"/>
          <w:szCs w:val="24"/>
        </w:rPr>
        <w:t>optimuma</w:t>
      </w:r>
      <w:proofErr w:type="gramEnd"/>
      <w:r w:rsidRPr="002E7CF7">
        <w:rPr>
          <w:rFonts w:cs="Times New Roman"/>
          <w:szCs w:val="24"/>
        </w:rPr>
        <w:t xml:space="preserve"> daha yakın değerle</w:t>
      </w:r>
      <w:r w:rsidR="00B60534">
        <w:rPr>
          <w:rFonts w:cs="Times New Roman"/>
          <w:szCs w:val="24"/>
        </w:rPr>
        <w:t>r verebilir. Ancak bu çalışma</w:t>
      </w:r>
      <w:r w:rsidRPr="002E7CF7">
        <w:rPr>
          <w:rFonts w:cs="Times New Roman"/>
          <w:szCs w:val="24"/>
        </w:rPr>
        <w:t xml:space="preserve">da, çalışma alanının depo yerleşim yeri olması ve p-medyan yaklaşımında ise amaç fonksiyonunun uzaklık ile beraber talep miktarı veya sayısından ziyade uzaklık ile beraber müşteriden elde edilen ciro (kar) </w:t>
      </w:r>
      <w:r w:rsidR="00155A46">
        <w:rPr>
          <w:rFonts w:cs="Times New Roman"/>
          <w:szCs w:val="24"/>
        </w:rPr>
        <w:t>oranıdır</w:t>
      </w:r>
      <w:r w:rsidRPr="002E7CF7">
        <w:rPr>
          <w:rFonts w:cs="Times New Roman"/>
          <w:szCs w:val="24"/>
        </w:rPr>
        <w:t>. Bu nedenle, aykırı veya uç değerlerin çıkarıldığı bir sezgisel yö</w:t>
      </w:r>
      <w:r w:rsidR="00083637">
        <w:rPr>
          <w:rFonts w:cs="Times New Roman"/>
          <w:szCs w:val="24"/>
        </w:rPr>
        <w:t xml:space="preserve">ntem kullanmak elde edilen karın </w:t>
      </w:r>
      <w:r w:rsidRPr="002E7CF7">
        <w:rPr>
          <w:rFonts w:cs="Times New Roman"/>
          <w:szCs w:val="24"/>
        </w:rPr>
        <w:t xml:space="preserve">çoğu bir talep noktasından sağlansa bile o talep noktasını ihmal etmek demektir. Bu </w:t>
      </w:r>
      <w:r w:rsidR="00B60534">
        <w:rPr>
          <w:rFonts w:cs="Times New Roman"/>
          <w:szCs w:val="24"/>
        </w:rPr>
        <w:t>yaklaşım ise, amaç fonksiyonun</w:t>
      </w:r>
      <w:r w:rsidRPr="002E7CF7">
        <w:rPr>
          <w:rFonts w:cs="Times New Roman"/>
          <w:szCs w:val="24"/>
        </w:rPr>
        <w:t>dan uzak b</w:t>
      </w:r>
      <w:r w:rsidR="00B60534">
        <w:rPr>
          <w:rFonts w:cs="Times New Roman"/>
          <w:szCs w:val="24"/>
        </w:rPr>
        <w:t>ir çözüm sunacağından bu çalışmada</w:t>
      </w:r>
      <w:r w:rsidRPr="002E7CF7">
        <w:rPr>
          <w:rFonts w:cs="Times New Roman"/>
          <w:szCs w:val="24"/>
        </w:rPr>
        <w:t xml:space="preserve"> ve benzeri alanlarda kullanılması doğru olmayacaktır.</w:t>
      </w:r>
      <w:r w:rsidR="00083637">
        <w:rPr>
          <w:rFonts w:cs="Times New Roman"/>
          <w:szCs w:val="24"/>
        </w:rPr>
        <w:t xml:space="preserve"> Bununla beraber </w:t>
      </w:r>
      <w:r w:rsidR="005D3539">
        <w:rPr>
          <w:rFonts w:cs="Times New Roman"/>
          <w:szCs w:val="24"/>
        </w:rPr>
        <w:t xml:space="preserve">çalışmada, talep miktarı olarak müşterilerden elde edilen kar oranının alınmasının nedeni firmadan gerçek talep miktarlarının alınamamasıdır. Bunun paralelinde olarak, müşterilerden elde edilen kar oranı ile müşterinin talep miktarı birbiriyle orantılı olma düşüncesiyle gerçek talep ağırlığı/miktarı yerine müşteriden elde edilen kar oranı talep ağırlığı/oranı olarak alınmıştır. </w:t>
      </w:r>
    </w:p>
    <w:p w:rsidR="00893DFE" w:rsidRDefault="00155A46" w:rsidP="00A00A0E">
      <w:pPr>
        <w:tabs>
          <w:tab w:val="left" w:pos="851"/>
        </w:tabs>
        <w:spacing w:after="240" w:line="360" w:lineRule="auto"/>
        <w:ind w:firstLine="709"/>
        <w:jc w:val="both"/>
        <w:rPr>
          <w:rFonts w:cs="Times New Roman"/>
          <w:szCs w:val="24"/>
        </w:rPr>
      </w:pPr>
      <w:r w:rsidRPr="002E7CF7">
        <w:rPr>
          <w:rFonts w:cs="Times New Roman"/>
          <w:szCs w:val="24"/>
        </w:rPr>
        <w:t>Kim ve Soh (2012)</w:t>
      </w:r>
      <w:r>
        <w:rPr>
          <w:rFonts w:cs="Times New Roman"/>
          <w:szCs w:val="24"/>
        </w:rPr>
        <w:t xml:space="preserve"> ü</w:t>
      </w:r>
      <w:r w:rsidR="00893DFE" w:rsidRPr="002E7CF7">
        <w:rPr>
          <w:rFonts w:cs="Times New Roman"/>
          <w:szCs w:val="24"/>
        </w:rPr>
        <w:t>niversite yerleşimi ile ilgili çalışmalarında, Wonkwang Üniversitesi</w:t>
      </w:r>
      <w:r>
        <w:rPr>
          <w:rFonts w:cs="Times New Roman"/>
          <w:szCs w:val="24"/>
        </w:rPr>
        <w:t>’</w:t>
      </w:r>
      <w:r w:rsidR="00893DFE" w:rsidRPr="002E7CF7">
        <w:rPr>
          <w:rFonts w:cs="Times New Roman"/>
          <w:szCs w:val="24"/>
        </w:rPr>
        <w:t xml:space="preserve">nde okuyan ve bölgede dağınık bir şekilde yerleşen öğrencileri, okula taşıyan otobüs ulaşım hattının düzenlenmesi ve yolculuk süresinin azaltılması amacıyla p-medyan </w:t>
      </w:r>
      <w:proofErr w:type="gramStart"/>
      <w:r w:rsidR="00893DFE" w:rsidRPr="002E7CF7">
        <w:rPr>
          <w:rFonts w:cs="Times New Roman"/>
          <w:szCs w:val="24"/>
        </w:rPr>
        <w:t>optimizasyon</w:t>
      </w:r>
      <w:proofErr w:type="gramEnd"/>
      <w:r w:rsidR="00893DFE" w:rsidRPr="002E7CF7">
        <w:rPr>
          <w:rFonts w:cs="Times New Roman"/>
          <w:szCs w:val="24"/>
        </w:rPr>
        <w:t xml:space="preserve"> modelini kullanmışlardır.  Elde edilen verileri, kullanılabilirliğin sağlanması açısı</w:t>
      </w:r>
      <w:r w:rsidR="00B60534">
        <w:rPr>
          <w:rFonts w:cs="Times New Roman"/>
          <w:szCs w:val="24"/>
        </w:rPr>
        <w:t xml:space="preserve">ndan Excel ortamında modelleyen </w:t>
      </w:r>
      <w:r w:rsidR="00153119">
        <w:rPr>
          <w:rFonts w:cs="Times New Roman"/>
          <w:szCs w:val="24"/>
        </w:rPr>
        <w:t xml:space="preserve">araştırmacılar </w:t>
      </w:r>
      <w:r w:rsidR="00893DFE" w:rsidRPr="002E7CF7">
        <w:rPr>
          <w:rFonts w:cs="Times New Roman"/>
          <w:szCs w:val="24"/>
        </w:rPr>
        <w:t>oluşturulan modeli, başlangıçta test ederek ve gelecekte kullanma durumu halinde bir ön çalışma olarak yetkililere sunmuşlardır.</w:t>
      </w:r>
    </w:p>
    <w:p w:rsidR="00B60534" w:rsidRDefault="00893DFE" w:rsidP="00A00A0E">
      <w:pPr>
        <w:tabs>
          <w:tab w:val="left" w:pos="851"/>
        </w:tabs>
        <w:spacing w:after="240" w:line="360" w:lineRule="auto"/>
        <w:ind w:firstLine="709"/>
        <w:jc w:val="both"/>
        <w:rPr>
          <w:rFonts w:cs="Times New Roman"/>
          <w:szCs w:val="24"/>
        </w:rPr>
      </w:pPr>
      <w:r w:rsidRPr="002E7CF7">
        <w:rPr>
          <w:rFonts w:cs="Times New Roman"/>
          <w:szCs w:val="24"/>
        </w:rPr>
        <w:t xml:space="preserve">Özçakar ve Bastı (2012), p-medyan kuruluş yeri seçiminde parçacık sürü algoritması yaklaşımını çalışmışlardır. Bu algoritmayı, yazında yaygın olarak kullanılan iki test problemine uygulayan </w:t>
      </w:r>
      <w:r w:rsidR="00153119">
        <w:rPr>
          <w:rFonts w:cs="Times New Roman"/>
          <w:szCs w:val="24"/>
        </w:rPr>
        <w:t>araştırmacıla</w:t>
      </w:r>
      <w:r w:rsidRPr="002E7CF7">
        <w:rPr>
          <w:rFonts w:cs="Times New Roman"/>
          <w:szCs w:val="24"/>
        </w:rPr>
        <w:t xml:space="preserve">r, elde edilen sonuçları daha önce aynı test problemleri ile yapılan farklı çözüm algoritmalarından elde edilen </w:t>
      </w:r>
      <w:r w:rsidRPr="002E7CF7">
        <w:rPr>
          <w:rFonts w:cs="Times New Roman"/>
          <w:szCs w:val="24"/>
        </w:rPr>
        <w:lastRenderedPageBreak/>
        <w:t xml:space="preserve">sonuçlar ile karşılaştırmışlardır. Sonuçta, aynı test problemleri ile yapılan çalışmalardan sadece biri dışında, diğer algoritmalardan daha iyi sonuca ulaşıldığı görülmüştür. </w:t>
      </w:r>
    </w:p>
    <w:p w:rsidR="00893DFE" w:rsidRDefault="00893DFE" w:rsidP="00A00A0E">
      <w:pPr>
        <w:tabs>
          <w:tab w:val="left" w:pos="851"/>
        </w:tabs>
        <w:spacing w:after="240" w:line="360" w:lineRule="auto"/>
        <w:ind w:firstLine="709"/>
        <w:jc w:val="both"/>
        <w:rPr>
          <w:rFonts w:cs="Times New Roman"/>
          <w:szCs w:val="24"/>
        </w:rPr>
      </w:pPr>
      <w:r w:rsidRPr="002E7CF7">
        <w:rPr>
          <w:rFonts w:cs="Times New Roman"/>
          <w:szCs w:val="24"/>
        </w:rPr>
        <w:t>Fo ve Silva Mota (2012) sağlık tesislerinin yer seçim problemleri ile ilgili</w:t>
      </w:r>
      <w:r w:rsidR="00967357">
        <w:rPr>
          <w:rFonts w:cs="Times New Roman"/>
          <w:szCs w:val="24"/>
        </w:rPr>
        <w:t xml:space="preserve"> yaptıkları çalışmada Brezilya’</w:t>
      </w:r>
      <w:r w:rsidRPr="002E7CF7">
        <w:rPr>
          <w:rFonts w:cs="Times New Roman"/>
          <w:szCs w:val="24"/>
        </w:rPr>
        <w:t>da bir ilin sağlık tesis yerlerini</w:t>
      </w:r>
      <w:r w:rsidR="00155A46">
        <w:rPr>
          <w:rFonts w:cs="Times New Roman"/>
          <w:szCs w:val="24"/>
        </w:rPr>
        <w:t xml:space="preserve"> </w:t>
      </w:r>
      <w:proofErr w:type="gramStart"/>
      <w:r w:rsidRPr="002E7CF7">
        <w:rPr>
          <w:rFonts w:cs="Times New Roman"/>
          <w:szCs w:val="24"/>
        </w:rPr>
        <w:t>optimum</w:t>
      </w:r>
      <w:proofErr w:type="gramEnd"/>
      <w:r w:rsidRPr="002E7CF7">
        <w:rPr>
          <w:rFonts w:cs="Times New Roman"/>
          <w:szCs w:val="24"/>
        </w:rPr>
        <w:t xml:space="preserve"> yapmak için dört farklı tesis yerleşim modeli kullanmışlardır. P-medyan, küme kapsama, maksimum kapsama ve p-merkez modelleriyle ifade edilen problem, model sonuçlarının karşılaştırılması yoluyla analiz edilmiştir. </w:t>
      </w:r>
    </w:p>
    <w:p w:rsidR="00893DFE" w:rsidRDefault="00155A46" w:rsidP="00A00A0E">
      <w:pPr>
        <w:tabs>
          <w:tab w:val="left" w:pos="851"/>
        </w:tabs>
        <w:spacing w:after="240" w:line="360" w:lineRule="auto"/>
        <w:ind w:firstLine="709"/>
        <w:jc w:val="both"/>
        <w:rPr>
          <w:rFonts w:cs="Times New Roman"/>
          <w:szCs w:val="24"/>
        </w:rPr>
      </w:pPr>
      <w:r>
        <w:rPr>
          <w:rFonts w:cs="Times New Roman"/>
          <w:szCs w:val="24"/>
        </w:rPr>
        <w:t>Lee ve Yang (2009) b</w:t>
      </w:r>
      <w:r w:rsidR="00B60534">
        <w:rPr>
          <w:rFonts w:cs="Times New Roman"/>
          <w:szCs w:val="24"/>
        </w:rPr>
        <w:t>enzer bir çalışma</w:t>
      </w:r>
      <w:r w:rsidR="00893DFE" w:rsidRPr="0033439F">
        <w:rPr>
          <w:rFonts w:cs="Times New Roman"/>
          <w:szCs w:val="24"/>
        </w:rPr>
        <w:t>da</w:t>
      </w:r>
      <w:r w:rsidR="00B60534">
        <w:rPr>
          <w:rFonts w:cs="Times New Roman"/>
          <w:szCs w:val="24"/>
        </w:rPr>
        <w:t>,</w:t>
      </w:r>
      <w:r w:rsidR="00893DFE" w:rsidRPr="0033439F">
        <w:rPr>
          <w:rFonts w:cs="Times New Roman"/>
          <w:szCs w:val="24"/>
        </w:rPr>
        <w:t xml:space="preserve"> yaygın olarak kullanılan üç temel tesis yerleşim problemlerini elektronik tablo (spreadsheet) kullanma yaklaşımıyla incelemişlerdir. Elektronik tablolardan biri olan </w:t>
      </w:r>
      <w:r w:rsidR="00893DFE">
        <w:rPr>
          <w:rFonts w:cs="Times New Roman"/>
          <w:szCs w:val="24"/>
        </w:rPr>
        <w:t xml:space="preserve">Solver Platform </w:t>
      </w:r>
      <w:r w:rsidR="00893DFE" w:rsidRPr="0033439F">
        <w:rPr>
          <w:rFonts w:cs="Times New Roman"/>
          <w:szCs w:val="24"/>
        </w:rPr>
        <w:t xml:space="preserve">kullanılarak p-medyan, kapasite kısıtlı p-medyan ve maksimum yer kapsama problemleri </w:t>
      </w:r>
      <w:proofErr w:type="gramStart"/>
      <w:r w:rsidR="00893DFE" w:rsidRPr="0033439F">
        <w:rPr>
          <w:rFonts w:cs="Times New Roman"/>
          <w:szCs w:val="24"/>
        </w:rPr>
        <w:t>literatürde</w:t>
      </w:r>
      <w:proofErr w:type="gramEnd"/>
      <w:r w:rsidR="00893DFE" w:rsidRPr="0033439F">
        <w:rPr>
          <w:rFonts w:cs="Times New Roman"/>
          <w:szCs w:val="24"/>
        </w:rPr>
        <w:t xml:space="preserve"> kullanılan bazı problem verileriyle ifade edilmiştir. </w:t>
      </w:r>
      <w:r w:rsidR="00893DFE">
        <w:rPr>
          <w:rFonts w:cs="Times New Roman"/>
          <w:szCs w:val="24"/>
        </w:rPr>
        <w:t xml:space="preserve">Solver Platform </w:t>
      </w:r>
      <w:r w:rsidR="00893DFE" w:rsidRPr="0033439F">
        <w:rPr>
          <w:rFonts w:cs="Times New Roman"/>
          <w:szCs w:val="24"/>
        </w:rPr>
        <w:t xml:space="preserve">yaklaşımıyla analiz edilen sonuçların diğer çalışmalarda kullanılan yöntemlere göre belirli açıdan üstünlük sağladığı görülmüştür. </w:t>
      </w:r>
      <w:r w:rsidR="00893DFE">
        <w:rPr>
          <w:rFonts w:cs="Times New Roman"/>
          <w:szCs w:val="24"/>
        </w:rPr>
        <w:t xml:space="preserve">Solver Platform </w:t>
      </w:r>
      <w:r w:rsidR="00B60534">
        <w:rPr>
          <w:rFonts w:cs="Times New Roman"/>
          <w:szCs w:val="24"/>
        </w:rPr>
        <w:t xml:space="preserve">ile </w:t>
      </w:r>
      <w:proofErr w:type="gramStart"/>
      <w:r w:rsidR="00893DFE" w:rsidRPr="0033439F">
        <w:rPr>
          <w:rFonts w:cs="Times New Roman"/>
          <w:szCs w:val="24"/>
        </w:rPr>
        <w:t>optimizasyon</w:t>
      </w:r>
      <w:proofErr w:type="gramEnd"/>
      <w:r w:rsidR="00893DFE" w:rsidRPr="0033439F">
        <w:rPr>
          <w:rFonts w:cs="Times New Roman"/>
          <w:szCs w:val="24"/>
        </w:rPr>
        <w:t xml:space="preserve"> yapılmasının sağladığı diğer avantajlar; diğer kompleks optimizasyon araçlarına göre daha basit, kullanışlı, bir çok yerleşim problemlerinin kolaylıkla ifade edilebilmesi ve hızlı sonuçlar vermesi şekli</w:t>
      </w:r>
      <w:r w:rsidR="00B60534">
        <w:rPr>
          <w:rFonts w:cs="Times New Roman"/>
          <w:szCs w:val="24"/>
        </w:rPr>
        <w:t>nde ifade edilmiştir. Bu çalışma</w:t>
      </w:r>
      <w:r w:rsidR="00893DFE" w:rsidRPr="0033439F">
        <w:rPr>
          <w:rFonts w:cs="Times New Roman"/>
          <w:szCs w:val="24"/>
        </w:rPr>
        <w:t xml:space="preserve">da, </w:t>
      </w:r>
      <w:r w:rsidR="00967357">
        <w:rPr>
          <w:rFonts w:cs="Times New Roman"/>
          <w:szCs w:val="24"/>
        </w:rPr>
        <w:t>Lee ve Yang (2009)’</w:t>
      </w:r>
      <w:r w:rsidR="00B60534">
        <w:rPr>
          <w:rFonts w:cs="Times New Roman"/>
          <w:szCs w:val="24"/>
        </w:rPr>
        <w:t xml:space="preserve">ın kullandığı </w:t>
      </w:r>
      <w:r w:rsidR="00B60534" w:rsidRPr="0033439F">
        <w:rPr>
          <w:rFonts w:cs="Times New Roman"/>
          <w:szCs w:val="24"/>
        </w:rPr>
        <w:t>elektronik tablo (spr</w:t>
      </w:r>
      <w:r w:rsidR="00B60534">
        <w:rPr>
          <w:rFonts w:cs="Times New Roman"/>
          <w:szCs w:val="24"/>
        </w:rPr>
        <w:t xml:space="preserve">eadsheet) kullanma yaklaşımından </w:t>
      </w:r>
      <w:r>
        <w:rPr>
          <w:rFonts w:cs="Times New Roman"/>
          <w:szCs w:val="24"/>
        </w:rPr>
        <w:t>yola çıkarak bu çalışmanın problemi</w:t>
      </w:r>
      <w:r w:rsidR="00893DFE" w:rsidRPr="0033439F">
        <w:rPr>
          <w:rFonts w:cs="Times New Roman"/>
          <w:szCs w:val="24"/>
        </w:rPr>
        <w:t xml:space="preserve"> ifade edilmiş ve çözüm alternatifleri sunulmuştur. Bu yaklaşım tarzı ileriki bölümlerde ayrıntılı olarak ele alınacaktır. </w:t>
      </w:r>
    </w:p>
    <w:p w:rsidR="00893DFE" w:rsidRDefault="00F85879" w:rsidP="00A00A0E">
      <w:pPr>
        <w:tabs>
          <w:tab w:val="left" w:pos="709"/>
          <w:tab w:val="left" w:pos="851"/>
        </w:tabs>
        <w:spacing w:after="240" w:line="360" w:lineRule="auto"/>
        <w:ind w:firstLine="709"/>
        <w:jc w:val="both"/>
        <w:rPr>
          <w:rFonts w:cs="Times New Roman"/>
          <w:szCs w:val="24"/>
        </w:rPr>
      </w:pPr>
      <w:r>
        <w:rPr>
          <w:rFonts w:cs="Times New Roman"/>
          <w:szCs w:val="24"/>
        </w:rPr>
        <w:t xml:space="preserve">  </w:t>
      </w:r>
      <w:r w:rsidR="00893DFE" w:rsidRPr="0033439F">
        <w:rPr>
          <w:rFonts w:cs="Times New Roman"/>
          <w:szCs w:val="24"/>
        </w:rPr>
        <w:t>Smith (2003)</w:t>
      </w:r>
      <w:r w:rsidR="00B60534">
        <w:rPr>
          <w:rFonts w:cs="Times New Roman"/>
          <w:szCs w:val="24"/>
        </w:rPr>
        <w:t>,</w:t>
      </w:r>
      <w:r w:rsidR="00893DFE" w:rsidRPr="0033439F">
        <w:rPr>
          <w:rFonts w:cs="Times New Roman"/>
          <w:szCs w:val="24"/>
        </w:rPr>
        <w:t xml:space="preserve"> tedarik zinciri analizinde elektronik tablo modeli oluşturulması adlı çalışmasında üç çeşit uygulamaya yer vermiştir. Bunlar; bir yemek üreticisi için doğrudan </w:t>
      </w:r>
      <w:r w:rsidR="002D58F4">
        <w:rPr>
          <w:rFonts w:cs="Times New Roman"/>
          <w:szCs w:val="24"/>
        </w:rPr>
        <w:t>talep noktasına</w:t>
      </w:r>
      <w:r w:rsidR="00893DFE" w:rsidRPr="0033439F">
        <w:rPr>
          <w:rFonts w:cs="Times New Roman"/>
          <w:szCs w:val="24"/>
        </w:rPr>
        <w:t xml:space="preserve"> ulaştırma örneği, depo yeri belirlemek isteyen bir ecza firması, bir de büyük bir marketler zincirinin yeni açılacak bir marketi için dağıtım merkezi atama örneğidir. Tüm uygulama örnekleri elektronik tablo ile modellenerek analiz edilmiştir.</w:t>
      </w:r>
    </w:p>
    <w:p w:rsidR="00893DFE" w:rsidRDefault="00893DFE" w:rsidP="00A00A0E">
      <w:pPr>
        <w:tabs>
          <w:tab w:val="left" w:pos="851"/>
        </w:tabs>
        <w:spacing w:after="240" w:line="360" w:lineRule="auto"/>
        <w:ind w:firstLine="709"/>
        <w:jc w:val="both"/>
        <w:rPr>
          <w:rFonts w:cs="Times New Roman"/>
          <w:szCs w:val="24"/>
        </w:rPr>
      </w:pPr>
      <w:r w:rsidRPr="0033439F">
        <w:rPr>
          <w:rFonts w:cs="Times New Roman"/>
          <w:szCs w:val="24"/>
        </w:rPr>
        <w:t xml:space="preserve"> </w:t>
      </w:r>
      <w:r w:rsidR="00F85879">
        <w:rPr>
          <w:rFonts w:cs="Times New Roman"/>
          <w:szCs w:val="24"/>
        </w:rPr>
        <w:t xml:space="preserve">  </w:t>
      </w:r>
      <w:r w:rsidRPr="0033439F">
        <w:rPr>
          <w:rFonts w:cs="Times New Roman"/>
          <w:szCs w:val="24"/>
        </w:rPr>
        <w:t>Ipsilandis (2008)</w:t>
      </w:r>
      <w:r w:rsidR="00B60534">
        <w:rPr>
          <w:rFonts w:cs="Times New Roman"/>
          <w:szCs w:val="24"/>
        </w:rPr>
        <w:t>,</w:t>
      </w:r>
      <w:r w:rsidRPr="0033439F">
        <w:rPr>
          <w:rFonts w:cs="Times New Roman"/>
          <w:szCs w:val="24"/>
        </w:rPr>
        <w:t xml:space="preserve"> bir tedarik zinciri probleminde kütüphaneye alınacak kitaplar için tedarikçi seçimini ele almıştır. Problemin matematiksel ifadesinin diğer karmaşık yazılımlar yerine </w:t>
      </w:r>
      <w:r>
        <w:rPr>
          <w:rFonts w:cs="Times New Roman"/>
          <w:szCs w:val="24"/>
        </w:rPr>
        <w:t xml:space="preserve">Excel Solver </w:t>
      </w:r>
      <w:r w:rsidRPr="0033439F">
        <w:rPr>
          <w:rFonts w:cs="Times New Roman"/>
          <w:szCs w:val="24"/>
        </w:rPr>
        <w:t xml:space="preserve">programında kolaylıkla modellenebileceğine </w:t>
      </w:r>
      <w:r w:rsidRPr="0033439F">
        <w:rPr>
          <w:rFonts w:cs="Times New Roman"/>
          <w:szCs w:val="24"/>
        </w:rPr>
        <w:lastRenderedPageBreak/>
        <w:t xml:space="preserve">vurgu yapılmıştır. Ayrıca operasyonel araştırmalar için takip edilen standart prosüdürler yerine </w:t>
      </w:r>
      <w:r w:rsidR="00155A46">
        <w:rPr>
          <w:rFonts w:cs="Times New Roman"/>
          <w:szCs w:val="24"/>
        </w:rPr>
        <w:t>Solver Platform’</w:t>
      </w:r>
      <w:r w:rsidRPr="0033439F">
        <w:rPr>
          <w:rFonts w:cs="Times New Roman"/>
          <w:szCs w:val="24"/>
        </w:rPr>
        <w:t xml:space="preserve">ın sağladığı esneklikten dolayı problemin istenildiği gibi ifade edilip çözülebileceğini göstermiştir. </w:t>
      </w:r>
    </w:p>
    <w:p w:rsidR="00893DFE" w:rsidRDefault="00F85879" w:rsidP="00A00A0E">
      <w:pPr>
        <w:spacing w:after="240" w:line="360" w:lineRule="auto"/>
        <w:ind w:firstLine="709"/>
        <w:jc w:val="both"/>
        <w:rPr>
          <w:rFonts w:cs="Times New Roman"/>
          <w:szCs w:val="24"/>
        </w:rPr>
      </w:pPr>
      <w:r>
        <w:rPr>
          <w:rFonts w:cs="Times New Roman"/>
          <w:szCs w:val="24"/>
        </w:rPr>
        <w:t xml:space="preserve">  </w:t>
      </w:r>
      <w:r w:rsidR="00893DFE" w:rsidRPr="0033439F">
        <w:rPr>
          <w:rFonts w:cs="Times New Roman"/>
          <w:szCs w:val="24"/>
        </w:rPr>
        <w:t>LeBlanc ve Galbreth (2007)</w:t>
      </w:r>
      <w:r w:rsidR="00B60534">
        <w:rPr>
          <w:rFonts w:cs="Times New Roman"/>
          <w:szCs w:val="24"/>
        </w:rPr>
        <w:t>,</w:t>
      </w:r>
      <w:r w:rsidR="00155A46">
        <w:rPr>
          <w:rFonts w:cs="Times New Roman"/>
          <w:szCs w:val="24"/>
        </w:rPr>
        <w:t xml:space="preserve"> </w:t>
      </w:r>
      <w:proofErr w:type="gramStart"/>
      <w:r w:rsidR="00893DFE" w:rsidRPr="0033439F">
        <w:rPr>
          <w:rFonts w:cs="Times New Roman"/>
          <w:szCs w:val="24"/>
        </w:rPr>
        <w:t>optimizasyon</w:t>
      </w:r>
      <w:proofErr w:type="gramEnd"/>
      <w:r w:rsidR="00893DFE" w:rsidRPr="0033439F">
        <w:rPr>
          <w:rFonts w:cs="Times New Roman"/>
          <w:szCs w:val="24"/>
        </w:rPr>
        <w:t xml:space="preserve"> modellemesinde elektronik tabloların önemini büyük ölçekli problemleri de göz önünde bulundurarak incelemişlerdir. Elektronik tabloların avantajlarıyla beraber özellikle büyük ölçekli problemler de oluşabilecek dezavantajların nasıl ortadan kaldırılabileceğini bir örnek çalışma üzerinde test etmişlerdir.</w:t>
      </w:r>
    </w:p>
    <w:p w:rsidR="00893DFE" w:rsidRDefault="00893DFE" w:rsidP="00A00A0E">
      <w:pPr>
        <w:tabs>
          <w:tab w:val="left" w:pos="851"/>
        </w:tabs>
        <w:spacing w:after="240" w:line="360" w:lineRule="auto"/>
        <w:ind w:firstLine="709"/>
        <w:jc w:val="both"/>
        <w:rPr>
          <w:rFonts w:cs="Times New Roman"/>
          <w:szCs w:val="24"/>
        </w:rPr>
      </w:pPr>
      <w:r w:rsidRPr="0033439F">
        <w:rPr>
          <w:rFonts w:cs="Times New Roman"/>
          <w:szCs w:val="24"/>
        </w:rPr>
        <w:t>Reese (2005)</w:t>
      </w:r>
      <w:r w:rsidR="00B60534">
        <w:rPr>
          <w:rFonts w:cs="Times New Roman"/>
          <w:szCs w:val="24"/>
        </w:rPr>
        <w:t>,</w:t>
      </w:r>
      <w:r w:rsidRPr="0033439F">
        <w:rPr>
          <w:rFonts w:cs="Times New Roman"/>
          <w:szCs w:val="24"/>
        </w:rPr>
        <w:t xml:space="preserve"> p-medyan problemlerini çözmek için kullanılan metotların neler olduğunu daha önceden yapılan çalışmaların ışığında irdeleyip konuyla ilgili kapsamlı bir kaynakça çalışmasına yer vermiştir.  </w:t>
      </w:r>
      <w:r w:rsidR="00F85879">
        <w:rPr>
          <w:rFonts w:cs="Times New Roman"/>
          <w:szCs w:val="24"/>
        </w:rPr>
        <w:t>Araştırmacı çalışmasında</w:t>
      </w:r>
      <w:r w:rsidRPr="0033439F">
        <w:rPr>
          <w:rFonts w:cs="Times New Roman"/>
          <w:szCs w:val="24"/>
        </w:rPr>
        <w:t xml:space="preserve">,  alanın </w:t>
      </w:r>
      <w:r w:rsidR="00155A46">
        <w:rPr>
          <w:rFonts w:cs="Times New Roman"/>
          <w:szCs w:val="24"/>
        </w:rPr>
        <w:t>önde gelenlerinden</w:t>
      </w:r>
      <w:r w:rsidRPr="0033439F">
        <w:rPr>
          <w:rFonts w:cs="Times New Roman"/>
          <w:szCs w:val="24"/>
        </w:rPr>
        <w:t xml:space="preserve"> biri olan Daskin’in de içinde bulunduğu bir başka önemli çalışmada tesis yerleştirme modeliyle ilgili yapılan çalışmalara yer vermekle beraber özellikle ayrık yerleşim problemlerinin iki dalı olan medyan ve kapsama tabanlı modeller ile ilgili son zamanlarda yapılan çalışma ve katkılara gen</w:t>
      </w:r>
      <w:r>
        <w:rPr>
          <w:rFonts w:cs="Times New Roman"/>
          <w:szCs w:val="24"/>
        </w:rPr>
        <w:t xml:space="preserve">iş anlamda yer vermiştir (Reese </w:t>
      </w:r>
      <w:r w:rsidRPr="0033439F">
        <w:rPr>
          <w:rFonts w:cs="Times New Roman"/>
          <w:szCs w:val="24"/>
        </w:rPr>
        <w:t>vd</w:t>
      </w:r>
      <w:proofErr w:type="gramStart"/>
      <w:r w:rsidRPr="0033439F">
        <w:rPr>
          <w:rFonts w:cs="Times New Roman"/>
          <w:szCs w:val="24"/>
        </w:rPr>
        <w:t>.,</w:t>
      </w:r>
      <w:proofErr w:type="gramEnd"/>
      <w:r w:rsidRPr="0033439F">
        <w:rPr>
          <w:rFonts w:cs="Times New Roman"/>
          <w:szCs w:val="24"/>
        </w:rPr>
        <w:t xml:space="preserve">2008). </w:t>
      </w:r>
    </w:p>
    <w:p w:rsidR="00893DFE" w:rsidRDefault="00893DFE" w:rsidP="00A00A0E">
      <w:pPr>
        <w:tabs>
          <w:tab w:val="left" w:pos="851"/>
        </w:tabs>
        <w:spacing w:after="240" w:line="360" w:lineRule="auto"/>
        <w:ind w:firstLine="709"/>
        <w:jc w:val="both"/>
        <w:rPr>
          <w:rFonts w:cs="Times New Roman"/>
          <w:szCs w:val="24"/>
        </w:rPr>
      </w:pPr>
      <w:r w:rsidRPr="0033439F">
        <w:rPr>
          <w:rFonts w:cs="Times New Roman"/>
          <w:szCs w:val="24"/>
        </w:rPr>
        <w:t>Rosing ve Hodgson (2002)</w:t>
      </w:r>
      <w:r w:rsidR="00B60534">
        <w:rPr>
          <w:rFonts w:cs="Times New Roman"/>
          <w:szCs w:val="24"/>
        </w:rPr>
        <w:t>,</w:t>
      </w:r>
      <w:r w:rsidRPr="0033439F">
        <w:rPr>
          <w:rFonts w:cs="Times New Roman"/>
          <w:szCs w:val="24"/>
        </w:rPr>
        <w:t xml:space="preserve"> p-medyan probleminin kombinatoryal yani çözülmesi zor problemler olduğunu bazı açılardan analiz ederek “p” yani oluşturulacak tesis sayısının büyük olduğu durumlarda düğüm değişimi sezgisel çözüm yönteminin oluşturabileceği sorunlara karşılık sezgisel </w:t>
      </w:r>
      <w:proofErr w:type="gramStart"/>
      <w:r w:rsidRPr="0033439F">
        <w:rPr>
          <w:rFonts w:cs="Times New Roman"/>
          <w:szCs w:val="24"/>
        </w:rPr>
        <w:t>konsantrasyon</w:t>
      </w:r>
      <w:proofErr w:type="gramEnd"/>
      <w:r w:rsidRPr="0033439F">
        <w:rPr>
          <w:rFonts w:cs="Times New Roman"/>
          <w:szCs w:val="24"/>
        </w:rPr>
        <w:t xml:space="preserve"> (concentration) yönteminin sorunları giderebileceğini test etmiştir. </w:t>
      </w:r>
    </w:p>
    <w:p w:rsidR="00893DFE" w:rsidRDefault="00893DFE" w:rsidP="00A00A0E">
      <w:pPr>
        <w:spacing w:after="240" w:line="360" w:lineRule="auto"/>
        <w:ind w:firstLine="709"/>
        <w:jc w:val="both"/>
        <w:rPr>
          <w:rFonts w:cs="Times New Roman"/>
          <w:szCs w:val="24"/>
        </w:rPr>
      </w:pPr>
      <w:r w:rsidRPr="0033439F">
        <w:rPr>
          <w:rFonts w:cs="Times New Roman"/>
          <w:szCs w:val="24"/>
        </w:rPr>
        <w:t>Alba ve Dominguez (2006)</w:t>
      </w:r>
      <w:r w:rsidR="00B60534">
        <w:rPr>
          <w:rFonts w:cs="Times New Roman"/>
          <w:szCs w:val="24"/>
        </w:rPr>
        <w:t>,</w:t>
      </w:r>
      <w:r w:rsidRPr="0033439F">
        <w:rPr>
          <w:rFonts w:cs="Times New Roman"/>
          <w:szCs w:val="24"/>
        </w:rPr>
        <w:t xml:space="preserve"> p- medyan problemlerini çözmek için kullanılan bazı evrimsel algoritma çeşitlerinin performansını karşılaştırmışlardır. Hücre tipi evrimsel algoritmadan elde edilen sonuçların diğerlerine </w:t>
      </w:r>
      <w:r w:rsidR="00321526" w:rsidRPr="0033439F">
        <w:rPr>
          <w:rFonts w:cs="Times New Roman"/>
          <w:szCs w:val="24"/>
        </w:rPr>
        <w:t>nispeten</w:t>
      </w:r>
      <w:r w:rsidRPr="0033439F">
        <w:rPr>
          <w:rFonts w:cs="Times New Roman"/>
          <w:szCs w:val="24"/>
        </w:rPr>
        <w:t xml:space="preserve"> üstünlük sağladığı sonucuna ulaşılmış ve bu algoritma çeşidinin uygulanabilirliğinin kolaylığı, yüksek doğruluk oranı ve birçok alanda kullanılabileceği gibi avantajlarına vurgu yapılmıştır. </w:t>
      </w:r>
    </w:p>
    <w:p w:rsidR="00893DFE" w:rsidRDefault="00893DFE" w:rsidP="00A00A0E">
      <w:pPr>
        <w:tabs>
          <w:tab w:val="left" w:pos="851"/>
        </w:tabs>
        <w:spacing w:after="240" w:line="360" w:lineRule="auto"/>
        <w:ind w:firstLine="709"/>
        <w:jc w:val="both"/>
        <w:rPr>
          <w:rFonts w:cs="Times New Roman"/>
          <w:szCs w:val="24"/>
        </w:rPr>
      </w:pPr>
      <w:r w:rsidRPr="0033439F">
        <w:rPr>
          <w:rFonts w:cs="Times New Roman"/>
          <w:szCs w:val="24"/>
        </w:rPr>
        <w:t>Ndiaye vd</w:t>
      </w:r>
      <w:proofErr w:type="gramStart"/>
      <w:r w:rsidRPr="0033439F">
        <w:rPr>
          <w:rFonts w:cs="Times New Roman"/>
          <w:szCs w:val="24"/>
        </w:rPr>
        <w:t>.,</w:t>
      </w:r>
      <w:proofErr w:type="gramEnd"/>
      <w:r w:rsidRPr="0033439F">
        <w:rPr>
          <w:rFonts w:cs="Times New Roman"/>
          <w:szCs w:val="24"/>
        </w:rPr>
        <w:t xml:space="preserve"> (2012)</w:t>
      </w:r>
      <w:r w:rsidR="00B60534">
        <w:rPr>
          <w:rFonts w:cs="Times New Roman"/>
          <w:szCs w:val="24"/>
        </w:rPr>
        <w:t>,</w:t>
      </w:r>
      <w:r w:rsidRPr="0033439F">
        <w:rPr>
          <w:rFonts w:cs="Times New Roman"/>
          <w:szCs w:val="24"/>
        </w:rPr>
        <w:t xml:space="preserve"> p-medyan problemi kullanılarak orta okuldan liseye geçen öğrencilerin, ev ile okul arasındaki uzaklık ve öğrenci sayısı göz önünde </w:t>
      </w:r>
      <w:r w:rsidRPr="0033439F">
        <w:rPr>
          <w:rFonts w:cs="Times New Roman"/>
          <w:szCs w:val="24"/>
        </w:rPr>
        <w:lastRenderedPageBreak/>
        <w:t xml:space="preserve">bulundurulmak koşulu ile </w:t>
      </w:r>
      <w:r w:rsidRPr="00093E17">
        <w:rPr>
          <w:rFonts w:cs="Times New Roman"/>
          <w:szCs w:val="24"/>
        </w:rPr>
        <w:t xml:space="preserve">en uygun okula atama modeli oluşturup CPLEX çözücü yardımıyla çözüm alternatifleri sunmuşlardır.  </w:t>
      </w:r>
    </w:p>
    <w:p w:rsidR="00120E14" w:rsidRPr="002E746F" w:rsidRDefault="00893DFE" w:rsidP="00A00A0E">
      <w:pPr>
        <w:tabs>
          <w:tab w:val="left" w:pos="851"/>
        </w:tabs>
        <w:spacing w:after="240" w:line="360" w:lineRule="auto"/>
        <w:ind w:firstLine="709"/>
        <w:jc w:val="both"/>
        <w:rPr>
          <w:rFonts w:cs="Times New Roman"/>
          <w:szCs w:val="24"/>
        </w:rPr>
      </w:pPr>
      <w:r w:rsidRPr="00093E17">
        <w:rPr>
          <w:rFonts w:cs="Times New Roman"/>
          <w:szCs w:val="24"/>
        </w:rPr>
        <w:t>Densham ve Rushton (1992)</w:t>
      </w:r>
      <w:r w:rsidR="00B60534">
        <w:rPr>
          <w:rFonts w:cs="Times New Roman"/>
          <w:szCs w:val="24"/>
        </w:rPr>
        <w:t>,</w:t>
      </w:r>
      <w:r w:rsidRPr="00093E17">
        <w:rPr>
          <w:rFonts w:cs="Times New Roman"/>
          <w:szCs w:val="24"/>
        </w:rPr>
        <w:t xml:space="preserve"> vertex düğüm değişim sezgiseli</w:t>
      </w:r>
      <w:r w:rsidR="00967357">
        <w:rPr>
          <w:rFonts w:cs="Times New Roman"/>
          <w:szCs w:val="24"/>
        </w:rPr>
        <w:t>ni sunan Teitz ve Bart  (1968)’</w:t>
      </w:r>
      <w:r w:rsidRPr="00093E17">
        <w:rPr>
          <w:rFonts w:cs="Times New Roman"/>
          <w:szCs w:val="24"/>
        </w:rPr>
        <w:t>ın yöntemini kullanarak daha genel bir algoritma sunmuşlardır. Problem</w:t>
      </w:r>
      <w:r w:rsidRPr="0033439F">
        <w:rPr>
          <w:rFonts w:cs="Times New Roman"/>
          <w:szCs w:val="24"/>
        </w:rPr>
        <w:t xml:space="preserve"> boyutunun artmasıyla, bu yöntemin sağladığı maliyetteki düşüşten elde edilecek </w:t>
      </w:r>
      <w:hyperlink r:id="rId50" w:history="1">
        <w:r w:rsidRPr="0033439F">
          <w:rPr>
            <w:rFonts w:cs="Times New Roman"/>
            <w:szCs w:val="24"/>
          </w:rPr>
          <w:t>kâr</w:t>
        </w:r>
      </w:hyperlink>
      <w:r w:rsidRPr="0033439F">
        <w:rPr>
          <w:rFonts w:cs="Times New Roman"/>
          <w:szCs w:val="24"/>
        </w:rPr>
        <w:t>ın da artacağı ifade edilmiştir.</w:t>
      </w:r>
    </w:p>
    <w:p w:rsidR="005C3F5D" w:rsidRPr="00A877FC" w:rsidRDefault="00F52647" w:rsidP="00A877FC">
      <w:pPr>
        <w:spacing w:line="360" w:lineRule="auto"/>
        <w:jc w:val="center"/>
        <w:rPr>
          <w:rFonts w:cs="Times New Roman"/>
          <w:b/>
          <w:szCs w:val="24"/>
        </w:rPr>
      </w:pPr>
      <w:bookmarkStart w:id="8" w:name="_Toc374906042"/>
      <w:r>
        <w:rPr>
          <w:rFonts w:cs="Times New Roman"/>
          <w:b/>
          <w:szCs w:val="24"/>
        </w:rPr>
        <w:t>3</w:t>
      </w:r>
      <w:r w:rsidR="003F7954">
        <w:rPr>
          <w:rFonts w:cs="Times New Roman"/>
          <w:b/>
          <w:szCs w:val="24"/>
        </w:rPr>
        <w:t>.</w:t>
      </w:r>
      <w:r w:rsidR="00021FD0" w:rsidRPr="003F7954">
        <w:rPr>
          <w:rFonts w:cs="Times New Roman"/>
          <w:b/>
          <w:szCs w:val="24"/>
        </w:rPr>
        <w:t>YÖNTEM</w:t>
      </w:r>
    </w:p>
    <w:p w:rsidR="002C6A65" w:rsidRDefault="002C6A65" w:rsidP="00A00A0E">
      <w:pPr>
        <w:tabs>
          <w:tab w:val="left" w:pos="851"/>
        </w:tabs>
        <w:spacing w:after="240" w:line="360" w:lineRule="auto"/>
        <w:ind w:firstLine="709"/>
        <w:jc w:val="both"/>
        <w:rPr>
          <w:rFonts w:cs="Times New Roman"/>
          <w:szCs w:val="24"/>
        </w:rPr>
      </w:pPr>
      <w:r w:rsidRPr="002E7CF7">
        <w:rPr>
          <w:rFonts w:cs="Times New Roman"/>
          <w:szCs w:val="24"/>
        </w:rPr>
        <w:t xml:space="preserve">Bu </w:t>
      </w:r>
      <w:r>
        <w:rPr>
          <w:rFonts w:cs="Times New Roman"/>
          <w:szCs w:val="24"/>
        </w:rPr>
        <w:t>çalışma</w:t>
      </w:r>
      <w:r w:rsidR="00155A46">
        <w:rPr>
          <w:rFonts w:cs="Times New Roman"/>
          <w:szCs w:val="24"/>
        </w:rPr>
        <w:t xml:space="preserve"> bir</w:t>
      </w:r>
      <w:r w:rsidRPr="002E7CF7">
        <w:rPr>
          <w:rFonts w:cs="Times New Roman"/>
          <w:szCs w:val="24"/>
        </w:rPr>
        <w:t xml:space="preserve"> gıda firması</w:t>
      </w:r>
      <w:r w:rsidR="00C23F69">
        <w:rPr>
          <w:rFonts w:cs="Times New Roman"/>
          <w:szCs w:val="24"/>
        </w:rPr>
        <w:t xml:space="preserve">nın Düzce </w:t>
      </w:r>
      <w:proofErr w:type="gramStart"/>
      <w:r w:rsidR="00C23F69">
        <w:rPr>
          <w:rFonts w:cs="Times New Roman"/>
          <w:szCs w:val="24"/>
        </w:rPr>
        <w:t>distribütörlüğünü</w:t>
      </w:r>
      <w:proofErr w:type="gramEnd"/>
      <w:r w:rsidR="00C23F69">
        <w:rPr>
          <w:rFonts w:cs="Times New Roman"/>
          <w:szCs w:val="24"/>
        </w:rPr>
        <w:t xml:space="preserve"> yapan Acarsoy firmasının</w:t>
      </w:r>
      <w:r w:rsidRPr="002E7CF7">
        <w:rPr>
          <w:rFonts w:cs="Times New Roman"/>
          <w:szCs w:val="24"/>
        </w:rPr>
        <w:t>,  Düzce ilindeki depo/depolarının</w:t>
      </w:r>
      <w:r>
        <w:rPr>
          <w:rFonts w:cs="Times New Roman"/>
          <w:szCs w:val="24"/>
        </w:rPr>
        <w:t>,</w:t>
      </w:r>
      <w:r w:rsidRPr="002E7CF7">
        <w:rPr>
          <w:rFonts w:cs="Times New Roman"/>
          <w:szCs w:val="24"/>
        </w:rPr>
        <w:t xml:space="preserve"> talep miktarının belli olduğ</w:t>
      </w:r>
      <w:r>
        <w:rPr>
          <w:rFonts w:cs="Times New Roman"/>
          <w:szCs w:val="24"/>
        </w:rPr>
        <w:t>u</w:t>
      </w:r>
      <w:r w:rsidRPr="002E7CF7">
        <w:rPr>
          <w:rFonts w:cs="Times New Roman"/>
          <w:szCs w:val="24"/>
        </w:rPr>
        <w:t xml:space="preserve"> durumdaki yeri/yerlerinin belirlenmesine </w:t>
      </w:r>
      <w:r>
        <w:rPr>
          <w:rFonts w:cs="Times New Roman"/>
          <w:szCs w:val="24"/>
        </w:rPr>
        <w:t>veya seçilmesine odaklanmaktadır</w:t>
      </w:r>
      <w:r w:rsidRPr="002E7CF7">
        <w:rPr>
          <w:rFonts w:cs="Times New Roman"/>
          <w:szCs w:val="24"/>
        </w:rPr>
        <w:t>.</w:t>
      </w:r>
      <w:r>
        <w:rPr>
          <w:rFonts w:cs="Times New Roman"/>
          <w:szCs w:val="24"/>
        </w:rPr>
        <w:t xml:space="preserve"> Talep noktasına yakın olmanın firmanın karlılığı açısından önemli bir </w:t>
      </w:r>
      <w:proofErr w:type="gramStart"/>
      <w:r>
        <w:rPr>
          <w:rFonts w:cs="Times New Roman"/>
          <w:szCs w:val="24"/>
        </w:rPr>
        <w:t>kriter</w:t>
      </w:r>
      <w:proofErr w:type="gramEnd"/>
      <w:r>
        <w:rPr>
          <w:rFonts w:cs="Times New Roman"/>
          <w:szCs w:val="24"/>
        </w:rPr>
        <w:t xml:space="preserve"> olmasının yanı sıra tesis sayısının optimum olması maliyet dengesi açısından dikkate alınması gereken kritik bir unsurdur. </w:t>
      </w:r>
    </w:p>
    <w:p w:rsidR="00A00A0E" w:rsidRDefault="008339DF" w:rsidP="00A00A0E">
      <w:pPr>
        <w:tabs>
          <w:tab w:val="left" w:pos="851"/>
          <w:tab w:val="left" w:pos="993"/>
        </w:tabs>
        <w:spacing w:after="240" w:line="360" w:lineRule="auto"/>
        <w:ind w:firstLine="709"/>
        <w:jc w:val="both"/>
        <w:rPr>
          <w:rFonts w:cs="Times New Roman"/>
          <w:szCs w:val="24"/>
        </w:rPr>
      </w:pPr>
      <w:r>
        <w:rPr>
          <w:rFonts w:cs="Times New Roman"/>
          <w:szCs w:val="24"/>
        </w:rPr>
        <w:t xml:space="preserve">Temel problem, </w:t>
      </w:r>
      <w:r w:rsidR="002C6A65" w:rsidRPr="002E7CF7">
        <w:rPr>
          <w:rFonts w:cs="Times New Roman"/>
          <w:szCs w:val="24"/>
        </w:rPr>
        <w:t>bir ağda yer alan</w:t>
      </w:r>
      <w:r w:rsidR="002C6A65">
        <w:rPr>
          <w:rFonts w:cs="Times New Roman"/>
          <w:szCs w:val="24"/>
        </w:rPr>
        <w:t xml:space="preserve"> n adet nokta içerisinden en uygun</w:t>
      </w:r>
      <w:r w:rsidR="002C6A65" w:rsidRPr="002E7CF7">
        <w:rPr>
          <w:rFonts w:cs="Times New Roman"/>
          <w:szCs w:val="24"/>
        </w:rPr>
        <w:t xml:space="preserve"> p </w:t>
      </w:r>
      <w:r>
        <w:rPr>
          <w:rFonts w:cs="Times New Roman"/>
          <w:szCs w:val="24"/>
        </w:rPr>
        <w:t>adedini</w:t>
      </w:r>
      <w:r w:rsidR="002E746F">
        <w:rPr>
          <w:rFonts w:cs="Times New Roman"/>
          <w:szCs w:val="24"/>
        </w:rPr>
        <w:t xml:space="preserve"> </w:t>
      </w:r>
      <w:r w:rsidR="002C6A65" w:rsidRPr="002E7CF7">
        <w:rPr>
          <w:rFonts w:cs="Times New Roman"/>
          <w:szCs w:val="24"/>
        </w:rPr>
        <w:t xml:space="preserve">ortalama </w:t>
      </w:r>
      <w:r w:rsidR="002C6A65">
        <w:rPr>
          <w:rFonts w:cs="Times New Roman"/>
          <w:szCs w:val="24"/>
        </w:rPr>
        <w:t xml:space="preserve">toplam ağırlıklandırılmış mesafeyi minimum yapmak koşulu göz önünde </w:t>
      </w:r>
      <w:r>
        <w:rPr>
          <w:rFonts w:cs="Times New Roman"/>
          <w:szCs w:val="24"/>
        </w:rPr>
        <w:t>bulundura</w:t>
      </w:r>
      <w:r w:rsidR="002C6A65">
        <w:rPr>
          <w:rFonts w:cs="Times New Roman"/>
          <w:szCs w:val="24"/>
        </w:rPr>
        <w:t>rak depo yeri olacak</w:t>
      </w:r>
      <w:r w:rsidR="002E746F">
        <w:rPr>
          <w:rFonts w:cs="Times New Roman"/>
          <w:szCs w:val="24"/>
        </w:rPr>
        <w:t xml:space="preserve"> </w:t>
      </w:r>
      <w:r w:rsidR="002C6A65">
        <w:rPr>
          <w:rFonts w:cs="Times New Roman"/>
          <w:szCs w:val="24"/>
        </w:rPr>
        <w:t xml:space="preserve">şekilde seçmek (location) ve talep noktalarını kendilerine en yakın olan depo yerinden hizmet alacak şekilde depolara atamaktır (allocation). Bu düşünce </w:t>
      </w:r>
      <w:r w:rsidR="002C6A65" w:rsidRPr="002E7CF7">
        <w:rPr>
          <w:rFonts w:cs="Times New Roman"/>
          <w:szCs w:val="24"/>
        </w:rPr>
        <w:t>Hakimi (1965)</w:t>
      </w:r>
      <w:r w:rsidR="00155A46">
        <w:rPr>
          <w:rFonts w:cs="Times New Roman"/>
          <w:szCs w:val="24"/>
        </w:rPr>
        <w:t>’nin</w:t>
      </w:r>
      <w:r w:rsidR="002C6A65" w:rsidRPr="002E7CF7">
        <w:rPr>
          <w:rFonts w:cs="Times New Roman"/>
          <w:szCs w:val="24"/>
        </w:rPr>
        <w:t xml:space="preserve"> ispat ettiği “</w:t>
      </w:r>
      <w:r w:rsidR="002C6A65">
        <w:rPr>
          <w:rFonts w:cs="Times New Roman"/>
          <w:szCs w:val="24"/>
        </w:rPr>
        <w:t xml:space="preserve">bir şebekede en az bir </w:t>
      </w:r>
      <w:proofErr w:type="gramStart"/>
      <w:r w:rsidR="002C6A65">
        <w:rPr>
          <w:rFonts w:cs="Times New Roman"/>
          <w:szCs w:val="24"/>
        </w:rPr>
        <w:t>optimum</w:t>
      </w:r>
      <w:proofErr w:type="gramEnd"/>
      <w:r w:rsidR="002C6A65">
        <w:rPr>
          <w:rFonts w:cs="Times New Roman"/>
          <w:szCs w:val="24"/>
        </w:rPr>
        <w:t xml:space="preserve"> nokta yer a</w:t>
      </w:r>
      <w:r w:rsidR="00155A46">
        <w:rPr>
          <w:rFonts w:cs="Times New Roman"/>
          <w:szCs w:val="24"/>
        </w:rPr>
        <w:t>lır” düşüncesinden yola çıkarak</w:t>
      </w:r>
      <w:r w:rsidR="002C6A65">
        <w:rPr>
          <w:rFonts w:cs="Times New Roman"/>
          <w:szCs w:val="24"/>
        </w:rPr>
        <w:t xml:space="preserve"> p-medyan problemlerinin çözülmesi</w:t>
      </w:r>
      <w:r w:rsidR="00155A46">
        <w:rPr>
          <w:rFonts w:cs="Times New Roman"/>
          <w:szCs w:val="24"/>
        </w:rPr>
        <w:t>,</w:t>
      </w:r>
      <w:r w:rsidR="002C6A65">
        <w:rPr>
          <w:rFonts w:cs="Times New Roman"/>
          <w:szCs w:val="24"/>
        </w:rPr>
        <w:t xml:space="preserve"> ger</w:t>
      </w:r>
      <w:r w:rsidR="00155A46">
        <w:rPr>
          <w:rFonts w:cs="Times New Roman"/>
          <w:szCs w:val="24"/>
        </w:rPr>
        <w:t>ç</w:t>
      </w:r>
      <w:r w:rsidR="002C6A65">
        <w:rPr>
          <w:rFonts w:cs="Times New Roman"/>
          <w:szCs w:val="24"/>
        </w:rPr>
        <w:t>ek problemin makul sürede çözülebilmesi ve optimumluğu a</w:t>
      </w:r>
      <w:r w:rsidR="00A00A0E">
        <w:rPr>
          <w:rFonts w:cs="Times New Roman"/>
          <w:szCs w:val="24"/>
        </w:rPr>
        <w:t>çısından kolaylık sağlamıştır.</w:t>
      </w:r>
    </w:p>
    <w:p w:rsidR="00EF3997" w:rsidRDefault="00155A46" w:rsidP="00A00A0E">
      <w:pPr>
        <w:tabs>
          <w:tab w:val="left" w:pos="851"/>
          <w:tab w:val="left" w:pos="993"/>
        </w:tabs>
        <w:spacing w:after="240" w:line="360" w:lineRule="auto"/>
        <w:ind w:firstLine="709"/>
        <w:jc w:val="both"/>
        <w:rPr>
          <w:rFonts w:cs="Times New Roman"/>
          <w:szCs w:val="24"/>
        </w:rPr>
      </w:pPr>
      <w:r>
        <w:rPr>
          <w:rFonts w:cs="Times New Roman"/>
          <w:szCs w:val="24"/>
        </w:rPr>
        <w:t xml:space="preserve"> </w:t>
      </w:r>
      <w:r w:rsidR="0021131F">
        <w:rPr>
          <w:rFonts w:cs="Times New Roman"/>
          <w:szCs w:val="24"/>
        </w:rPr>
        <w:t xml:space="preserve">Problemin anlaşılması için daha önce ifade edilen p-medyan probleminin matematiksel gösterimine burada tekrar yer verilecektir. </w:t>
      </w:r>
    </w:p>
    <w:p w:rsidR="00EF3997" w:rsidRPr="00B44DF3" w:rsidRDefault="00EF3997" w:rsidP="0021131F">
      <w:pPr>
        <w:tabs>
          <w:tab w:val="left" w:pos="1701"/>
        </w:tabs>
        <w:spacing w:line="360" w:lineRule="auto"/>
        <w:jc w:val="both"/>
        <w:rPr>
          <w:rFonts w:cs="Times New Roman"/>
          <w:b/>
          <w:szCs w:val="24"/>
        </w:rPr>
      </w:pPr>
      <w:r w:rsidRPr="00B44DF3">
        <w:rPr>
          <w:rFonts w:cs="Times New Roman"/>
          <w:b/>
          <w:szCs w:val="24"/>
        </w:rPr>
        <w:t>Problemin Matematiksel İfadesi</w:t>
      </w:r>
    </w:p>
    <w:p w:rsidR="00EF3997" w:rsidRPr="00B47238" w:rsidRDefault="00EF3997" w:rsidP="00EF3997">
      <w:pPr>
        <w:spacing w:line="360" w:lineRule="auto"/>
        <w:jc w:val="both"/>
        <w:rPr>
          <w:rFonts w:cs="Times New Roman"/>
          <w:b/>
          <w:szCs w:val="24"/>
        </w:rPr>
      </w:pPr>
      <w:r>
        <w:rPr>
          <w:rFonts w:cs="Times New Roman"/>
          <w:b/>
          <w:szCs w:val="24"/>
        </w:rPr>
        <w:t>a</w:t>
      </w:r>
      <w:proofErr w:type="gramStart"/>
      <w:r>
        <w:rPr>
          <w:rFonts w:cs="Times New Roman"/>
          <w:b/>
          <w:szCs w:val="24"/>
        </w:rPr>
        <w:t>.</w:t>
      </w:r>
      <w:r w:rsidRPr="00B47238">
        <w:rPr>
          <w:rFonts w:cs="Times New Roman"/>
          <w:b/>
          <w:color w:val="FFFFFF" w:themeColor="background1"/>
          <w:szCs w:val="24"/>
        </w:rPr>
        <w:t>.</w:t>
      </w:r>
      <w:proofErr w:type="gramEnd"/>
      <w:r w:rsidRPr="00B47238">
        <w:rPr>
          <w:rFonts w:cs="Times New Roman"/>
          <w:b/>
          <w:szCs w:val="24"/>
        </w:rPr>
        <w:t>İndisler :</w:t>
      </w:r>
    </w:p>
    <w:p w:rsidR="00EF3997" w:rsidRPr="005859DC" w:rsidRDefault="00EF3997" w:rsidP="00EF3997">
      <w:pPr>
        <w:spacing w:line="360" w:lineRule="auto"/>
        <w:jc w:val="both"/>
        <w:rPr>
          <w:rFonts w:cs="Times New Roman"/>
          <w:szCs w:val="24"/>
        </w:rPr>
      </w:pPr>
      <w:r>
        <w:rPr>
          <w:rFonts w:cs="Times New Roman"/>
          <w:szCs w:val="24"/>
        </w:rPr>
        <w:t>Talep noktaları kümesi</w:t>
      </w:r>
      <w:r w:rsidR="002D58F4">
        <w:rPr>
          <w:rFonts w:cs="Times New Roman"/>
          <w:szCs w:val="24"/>
        </w:rPr>
        <w:t xml:space="preserve"> </w:t>
      </w:r>
      <w:r w:rsidRPr="005859DC">
        <w:rPr>
          <w:rFonts w:cs="Times New Roman"/>
          <w:szCs w:val="24"/>
        </w:rPr>
        <w:t>(</w:t>
      </w:r>
      <w:r>
        <w:rPr>
          <w:rFonts w:cs="Times New Roman"/>
          <w:szCs w:val="24"/>
        </w:rPr>
        <w:t>müşteriler</w:t>
      </w:r>
      <w:r w:rsidRPr="005859DC">
        <w:rPr>
          <w:rFonts w:cs="Times New Roman"/>
          <w:szCs w:val="24"/>
        </w:rPr>
        <w:t xml:space="preserve">) : I =1,2, </w:t>
      </w:r>
      <w:proofErr w:type="gramStart"/>
      <w:r w:rsidRPr="005859DC">
        <w:rPr>
          <w:rFonts w:cs="Times New Roman"/>
          <w:szCs w:val="24"/>
        </w:rPr>
        <w:t>............,</w:t>
      </w:r>
      <w:proofErr w:type="gramEnd"/>
      <w:r w:rsidRPr="005859DC">
        <w:rPr>
          <w:rFonts w:cs="Times New Roman"/>
          <w:szCs w:val="24"/>
        </w:rPr>
        <w:t xml:space="preserve"> m</w:t>
      </w:r>
    </w:p>
    <w:p w:rsidR="00EF3997" w:rsidRPr="00026DC7" w:rsidRDefault="00EF3997" w:rsidP="00EF3997">
      <w:pPr>
        <w:spacing w:line="360" w:lineRule="auto"/>
        <w:jc w:val="both"/>
        <w:rPr>
          <w:rFonts w:cs="Times New Roman"/>
          <w:szCs w:val="24"/>
        </w:rPr>
      </w:pPr>
      <w:r>
        <w:rPr>
          <w:rFonts w:cs="Times New Roman"/>
          <w:szCs w:val="24"/>
        </w:rPr>
        <w:t>Aday depo yeri kümesi</w:t>
      </w:r>
      <w:r w:rsidRPr="005859DC">
        <w:rPr>
          <w:rFonts w:cs="Times New Roman"/>
          <w:szCs w:val="24"/>
        </w:rPr>
        <w:t xml:space="preserve">: J=1,2, </w:t>
      </w:r>
      <w:proofErr w:type="gramStart"/>
      <w:r w:rsidRPr="005859DC">
        <w:rPr>
          <w:rFonts w:cs="Times New Roman"/>
          <w:szCs w:val="24"/>
        </w:rPr>
        <w:t>............,</w:t>
      </w:r>
      <w:proofErr w:type="gramEnd"/>
      <w:r w:rsidRPr="005859DC">
        <w:rPr>
          <w:rFonts w:cs="Times New Roman"/>
          <w:szCs w:val="24"/>
        </w:rPr>
        <w:t xml:space="preserve"> n</w:t>
      </w:r>
    </w:p>
    <w:p w:rsidR="00EF3997" w:rsidRDefault="00EF3997" w:rsidP="00EF3997">
      <w:pPr>
        <w:spacing w:line="360" w:lineRule="auto"/>
        <w:jc w:val="both"/>
        <w:rPr>
          <w:rFonts w:cs="Times New Roman"/>
          <w:b/>
          <w:szCs w:val="24"/>
        </w:rPr>
      </w:pPr>
      <w:proofErr w:type="gramStart"/>
      <w:r w:rsidRPr="00C2048F">
        <w:rPr>
          <w:rFonts w:cs="Times New Roman"/>
          <w:b/>
          <w:szCs w:val="24"/>
        </w:rPr>
        <w:lastRenderedPageBreak/>
        <w:t>b</w:t>
      </w:r>
      <w:proofErr w:type="gramEnd"/>
      <w:r w:rsidRPr="00C2048F">
        <w:rPr>
          <w:rFonts w:cs="Times New Roman"/>
          <w:b/>
          <w:szCs w:val="24"/>
        </w:rPr>
        <w:t>.Parametreler:</w:t>
      </w:r>
    </w:p>
    <w:p w:rsidR="00EF3997" w:rsidRPr="0051723C" w:rsidRDefault="00EF3997" w:rsidP="00EF3997">
      <w:pPr>
        <w:spacing w:line="360" w:lineRule="auto"/>
        <w:jc w:val="both"/>
        <w:rPr>
          <w:rFonts w:cs="Times New Roman"/>
          <w:szCs w:val="24"/>
        </w:rPr>
      </w:pPr>
      <w:proofErr w:type="gramStart"/>
      <w:r>
        <w:rPr>
          <w:rFonts w:cs="Times New Roman"/>
          <w:szCs w:val="24"/>
        </w:rPr>
        <w:t>w</w:t>
      </w:r>
      <w:r w:rsidRPr="0051723C">
        <w:rPr>
          <w:rFonts w:cs="Times New Roman"/>
          <w:sz w:val="20"/>
          <w:szCs w:val="24"/>
        </w:rPr>
        <w:t>i</w:t>
      </w:r>
      <w:r w:rsidRPr="0051723C">
        <w:rPr>
          <w:rFonts w:cs="Times New Roman"/>
          <w:szCs w:val="24"/>
        </w:rPr>
        <w:t>:i</w:t>
      </w:r>
      <w:proofErr w:type="gramEnd"/>
      <w:r w:rsidRPr="0051723C">
        <w:rPr>
          <w:rFonts w:cs="Times New Roman"/>
          <w:szCs w:val="24"/>
        </w:rPr>
        <w:t xml:space="preserve"> noktasında bulunan </w:t>
      </w:r>
      <w:r w:rsidR="002D58F4">
        <w:rPr>
          <w:rFonts w:cs="Times New Roman"/>
          <w:szCs w:val="24"/>
        </w:rPr>
        <w:t xml:space="preserve">talep noktasının </w:t>
      </w:r>
      <w:r w:rsidRPr="0051723C">
        <w:rPr>
          <w:rFonts w:cs="Times New Roman"/>
          <w:szCs w:val="24"/>
        </w:rPr>
        <w:t>talep ağırlığı</w:t>
      </w:r>
    </w:p>
    <w:p w:rsidR="00EF3997" w:rsidRPr="0051723C" w:rsidRDefault="00EF3997" w:rsidP="00EF3997">
      <w:pPr>
        <w:spacing w:line="360" w:lineRule="auto"/>
        <w:jc w:val="both"/>
        <w:rPr>
          <w:rFonts w:cs="Times New Roman"/>
          <w:szCs w:val="24"/>
        </w:rPr>
      </w:pPr>
      <w:r w:rsidRPr="0051723C">
        <w:rPr>
          <w:rFonts w:cs="Times New Roman"/>
          <w:szCs w:val="24"/>
        </w:rPr>
        <w:t>d</w:t>
      </w:r>
      <w:r w:rsidRPr="0051723C">
        <w:rPr>
          <w:rFonts w:cs="Times New Roman"/>
          <w:sz w:val="20"/>
          <w:szCs w:val="24"/>
        </w:rPr>
        <w:t>ij</w:t>
      </w:r>
      <w:r w:rsidRPr="0051723C">
        <w:rPr>
          <w:rFonts w:cs="Times New Roman"/>
          <w:szCs w:val="24"/>
        </w:rPr>
        <w:t xml:space="preserve">: i noktasında bulunan </w:t>
      </w:r>
      <w:r w:rsidR="002D58F4">
        <w:rPr>
          <w:rFonts w:cs="Times New Roman"/>
          <w:szCs w:val="24"/>
        </w:rPr>
        <w:t>talep noktası</w:t>
      </w:r>
      <w:r w:rsidRPr="0051723C">
        <w:rPr>
          <w:rFonts w:cs="Times New Roman"/>
          <w:szCs w:val="24"/>
        </w:rPr>
        <w:t xml:space="preserve"> ile j noktasında yer alan depo yeri arasındaki en kısa uzaklık</w:t>
      </w:r>
    </w:p>
    <w:p w:rsidR="00EF3997" w:rsidRPr="004E3FC6" w:rsidRDefault="00EF3997" w:rsidP="00EF3997">
      <w:pPr>
        <w:spacing w:line="360" w:lineRule="auto"/>
        <w:jc w:val="both"/>
        <w:rPr>
          <w:rFonts w:cs="Times New Roman"/>
          <w:b/>
          <w:szCs w:val="24"/>
        </w:rPr>
      </w:pPr>
      <w:proofErr w:type="gramStart"/>
      <w:r w:rsidRPr="004E3FC6">
        <w:rPr>
          <w:rFonts w:cs="Times New Roman"/>
          <w:b/>
          <w:szCs w:val="24"/>
        </w:rPr>
        <w:t>c</w:t>
      </w:r>
      <w:proofErr w:type="gramEnd"/>
      <w:r w:rsidRPr="004E3FC6">
        <w:rPr>
          <w:rFonts w:cs="Times New Roman"/>
          <w:b/>
          <w:szCs w:val="24"/>
        </w:rPr>
        <w:t>.Değişkenler:</w:t>
      </w:r>
    </w:p>
    <w:p w:rsidR="00EF3997" w:rsidRDefault="00EF3997" w:rsidP="00EF3997">
      <w:pPr>
        <w:spacing w:line="360" w:lineRule="auto"/>
        <w:jc w:val="both"/>
        <w:rPr>
          <w:rFonts w:cs="Times New Roman"/>
          <w:szCs w:val="24"/>
        </w:rPr>
      </w:pPr>
      <w:r>
        <w:rPr>
          <w:rFonts w:cs="Times New Roman"/>
          <w:szCs w:val="24"/>
        </w:rPr>
        <w:t>X</w:t>
      </w:r>
      <w:r w:rsidRPr="00D03A01">
        <w:rPr>
          <w:rFonts w:cs="Times New Roman"/>
          <w:sz w:val="20"/>
          <w:szCs w:val="24"/>
        </w:rPr>
        <w:t>ij</w:t>
      </w:r>
      <w:r>
        <w:rPr>
          <w:rFonts w:cs="Times New Roman"/>
          <w:szCs w:val="24"/>
        </w:rPr>
        <w:t xml:space="preserve">=1, Eğer i </w:t>
      </w:r>
      <w:r w:rsidR="002D58F4">
        <w:rPr>
          <w:rFonts w:cs="Times New Roman"/>
          <w:szCs w:val="24"/>
        </w:rPr>
        <w:t>talep noktası</w:t>
      </w:r>
      <w:r>
        <w:rPr>
          <w:rFonts w:cs="Times New Roman"/>
          <w:szCs w:val="24"/>
        </w:rPr>
        <w:t xml:space="preserve"> j tesisine atanmışsa; 0 Diğer durumda</w:t>
      </w:r>
    </w:p>
    <w:p w:rsidR="00EF3997" w:rsidRDefault="00EF3997" w:rsidP="00EF3997">
      <w:pPr>
        <w:spacing w:line="360" w:lineRule="auto"/>
        <w:jc w:val="both"/>
        <w:rPr>
          <w:rFonts w:cs="Times New Roman"/>
          <w:b/>
          <w:szCs w:val="24"/>
        </w:rPr>
      </w:pPr>
      <w:r>
        <w:rPr>
          <w:rFonts w:cs="Times New Roman"/>
          <w:szCs w:val="24"/>
        </w:rPr>
        <w:t>Y</w:t>
      </w:r>
      <w:r w:rsidRPr="004E3FC6">
        <w:rPr>
          <w:rFonts w:cs="Times New Roman"/>
          <w:sz w:val="20"/>
          <w:szCs w:val="24"/>
        </w:rPr>
        <w:t>j</w:t>
      </w:r>
      <w:r>
        <w:rPr>
          <w:rFonts w:cs="Times New Roman"/>
          <w:szCs w:val="24"/>
        </w:rPr>
        <w:t>:1, Eğer j noktasında bir tesis açılmışsa; 0 Diğer durumda</w:t>
      </w:r>
    </w:p>
    <w:p w:rsidR="00EF3997" w:rsidRDefault="00A043DE" w:rsidP="00EF3997">
      <w:pPr>
        <w:spacing w:line="360" w:lineRule="auto"/>
        <w:jc w:val="both"/>
        <w:rPr>
          <w:rFonts w:cs="Times New Roman"/>
          <w:b/>
          <w:szCs w:val="24"/>
        </w:rPr>
      </w:pPr>
      <w:proofErr w:type="gramStart"/>
      <w:r>
        <w:rPr>
          <w:rFonts w:cs="Times New Roman"/>
          <w:b/>
          <w:szCs w:val="24"/>
        </w:rPr>
        <w:t>d</w:t>
      </w:r>
      <w:proofErr w:type="gramEnd"/>
      <w:r>
        <w:rPr>
          <w:rFonts w:cs="Times New Roman"/>
          <w:b/>
          <w:szCs w:val="24"/>
        </w:rPr>
        <w:t>.</w:t>
      </w:r>
      <w:r w:rsidR="00EF3997">
        <w:rPr>
          <w:rFonts w:cs="Times New Roman"/>
          <w:b/>
          <w:szCs w:val="24"/>
        </w:rPr>
        <w:t>Amaç Fonksiyonu:</w:t>
      </w:r>
    </w:p>
    <w:p w:rsidR="00EF3997" w:rsidRDefault="00EF3997" w:rsidP="00EF3997">
      <w:pPr>
        <w:spacing w:line="360" w:lineRule="auto"/>
        <w:jc w:val="both"/>
        <w:rPr>
          <w:rFonts w:cs="Times New Roman"/>
          <w:b/>
          <w:szCs w:val="24"/>
        </w:rPr>
      </w:pPr>
      <w:r w:rsidRPr="007474AB">
        <w:rPr>
          <w:rFonts w:cs="Times New Roman"/>
          <w:b/>
          <w:position w:val="-30"/>
          <w:szCs w:val="24"/>
        </w:rPr>
        <w:object w:dxaOrig="2140" w:dyaOrig="700">
          <v:shape id="_x0000_i1038" type="#_x0000_t75" style="width:140.25pt;height:46.5pt" o:ole="">
            <v:imagedata r:id="rId46" o:title=""/>
          </v:shape>
          <o:OLEObject Type="Embed" ProgID="Equation.DSMT4" ShapeID="_x0000_i1038" DrawAspect="Content" ObjectID="_1453894131" r:id="rId51"/>
        </w:object>
      </w:r>
    </w:p>
    <w:p w:rsidR="00EF3997" w:rsidRDefault="00EF3997" w:rsidP="00EF3997">
      <w:pPr>
        <w:spacing w:line="360" w:lineRule="auto"/>
        <w:jc w:val="both"/>
        <w:rPr>
          <w:rFonts w:cs="Times New Roman"/>
          <w:sz w:val="32"/>
          <w:szCs w:val="32"/>
        </w:rPr>
      </w:pPr>
      <w:r>
        <w:rPr>
          <w:rFonts w:cs="Times New Roman"/>
          <w:b/>
          <w:szCs w:val="24"/>
        </w:rPr>
        <w:t xml:space="preserve">                 =</w:t>
      </w:r>
      <w:r w:rsidRPr="00EF4986">
        <w:rPr>
          <w:rFonts w:cs="Times New Roman"/>
          <w:sz w:val="32"/>
        </w:rPr>
        <w:t>TOPLAÇARPIM (W.D.U</w:t>
      </w:r>
      <w:r w:rsidRPr="00EF4986">
        <w:rPr>
          <w:rFonts w:cs="Times New Roman"/>
          <w:sz w:val="32"/>
          <w:szCs w:val="32"/>
        </w:rPr>
        <w:t xml:space="preserve">)              </w:t>
      </w:r>
      <w:r w:rsidR="00615729">
        <w:rPr>
          <w:rFonts w:cs="Times New Roman"/>
          <w:sz w:val="32"/>
          <w:szCs w:val="32"/>
        </w:rPr>
        <w:t xml:space="preserve">         </w:t>
      </w:r>
      <w:r w:rsidRPr="00EF4986">
        <w:rPr>
          <w:rFonts w:cs="Times New Roman"/>
          <w:sz w:val="32"/>
          <w:szCs w:val="32"/>
        </w:rPr>
        <w:t xml:space="preserve"> </w:t>
      </w:r>
      <w:r w:rsidRPr="008E726F">
        <w:rPr>
          <w:rFonts w:cs="Times New Roman"/>
          <w:b/>
          <w:szCs w:val="32"/>
        </w:rPr>
        <w:t>(1)</w:t>
      </w:r>
    </w:p>
    <w:p w:rsidR="00EF3997" w:rsidRDefault="0021131F" w:rsidP="00A00A0E">
      <w:pPr>
        <w:spacing w:after="240" w:line="360" w:lineRule="auto"/>
        <w:ind w:firstLine="709"/>
        <w:jc w:val="both"/>
        <w:rPr>
          <w:rFonts w:cs="Times New Roman"/>
          <w:szCs w:val="24"/>
        </w:rPr>
      </w:pPr>
      <w:r>
        <w:rPr>
          <w:rFonts w:cs="Times New Roman"/>
          <w:szCs w:val="24"/>
        </w:rPr>
        <w:t xml:space="preserve">Problemin matematiksel ifadesinin amaç fonksiyonunda görüldüğü gibi problemde üç değişkenin çarpılmasıyla çözülmektedir. Problemimiz Excel ortamında çözüleceği için amaç fonksiyonu Excel ortamına uygun olacak şekilde ifade edilmiştir.  </w:t>
      </w:r>
      <w:r w:rsidR="00EF3997" w:rsidRPr="008E726F">
        <w:rPr>
          <w:rFonts w:cs="Times New Roman"/>
          <w:szCs w:val="24"/>
        </w:rPr>
        <w:t>“TOPLAÇARPIM” ifadesi</w:t>
      </w:r>
      <w:r>
        <w:rPr>
          <w:rFonts w:cs="Times New Roman"/>
          <w:szCs w:val="24"/>
        </w:rPr>
        <w:t xml:space="preserve">, </w:t>
      </w:r>
      <w:r w:rsidR="00EF3997" w:rsidRPr="008E726F">
        <w:rPr>
          <w:rFonts w:cs="Times New Roman"/>
          <w:szCs w:val="24"/>
        </w:rPr>
        <w:t xml:space="preserve"> Excel programında sıklıkla kullanılan bir fonksi</w:t>
      </w:r>
      <w:r w:rsidR="00EF3997">
        <w:rPr>
          <w:rFonts w:cs="Times New Roman"/>
          <w:szCs w:val="24"/>
        </w:rPr>
        <w:t xml:space="preserve">yon olup amaç fonksiyonunda yer </w:t>
      </w:r>
      <w:r w:rsidR="00EF3997" w:rsidRPr="008E726F">
        <w:rPr>
          <w:rFonts w:cs="Times New Roman"/>
          <w:szCs w:val="24"/>
        </w:rPr>
        <w:t xml:space="preserve">alan talep miktarı ve mesafe parametrelerinin birbirine karşılık gelen değerlerinin çarpımlarının toplamına eşittir. Denklemde yer alan </w:t>
      </w:r>
      <w:r w:rsidR="00EF3997" w:rsidRPr="00FA2229">
        <w:rPr>
          <w:rFonts w:cs="Times New Roman"/>
          <w:szCs w:val="24"/>
        </w:rPr>
        <w:t xml:space="preserve">W </w:t>
      </w:r>
      <w:r w:rsidR="00C3793E">
        <w:rPr>
          <w:rFonts w:cs="Times New Roman"/>
          <w:szCs w:val="24"/>
        </w:rPr>
        <w:t>sembolü talep miktarına</w:t>
      </w:r>
      <w:r w:rsidR="00EF3997">
        <w:rPr>
          <w:rFonts w:cs="Times New Roman"/>
          <w:szCs w:val="24"/>
        </w:rPr>
        <w:t xml:space="preserve"> karşılık gelen matris, D s</w:t>
      </w:r>
      <w:r w:rsidR="00EF3997" w:rsidRPr="00FA2229">
        <w:rPr>
          <w:rFonts w:cs="Times New Roman"/>
          <w:szCs w:val="24"/>
        </w:rPr>
        <w:t>e</w:t>
      </w:r>
      <w:r w:rsidR="00EF3997">
        <w:rPr>
          <w:rFonts w:cs="Times New Roman"/>
          <w:szCs w:val="24"/>
        </w:rPr>
        <w:t>mbolü mesafeye karşılık gelen matris ve U sembolü ikili atama değişkenine karşılık gelen matrisi temsil etmektedir. Bu dönüşümün problemde kullanılmasının sebebi,</w:t>
      </w:r>
      <w:r w:rsidR="002E746F">
        <w:rPr>
          <w:rFonts w:cs="Times New Roman"/>
          <w:szCs w:val="24"/>
        </w:rPr>
        <w:t xml:space="preserve"> </w:t>
      </w:r>
      <w:r w:rsidR="00EF3997">
        <w:rPr>
          <w:rFonts w:cs="Times New Roman"/>
          <w:szCs w:val="24"/>
        </w:rPr>
        <w:t>denklemin hesaplanmasını Excel programında yer alan “</w:t>
      </w:r>
      <w:r w:rsidR="00EF3997" w:rsidRPr="00FA2229">
        <w:rPr>
          <w:rFonts w:cs="Times New Roman"/>
          <w:szCs w:val="24"/>
        </w:rPr>
        <w:t>TOPLAÇARPIM</w:t>
      </w:r>
      <w:r w:rsidR="00EF3997">
        <w:rPr>
          <w:rFonts w:cs="Times New Roman"/>
          <w:szCs w:val="24"/>
        </w:rPr>
        <w:t>” formülüyle sağlamaktır. Bu formül</w:t>
      </w:r>
      <w:r w:rsidR="00EF3997" w:rsidRPr="00FA2229">
        <w:rPr>
          <w:rFonts w:cs="Times New Roman"/>
          <w:szCs w:val="24"/>
        </w:rPr>
        <w:t xml:space="preserve"> sadece aynı boyuttaki ifadelerin toplanı</w:t>
      </w:r>
      <w:r w:rsidR="00EF3997">
        <w:rPr>
          <w:rFonts w:cs="Times New Roman"/>
          <w:szCs w:val="24"/>
        </w:rPr>
        <w:t>p çarpılmasına izin verdiğinden değişkenleri aynı boyuttaki matrise dönüştürüp amaç fonksiyonu hesaplanmıştır.</w:t>
      </w:r>
    </w:p>
    <w:p w:rsidR="005F18A7" w:rsidRDefault="005F18A7" w:rsidP="00EF3997">
      <w:pPr>
        <w:spacing w:line="360" w:lineRule="auto"/>
        <w:jc w:val="both"/>
        <w:rPr>
          <w:rFonts w:cs="Times New Roman"/>
          <w:b/>
          <w:szCs w:val="24"/>
        </w:rPr>
      </w:pPr>
    </w:p>
    <w:p w:rsidR="005F18A7" w:rsidRDefault="005F18A7" w:rsidP="00EF3997">
      <w:pPr>
        <w:spacing w:line="360" w:lineRule="auto"/>
        <w:jc w:val="both"/>
        <w:rPr>
          <w:rFonts w:cs="Times New Roman"/>
          <w:b/>
          <w:szCs w:val="24"/>
        </w:rPr>
      </w:pPr>
    </w:p>
    <w:p w:rsidR="00EF3997" w:rsidRDefault="00EF3997" w:rsidP="00EF3997">
      <w:pPr>
        <w:spacing w:line="360" w:lineRule="auto"/>
        <w:jc w:val="both"/>
        <w:rPr>
          <w:rFonts w:cs="Times New Roman"/>
          <w:b/>
          <w:szCs w:val="24"/>
        </w:rPr>
      </w:pPr>
      <w:proofErr w:type="gramStart"/>
      <w:r>
        <w:rPr>
          <w:rFonts w:cs="Times New Roman"/>
          <w:b/>
          <w:szCs w:val="24"/>
        </w:rPr>
        <w:lastRenderedPageBreak/>
        <w:t>e</w:t>
      </w:r>
      <w:proofErr w:type="gramEnd"/>
      <w:r w:rsidRPr="00B05664">
        <w:rPr>
          <w:rFonts w:cs="Times New Roman"/>
          <w:b/>
          <w:szCs w:val="24"/>
        </w:rPr>
        <w:t>.Kısıtlar:</w:t>
      </w:r>
    </w:p>
    <w:p w:rsidR="00EF3997" w:rsidRPr="00D1681D" w:rsidRDefault="00A72F5D" w:rsidP="00A72F5D">
      <w:pPr>
        <w:pStyle w:val="MTDisplayEquation"/>
        <w:tabs>
          <w:tab w:val="left" w:pos="7875"/>
        </w:tabs>
      </w:pPr>
      <w:r w:rsidRPr="007474AB">
        <w:rPr>
          <w:position w:val="-28"/>
        </w:rPr>
        <w:object w:dxaOrig="900" w:dyaOrig="680">
          <v:shape id="_x0000_i1039" type="#_x0000_t75" style="width:63.75pt;height:40.5pt" o:ole="">
            <v:imagedata r:id="rId30" o:title=""/>
          </v:shape>
          <o:OLEObject Type="Embed" ProgID="Equation.DSMT4" ShapeID="_x0000_i1039" DrawAspect="Content" ObjectID="_1453894132" r:id="rId52"/>
        </w:object>
      </w:r>
      <w:r w:rsidR="00C3793E">
        <w:t xml:space="preserve">                  </w:t>
      </w:r>
      <w:r w:rsidR="00EF3997" w:rsidRPr="00D1681D">
        <w:rPr>
          <w:rFonts w:ascii="Cambria Math" w:hAnsi="Cambria Math" w:cs="Cambria Math"/>
          <w:b w:val="0"/>
        </w:rPr>
        <w:t>∀</w:t>
      </w:r>
      <w:r w:rsidR="00EF3997" w:rsidRPr="00D1681D">
        <w:rPr>
          <w:b w:val="0"/>
        </w:rPr>
        <w:t>i</w:t>
      </w:r>
      <w:r w:rsidR="00C3793E">
        <w:rPr>
          <w:rFonts w:ascii="Cambria Math" w:hAnsi="Cambria Math"/>
          <w:b w:val="0"/>
        </w:rPr>
        <w:t xml:space="preserve"> </w:t>
      </w:r>
      <w:r w:rsidR="00EF3997" w:rsidRPr="00D1681D">
        <w:rPr>
          <w:rFonts w:ascii="Cambria Math" w:hAnsi="Cambria Math"/>
          <w:b w:val="0"/>
        </w:rPr>
        <w:t>i,j_1,2</w:t>
      </w:r>
      <w:proofErr w:type="gramStart"/>
      <w:r w:rsidR="00EF3997" w:rsidRPr="00D1681D">
        <w:rPr>
          <w:rFonts w:ascii="Cambria Math" w:hAnsi="Cambria Math"/>
          <w:b w:val="0"/>
        </w:rPr>
        <w:t>,….,</w:t>
      </w:r>
      <w:proofErr w:type="gramEnd"/>
      <w:r w:rsidR="00EF3997" w:rsidRPr="00D1681D">
        <w:rPr>
          <w:rFonts w:ascii="Cambria Math" w:hAnsi="Cambria Math"/>
          <w:b w:val="0"/>
        </w:rPr>
        <w:t>n</w:t>
      </w:r>
      <w:r w:rsidR="00C3793E">
        <w:rPr>
          <w:rFonts w:ascii="Cambria Math" w:hAnsi="Cambria Math"/>
          <w:b w:val="0"/>
        </w:rPr>
        <w:t xml:space="preserve">                                              </w:t>
      </w:r>
      <w:r w:rsidRPr="00C3793E">
        <w:t>(2)</w:t>
      </w:r>
      <w:r w:rsidRPr="00A72F5D">
        <w:rPr>
          <w:rFonts w:ascii="Cambria Math" w:hAnsi="Cambria Math"/>
        </w:rPr>
        <w:tab/>
      </w:r>
    </w:p>
    <w:p w:rsidR="00EF3997" w:rsidRPr="00D1681D" w:rsidRDefault="00A72F5D" w:rsidP="00EF3997">
      <w:pPr>
        <w:pStyle w:val="MTDisplayEquation"/>
        <w:rPr>
          <w:rFonts w:ascii="Cambria Math" w:hAnsi="Cambria Math"/>
          <w:b w:val="0"/>
        </w:rPr>
      </w:pPr>
      <w:r w:rsidRPr="00C91389">
        <w:rPr>
          <w:position w:val="-14"/>
        </w:rPr>
        <w:object w:dxaOrig="740" w:dyaOrig="380">
          <v:shape id="_x0000_i1040" type="#_x0000_t75" style="width:49.5pt;height:25.5pt" o:ole="">
            <v:imagedata r:id="rId32" o:title=""/>
          </v:shape>
          <o:OLEObject Type="Embed" ProgID="Equation.DSMT4" ShapeID="_x0000_i1040" DrawAspect="Content" ObjectID="_1453894133" r:id="rId53"/>
        </w:object>
      </w:r>
      <w:r w:rsidR="00EF3997">
        <w:tab/>
      </w:r>
      <w:r w:rsidR="00C3793E">
        <w:t xml:space="preserve">              </w:t>
      </w:r>
      <w:r w:rsidR="00EF3997" w:rsidRPr="00D1681D">
        <w:rPr>
          <w:rFonts w:ascii="Cambria Math" w:hAnsi="Cambria Math" w:cs="Cambria Math"/>
          <w:b w:val="0"/>
        </w:rPr>
        <w:t>∀</w:t>
      </w:r>
      <w:r w:rsidR="00EF3997" w:rsidRPr="00D1681D">
        <w:rPr>
          <w:b w:val="0"/>
        </w:rPr>
        <w:t>i</w:t>
      </w:r>
      <w:r w:rsidR="00EF3997" w:rsidRPr="00D1681D">
        <w:rPr>
          <w:rFonts w:ascii="Cambria Math" w:hAnsi="Cambria Math"/>
          <w:b w:val="0"/>
        </w:rPr>
        <w:t>i,j_1,2</w:t>
      </w:r>
      <w:proofErr w:type="gramStart"/>
      <w:r w:rsidR="00EF3997" w:rsidRPr="00D1681D">
        <w:rPr>
          <w:rFonts w:ascii="Cambria Math" w:hAnsi="Cambria Math"/>
          <w:b w:val="0"/>
        </w:rPr>
        <w:t>,….,</w:t>
      </w:r>
      <w:proofErr w:type="gramEnd"/>
      <w:r w:rsidR="00EF3997" w:rsidRPr="00D1681D">
        <w:rPr>
          <w:rFonts w:ascii="Cambria Math" w:hAnsi="Cambria Math"/>
          <w:b w:val="0"/>
        </w:rPr>
        <w:t xml:space="preserve">n      </w:t>
      </w:r>
      <w:r w:rsidR="00C3793E">
        <w:rPr>
          <w:rFonts w:ascii="Cambria Math" w:hAnsi="Cambria Math"/>
          <w:b w:val="0"/>
        </w:rPr>
        <w:t xml:space="preserve">                                         </w:t>
      </w:r>
      <w:r w:rsidR="00EF3997" w:rsidRPr="00D1681D">
        <w:t>(3)</w:t>
      </w:r>
    </w:p>
    <w:p w:rsidR="00EF3997" w:rsidRDefault="00A72F5D" w:rsidP="00EF3997">
      <w:pPr>
        <w:pStyle w:val="MTDisplayEquation"/>
        <w:tabs>
          <w:tab w:val="clear" w:pos="4120"/>
          <w:tab w:val="clear" w:pos="8220"/>
          <w:tab w:val="left" w:pos="6120"/>
        </w:tabs>
      </w:pPr>
      <w:r w:rsidRPr="00C91389">
        <w:rPr>
          <w:position w:val="-28"/>
        </w:rPr>
        <w:object w:dxaOrig="980" w:dyaOrig="680">
          <v:shape id="_x0000_i1041" type="#_x0000_t75" style="width:53.25pt;height:36.75pt" o:ole="">
            <v:imagedata r:id="rId34" o:title=""/>
          </v:shape>
          <o:OLEObject Type="Embed" ProgID="Equation.DSMT4" ShapeID="_x0000_i1041" DrawAspect="Content" ObjectID="_1453894134" r:id="rId54"/>
        </w:object>
      </w:r>
      <w:r w:rsidR="00C3793E">
        <w:t xml:space="preserve">                                                                                          </w:t>
      </w:r>
      <w:r w:rsidR="00EF3997" w:rsidRPr="00D1681D">
        <w:t>(4)</w:t>
      </w:r>
    </w:p>
    <w:p w:rsidR="00EF3997" w:rsidRPr="00B05664" w:rsidRDefault="00A72F5D" w:rsidP="00EF3997">
      <w:pPr>
        <w:pStyle w:val="MTDisplayEquation"/>
        <w:tabs>
          <w:tab w:val="clear" w:pos="8220"/>
          <w:tab w:val="left" w:pos="6120"/>
        </w:tabs>
        <w:rPr>
          <w:b w:val="0"/>
        </w:rPr>
      </w:pPr>
      <w:r w:rsidRPr="00C91389">
        <w:rPr>
          <w:position w:val="-14"/>
        </w:rPr>
        <w:object w:dxaOrig="1120" w:dyaOrig="380">
          <v:shape id="_x0000_i1042" type="#_x0000_t75" style="width:67.5pt;height:21.75pt" o:ole="">
            <v:imagedata r:id="rId36" o:title=""/>
          </v:shape>
          <o:OLEObject Type="Embed" ProgID="Equation.DSMT4" ShapeID="_x0000_i1042" DrawAspect="Content" ObjectID="_1453894135" r:id="rId55"/>
        </w:object>
      </w:r>
      <w:r w:rsidR="00C3793E">
        <w:t xml:space="preserve">                 </w:t>
      </w:r>
      <w:r w:rsidR="00EF3997" w:rsidRPr="00D1681D">
        <w:rPr>
          <w:rFonts w:ascii="Cambria Math" w:hAnsi="Cambria Math"/>
          <w:b w:val="0"/>
        </w:rPr>
        <w:t>i,j_1,2</w:t>
      </w:r>
      <w:proofErr w:type="gramStart"/>
      <w:r w:rsidR="00EF3997" w:rsidRPr="00D1681D">
        <w:rPr>
          <w:rFonts w:ascii="Cambria Math" w:hAnsi="Cambria Math"/>
          <w:b w:val="0"/>
        </w:rPr>
        <w:t>,….,</w:t>
      </w:r>
      <w:proofErr w:type="gramEnd"/>
      <w:r w:rsidR="00EF3997" w:rsidRPr="00D1681D">
        <w:rPr>
          <w:rFonts w:ascii="Cambria Math" w:hAnsi="Cambria Math"/>
          <w:b w:val="0"/>
        </w:rPr>
        <w:t>n</w:t>
      </w:r>
      <w:r w:rsidR="00C3793E">
        <w:rPr>
          <w:b w:val="0"/>
        </w:rPr>
        <w:t xml:space="preserve">                                                   </w:t>
      </w:r>
      <w:r w:rsidR="00EF3997" w:rsidRPr="00D1681D">
        <w:t>(5)</w:t>
      </w:r>
    </w:p>
    <w:p w:rsidR="00EF3997" w:rsidRDefault="00EF3997" w:rsidP="00A00A0E">
      <w:pPr>
        <w:spacing w:after="240" w:line="360" w:lineRule="auto"/>
        <w:ind w:firstLine="709"/>
        <w:jc w:val="both"/>
        <w:rPr>
          <w:rFonts w:cs="Times New Roman"/>
          <w:szCs w:val="24"/>
        </w:rPr>
      </w:pPr>
      <w:r w:rsidRPr="002E7CF7">
        <w:rPr>
          <w:rFonts w:cs="Times New Roman"/>
          <w:szCs w:val="24"/>
        </w:rPr>
        <w:t xml:space="preserve">Bu model bir </w:t>
      </w:r>
      <w:r>
        <w:rPr>
          <w:rFonts w:cs="Times New Roman"/>
          <w:szCs w:val="24"/>
        </w:rPr>
        <w:t>doğrusal-</w:t>
      </w:r>
      <w:r w:rsidRPr="002E7CF7">
        <w:rPr>
          <w:rFonts w:cs="Times New Roman"/>
          <w:szCs w:val="24"/>
        </w:rPr>
        <w:t xml:space="preserve">tam sayılı programlama problemi olup genellikle tam sayılı-doğrusal programlama problemleri çözen birçok </w:t>
      </w:r>
      <w:proofErr w:type="gramStart"/>
      <w:r w:rsidRPr="002E7CF7">
        <w:rPr>
          <w:rFonts w:cs="Times New Roman"/>
          <w:szCs w:val="24"/>
        </w:rPr>
        <w:t>optimizasyon</w:t>
      </w:r>
      <w:proofErr w:type="gramEnd"/>
      <w:r w:rsidRPr="002E7CF7">
        <w:rPr>
          <w:rFonts w:cs="Times New Roman"/>
          <w:szCs w:val="24"/>
        </w:rPr>
        <w:t xml:space="preserve"> yazılım programlarıyla çözülebilir. Problemin büyüklüğü ve kısıtları nedeniyle bazı büyük denilebilecek problemlerin çözümü için daha gelişmiş yazılımla</w:t>
      </w:r>
      <w:r>
        <w:rPr>
          <w:rFonts w:cs="Times New Roman"/>
          <w:szCs w:val="24"/>
        </w:rPr>
        <w:t>rın kullanılması gerekmektedir.</w:t>
      </w:r>
    </w:p>
    <w:p w:rsidR="00021FD0" w:rsidRDefault="002C6A65" w:rsidP="00A00A0E">
      <w:pPr>
        <w:tabs>
          <w:tab w:val="left" w:pos="851"/>
          <w:tab w:val="left" w:pos="1701"/>
        </w:tabs>
        <w:spacing w:after="240" w:line="360" w:lineRule="auto"/>
        <w:ind w:firstLine="709"/>
        <w:jc w:val="both"/>
        <w:rPr>
          <w:rFonts w:cs="Times New Roman"/>
          <w:szCs w:val="24"/>
        </w:rPr>
      </w:pPr>
      <w:r>
        <w:rPr>
          <w:rFonts w:cs="Times New Roman"/>
          <w:szCs w:val="24"/>
        </w:rPr>
        <w:t xml:space="preserve">Ülker firmasının mevcut durumumda 1 depo yeri bulunmaktadır. Bu depo yeri, şebekede yer alan toplam 44 adet düğümden birinde bulunmaktadır. Firmanın öncelikle, mevcut depo yerinin </w:t>
      </w:r>
      <w:proofErr w:type="gramStart"/>
      <w:r>
        <w:rPr>
          <w:rFonts w:cs="Times New Roman"/>
          <w:szCs w:val="24"/>
        </w:rPr>
        <w:t>optimum</w:t>
      </w:r>
      <w:proofErr w:type="gramEnd"/>
      <w:r>
        <w:rPr>
          <w:rFonts w:cs="Times New Roman"/>
          <w:szCs w:val="24"/>
        </w:rPr>
        <w:t xml:space="preserve"> olup olmadığı araştırılmıştır. Ardından, mevcut veriler yoluyla </w:t>
      </w:r>
      <w:proofErr w:type="gramStart"/>
      <w:r>
        <w:rPr>
          <w:rFonts w:cs="Times New Roman"/>
          <w:szCs w:val="24"/>
        </w:rPr>
        <w:t>optimum</w:t>
      </w:r>
      <w:proofErr w:type="gramEnd"/>
      <w:r>
        <w:rPr>
          <w:rFonts w:cs="Times New Roman"/>
          <w:szCs w:val="24"/>
        </w:rPr>
        <w:t xml:space="preserve"> depo sayısı ve yerlerinin bulunup bu depolara, maliyetin en az olmak koşulu göz önünde bulundurularak, en yakın talep noktalarının atanması amaçlanmaktadır.  Optimum depo sayısının bulunması için çeşitli tesis sayısı</w:t>
      </w:r>
      <w:r w:rsidR="00F85879">
        <w:rPr>
          <w:rFonts w:cs="Times New Roman"/>
          <w:szCs w:val="24"/>
        </w:rPr>
        <w:t xml:space="preserve"> </w:t>
      </w:r>
      <w:r>
        <w:rPr>
          <w:rFonts w:cs="Times New Roman"/>
          <w:szCs w:val="24"/>
        </w:rPr>
        <w:t>(p=</w:t>
      </w:r>
      <w:proofErr w:type="gramStart"/>
      <w:r>
        <w:rPr>
          <w:rFonts w:cs="Times New Roman"/>
          <w:szCs w:val="24"/>
        </w:rPr>
        <w:t>1,2,3,4,5</w:t>
      </w:r>
      <w:proofErr w:type="gramEnd"/>
      <w:r>
        <w:rPr>
          <w:rFonts w:cs="Times New Roman"/>
          <w:szCs w:val="24"/>
        </w:rPr>
        <w:t xml:space="preserve">…) denemeleri yapılarak </w:t>
      </w:r>
      <w:r w:rsidRPr="00DF23DD">
        <w:rPr>
          <w:rFonts w:cs="Times New Roman"/>
          <w:szCs w:val="24"/>
        </w:rPr>
        <w:t>uzaklık maliyeti</w:t>
      </w:r>
      <w:r w:rsidR="00615729">
        <w:rPr>
          <w:rFonts w:cs="Times New Roman"/>
          <w:szCs w:val="24"/>
        </w:rPr>
        <w:t>(cost)-</w:t>
      </w:r>
      <w:r w:rsidRPr="00DF23DD">
        <w:rPr>
          <w:rFonts w:cs="Times New Roman"/>
          <w:szCs w:val="24"/>
        </w:rPr>
        <w:t>tesis</w:t>
      </w:r>
      <w:r w:rsidR="00615729">
        <w:rPr>
          <w:rFonts w:cs="Times New Roman"/>
          <w:szCs w:val="24"/>
        </w:rPr>
        <w:t xml:space="preserve"> sayısı(p) </w:t>
      </w:r>
      <w:r>
        <w:rPr>
          <w:rFonts w:cs="Times New Roman"/>
          <w:szCs w:val="24"/>
        </w:rPr>
        <w:t xml:space="preserve">grafiği oluşturulacaktır. Elde edilen sonuçlar doğrultusunda </w:t>
      </w:r>
      <w:proofErr w:type="gramStart"/>
      <w:r>
        <w:rPr>
          <w:rFonts w:cs="Times New Roman"/>
          <w:szCs w:val="24"/>
        </w:rPr>
        <w:t>optimum</w:t>
      </w:r>
      <w:proofErr w:type="gramEnd"/>
      <w:r>
        <w:rPr>
          <w:rFonts w:cs="Times New Roman"/>
          <w:szCs w:val="24"/>
        </w:rPr>
        <w:t xml:space="preserve"> p sayısı belirlenecektir.</w:t>
      </w:r>
    </w:p>
    <w:p w:rsidR="00021FD0" w:rsidRPr="00EF3997" w:rsidRDefault="00021FD0" w:rsidP="005E45F1">
      <w:pPr>
        <w:pStyle w:val="ListeParagraf"/>
        <w:numPr>
          <w:ilvl w:val="1"/>
          <w:numId w:val="23"/>
        </w:numPr>
        <w:spacing w:line="360" w:lineRule="auto"/>
        <w:rPr>
          <w:rFonts w:cs="Times New Roman"/>
          <w:b/>
          <w:szCs w:val="24"/>
        </w:rPr>
      </w:pPr>
      <w:r w:rsidRPr="00EF3997">
        <w:rPr>
          <w:rFonts w:cs="Times New Roman"/>
          <w:b/>
          <w:szCs w:val="24"/>
        </w:rPr>
        <w:t>Araştı</w:t>
      </w:r>
      <w:r w:rsidR="00EF3997" w:rsidRPr="00EF3997">
        <w:rPr>
          <w:rFonts w:cs="Times New Roman"/>
          <w:b/>
          <w:szCs w:val="24"/>
        </w:rPr>
        <w:t xml:space="preserve">rma Modeli  </w:t>
      </w:r>
    </w:p>
    <w:bookmarkEnd w:id="8"/>
    <w:p w:rsidR="008339DF" w:rsidRPr="00112519" w:rsidRDefault="004727A0" w:rsidP="00A00A0E">
      <w:pPr>
        <w:spacing w:after="240" w:line="360" w:lineRule="auto"/>
        <w:ind w:firstLine="709"/>
        <w:jc w:val="both"/>
        <w:rPr>
          <w:rFonts w:cs="Times New Roman"/>
          <w:szCs w:val="24"/>
        </w:rPr>
      </w:pPr>
      <w:r>
        <w:rPr>
          <w:rFonts w:cs="Times New Roman"/>
          <w:szCs w:val="24"/>
        </w:rPr>
        <w:t>Firmanın mevcut durumda bir</w:t>
      </w:r>
      <w:r w:rsidR="008339DF" w:rsidRPr="002C6A65">
        <w:rPr>
          <w:rFonts w:cs="Times New Roman"/>
          <w:szCs w:val="24"/>
        </w:rPr>
        <w:t xml:space="preserve"> tesis yeri olduğu dikkate alınarak, </w:t>
      </w:r>
      <w:proofErr w:type="gramStart"/>
      <w:r w:rsidR="008339DF" w:rsidRPr="002C6A65">
        <w:rPr>
          <w:rFonts w:cs="Times New Roman"/>
          <w:szCs w:val="24"/>
        </w:rPr>
        <w:t>optimum</w:t>
      </w:r>
      <w:proofErr w:type="gramEnd"/>
      <w:r w:rsidR="008339DF" w:rsidRPr="002C6A65">
        <w:rPr>
          <w:rFonts w:cs="Times New Roman"/>
          <w:szCs w:val="24"/>
        </w:rPr>
        <w:t xml:space="preserve"> tesis sayısını belirlemek için genel olarak 2 yol izlenmiştir.</w:t>
      </w:r>
    </w:p>
    <w:p w:rsidR="002C6A65" w:rsidRPr="005C6218" w:rsidRDefault="002C6A65" w:rsidP="00A00A0E">
      <w:pPr>
        <w:spacing w:after="240" w:line="360" w:lineRule="auto"/>
        <w:ind w:firstLine="709"/>
        <w:jc w:val="both"/>
        <w:rPr>
          <w:rFonts w:cs="Times New Roman"/>
          <w:szCs w:val="24"/>
        </w:rPr>
      </w:pPr>
      <w:r w:rsidRPr="005C6218">
        <w:rPr>
          <w:rFonts w:cs="Times New Roman"/>
          <w:b/>
          <w:szCs w:val="24"/>
        </w:rPr>
        <w:t>Birinci Yol Modeli (“Ekol Selected Before”</w:t>
      </w:r>
      <w:r w:rsidR="00615729">
        <w:rPr>
          <w:rFonts w:cs="Times New Roman"/>
          <w:b/>
          <w:szCs w:val="24"/>
        </w:rPr>
        <w:t xml:space="preserve"> Durumu</w:t>
      </w:r>
      <w:r w:rsidRPr="005C6218">
        <w:rPr>
          <w:rFonts w:cs="Times New Roman"/>
          <w:b/>
          <w:szCs w:val="24"/>
        </w:rPr>
        <w:t>)</w:t>
      </w:r>
      <w:r w:rsidR="00EF3997" w:rsidRPr="005C6218">
        <w:rPr>
          <w:rFonts w:cs="Times New Roman"/>
          <w:b/>
          <w:szCs w:val="24"/>
        </w:rPr>
        <w:t>:</w:t>
      </w:r>
      <w:r w:rsidR="00EF3997" w:rsidRPr="005C6218">
        <w:rPr>
          <w:rFonts w:cs="Times New Roman"/>
          <w:szCs w:val="24"/>
        </w:rPr>
        <w:t xml:space="preserve"> </w:t>
      </w:r>
      <w:r w:rsidR="008339DF">
        <w:rPr>
          <w:rFonts w:cs="Times New Roman"/>
          <w:szCs w:val="24"/>
        </w:rPr>
        <w:t>Birinci yol modeli,</w:t>
      </w:r>
      <w:r w:rsidRPr="002C6A65">
        <w:rPr>
          <w:rFonts w:cs="Times New Roman"/>
          <w:szCs w:val="24"/>
        </w:rPr>
        <w:t xml:space="preserve"> me</w:t>
      </w:r>
      <w:r w:rsidR="008339DF">
        <w:rPr>
          <w:rFonts w:cs="Times New Roman"/>
          <w:szCs w:val="24"/>
        </w:rPr>
        <w:t>vcut tesis yerini</w:t>
      </w:r>
      <w:r w:rsidR="00C3793E">
        <w:rPr>
          <w:rFonts w:cs="Times New Roman"/>
          <w:szCs w:val="24"/>
        </w:rPr>
        <w:t>n</w:t>
      </w:r>
      <w:r w:rsidR="008339DF">
        <w:rPr>
          <w:rFonts w:cs="Times New Roman"/>
          <w:szCs w:val="24"/>
        </w:rPr>
        <w:t xml:space="preserve"> dikkate alınarak</w:t>
      </w:r>
      <w:r w:rsidR="002E746F">
        <w:rPr>
          <w:rFonts w:cs="Times New Roman"/>
          <w:szCs w:val="24"/>
        </w:rPr>
        <w:t xml:space="preserve"> </w:t>
      </w:r>
      <w:proofErr w:type="gramStart"/>
      <w:r w:rsidRPr="002C6A65">
        <w:rPr>
          <w:rFonts w:cs="Times New Roman"/>
          <w:szCs w:val="24"/>
        </w:rPr>
        <w:t>optimum</w:t>
      </w:r>
      <w:proofErr w:type="gramEnd"/>
      <w:r w:rsidRPr="002C6A65">
        <w:rPr>
          <w:rFonts w:cs="Times New Roman"/>
          <w:szCs w:val="24"/>
        </w:rPr>
        <w:t xml:space="preserve"> tesis yeri</w:t>
      </w:r>
      <w:r w:rsidR="008339DF">
        <w:rPr>
          <w:rFonts w:cs="Times New Roman"/>
          <w:szCs w:val="24"/>
        </w:rPr>
        <w:t>nin</w:t>
      </w:r>
      <w:r w:rsidRPr="002C6A65">
        <w:rPr>
          <w:rFonts w:cs="Times New Roman"/>
          <w:szCs w:val="24"/>
        </w:rPr>
        <w:t xml:space="preserve"> ve sayısının </w:t>
      </w:r>
      <w:r w:rsidRPr="002C6A65">
        <w:rPr>
          <w:rFonts w:cs="Times New Roman"/>
          <w:szCs w:val="24"/>
        </w:rPr>
        <w:lastRenderedPageBreak/>
        <w:t xml:space="preserve">belirlenmesidir. Bu yol, mevcut tesis yerinin adı Ekol olduğundan “Ekol Selected Before” modeli olarak adlandırılmıştır. Diğer bir ifadeyle, birinci yolda p=1 değerinin yerinin belli olduğu düşünülerek doğrudan null </w:t>
      </w:r>
      <w:r w:rsidR="00967357">
        <w:rPr>
          <w:rFonts w:cs="Times New Roman"/>
          <w:szCs w:val="24"/>
        </w:rPr>
        <w:t>matris’</w:t>
      </w:r>
      <w:r w:rsidRPr="002C6A65">
        <w:rPr>
          <w:rFonts w:cs="Times New Roman"/>
          <w:szCs w:val="24"/>
        </w:rPr>
        <w:t>te kullanılan atama değerlerinin tümünün 0 olması yerine, firmanın mevcut birinci tesis yeri belli olduğundan 1 olarak seçilmiştir.  Bunla beraber,  “yerler” değerlerinde tüm değerlerin henüz atanmadığını ifade eden 0 yerine, mevcut tesis yerinin değeri null matriste yer alan 1 değerine eşitlenmiştir.</w:t>
      </w:r>
    </w:p>
    <w:p w:rsidR="002C6A65" w:rsidRPr="002C6A65" w:rsidRDefault="002C6A65" w:rsidP="00A00A0E">
      <w:pPr>
        <w:spacing w:after="240" w:line="360" w:lineRule="auto"/>
        <w:ind w:firstLine="709"/>
        <w:jc w:val="both"/>
        <w:rPr>
          <w:rFonts w:cs="Times New Roman"/>
          <w:szCs w:val="24"/>
        </w:rPr>
      </w:pPr>
      <w:r w:rsidRPr="005C6218">
        <w:rPr>
          <w:rFonts w:cs="Times New Roman"/>
          <w:b/>
          <w:szCs w:val="24"/>
        </w:rPr>
        <w:t>İkinci Yol Modeli (“Ekol Not Selected Before”</w:t>
      </w:r>
      <w:r w:rsidR="00615729">
        <w:rPr>
          <w:rFonts w:cs="Times New Roman"/>
          <w:b/>
          <w:szCs w:val="24"/>
        </w:rPr>
        <w:t xml:space="preserve"> Durumu</w:t>
      </w:r>
      <w:r w:rsidRPr="005C6218">
        <w:rPr>
          <w:rFonts w:cs="Times New Roman"/>
          <w:b/>
          <w:szCs w:val="24"/>
        </w:rPr>
        <w:t>)</w:t>
      </w:r>
      <w:r w:rsidR="00EF3997" w:rsidRPr="005C6218">
        <w:rPr>
          <w:rFonts w:cs="Times New Roman"/>
          <w:b/>
          <w:szCs w:val="24"/>
        </w:rPr>
        <w:t>:</w:t>
      </w:r>
      <w:r w:rsidR="00EF3997">
        <w:rPr>
          <w:rFonts w:cs="Times New Roman"/>
          <w:szCs w:val="24"/>
        </w:rPr>
        <w:t xml:space="preserve"> </w:t>
      </w:r>
      <w:r w:rsidRPr="002C6A65">
        <w:rPr>
          <w:rFonts w:cs="Times New Roman"/>
          <w:szCs w:val="24"/>
        </w:rPr>
        <w:t>İkinci yol modeli, mevcut tesis yerini dikkate al</w:t>
      </w:r>
      <w:r w:rsidR="004727A0">
        <w:rPr>
          <w:rFonts w:cs="Times New Roman"/>
          <w:szCs w:val="24"/>
        </w:rPr>
        <w:t>ın</w:t>
      </w:r>
      <w:r w:rsidRPr="002C6A65">
        <w:rPr>
          <w:rFonts w:cs="Times New Roman"/>
          <w:szCs w:val="24"/>
        </w:rPr>
        <w:t>madan en uygun tesis yeri</w:t>
      </w:r>
      <w:r w:rsidR="004727A0">
        <w:rPr>
          <w:rFonts w:cs="Times New Roman"/>
          <w:szCs w:val="24"/>
        </w:rPr>
        <w:t>nin</w:t>
      </w:r>
      <w:r w:rsidRPr="002C6A65">
        <w:rPr>
          <w:rFonts w:cs="Times New Roman"/>
          <w:szCs w:val="24"/>
        </w:rPr>
        <w:t xml:space="preserve"> ve sayısının belirlenmesi</w:t>
      </w:r>
      <w:r w:rsidR="004727A0">
        <w:rPr>
          <w:rFonts w:cs="Times New Roman"/>
          <w:szCs w:val="24"/>
        </w:rPr>
        <w:t>dir</w:t>
      </w:r>
      <w:r w:rsidRPr="002C6A65">
        <w:rPr>
          <w:rFonts w:cs="Times New Roman"/>
          <w:szCs w:val="24"/>
        </w:rPr>
        <w:t xml:space="preserve">. Bu yol ise, mevcut tesis yeri başlangıçta seçilmediği için “Ekol Not Selected Before” modeli olarak isimlendirilmiştir. Bu yolda, her hangi bir tesis yerinin başlangıçta var olmadığı düşünülerek en genel haliyle sıfırdan kurulması planlanan depo yerleri için </w:t>
      </w:r>
      <w:proofErr w:type="gramStart"/>
      <w:r w:rsidRPr="002C6A65">
        <w:rPr>
          <w:rFonts w:cs="Times New Roman"/>
          <w:szCs w:val="24"/>
        </w:rPr>
        <w:t>optimum</w:t>
      </w:r>
      <w:proofErr w:type="gramEnd"/>
      <w:r w:rsidRPr="002C6A65">
        <w:rPr>
          <w:rFonts w:cs="Times New Roman"/>
          <w:szCs w:val="24"/>
        </w:rPr>
        <w:t xml:space="preserve"> nokta ve yerlerin belirlenmesi amaçlanmıştır. Diğer bir ifadeyle, bu modelde p=1 değerinin de belli olmadığı ve bu yüzden null matriste kullanılan atama değerlerinin tümü 0 olarak alınmıştır. </w:t>
      </w:r>
    </w:p>
    <w:p w:rsidR="005E45F1" w:rsidRPr="005E45F1" w:rsidRDefault="002C6A65" w:rsidP="00A00A0E">
      <w:pPr>
        <w:spacing w:after="240" w:line="360" w:lineRule="auto"/>
        <w:ind w:firstLine="709"/>
        <w:jc w:val="both"/>
        <w:rPr>
          <w:rFonts w:cs="Times New Roman"/>
          <w:szCs w:val="24"/>
        </w:rPr>
      </w:pPr>
      <w:r w:rsidRPr="002C6A65">
        <w:rPr>
          <w:rFonts w:cs="Times New Roman"/>
          <w:szCs w:val="24"/>
        </w:rPr>
        <w:t>Karışıklığın oluşmaması için şunu belirtmekte fayda vardır; bu iki yol farklı iki çözüm metodu olarak anlaşılmamalıdır. Sadece iki farklı model olarak görülmelidir. Çünkü her iki genel modelde Analitik Solver Platform programında Exact (kesin) çözüm yöntemiyle çözülmüştür. Bu programın, simpleks ve dal sınır algoritmalarını kullanarak çözüm bulduğu daha önce ifade edilmişti. Amaç fonksiyonumuzun sonucunu belirlemek için kullanılan veriler sabit olup birinci yolda optimum tesis yeri ve sayısını belirlemek için firmanın mevcut durumdaki tesis yerinin optimum olduğu varsayılarak kurulacak diğer tesisler ikinci, üçüncü</w:t>
      </w:r>
      <w:proofErr w:type="gramStart"/>
      <w:r w:rsidRPr="002C6A65">
        <w:rPr>
          <w:rFonts w:cs="Times New Roman"/>
          <w:szCs w:val="24"/>
        </w:rPr>
        <w:t>,..</w:t>
      </w:r>
      <w:proofErr w:type="gramEnd"/>
      <w:r w:rsidRPr="002C6A65">
        <w:rPr>
          <w:rFonts w:cs="Times New Roman"/>
          <w:szCs w:val="24"/>
        </w:rPr>
        <w:t xml:space="preserve">tesis olacak şekilde düşünülmüştür. </w:t>
      </w:r>
    </w:p>
    <w:p w:rsidR="005E45F1" w:rsidRDefault="00CF48A3" w:rsidP="00A043DE">
      <w:pPr>
        <w:tabs>
          <w:tab w:val="left" w:pos="1701"/>
          <w:tab w:val="center" w:pos="4535"/>
        </w:tabs>
        <w:spacing w:after="240" w:line="360" w:lineRule="auto"/>
        <w:jc w:val="both"/>
        <w:rPr>
          <w:rFonts w:cs="Times New Roman"/>
          <w:b/>
          <w:szCs w:val="24"/>
        </w:rPr>
      </w:pPr>
      <w:r>
        <w:rPr>
          <w:rFonts w:cs="Times New Roman"/>
          <w:b/>
          <w:szCs w:val="24"/>
        </w:rPr>
        <w:t>3.2</w:t>
      </w:r>
      <w:r w:rsidR="00B44DF3">
        <w:rPr>
          <w:rFonts w:cs="Times New Roman"/>
          <w:b/>
          <w:szCs w:val="24"/>
        </w:rPr>
        <w:t>.</w:t>
      </w:r>
      <w:r w:rsidR="005E45F1">
        <w:rPr>
          <w:rFonts w:cs="Times New Roman"/>
          <w:b/>
          <w:szCs w:val="24"/>
        </w:rPr>
        <w:t>Veri Toplama Aracı</w:t>
      </w:r>
      <w:r w:rsidR="00F83170">
        <w:rPr>
          <w:rFonts w:cs="Times New Roman"/>
          <w:b/>
          <w:szCs w:val="24"/>
        </w:rPr>
        <w:tab/>
      </w:r>
    </w:p>
    <w:p w:rsidR="009205D6" w:rsidRPr="005C6218" w:rsidRDefault="006D7E55" w:rsidP="00A00A0E">
      <w:pPr>
        <w:tabs>
          <w:tab w:val="left" w:pos="851"/>
        </w:tabs>
        <w:spacing w:after="240" w:line="360" w:lineRule="auto"/>
        <w:ind w:firstLine="709"/>
        <w:jc w:val="both"/>
        <w:rPr>
          <w:rFonts w:cs="Times New Roman"/>
          <w:szCs w:val="24"/>
        </w:rPr>
      </w:pPr>
      <w:r w:rsidRPr="003D31D2">
        <w:rPr>
          <w:rFonts w:cs="Times New Roman"/>
          <w:szCs w:val="24"/>
        </w:rPr>
        <w:t xml:space="preserve">Verilerin elde edilmesi için </w:t>
      </w:r>
      <w:r w:rsidR="00C3793E">
        <w:rPr>
          <w:rFonts w:cs="Times New Roman"/>
          <w:szCs w:val="24"/>
        </w:rPr>
        <w:t>birincil verilerden mülakat tekniğinden ve ikincil verilerden yararlanılmıştır</w:t>
      </w:r>
      <w:r w:rsidRPr="003D31D2">
        <w:rPr>
          <w:rFonts w:cs="Times New Roman"/>
          <w:szCs w:val="24"/>
        </w:rPr>
        <w:t xml:space="preserve">. </w:t>
      </w:r>
      <w:r w:rsidR="00C3793E">
        <w:rPr>
          <w:rFonts w:cs="Times New Roman"/>
          <w:szCs w:val="24"/>
        </w:rPr>
        <w:t>Bir araştırmada, ihtiyaç duyulan verileri araştırmacının kendisinin değişik veri araçları kullanarak elde etmesiyle oluşan verilere birincil veri, önceden derlenmiş verilere</w:t>
      </w:r>
      <w:r w:rsidR="00455725">
        <w:rPr>
          <w:rFonts w:cs="Times New Roman"/>
          <w:szCs w:val="24"/>
        </w:rPr>
        <w:t xml:space="preserve"> ise</w:t>
      </w:r>
      <w:r w:rsidR="00C3793E">
        <w:rPr>
          <w:rFonts w:cs="Times New Roman"/>
          <w:szCs w:val="24"/>
        </w:rPr>
        <w:t xml:space="preserve"> ikincil veri</w:t>
      </w:r>
      <w:r w:rsidR="00455725">
        <w:rPr>
          <w:rFonts w:cs="Times New Roman"/>
          <w:szCs w:val="24"/>
        </w:rPr>
        <w:t xml:space="preserve"> denir (Altunışık vd</w:t>
      </w:r>
      <w:proofErr w:type="gramStart"/>
      <w:r w:rsidR="00455725">
        <w:rPr>
          <w:rFonts w:cs="Times New Roman"/>
          <w:szCs w:val="24"/>
        </w:rPr>
        <w:t>.,</w:t>
      </w:r>
      <w:proofErr w:type="gramEnd"/>
      <w:r w:rsidR="00455725">
        <w:rPr>
          <w:rFonts w:cs="Times New Roman"/>
          <w:szCs w:val="24"/>
        </w:rPr>
        <w:t xml:space="preserve"> </w:t>
      </w:r>
      <w:r w:rsidR="00455725" w:rsidRPr="00A72F5D">
        <w:rPr>
          <w:rFonts w:cs="Times New Roman"/>
          <w:szCs w:val="24"/>
        </w:rPr>
        <w:t>2010</w:t>
      </w:r>
      <w:r w:rsidR="00455725">
        <w:rPr>
          <w:rFonts w:cs="Times New Roman"/>
          <w:szCs w:val="24"/>
        </w:rPr>
        <w:t xml:space="preserve">:73-77). </w:t>
      </w:r>
      <w:r w:rsidRPr="003D31D2">
        <w:rPr>
          <w:rFonts w:cs="Times New Roman"/>
          <w:szCs w:val="24"/>
        </w:rPr>
        <w:t xml:space="preserve">İlk olarak firmanın talep noktalarının yerleri, talep noktalarının ağırlıkları ve firma ile </w:t>
      </w:r>
      <w:r w:rsidRPr="003D31D2">
        <w:rPr>
          <w:rFonts w:cs="Times New Roman"/>
          <w:szCs w:val="24"/>
        </w:rPr>
        <w:lastRenderedPageBreak/>
        <w:t>ilgili genel bilgilere ulaşmak için firma yöneticileri ile mülakat yapılmıştır.</w:t>
      </w:r>
      <w:r w:rsidR="00220C68">
        <w:rPr>
          <w:rFonts w:cs="Times New Roman"/>
          <w:szCs w:val="24"/>
        </w:rPr>
        <w:t xml:space="preserve"> </w:t>
      </w:r>
      <w:r w:rsidR="00A72F5D" w:rsidRPr="00A72F5D">
        <w:rPr>
          <w:rFonts w:cs="Times New Roman"/>
          <w:szCs w:val="24"/>
        </w:rPr>
        <w:t>Mülakat iki veya daha fazla sayıda insan arasında belli bir amaç etrafında yapılan konuşmadır (Altunışık vd</w:t>
      </w:r>
      <w:proofErr w:type="gramStart"/>
      <w:r w:rsidR="00A72F5D" w:rsidRPr="00A72F5D">
        <w:rPr>
          <w:rFonts w:cs="Times New Roman"/>
          <w:szCs w:val="24"/>
        </w:rPr>
        <w:t>.,</w:t>
      </w:r>
      <w:proofErr w:type="gramEnd"/>
      <w:r w:rsidR="00A72F5D" w:rsidRPr="00A72F5D">
        <w:rPr>
          <w:rFonts w:cs="Times New Roman"/>
          <w:szCs w:val="24"/>
        </w:rPr>
        <w:t xml:space="preserve"> 2010</w:t>
      </w:r>
      <w:r w:rsidR="00890F42">
        <w:rPr>
          <w:rFonts w:cs="Times New Roman"/>
          <w:szCs w:val="24"/>
        </w:rPr>
        <w:t>:91-92</w:t>
      </w:r>
      <w:r w:rsidR="00A72F5D" w:rsidRPr="00A72F5D">
        <w:rPr>
          <w:rFonts w:cs="Times New Roman"/>
          <w:szCs w:val="24"/>
        </w:rPr>
        <w:t>).</w:t>
      </w:r>
      <w:r w:rsidR="002E746F">
        <w:rPr>
          <w:rFonts w:cs="Times New Roman"/>
          <w:szCs w:val="24"/>
        </w:rPr>
        <w:t xml:space="preserve"> </w:t>
      </w:r>
      <w:r w:rsidR="00455725">
        <w:rPr>
          <w:rFonts w:cs="Times New Roman"/>
          <w:szCs w:val="24"/>
        </w:rPr>
        <w:t xml:space="preserve">Mülakat vasıtasıyla, </w:t>
      </w:r>
      <w:r w:rsidR="00A72F5D">
        <w:rPr>
          <w:rFonts w:cs="Times New Roman"/>
          <w:szCs w:val="24"/>
        </w:rPr>
        <w:t xml:space="preserve">anket gibi bazı veri toplama araçlarından elde edilemeyecek bilgiler öğrenilebilir. Mülakat esnasında konuyla ilgili olabilecek farklı sorular akla gelebilir. Böylece daha geniş cevaplar edinilebilir. Ayrıca, diğer veri toplama araçlarına </w:t>
      </w:r>
      <w:r w:rsidR="002E746F">
        <w:rPr>
          <w:rFonts w:cs="Times New Roman"/>
          <w:szCs w:val="24"/>
        </w:rPr>
        <w:t>nispeten</w:t>
      </w:r>
      <w:r w:rsidR="00A72F5D">
        <w:rPr>
          <w:rFonts w:cs="Times New Roman"/>
          <w:szCs w:val="24"/>
        </w:rPr>
        <w:t xml:space="preserve"> soruları cevaplayan kişinin anlamadığı veya yanlış anladığı yerler izah edilebilir. Fakat mülakatta dikkat edilmesi gereke</w:t>
      </w:r>
      <w:r w:rsidR="00890F42">
        <w:rPr>
          <w:rFonts w:cs="Times New Roman"/>
          <w:szCs w:val="24"/>
        </w:rPr>
        <w:t>n konulardan biri araştırmacı</w:t>
      </w:r>
      <w:r w:rsidR="002E746F">
        <w:rPr>
          <w:rFonts w:cs="Times New Roman"/>
          <w:szCs w:val="24"/>
        </w:rPr>
        <w:t xml:space="preserve"> </w:t>
      </w:r>
      <w:r w:rsidR="00890F42">
        <w:rPr>
          <w:rFonts w:cs="Times New Roman"/>
          <w:szCs w:val="24"/>
        </w:rPr>
        <w:t>sorulara cevap veren kişiyi yönl</w:t>
      </w:r>
      <w:r w:rsidR="00156BAB">
        <w:rPr>
          <w:rFonts w:cs="Times New Roman"/>
          <w:szCs w:val="24"/>
        </w:rPr>
        <w:t>endirici konuşmalar yapmamasıdır.</w:t>
      </w:r>
    </w:p>
    <w:p w:rsidR="000943EB" w:rsidRPr="00AE232E" w:rsidRDefault="00455725" w:rsidP="00A00A0E">
      <w:pPr>
        <w:spacing w:after="240" w:line="360" w:lineRule="auto"/>
        <w:ind w:firstLine="709"/>
        <w:jc w:val="both"/>
        <w:rPr>
          <w:rFonts w:cs="Times New Roman"/>
          <w:szCs w:val="24"/>
        </w:rPr>
      </w:pPr>
      <w:r>
        <w:rPr>
          <w:rFonts w:cs="Times New Roman"/>
          <w:szCs w:val="24"/>
        </w:rPr>
        <w:t>İkincil veri olarak, f</w:t>
      </w:r>
      <w:r w:rsidR="009205D6" w:rsidRPr="00AE232E">
        <w:rPr>
          <w:rFonts w:cs="Times New Roman"/>
          <w:szCs w:val="24"/>
        </w:rPr>
        <w:t>irmadan alınan talep noktalarının isimlerinden yola çıkarak Google Maps programından talep noktalarının koordinatları (enlem ve boylamları) bulunmuştur. Enlem ve boylamlar kullanılarak Excel programında yer alan TOPLAÇARPIM formülüyle iki mesafe arasındaki uzaklık bulunmuştur.</w:t>
      </w:r>
      <w:r w:rsidR="002E746F">
        <w:rPr>
          <w:rFonts w:cs="Times New Roman"/>
          <w:szCs w:val="24"/>
        </w:rPr>
        <w:t xml:space="preserve"> </w:t>
      </w:r>
      <w:r w:rsidR="00AE232E" w:rsidRPr="005C6218">
        <w:rPr>
          <w:rFonts w:cs="Times New Roman"/>
          <w:szCs w:val="24"/>
        </w:rPr>
        <w:t>“</w:t>
      </w:r>
      <w:r w:rsidR="00AE232E" w:rsidRPr="00A72F5D">
        <w:rPr>
          <w:rFonts w:cs="Times New Roman"/>
          <w:szCs w:val="24"/>
        </w:rPr>
        <w:t>TOPLAÇARPIM” ifadesi,  Excel programında sıklıkla kullanılan bir fonksiyon olup</w:t>
      </w:r>
      <w:r w:rsidR="000943EB">
        <w:rPr>
          <w:rFonts w:cs="Times New Roman"/>
          <w:szCs w:val="24"/>
        </w:rPr>
        <w:t xml:space="preserve"> verilen aralık ya da dizilerde birbirine karşılık gelen sayısal bileşenleri çarpar ve bu çarpımların toplam sonucunu verir (</w:t>
      </w:r>
      <w:hyperlink r:id="rId56" w:history="1">
        <w:r w:rsidR="004727A0" w:rsidRPr="005C6218">
          <w:rPr>
            <w:rFonts w:cs="Times New Roman"/>
            <w:szCs w:val="24"/>
          </w:rPr>
          <w:t>http://office.microsoft.com/tr-tr/excel-help/HP005209293.aspx</w:t>
        </w:r>
      </w:hyperlink>
      <w:r w:rsidR="000943EB" w:rsidRPr="005C6218">
        <w:rPr>
          <w:rFonts w:cs="Times New Roman"/>
          <w:szCs w:val="24"/>
        </w:rPr>
        <w:t>).</w:t>
      </w:r>
    </w:p>
    <w:p w:rsidR="007C2D15" w:rsidRPr="00EF3997" w:rsidRDefault="00CF48A3" w:rsidP="00A043DE">
      <w:pPr>
        <w:spacing w:after="240" w:line="360" w:lineRule="auto"/>
        <w:jc w:val="both"/>
        <w:rPr>
          <w:rFonts w:cs="Times New Roman"/>
          <w:b/>
          <w:szCs w:val="24"/>
        </w:rPr>
      </w:pPr>
      <w:r>
        <w:rPr>
          <w:rFonts w:cs="Times New Roman"/>
          <w:b/>
          <w:szCs w:val="24"/>
        </w:rPr>
        <w:t>3.3</w:t>
      </w:r>
      <w:r w:rsidR="005E45F1" w:rsidRPr="00EF3997">
        <w:rPr>
          <w:rFonts w:cs="Times New Roman"/>
          <w:b/>
          <w:szCs w:val="24"/>
        </w:rPr>
        <w:t>. Verilerin Toplanması</w:t>
      </w:r>
    </w:p>
    <w:p w:rsidR="002E746F" w:rsidRPr="00515566" w:rsidRDefault="002C22E3" w:rsidP="00515566">
      <w:pPr>
        <w:tabs>
          <w:tab w:val="left" w:pos="851"/>
        </w:tabs>
        <w:spacing w:after="240" w:line="360" w:lineRule="auto"/>
        <w:ind w:firstLine="709"/>
        <w:jc w:val="both"/>
        <w:rPr>
          <w:rFonts w:cs="Times New Roman"/>
          <w:szCs w:val="24"/>
        </w:rPr>
      </w:pPr>
      <w:r w:rsidRPr="003D31D2">
        <w:rPr>
          <w:rFonts w:cs="Times New Roman"/>
          <w:szCs w:val="24"/>
        </w:rPr>
        <w:t xml:space="preserve">Firma yöneticileri ile yapılan iki saatlik mülakat sonucu </w:t>
      </w:r>
      <w:r w:rsidR="00455725">
        <w:rPr>
          <w:rFonts w:cs="Times New Roman"/>
          <w:szCs w:val="24"/>
        </w:rPr>
        <w:t xml:space="preserve">firma müdürüne sorulan sorular yoluyla, </w:t>
      </w:r>
      <w:r w:rsidRPr="003D31D2">
        <w:rPr>
          <w:rFonts w:cs="Times New Roman"/>
          <w:szCs w:val="24"/>
        </w:rPr>
        <w:t xml:space="preserve">ilk aşamada problemin çözümü için gerekli olan talep noktalarının yerleri ve ağırlıkları </w:t>
      </w:r>
      <w:r w:rsidR="00D678C3">
        <w:rPr>
          <w:rFonts w:cs="Times New Roman"/>
          <w:szCs w:val="24"/>
        </w:rPr>
        <w:t xml:space="preserve">ile ilgili bilgiler </w:t>
      </w:r>
      <w:r w:rsidRPr="003D31D2">
        <w:rPr>
          <w:rFonts w:cs="Times New Roman"/>
          <w:szCs w:val="24"/>
        </w:rPr>
        <w:t>elde edilmiştir.</w:t>
      </w:r>
      <w:r w:rsidR="002E746F">
        <w:rPr>
          <w:rFonts w:cs="Times New Roman"/>
          <w:szCs w:val="24"/>
        </w:rPr>
        <w:t xml:space="preserve"> </w:t>
      </w:r>
      <w:r w:rsidR="00EF3997" w:rsidRPr="00280818">
        <w:rPr>
          <w:rFonts w:cs="Times New Roman"/>
          <w:szCs w:val="24"/>
        </w:rPr>
        <w:t>Acar</w:t>
      </w:r>
      <w:r w:rsidR="00967357">
        <w:rPr>
          <w:rFonts w:cs="Times New Roman"/>
          <w:szCs w:val="24"/>
        </w:rPr>
        <w:t>soy firması 8’i sıcak satış, 4’</w:t>
      </w:r>
      <w:r w:rsidR="00EF3997" w:rsidRPr="00280818">
        <w:rPr>
          <w:rFonts w:cs="Times New Roman"/>
          <w:szCs w:val="24"/>
        </w:rPr>
        <w:t xml:space="preserve">ü soğuk satış olmak üzere toplam 12 araç ile Düzce il ve ilçelerine hizmet vermektedir. Sıcak satış araçları bayilere istekleri doğrultusunda belirli ürünleri satan ve bulunduğu bölgede dolaşarak birçok küçük ve orta büyüklükte bayiye uğrayarak mal </w:t>
      </w:r>
      <w:r w:rsidR="00455725">
        <w:rPr>
          <w:rFonts w:cs="Times New Roman"/>
          <w:szCs w:val="24"/>
        </w:rPr>
        <w:t xml:space="preserve">dağıtan </w:t>
      </w:r>
      <w:r w:rsidR="00EF3997" w:rsidRPr="00280818">
        <w:rPr>
          <w:rFonts w:cs="Times New Roman"/>
          <w:szCs w:val="24"/>
        </w:rPr>
        <w:t>araçlardır. Soğuk araçlar ise daha büyük marketlere hizmet veren ve anlaşmalı olduğu bu marketlerin raflarına baştan sona ilgili ürünü yerleştirmekle görevlendirilmiş araçlardır. Cironun yüzde 59,4’ü soğ</w:t>
      </w:r>
      <w:r w:rsidR="00967357">
        <w:rPr>
          <w:rFonts w:cs="Times New Roman"/>
          <w:szCs w:val="24"/>
        </w:rPr>
        <w:t>uk satışlardan geri kalan 40,6’s</w:t>
      </w:r>
      <w:r w:rsidR="00EF3997" w:rsidRPr="00280818">
        <w:rPr>
          <w:rFonts w:cs="Times New Roman"/>
          <w:szCs w:val="24"/>
        </w:rPr>
        <w:t>ı ise sıcak satışlardan elde edilmektedir. Sıcak satış alanı 8 bölgeye ayrılmış olup her bölgeye 1 araç hizmet vermektedir. Soğuk satış içinse 4 adet araç toplam 36 farklı markete hizmet vermektedir. Böylece, toplam 44 adet talep noktası vardır. Talep</w:t>
      </w:r>
      <w:r w:rsidR="00967357">
        <w:rPr>
          <w:rFonts w:cs="Times New Roman"/>
          <w:szCs w:val="24"/>
        </w:rPr>
        <w:t xml:space="preserve"> noktalarının dağılımı Şekil 7’</w:t>
      </w:r>
      <w:r w:rsidR="00EF3997" w:rsidRPr="00280818">
        <w:rPr>
          <w:rFonts w:cs="Times New Roman"/>
          <w:szCs w:val="24"/>
        </w:rPr>
        <w:t>de verilmiştir.</w:t>
      </w:r>
    </w:p>
    <w:p w:rsidR="00EF3997" w:rsidRPr="00280818" w:rsidRDefault="00EF3997" w:rsidP="00EF3997">
      <w:pPr>
        <w:spacing w:line="360" w:lineRule="auto"/>
        <w:jc w:val="both"/>
        <w:rPr>
          <w:rFonts w:cs="Times New Roman"/>
          <w:szCs w:val="24"/>
        </w:rPr>
      </w:pPr>
      <w:r w:rsidRPr="00842716">
        <w:rPr>
          <w:rFonts w:cs="Times New Roman"/>
          <w:b/>
          <w:szCs w:val="24"/>
        </w:rPr>
        <w:lastRenderedPageBreak/>
        <w:t>Şekil 7.</w:t>
      </w:r>
      <w:r w:rsidRPr="00280818">
        <w:rPr>
          <w:rFonts w:cs="Times New Roman"/>
          <w:szCs w:val="24"/>
        </w:rPr>
        <w:t>Talep nok</w:t>
      </w:r>
      <w:r>
        <w:rPr>
          <w:rFonts w:cs="Times New Roman"/>
          <w:szCs w:val="24"/>
        </w:rPr>
        <w:t xml:space="preserve">talarının dağılımı </w:t>
      </w:r>
    </w:p>
    <w:p w:rsidR="00EF3997" w:rsidRPr="00B05B88" w:rsidRDefault="00EF3997" w:rsidP="00EF3997">
      <w:pPr>
        <w:spacing w:line="360" w:lineRule="auto"/>
        <w:jc w:val="both"/>
        <w:rPr>
          <w:rFonts w:cs="Times New Roman"/>
          <w:szCs w:val="24"/>
        </w:rPr>
      </w:pPr>
      <w:r>
        <w:rPr>
          <w:noProof/>
          <w:lang w:eastAsia="tr-TR"/>
        </w:rPr>
        <w:drawing>
          <wp:inline distT="0" distB="0" distL="0" distR="0">
            <wp:extent cx="5143498" cy="4743450"/>
            <wp:effectExtent l="0" t="0" r="635" b="0"/>
            <wp:docPr id="2"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7" cstate="print"/>
                    <a:srcRect/>
                    <a:stretch>
                      <a:fillRect/>
                    </a:stretch>
                  </pic:blipFill>
                  <pic:spPr bwMode="auto">
                    <a:xfrm>
                      <a:off x="0" y="0"/>
                      <a:ext cx="5147374" cy="4747025"/>
                    </a:xfrm>
                    <a:prstGeom prst="rect">
                      <a:avLst/>
                    </a:prstGeom>
                    <a:noFill/>
                    <a:ln w="9525">
                      <a:noFill/>
                      <a:miter lim="800000"/>
                      <a:headEnd/>
                      <a:tailEnd/>
                    </a:ln>
                  </pic:spPr>
                </pic:pic>
              </a:graphicData>
            </a:graphic>
          </wp:inline>
        </w:drawing>
      </w:r>
    </w:p>
    <w:p w:rsidR="00EF3997" w:rsidRPr="00280818" w:rsidRDefault="00F85879" w:rsidP="00A00A0E">
      <w:pPr>
        <w:spacing w:after="240" w:line="360" w:lineRule="auto"/>
        <w:ind w:firstLine="709"/>
        <w:jc w:val="both"/>
        <w:rPr>
          <w:rFonts w:cs="Times New Roman"/>
          <w:szCs w:val="24"/>
        </w:rPr>
      </w:pPr>
      <w:r>
        <w:rPr>
          <w:rFonts w:cs="Times New Roman"/>
          <w:szCs w:val="24"/>
        </w:rPr>
        <w:t xml:space="preserve">            </w:t>
      </w:r>
      <w:r w:rsidR="00EF3997">
        <w:rPr>
          <w:rFonts w:cs="Times New Roman"/>
          <w:szCs w:val="24"/>
        </w:rPr>
        <w:t>Şeki</w:t>
      </w:r>
      <w:r w:rsidR="00967357">
        <w:rPr>
          <w:rFonts w:cs="Times New Roman"/>
          <w:szCs w:val="24"/>
        </w:rPr>
        <w:t>l 7’</w:t>
      </w:r>
      <w:r w:rsidR="00EF3997" w:rsidRPr="00280818">
        <w:rPr>
          <w:rFonts w:cs="Times New Roman"/>
          <w:szCs w:val="24"/>
        </w:rPr>
        <w:t xml:space="preserve">de sıcak satış bölgelerini kırmızı noktalar ifade etmektedir. Ayrıca, şekilde görüldüğü gibi talep noktalarının çoğu belirli bir alanda diğer bir ifade ile il merkezinin </w:t>
      </w:r>
      <w:r w:rsidR="00967357">
        <w:rPr>
          <w:rFonts w:cs="Times New Roman"/>
          <w:szCs w:val="24"/>
        </w:rPr>
        <w:t>çevresinde bulunmaktadır. Ek 3’</w:t>
      </w:r>
      <w:r w:rsidR="00EF3997" w:rsidRPr="00280818">
        <w:rPr>
          <w:rFonts w:cs="Times New Roman"/>
          <w:szCs w:val="24"/>
        </w:rPr>
        <w:t xml:space="preserve">te ise, sıcak ve soğuk satışların yapıldığı bölge ve market talep noktalarından elde edilen </w:t>
      </w:r>
      <w:r w:rsidR="00155A46">
        <w:rPr>
          <w:rFonts w:cs="Times New Roman"/>
          <w:szCs w:val="24"/>
        </w:rPr>
        <w:t>kar oranları</w:t>
      </w:r>
      <w:r w:rsidR="00EF3997" w:rsidRPr="00280818">
        <w:rPr>
          <w:rFonts w:cs="Times New Roman"/>
          <w:szCs w:val="24"/>
        </w:rPr>
        <w:t xml:space="preserve"> verilmiştir.</w:t>
      </w:r>
    </w:p>
    <w:p w:rsidR="00C159AF" w:rsidRPr="005C6218" w:rsidRDefault="005E45F1" w:rsidP="00A00A0E">
      <w:pPr>
        <w:tabs>
          <w:tab w:val="left" w:pos="851"/>
        </w:tabs>
        <w:spacing w:after="240" w:line="360" w:lineRule="auto"/>
        <w:ind w:firstLine="709"/>
        <w:jc w:val="both"/>
        <w:rPr>
          <w:rFonts w:cs="Times New Roman"/>
          <w:szCs w:val="24"/>
        </w:rPr>
      </w:pPr>
      <w:r w:rsidRPr="005C6218">
        <w:rPr>
          <w:rFonts w:cs="Times New Roman"/>
          <w:szCs w:val="24"/>
        </w:rPr>
        <w:t xml:space="preserve">Problemin ana temasında yer alan </w:t>
      </w:r>
      <w:r w:rsidR="00D678C3" w:rsidRPr="005C6218">
        <w:rPr>
          <w:rFonts w:cs="Times New Roman"/>
          <w:szCs w:val="24"/>
        </w:rPr>
        <w:t xml:space="preserve">bir diğer önemli parametre </w:t>
      </w:r>
      <w:r w:rsidRPr="005C6218">
        <w:rPr>
          <w:rFonts w:cs="Times New Roman"/>
          <w:szCs w:val="24"/>
        </w:rPr>
        <w:t>iki nokta arasındaki mesafenin hesaplanmasıdır.</w:t>
      </w:r>
      <w:r w:rsidR="00F25838" w:rsidRPr="005C6218">
        <w:rPr>
          <w:rFonts w:cs="Times New Roman"/>
          <w:szCs w:val="24"/>
        </w:rPr>
        <w:t xml:space="preserve"> </w:t>
      </w:r>
      <w:r w:rsidR="002C22E3" w:rsidRPr="005C6218">
        <w:rPr>
          <w:rFonts w:cs="Times New Roman"/>
          <w:szCs w:val="24"/>
        </w:rPr>
        <w:t>Talep yerleri arasındaki mesafenin hesaplanması için en yaygın olarak kullanılan yöntem Coğrafi Bilgi Sisteminin kullanılmasıdır. Coğrafi Bilgi Sistem</w:t>
      </w:r>
      <w:r w:rsidR="00C159AF" w:rsidRPr="005C6218">
        <w:rPr>
          <w:rFonts w:cs="Times New Roman"/>
          <w:szCs w:val="24"/>
        </w:rPr>
        <w:t>i, belli bir bölgeye ait her türlü coğrafi bilginin mevcut bulunduğu bir sistem o</w:t>
      </w:r>
      <w:r w:rsidR="00F85879">
        <w:rPr>
          <w:rFonts w:cs="Times New Roman"/>
          <w:szCs w:val="24"/>
        </w:rPr>
        <w:t xml:space="preserve">lup o bölgeyle ilgili görsel, </w:t>
      </w:r>
      <w:r w:rsidR="00C159AF" w:rsidRPr="005C6218">
        <w:rPr>
          <w:rFonts w:cs="Times New Roman"/>
          <w:szCs w:val="24"/>
        </w:rPr>
        <w:t xml:space="preserve">şekilsel ve sayısal bilgileri </w:t>
      </w:r>
      <w:r w:rsidR="00C159AF" w:rsidRPr="005C6218">
        <w:rPr>
          <w:rFonts w:cs="Times New Roman"/>
          <w:szCs w:val="24"/>
        </w:rPr>
        <w:lastRenderedPageBreak/>
        <w:t xml:space="preserve">kullanarak analiz, yorum, problem çözümü </w:t>
      </w:r>
      <w:r w:rsidR="00455725">
        <w:rPr>
          <w:rFonts w:cs="Times New Roman"/>
          <w:szCs w:val="24"/>
        </w:rPr>
        <w:t>yapılmasını</w:t>
      </w:r>
      <w:r w:rsidR="00C159AF" w:rsidRPr="005C6218">
        <w:rPr>
          <w:rFonts w:cs="Times New Roman"/>
          <w:szCs w:val="24"/>
        </w:rPr>
        <w:t xml:space="preserve"> sağlar (</w:t>
      </w:r>
      <w:hyperlink r:id="rId58" w:anchor="overview_panel" w:history="1">
        <w:r w:rsidR="00C159AF" w:rsidRPr="005C6218">
          <w:rPr>
            <w:rFonts w:cs="Times New Roman"/>
            <w:szCs w:val="24"/>
          </w:rPr>
          <w:t>http://www.esri.com/what-is-gis/overview#overview_panel</w:t>
        </w:r>
      </w:hyperlink>
      <w:r w:rsidR="00C159AF" w:rsidRPr="005C6218">
        <w:rPr>
          <w:rFonts w:cs="Times New Roman"/>
          <w:szCs w:val="24"/>
        </w:rPr>
        <w:t xml:space="preserve">). </w:t>
      </w:r>
    </w:p>
    <w:p w:rsidR="002C22E3" w:rsidRPr="005C6218" w:rsidRDefault="00C159AF" w:rsidP="00A00A0E">
      <w:pPr>
        <w:tabs>
          <w:tab w:val="left" w:pos="851"/>
        </w:tabs>
        <w:spacing w:after="240" w:line="360" w:lineRule="auto"/>
        <w:ind w:firstLine="709"/>
        <w:jc w:val="both"/>
        <w:rPr>
          <w:rFonts w:cs="Times New Roman"/>
          <w:szCs w:val="24"/>
        </w:rPr>
      </w:pPr>
      <w:r w:rsidRPr="005C6218">
        <w:rPr>
          <w:rFonts w:cs="Times New Roman"/>
          <w:szCs w:val="24"/>
        </w:rPr>
        <w:t>B</w:t>
      </w:r>
      <w:r w:rsidR="003D31D2">
        <w:rPr>
          <w:rFonts w:cs="Times New Roman"/>
          <w:szCs w:val="24"/>
        </w:rPr>
        <w:t xml:space="preserve">azı çalışmalarda Coğrafi Bilgi Sistemi yoluyla veya Google Maps gibi daha doğru sonuçlar veren programlarla noktalar arasındaki uzaklık bulunmuştur. </w:t>
      </w:r>
      <w:r w:rsidR="002C22E3">
        <w:rPr>
          <w:rFonts w:cs="Times New Roman"/>
          <w:szCs w:val="24"/>
        </w:rPr>
        <w:t>Çalışmanın yapıldığı Düzce ilinde</w:t>
      </w:r>
      <w:r>
        <w:rPr>
          <w:rFonts w:cs="Times New Roman"/>
          <w:szCs w:val="24"/>
        </w:rPr>
        <w:t>,</w:t>
      </w:r>
      <w:r w:rsidR="002C22E3">
        <w:rPr>
          <w:rFonts w:cs="Times New Roman"/>
          <w:szCs w:val="24"/>
        </w:rPr>
        <w:t xml:space="preserve"> İl Belediye Başkanlığı ve Özel idaresinden yapılan görüşmeler sonucunda ilde henüz Coğrafi Bilgi Sisteminin mevcut olmadığı bilgisi edinilmiştir.</w:t>
      </w:r>
    </w:p>
    <w:p w:rsidR="003D31D2" w:rsidRDefault="003D31D2" w:rsidP="00A00A0E">
      <w:pPr>
        <w:tabs>
          <w:tab w:val="left" w:pos="851"/>
        </w:tabs>
        <w:spacing w:after="240" w:line="360" w:lineRule="auto"/>
        <w:ind w:firstLine="709"/>
        <w:jc w:val="both"/>
        <w:rPr>
          <w:rFonts w:cs="Times New Roman"/>
          <w:szCs w:val="24"/>
        </w:rPr>
      </w:pPr>
      <w:r>
        <w:rPr>
          <w:rFonts w:cs="Times New Roman"/>
          <w:szCs w:val="24"/>
        </w:rPr>
        <w:t>Daha sonra</w:t>
      </w:r>
      <w:r w:rsidR="00C159AF">
        <w:rPr>
          <w:rFonts w:cs="Times New Roman"/>
          <w:szCs w:val="24"/>
        </w:rPr>
        <w:t xml:space="preserve"> talep noktaları arasındaki mesafenin bulunması için Google Maps programına başvurulmuştur.  Bu </w:t>
      </w:r>
      <w:r w:rsidR="00747A9D">
        <w:rPr>
          <w:rFonts w:cs="Times New Roman"/>
          <w:szCs w:val="24"/>
        </w:rPr>
        <w:t xml:space="preserve">program </w:t>
      </w:r>
      <w:r>
        <w:rPr>
          <w:rFonts w:cs="Times New Roman"/>
          <w:szCs w:val="24"/>
        </w:rPr>
        <w:t xml:space="preserve">ise, </w:t>
      </w:r>
      <w:r w:rsidR="00747A9D">
        <w:rPr>
          <w:rFonts w:cs="Times New Roman"/>
          <w:szCs w:val="24"/>
        </w:rPr>
        <w:t xml:space="preserve">bir günde kısıtlı sayıda </w:t>
      </w:r>
      <w:r>
        <w:rPr>
          <w:rFonts w:cs="Times New Roman"/>
          <w:szCs w:val="24"/>
        </w:rPr>
        <w:t>iki nokta arasındaki uzaklığı</w:t>
      </w:r>
      <w:r w:rsidR="00747A9D">
        <w:rPr>
          <w:rFonts w:cs="Times New Roman"/>
          <w:szCs w:val="24"/>
        </w:rPr>
        <w:t>n</w:t>
      </w:r>
      <w:r>
        <w:rPr>
          <w:rFonts w:cs="Times New Roman"/>
          <w:szCs w:val="24"/>
        </w:rPr>
        <w:t xml:space="preserve"> hesapla</w:t>
      </w:r>
      <w:r w:rsidR="00747A9D">
        <w:rPr>
          <w:rFonts w:cs="Times New Roman"/>
          <w:szCs w:val="24"/>
        </w:rPr>
        <w:t>nmasına</w:t>
      </w:r>
      <w:r>
        <w:rPr>
          <w:rFonts w:cs="Times New Roman"/>
          <w:szCs w:val="24"/>
        </w:rPr>
        <w:t xml:space="preserve"> izin </w:t>
      </w:r>
      <w:r w:rsidR="00747A9D">
        <w:rPr>
          <w:rFonts w:cs="Times New Roman"/>
          <w:szCs w:val="24"/>
        </w:rPr>
        <w:t>vermektedir.</w:t>
      </w:r>
      <w:r>
        <w:rPr>
          <w:rFonts w:cs="Times New Roman"/>
          <w:szCs w:val="24"/>
        </w:rPr>
        <w:t xml:space="preserve"> Fakat problemimizde hesaplanması gereken iki nokta arasındaki uzaklık sayıca 990 adet gibi yüksek bir değer olması nedeniyle </w:t>
      </w:r>
      <w:r w:rsidR="00C159AF">
        <w:rPr>
          <w:rFonts w:cs="Times New Roman"/>
          <w:szCs w:val="24"/>
        </w:rPr>
        <w:t xml:space="preserve">mesafeler arasındaki uzaklık </w:t>
      </w:r>
      <w:r w:rsidR="005F1BBB">
        <w:rPr>
          <w:rFonts w:cs="Times New Roman"/>
          <w:szCs w:val="24"/>
        </w:rPr>
        <w:t xml:space="preserve">hesaplanması Google Maps ile de yapılamamıştır. Ardından, </w:t>
      </w:r>
      <w:r>
        <w:rPr>
          <w:rFonts w:cs="Times New Roman"/>
          <w:szCs w:val="24"/>
        </w:rPr>
        <w:t>Öklid uzaklık hesaplama formülüne başvurulmuştur. Fakat şunu ifade etmek gerekir ki; uzaklık hesaplama yöntemlerinde, hangi formül kullanılırsa kullanılsın sonuçta formül kullanıldığı için elde edilen uzaklıklar her zaman yaklaşık uzaklık olacaktır. Yaklaşık uzaklıkların tamamen doğru sonuçlar vermesi beklenilmez.</w:t>
      </w:r>
    </w:p>
    <w:p w:rsidR="005E45F1" w:rsidRPr="00BB6A5D" w:rsidRDefault="005E45F1" w:rsidP="00A00A0E">
      <w:pPr>
        <w:tabs>
          <w:tab w:val="left" w:pos="851"/>
        </w:tabs>
        <w:spacing w:after="240" w:line="360" w:lineRule="auto"/>
        <w:ind w:firstLine="709"/>
        <w:jc w:val="both"/>
        <w:rPr>
          <w:rFonts w:cs="Times New Roman"/>
          <w:szCs w:val="24"/>
        </w:rPr>
      </w:pPr>
      <w:r>
        <w:rPr>
          <w:rFonts w:cs="Times New Roman"/>
          <w:szCs w:val="24"/>
        </w:rPr>
        <w:t>Daha önce bahsed</w:t>
      </w:r>
      <w:r w:rsidR="00455725">
        <w:rPr>
          <w:rFonts w:cs="Times New Roman"/>
          <w:szCs w:val="24"/>
        </w:rPr>
        <w:t xml:space="preserve">ilen çeşitli uzaklık belirleme </w:t>
      </w:r>
      <w:r>
        <w:rPr>
          <w:rFonts w:cs="Times New Roman"/>
          <w:szCs w:val="24"/>
        </w:rPr>
        <w:t xml:space="preserve">formüllerinden en yaygın kullanıma sahip olan </w:t>
      </w:r>
      <w:r w:rsidR="003D31D2">
        <w:rPr>
          <w:rFonts w:cs="Times New Roman"/>
          <w:szCs w:val="24"/>
        </w:rPr>
        <w:t>Öklid</w:t>
      </w:r>
      <w:r>
        <w:rPr>
          <w:rFonts w:cs="Times New Roman"/>
          <w:szCs w:val="24"/>
        </w:rPr>
        <w:t xml:space="preserve"> uzaklık hesaplama formülünden yararlanılmıştır. </w:t>
      </w:r>
      <w:r w:rsidRPr="00521214">
        <w:rPr>
          <w:rFonts w:cs="Times New Roman"/>
          <w:szCs w:val="24"/>
        </w:rPr>
        <w:t>Öklid uzaklığı</w:t>
      </w:r>
      <w:r>
        <w:rPr>
          <w:rFonts w:cs="Times New Roman"/>
          <w:szCs w:val="24"/>
        </w:rPr>
        <w:t>;</w:t>
      </w:r>
      <w:r w:rsidRPr="002E7CF7">
        <w:rPr>
          <w:rFonts w:cs="Times New Roman"/>
          <w:szCs w:val="24"/>
        </w:rPr>
        <w:t xml:space="preserve"> iki nokta arasındaki düz çizgi yol uzaklığıdır.</w:t>
      </w:r>
      <w:r>
        <w:rPr>
          <w:rFonts w:cs="Times New Roman"/>
          <w:szCs w:val="24"/>
        </w:rPr>
        <w:t xml:space="preserve"> Düzlemde verilen</w:t>
      </w:r>
      <w:r w:rsidRPr="00336205">
        <w:rPr>
          <w:rFonts w:cs="Times New Roman"/>
          <w:szCs w:val="24"/>
        </w:rPr>
        <w:t xml:space="preserve"> p</w:t>
      </w:r>
      <w:r w:rsidRPr="00336205">
        <w:rPr>
          <w:rFonts w:cs="Times New Roman"/>
          <w:sz w:val="14"/>
          <w:szCs w:val="24"/>
        </w:rPr>
        <w:t>1</w:t>
      </w:r>
      <w:r>
        <w:rPr>
          <w:rFonts w:cs="Times New Roman"/>
          <w:szCs w:val="24"/>
        </w:rPr>
        <w:t>=</w:t>
      </w:r>
      <w:r w:rsidRPr="00336205">
        <w:rPr>
          <w:rFonts w:cs="Times New Roman"/>
          <w:szCs w:val="24"/>
        </w:rPr>
        <w:t>(x</w:t>
      </w:r>
      <w:r w:rsidRPr="00336205">
        <w:rPr>
          <w:rFonts w:cs="Times New Roman"/>
          <w:sz w:val="14"/>
          <w:szCs w:val="24"/>
        </w:rPr>
        <w:t>1</w:t>
      </w:r>
      <w:r w:rsidRPr="00336205">
        <w:rPr>
          <w:rFonts w:cs="Times New Roman"/>
          <w:szCs w:val="24"/>
        </w:rPr>
        <w:t>, y</w:t>
      </w:r>
      <w:r w:rsidRPr="00336205">
        <w:rPr>
          <w:rFonts w:cs="Times New Roman"/>
          <w:sz w:val="14"/>
          <w:szCs w:val="24"/>
        </w:rPr>
        <w:t>1</w:t>
      </w:r>
      <w:r w:rsidRPr="00336205">
        <w:rPr>
          <w:rFonts w:cs="Times New Roman"/>
          <w:szCs w:val="24"/>
        </w:rPr>
        <w:t>)</w:t>
      </w:r>
      <w:r>
        <w:rPr>
          <w:rFonts w:cs="Times New Roman"/>
          <w:szCs w:val="24"/>
        </w:rPr>
        <w:t xml:space="preserve"> ve</w:t>
      </w:r>
      <w:r w:rsidRPr="00336205">
        <w:rPr>
          <w:rFonts w:cs="Times New Roman"/>
          <w:szCs w:val="24"/>
        </w:rPr>
        <w:t xml:space="preserve"> p</w:t>
      </w:r>
      <w:r w:rsidRPr="00336205">
        <w:rPr>
          <w:rFonts w:cs="Times New Roman"/>
          <w:sz w:val="14"/>
          <w:szCs w:val="24"/>
        </w:rPr>
        <w:t>2</w:t>
      </w:r>
      <w:r>
        <w:rPr>
          <w:rFonts w:cs="Times New Roman"/>
          <w:szCs w:val="24"/>
        </w:rPr>
        <w:t>=</w:t>
      </w:r>
      <w:r w:rsidRPr="00336205">
        <w:rPr>
          <w:rFonts w:cs="Times New Roman"/>
          <w:szCs w:val="24"/>
        </w:rPr>
        <w:t xml:space="preserve"> (x</w:t>
      </w:r>
      <w:r w:rsidRPr="00336205">
        <w:rPr>
          <w:rFonts w:cs="Times New Roman"/>
          <w:sz w:val="14"/>
          <w:szCs w:val="24"/>
        </w:rPr>
        <w:t>2</w:t>
      </w:r>
      <w:r w:rsidRPr="00336205">
        <w:rPr>
          <w:rFonts w:cs="Times New Roman"/>
          <w:szCs w:val="24"/>
        </w:rPr>
        <w:t>, y</w:t>
      </w:r>
      <w:r w:rsidRPr="00336205">
        <w:rPr>
          <w:rFonts w:cs="Times New Roman"/>
          <w:sz w:val="14"/>
          <w:szCs w:val="24"/>
        </w:rPr>
        <w:t>2</w:t>
      </w:r>
      <w:r>
        <w:rPr>
          <w:rFonts w:cs="Times New Roman"/>
          <w:szCs w:val="24"/>
        </w:rPr>
        <w:t xml:space="preserve">) olmak üzere, </w:t>
      </w:r>
      <w:r w:rsidRPr="00BB6A5D">
        <w:rPr>
          <w:rFonts w:cs="Times New Roman"/>
          <w:szCs w:val="24"/>
        </w:rPr>
        <w:t>Öklid uzaklığı= √((x</w:t>
      </w:r>
      <w:r w:rsidRPr="00BB6A5D">
        <w:rPr>
          <w:rFonts w:cs="Times New Roman"/>
          <w:sz w:val="14"/>
          <w:szCs w:val="24"/>
        </w:rPr>
        <w:t>1</w:t>
      </w:r>
      <w:r w:rsidRPr="00BB6A5D">
        <w:rPr>
          <w:rFonts w:cs="Times New Roman"/>
          <w:szCs w:val="24"/>
        </w:rPr>
        <w:t> - x</w:t>
      </w:r>
      <w:r w:rsidRPr="00BB6A5D">
        <w:rPr>
          <w:rFonts w:cs="Times New Roman"/>
          <w:sz w:val="14"/>
          <w:szCs w:val="24"/>
        </w:rPr>
        <w:t>2</w:t>
      </w:r>
      <w:r w:rsidRPr="00BB6A5D">
        <w:rPr>
          <w:rFonts w:cs="Times New Roman"/>
          <w:szCs w:val="24"/>
        </w:rPr>
        <w:t>)² + (y</w:t>
      </w:r>
      <w:r w:rsidRPr="00BB6A5D">
        <w:rPr>
          <w:rFonts w:cs="Times New Roman"/>
          <w:sz w:val="14"/>
          <w:szCs w:val="24"/>
        </w:rPr>
        <w:t>1</w:t>
      </w:r>
      <w:r w:rsidRPr="00BB6A5D">
        <w:rPr>
          <w:rFonts w:cs="Times New Roman"/>
          <w:szCs w:val="24"/>
        </w:rPr>
        <w:t> - y</w:t>
      </w:r>
      <w:r w:rsidRPr="00BB6A5D">
        <w:rPr>
          <w:rFonts w:cs="Times New Roman"/>
          <w:sz w:val="14"/>
          <w:szCs w:val="24"/>
        </w:rPr>
        <w:t>2</w:t>
      </w:r>
      <w:r w:rsidRPr="00BB6A5D">
        <w:rPr>
          <w:rFonts w:cs="Times New Roman"/>
          <w:szCs w:val="24"/>
        </w:rPr>
        <w:t xml:space="preserve">)²) </w:t>
      </w:r>
      <w:r w:rsidR="00455725">
        <w:rPr>
          <w:rFonts w:cs="Times New Roman"/>
          <w:szCs w:val="24"/>
        </w:rPr>
        <w:t>formülüyle hesaplanır (Wang vd</w:t>
      </w:r>
      <w:proofErr w:type="gramStart"/>
      <w:r w:rsidR="00455725">
        <w:rPr>
          <w:rFonts w:cs="Times New Roman"/>
          <w:szCs w:val="24"/>
        </w:rPr>
        <w:t>.,</w:t>
      </w:r>
      <w:proofErr w:type="gramEnd"/>
      <w:r w:rsidR="00455725" w:rsidRPr="00984AB3">
        <w:rPr>
          <w:rFonts w:cs="Times New Roman"/>
          <w:szCs w:val="24"/>
        </w:rPr>
        <w:t xml:space="preserve"> 2005)</w:t>
      </w:r>
      <w:r w:rsidR="00455725">
        <w:rPr>
          <w:rFonts w:cs="Times New Roman"/>
          <w:szCs w:val="24"/>
        </w:rPr>
        <w:t>.</w:t>
      </w:r>
    </w:p>
    <w:p w:rsidR="005E45F1" w:rsidRDefault="005E45F1" w:rsidP="00A00A0E">
      <w:pPr>
        <w:tabs>
          <w:tab w:val="left" w:pos="851"/>
        </w:tabs>
        <w:spacing w:after="240" w:line="360" w:lineRule="auto"/>
        <w:ind w:firstLine="709"/>
        <w:jc w:val="both"/>
        <w:rPr>
          <w:rFonts w:cs="Times New Roman"/>
          <w:szCs w:val="24"/>
        </w:rPr>
      </w:pPr>
      <w:r w:rsidRPr="00BB6A5D">
        <w:rPr>
          <w:rFonts w:cs="Times New Roman"/>
          <w:szCs w:val="24"/>
        </w:rPr>
        <w:t>Talep noktalarının koordinatları olan enlem ve boylamları Google Maps’ten elde edilmiştir. Bu verilerden yola çıkarak en küçük x</w:t>
      </w:r>
      <w:r>
        <w:rPr>
          <w:rFonts w:cs="Times New Roman"/>
          <w:szCs w:val="24"/>
        </w:rPr>
        <w:t xml:space="preserve"> (Enlem) </w:t>
      </w:r>
      <w:r w:rsidRPr="00BB6A5D">
        <w:rPr>
          <w:rFonts w:cs="Times New Roman"/>
          <w:szCs w:val="24"/>
        </w:rPr>
        <w:t xml:space="preserve">ve y </w:t>
      </w:r>
      <w:r>
        <w:rPr>
          <w:rFonts w:cs="Times New Roman"/>
          <w:szCs w:val="24"/>
        </w:rPr>
        <w:t xml:space="preserve">(Boylam) </w:t>
      </w:r>
      <w:r w:rsidRPr="00BB6A5D">
        <w:rPr>
          <w:rFonts w:cs="Times New Roman"/>
          <w:szCs w:val="24"/>
        </w:rPr>
        <w:t xml:space="preserve">koordinatları belirlenmiştir. Tüm koordinatların bir düzlemde olacağı düşünülüp koordinatlar içerisinden orijin belirlemek için en küçük x (Enlem) ve y (Boylam) noktaları bulunup orijin yani (0,0) olarak kabul edilmiştir. </w:t>
      </w:r>
      <w:r>
        <w:rPr>
          <w:rFonts w:cs="Times New Roman"/>
          <w:szCs w:val="24"/>
        </w:rPr>
        <w:t xml:space="preserve">Diğer bir ifade </w:t>
      </w:r>
      <w:proofErr w:type="gramStart"/>
      <w:r>
        <w:rPr>
          <w:rFonts w:cs="Times New Roman"/>
          <w:szCs w:val="24"/>
        </w:rPr>
        <w:t>ile,</w:t>
      </w:r>
      <w:proofErr w:type="gramEnd"/>
      <w:r>
        <w:rPr>
          <w:rFonts w:cs="Times New Roman"/>
          <w:szCs w:val="24"/>
        </w:rPr>
        <w:t xml:space="preserve"> en batıdaki x ve en güneydeki y noktası orijin olarak referans alınmıştır. </w:t>
      </w:r>
      <w:r w:rsidRPr="00BB6A5D">
        <w:rPr>
          <w:rFonts w:cs="Times New Roman"/>
          <w:szCs w:val="24"/>
        </w:rPr>
        <w:t xml:space="preserve"> Daha sonra düzlemde oluşturulan bu orijine</w:t>
      </w:r>
      <w:r>
        <w:rPr>
          <w:rFonts w:cs="Times New Roman"/>
          <w:szCs w:val="24"/>
        </w:rPr>
        <w:t xml:space="preserve"> göre </w:t>
      </w:r>
      <w:r w:rsidRPr="00BB6A5D">
        <w:rPr>
          <w:rFonts w:cs="Times New Roman"/>
          <w:szCs w:val="24"/>
        </w:rPr>
        <w:t>tüm noktaların nispi yani göreceli x ve y noktalarını</w:t>
      </w:r>
      <w:r>
        <w:rPr>
          <w:rFonts w:cs="Times New Roman"/>
          <w:szCs w:val="24"/>
        </w:rPr>
        <w:t xml:space="preserve"> bulmak için</w:t>
      </w:r>
      <w:r w:rsidRPr="00BB6A5D">
        <w:rPr>
          <w:rFonts w:cs="Times New Roman"/>
          <w:szCs w:val="24"/>
        </w:rPr>
        <w:t xml:space="preserve">, </w:t>
      </w:r>
      <w:r>
        <w:rPr>
          <w:rFonts w:cs="Times New Roman"/>
          <w:szCs w:val="24"/>
        </w:rPr>
        <w:t xml:space="preserve">diğer x ve y noktalarından orijin kabul edilen noktanın </w:t>
      </w:r>
      <w:r>
        <w:rPr>
          <w:rFonts w:cs="Times New Roman"/>
          <w:szCs w:val="24"/>
        </w:rPr>
        <w:lastRenderedPageBreak/>
        <w:t xml:space="preserve">koordinatları </w:t>
      </w:r>
      <w:r w:rsidRPr="00BD486E">
        <w:rPr>
          <w:rFonts w:cs="Times New Roman"/>
          <w:szCs w:val="24"/>
        </w:rPr>
        <w:t>çıkar</w:t>
      </w:r>
      <w:r>
        <w:rPr>
          <w:rFonts w:cs="Times New Roman"/>
          <w:szCs w:val="24"/>
        </w:rPr>
        <w:t>ılmıştır. Göreceli x (enlem) noktalarını düzeltmek için iki enlem arasındaki uzaklık olan 111 km ile göreceli y (boylam) noktalarını düzeltmek için ve konumdan konuma değişen boylamlar arasındaki km farkı dikkate alınarak Türkiye’deki iki boylam arasındaki yaklaşık uzaklık 85 ile çarpılarak düzeltilmiş x ve y noktaları bulunmuştur. Daha sonra düzeltilmiş x ve y noktaları referans alınarak Öklid uzaklık formülüyle iki nokta arasındaki uzaklık hesaplanmıştır. Şebekede yer alan noktaların enlem ve boylamları, göreceli enlem ve boylamları ve düzeltilmiş enlem ve boylamları Ek 5</w:t>
      </w:r>
      <w:r w:rsidR="00967357">
        <w:rPr>
          <w:rFonts w:cs="Times New Roman"/>
          <w:szCs w:val="24"/>
        </w:rPr>
        <w:t>’</w:t>
      </w:r>
      <w:r w:rsidRPr="0090482F">
        <w:rPr>
          <w:rFonts w:cs="Times New Roman"/>
          <w:szCs w:val="24"/>
        </w:rPr>
        <w:t xml:space="preserve">te </w:t>
      </w:r>
      <w:r>
        <w:rPr>
          <w:rFonts w:cs="Times New Roman"/>
          <w:szCs w:val="24"/>
        </w:rPr>
        <w:t>verilmiştir.</w:t>
      </w:r>
    </w:p>
    <w:p w:rsidR="005E45F1" w:rsidRDefault="005E45F1" w:rsidP="00A00A0E">
      <w:pPr>
        <w:tabs>
          <w:tab w:val="left" w:pos="851"/>
        </w:tabs>
        <w:spacing w:after="240" w:line="360" w:lineRule="auto"/>
        <w:ind w:firstLine="709"/>
        <w:jc w:val="both"/>
        <w:rPr>
          <w:rFonts w:cs="Times New Roman"/>
          <w:szCs w:val="24"/>
        </w:rPr>
      </w:pPr>
      <w:r>
        <w:rPr>
          <w:rFonts w:cs="Times New Roman"/>
          <w:szCs w:val="24"/>
        </w:rPr>
        <w:t>Daha sonra, Microsoft Excel programı yardımıyla Öklid uzaklık formülü kullanılarak, düzeltilmiş enlem ve boylamlar arasındaki uzaklık bulunmuştur. Excel’de Öklid uzaklık formülünü kullanmak için aşağıda verilen excel kısa yol formüllerine başvurulmuştur:</w:t>
      </w:r>
    </w:p>
    <w:p w:rsidR="00A00A0E" w:rsidRDefault="005E45F1" w:rsidP="00A00A0E">
      <w:pPr>
        <w:spacing w:line="360" w:lineRule="auto"/>
        <w:jc w:val="both"/>
        <w:rPr>
          <w:rFonts w:cs="Times New Roman"/>
          <w:szCs w:val="24"/>
        </w:rPr>
      </w:pPr>
      <w:r w:rsidRPr="00EF3950">
        <w:rPr>
          <w:rFonts w:cs="Times New Roman"/>
          <w:szCs w:val="24"/>
        </w:rPr>
        <w:t>=((DÜŞEYARA(</w:t>
      </w:r>
      <w:r w:rsidR="00890F42">
        <w:rPr>
          <w:rFonts w:cs="Times New Roman"/>
          <w:szCs w:val="24"/>
        </w:rPr>
        <w:t>$B3;Sayfa2!$A$2:$C$45;2;YANLIŞ)</w:t>
      </w:r>
      <w:r w:rsidRPr="00EF3950">
        <w:rPr>
          <w:rFonts w:cs="Times New Roman"/>
          <w:szCs w:val="24"/>
        </w:rPr>
        <w:t>DÜŞEYARA(C$2;Sayfa2!$A$2:$C$45;2;YANLIŞ))^2+(DÜŞEYARA($B3;Sayfa2!$A$2:$C$45;3;YANLIŞ)-DÜŞEYARA(C$2;Sayfa2!$A$2:$C$45;3;YANLIŞ))^2)^0,5</w:t>
      </w:r>
    </w:p>
    <w:p w:rsidR="005E45F1" w:rsidRDefault="005E45F1" w:rsidP="00A00A0E">
      <w:pPr>
        <w:spacing w:after="240" w:line="360" w:lineRule="auto"/>
        <w:ind w:firstLine="709"/>
        <w:jc w:val="both"/>
        <w:rPr>
          <w:rFonts w:cs="Times New Roman"/>
          <w:szCs w:val="24"/>
        </w:rPr>
      </w:pPr>
      <w:r>
        <w:rPr>
          <w:rFonts w:cs="Times New Roman"/>
          <w:szCs w:val="24"/>
        </w:rPr>
        <w:t>Düzeltilmiş enlem ve boylamların Excel’deki konumu Sayfa</w:t>
      </w:r>
      <w:r w:rsidR="00F85879">
        <w:rPr>
          <w:rFonts w:cs="Times New Roman"/>
          <w:szCs w:val="24"/>
        </w:rPr>
        <w:t xml:space="preserve"> </w:t>
      </w:r>
      <w:r>
        <w:rPr>
          <w:rFonts w:cs="Times New Roman"/>
          <w:szCs w:val="24"/>
        </w:rPr>
        <w:t>2’de yer aldığından formülasyonda Sayfa2 ye başvurulduğu görülmektedir.  Hesaplama sonucunda elde edilen noktalar arasındaki uzaklıklar Ek 6</w:t>
      </w:r>
      <w:r w:rsidRPr="0090482F">
        <w:rPr>
          <w:rFonts w:cs="Times New Roman"/>
          <w:szCs w:val="24"/>
        </w:rPr>
        <w:t>’</w:t>
      </w:r>
      <w:r>
        <w:rPr>
          <w:rFonts w:cs="Times New Roman"/>
          <w:szCs w:val="24"/>
        </w:rPr>
        <w:t xml:space="preserve">te verilmiştir. </w:t>
      </w:r>
    </w:p>
    <w:p w:rsidR="005E45F1" w:rsidRDefault="005E45F1" w:rsidP="005E45F1">
      <w:pPr>
        <w:spacing w:line="360" w:lineRule="auto"/>
        <w:rPr>
          <w:rFonts w:cs="Times New Roman"/>
          <w:szCs w:val="24"/>
        </w:rPr>
      </w:pPr>
      <w:r w:rsidRPr="00C56E7B">
        <w:rPr>
          <w:rFonts w:cs="Times New Roman"/>
          <w:szCs w:val="24"/>
        </w:rPr>
        <w:t>Amaç fonksiyonumuz</w:t>
      </w:r>
      <w:r>
        <w:rPr>
          <w:rFonts w:cs="Times New Roman"/>
          <w:szCs w:val="24"/>
        </w:rPr>
        <w:t>;</w:t>
      </w:r>
    </w:p>
    <w:p w:rsidR="005E45F1" w:rsidRDefault="005E45F1" w:rsidP="005E45F1">
      <w:pPr>
        <w:spacing w:line="360" w:lineRule="auto"/>
        <w:jc w:val="both"/>
        <w:rPr>
          <w:rFonts w:cs="Times New Roman"/>
          <w:b/>
          <w:szCs w:val="24"/>
        </w:rPr>
      </w:pPr>
      <w:r w:rsidRPr="007474AB">
        <w:rPr>
          <w:rFonts w:cs="Times New Roman"/>
          <w:b/>
          <w:position w:val="-30"/>
          <w:szCs w:val="24"/>
        </w:rPr>
        <w:object w:dxaOrig="2140" w:dyaOrig="700">
          <v:shape id="_x0000_i1043" type="#_x0000_t75" style="width:140.25pt;height:46.5pt" o:ole="">
            <v:imagedata r:id="rId46" o:title=""/>
          </v:shape>
          <o:OLEObject Type="Embed" ProgID="Equation.DSMT4" ShapeID="_x0000_i1043" DrawAspect="Content" ObjectID="_1453894136" r:id="rId59"/>
        </w:object>
      </w:r>
    </w:p>
    <w:p w:rsidR="005E45F1" w:rsidRPr="00C56E7B" w:rsidRDefault="005E45F1" w:rsidP="005E45F1">
      <w:pPr>
        <w:spacing w:line="360" w:lineRule="auto"/>
        <w:jc w:val="both"/>
        <w:rPr>
          <w:rFonts w:cs="Times New Roman"/>
          <w:sz w:val="32"/>
          <w:szCs w:val="32"/>
        </w:rPr>
      </w:pPr>
      <w:r>
        <w:rPr>
          <w:rFonts w:cs="Times New Roman"/>
          <w:b/>
          <w:szCs w:val="24"/>
        </w:rPr>
        <w:t xml:space="preserve">                 =</w:t>
      </w:r>
      <w:r w:rsidRPr="00EF4986">
        <w:rPr>
          <w:rFonts w:cs="Times New Roman"/>
          <w:sz w:val="32"/>
        </w:rPr>
        <w:t>TOPLAÇARPIM (W.D.U</w:t>
      </w:r>
      <w:r w:rsidRPr="00EF4986">
        <w:rPr>
          <w:rFonts w:cs="Times New Roman"/>
          <w:sz w:val="32"/>
          <w:szCs w:val="32"/>
        </w:rPr>
        <w:t xml:space="preserve">)               </w:t>
      </w:r>
      <w:r w:rsidRPr="008E726F">
        <w:rPr>
          <w:rFonts w:cs="Times New Roman"/>
          <w:b/>
          <w:szCs w:val="32"/>
        </w:rPr>
        <w:t>(1)</w:t>
      </w:r>
    </w:p>
    <w:p w:rsidR="005E45F1" w:rsidRDefault="005E45F1" w:rsidP="005E45F1">
      <w:pPr>
        <w:spacing w:line="360" w:lineRule="auto"/>
        <w:jc w:val="both"/>
        <w:rPr>
          <w:rFonts w:cs="Times New Roman"/>
          <w:noProof/>
          <w:szCs w:val="24"/>
          <w:lang w:eastAsia="tr-TR"/>
        </w:rPr>
      </w:pPr>
      <w:r w:rsidRPr="00127780">
        <w:rPr>
          <w:rFonts w:cs="Times New Roman"/>
          <w:noProof/>
          <w:szCs w:val="24"/>
          <w:lang w:eastAsia="tr-TR"/>
        </w:rPr>
        <w:t xml:space="preserve">olduğundan problemde talep ağırlık miktarına ihtiyaç </w:t>
      </w:r>
      <w:r>
        <w:rPr>
          <w:rFonts w:cs="Times New Roman"/>
          <w:noProof/>
          <w:szCs w:val="24"/>
          <w:lang w:eastAsia="tr-TR"/>
        </w:rPr>
        <w:t xml:space="preserve">vardır. Firmanın hizmet verdiği </w:t>
      </w:r>
      <w:r w:rsidRPr="00127780">
        <w:rPr>
          <w:rFonts w:cs="Times New Roman"/>
          <w:noProof/>
          <w:szCs w:val="24"/>
          <w:lang w:eastAsia="tr-TR"/>
        </w:rPr>
        <w:t>toplam 44 adet talep noktası</w:t>
      </w:r>
      <w:r w:rsidR="00967357">
        <w:rPr>
          <w:rFonts w:cs="Times New Roman"/>
          <w:noProof/>
          <w:szCs w:val="24"/>
          <w:lang w:eastAsia="tr-TR"/>
        </w:rPr>
        <w:t xml:space="preserve"> mevcut olup Ek 3’</w:t>
      </w:r>
      <w:r>
        <w:rPr>
          <w:rFonts w:cs="Times New Roman"/>
          <w:noProof/>
          <w:szCs w:val="24"/>
          <w:lang w:eastAsia="tr-TR"/>
        </w:rPr>
        <w:t xml:space="preserve">te talep ağırlık değerleri verilmiştir. Yüzdelik olarak verilen talep ağırlıkları, firmanın belirtilen düğüm ya da talep noktasından sağladığı </w:t>
      </w:r>
      <w:r w:rsidR="00455725">
        <w:rPr>
          <w:rFonts w:cs="Times New Roman"/>
          <w:noProof/>
          <w:szCs w:val="24"/>
          <w:lang w:eastAsia="tr-TR"/>
        </w:rPr>
        <w:t>kar</w:t>
      </w:r>
      <w:r>
        <w:rPr>
          <w:rFonts w:cs="Times New Roman"/>
          <w:noProof/>
          <w:szCs w:val="24"/>
          <w:lang w:eastAsia="tr-TR"/>
        </w:rPr>
        <w:t xml:space="preserve"> oranları baz alınarak elde edilmiştir.</w:t>
      </w:r>
    </w:p>
    <w:p w:rsidR="005E45F1" w:rsidRDefault="005E45F1" w:rsidP="00A00A0E">
      <w:pPr>
        <w:tabs>
          <w:tab w:val="left" w:pos="851"/>
        </w:tabs>
        <w:spacing w:after="240" w:line="360" w:lineRule="auto"/>
        <w:ind w:firstLine="709"/>
        <w:jc w:val="both"/>
        <w:rPr>
          <w:rFonts w:cs="Times New Roman"/>
          <w:noProof/>
          <w:szCs w:val="24"/>
          <w:lang w:eastAsia="tr-TR"/>
        </w:rPr>
      </w:pPr>
      <w:r>
        <w:rPr>
          <w:rFonts w:cs="Times New Roman"/>
          <w:noProof/>
          <w:szCs w:val="24"/>
          <w:lang w:eastAsia="tr-TR"/>
        </w:rPr>
        <w:lastRenderedPageBreak/>
        <w:t>Bunlardan yola çıkarak Microsoft Excel’de raporlanan veri sayısının büyüklüğü (44X44 matris)  nedeniyle tüm modeli bir arayüzde göstermek mümkün olmadığından burada her değişkenin Excelde oluşturulan modelinden bir kesite</w:t>
      </w:r>
      <w:r w:rsidR="00F85879">
        <w:rPr>
          <w:rFonts w:cs="Times New Roman"/>
          <w:noProof/>
          <w:szCs w:val="24"/>
          <w:lang w:eastAsia="tr-TR"/>
        </w:rPr>
        <w:t xml:space="preserve"> </w:t>
      </w:r>
      <w:r>
        <w:rPr>
          <w:rFonts w:cs="Times New Roman"/>
          <w:noProof/>
          <w:szCs w:val="24"/>
          <w:lang w:eastAsia="tr-TR"/>
        </w:rPr>
        <w:t>(5X5 matris) aşağıda yer verilmiştir.</w:t>
      </w:r>
    </w:p>
    <w:p w:rsidR="005E45F1" w:rsidRPr="0094722B" w:rsidRDefault="005E45F1" w:rsidP="005E45F1">
      <w:pPr>
        <w:spacing w:line="360" w:lineRule="auto"/>
        <w:jc w:val="both"/>
        <w:rPr>
          <w:rFonts w:cs="Times New Roman"/>
          <w:b/>
          <w:noProof/>
          <w:szCs w:val="24"/>
          <w:lang w:eastAsia="tr-TR"/>
        </w:rPr>
      </w:pPr>
      <w:r w:rsidRPr="0094722B">
        <w:rPr>
          <w:rFonts w:cs="Times New Roman"/>
          <w:b/>
          <w:noProof/>
          <w:szCs w:val="24"/>
          <w:lang w:eastAsia="tr-TR"/>
        </w:rPr>
        <w:t>Şekil 8</w:t>
      </w:r>
      <w:r w:rsidRPr="005106DA">
        <w:rPr>
          <w:rFonts w:cs="Times New Roman"/>
          <w:noProof/>
          <w:szCs w:val="24"/>
          <w:lang w:eastAsia="tr-TR"/>
        </w:rPr>
        <w:t>.</w:t>
      </w:r>
      <w:r w:rsidRPr="00847E62">
        <w:rPr>
          <w:rFonts w:cs="Times New Roman"/>
          <w:noProof/>
          <w:szCs w:val="24"/>
          <w:lang w:eastAsia="tr-TR"/>
        </w:rPr>
        <w:t>Gerçek Problem Excel Kesiti</w:t>
      </w:r>
    </w:p>
    <w:p w:rsidR="002E746F" w:rsidRDefault="005E45F1" w:rsidP="001845E6">
      <w:pPr>
        <w:spacing w:line="360" w:lineRule="auto"/>
        <w:jc w:val="both"/>
        <w:rPr>
          <w:rFonts w:cs="Times New Roman"/>
          <w:noProof/>
          <w:szCs w:val="24"/>
          <w:lang w:eastAsia="tr-TR"/>
        </w:rPr>
      </w:pPr>
      <w:r>
        <w:rPr>
          <w:rFonts w:cs="Times New Roman"/>
          <w:noProof/>
          <w:szCs w:val="24"/>
          <w:lang w:eastAsia="tr-TR"/>
        </w:rPr>
        <w:drawing>
          <wp:inline distT="0" distB="0" distL="0" distR="0" wp14:anchorId="6827C243" wp14:editId="58547914">
            <wp:extent cx="5210175" cy="6096000"/>
            <wp:effectExtent l="19050" t="19050" r="28575" b="19050"/>
            <wp:docPr id="1"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210175" cy="6096000"/>
                    </a:xfrm>
                    <a:prstGeom prst="rect">
                      <a:avLst/>
                    </a:prstGeom>
                    <a:noFill/>
                    <a:ln>
                      <a:solidFill>
                        <a:schemeClr val="accent1"/>
                      </a:solidFill>
                    </a:ln>
                  </pic:spPr>
                </pic:pic>
              </a:graphicData>
            </a:graphic>
          </wp:inline>
        </w:drawing>
      </w:r>
    </w:p>
    <w:p w:rsidR="005E45F1" w:rsidRPr="004A142E" w:rsidRDefault="001845E6" w:rsidP="00A00A0E">
      <w:pPr>
        <w:shd w:val="clear" w:color="auto" w:fill="FFFFFF"/>
        <w:spacing w:after="240" w:line="360" w:lineRule="auto"/>
        <w:ind w:firstLine="709"/>
        <w:jc w:val="both"/>
        <w:rPr>
          <w:rFonts w:cs="Times New Roman"/>
          <w:noProof/>
          <w:szCs w:val="24"/>
          <w:lang w:eastAsia="tr-TR"/>
        </w:rPr>
      </w:pPr>
      <w:r>
        <w:rPr>
          <w:rFonts w:cs="Times New Roman"/>
          <w:noProof/>
          <w:szCs w:val="24"/>
          <w:lang w:eastAsia="tr-TR"/>
        </w:rPr>
        <w:t xml:space="preserve">              </w:t>
      </w:r>
      <w:r w:rsidR="00967357">
        <w:rPr>
          <w:rFonts w:cs="Times New Roman"/>
          <w:noProof/>
          <w:szCs w:val="24"/>
          <w:lang w:eastAsia="tr-TR"/>
        </w:rPr>
        <w:t>Şekil 8’</w:t>
      </w:r>
      <w:r w:rsidR="005E45F1" w:rsidRPr="0094722B">
        <w:rPr>
          <w:rFonts w:cs="Times New Roman"/>
          <w:noProof/>
          <w:szCs w:val="24"/>
          <w:lang w:eastAsia="tr-TR"/>
        </w:rPr>
        <w:t xml:space="preserve">de görüldüğü üzere, Excel modelinde 5 noktanın D (Uzaklık), W (Talep ağırlığı) ve U (Null Hipotez) değerlerine yer verilmiştir. </w:t>
      </w:r>
      <w:r w:rsidR="004A142E">
        <w:rPr>
          <w:rFonts w:cs="Times New Roman"/>
          <w:noProof/>
          <w:szCs w:val="24"/>
          <w:lang w:eastAsia="tr-TR"/>
        </w:rPr>
        <w:t xml:space="preserve">Null </w:t>
      </w:r>
      <w:r w:rsidR="004A142E" w:rsidRPr="0094722B">
        <w:rPr>
          <w:rFonts w:cs="Times New Roman"/>
          <w:noProof/>
          <w:szCs w:val="24"/>
          <w:lang w:eastAsia="tr-TR"/>
        </w:rPr>
        <w:lastRenderedPageBreak/>
        <w:t>Hipotez</w:t>
      </w:r>
      <w:r w:rsidR="004A142E">
        <w:rPr>
          <w:rFonts w:cs="Times New Roman"/>
          <w:noProof/>
          <w:szCs w:val="24"/>
          <w:lang w:eastAsia="tr-TR"/>
        </w:rPr>
        <w:t>i (</w:t>
      </w:r>
      <w:r w:rsidR="00455725" w:rsidRPr="00455725">
        <w:rPr>
          <w:rFonts w:cs="Times New Roman"/>
          <w:noProof/>
          <w:szCs w:val="24"/>
          <w:lang w:eastAsia="tr-TR"/>
        </w:rPr>
        <w:t>S</w:t>
      </w:r>
      <w:r w:rsidR="004A142E">
        <w:rPr>
          <w:rFonts w:cs="Times New Roman"/>
          <w:noProof/>
          <w:szCs w:val="24"/>
          <w:lang w:eastAsia="tr-TR"/>
        </w:rPr>
        <w:t>ıfır Hipotezi ), t</w:t>
      </w:r>
      <w:r w:rsidR="00455725" w:rsidRPr="00455725">
        <w:rPr>
          <w:rFonts w:cs="Times New Roman"/>
          <w:noProof/>
          <w:szCs w:val="24"/>
          <w:lang w:eastAsia="tr-TR"/>
        </w:rPr>
        <w:t>ersine ka</w:t>
      </w:r>
      <w:r w:rsidR="004A142E">
        <w:rPr>
          <w:rFonts w:cs="Times New Roman"/>
          <w:noProof/>
          <w:szCs w:val="24"/>
          <w:lang w:eastAsia="tr-TR"/>
        </w:rPr>
        <w:t>nıt bulunmadıgı sürece doğruluğu kabul edilen, araş</w:t>
      </w:r>
      <w:r w:rsidR="00455725" w:rsidRPr="00455725">
        <w:rPr>
          <w:rFonts w:cs="Times New Roman"/>
          <w:noProof/>
          <w:szCs w:val="24"/>
          <w:lang w:eastAsia="tr-TR"/>
        </w:rPr>
        <w:t>tırmacı t</w:t>
      </w:r>
      <w:r w:rsidR="004A142E">
        <w:rPr>
          <w:rFonts w:cs="Times New Roman"/>
          <w:noProof/>
          <w:szCs w:val="24"/>
          <w:lang w:eastAsia="tr-TR"/>
        </w:rPr>
        <w:t>arafından ortaya atılan hipotezdir (</w:t>
      </w:r>
      <w:hyperlink r:id="rId61" w:history="1">
        <w:r w:rsidR="004A142E" w:rsidRPr="004A142E">
          <w:rPr>
            <w:rFonts w:cs="Times New Roman"/>
            <w:noProof/>
            <w:szCs w:val="24"/>
            <w:lang w:eastAsia="tr-TR"/>
          </w:rPr>
          <w:t>http://www.yildiz.edu.tr/~tastan/teaching/hipotez testi_slides.pdf</w:t>
        </w:r>
      </w:hyperlink>
      <w:r w:rsidR="004A142E">
        <w:rPr>
          <w:rFonts w:cs="Times New Roman"/>
          <w:noProof/>
          <w:szCs w:val="24"/>
          <w:lang w:eastAsia="tr-TR"/>
        </w:rPr>
        <w:t xml:space="preserve">). Bu çalışmada, </w:t>
      </w:r>
      <w:r w:rsidR="00456777">
        <w:rPr>
          <w:rFonts w:cs="Times New Roman"/>
          <w:noProof/>
          <w:szCs w:val="24"/>
          <w:lang w:eastAsia="tr-TR"/>
        </w:rPr>
        <w:t>n</w:t>
      </w:r>
      <w:r w:rsidR="004A142E">
        <w:rPr>
          <w:rFonts w:cs="Times New Roman"/>
          <w:noProof/>
          <w:szCs w:val="24"/>
          <w:lang w:eastAsia="tr-TR"/>
        </w:rPr>
        <w:t xml:space="preserve">ull hipotezi olarak başlangışta tesis yerlerinin </w:t>
      </w:r>
      <w:r w:rsidR="00456777">
        <w:rPr>
          <w:rFonts w:cs="Times New Roman"/>
          <w:noProof/>
          <w:szCs w:val="24"/>
          <w:lang w:eastAsia="tr-TR"/>
        </w:rPr>
        <w:t>belli olmadığından null matriste bunlara karşılık gelen değerler 0 olarak kabul edilmiştir.</w:t>
      </w:r>
      <w:r w:rsidR="004A142E">
        <w:rPr>
          <w:rFonts w:cs="Times New Roman"/>
          <w:noProof/>
          <w:szCs w:val="24"/>
          <w:lang w:eastAsia="tr-TR"/>
        </w:rPr>
        <w:t xml:space="preserve"> </w:t>
      </w:r>
      <w:r w:rsidR="005E45F1" w:rsidRPr="0094722B">
        <w:rPr>
          <w:rFonts w:cs="Times New Roman"/>
          <w:noProof/>
          <w:szCs w:val="24"/>
          <w:lang w:eastAsia="tr-TR"/>
        </w:rPr>
        <w:t>Popülasyon parametresine genellikle bir değer atanır ve bu öne sürülen temel iddia null hipotezidir (</w:t>
      </w:r>
      <w:r w:rsidR="00CB3087" w:rsidRPr="00CB3087">
        <w:rPr>
          <w:rFonts w:cs="Times New Roman"/>
          <w:noProof/>
          <w:szCs w:val="24"/>
          <w:lang w:eastAsia="tr-TR"/>
        </w:rPr>
        <w:t>http://</w:t>
      </w:r>
      <w:r w:rsidR="005E45F1" w:rsidRPr="0094722B">
        <w:rPr>
          <w:rFonts w:cs="Times New Roman"/>
          <w:noProof/>
          <w:szCs w:val="24"/>
          <w:lang w:eastAsia="tr-TR"/>
        </w:rPr>
        <w:t>acikders.ankara.edu.tr/pluginfile.php/230/.../8-Hipotez%20</w:t>
      </w:r>
      <w:r w:rsidR="00CB3087">
        <w:rPr>
          <w:rFonts w:cs="Times New Roman"/>
          <w:noProof/>
          <w:szCs w:val="24"/>
          <w:lang w:eastAsia="tr-TR"/>
        </w:rPr>
        <w:t xml:space="preserve"> </w:t>
      </w:r>
      <w:r w:rsidR="005E45F1" w:rsidRPr="0094722B">
        <w:rPr>
          <w:rFonts w:cs="Times New Roman"/>
          <w:noProof/>
          <w:szCs w:val="24"/>
          <w:lang w:eastAsia="tr-TR"/>
        </w:rPr>
        <w:t>Testleri.pdf‎)</w:t>
      </w:r>
      <w:r w:rsidR="005E45F1">
        <w:rPr>
          <w:rFonts w:cs="Times New Roman"/>
          <w:noProof/>
          <w:szCs w:val="24"/>
          <w:lang w:eastAsia="tr-TR"/>
        </w:rPr>
        <w:t xml:space="preserve">. </w:t>
      </w:r>
      <w:r w:rsidR="005E45F1" w:rsidRPr="0094722B">
        <w:rPr>
          <w:rFonts w:cs="Times New Roman"/>
          <w:noProof/>
          <w:szCs w:val="24"/>
          <w:lang w:eastAsia="tr-TR"/>
        </w:rPr>
        <w:t>Ayrıca amaç fonksiyonunu</w:t>
      </w:r>
      <w:r w:rsidR="00456777">
        <w:rPr>
          <w:rFonts w:cs="Times New Roman"/>
          <w:noProof/>
          <w:szCs w:val="24"/>
          <w:lang w:eastAsia="tr-TR"/>
        </w:rPr>
        <w:t>n</w:t>
      </w:r>
      <w:r w:rsidR="005E45F1" w:rsidRPr="0094722B">
        <w:rPr>
          <w:rFonts w:cs="Times New Roman"/>
          <w:noProof/>
          <w:szCs w:val="24"/>
          <w:lang w:eastAsia="tr-TR"/>
        </w:rPr>
        <w:t xml:space="preserve"> bul</w:t>
      </w:r>
      <w:r w:rsidR="00456777">
        <w:rPr>
          <w:rFonts w:cs="Times New Roman"/>
          <w:noProof/>
          <w:szCs w:val="24"/>
          <w:lang w:eastAsia="tr-TR"/>
        </w:rPr>
        <w:t xml:space="preserve">unmasını </w:t>
      </w:r>
      <w:r w:rsidR="005E45F1" w:rsidRPr="0094722B">
        <w:rPr>
          <w:rFonts w:cs="Times New Roman"/>
          <w:noProof/>
          <w:szCs w:val="24"/>
          <w:lang w:eastAsia="tr-TR"/>
        </w:rPr>
        <w:t>sağlayan, formüller ve çözücü ayarları gösterilmiştir. Çözücü ayarlarının en sonunda yer alan p=2 değeri, optimum tesis sayısının 2 kabul edilmesi durumunu ifade etmektedir. Çözücüdeki bu değer araştırılan tesis sayısına göre değişiklik gösterecektir.</w:t>
      </w:r>
    </w:p>
    <w:p w:rsidR="005E45F1" w:rsidRPr="00FA2229" w:rsidRDefault="005E45F1" w:rsidP="00A00A0E">
      <w:pPr>
        <w:spacing w:after="240" w:line="360" w:lineRule="auto"/>
        <w:ind w:firstLine="709"/>
        <w:jc w:val="both"/>
        <w:rPr>
          <w:rFonts w:cs="Times New Roman"/>
          <w:noProof/>
          <w:szCs w:val="24"/>
          <w:lang w:eastAsia="tr-TR"/>
        </w:rPr>
      </w:pPr>
      <w:r>
        <w:rPr>
          <w:rFonts w:cs="Times New Roman"/>
          <w:noProof/>
          <w:szCs w:val="24"/>
          <w:lang w:eastAsia="tr-TR"/>
        </w:rPr>
        <w:t>Null matris</w:t>
      </w:r>
      <w:r w:rsidRPr="00FA2229">
        <w:rPr>
          <w:rFonts w:cs="Times New Roman"/>
          <w:noProof/>
          <w:szCs w:val="24"/>
          <w:lang w:eastAsia="tr-TR"/>
        </w:rPr>
        <w:t xml:space="preserve"> olan U matrisinin tüm değerleri başlangıçta 0 olarak ifade edilmiştir. TOPLAÇARPIM formülü Excelde en çok kullanılan formüller arasında yer alıp fonksiyon olarak birbirine karşılık gelen değerlerin çarpımlarının toplamına eşittir. </w:t>
      </w:r>
    </w:p>
    <w:p w:rsidR="00A043DE" w:rsidRDefault="005E45F1" w:rsidP="00A043DE">
      <w:pPr>
        <w:spacing w:after="240" w:line="360" w:lineRule="auto"/>
        <w:ind w:firstLine="709"/>
        <w:jc w:val="both"/>
        <w:rPr>
          <w:rFonts w:cs="Times New Roman"/>
          <w:noProof/>
          <w:szCs w:val="24"/>
          <w:lang w:eastAsia="tr-TR"/>
        </w:rPr>
      </w:pPr>
      <w:r w:rsidRPr="00FA2229">
        <w:rPr>
          <w:rFonts w:cs="Times New Roman"/>
          <w:noProof/>
          <w:szCs w:val="24"/>
          <w:lang w:eastAsia="tr-TR"/>
        </w:rPr>
        <w:t>Aynı şekilde görüldüğü gibi, talep miktarı W matrisine dönüştürülmüştür. Talep matrisinin W matrisine dönüştürülmesinin nedeni TOPLAÇARPIM formülünün sadece aynı boyuttaki ifadelerin toplanı</w:t>
      </w:r>
      <w:r>
        <w:rPr>
          <w:rFonts w:cs="Times New Roman"/>
          <w:noProof/>
          <w:szCs w:val="24"/>
          <w:lang w:eastAsia="tr-TR"/>
        </w:rPr>
        <w:t>p çarpılmasına izin vermesidir</w:t>
      </w:r>
      <w:r w:rsidR="00F85879">
        <w:rPr>
          <w:rFonts w:cs="Times New Roman"/>
          <w:noProof/>
          <w:szCs w:val="24"/>
          <w:lang w:eastAsia="tr-TR"/>
        </w:rPr>
        <w:t xml:space="preserve"> </w:t>
      </w:r>
      <w:r w:rsidRPr="003B5180">
        <w:rPr>
          <w:rFonts w:cs="Times New Roman"/>
          <w:szCs w:val="24"/>
        </w:rPr>
        <w:t>(Lee ve Yang, 2009)</w:t>
      </w:r>
      <w:r w:rsidR="00A043DE">
        <w:rPr>
          <w:rFonts w:cs="Times New Roman"/>
          <w:noProof/>
          <w:szCs w:val="24"/>
          <w:lang w:eastAsia="tr-TR"/>
        </w:rPr>
        <w:t>.</w:t>
      </w:r>
    </w:p>
    <w:p w:rsidR="005E45F1" w:rsidRPr="00A043DE" w:rsidRDefault="00CF48A3" w:rsidP="00A043DE">
      <w:pPr>
        <w:spacing w:after="240" w:line="360" w:lineRule="auto"/>
        <w:jc w:val="both"/>
        <w:rPr>
          <w:rFonts w:cs="Times New Roman"/>
          <w:noProof/>
          <w:szCs w:val="24"/>
          <w:lang w:eastAsia="tr-TR"/>
        </w:rPr>
      </w:pPr>
      <w:r>
        <w:rPr>
          <w:rFonts w:cs="Times New Roman"/>
          <w:b/>
          <w:szCs w:val="24"/>
        </w:rPr>
        <w:t>3.4</w:t>
      </w:r>
      <w:r w:rsidR="005E45F1" w:rsidRPr="00602DA4">
        <w:rPr>
          <w:rFonts w:cs="Times New Roman"/>
          <w:b/>
          <w:szCs w:val="24"/>
        </w:rPr>
        <w:t>. Verilerin Analizi</w:t>
      </w:r>
    </w:p>
    <w:p w:rsidR="00515566" w:rsidRDefault="007C2D15" w:rsidP="00515566">
      <w:pPr>
        <w:tabs>
          <w:tab w:val="left" w:pos="851"/>
        </w:tabs>
        <w:spacing w:after="240" w:line="360" w:lineRule="auto"/>
        <w:ind w:firstLine="709"/>
        <w:jc w:val="both"/>
        <w:rPr>
          <w:rFonts w:cs="Times New Roman"/>
          <w:szCs w:val="24"/>
        </w:rPr>
      </w:pPr>
      <w:r w:rsidRPr="003B5180">
        <w:rPr>
          <w:rFonts w:cs="Times New Roman"/>
          <w:szCs w:val="24"/>
        </w:rPr>
        <w:t xml:space="preserve">P-medyan problemlerini çözmek için kullanılan farklı yazılım problemleri mevcuttur. Bunlardan bazıları Cplex, Lindo, Lingo, </w:t>
      </w:r>
      <w:r>
        <w:rPr>
          <w:rFonts w:cs="Times New Roman"/>
          <w:szCs w:val="24"/>
        </w:rPr>
        <w:t>Matlab,</w:t>
      </w:r>
      <w:r w:rsidRPr="003B5180">
        <w:rPr>
          <w:rFonts w:cs="Times New Roman"/>
          <w:szCs w:val="24"/>
        </w:rPr>
        <w:t xml:space="preserve"> Open Solver ve </w:t>
      </w:r>
      <w:r>
        <w:rPr>
          <w:rFonts w:cs="Times New Roman"/>
          <w:szCs w:val="24"/>
        </w:rPr>
        <w:t xml:space="preserve">Solver Platform </w:t>
      </w:r>
      <w:r w:rsidRPr="003B5180">
        <w:rPr>
          <w:rFonts w:cs="Times New Roman"/>
          <w:szCs w:val="24"/>
        </w:rPr>
        <w:t xml:space="preserve">şeklinde sıralanabilir. Bu çalışmada kullanımının basit olması, </w:t>
      </w:r>
      <w:proofErr w:type="gramStart"/>
      <w:r w:rsidRPr="003B5180">
        <w:rPr>
          <w:rFonts w:cs="Times New Roman"/>
          <w:szCs w:val="24"/>
        </w:rPr>
        <w:t>kompleks</w:t>
      </w:r>
      <w:proofErr w:type="gramEnd"/>
      <w:r w:rsidRPr="003B5180">
        <w:rPr>
          <w:rFonts w:cs="Times New Roman"/>
          <w:szCs w:val="24"/>
        </w:rPr>
        <w:t xml:space="preserve"> kod yazımlarının olmaması ve kolaylıkla temin edilebilmesi </w:t>
      </w:r>
      <w:r>
        <w:rPr>
          <w:rFonts w:cs="Times New Roman"/>
          <w:szCs w:val="24"/>
        </w:rPr>
        <w:t>nedeniyle</w:t>
      </w:r>
      <w:r w:rsidR="00C1457F">
        <w:rPr>
          <w:rFonts w:cs="Times New Roman"/>
          <w:szCs w:val="24"/>
        </w:rPr>
        <w:t xml:space="preserve"> </w:t>
      </w:r>
      <w:r>
        <w:rPr>
          <w:rFonts w:cs="Times New Roman"/>
          <w:szCs w:val="24"/>
        </w:rPr>
        <w:t>Analitik</w:t>
      </w:r>
      <w:r w:rsidR="00C1457F">
        <w:rPr>
          <w:rFonts w:cs="Times New Roman"/>
          <w:szCs w:val="24"/>
        </w:rPr>
        <w:t xml:space="preserve"> </w:t>
      </w:r>
      <w:r>
        <w:rPr>
          <w:rFonts w:cs="Times New Roman"/>
          <w:szCs w:val="24"/>
        </w:rPr>
        <w:t xml:space="preserve">Solver Platform </w:t>
      </w:r>
      <w:r w:rsidRPr="003B5180">
        <w:rPr>
          <w:rFonts w:cs="Times New Roman"/>
          <w:szCs w:val="24"/>
        </w:rPr>
        <w:t xml:space="preserve">programının kullanılması tercih edilmiştir. </w:t>
      </w:r>
      <w:r>
        <w:rPr>
          <w:rFonts w:cs="Times New Roman"/>
          <w:szCs w:val="24"/>
        </w:rPr>
        <w:t>Analitik</w:t>
      </w:r>
      <w:r w:rsidR="00C1457F">
        <w:rPr>
          <w:rFonts w:cs="Times New Roman"/>
          <w:szCs w:val="24"/>
        </w:rPr>
        <w:t xml:space="preserve"> </w:t>
      </w:r>
      <w:r>
        <w:rPr>
          <w:rFonts w:cs="Times New Roman"/>
          <w:szCs w:val="24"/>
        </w:rPr>
        <w:t xml:space="preserve">Solver Platform </w:t>
      </w:r>
      <w:r w:rsidRPr="003B5180">
        <w:rPr>
          <w:rFonts w:cs="Times New Roman"/>
          <w:szCs w:val="24"/>
        </w:rPr>
        <w:t xml:space="preserve">programı Frontline Systems adındaki şirketin bir ürünüdür. Standart Excel’e oranla çok daha güçlü olan bu program özellikle </w:t>
      </w:r>
      <w:proofErr w:type="gramStart"/>
      <w:r w:rsidRPr="003B5180">
        <w:rPr>
          <w:rFonts w:cs="Times New Roman"/>
          <w:szCs w:val="24"/>
        </w:rPr>
        <w:t>optimizasyon</w:t>
      </w:r>
      <w:proofErr w:type="gramEnd"/>
      <w:r w:rsidRPr="003B5180">
        <w:rPr>
          <w:rFonts w:cs="Times New Roman"/>
          <w:szCs w:val="24"/>
        </w:rPr>
        <w:t xml:space="preserve"> problemlerini çözmek için yaygın ol</w:t>
      </w:r>
      <w:r>
        <w:rPr>
          <w:rFonts w:cs="Times New Roman"/>
          <w:szCs w:val="24"/>
        </w:rPr>
        <w:t>arak kullanılır. Geleneksel yön</w:t>
      </w:r>
      <w:r w:rsidRPr="003B5180">
        <w:rPr>
          <w:rFonts w:cs="Times New Roman"/>
          <w:szCs w:val="24"/>
        </w:rPr>
        <w:t>eylem yazılım paketleri (Lindo, Gams, Ampl, Cplex)</w:t>
      </w:r>
      <w:r>
        <w:rPr>
          <w:rFonts w:cs="Times New Roman"/>
          <w:szCs w:val="24"/>
        </w:rPr>
        <w:t>,</w:t>
      </w:r>
      <w:r w:rsidR="002E746F">
        <w:rPr>
          <w:rFonts w:cs="Times New Roman"/>
          <w:szCs w:val="24"/>
        </w:rPr>
        <w:t xml:space="preserve"> </w:t>
      </w:r>
      <w:proofErr w:type="gramStart"/>
      <w:r w:rsidRPr="003B5180">
        <w:rPr>
          <w:rFonts w:cs="Times New Roman"/>
          <w:szCs w:val="24"/>
        </w:rPr>
        <w:t>optimizasyon</w:t>
      </w:r>
      <w:proofErr w:type="gramEnd"/>
      <w:r w:rsidRPr="003B5180">
        <w:rPr>
          <w:rFonts w:cs="Times New Roman"/>
          <w:szCs w:val="24"/>
        </w:rPr>
        <w:t xml:space="preserve"> modelleri oluşturmak için oldukça kısıtlayıcı kurallar ve cebirsel matematik dilini öğren</w:t>
      </w:r>
      <w:r>
        <w:rPr>
          <w:rFonts w:cs="Times New Roman"/>
          <w:szCs w:val="24"/>
        </w:rPr>
        <w:t>meyi zorunlu kılarken, Analitik</w:t>
      </w:r>
      <w:r w:rsidR="00C1457F">
        <w:rPr>
          <w:rFonts w:cs="Times New Roman"/>
          <w:szCs w:val="24"/>
        </w:rPr>
        <w:t xml:space="preserve"> </w:t>
      </w:r>
      <w:r>
        <w:rPr>
          <w:rFonts w:cs="Times New Roman"/>
          <w:szCs w:val="24"/>
        </w:rPr>
        <w:t>Solver Platform</w:t>
      </w:r>
      <w:r w:rsidRPr="003B5180">
        <w:rPr>
          <w:rFonts w:cs="Times New Roman"/>
          <w:szCs w:val="24"/>
        </w:rPr>
        <w:t xml:space="preserve"> için </w:t>
      </w:r>
      <w:r w:rsidRPr="003B5180">
        <w:rPr>
          <w:rFonts w:cs="Times New Roman"/>
          <w:szCs w:val="24"/>
        </w:rPr>
        <w:lastRenderedPageBreak/>
        <w:t>temel optimizasy</w:t>
      </w:r>
      <w:r>
        <w:rPr>
          <w:rFonts w:cs="Times New Roman"/>
          <w:szCs w:val="24"/>
        </w:rPr>
        <w:t>on bilgileri yeterli olmaktadır</w:t>
      </w:r>
      <w:r w:rsidRPr="003B5180">
        <w:rPr>
          <w:rFonts w:cs="Times New Roman"/>
          <w:szCs w:val="24"/>
        </w:rPr>
        <w:t xml:space="preserve"> (Lee ve Yang, 2009). </w:t>
      </w:r>
      <w:r>
        <w:rPr>
          <w:rFonts w:cs="Times New Roman"/>
          <w:szCs w:val="24"/>
        </w:rPr>
        <w:t xml:space="preserve">Bu program, </w:t>
      </w:r>
      <w:proofErr w:type="gramStart"/>
      <w:r>
        <w:rPr>
          <w:rFonts w:cs="Times New Roman"/>
          <w:szCs w:val="24"/>
        </w:rPr>
        <w:t>optimizasyon</w:t>
      </w:r>
      <w:proofErr w:type="gramEnd"/>
      <w:r>
        <w:rPr>
          <w:rFonts w:cs="Times New Roman"/>
          <w:szCs w:val="24"/>
        </w:rPr>
        <w:t xml:space="preserve"> gerektiren doğrusal programlama ve tam sayılı programlama gibi cebirsel ifadeler ile modellemeyi sağlayan grafiksel ara yüzü birleştirmesiyle de avantaj sağlamaktadır. Analitik</w:t>
      </w:r>
      <w:r w:rsidR="00C1457F">
        <w:rPr>
          <w:rFonts w:cs="Times New Roman"/>
          <w:szCs w:val="24"/>
        </w:rPr>
        <w:t xml:space="preserve"> </w:t>
      </w:r>
      <w:r>
        <w:rPr>
          <w:rFonts w:cs="Times New Roman"/>
          <w:szCs w:val="24"/>
        </w:rPr>
        <w:t xml:space="preserve">Solver Platform </w:t>
      </w:r>
      <w:r w:rsidRPr="003B5180">
        <w:rPr>
          <w:rFonts w:cs="Times New Roman"/>
          <w:szCs w:val="24"/>
        </w:rPr>
        <w:t xml:space="preserve">programının farklı kategorilere ayrılmış problem çözme motorları mevcuttur. </w:t>
      </w:r>
      <w:r w:rsidR="00456777">
        <w:rPr>
          <w:rFonts w:cs="Times New Roman"/>
          <w:szCs w:val="24"/>
        </w:rPr>
        <w:t>Bunlardan en güçlü olanı “Large S</w:t>
      </w:r>
      <w:r w:rsidRPr="003B5180">
        <w:rPr>
          <w:rFonts w:cs="Times New Roman"/>
          <w:szCs w:val="24"/>
        </w:rPr>
        <w:t>cale LP/Quadratic</w:t>
      </w:r>
      <w:r w:rsidR="00456777">
        <w:rPr>
          <w:rFonts w:cs="Times New Roman"/>
          <w:szCs w:val="24"/>
        </w:rPr>
        <w:t>”</w:t>
      </w:r>
      <w:r w:rsidRPr="003B5180">
        <w:rPr>
          <w:rFonts w:cs="Times New Roman"/>
          <w:szCs w:val="24"/>
        </w:rPr>
        <w:t xml:space="preserve"> motoru denilebilir (Lee ve Yang, 2009). </w:t>
      </w:r>
      <w:r>
        <w:rPr>
          <w:rFonts w:cs="Times New Roman"/>
          <w:szCs w:val="24"/>
        </w:rPr>
        <w:t xml:space="preserve">Bu </w:t>
      </w:r>
      <w:proofErr w:type="gramStart"/>
      <w:r>
        <w:rPr>
          <w:rFonts w:cs="Times New Roman"/>
          <w:szCs w:val="24"/>
        </w:rPr>
        <w:t>optimizasyon</w:t>
      </w:r>
      <w:proofErr w:type="gramEnd"/>
      <w:r>
        <w:rPr>
          <w:rFonts w:cs="Times New Roman"/>
          <w:szCs w:val="24"/>
        </w:rPr>
        <w:t xml:space="preserve"> yazılımı, doğrusal ve tam sayılı problemleri çözmek için simpleks algoritmasını kullanırken doğrusal olmayan problemleri çözmek için genetik algoritma kullanmaktadır. Çalışmada oluşturulan p-medyan problemi doğrusal ve tamsayılı programlama sınıfına girdiğinden, Excel yazılımı problemin çözümü için simpleks algoritmasını kullanmıştır. </w:t>
      </w:r>
      <w:r w:rsidR="00967357">
        <w:rPr>
          <w:rFonts w:cs="Times New Roman"/>
          <w:szCs w:val="24"/>
        </w:rPr>
        <w:t>Standart Excel Çözücünün Excel’</w:t>
      </w:r>
      <w:r>
        <w:rPr>
          <w:rFonts w:cs="Times New Roman"/>
          <w:szCs w:val="24"/>
        </w:rPr>
        <w:t>de aktifleştirilmesi ve Analitik Solver Platform programının kul</w:t>
      </w:r>
      <w:r w:rsidR="00967357">
        <w:rPr>
          <w:rFonts w:cs="Times New Roman"/>
          <w:szCs w:val="24"/>
        </w:rPr>
        <w:t>lanımı, temel ara yüzleri Ek 4’</w:t>
      </w:r>
      <w:r>
        <w:rPr>
          <w:rFonts w:cs="Times New Roman"/>
          <w:szCs w:val="24"/>
        </w:rPr>
        <w:t>te verilmiştir.</w:t>
      </w:r>
    </w:p>
    <w:p w:rsidR="00BB755D" w:rsidRPr="00515566" w:rsidRDefault="00515566" w:rsidP="00F23A1E">
      <w:pPr>
        <w:tabs>
          <w:tab w:val="left" w:pos="851"/>
        </w:tabs>
        <w:spacing w:after="240" w:line="360" w:lineRule="auto"/>
        <w:jc w:val="center"/>
        <w:rPr>
          <w:rFonts w:cs="Times New Roman"/>
          <w:b/>
          <w:szCs w:val="24"/>
        </w:rPr>
      </w:pPr>
      <w:r w:rsidRPr="00515566">
        <w:rPr>
          <w:rFonts w:cs="Times New Roman"/>
          <w:b/>
          <w:szCs w:val="24"/>
        </w:rPr>
        <w:t>4.</w:t>
      </w:r>
      <w:r w:rsidR="0010105A" w:rsidRPr="00515566">
        <w:rPr>
          <w:rFonts w:cs="Times New Roman"/>
          <w:b/>
          <w:szCs w:val="24"/>
        </w:rPr>
        <w:t>BULGULAR VE YORUMLAR</w:t>
      </w:r>
    </w:p>
    <w:p w:rsidR="00C60F96" w:rsidRPr="002E746F" w:rsidRDefault="00893DFE" w:rsidP="00A00A0E">
      <w:pPr>
        <w:tabs>
          <w:tab w:val="left" w:pos="851"/>
        </w:tabs>
        <w:spacing w:after="240" w:line="360" w:lineRule="auto"/>
        <w:ind w:firstLine="709"/>
        <w:jc w:val="both"/>
        <w:rPr>
          <w:rFonts w:cs="Times New Roman"/>
          <w:szCs w:val="24"/>
        </w:rPr>
      </w:pPr>
      <w:r>
        <w:rPr>
          <w:rFonts w:cs="Times New Roman"/>
          <w:szCs w:val="24"/>
        </w:rPr>
        <w:t>Analitik</w:t>
      </w:r>
      <w:r w:rsidR="00A00A0E">
        <w:rPr>
          <w:rFonts w:cs="Times New Roman"/>
          <w:szCs w:val="24"/>
        </w:rPr>
        <w:t xml:space="preserve"> </w:t>
      </w:r>
      <w:r>
        <w:rPr>
          <w:rFonts w:cs="Times New Roman"/>
          <w:szCs w:val="24"/>
        </w:rPr>
        <w:t>Solver Platform</w:t>
      </w:r>
      <w:r w:rsidRPr="00D5125C">
        <w:rPr>
          <w:rFonts w:cs="Times New Roman"/>
          <w:szCs w:val="24"/>
        </w:rPr>
        <w:t xml:space="preserve"> programında çözülen modelleri bir bütün olarak tek bir ara yüzde göstermek veri sayısını fazlalığı nedeniyle mümkün olmadığından problemin çözümüyle elde edilen maliyet, seçilen tesis yerleri ve bu tesislere hang</w:t>
      </w:r>
      <w:r>
        <w:rPr>
          <w:rFonts w:cs="Times New Roman"/>
          <w:szCs w:val="24"/>
        </w:rPr>
        <w:t>i talep noktalarının atandığı</w:t>
      </w:r>
      <w:r w:rsidRPr="00D5125C">
        <w:rPr>
          <w:rFonts w:cs="Times New Roman"/>
          <w:szCs w:val="24"/>
        </w:rPr>
        <w:t xml:space="preserve"> gösterilecektir. Oluşturulan modeller, her iki yolda da temel olarak aynı olduğundan ve Şekil 8’de modelin bir kesit</w:t>
      </w:r>
      <w:r>
        <w:rPr>
          <w:rFonts w:cs="Times New Roman"/>
          <w:szCs w:val="24"/>
        </w:rPr>
        <w:t>in</w:t>
      </w:r>
      <w:r w:rsidRPr="00D5125C">
        <w:rPr>
          <w:rFonts w:cs="Times New Roman"/>
          <w:szCs w:val="24"/>
        </w:rPr>
        <w:t>e yer verildiğinden burada tekrar gösterilmemiştir. Birinci yol olan mevcut tesis yerinin dikkate</w:t>
      </w:r>
      <w:r>
        <w:rPr>
          <w:rFonts w:cs="Times New Roman"/>
          <w:szCs w:val="24"/>
        </w:rPr>
        <w:t xml:space="preserve"> alınarak kurulacak</w:t>
      </w:r>
      <w:r w:rsidRPr="00D5125C">
        <w:rPr>
          <w:rFonts w:cs="Times New Roman"/>
          <w:szCs w:val="24"/>
        </w:rPr>
        <w:t xml:space="preserve"> diğer tesislerin </w:t>
      </w:r>
      <w:proofErr w:type="gramStart"/>
      <w:r w:rsidRPr="00D5125C">
        <w:rPr>
          <w:rFonts w:cs="Times New Roman"/>
          <w:szCs w:val="24"/>
        </w:rPr>
        <w:t>optimum</w:t>
      </w:r>
      <w:proofErr w:type="gramEnd"/>
      <w:r w:rsidRPr="00D5125C">
        <w:rPr>
          <w:rFonts w:cs="Times New Roman"/>
          <w:szCs w:val="24"/>
        </w:rPr>
        <w:t xml:space="preserve"> yerlerinin belirlenmesi daha önce ifade edildiği gibi mevcut tesis yerinin adı Ekol olduğundan “Ekol Selected Before” modeli olarak adlandırılmıştır.</w:t>
      </w:r>
    </w:p>
    <w:p w:rsidR="00C60F96" w:rsidRDefault="00F55D50" w:rsidP="00A043DE">
      <w:pPr>
        <w:tabs>
          <w:tab w:val="left" w:pos="1701"/>
        </w:tabs>
        <w:spacing w:after="240" w:line="360" w:lineRule="auto"/>
        <w:jc w:val="both"/>
        <w:rPr>
          <w:rFonts w:cs="Times New Roman"/>
          <w:szCs w:val="24"/>
        </w:rPr>
      </w:pPr>
      <w:r>
        <w:rPr>
          <w:rFonts w:cs="Times New Roman"/>
          <w:b/>
          <w:szCs w:val="24"/>
        </w:rPr>
        <w:t>4</w:t>
      </w:r>
      <w:r w:rsidR="00BB755D">
        <w:rPr>
          <w:rFonts w:cs="Times New Roman"/>
          <w:b/>
          <w:szCs w:val="24"/>
        </w:rPr>
        <w:t>.1.</w:t>
      </w:r>
      <w:r w:rsidR="00893DFE" w:rsidRPr="00BB755D">
        <w:rPr>
          <w:rFonts w:cs="Times New Roman"/>
          <w:b/>
          <w:szCs w:val="24"/>
        </w:rPr>
        <w:t>Birinci Yol Modelinin Çözümleri (“Ekol Selected Before”</w:t>
      </w:r>
      <w:r w:rsidR="00456777">
        <w:rPr>
          <w:rFonts w:cs="Times New Roman"/>
          <w:b/>
          <w:szCs w:val="24"/>
        </w:rPr>
        <w:t xml:space="preserve"> Durumu</w:t>
      </w:r>
      <w:r w:rsidR="00893DFE" w:rsidRPr="00BB755D">
        <w:rPr>
          <w:rFonts w:cs="Times New Roman"/>
          <w:b/>
          <w:szCs w:val="24"/>
        </w:rPr>
        <w:t>)</w:t>
      </w:r>
    </w:p>
    <w:p w:rsidR="00A00A0E" w:rsidRDefault="00893DFE" w:rsidP="00A00A0E">
      <w:pPr>
        <w:tabs>
          <w:tab w:val="left" w:pos="851"/>
        </w:tabs>
        <w:spacing w:after="240" w:line="360" w:lineRule="auto"/>
        <w:ind w:firstLine="709"/>
        <w:jc w:val="both"/>
        <w:rPr>
          <w:rFonts w:eastAsia="Times New Roman" w:cs="Times New Roman"/>
          <w:color w:val="000000"/>
          <w:szCs w:val="24"/>
          <w:lang w:eastAsia="tr-TR"/>
        </w:rPr>
      </w:pPr>
      <w:r w:rsidRPr="00D5125C">
        <w:rPr>
          <w:rFonts w:cs="Times New Roman"/>
          <w:szCs w:val="24"/>
        </w:rPr>
        <w:t xml:space="preserve">İlk olarak “Ekol Selected Before” </w:t>
      </w:r>
      <w:r w:rsidR="00456777">
        <w:rPr>
          <w:rFonts w:cs="Times New Roman"/>
          <w:szCs w:val="24"/>
        </w:rPr>
        <w:t xml:space="preserve">durumu </w:t>
      </w:r>
      <w:r>
        <w:rPr>
          <w:rFonts w:cs="Times New Roman"/>
          <w:szCs w:val="24"/>
        </w:rPr>
        <w:t xml:space="preserve">modelinde </w:t>
      </w:r>
      <w:r w:rsidRPr="00D5125C">
        <w:rPr>
          <w:rFonts w:cs="Times New Roman"/>
          <w:szCs w:val="24"/>
        </w:rPr>
        <w:t xml:space="preserve">p=1 için,  firmanın mevcut depo yerinin </w:t>
      </w:r>
      <w:proofErr w:type="gramStart"/>
      <w:r w:rsidRPr="00D5125C">
        <w:rPr>
          <w:rFonts w:cs="Times New Roman"/>
          <w:szCs w:val="24"/>
        </w:rPr>
        <w:t>optimum</w:t>
      </w:r>
      <w:proofErr w:type="gramEnd"/>
      <w:r w:rsidRPr="00D5125C">
        <w:rPr>
          <w:rFonts w:cs="Times New Roman"/>
          <w:szCs w:val="24"/>
        </w:rPr>
        <w:t xml:space="preserve"> olduğu kabul edilerek çözülen problemde oluşan maliyet </w:t>
      </w:r>
      <w:r w:rsidRPr="00D5125C">
        <w:rPr>
          <w:rFonts w:eastAsia="Times New Roman" w:cs="Times New Roman"/>
          <w:color w:val="000000"/>
          <w:szCs w:val="24"/>
          <w:lang w:eastAsia="tr-TR"/>
        </w:rPr>
        <w:t>1037,2236</w:t>
      </w:r>
      <w:r w:rsidR="000C402B">
        <w:rPr>
          <w:rFonts w:eastAsia="Times New Roman" w:cs="Times New Roman"/>
          <w:color w:val="000000"/>
          <w:szCs w:val="24"/>
          <w:lang w:eastAsia="tr-TR"/>
        </w:rPr>
        <w:t xml:space="preserve"> birim</w:t>
      </w:r>
      <w:r>
        <w:rPr>
          <w:rFonts w:eastAsia="Times New Roman" w:cs="Times New Roman"/>
          <w:color w:val="000000"/>
          <w:szCs w:val="24"/>
          <w:lang w:eastAsia="tr-TR"/>
        </w:rPr>
        <w:t xml:space="preserve"> olarak bulunmuştur. Bu değer tüm talep noktaları, “ekol” düğümünde kurulan tesisten hizmet alması durumunda oluşan maliyeti ifade etmektedir. Diğer bir ifade </w:t>
      </w:r>
      <w:proofErr w:type="gramStart"/>
      <w:r>
        <w:rPr>
          <w:rFonts w:eastAsia="Times New Roman" w:cs="Times New Roman"/>
          <w:color w:val="000000"/>
          <w:szCs w:val="24"/>
          <w:lang w:eastAsia="tr-TR"/>
        </w:rPr>
        <w:t>ile,</w:t>
      </w:r>
      <w:proofErr w:type="gramEnd"/>
      <w:r>
        <w:rPr>
          <w:rFonts w:eastAsia="Times New Roman" w:cs="Times New Roman"/>
          <w:color w:val="000000"/>
          <w:szCs w:val="24"/>
          <w:lang w:eastAsia="tr-TR"/>
        </w:rPr>
        <w:t xml:space="preserve"> firmanın şuan ki tesis yeri “ekol” noktasında bulunduğu</w:t>
      </w:r>
      <w:r w:rsidR="00967357">
        <w:rPr>
          <w:rFonts w:eastAsia="Times New Roman" w:cs="Times New Roman"/>
          <w:color w:val="000000"/>
          <w:szCs w:val="24"/>
          <w:lang w:eastAsia="tr-TR"/>
        </w:rPr>
        <w:t>ndan oluşan maliyet 1037, 2236</w:t>
      </w:r>
      <w:r w:rsidR="000C402B">
        <w:rPr>
          <w:rFonts w:eastAsia="Times New Roman" w:cs="Times New Roman"/>
          <w:color w:val="000000"/>
          <w:szCs w:val="24"/>
          <w:lang w:eastAsia="tr-TR"/>
        </w:rPr>
        <w:t xml:space="preserve"> birim</w:t>
      </w:r>
      <w:r w:rsidR="00967357">
        <w:rPr>
          <w:rFonts w:eastAsia="Times New Roman" w:cs="Times New Roman"/>
          <w:color w:val="000000"/>
          <w:szCs w:val="24"/>
          <w:lang w:eastAsia="tr-TR"/>
        </w:rPr>
        <w:t>’</w:t>
      </w:r>
      <w:r>
        <w:rPr>
          <w:rFonts w:eastAsia="Times New Roman" w:cs="Times New Roman"/>
          <w:color w:val="000000"/>
          <w:szCs w:val="24"/>
          <w:lang w:eastAsia="tr-TR"/>
        </w:rPr>
        <w:t xml:space="preserve">dır. Tüm talep noktaları ise, hizmet </w:t>
      </w:r>
      <w:r>
        <w:rPr>
          <w:rFonts w:eastAsia="Times New Roman" w:cs="Times New Roman"/>
          <w:color w:val="000000"/>
          <w:szCs w:val="24"/>
          <w:lang w:eastAsia="tr-TR"/>
        </w:rPr>
        <w:lastRenderedPageBreak/>
        <w:t xml:space="preserve">veren tek bir tesis olduğundan “ekol” noktasına atanmıştır.  Bu durumda, p=1 için </w:t>
      </w:r>
      <w:proofErr w:type="gramStart"/>
      <w:r>
        <w:rPr>
          <w:rFonts w:eastAsia="Times New Roman" w:cs="Times New Roman"/>
          <w:color w:val="000000"/>
          <w:szCs w:val="24"/>
          <w:lang w:eastAsia="tr-TR"/>
        </w:rPr>
        <w:t>optimum</w:t>
      </w:r>
      <w:proofErr w:type="gramEnd"/>
      <w:r>
        <w:rPr>
          <w:rFonts w:eastAsia="Times New Roman" w:cs="Times New Roman"/>
          <w:color w:val="000000"/>
          <w:szCs w:val="24"/>
          <w:lang w:eastAsia="tr-TR"/>
        </w:rPr>
        <w:t xml:space="preserve"> tesis yeri ve atama modelini gösteren harita Şekil 9’da görülmektedir.</w:t>
      </w:r>
    </w:p>
    <w:p w:rsidR="002E746F" w:rsidRDefault="002E746F" w:rsidP="00A00A0E">
      <w:pPr>
        <w:tabs>
          <w:tab w:val="left" w:pos="851"/>
        </w:tabs>
        <w:spacing w:after="240" w:line="360" w:lineRule="auto"/>
        <w:jc w:val="both"/>
        <w:rPr>
          <w:rFonts w:eastAsia="Times New Roman" w:cs="Times New Roman"/>
          <w:color w:val="000000"/>
          <w:szCs w:val="24"/>
          <w:lang w:eastAsia="tr-TR"/>
        </w:rPr>
      </w:pPr>
      <w:r w:rsidRPr="002E746F">
        <w:rPr>
          <w:rFonts w:eastAsia="Times New Roman" w:cs="Times New Roman"/>
          <w:b/>
          <w:color w:val="000000"/>
          <w:szCs w:val="24"/>
          <w:lang w:eastAsia="tr-TR"/>
        </w:rPr>
        <w:t>Şekil 9.</w:t>
      </w:r>
      <w:r>
        <w:rPr>
          <w:rFonts w:eastAsia="Times New Roman" w:cs="Times New Roman"/>
          <w:b/>
          <w:color w:val="000000"/>
          <w:szCs w:val="24"/>
          <w:lang w:eastAsia="tr-TR"/>
        </w:rPr>
        <w:t xml:space="preserve"> </w:t>
      </w:r>
      <w:r w:rsidRPr="00D5125C">
        <w:rPr>
          <w:rFonts w:cs="Times New Roman"/>
          <w:szCs w:val="24"/>
        </w:rPr>
        <w:t>Ekol Selected Before</w:t>
      </w:r>
      <w:r>
        <w:rPr>
          <w:rFonts w:cs="Times New Roman"/>
          <w:szCs w:val="24"/>
        </w:rPr>
        <w:t>” modelinde p=1 için yer belirleme-talep atama sonucu</w:t>
      </w:r>
    </w:p>
    <w:p w:rsidR="00893DFE" w:rsidRDefault="00893DFE" w:rsidP="00893DFE">
      <w:pPr>
        <w:spacing w:line="360" w:lineRule="auto"/>
        <w:jc w:val="both"/>
        <w:rPr>
          <w:rFonts w:eastAsia="Times New Roman" w:cs="Times New Roman"/>
          <w:color w:val="000000"/>
          <w:szCs w:val="24"/>
          <w:lang w:eastAsia="tr-TR"/>
        </w:rPr>
      </w:pPr>
      <w:r>
        <w:rPr>
          <w:noProof/>
          <w:lang w:eastAsia="tr-TR"/>
        </w:rPr>
        <w:drawing>
          <wp:inline distT="0" distB="0" distL="0" distR="0">
            <wp:extent cx="5219700" cy="4838700"/>
            <wp:effectExtent l="0" t="0" r="0" b="0"/>
            <wp:docPr id="40" name="Resi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8"/>
                    <pic:cNvPicPr>
                      <a:picLocks noChangeAspect="1" noChangeArrowheads="1"/>
                    </pic:cNvPicPr>
                  </pic:nvPicPr>
                  <pic:blipFill>
                    <a:blip r:embed="rId62" cstate="print"/>
                    <a:srcRect/>
                    <a:stretch>
                      <a:fillRect/>
                    </a:stretch>
                  </pic:blipFill>
                  <pic:spPr bwMode="auto">
                    <a:xfrm>
                      <a:off x="0" y="0"/>
                      <a:ext cx="5219700" cy="4838700"/>
                    </a:xfrm>
                    <a:prstGeom prst="rect">
                      <a:avLst/>
                    </a:prstGeom>
                    <a:noFill/>
                    <a:ln w="9525">
                      <a:noFill/>
                      <a:miter lim="800000"/>
                      <a:headEnd/>
                      <a:tailEnd/>
                    </a:ln>
                  </pic:spPr>
                </pic:pic>
              </a:graphicData>
            </a:graphic>
          </wp:inline>
        </w:drawing>
      </w:r>
    </w:p>
    <w:p w:rsidR="002E746F" w:rsidRPr="00A00A0E" w:rsidRDefault="00893DFE" w:rsidP="00A00A0E">
      <w:pPr>
        <w:spacing w:after="240" w:line="360" w:lineRule="auto"/>
        <w:ind w:firstLine="709"/>
        <w:jc w:val="both"/>
        <w:rPr>
          <w:rFonts w:eastAsia="Times New Roman" w:cs="Times New Roman"/>
          <w:color w:val="000000"/>
          <w:szCs w:val="24"/>
          <w:lang w:eastAsia="tr-TR"/>
        </w:rPr>
      </w:pPr>
      <w:r w:rsidRPr="007C424A">
        <w:rPr>
          <w:rFonts w:eastAsia="Times New Roman" w:cs="Times New Roman"/>
          <w:color w:val="000000"/>
          <w:szCs w:val="24"/>
          <w:lang w:eastAsia="tr-TR"/>
        </w:rPr>
        <w:t>“Ekol Selected Before” modelinde</w:t>
      </w:r>
      <w:r>
        <w:rPr>
          <w:rFonts w:eastAsia="Times New Roman" w:cs="Times New Roman"/>
          <w:color w:val="000000"/>
          <w:szCs w:val="24"/>
          <w:lang w:eastAsia="tr-TR"/>
        </w:rPr>
        <w:t>,</w:t>
      </w:r>
      <w:r w:rsidRPr="007C424A">
        <w:rPr>
          <w:rFonts w:eastAsia="Times New Roman" w:cs="Times New Roman"/>
          <w:color w:val="000000"/>
          <w:szCs w:val="24"/>
          <w:lang w:eastAsia="tr-TR"/>
        </w:rPr>
        <w:t xml:space="preserve"> p=2 için oluşan maliyet 767,6926</w:t>
      </w:r>
      <w:r w:rsidR="000C402B">
        <w:rPr>
          <w:rFonts w:eastAsia="Times New Roman" w:cs="Times New Roman"/>
          <w:color w:val="000000"/>
          <w:szCs w:val="24"/>
          <w:lang w:eastAsia="tr-TR"/>
        </w:rPr>
        <w:t xml:space="preserve"> birim</w:t>
      </w:r>
      <w:r>
        <w:rPr>
          <w:rFonts w:eastAsia="Times New Roman" w:cs="Times New Roman"/>
          <w:color w:val="000000"/>
          <w:szCs w:val="24"/>
          <w:lang w:eastAsia="tr-TR"/>
        </w:rPr>
        <w:t xml:space="preserve"> olarak bulunmuştur. Bu durumda birinci tesis yeri “ekol” noktasında, kurulacak ikinci tesis yeri “</w:t>
      </w:r>
      <w:r w:rsidRPr="007C424A">
        <w:rPr>
          <w:rFonts w:eastAsia="Times New Roman" w:cs="Times New Roman"/>
          <w:color w:val="000000"/>
          <w:szCs w:val="24"/>
          <w:lang w:eastAsia="tr-TR"/>
        </w:rPr>
        <w:t>Döngelli, Düzce</w:t>
      </w:r>
      <w:r>
        <w:rPr>
          <w:rFonts w:eastAsia="Times New Roman" w:cs="Times New Roman"/>
          <w:color w:val="000000"/>
          <w:szCs w:val="24"/>
          <w:lang w:eastAsia="tr-TR"/>
        </w:rPr>
        <w:t xml:space="preserve">” noktası olarak elde edilmiştir. Aşağıdaki şekil matematiksel olarak 44 noktanın atama modelinden elde edilen “0-1” tam sayılı ya da ikili diye ifade </w:t>
      </w:r>
      <w:r w:rsidR="00A00A0E">
        <w:rPr>
          <w:rFonts w:eastAsia="Times New Roman" w:cs="Times New Roman"/>
          <w:color w:val="000000"/>
          <w:szCs w:val="24"/>
          <w:lang w:eastAsia="tr-TR"/>
        </w:rPr>
        <w:t>edilen durumunu göstermektedir.</w:t>
      </w:r>
    </w:p>
    <w:p w:rsidR="002E746F" w:rsidRPr="002E746F" w:rsidRDefault="002E746F" w:rsidP="002E746F">
      <w:pPr>
        <w:spacing w:line="360" w:lineRule="auto"/>
        <w:jc w:val="both"/>
        <w:rPr>
          <w:rFonts w:cs="Times New Roman"/>
          <w:szCs w:val="24"/>
        </w:rPr>
      </w:pPr>
      <w:r>
        <w:rPr>
          <w:rFonts w:cs="Times New Roman"/>
          <w:b/>
          <w:szCs w:val="24"/>
        </w:rPr>
        <w:t>Şekil 10</w:t>
      </w:r>
      <w:r w:rsidRPr="00C3053B">
        <w:rPr>
          <w:rFonts w:cs="Times New Roman"/>
          <w:b/>
          <w:szCs w:val="24"/>
        </w:rPr>
        <w:t>.</w:t>
      </w:r>
      <w:r>
        <w:rPr>
          <w:rFonts w:cs="Times New Roman"/>
          <w:szCs w:val="24"/>
        </w:rPr>
        <w:t xml:space="preserve"> “</w:t>
      </w:r>
      <w:r w:rsidRPr="00D5125C">
        <w:rPr>
          <w:rFonts w:cs="Times New Roman"/>
          <w:szCs w:val="24"/>
        </w:rPr>
        <w:t>Ekol Selected Before</w:t>
      </w:r>
      <w:r>
        <w:rPr>
          <w:rFonts w:cs="Times New Roman"/>
          <w:szCs w:val="24"/>
        </w:rPr>
        <w:t>” modelinde p=2 için seçilen tesis yerleri.</w:t>
      </w:r>
    </w:p>
    <w:p w:rsidR="00A00A0E" w:rsidRDefault="00893DFE" w:rsidP="00A00A0E">
      <w:pPr>
        <w:spacing w:line="360" w:lineRule="auto"/>
        <w:jc w:val="both"/>
        <w:rPr>
          <w:rFonts w:cs="Times New Roman"/>
          <w:szCs w:val="24"/>
        </w:rPr>
      </w:pPr>
      <w:r>
        <w:rPr>
          <w:noProof/>
          <w:lang w:eastAsia="tr-TR"/>
        </w:rPr>
        <w:lastRenderedPageBreak/>
        <w:drawing>
          <wp:inline distT="0" distB="0" distL="0" distR="0" wp14:anchorId="7BE810EF" wp14:editId="10DEA321">
            <wp:extent cx="5086350" cy="723900"/>
            <wp:effectExtent l="0" t="0" r="0" b="0"/>
            <wp:docPr id="41"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3" cstate="print"/>
                    <a:srcRect/>
                    <a:stretch>
                      <a:fillRect/>
                    </a:stretch>
                  </pic:blipFill>
                  <pic:spPr bwMode="auto">
                    <a:xfrm>
                      <a:off x="0" y="0"/>
                      <a:ext cx="5091510" cy="724634"/>
                    </a:xfrm>
                    <a:prstGeom prst="rect">
                      <a:avLst/>
                    </a:prstGeom>
                    <a:noFill/>
                    <a:ln w="9525">
                      <a:noFill/>
                      <a:miter lim="800000"/>
                      <a:headEnd/>
                      <a:tailEnd/>
                    </a:ln>
                  </pic:spPr>
                </pic:pic>
              </a:graphicData>
            </a:graphic>
          </wp:inline>
        </w:drawing>
      </w:r>
    </w:p>
    <w:p w:rsidR="00893DFE" w:rsidRPr="00A00A0E" w:rsidRDefault="00893DFE" w:rsidP="00A00A0E">
      <w:pPr>
        <w:spacing w:after="240" w:line="360" w:lineRule="auto"/>
        <w:ind w:firstLine="709"/>
        <w:jc w:val="both"/>
        <w:rPr>
          <w:rFonts w:eastAsia="Times New Roman" w:cs="Times New Roman"/>
          <w:color w:val="000000"/>
          <w:szCs w:val="24"/>
          <w:lang w:eastAsia="tr-TR"/>
        </w:rPr>
      </w:pPr>
      <w:r>
        <w:rPr>
          <w:rFonts w:cs="Times New Roman"/>
          <w:szCs w:val="24"/>
        </w:rPr>
        <w:t>Şekil 10, p=2 için tesis yerlerinin 7 (Döngelli, Düzce) ve 10 (ekol) numaralı düğümler üzerinde kurulması gerektiğini göstermektedir. Hangi talep noktasının bu tesislerinin hangisinden hizmet alacağını Tablo 3 ifade etmektedir.</w:t>
      </w:r>
    </w:p>
    <w:p w:rsidR="002E746F" w:rsidRDefault="002E746F" w:rsidP="00893DFE">
      <w:pPr>
        <w:spacing w:line="360" w:lineRule="auto"/>
        <w:jc w:val="both"/>
        <w:rPr>
          <w:rFonts w:cs="Times New Roman"/>
          <w:szCs w:val="24"/>
        </w:rPr>
      </w:pPr>
      <w:r w:rsidRPr="002E746F">
        <w:rPr>
          <w:rFonts w:cs="Times New Roman"/>
          <w:b/>
          <w:szCs w:val="24"/>
        </w:rPr>
        <w:t>Tablo 3.</w:t>
      </w:r>
      <w:r>
        <w:rPr>
          <w:rFonts w:cs="Times New Roman"/>
          <w:b/>
          <w:szCs w:val="24"/>
        </w:rPr>
        <w:t xml:space="preserve"> </w:t>
      </w:r>
      <w:r w:rsidRPr="00EC6DC2">
        <w:rPr>
          <w:rFonts w:cs="Times New Roman"/>
          <w:szCs w:val="24"/>
        </w:rPr>
        <w:t>”</w:t>
      </w:r>
      <w:r w:rsidRPr="00D5125C">
        <w:rPr>
          <w:rFonts w:cs="Times New Roman"/>
          <w:szCs w:val="24"/>
        </w:rPr>
        <w:t>Ekol Selected Before</w:t>
      </w:r>
      <w:r>
        <w:rPr>
          <w:rFonts w:cs="Times New Roman"/>
          <w:szCs w:val="24"/>
        </w:rPr>
        <w:t xml:space="preserve">” modelinde p=2 için </w:t>
      </w:r>
      <w:proofErr w:type="gramStart"/>
      <w:r>
        <w:rPr>
          <w:rFonts w:cs="Times New Roman"/>
          <w:szCs w:val="24"/>
        </w:rPr>
        <w:t>optimum</w:t>
      </w:r>
      <w:proofErr w:type="gramEnd"/>
      <w:r>
        <w:rPr>
          <w:rFonts w:cs="Times New Roman"/>
          <w:szCs w:val="24"/>
        </w:rPr>
        <w:t xml:space="preserve"> tesis yerlerine atanan talep noktaları</w:t>
      </w:r>
    </w:p>
    <w:tbl>
      <w:tblPr>
        <w:tblW w:w="8479" w:type="dxa"/>
        <w:tblInd w:w="108"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3031"/>
        <w:gridCol w:w="5448"/>
      </w:tblGrid>
      <w:tr w:rsidR="005106DA" w:rsidRPr="005106DA" w:rsidTr="002E5C54">
        <w:trPr>
          <w:trHeight w:val="278"/>
        </w:trPr>
        <w:tc>
          <w:tcPr>
            <w:tcW w:w="3031" w:type="dxa"/>
          </w:tcPr>
          <w:p w:rsidR="005106DA" w:rsidRPr="005106DA" w:rsidRDefault="005106DA" w:rsidP="002E5C54">
            <w:pPr>
              <w:spacing w:line="360" w:lineRule="auto"/>
              <w:jc w:val="both"/>
              <w:rPr>
                <w:rFonts w:cs="Times New Roman"/>
                <w:b/>
                <w:szCs w:val="24"/>
              </w:rPr>
            </w:pPr>
            <w:r w:rsidRPr="005106DA">
              <w:rPr>
                <w:rFonts w:cs="Times New Roman"/>
                <w:b/>
                <w:szCs w:val="24"/>
              </w:rPr>
              <w:t>Optimum Tesis Yerleri</w:t>
            </w:r>
          </w:p>
        </w:tc>
        <w:tc>
          <w:tcPr>
            <w:tcW w:w="5448" w:type="dxa"/>
          </w:tcPr>
          <w:p w:rsidR="005106DA" w:rsidRPr="005106DA" w:rsidRDefault="005106DA" w:rsidP="002E5C54">
            <w:pPr>
              <w:spacing w:line="360" w:lineRule="auto"/>
              <w:jc w:val="both"/>
              <w:rPr>
                <w:rFonts w:cs="Times New Roman"/>
                <w:b/>
                <w:szCs w:val="24"/>
              </w:rPr>
            </w:pPr>
            <w:r w:rsidRPr="005106DA">
              <w:rPr>
                <w:rFonts w:cs="Times New Roman"/>
                <w:b/>
                <w:szCs w:val="24"/>
              </w:rPr>
              <w:t>Hizmet Verilen Talep Noktası</w:t>
            </w:r>
          </w:p>
        </w:tc>
      </w:tr>
      <w:tr w:rsidR="005106DA" w:rsidRPr="005106DA" w:rsidTr="002E5C54">
        <w:trPr>
          <w:trHeight w:val="356"/>
        </w:trPr>
        <w:tc>
          <w:tcPr>
            <w:tcW w:w="3031" w:type="dxa"/>
          </w:tcPr>
          <w:p w:rsidR="005106DA" w:rsidRPr="005106DA" w:rsidRDefault="005106DA" w:rsidP="002E5C54">
            <w:pPr>
              <w:spacing w:line="360" w:lineRule="auto"/>
              <w:jc w:val="both"/>
              <w:rPr>
                <w:rFonts w:cs="Times New Roman"/>
                <w:szCs w:val="24"/>
              </w:rPr>
            </w:pPr>
            <w:r w:rsidRPr="005106DA">
              <w:rPr>
                <w:rFonts w:cs="Times New Roman"/>
                <w:szCs w:val="24"/>
              </w:rPr>
              <w:t>Düğüm 7 (Döngelli, Düzce)</w:t>
            </w:r>
          </w:p>
        </w:tc>
        <w:tc>
          <w:tcPr>
            <w:tcW w:w="5448" w:type="dxa"/>
          </w:tcPr>
          <w:p w:rsidR="005106DA" w:rsidRPr="005106DA" w:rsidRDefault="005106DA" w:rsidP="002E5C54">
            <w:pPr>
              <w:spacing w:line="360" w:lineRule="auto"/>
              <w:jc w:val="both"/>
              <w:rPr>
                <w:rFonts w:cs="Times New Roman"/>
                <w:szCs w:val="24"/>
              </w:rPr>
            </w:pPr>
            <w:r w:rsidRPr="005106DA">
              <w:rPr>
                <w:rFonts w:cs="Times New Roman"/>
                <w:szCs w:val="24"/>
              </w:rPr>
              <w:t xml:space="preserve">Düğüm </w:t>
            </w:r>
            <w:proofErr w:type="gramStart"/>
            <w:r w:rsidRPr="005106DA">
              <w:rPr>
                <w:rFonts w:cs="Times New Roman"/>
                <w:szCs w:val="24"/>
              </w:rPr>
              <w:t>6,7,8,16,21,22,23,24,27,30,33,41</w:t>
            </w:r>
            <w:proofErr w:type="gramEnd"/>
          </w:p>
        </w:tc>
      </w:tr>
      <w:tr w:rsidR="005106DA" w:rsidRPr="005106DA" w:rsidTr="002E5C54">
        <w:trPr>
          <w:trHeight w:val="576"/>
        </w:trPr>
        <w:tc>
          <w:tcPr>
            <w:tcW w:w="3031" w:type="dxa"/>
          </w:tcPr>
          <w:p w:rsidR="005106DA" w:rsidRPr="005106DA" w:rsidRDefault="005106DA" w:rsidP="002E5C54">
            <w:pPr>
              <w:spacing w:line="360" w:lineRule="auto"/>
              <w:jc w:val="both"/>
              <w:rPr>
                <w:rFonts w:cs="Times New Roman"/>
                <w:szCs w:val="24"/>
              </w:rPr>
            </w:pPr>
            <w:r w:rsidRPr="005106DA">
              <w:rPr>
                <w:rFonts w:cs="Times New Roman"/>
                <w:szCs w:val="24"/>
              </w:rPr>
              <w:t>Düğüm 10 (Ekol)</w:t>
            </w:r>
          </w:p>
        </w:tc>
        <w:tc>
          <w:tcPr>
            <w:tcW w:w="5448" w:type="dxa"/>
          </w:tcPr>
          <w:p w:rsidR="005106DA" w:rsidRPr="005106DA" w:rsidRDefault="005106DA" w:rsidP="002E5C54">
            <w:pPr>
              <w:spacing w:line="360" w:lineRule="auto"/>
              <w:jc w:val="both"/>
              <w:rPr>
                <w:rFonts w:cs="Times New Roman"/>
                <w:szCs w:val="24"/>
              </w:rPr>
            </w:pPr>
            <w:r w:rsidRPr="005106DA">
              <w:rPr>
                <w:rFonts w:cs="Times New Roman"/>
                <w:szCs w:val="24"/>
              </w:rPr>
              <w:t>Düğüm1,</w:t>
            </w:r>
            <w:proofErr w:type="gramStart"/>
            <w:r w:rsidRPr="005106DA">
              <w:rPr>
                <w:rFonts w:cs="Times New Roman"/>
                <w:szCs w:val="24"/>
              </w:rPr>
              <w:t>2,3,4,5,9,10,11,12,13,14,15,17,18,19,20</w:t>
            </w:r>
            <w:proofErr w:type="gramEnd"/>
            <w:r w:rsidRPr="005106DA">
              <w:rPr>
                <w:rFonts w:cs="Times New Roman"/>
                <w:szCs w:val="24"/>
              </w:rPr>
              <w:t>,</w:t>
            </w:r>
          </w:p>
          <w:p w:rsidR="005106DA" w:rsidRPr="005106DA" w:rsidRDefault="005106DA" w:rsidP="002E5C54">
            <w:pPr>
              <w:spacing w:line="360" w:lineRule="auto"/>
              <w:jc w:val="both"/>
              <w:rPr>
                <w:rFonts w:cs="Times New Roman"/>
                <w:szCs w:val="24"/>
              </w:rPr>
            </w:pPr>
            <w:r w:rsidRPr="005106DA">
              <w:rPr>
                <w:rFonts w:cs="Times New Roman"/>
                <w:szCs w:val="24"/>
              </w:rPr>
              <w:t xml:space="preserve">24, </w:t>
            </w:r>
            <w:proofErr w:type="gramStart"/>
            <w:r w:rsidRPr="005106DA">
              <w:rPr>
                <w:rFonts w:cs="Times New Roman"/>
                <w:szCs w:val="24"/>
              </w:rPr>
              <w:t>25,28,29,31,32,34,35,36,37,38,39,40,42,43,44</w:t>
            </w:r>
            <w:proofErr w:type="gramEnd"/>
          </w:p>
        </w:tc>
      </w:tr>
    </w:tbl>
    <w:p w:rsidR="005F18A7" w:rsidRDefault="00893DFE" w:rsidP="005F18A7">
      <w:pPr>
        <w:spacing w:after="240" w:line="240" w:lineRule="auto"/>
        <w:jc w:val="both"/>
        <w:rPr>
          <w:rFonts w:cs="Times New Roman"/>
          <w:szCs w:val="24"/>
        </w:rPr>
      </w:pPr>
      <w:r>
        <w:rPr>
          <w:rFonts w:cs="Times New Roman"/>
          <w:szCs w:val="24"/>
        </w:rPr>
        <w:t>Bu durumda haritada oluşan yer beli</w:t>
      </w:r>
      <w:r w:rsidR="00967357">
        <w:rPr>
          <w:rFonts w:cs="Times New Roman"/>
          <w:szCs w:val="24"/>
        </w:rPr>
        <w:t>rleme-atama sonuçları Şekil 11’</w:t>
      </w:r>
      <w:r>
        <w:rPr>
          <w:rFonts w:cs="Times New Roman"/>
          <w:szCs w:val="24"/>
        </w:rPr>
        <w:t xml:space="preserve">de gösterilmiştir. </w:t>
      </w:r>
    </w:p>
    <w:p w:rsidR="005F18A7" w:rsidRDefault="002E746F" w:rsidP="005F18A7">
      <w:pPr>
        <w:spacing w:after="240" w:line="240" w:lineRule="auto"/>
        <w:jc w:val="both"/>
        <w:rPr>
          <w:noProof/>
          <w:lang w:val="en-US"/>
        </w:rPr>
      </w:pPr>
      <w:r w:rsidRPr="002E746F">
        <w:rPr>
          <w:rFonts w:cs="Times New Roman"/>
          <w:b/>
          <w:szCs w:val="24"/>
        </w:rPr>
        <w:t>Şekil 11</w:t>
      </w:r>
      <w:r w:rsidRPr="00EC6DC2">
        <w:rPr>
          <w:rFonts w:cs="Times New Roman"/>
          <w:szCs w:val="24"/>
        </w:rPr>
        <w:t>.</w:t>
      </w:r>
      <w:r>
        <w:rPr>
          <w:rFonts w:cs="Times New Roman"/>
          <w:szCs w:val="24"/>
        </w:rPr>
        <w:t xml:space="preserve"> “</w:t>
      </w:r>
      <w:r w:rsidRPr="00D5125C">
        <w:rPr>
          <w:rFonts w:cs="Times New Roman"/>
          <w:szCs w:val="24"/>
        </w:rPr>
        <w:t>Ekol Selected Before</w:t>
      </w:r>
      <w:r>
        <w:rPr>
          <w:rFonts w:cs="Times New Roman"/>
          <w:szCs w:val="24"/>
        </w:rPr>
        <w:t>” modelinde p=2 için yer belirleme-talep atama sonucu.</w:t>
      </w:r>
      <w:r w:rsidR="00967357" w:rsidRPr="00967357">
        <w:rPr>
          <w:noProof/>
          <w:lang w:val="en-US"/>
        </w:rPr>
        <w:t xml:space="preserve"> </w:t>
      </w:r>
    </w:p>
    <w:p w:rsidR="00893DFE" w:rsidRDefault="00967357" w:rsidP="005F18A7">
      <w:pPr>
        <w:spacing w:after="240" w:line="240" w:lineRule="auto"/>
        <w:jc w:val="both"/>
        <w:rPr>
          <w:rFonts w:cs="Times New Roman"/>
          <w:szCs w:val="24"/>
        </w:rPr>
      </w:pPr>
      <w:r>
        <w:rPr>
          <w:noProof/>
          <w:lang w:eastAsia="tr-TR"/>
        </w:rPr>
        <w:drawing>
          <wp:inline distT="0" distB="0" distL="0" distR="0" wp14:anchorId="51F282C1" wp14:editId="5F8EFAC8">
            <wp:extent cx="5210175" cy="3495675"/>
            <wp:effectExtent l="0" t="0" r="9525" b="9525"/>
            <wp:docPr id="4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4" cstate="print"/>
                    <a:srcRect/>
                    <a:stretch>
                      <a:fillRect/>
                    </a:stretch>
                  </pic:blipFill>
                  <pic:spPr bwMode="auto">
                    <a:xfrm>
                      <a:off x="0" y="0"/>
                      <a:ext cx="5210175" cy="3495675"/>
                    </a:xfrm>
                    <a:prstGeom prst="rect">
                      <a:avLst/>
                    </a:prstGeom>
                    <a:noFill/>
                    <a:ln w="9525">
                      <a:noFill/>
                      <a:miter lim="800000"/>
                      <a:headEnd/>
                      <a:tailEnd/>
                    </a:ln>
                  </pic:spPr>
                </pic:pic>
              </a:graphicData>
            </a:graphic>
          </wp:inline>
        </w:drawing>
      </w:r>
    </w:p>
    <w:p w:rsidR="002E746F" w:rsidRPr="00967357" w:rsidRDefault="002E746F" w:rsidP="00A00A0E">
      <w:pPr>
        <w:spacing w:after="240" w:line="360" w:lineRule="auto"/>
        <w:ind w:firstLine="709"/>
        <w:jc w:val="both"/>
        <w:rPr>
          <w:rFonts w:eastAsia="Times New Roman" w:cs="Times New Roman"/>
          <w:color w:val="000000"/>
          <w:szCs w:val="24"/>
          <w:lang w:eastAsia="tr-TR"/>
        </w:rPr>
      </w:pPr>
      <w:r w:rsidRPr="00EE32A5">
        <w:rPr>
          <w:rFonts w:cs="Times New Roman"/>
          <w:szCs w:val="24"/>
        </w:rPr>
        <w:lastRenderedPageBreak/>
        <w:t xml:space="preserve"> </w:t>
      </w:r>
      <w:r w:rsidR="00893DFE" w:rsidRPr="00EE32A5">
        <w:rPr>
          <w:rFonts w:cs="Times New Roman"/>
          <w:szCs w:val="24"/>
        </w:rPr>
        <w:t>“Ekol Selected Before” modelinde, p=3 için oluşan maliyet 617,50702</w:t>
      </w:r>
      <w:r w:rsidR="00F85879">
        <w:rPr>
          <w:rFonts w:cs="Times New Roman"/>
          <w:szCs w:val="24"/>
        </w:rPr>
        <w:t xml:space="preserve"> </w:t>
      </w:r>
      <w:r w:rsidR="000C402B">
        <w:rPr>
          <w:rFonts w:cs="Times New Roman"/>
          <w:szCs w:val="24"/>
        </w:rPr>
        <w:t xml:space="preserve">birim </w:t>
      </w:r>
      <w:r w:rsidR="00893DFE" w:rsidRPr="00EE32A5">
        <w:rPr>
          <w:rFonts w:cs="Times New Roman"/>
          <w:szCs w:val="24"/>
        </w:rPr>
        <w:t xml:space="preserve">olarak bulunmuştur. </w:t>
      </w:r>
      <w:r w:rsidR="00893DFE">
        <w:rPr>
          <w:rFonts w:cs="Times New Roman"/>
          <w:szCs w:val="24"/>
        </w:rPr>
        <w:t>Modelde, yine mevcut tesis yeri olan ekol noktasıyla beraber kurulacak tesis sayısının 3 olması durumunda hangi tesisin nereye kurulacağı ve talep noktalarının hangi tesisten hizmet alacağı belirlenmiştir</w:t>
      </w:r>
      <w:r w:rsidR="00893DFE">
        <w:rPr>
          <w:rFonts w:eastAsia="Times New Roman" w:cs="Times New Roman"/>
          <w:color w:val="000000"/>
          <w:szCs w:val="24"/>
          <w:lang w:eastAsia="tr-TR"/>
        </w:rPr>
        <w:t>. Bu durumda, birinci tesis yeri “ekol” noktasında, kurulacak ikinci tesis yeri “</w:t>
      </w:r>
      <w:r w:rsidR="00893DFE" w:rsidRPr="003F6379">
        <w:rPr>
          <w:rFonts w:eastAsia="Times New Roman" w:cs="Times New Roman"/>
          <w:color w:val="000000"/>
          <w:szCs w:val="24"/>
          <w:lang w:eastAsia="tr-TR"/>
        </w:rPr>
        <w:t>Akçakoca, Düzce</w:t>
      </w:r>
      <w:r w:rsidR="00893DFE">
        <w:rPr>
          <w:rFonts w:eastAsia="Times New Roman" w:cs="Times New Roman"/>
          <w:color w:val="000000"/>
          <w:szCs w:val="24"/>
          <w:lang w:eastAsia="tr-TR"/>
        </w:rPr>
        <w:t xml:space="preserve">” bölgesinde üçüncü tesis yeri ise “cimaş3” noktası olarak elde edilmiştir. Aynı şekilde, aşağıdaki şekil matematiksel olarak 44 noktanın atama modelinden elde edilen “0-1” tam sayılı ya da ikili diye ifade </w:t>
      </w:r>
      <w:r w:rsidR="00967357">
        <w:rPr>
          <w:rFonts w:eastAsia="Times New Roman" w:cs="Times New Roman"/>
          <w:color w:val="000000"/>
          <w:szCs w:val="24"/>
          <w:lang w:eastAsia="tr-TR"/>
        </w:rPr>
        <w:t>edilen durumunu göstermektedir.</w:t>
      </w:r>
    </w:p>
    <w:p w:rsidR="002E746F" w:rsidRPr="002E746F" w:rsidRDefault="002E746F" w:rsidP="002E746F">
      <w:pPr>
        <w:spacing w:line="360" w:lineRule="auto"/>
        <w:jc w:val="both"/>
        <w:rPr>
          <w:rFonts w:cs="Times New Roman"/>
          <w:szCs w:val="24"/>
        </w:rPr>
      </w:pPr>
      <w:r w:rsidRPr="002E746F">
        <w:rPr>
          <w:rFonts w:cs="Times New Roman"/>
          <w:b/>
          <w:szCs w:val="24"/>
        </w:rPr>
        <w:t>Şekil 12.</w:t>
      </w:r>
      <w:r>
        <w:rPr>
          <w:rFonts w:cs="Times New Roman"/>
          <w:szCs w:val="24"/>
        </w:rPr>
        <w:t xml:space="preserve"> “</w:t>
      </w:r>
      <w:r w:rsidRPr="00D5125C">
        <w:rPr>
          <w:rFonts w:cs="Times New Roman"/>
          <w:szCs w:val="24"/>
        </w:rPr>
        <w:t>Ekol Selected Before</w:t>
      </w:r>
      <w:r>
        <w:rPr>
          <w:rFonts w:cs="Times New Roman"/>
          <w:szCs w:val="24"/>
        </w:rPr>
        <w:t>” modelinde p=3 için seçilen tesis yerleri</w:t>
      </w:r>
    </w:p>
    <w:p w:rsidR="00893DFE" w:rsidRPr="003F6379" w:rsidRDefault="00893DFE" w:rsidP="00893DFE">
      <w:pPr>
        <w:spacing w:line="360" w:lineRule="auto"/>
        <w:jc w:val="both"/>
        <w:rPr>
          <w:rFonts w:cs="Times New Roman"/>
          <w:szCs w:val="24"/>
        </w:rPr>
      </w:pPr>
      <w:r w:rsidRPr="003F6379">
        <w:rPr>
          <w:noProof/>
          <w:szCs w:val="24"/>
          <w:lang w:eastAsia="tr-TR"/>
        </w:rPr>
        <w:drawing>
          <wp:inline distT="0" distB="0" distL="0" distR="0">
            <wp:extent cx="5158503" cy="512748"/>
            <wp:effectExtent l="19050" t="0" r="0" b="0"/>
            <wp:docPr id="43" name="Resi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5" cstate="print"/>
                    <a:srcRect/>
                    <a:stretch>
                      <a:fillRect/>
                    </a:stretch>
                  </pic:blipFill>
                  <pic:spPr bwMode="auto">
                    <a:xfrm>
                      <a:off x="0" y="0"/>
                      <a:ext cx="5219700" cy="518831"/>
                    </a:xfrm>
                    <a:prstGeom prst="rect">
                      <a:avLst/>
                    </a:prstGeom>
                    <a:noFill/>
                    <a:ln w="9525">
                      <a:noFill/>
                      <a:miter lim="800000"/>
                      <a:headEnd/>
                      <a:tailEnd/>
                    </a:ln>
                  </pic:spPr>
                </pic:pic>
              </a:graphicData>
            </a:graphic>
          </wp:inline>
        </w:drawing>
      </w:r>
    </w:p>
    <w:p w:rsidR="00893DFE" w:rsidRDefault="00EC6DC2" w:rsidP="000350EA">
      <w:pPr>
        <w:spacing w:after="240" w:line="360" w:lineRule="auto"/>
        <w:ind w:firstLine="709"/>
        <w:jc w:val="both"/>
        <w:rPr>
          <w:rFonts w:cs="Times New Roman"/>
          <w:szCs w:val="24"/>
        </w:rPr>
      </w:pPr>
      <w:r>
        <w:rPr>
          <w:rFonts w:cs="Times New Roman"/>
          <w:szCs w:val="24"/>
        </w:rPr>
        <w:t xml:space="preserve">Şekil </w:t>
      </w:r>
      <w:r w:rsidR="00FF0DFF">
        <w:rPr>
          <w:rFonts w:cs="Times New Roman"/>
          <w:szCs w:val="24"/>
        </w:rPr>
        <w:t>12, p=3</w:t>
      </w:r>
      <w:r>
        <w:rPr>
          <w:rFonts w:cs="Times New Roman"/>
          <w:szCs w:val="24"/>
        </w:rPr>
        <w:t xml:space="preserve"> için </w:t>
      </w:r>
      <w:r w:rsidR="00893DFE">
        <w:rPr>
          <w:rFonts w:cs="Times New Roman"/>
          <w:szCs w:val="24"/>
        </w:rPr>
        <w:t>tesis yerlerinin 8 (</w:t>
      </w:r>
      <w:r w:rsidR="00893DFE" w:rsidRPr="003F6379">
        <w:rPr>
          <w:rFonts w:eastAsia="Times New Roman" w:cs="Times New Roman"/>
          <w:color w:val="000000"/>
          <w:szCs w:val="24"/>
          <w:lang w:eastAsia="tr-TR"/>
        </w:rPr>
        <w:t>Akçakoca, Düzce</w:t>
      </w:r>
      <w:r w:rsidR="00893DFE">
        <w:rPr>
          <w:rFonts w:cs="Times New Roman"/>
          <w:szCs w:val="24"/>
        </w:rPr>
        <w:t>), 10 (ekol) ve 23 (cimaş3) numaralı düğümler üzerinde kurulması gerektiğini göstermektedir. Hangi talep noktasının bu tesislerin hangisinden hizmet alacağını Tablo 3 ifade etmektedir.</w:t>
      </w:r>
    </w:p>
    <w:p w:rsidR="002E746F" w:rsidRDefault="002E746F" w:rsidP="00893DFE">
      <w:pPr>
        <w:spacing w:line="360" w:lineRule="auto"/>
        <w:jc w:val="both"/>
        <w:rPr>
          <w:rFonts w:cs="Times New Roman"/>
          <w:szCs w:val="24"/>
        </w:rPr>
      </w:pPr>
      <w:r w:rsidRPr="002E746F">
        <w:rPr>
          <w:rFonts w:cs="Times New Roman"/>
          <w:b/>
          <w:szCs w:val="24"/>
        </w:rPr>
        <w:t>Tablo 4.</w:t>
      </w:r>
      <w:r>
        <w:rPr>
          <w:rFonts w:cs="Times New Roman"/>
          <w:szCs w:val="24"/>
        </w:rPr>
        <w:t xml:space="preserve"> “</w:t>
      </w:r>
      <w:r w:rsidRPr="00D5125C">
        <w:rPr>
          <w:rFonts w:cs="Times New Roman"/>
          <w:szCs w:val="24"/>
        </w:rPr>
        <w:t>Ekol Selected Before</w:t>
      </w:r>
      <w:r>
        <w:rPr>
          <w:rFonts w:cs="Times New Roman"/>
          <w:szCs w:val="24"/>
        </w:rPr>
        <w:t xml:space="preserve">” modelinde p=3 için </w:t>
      </w:r>
      <w:proofErr w:type="gramStart"/>
      <w:r>
        <w:rPr>
          <w:rFonts w:cs="Times New Roman"/>
          <w:szCs w:val="24"/>
        </w:rPr>
        <w:t>optimum</w:t>
      </w:r>
      <w:proofErr w:type="gramEnd"/>
      <w:r>
        <w:rPr>
          <w:rFonts w:cs="Times New Roman"/>
          <w:szCs w:val="24"/>
        </w:rPr>
        <w:t xml:space="preserve"> tesis yerlerine atanan talep noktaları.</w:t>
      </w:r>
    </w:p>
    <w:tbl>
      <w:tblPr>
        <w:tblW w:w="8505" w:type="dxa"/>
        <w:tblInd w:w="108"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3119"/>
        <w:gridCol w:w="5386"/>
      </w:tblGrid>
      <w:tr w:rsidR="00893DFE" w:rsidTr="002E5C54">
        <w:tc>
          <w:tcPr>
            <w:tcW w:w="3119" w:type="dxa"/>
          </w:tcPr>
          <w:p w:rsidR="00893DFE" w:rsidRPr="00C3053B" w:rsidRDefault="00893DFE" w:rsidP="004D2845">
            <w:pPr>
              <w:spacing w:line="360" w:lineRule="auto"/>
              <w:jc w:val="both"/>
              <w:rPr>
                <w:rFonts w:cs="Times New Roman"/>
                <w:b/>
                <w:szCs w:val="24"/>
              </w:rPr>
            </w:pPr>
            <w:r w:rsidRPr="00C3053B">
              <w:rPr>
                <w:rFonts w:cs="Times New Roman"/>
                <w:b/>
                <w:szCs w:val="24"/>
              </w:rPr>
              <w:t>Optimum Tesis Yerleri</w:t>
            </w:r>
          </w:p>
        </w:tc>
        <w:tc>
          <w:tcPr>
            <w:tcW w:w="5386" w:type="dxa"/>
          </w:tcPr>
          <w:p w:rsidR="00893DFE" w:rsidRPr="00C3053B" w:rsidRDefault="00893DFE" w:rsidP="004D2845">
            <w:pPr>
              <w:spacing w:line="360" w:lineRule="auto"/>
              <w:jc w:val="both"/>
              <w:rPr>
                <w:rFonts w:cs="Times New Roman"/>
                <w:b/>
                <w:szCs w:val="24"/>
              </w:rPr>
            </w:pPr>
            <w:r w:rsidRPr="00C3053B">
              <w:rPr>
                <w:rFonts w:cs="Times New Roman"/>
                <w:b/>
                <w:szCs w:val="24"/>
              </w:rPr>
              <w:t>Hizmet Verilen Talep Noktası</w:t>
            </w:r>
          </w:p>
        </w:tc>
      </w:tr>
      <w:tr w:rsidR="00893DFE" w:rsidTr="002E5C54">
        <w:tc>
          <w:tcPr>
            <w:tcW w:w="3119" w:type="dxa"/>
          </w:tcPr>
          <w:p w:rsidR="00893DFE" w:rsidRDefault="00893DFE" w:rsidP="004D2845">
            <w:pPr>
              <w:spacing w:line="360" w:lineRule="auto"/>
              <w:jc w:val="both"/>
              <w:rPr>
                <w:rFonts w:cs="Times New Roman"/>
                <w:szCs w:val="24"/>
              </w:rPr>
            </w:pPr>
            <w:r>
              <w:rPr>
                <w:rFonts w:cs="Times New Roman"/>
                <w:szCs w:val="24"/>
              </w:rPr>
              <w:t>Düğüm 8(</w:t>
            </w:r>
            <w:r>
              <w:rPr>
                <w:rFonts w:eastAsia="Times New Roman" w:cs="Times New Roman"/>
                <w:color w:val="000000"/>
                <w:szCs w:val="24"/>
                <w:lang w:eastAsia="tr-TR"/>
              </w:rPr>
              <w:t xml:space="preserve">Akçakoca, </w:t>
            </w:r>
            <w:r w:rsidRPr="003F6379">
              <w:rPr>
                <w:rFonts w:eastAsia="Times New Roman" w:cs="Times New Roman"/>
                <w:color w:val="000000"/>
                <w:szCs w:val="24"/>
                <w:lang w:eastAsia="tr-TR"/>
              </w:rPr>
              <w:t>Düzce</w:t>
            </w:r>
            <w:r>
              <w:rPr>
                <w:rFonts w:cs="Times New Roman"/>
                <w:szCs w:val="24"/>
              </w:rPr>
              <w:t>)</w:t>
            </w:r>
          </w:p>
        </w:tc>
        <w:tc>
          <w:tcPr>
            <w:tcW w:w="5386" w:type="dxa"/>
          </w:tcPr>
          <w:p w:rsidR="00893DFE" w:rsidRDefault="00893DFE" w:rsidP="004D2845">
            <w:pPr>
              <w:spacing w:line="360" w:lineRule="auto"/>
              <w:jc w:val="both"/>
              <w:rPr>
                <w:rFonts w:cs="Times New Roman"/>
                <w:szCs w:val="24"/>
              </w:rPr>
            </w:pPr>
            <w:r>
              <w:rPr>
                <w:rFonts w:cs="Times New Roman"/>
                <w:szCs w:val="24"/>
              </w:rPr>
              <w:t>Düğüm 8</w:t>
            </w:r>
          </w:p>
        </w:tc>
      </w:tr>
      <w:tr w:rsidR="00893DFE" w:rsidTr="002E5C54">
        <w:trPr>
          <w:trHeight w:val="1208"/>
        </w:trPr>
        <w:tc>
          <w:tcPr>
            <w:tcW w:w="3119" w:type="dxa"/>
          </w:tcPr>
          <w:p w:rsidR="00893DFE" w:rsidRDefault="00893DFE" w:rsidP="004D2845">
            <w:pPr>
              <w:spacing w:line="360" w:lineRule="auto"/>
              <w:jc w:val="both"/>
              <w:rPr>
                <w:rFonts w:cs="Times New Roman"/>
                <w:szCs w:val="24"/>
              </w:rPr>
            </w:pPr>
            <w:r>
              <w:rPr>
                <w:rFonts w:cs="Times New Roman"/>
                <w:szCs w:val="24"/>
              </w:rPr>
              <w:t>Düğüm 10 (Ekol)</w:t>
            </w:r>
          </w:p>
        </w:tc>
        <w:tc>
          <w:tcPr>
            <w:tcW w:w="5386" w:type="dxa"/>
          </w:tcPr>
          <w:p w:rsidR="00893DFE" w:rsidRDefault="00893DFE" w:rsidP="004D2845">
            <w:pPr>
              <w:spacing w:line="360" w:lineRule="auto"/>
              <w:jc w:val="both"/>
              <w:rPr>
                <w:rFonts w:cs="Times New Roman"/>
                <w:szCs w:val="24"/>
              </w:rPr>
            </w:pPr>
            <w:r>
              <w:rPr>
                <w:rFonts w:cs="Times New Roman"/>
                <w:szCs w:val="24"/>
              </w:rPr>
              <w:t>Düğüm 1, 2, 3, 4,5, 9,10,11,12,13,</w:t>
            </w:r>
            <w:proofErr w:type="gramStart"/>
            <w:r>
              <w:rPr>
                <w:rFonts w:cs="Times New Roman"/>
                <w:szCs w:val="24"/>
              </w:rPr>
              <w:t>14</w:t>
            </w:r>
            <w:r w:rsidR="002E5C54">
              <w:rPr>
                <w:rFonts w:cs="Times New Roman"/>
                <w:szCs w:val="24"/>
              </w:rPr>
              <w:t xml:space="preserve"> </w:t>
            </w:r>
            <w:r>
              <w:rPr>
                <w:rFonts w:cs="Times New Roman"/>
                <w:szCs w:val="24"/>
              </w:rPr>
              <w:t>,15</w:t>
            </w:r>
            <w:proofErr w:type="gramEnd"/>
            <w:r>
              <w:rPr>
                <w:rFonts w:cs="Times New Roman"/>
                <w:szCs w:val="24"/>
              </w:rPr>
              <w:t>,17,18,19,</w:t>
            </w:r>
            <w:r w:rsidR="002E5C54">
              <w:rPr>
                <w:rFonts w:cs="Times New Roman"/>
                <w:szCs w:val="24"/>
              </w:rPr>
              <w:t xml:space="preserve"> 20,</w:t>
            </w:r>
            <w:r>
              <w:rPr>
                <w:rFonts w:cs="Times New Roman"/>
                <w:szCs w:val="24"/>
              </w:rPr>
              <w:t>25,26,28,29,31,32,34,35,36,37,38,39,40,41,42,43,44</w:t>
            </w:r>
          </w:p>
        </w:tc>
      </w:tr>
      <w:tr w:rsidR="00893DFE" w:rsidTr="002E5C54">
        <w:tc>
          <w:tcPr>
            <w:tcW w:w="3119" w:type="dxa"/>
          </w:tcPr>
          <w:p w:rsidR="00893DFE" w:rsidRDefault="00893DFE" w:rsidP="004D2845">
            <w:pPr>
              <w:spacing w:line="360" w:lineRule="auto"/>
              <w:jc w:val="both"/>
              <w:rPr>
                <w:rFonts w:cs="Times New Roman"/>
                <w:szCs w:val="24"/>
              </w:rPr>
            </w:pPr>
            <w:r>
              <w:rPr>
                <w:rFonts w:cs="Times New Roman"/>
                <w:szCs w:val="24"/>
              </w:rPr>
              <w:t>Düğüm 23 (cimaş3)</w:t>
            </w:r>
          </w:p>
        </w:tc>
        <w:tc>
          <w:tcPr>
            <w:tcW w:w="5386" w:type="dxa"/>
          </w:tcPr>
          <w:p w:rsidR="00893DFE" w:rsidRDefault="00893DFE" w:rsidP="004D2845">
            <w:pPr>
              <w:spacing w:line="360" w:lineRule="auto"/>
              <w:jc w:val="both"/>
              <w:rPr>
                <w:rFonts w:cs="Times New Roman"/>
                <w:szCs w:val="24"/>
              </w:rPr>
            </w:pPr>
            <w:r>
              <w:rPr>
                <w:rFonts w:cs="Times New Roman"/>
                <w:szCs w:val="24"/>
              </w:rPr>
              <w:t xml:space="preserve">Düğüm </w:t>
            </w:r>
            <w:proofErr w:type="gramStart"/>
            <w:r>
              <w:rPr>
                <w:rFonts w:cs="Times New Roman"/>
                <w:szCs w:val="24"/>
              </w:rPr>
              <w:t>6,7,16,21,22,23,24,27,30,33</w:t>
            </w:r>
            <w:proofErr w:type="gramEnd"/>
          </w:p>
        </w:tc>
      </w:tr>
    </w:tbl>
    <w:p w:rsidR="00FF5DD0" w:rsidRDefault="00FF5DD0" w:rsidP="00FF5DD0">
      <w:pPr>
        <w:spacing w:after="240" w:line="240" w:lineRule="auto"/>
        <w:jc w:val="both"/>
        <w:rPr>
          <w:rFonts w:cs="Times New Roman"/>
          <w:szCs w:val="24"/>
        </w:rPr>
      </w:pPr>
    </w:p>
    <w:p w:rsidR="002E746F" w:rsidRDefault="00893DFE" w:rsidP="00FF5DD0">
      <w:pPr>
        <w:spacing w:after="240" w:line="240" w:lineRule="auto"/>
        <w:jc w:val="both"/>
        <w:rPr>
          <w:rFonts w:cs="Times New Roman"/>
          <w:szCs w:val="24"/>
        </w:rPr>
      </w:pPr>
      <w:r>
        <w:rPr>
          <w:rFonts w:cs="Times New Roman"/>
          <w:szCs w:val="24"/>
        </w:rPr>
        <w:t>Bu durumda haritada oluşan yer belirleme-atama sonuçlar</w:t>
      </w:r>
      <w:r w:rsidR="00967357">
        <w:rPr>
          <w:rFonts w:cs="Times New Roman"/>
          <w:szCs w:val="24"/>
        </w:rPr>
        <w:t xml:space="preserve">ı Şekil 13’ de gösterilmiştir. </w:t>
      </w:r>
    </w:p>
    <w:p w:rsidR="00893DFE" w:rsidRDefault="002E746F" w:rsidP="00893DFE">
      <w:pPr>
        <w:spacing w:line="360" w:lineRule="auto"/>
        <w:jc w:val="both"/>
        <w:rPr>
          <w:rFonts w:cs="Times New Roman"/>
          <w:szCs w:val="24"/>
        </w:rPr>
      </w:pPr>
      <w:r w:rsidRPr="002E746F">
        <w:rPr>
          <w:rFonts w:cs="Times New Roman"/>
          <w:b/>
          <w:szCs w:val="24"/>
        </w:rPr>
        <w:t>Şekil 13.</w:t>
      </w:r>
      <w:r>
        <w:rPr>
          <w:rFonts w:cs="Times New Roman"/>
          <w:szCs w:val="24"/>
        </w:rPr>
        <w:t xml:space="preserve"> “</w:t>
      </w:r>
      <w:r w:rsidRPr="00D5125C">
        <w:rPr>
          <w:rFonts w:cs="Times New Roman"/>
          <w:szCs w:val="24"/>
        </w:rPr>
        <w:t>Ekol Selected Before</w:t>
      </w:r>
      <w:r>
        <w:rPr>
          <w:rFonts w:cs="Times New Roman"/>
          <w:szCs w:val="24"/>
        </w:rPr>
        <w:t>” modelinde p=3 için yer belirleme-talep atama sonucu.</w:t>
      </w:r>
    </w:p>
    <w:p w:rsidR="00893DFE" w:rsidRDefault="00893DFE" w:rsidP="00893DFE">
      <w:pPr>
        <w:spacing w:line="360" w:lineRule="auto"/>
        <w:jc w:val="both"/>
        <w:rPr>
          <w:rFonts w:cs="Times New Roman"/>
          <w:szCs w:val="24"/>
        </w:rPr>
      </w:pPr>
      <w:r>
        <w:rPr>
          <w:noProof/>
          <w:lang w:eastAsia="tr-TR"/>
        </w:rPr>
        <w:lastRenderedPageBreak/>
        <w:drawing>
          <wp:inline distT="0" distB="0" distL="0" distR="0">
            <wp:extent cx="5219700" cy="3324225"/>
            <wp:effectExtent l="0" t="0" r="0" b="9525"/>
            <wp:docPr id="45" name="Resi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5"/>
                    <pic:cNvPicPr>
                      <a:picLocks noChangeAspect="1" noChangeArrowheads="1"/>
                    </pic:cNvPicPr>
                  </pic:nvPicPr>
                  <pic:blipFill>
                    <a:blip r:embed="rId66" cstate="print"/>
                    <a:srcRect/>
                    <a:stretch>
                      <a:fillRect/>
                    </a:stretch>
                  </pic:blipFill>
                  <pic:spPr bwMode="auto">
                    <a:xfrm>
                      <a:off x="0" y="0"/>
                      <a:ext cx="5219700" cy="3324225"/>
                    </a:xfrm>
                    <a:prstGeom prst="rect">
                      <a:avLst/>
                    </a:prstGeom>
                    <a:noFill/>
                    <a:ln w="9525">
                      <a:noFill/>
                      <a:miter lim="800000"/>
                      <a:headEnd/>
                      <a:tailEnd/>
                    </a:ln>
                  </pic:spPr>
                </pic:pic>
              </a:graphicData>
            </a:graphic>
          </wp:inline>
        </w:drawing>
      </w:r>
    </w:p>
    <w:p w:rsidR="00893DFE" w:rsidRDefault="002E5C54" w:rsidP="000350EA">
      <w:pPr>
        <w:spacing w:after="240" w:line="360" w:lineRule="auto"/>
        <w:ind w:firstLine="709"/>
        <w:jc w:val="both"/>
        <w:rPr>
          <w:rFonts w:cs="Times New Roman"/>
          <w:szCs w:val="24"/>
        </w:rPr>
      </w:pPr>
      <w:r>
        <w:rPr>
          <w:rFonts w:cs="Times New Roman"/>
          <w:szCs w:val="24"/>
        </w:rPr>
        <w:t xml:space="preserve">  </w:t>
      </w:r>
      <w:r w:rsidR="00893DFE">
        <w:rPr>
          <w:rFonts w:cs="Times New Roman"/>
          <w:szCs w:val="24"/>
        </w:rPr>
        <w:t>Şekil 13’te görüldüğü gibi talep noktalarının neredeyse hepsi cimaş3 ve ekol noktasına atanmıştır. “Akçakoca, Düzce” tesis yerine kendisi dışında ise herhangi bir talep noktası hizmet almak için atanmamıştır.</w:t>
      </w:r>
    </w:p>
    <w:p w:rsidR="00893DFE" w:rsidRDefault="00893DFE" w:rsidP="000350EA">
      <w:pPr>
        <w:spacing w:after="240" w:line="360" w:lineRule="auto"/>
        <w:ind w:firstLine="709"/>
        <w:jc w:val="both"/>
        <w:rPr>
          <w:rFonts w:cs="Times New Roman"/>
          <w:szCs w:val="24"/>
        </w:rPr>
      </w:pPr>
      <w:r w:rsidRPr="00EE32A5">
        <w:rPr>
          <w:rFonts w:cs="Times New Roman"/>
          <w:szCs w:val="24"/>
        </w:rPr>
        <w:t>“Ekol</w:t>
      </w:r>
      <w:r>
        <w:rPr>
          <w:rFonts w:cs="Times New Roman"/>
          <w:szCs w:val="24"/>
        </w:rPr>
        <w:t xml:space="preserve"> Selected Before” modelinde, p=4</w:t>
      </w:r>
      <w:r w:rsidRPr="00EE32A5">
        <w:rPr>
          <w:rFonts w:cs="Times New Roman"/>
          <w:szCs w:val="24"/>
        </w:rPr>
        <w:t xml:space="preserve"> için oluşan maliyet </w:t>
      </w:r>
      <w:r w:rsidRPr="00AC7442">
        <w:rPr>
          <w:rFonts w:cs="Times New Roman"/>
          <w:szCs w:val="24"/>
        </w:rPr>
        <w:t xml:space="preserve">485,02921 </w:t>
      </w:r>
      <w:r w:rsidR="000C402B">
        <w:rPr>
          <w:rFonts w:cs="Times New Roman"/>
          <w:szCs w:val="24"/>
        </w:rPr>
        <w:t xml:space="preserve">birim </w:t>
      </w:r>
      <w:r w:rsidRPr="00EE32A5">
        <w:rPr>
          <w:rFonts w:cs="Times New Roman"/>
          <w:szCs w:val="24"/>
        </w:rPr>
        <w:t xml:space="preserve">olarak bulunmuştur. </w:t>
      </w:r>
      <w:r>
        <w:rPr>
          <w:rFonts w:cs="Times New Roman"/>
          <w:szCs w:val="24"/>
        </w:rPr>
        <w:t>Modelde, yine mevcut tesis yeri olan ekol noktasıyla beraber kurulacak tesis sayısının 4 olması durumunda hangi tesisin nereye kurulacağı ve talep noktalarının hangi tesisten hizmet alacağı belirlenmiştir</w:t>
      </w:r>
      <w:r w:rsidRPr="00AC7442">
        <w:rPr>
          <w:rFonts w:cs="Times New Roman"/>
          <w:szCs w:val="24"/>
        </w:rPr>
        <w:t xml:space="preserve">. Bu durumda, birinci tesis yeri “ekol” noktasında, kurulacak ikinci tesis yeri “Akçakoca, Düzce” </w:t>
      </w:r>
      <w:r>
        <w:rPr>
          <w:rFonts w:cs="Times New Roman"/>
          <w:szCs w:val="24"/>
        </w:rPr>
        <w:t>bölgesinde üçüncü tesis yeri</w:t>
      </w:r>
      <w:r w:rsidRPr="00AC7442">
        <w:rPr>
          <w:rFonts w:cs="Times New Roman"/>
          <w:szCs w:val="24"/>
        </w:rPr>
        <w:t xml:space="preserve"> “cimaş3” noktası</w:t>
      </w:r>
      <w:r>
        <w:rPr>
          <w:rFonts w:cs="Times New Roman"/>
          <w:szCs w:val="24"/>
        </w:rPr>
        <w:t>nda ve dördüncü tesis yeri</w:t>
      </w:r>
      <w:r w:rsidR="00CB3087">
        <w:rPr>
          <w:rFonts w:cs="Times New Roman"/>
          <w:szCs w:val="24"/>
        </w:rPr>
        <w:t xml:space="preserve"> </w:t>
      </w:r>
      <w:r>
        <w:rPr>
          <w:rFonts w:cs="Times New Roman"/>
          <w:szCs w:val="24"/>
        </w:rPr>
        <w:t xml:space="preserve">ise “Yığılca “bölgesi </w:t>
      </w:r>
      <w:r w:rsidRPr="00AC7442">
        <w:rPr>
          <w:rFonts w:cs="Times New Roman"/>
          <w:szCs w:val="24"/>
        </w:rPr>
        <w:t xml:space="preserve">olarak elde edilmiştir. </w:t>
      </w:r>
      <w:r>
        <w:rPr>
          <w:rFonts w:cs="Times New Roman"/>
          <w:szCs w:val="24"/>
        </w:rPr>
        <w:t>A</w:t>
      </w:r>
      <w:r w:rsidRPr="00AC7442">
        <w:rPr>
          <w:rFonts w:cs="Times New Roman"/>
          <w:szCs w:val="24"/>
        </w:rPr>
        <w:t>şağıdaki şekil matematiksel olarak 44 noktanın atama modelinden elde edilen “0-1” tam sayılı ya da ikili diye ifade edilen durumunu göstermektedir.</w:t>
      </w:r>
    </w:p>
    <w:p w:rsidR="002E746F" w:rsidRPr="00AC7442" w:rsidRDefault="002E746F" w:rsidP="002E746F">
      <w:pPr>
        <w:spacing w:line="360" w:lineRule="auto"/>
        <w:jc w:val="both"/>
        <w:rPr>
          <w:rFonts w:cs="Times New Roman"/>
          <w:szCs w:val="24"/>
        </w:rPr>
      </w:pPr>
      <w:r w:rsidRPr="002E746F">
        <w:rPr>
          <w:rFonts w:cs="Times New Roman"/>
          <w:b/>
          <w:szCs w:val="24"/>
        </w:rPr>
        <w:t xml:space="preserve">Şekil 14. </w:t>
      </w:r>
      <w:r>
        <w:rPr>
          <w:rFonts w:cs="Times New Roman"/>
          <w:szCs w:val="24"/>
        </w:rPr>
        <w:t>“</w:t>
      </w:r>
      <w:r w:rsidRPr="00D5125C">
        <w:rPr>
          <w:rFonts w:cs="Times New Roman"/>
          <w:szCs w:val="24"/>
        </w:rPr>
        <w:t>Ekol Selected Before</w:t>
      </w:r>
      <w:r>
        <w:rPr>
          <w:rFonts w:cs="Times New Roman"/>
          <w:szCs w:val="24"/>
        </w:rPr>
        <w:t>” modelinde p=4 için seçilen tesis yerleri.</w:t>
      </w:r>
    </w:p>
    <w:p w:rsidR="00893DFE" w:rsidRPr="003F6379" w:rsidRDefault="00893DFE" w:rsidP="00893DFE">
      <w:pPr>
        <w:spacing w:line="360" w:lineRule="auto"/>
        <w:jc w:val="both"/>
        <w:rPr>
          <w:rFonts w:cs="Times New Roman"/>
          <w:szCs w:val="24"/>
        </w:rPr>
      </w:pPr>
      <w:r>
        <w:rPr>
          <w:noProof/>
          <w:lang w:eastAsia="tr-TR"/>
        </w:rPr>
        <w:drawing>
          <wp:inline distT="0" distB="0" distL="0" distR="0" wp14:anchorId="0441CD7D" wp14:editId="6B74E0D7">
            <wp:extent cx="5159702" cy="470019"/>
            <wp:effectExtent l="19050" t="0" r="2848" b="0"/>
            <wp:docPr id="46"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7" cstate="print"/>
                    <a:srcRect/>
                    <a:stretch>
                      <a:fillRect/>
                    </a:stretch>
                  </pic:blipFill>
                  <pic:spPr bwMode="auto">
                    <a:xfrm>
                      <a:off x="0" y="0"/>
                      <a:ext cx="5219700" cy="475484"/>
                    </a:xfrm>
                    <a:prstGeom prst="rect">
                      <a:avLst/>
                    </a:prstGeom>
                    <a:noFill/>
                    <a:ln w="9525">
                      <a:noFill/>
                      <a:miter lim="800000"/>
                      <a:headEnd/>
                      <a:tailEnd/>
                    </a:ln>
                  </pic:spPr>
                </pic:pic>
              </a:graphicData>
            </a:graphic>
          </wp:inline>
        </w:drawing>
      </w:r>
    </w:p>
    <w:p w:rsidR="00893DFE" w:rsidRDefault="00893DFE" w:rsidP="000350EA">
      <w:pPr>
        <w:spacing w:after="240" w:line="360" w:lineRule="auto"/>
        <w:ind w:firstLine="709"/>
        <w:jc w:val="both"/>
        <w:rPr>
          <w:rFonts w:cs="Times New Roman"/>
          <w:szCs w:val="24"/>
        </w:rPr>
      </w:pPr>
      <w:r>
        <w:rPr>
          <w:rFonts w:cs="Times New Roman"/>
          <w:szCs w:val="24"/>
        </w:rPr>
        <w:t>Şekil 14, p=4 için tesis yerlerinin 4 (Yığılca), 8 (</w:t>
      </w:r>
      <w:r w:rsidRPr="003F6379">
        <w:rPr>
          <w:rFonts w:eastAsia="Times New Roman" w:cs="Times New Roman"/>
          <w:color w:val="000000"/>
          <w:szCs w:val="24"/>
          <w:lang w:eastAsia="tr-TR"/>
        </w:rPr>
        <w:t>Akçakoca, Düzce</w:t>
      </w:r>
      <w:r>
        <w:rPr>
          <w:rFonts w:cs="Times New Roman"/>
          <w:szCs w:val="24"/>
        </w:rPr>
        <w:t xml:space="preserve">), 10 (ekol) ve 23 (cimaş3) numaralı düğümler üzerinde kurulması gerektiğini göstermektedir. </w:t>
      </w:r>
      <w:r>
        <w:rPr>
          <w:rFonts w:cs="Times New Roman"/>
          <w:szCs w:val="24"/>
        </w:rPr>
        <w:lastRenderedPageBreak/>
        <w:t>Hangi talep noktasının bu tesislerin hangisinden hizmet alacağını Tablo 5 ifade etmektedir.</w:t>
      </w:r>
    </w:p>
    <w:p w:rsidR="002E746F" w:rsidRDefault="002E746F" w:rsidP="00893DFE">
      <w:pPr>
        <w:spacing w:line="360" w:lineRule="auto"/>
        <w:jc w:val="both"/>
        <w:rPr>
          <w:rFonts w:cs="Times New Roman"/>
          <w:szCs w:val="24"/>
        </w:rPr>
      </w:pPr>
      <w:r w:rsidRPr="002E746F">
        <w:rPr>
          <w:rFonts w:cs="Times New Roman"/>
          <w:b/>
          <w:szCs w:val="24"/>
        </w:rPr>
        <w:t>Tablo 5.</w:t>
      </w:r>
      <w:r>
        <w:rPr>
          <w:rFonts w:cs="Times New Roman"/>
          <w:szCs w:val="24"/>
        </w:rPr>
        <w:t xml:space="preserve"> “</w:t>
      </w:r>
      <w:r w:rsidRPr="00D5125C">
        <w:rPr>
          <w:rFonts w:cs="Times New Roman"/>
          <w:szCs w:val="24"/>
        </w:rPr>
        <w:t>Ekol Selected Before</w:t>
      </w:r>
      <w:r>
        <w:rPr>
          <w:rFonts w:cs="Times New Roman"/>
          <w:szCs w:val="24"/>
        </w:rPr>
        <w:t xml:space="preserve">” modelinde p=4 için </w:t>
      </w:r>
      <w:proofErr w:type="gramStart"/>
      <w:r>
        <w:rPr>
          <w:rFonts w:cs="Times New Roman"/>
          <w:szCs w:val="24"/>
        </w:rPr>
        <w:t>optimum</w:t>
      </w:r>
      <w:proofErr w:type="gramEnd"/>
      <w:r>
        <w:rPr>
          <w:rFonts w:cs="Times New Roman"/>
          <w:szCs w:val="24"/>
        </w:rPr>
        <w:t xml:space="preserve"> tesis yerlerine atanan talep noktaları.</w:t>
      </w:r>
    </w:p>
    <w:tbl>
      <w:tblPr>
        <w:tblW w:w="0" w:type="auto"/>
        <w:tblInd w:w="108"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977"/>
        <w:gridCol w:w="5351"/>
      </w:tblGrid>
      <w:tr w:rsidR="00893DFE" w:rsidTr="00EC6DC2">
        <w:tc>
          <w:tcPr>
            <w:tcW w:w="2977" w:type="dxa"/>
          </w:tcPr>
          <w:p w:rsidR="00893DFE" w:rsidRPr="00C3053B" w:rsidRDefault="00893DFE" w:rsidP="002E5C54">
            <w:pPr>
              <w:spacing w:line="240" w:lineRule="auto"/>
              <w:jc w:val="both"/>
              <w:rPr>
                <w:rFonts w:cs="Times New Roman"/>
                <w:b/>
                <w:szCs w:val="24"/>
              </w:rPr>
            </w:pPr>
            <w:r w:rsidRPr="00C3053B">
              <w:rPr>
                <w:rFonts w:cs="Times New Roman"/>
                <w:b/>
                <w:szCs w:val="24"/>
              </w:rPr>
              <w:t>Optimum Tesis Yerleri</w:t>
            </w:r>
          </w:p>
        </w:tc>
        <w:tc>
          <w:tcPr>
            <w:tcW w:w="5351" w:type="dxa"/>
          </w:tcPr>
          <w:p w:rsidR="00893DFE" w:rsidRPr="00C3053B" w:rsidRDefault="00893DFE" w:rsidP="002E5C54">
            <w:pPr>
              <w:spacing w:line="240" w:lineRule="auto"/>
              <w:jc w:val="both"/>
              <w:rPr>
                <w:rFonts w:cs="Times New Roman"/>
                <w:b/>
                <w:szCs w:val="24"/>
              </w:rPr>
            </w:pPr>
            <w:r w:rsidRPr="00C3053B">
              <w:rPr>
                <w:rFonts w:cs="Times New Roman"/>
                <w:b/>
                <w:szCs w:val="24"/>
              </w:rPr>
              <w:t>Hizmet Verilen Talep Noktası</w:t>
            </w:r>
          </w:p>
        </w:tc>
      </w:tr>
      <w:tr w:rsidR="00893DFE" w:rsidTr="00EC6DC2">
        <w:tc>
          <w:tcPr>
            <w:tcW w:w="2977" w:type="dxa"/>
          </w:tcPr>
          <w:p w:rsidR="00893DFE" w:rsidRDefault="00893DFE" w:rsidP="002E5C54">
            <w:pPr>
              <w:spacing w:line="240" w:lineRule="auto"/>
              <w:jc w:val="both"/>
              <w:rPr>
                <w:rFonts w:cs="Times New Roman"/>
                <w:szCs w:val="24"/>
              </w:rPr>
            </w:pPr>
            <w:r>
              <w:rPr>
                <w:rFonts w:cs="Times New Roman"/>
                <w:szCs w:val="24"/>
              </w:rPr>
              <w:t>Düğüm 4 (Yığılca)</w:t>
            </w:r>
          </w:p>
        </w:tc>
        <w:tc>
          <w:tcPr>
            <w:tcW w:w="5351" w:type="dxa"/>
          </w:tcPr>
          <w:p w:rsidR="00893DFE" w:rsidRDefault="00893DFE" w:rsidP="002E5C54">
            <w:pPr>
              <w:spacing w:line="240" w:lineRule="auto"/>
              <w:jc w:val="both"/>
              <w:rPr>
                <w:rFonts w:cs="Times New Roman"/>
                <w:szCs w:val="24"/>
              </w:rPr>
            </w:pPr>
            <w:r>
              <w:rPr>
                <w:rFonts w:cs="Times New Roman"/>
                <w:szCs w:val="24"/>
              </w:rPr>
              <w:t>Düğüm 4</w:t>
            </w:r>
          </w:p>
        </w:tc>
      </w:tr>
      <w:tr w:rsidR="00893DFE" w:rsidTr="00EC6DC2">
        <w:tc>
          <w:tcPr>
            <w:tcW w:w="2977" w:type="dxa"/>
          </w:tcPr>
          <w:p w:rsidR="00893DFE" w:rsidRDefault="00893DFE" w:rsidP="002E5C54">
            <w:pPr>
              <w:spacing w:line="240" w:lineRule="auto"/>
              <w:jc w:val="both"/>
              <w:rPr>
                <w:rFonts w:cs="Times New Roman"/>
                <w:szCs w:val="24"/>
              </w:rPr>
            </w:pPr>
            <w:r>
              <w:rPr>
                <w:rFonts w:cs="Times New Roman"/>
                <w:szCs w:val="24"/>
              </w:rPr>
              <w:t>Düğüm 8(</w:t>
            </w:r>
            <w:r>
              <w:rPr>
                <w:rFonts w:eastAsia="Times New Roman" w:cs="Times New Roman"/>
                <w:color w:val="000000"/>
                <w:szCs w:val="24"/>
                <w:lang w:eastAsia="tr-TR"/>
              </w:rPr>
              <w:t>Akçakoca,</w:t>
            </w:r>
            <w:r w:rsidRPr="003F6379">
              <w:rPr>
                <w:rFonts w:eastAsia="Times New Roman" w:cs="Times New Roman"/>
                <w:color w:val="000000"/>
                <w:szCs w:val="24"/>
                <w:lang w:eastAsia="tr-TR"/>
              </w:rPr>
              <w:t xml:space="preserve"> Düzce</w:t>
            </w:r>
            <w:r>
              <w:rPr>
                <w:rFonts w:cs="Times New Roman"/>
                <w:szCs w:val="24"/>
              </w:rPr>
              <w:t>)</w:t>
            </w:r>
          </w:p>
        </w:tc>
        <w:tc>
          <w:tcPr>
            <w:tcW w:w="5351" w:type="dxa"/>
          </w:tcPr>
          <w:p w:rsidR="00893DFE" w:rsidRDefault="00893DFE" w:rsidP="002E5C54">
            <w:pPr>
              <w:spacing w:line="240" w:lineRule="auto"/>
              <w:jc w:val="both"/>
              <w:rPr>
                <w:rFonts w:cs="Times New Roman"/>
                <w:szCs w:val="24"/>
              </w:rPr>
            </w:pPr>
            <w:r>
              <w:rPr>
                <w:rFonts w:cs="Times New Roman"/>
                <w:szCs w:val="24"/>
              </w:rPr>
              <w:t>Düğüm 8</w:t>
            </w:r>
          </w:p>
        </w:tc>
      </w:tr>
      <w:tr w:rsidR="00893DFE" w:rsidTr="00EC6DC2">
        <w:tc>
          <w:tcPr>
            <w:tcW w:w="2977" w:type="dxa"/>
          </w:tcPr>
          <w:p w:rsidR="00893DFE" w:rsidRDefault="00893DFE" w:rsidP="002E5C54">
            <w:pPr>
              <w:spacing w:line="240" w:lineRule="auto"/>
              <w:jc w:val="both"/>
              <w:rPr>
                <w:rFonts w:cs="Times New Roman"/>
                <w:szCs w:val="24"/>
              </w:rPr>
            </w:pPr>
            <w:r>
              <w:rPr>
                <w:rFonts w:cs="Times New Roman"/>
                <w:szCs w:val="24"/>
              </w:rPr>
              <w:t>Düğüm 10 (Ekol)</w:t>
            </w:r>
          </w:p>
        </w:tc>
        <w:tc>
          <w:tcPr>
            <w:tcW w:w="5351" w:type="dxa"/>
          </w:tcPr>
          <w:p w:rsidR="00893DFE" w:rsidRDefault="00893DFE" w:rsidP="002E5C54">
            <w:pPr>
              <w:spacing w:line="240" w:lineRule="auto"/>
              <w:jc w:val="both"/>
              <w:rPr>
                <w:rFonts w:cs="Times New Roman"/>
                <w:szCs w:val="24"/>
              </w:rPr>
            </w:pPr>
            <w:r>
              <w:rPr>
                <w:rFonts w:cs="Times New Roman"/>
                <w:szCs w:val="24"/>
              </w:rPr>
              <w:t xml:space="preserve">Düğüm 1, 2, 3, 5, 9, 10, 11, </w:t>
            </w:r>
            <w:proofErr w:type="gramStart"/>
            <w:r>
              <w:rPr>
                <w:rFonts w:cs="Times New Roman"/>
                <w:szCs w:val="24"/>
              </w:rPr>
              <w:t>12,13,14,15,17,18,19,20</w:t>
            </w:r>
            <w:proofErr w:type="gramEnd"/>
            <w:r>
              <w:rPr>
                <w:rFonts w:cs="Times New Roman"/>
                <w:szCs w:val="24"/>
              </w:rPr>
              <w:t>, 25,26,28,29,31,32,34,35,36,37,38,39,40,41,42,43,44</w:t>
            </w:r>
          </w:p>
        </w:tc>
      </w:tr>
      <w:tr w:rsidR="00893DFE" w:rsidTr="00F85879">
        <w:trPr>
          <w:trHeight w:val="416"/>
        </w:trPr>
        <w:tc>
          <w:tcPr>
            <w:tcW w:w="2977" w:type="dxa"/>
          </w:tcPr>
          <w:p w:rsidR="00893DFE" w:rsidRDefault="00893DFE" w:rsidP="002E5C54">
            <w:pPr>
              <w:spacing w:line="240" w:lineRule="auto"/>
              <w:jc w:val="both"/>
              <w:rPr>
                <w:rFonts w:cs="Times New Roman"/>
                <w:szCs w:val="24"/>
              </w:rPr>
            </w:pPr>
            <w:r>
              <w:rPr>
                <w:rFonts w:cs="Times New Roman"/>
                <w:szCs w:val="24"/>
              </w:rPr>
              <w:t>Düğüm 23 (cimaş3)</w:t>
            </w:r>
          </w:p>
        </w:tc>
        <w:tc>
          <w:tcPr>
            <w:tcW w:w="5351" w:type="dxa"/>
          </w:tcPr>
          <w:p w:rsidR="00893DFE" w:rsidRDefault="00893DFE" w:rsidP="002E5C54">
            <w:pPr>
              <w:spacing w:line="240" w:lineRule="auto"/>
              <w:jc w:val="both"/>
              <w:rPr>
                <w:rFonts w:cs="Times New Roman"/>
                <w:szCs w:val="24"/>
              </w:rPr>
            </w:pPr>
            <w:r>
              <w:rPr>
                <w:rFonts w:cs="Times New Roman"/>
                <w:szCs w:val="24"/>
              </w:rPr>
              <w:t xml:space="preserve">Düğüm </w:t>
            </w:r>
            <w:proofErr w:type="gramStart"/>
            <w:r>
              <w:rPr>
                <w:rFonts w:cs="Times New Roman"/>
                <w:szCs w:val="24"/>
              </w:rPr>
              <w:t>6,7,16,21,22,23,24,27,30,33</w:t>
            </w:r>
            <w:proofErr w:type="gramEnd"/>
          </w:p>
        </w:tc>
      </w:tr>
    </w:tbl>
    <w:p w:rsidR="006A6362" w:rsidRDefault="006A6362" w:rsidP="00FF5DD0">
      <w:pPr>
        <w:spacing w:after="240" w:line="360" w:lineRule="auto"/>
        <w:jc w:val="both"/>
        <w:rPr>
          <w:rFonts w:cs="Times New Roman"/>
          <w:szCs w:val="24"/>
        </w:rPr>
      </w:pPr>
    </w:p>
    <w:p w:rsidR="002E5C54" w:rsidRDefault="00893DFE" w:rsidP="00FF5DD0">
      <w:pPr>
        <w:spacing w:after="240" w:line="360" w:lineRule="auto"/>
        <w:jc w:val="both"/>
        <w:rPr>
          <w:rFonts w:cs="Times New Roman"/>
          <w:szCs w:val="24"/>
        </w:rPr>
      </w:pPr>
      <w:r>
        <w:rPr>
          <w:rFonts w:cs="Times New Roman"/>
          <w:szCs w:val="24"/>
        </w:rPr>
        <w:t>Bu durumda haritada oluşan yer belirleme-atama sonuç</w:t>
      </w:r>
      <w:r w:rsidR="00967357">
        <w:rPr>
          <w:rFonts w:cs="Times New Roman"/>
          <w:szCs w:val="24"/>
        </w:rPr>
        <w:t>ları Şekil 15’te görülmektedir.</w:t>
      </w:r>
    </w:p>
    <w:p w:rsidR="002E746F" w:rsidRDefault="002E746F" w:rsidP="002E5C54">
      <w:pPr>
        <w:spacing w:after="240" w:line="360" w:lineRule="auto"/>
        <w:jc w:val="both"/>
        <w:rPr>
          <w:rFonts w:cs="Times New Roman"/>
          <w:szCs w:val="24"/>
        </w:rPr>
      </w:pPr>
      <w:r w:rsidRPr="002E746F">
        <w:rPr>
          <w:rFonts w:cs="Times New Roman"/>
          <w:b/>
          <w:szCs w:val="24"/>
        </w:rPr>
        <w:t>Şekil 15.</w:t>
      </w:r>
      <w:r>
        <w:rPr>
          <w:rFonts w:cs="Times New Roman"/>
          <w:szCs w:val="24"/>
        </w:rPr>
        <w:t xml:space="preserve"> “</w:t>
      </w:r>
      <w:r w:rsidRPr="00D5125C">
        <w:rPr>
          <w:rFonts w:cs="Times New Roman"/>
          <w:szCs w:val="24"/>
        </w:rPr>
        <w:t>Ekol Selected Before</w:t>
      </w:r>
      <w:r>
        <w:rPr>
          <w:rFonts w:cs="Times New Roman"/>
          <w:szCs w:val="24"/>
        </w:rPr>
        <w:t>” modelinde p=4 için yer belirleme-talep atama sonucu.</w:t>
      </w:r>
    </w:p>
    <w:p w:rsidR="00893DFE" w:rsidRDefault="00893DFE" w:rsidP="00893DFE">
      <w:pPr>
        <w:spacing w:line="360" w:lineRule="auto"/>
        <w:jc w:val="both"/>
        <w:rPr>
          <w:rFonts w:cs="Times New Roman"/>
          <w:szCs w:val="24"/>
        </w:rPr>
      </w:pPr>
      <w:r>
        <w:rPr>
          <w:noProof/>
          <w:lang w:eastAsia="tr-TR"/>
        </w:rPr>
        <w:drawing>
          <wp:inline distT="0" distB="0" distL="0" distR="0">
            <wp:extent cx="5219700" cy="3638550"/>
            <wp:effectExtent l="0" t="0" r="0" b="0"/>
            <wp:docPr id="47" name="Resi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6"/>
                    <pic:cNvPicPr>
                      <a:picLocks noChangeAspect="1" noChangeArrowheads="1"/>
                    </pic:cNvPicPr>
                  </pic:nvPicPr>
                  <pic:blipFill>
                    <a:blip r:embed="rId68" cstate="print"/>
                    <a:srcRect/>
                    <a:stretch>
                      <a:fillRect/>
                    </a:stretch>
                  </pic:blipFill>
                  <pic:spPr bwMode="auto">
                    <a:xfrm>
                      <a:off x="0" y="0"/>
                      <a:ext cx="5219700" cy="3638550"/>
                    </a:xfrm>
                    <a:prstGeom prst="rect">
                      <a:avLst/>
                    </a:prstGeom>
                    <a:noFill/>
                    <a:ln w="9525">
                      <a:noFill/>
                      <a:miter lim="800000"/>
                      <a:headEnd/>
                      <a:tailEnd/>
                    </a:ln>
                  </pic:spPr>
                </pic:pic>
              </a:graphicData>
            </a:graphic>
          </wp:inline>
        </w:drawing>
      </w:r>
    </w:p>
    <w:p w:rsidR="00893DFE" w:rsidRDefault="00893DFE" w:rsidP="000350EA">
      <w:pPr>
        <w:tabs>
          <w:tab w:val="left" w:pos="851"/>
        </w:tabs>
        <w:spacing w:after="240" w:line="360" w:lineRule="auto"/>
        <w:ind w:firstLine="709"/>
        <w:jc w:val="both"/>
        <w:rPr>
          <w:rFonts w:cs="Times New Roman"/>
          <w:szCs w:val="24"/>
        </w:rPr>
      </w:pPr>
      <w:r>
        <w:rPr>
          <w:rFonts w:cs="Times New Roman"/>
          <w:szCs w:val="24"/>
        </w:rPr>
        <w:lastRenderedPageBreak/>
        <w:t>Şekilde 15’te görüldüğü gibi tesis sayısının artmasıyla talep noktalarının atandığı tesisler fazla bir değişiklik göstermemektedir. Kurulacak tesis sayısı 4 olduğunda, kurulan bu tesislerden “Akçakoca, Düzce” bölgesi ile “Yığılca” bölgesine kendileri dışında herhangi bir talep noktası ataması yapılmamıştır.</w:t>
      </w:r>
    </w:p>
    <w:p w:rsidR="00893DFE" w:rsidRDefault="00893DFE" w:rsidP="000350EA">
      <w:pPr>
        <w:spacing w:after="240" w:line="360" w:lineRule="auto"/>
        <w:ind w:firstLine="709"/>
        <w:jc w:val="both"/>
        <w:rPr>
          <w:rFonts w:cs="Times New Roman"/>
          <w:szCs w:val="24"/>
        </w:rPr>
      </w:pPr>
      <w:r>
        <w:rPr>
          <w:rFonts w:cs="Times New Roman"/>
          <w:szCs w:val="24"/>
        </w:rPr>
        <w:t xml:space="preserve">Son olarak, </w:t>
      </w:r>
      <w:r w:rsidRPr="00EE32A5">
        <w:rPr>
          <w:rFonts w:cs="Times New Roman"/>
          <w:szCs w:val="24"/>
        </w:rPr>
        <w:t>“Ekol</w:t>
      </w:r>
      <w:r>
        <w:rPr>
          <w:rFonts w:cs="Times New Roman"/>
          <w:szCs w:val="24"/>
        </w:rPr>
        <w:t xml:space="preserve"> Selected Before” modelinde, p=5</w:t>
      </w:r>
      <w:r w:rsidRPr="00EE32A5">
        <w:rPr>
          <w:rFonts w:cs="Times New Roman"/>
          <w:szCs w:val="24"/>
        </w:rPr>
        <w:t xml:space="preserve"> için oluşan maliyet </w:t>
      </w:r>
      <w:r>
        <w:rPr>
          <w:rFonts w:cs="Times New Roman"/>
          <w:szCs w:val="24"/>
        </w:rPr>
        <w:t>380,90688</w:t>
      </w:r>
      <w:r w:rsidR="00F85879">
        <w:rPr>
          <w:rFonts w:cs="Times New Roman"/>
          <w:szCs w:val="24"/>
        </w:rPr>
        <w:t xml:space="preserve"> </w:t>
      </w:r>
      <w:r w:rsidRPr="00EE32A5">
        <w:rPr>
          <w:rFonts w:cs="Times New Roman"/>
          <w:szCs w:val="24"/>
        </w:rPr>
        <w:t xml:space="preserve">olarak bulunmuştur. </w:t>
      </w:r>
      <w:r>
        <w:rPr>
          <w:rFonts w:cs="Times New Roman"/>
          <w:szCs w:val="24"/>
        </w:rPr>
        <w:t>Modelde, mevcut tesis yeri olan ekol noktasıyla beraber kurulacak tesis sayısının 5 olması durumunda hangi tesisin nereye kurulacağı ve talep noktalarının hangi tesisten hizmet alacağı belirlenmiştir</w:t>
      </w:r>
      <w:r w:rsidRPr="00AC7442">
        <w:rPr>
          <w:rFonts w:cs="Times New Roman"/>
          <w:szCs w:val="24"/>
        </w:rPr>
        <w:t xml:space="preserve">. Bu durumda, birinci tesis yeri “ekol” noktasında, kurulacak ikinci tesis yeri “Akçakoca, Düzce” </w:t>
      </w:r>
      <w:r>
        <w:rPr>
          <w:rFonts w:cs="Times New Roman"/>
          <w:szCs w:val="24"/>
        </w:rPr>
        <w:t>bölgesinde üçüncü tesis yeri</w:t>
      </w:r>
      <w:r w:rsidRPr="00AC7442">
        <w:rPr>
          <w:rFonts w:cs="Times New Roman"/>
          <w:szCs w:val="24"/>
        </w:rPr>
        <w:t xml:space="preserve"> “cimaş3” noktası</w:t>
      </w:r>
      <w:r w:rsidR="00CB3087">
        <w:rPr>
          <w:rFonts w:cs="Times New Roman"/>
          <w:szCs w:val="24"/>
        </w:rPr>
        <w:t>nda, dördüncü tesis yeri “Y</w:t>
      </w:r>
      <w:r>
        <w:rPr>
          <w:rFonts w:cs="Times New Roman"/>
          <w:szCs w:val="24"/>
        </w:rPr>
        <w:t xml:space="preserve">ığılca” ve beşinci tesis yeri ise “Düzce, merkez” bölgesi </w:t>
      </w:r>
      <w:r w:rsidRPr="00AC7442">
        <w:rPr>
          <w:rFonts w:cs="Times New Roman"/>
          <w:szCs w:val="24"/>
        </w:rPr>
        <w:t xml:space="preserve">olarak elde edilmiştir. </w:t>
      </w:r>
      <w:r>
        <w:rPr>
          <w:rFonts w:cs="Times New Roman"/>
          <w:szCs w:val="24"/>
        </w:rPr>
        <w:t>A</w:t>
      </w:r>
      <w:r w:rsidRPr="00AC7442">
        <w:rPr>
          <w:rFonts w:cs="Times New Roman"/>
          <w:szCs w:val="24"/>
        </w:rPr>
        <w:t>şağıdaki şekil matematiksel olarak 44 noktanın atama modelinden elde edilen “0-1” tam sayılı ya da ikili diye ifade edilen durumunu göstermektedir.</w:t>
      </w:r>
    </w:p>
    <w:p w:rsidR="002E746F" w:rsidRDefault="002E746F" w:rsidP="002E746F">
      <w:pPr>
        <w:spacing w:line="360" w:lineRule="auto"/>
        <w:jc w:val="both"/>
        <w:rPr>
          <w:rFonts w:cs="Times New Roman"/>
          <w:szCs w:val="24"/>
        </w:rPr>
      </w:pPr>
      <w:r w:rsidRPr="002E746F">
        <w:rPr>
          <w:rFonts w:cs="Times New Roman"/>
          <w:b/>
          <w:szCs w:val="24"/>
        </w:rPr>
        <w:t>Şekil 16.</w:t>
      </w:r>
      <w:r>
        <w:rPr>
          <w:rFonts w:cs="Times New Roman"/>
          <w:szCs w:val="24"/>
        </w:rPr>
        <w:t xml:space="preserve"> “</w:t>
      </w:r>
      <w:r w:rsidRPr="00D5125C">
        <w:rPr>
          <w:rFonts w:cs="Times New Roman"/>
          <w:szCs w:val="24"/>
        </w:rPr>
        <w:t>Ekol Selected Before</w:t>
      </w:r>
      <w:r>
        <w:rPr>
          <w:rFonts w:cs="Times New Roman"/>
          <w:szCs w:val="24"/>
        </w:rPr>
        <w:t>” modelinde p=5 için seçilen tesis yerleri.</w:t>
      </w:r>
    </w:p>
    <w:p w:rsidR="000350EA" w:rsidRDefault="00893DFE" w:rsidP="000350EA">
      <w:pPr>
        <w:spacing w:line="360" w:lineRule="auto"/>
        <w:jc w:val="both"/>
        <w:rPr>
          <w:rFonts w:cs="Times New Roman"/>
          <w:szCs w:val="24"/>
        </w:rPr>
      </w:pPr>
      <w:r>
        <w:rPr>
          <w:noProof/>
          <w:lang w:eastAsia="tr-TR"/>
        </w:rPr>
        <w:drawing>
          <wp:inline distT="0" distB="0" distL="0" distR="0" wp14:anchorId="2F74EC52" wp14:editId="339ADFEE">
            <wp:extent cx="5212787" cy="461473"/>
            <wp:effectExtent l="19050" t="0" r="6913" b="0"/>
            <wp:docPr id="4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9" cstate="print"/>
                    <a:srcRect/>
                    <a:stretch>
                      <a:fillRect/>
                    </a:stretch>
                  </pic:blipFill>
                  <pic:spPr bwMode="auto">
                    <a:xfrm>
                      <a:off x="0" y="0"/>
                      <a:ext cx="5219700" cy="462085"/>
                    </a:xfrm>
                    <a:prstGeom prst="rect">
                      <a:avLst/>
                    </a:prstGeom>
                    <a:noFill/>
                    <a:ln w="9525">
                      <a:noFill/>
                      <a:miter lim="800000"/>
                      <a:headEnd/>
                      <a:tailEnd/>
                    </a:ln>
                  </pic:spPr>
                </pic:pic>
              </a:graphicData>
            </a:graphic>
          </wp:inline>
        </w:drawing>
      </w:r>
    </w:p>
    <w:p w:rsidR="00893DFE" w:rsidRDefault="001845E6" w:rsidP="000350EA">
      <w:pPr>
        <w:spacing w:after="240" w:line="360" w:lineRule="auto"/>
        <w:ind w:firstLine="709"/>
        <w:jc w:val="both"/>
        <w:rPr>
          <w:rFonts w:cs="Times New Roman"/>
          <w:szCs w:val="24"/>
        </w:rPr>
      </w:pPr>
      <w:r>
        <w:rPr>
          <w:rFonts w:cs="Times New Roman"/>
          <w:szCs w:val="24"/>
        </w:rPr>
        <w:t xml:space="preserve">Şekil </w:t>
      </w:r>
      <w:r w:rsidR="00F85879">
        <w:rPr>
          <w:rFonts w:cs="Times New Roman"/>
          <w:szCs w:val="24"/>
        </w:rPr>
        <w:t>16, p=5 için</w:t>
      </w:r>
      <w:r w:rsidR="00893DFE">
        <w:rPr>
          <w:rFonts w:cs="Times New Roman"/>
          <w:szCs w:val="24"/>
        </w:rPr>
        <w:t xml:space="preserve"> tesis yerlerinin 4 (Yığılca), 5 (Düzce,</w:t>
      </w:r>
      <w:r>
        <w:rPr>
          <w:rFonts w:cs="Times New Roman"/>
          <w:szCs w:val="24"/>
        </w:rPr>
        <w:t xml:space="preserve"> </w:t>
      </w:r>
      <w:r w:rsidR="00893DFE">
        <w:rPr>
          <w:rFonts w:cs="Times New Roman"/>
          <w:szCs w:val="24"/>
        </w:rPr>
        <w:t>merkez), 8 (</w:t>
      </w:r>
      <w:r w:rsidR="00893DFE" w:rsidRPr="003F6379">
        <w:rPr>
          <w:rFonts w:eastAsia="Times New Roman" w:cs="Times New Roman"/>
          <w:color w:val="000000"/>
          <w:szCs w:val="24"/>
          <w:lang w:eastAsia="tr-TR"/>
        </w:rPr>
        <w:t>Akçakoca, Düzce</w:t>
      </w:r>
      <w:r w:rsidR="00893DFE">
        <w:rPr>
          <w:rFonts w:cs="Times New Roman"/>
          <w:szCs w:val="24"/>
        </w:rPr>
        <w:t>), 10 (ekol) ve 23 (cimaş3) numaralı düğümler üzerinde kurulması gerektiğini göstermektedir. Hangi talep noktasının bu tesislerin hangis</w:t>
      </w:r>
      <w:r>
        <w:rPr>
          <w:rFonts w:cs="Times New Roman"/>
          <w:szCs w:val="24"/>
        </w:rPr>
        <w:t>inden hizmet alacağını Tablo 6</w:t>
      </w:r>
      <w:r w:rsidR="00893DFE">
        <w:rPr>
          <w:rFonts w:cs="Times New Roman"/>
          <w:szCs w:val="24"/>
        </w:rPr>
        <w:t xml:space="preserve"> ifade etmektedir.</w:t>
      </w:r>
    </w:p>
    <w:p w:rsidR="009B086A" w:rsidRDefault="009B086A" w:rsidP="00893DFE">
      <w:pPr>
        <w:spacing w:line="360" w:lineRule="auto"/>
        <w:jc w:val="both"/>
        <w:rPr>
          <w:rFonts w:cs="Times New Roman"/>
          <w:szCs w:val="24"/>
        </w:rPr>
      </w:pPr>
      <w:r w:rsidRPr="009B086A">
        <w:rPr>
          <w:rFonts w:cs="Times New Roman"/>
          <w:b/>
          <w:szCs w:val="24"/>
        </w:rPr>
        <w:t>Tablo 6.</w:t>
      </w:r>
      <w:r>
        <w:rPr>
          <w:rFonts w:cs="Times New Roman"/>
          <w:szCs w:val="24"/>
        </w:rPr>
        <w:t xml:space="preserve"> “</w:t>
      </w:r>
      <w:r w:rsidRPr="00D5125C">
        <w:rPr>
          <w:rFonts w:cs="Times New Roman"/>
          <w:szCs w:val="24"/>
        </w:rPr>
        <w:t>Ekol Selected Before</w:t>
      </w:r>
      <w:r>
        <w:rPr>
          <w:rFonts w:cs="Times New Roman"/>
          <w:szCs w:val="24"/>
        </w:rPr>
        <w:t xml:space="preserve">” modelinde p=5 için </w:t>
      </w:r>
      <w:proofErr w:type="gramStart"/>
      <w:r>
        <w:rPr>
          <w:rFonts w:cs="Times New Roman"/>
          <w:szCs w:val="24"/>
        </w:rPr>
        <w:t>optimum</w:t>
      </w:r>
      <w:proofErr w:type="gramEnd"/>
      <w:r>
        <w:rPr>
          <w:rFonts w:cs="Times New Roman"/>
          <w:szCs w:val="24"/>
        </w:rPr>
        <w:t xml:space="preserve"> tesis yerlerine atanan talep noktaları</w:t>
      </w:r>
    </w:p>
    <w:tbl>
      <w:tblPr>
        <w:tblStyle w:val="TabloKlavuzu"/>
        <w:tblW w:w="8436" w:type="dxa"/>
        <w:tblInd w:w="5" w:type="dxa"/>
        <w:tblLayout w:type="fixed"/>
        <w:tblLook w:val="04A0" w:firstRow="1" w:lastRow="0" w:firstColumn="1" w:lastColumn="0" w:noHBand="0" w:noVBand="1"/>
      </w:tblPr>
      <w:tblGrid>
        <w:gridCol w:w="2977"/>
        <w:gridCol w:w="5459"/>
      </w:tblGrid>
      <w:tr w:rsidR="00893DFE" w:rsidTr="007F2B51">
        <w:tc>
          <w:tcPr>
            <w:tcW w:w="2977" w:type="dxa"/>
          </w:tcPr>
          <w:p w:rsidR="00893DFE" w:rsidRPr="00C3053B" w:rsidRDefault="00893DFE" w:rsidP="004D2845">
            <w:pPr>
              <w:spacing w:line="360" w:lineRule="auto"/>
              <w:jc w:val="both"/>
              <w:rPr>
                <w:rFonts w:cs="Times New Roman"/>
                <w:b/>
                <w:szCs w:val="24"/>
              </w:rPr>
            </w:pPr>
            <w:r w:rsidRPr="00C3053B">
              <w:rPr>
                <w:rFonts w:cs="Times New Roman"/>
                <w:b/>
                <w:szCs w:val="24"/>
              </w:rPr>
              <w:t>Optimum Tesis Yerleri</w:t>
            </w:r>
          </w:p>
        </w:tc>
        <w:tc>
          <w:tcPr>
            <w:tcW w:w="5459" w:type="dxa"/>
          </w:tcPr>
          <w:p w:rsidR="00893DFE" w:rsidRPr="00C3053B" w:rsidRDefault="00893DFE" w:rsidP="004D2845">
            <w:pPr>
              <w:spacing w:line="360" w:lineRule="auto"/>
              <w:jc w:val="both"/>
              <w:rPr>
                <w:rFonts w:cs="Times New Roman"/>
                <w:b/>
                <w:szCs w:val="24"/>
              </w:rPr>
            </w:pPr>
            <w:r w:rsidRPr="00C3053B">
              <w:rPr>
                <w:rFonts w:cs="Times New Roman"/>
                <w:b/>
                <w:szCs w:val="24"/>
              </w:rPr>
              <w:t>Hizmet Verilen Talep Noktası</w:t>
            </w:r>
          </w:p>
        </w:tc>
      </w:tr>
      <w:tr w:rsidR="00893DFE" w:rsidTr="007F2B51">
        <w:trPr>
          <w:trHeight w:val="237"/>
        </w:trPr>
        <w:tc>
          <w:tcPr>
            <w:tcW w:w="2977" w:type="dxa"/>
          </w:tcPr>
          <w:p w:rsidR="00893DFE" w:rsidRDefault="00893DFE" w:rsidP="004D2845">
            <w:pPr>
              <w:spacing w:line="360" w:lineRule="auto"/>
              <w:jc w:val="both"/>
              <w:rPr>
                <w:rFonts w:cs="Times New Roman"/>
                <w:szCs w:val="24"/>
              </w:rPr>
            </w:pPr>
            <w:r>
              <w:rPr>
                <w:rFonts w:cs="Times New Roman"/>
                <w:szCs w:val="24"/>
              </w:rPr>
              <w:t>Düğüm 4 (Yığılca)</w:t>
            </w:r>
          </w:p>
        </w:tc>
        <w:tc>
          <w:tcPr>
            <w:tcW w:w="5459" w:type="dxa"/>
          </w:tcPr>
          <w:p w:rsidR="00893DFE" w:rsidRDefault="00893DFE" w:rsidP="004D2845">
            <w:pPr>
              <w:spacing w:line="360" w:lineRule="auto"/>
              <w:jc w:val="both"/>
              <w:rPr>
                <w:rFonts w:cs="Times New Roman"/>
                <w:szCs w:val="24"/>
              </w:rPr>
            </w:pPr>
            <w:r>
              <w:rPr>
                <w:rFonts w:cs="Times New Roman"/>
                <w:szCs w:val="24"/>
              </w:rPr>
              <w:t>Düğüm 4</w:t>
            </w:r>
          </w:p>
        </w:tc>
      </w:tr>
      <w:tr w:rsidR="00893DFE" w:rsidTr="007F2B51">
        <w:tc>
          <w:tcPr>
            <w:tcW w:w="2977" w:type="dxa"/>
          </w:tcPr>
          <w:p w:rsidR="00893DFE" w:rsidRDefault="00893DFE" w:rsidP="004D2845">
            <w:pPr>
              <w:spacing w:line="360" w:lineRule="auto"/>
              <w:jc w:val="both"/>
              <w:rPr>
                <w:rFonts w:cs="Times New Roman"/>
                <w:szCs w:val="24"/>
              </w:rPr>
            </w:pPr>
            <w:r>
              <w:rPr>
                <w:rFonts w:cs="Times New Roman"/>
                <w:szCs w:val="24"/>
              </w:rPr>
              <w:t>Düğüm 5 (Düzce, merkez)</w:t>
            </w:r>
          </w:p>
        </w:tc>
        <w:tc>
          <w:tcPr>
            <w:tcW w:w="5459" w:type="dxa"/>
          </w:tcPr>
          <w:p w:rsidR="00893DFE" w:rsidRDefault="00893DFE" w:rsidP="004D2845">
            <w:pPr>
              <w:spacing w:line="360" w:lineRule="auto"/>
              <w:jc w:val="both"/>
              <w:rPr>
                <w:rFonts w:cs="Times New Roman"/>
                <w:szCs w:val="24"/>
              </w:rPr>
            </w:pPr>
            <w:r>
              <w:rPr>
                <w:rFonts w:cs="Times New Roman"/>
                <w:szCs w:val="24"/>
              </w:rPr>
              <w:t xml:space="preserve">Düğüm 2, 5, 9, 11, 12, 13, 14, 15, 17, 18, 19, 25, 26, 28, 29, 31, 32, </w:t>
            </w:r>
            <w:proofErr w:type="gramStart"/>
            <w:r>
              <w:rPr>
                <w:rFonts w:cs="Times New Roman"/>
                <w:szCs w:val="24"/>
              </w:rPr>
              <w:t>34,36,37,38,39,40,41,42,43,44</w:t>
            </w:r>
            <w:proofErr w:type="gramEnd"/>
          </w:p>
        </w:tc>
      </w:tr>
      <w:tr w:rsidR="00893DFE" w:rsidTr="007F2B51">
        <w:tc>
          <w:tcPr>
            <w:tcW w:w="2977" w:type="dxa"/>
          </w:tcPr>
          <w:p w:rsidR="00893DFE" w:rsidRDefault="00893DFE" w:rsidP="004D2845">
            <w:pPr>
              <w:spacing w:line="360" w:lineRule="auto"/>
              <w:jc w:val="both"/>
              <w:rPr>
                <w:rFonts w:cs="Times New Roman"/>
                <w:szCs w:val="24"/>
              </w:rPr>
            </w:pPr>
            <w:r>
              <w:rPr>
                <w:rFonts w:cs="Times New Roman"/>
                <w:szCs w:val="24"/>
              </w:rPr>
              <w:t>Düğüm 8(</w:t>
            </w:r>
            <w:r>
              <w:rPr>
                <w:rFonts w:eastAsia="Times New Roman" w:cs="Times New Roman"/>
                <w:color w:val="000000"/>
                <w:szCs w:val="24"/>
                <w:lang w:eastAsia="tr-TR"/>
              </w:rPr>
              <w:t xml:space="preserve">Akçakoca, </w:t>
            </w:r>
            <w:r w:rsidRPr="003F6379">
              <w:rPr>
                <w:rFonts w:eastAsia="Times New Roman" w:cs="Times New Roman"/>
                <w:color w:val="000000"/>
                <w:szCs w:val="24"/>
                <w:lang w:eastAsia="tr-TR"/>
              </w:rPr>
              <w:t>Düzce</w:t>
            </w:r>
            <w:r>
              <w:rPr>
                <w:rFonts w:cs="Times New Roman"/>
                <w:szCs w:val="24"/>
              </w:rPr>
              <w:t>)</w:t>
            </w:r>
          </w:p>
        </w:tc>
        <w:tc>
          <w:tcPr>
            <w:tcW w:w="5459" w:type="dxa"/>
          </w:tcPr>
          <w:p w:rsidR="00893DFE" w:rsidRDefault="00893DFE" w:rsidP="004D2845">
            <w:pPr>
              <w:spacing w:line="360" w:lineRule="auto"/>
              <w:jc w:val="both"/>
              <w:rPr>
                <w:rFonts w:cs="Times New Roman"/>
                <w:szCs w:val="24"/>
              </w:rPr>
            </w:pPr>
            <w:r>
              <w:rPr>
                <w:rFonts w:cs="Times New Roman"/>
                <w:szCs w:val="24"/>
              </w:rPr>
              <w:t>Düğüm 8</w:t>
            </w:r>
          </w:p>
        </w:tc>
      </w:tr>
      <w:tr w:rsidR="00893DFE" w:rsidTr="007F2B51">
        <w:tc>
          <w:tcPr>
            <w:tcW w:w="2977" w:type="dxa"/>
          </w:tcPr>
          <w:p w:rsidR="00893DFE" w:rsidRDefault="00893DFE" w:rsidP="004D2845">
            <w:pPr>
              <w:spacing w:line="360" w:lineRule="auto"/>
              <w:jc w:val="both"/>
              <w:rPr>
                <w:rFonts w:cs="Times New Roman"/>
                <w:szCs w:val="24"/>
              </w:rPr>
            </w:pPr>
            <w:r>
              <w:rPr>
                <w:rFonts w:cs="Times New Roman"/>
                <w:szCs w:val="24"/>
              </w:rPr>
              <w:t>Düğüm 10 (Ekol)</w:t>
            </w:r>
          </w:p>
        </w:tc>
        <w:tc>
          <w:tcPr>
            <w:tcW w:w="5459" w:type="dxa"/>
          </w:tcPr>
          <w:p w:rsidR="00893DFE" w:rsidRDefault="00893DFE" w:rsidP="004D2845">
            <w:pPr>
              <w:spacing w:line="360" w:lineRule="auto"/>
              <w:jc w:val="both"/>
              <w:rPr>
                <w:rFonts w:cs="Times New Roman"/>
                <w:szCs w:val="24"/>
              </w:rPr>
            </w:pPr>
            <w:r>
              <w:rPr>
                <w:rFonts w:cs="Times New Roman"/>
                <w:szCs w:val="24"/>
              </w:rPr>
              <w:t>Düğüm 1, 2, 3, 10, 20,35</w:t>
            </w:r>
          </w:p>
        </w:tc>
      </w:tr>
      <w:tr w:rsidR="00893DFE" w:rsidTr="007F2B51">
        <w:tc>
          <w:tcPr>
            <w:tcW w:w="2977" w:type="dxa"/>
          </w:tcPr>
          <w:p w:rsidR="00893DFE" w:rsidRDefault="00893DFE" w:rsidP="004D2845">
            <w:pPr>
              <w:spacing w:line="360" w:lineRule="auto"/>
              <w:jc w:val="both"/>
              <w:rPr>
                <w:rFonts w:cs="Times New Roman"/>
                <w:szCs w:val="24"/>
              </w:rPr>
            </w:pPr>
            <w:r>
              <w:rPr>
                <w:rFonts w:cs="Times New Roman"/>
                <w:szCs w:val="24"/>
              </w:rPr>
              <w:t>Düğüm 23 (cimaş3)</w:t>
            </w:r>
          </w:p>
        </w:tc>
        <w:tc>
          <w:tcPr>
            <w:tcW w:w="5459" w:type="dxa"/>
          </w:tcPr>
          <w:p w:rsidR="00893DFE" w:rsidRDefault="00893DFE" w:rsidP="004D2845">
            <w:pPr>
              <w:spacing w:line="360" w:lineRule="auto"/>
              <w:jc w:val="both"/>
              <w:rPr>
                <w:rFonts w:cs="Times New Roman"/>
                <w:szCs w:val="24"/>
              </w:rPr>
            </w:pPr>
            <w:r>
              <w:rPr>
                <w:rFonts w:cs="Times New Roman"/>
                <w:szCs w:val="24"/>
              </w:rPr>
              <w:t xml:space="preserve">Düğüm </w:t>
            </w:r>
            <w:proofErr w:type="gramStart"/>
            <w:r>
              <w:rPr>
                <w:rFonts w:cs="Times New Roman"/>
                <w:szCs w:val="24"/>
              </w:rPr>
              <w:t>6,7,16,21,22,23,24,27,30,33</w:t>
            </w:r>
            <w:proofErr w:type="gramEnd"/>
          </w:p>
        </w:tc>
      </w:tr>
    </w:tbl>
    <w:p w:rsidR="009B086A" w:rsidRDefault="00893DFE" w:rsidP="006A6362">
      <w:pPr>
        <w:spacing w:after="240" w:line="360" w:lineRule="auto"/>
        <w:jc w:val="both"/>
        <w:rPr>
          <w:rFonts w:cs="Times New Roman"/>
          <w:szCs w:val="24"/>
        </w:rPr>
      </w:pPr>
      <w:r>
        <w:rPr>
          <w:rFonts w:cs="Times New Roman"/>
          <w:szCs w:val="24"/>
        </w:rPr>
        <w:lastRenderedPageBreak/>
        <w:t>Bu durumda haritada oluşan yer belirleme-atama sonuçları Şekil 17’de görülmektedir.</w:t>
      </w:r>
    </w:p>
    <w:p w:rsidR="009B086A" w:rsidRDefault="009B086A" w:rsidP="00893DFE">
      <w:pPr>
        <w:spacing w:line="360" w:lineRule="auto"/>
        <w:jc w:val="both"/>
        <w:rPr>
          <w:rFonts w:cs="Times New Roman"/>
          <w:szCs w:val="24"/>
        </w:rPr>
      </w:pPr>
      <w:r w:rsidRPr="009B086A">
        <w:rPr>
          <w:rFonts w:cs="Times New Roman"/>
          <w:b/>
          <w:szCs w:val="24"/>
        </w:rPr>
        <w:t>Şekil 17.</w:t>
      </w:r>
      <w:r w:rsidRPr="00EC6DC2">
        <w:rPr>
          <w:rFonts w:cs="Times New Roman"/>
          <w:szCs w:val="24"/>
        </w:rPr>
        <w:t xml:space="preserve"> </w:t>
      </w:r>
      <w:r>
        <w:rPr>
          <w:rFonts w:cs="Times New Roman"/>
          <w:szCs w:val="24"/>
        </w:rPr>
        <w:t>“</w:t>
      </w:r>
      <w:r w:rsidRPr="00EC6DC2">
        <w:rPr>
          <w:rFonts w:cs="Times New Roman"/>
          <w:szCs w:val="24"/>
        </w:rPr>
        <w:t>Ekol</w:t>
      </w:r>
      <w:r w:rsidRPr="00D5125C">
        <w:rPr>
          <w:rFonts w:cs="Times New Roman"/>
          <w:szCs w:val="24"/>
        </w:rPr>
        <w:t xml:space="preserve"> Selected Before</w:t>
      </w:r>
      <w:r>
        <w:rPr>
          <w:rFonts w:cs="Times New Roman"/>
          <w:szCs w:val="24"/>
        </w:rPr>
        <w:t>” modelinde p=5 için yer belirleme-talep atama sonucu</w:t>
      </w:r>
    </w:p>
    <w:p w:rsidR="00893DFE" w:rsidRDefault="00893DFE" w:rsidP="00893DFE">
      <w:pPr>
        <w:spacing w:line="360" w:lineRule="auto"/>
        <w:jc w:val="both"/>
        <w:rPr>
          <w:rFonts w:cs="Times New Roman"/>
          <w:szCs w:val="24"/>
        </w:rPr>
      </w:pPr>
      <w:r>
        <w:rPr>
          <w:noProof/>
          <w:lang w:eastAsia="tr-TR"/>
        </w:rPr>
        <w:drawing>
          <wp:inline distT="0" distB="0" distL="0" distR="0">
            <wp:extent cx="5216982" cy="5144568"/>
            <wp:effectExtent l="19050" t="0" r="2718" b="0"/>
            <wp:docPr id="49" name="Resi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7"/>
                    <pic:cNvPicPr>
                      <a:picLocks noChangeAspect="1" noChangeArrowheads="1"/>
                    </pic:cNvPicPr>
                  </pic:nvPicPr>
                  <pic:blipFill>
                    <a:blip r:embed="rId70" cstate="print"/>
                    <a:srcRect/>
                    <a:stretch>
                      <a:fillRect/>
                    </a:stretch>
                  </pic:blipFill>
                  <pic:spPr bwMode="auto">
                    <a:xfrm>
                      <a:off x="0" y="0"/>
                      <a:ext cx="5219700" cy="5147249"/>
                    </a:xfrm>
                    <a:prstGeom prst="rect">
                      <a:avLst/>
                    </a:prstGeom>
                    <a:noFill/>
                    <a:ln w="9525">
                      <a:noFill/>
                      <a:miter lim="800000"/>
                      <a:headEnd/>
                      <a:tailEnd/>
                    </a:ln>
                  </pic:spPr>
                </pic:pic>
              </a:graphicData>
            </a:graphic>
          </wp:inline>
        </w:drawing>
      </w:r>
    </w:p>
    <w:p w:rsidR="00893DFE" w:rsidRDefault="00893DFE" w:rsidP="000350EA">
      <w:pPr>
        <w:spacing w:line="360" w:lineRule="auto"/>
        <w:jc w:val="both"/>
        <w:rPr>
          <w:rFonts w:cs="Times New Roman"/>
          <w:szCs w:val="24"/>
        </w:rPr>
      </w:pPr>
      <w:r>
        <w:rPr>
          <w:rFonts w:cs="Times New Roman"/>
          <w:szCs w:val="24"/>
        </w:rPr>
        <w:t xml:space="preserve">Kurulacak tesis sayısı 5 olduğunda, kurulan bu tesislerden “Akçakoca, Düzce” bölgesi ile “Yığılca” bölgesine p=4’te olduğu gibi yine kendileri dışında herhangi bir talep noktası ataması yapılmamıştır. Kurulacak tesis sayısının beş olma durumunda ise, beşinci tesis “Düzce, merkez” bölgesine atanıp, daha önce çoğunlukla “”ekol” tesisinden hizmet alan </w:t>
      </w:r>
      <w:proofErr w:type="gramStart"/>
      <w:r>
        <w:rPr>
          <w:rFonts w:cs="Times New Roman"/>
          <w:szCs w:val="24"/>
        </w:rPr>
        <w:t>bir ç</w:t>
      </w:r>
      <w:r w:rsidR="00CB3087">
        <w:rPr>
          <w:rFonts w:cs="Times New Roman"/>
          <w:szCs w:val="24"/>
        </w:rPr>
        <w:t>ok</w:t>
      </w:r>
      <w:proofErr w:type="gramEnd"/>
      <w:r w:rsidR="00CB3087">
        <w:rPr>
          <w:rFonts w:cs="Times New Roman"/>
          <w:szCs w:val="24"/>
        </w:rPr>
        <w:t xml:space="preserve"> talep noktası ”Düzce, merkez</w:t>
      </w:r>
      <w:r>
        <w:rPr>
          <w:rFonts w:cs="Times New Roman"/>
          <w:szCs w:val="24"/>
        </w:rPr>
        <w:t>” tesisinden hizmet almaya başlamıştır.</w:t>
      </w:r>
      <w:r w:rsidR="00967357">
        <w:rPr>
          <w:rFonts w:cs="Times New Roman"/>
          <w:szCs w:val="24"/>
        </w:rPr>
        <w:t xml:space="preserve"> </w:t>
      </w:r>
      <w:r>
        <w:rPr>
          <w:rFonts w:cs="Times New Roman"/>
          <w:szCs w:val="24"/>
        </w:rPr>
        <w:t>Genel olarak birinci yol ile edilen maliyetl</w:t>
      </w:r>
      <w:r w:rsidR="00967357">
        <w:rPr>
          <w:rFonts w:cs="Times New Roman"/>
          <w:szCs w:val="24"/>
        </w:rPr>
        <w:t>erin karşılaştırılması Tablo 7’</w:t>
      </w:r>
      <w:r>
        <w:rPr>
          <w:rFonts w:cs="Times New Roman"/>
          <w:szCs w:val="24"/>
        </w:rPr>
        <w:t>de verilmiştir.</w:t>
      </w:r>
    </w:p>
    <w:p w:rsidR="009B086A" w:rsidRDefault="009B086A" w:rsidP="00893DFE">
      <w:pPr>
        <w:spacing w:line="360" w:lineRule="auto"/>
        <w:jc w:val="both"/>
        <w:rPr>
          <w:rFonts w:cs="Times New Roman"/>
          <w:szCs w:val="24"/>
        </w:rPr>
      </w:pPr>
      <w:r w:rsidRPr="009B086A">
        <w:rPr>
          <w:rFonts w:cs="Times New Roman"/>
          <w:b/>
          <w:szCs w:val="24"/>
        </w:rPr>
        <w:lastRenderedPageBreak/>
        <w:t>Tablo 7.</w:t>
      </w:r>
      <w:r>
        <w:rPr>
          <w:rFonts w:cs="Times New Roman"/>
          <w:b/>
          <w:szCs w:val="24"/>
        </w:rPr>
        <w:t xml:space="preserve"> </w:t>
      </w:r>
      <w:r w:rsidRPr="00B5769C">
        <w:rPr>
          <w:rFonts w:cs="Times New Roman"/>
          <w:szCs w:val="24"/>
        </w:rPr>
        <w:t>Birinci</w:t>
      </w:r>
      <w:r>
        <w:rPr>
          <w:rFonts w:cs="Times New Roman"/>
          <w:szCs w:val="24"/>
        </w:rPr>
        <w:t xml:space="preserve"> yol ile yapılan p=</w:t>
      </w:r>
      <w:proofErr w:type="gramStart"/>
      <w:r>
        <w:rPr>
          <w:rFonts w:cs="Times New Roman"/>
          <w:szCs w:val="24"/>
        </w:rPr>
        <w:t>1,2,3,4,5</w:t>
      </w:r>
      <w:proofErr w:type="gramEnd"/>
      <w:r>
        <w:rPr>
          <w:rFonts w:cs="Times New Roman"/>
          <w:szCs w:val="24"/>
        </w:rPr>
        <w:t xml:space="preserve"> modellerinin maliyetleri</w:t>
      </w:r>
    </w:p>
    <w:tbl>
      <w:tblPr>
        <w:tblW w:w="0" w:type="auto"/>
        <w:tblInd w:w="108"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1418"/>
        <w:gridCol w:w="1417"/>
        <w:gridCol w:w="5493"/>
      </w:tblGrid>
      <w:tr w:rsidR="00893DFE" w:rsidTr="00EC6DC2">
        <w:tc>
          <w:tcPr>
            <w:tcW w:w="1418" w:type="dxa"/>
          </w:tcPr>
          <w:p w:rsidR="00893DFE" w:rsidRDefault="00893DFE" w:rsidP="004D2845">
            <w:pPr>
              <w:spacing w:line="360" w:lineRule="auto"/>
              <w:jc w:val="both"/>
              <w:rPr>
                <w:rFonts w:cs="Times New Roman"/>
                <w:szCs w:val="24"/>
              </w:rPr>
            </w:pPr>
            <w:r>
              <w:rPr>
                <w:rFonts w:cs="Times New Roman"/>
                <w:szCs w:val="24"/>
              </w:rPr>
              <w:t>Tesis sayısı</w:t>
            </w:r>
          </w:p>
        </w:tc>
        <w:tc>
          <w:tcPr>
            <w:tcW w:w="1417" w:type="dxa"/>
          </w:tcPr>
          <w:p w:rsidR="00893DFE" w:rsidRDefault="00893DFE" w:rsidP="004D2845">
            <w:pPr>
              <w:spacing w:line="360" w:lineRule="auto"/>
              <w:jc w:val="both"/>
              <w:rPr>
                <w:rFonts w:cs="Times New Roman"/>
                <w:szCs w:val="24"/>
              </w:rPr>
            </w:pPr>
            <w:r>
              <w:rPr>
                <w:rFonts w:cs="Times New Roman"/>
                <w:szCs w:val="24"/>
              </w:rPr>
              <w:t>Maliyet</w:t>
            </w:r>
          </w:p>
        </w:tc>
        <w:tc>
          <w:tcPr>
            <w:tcW w:w="5493" w:type="dxa"/>
          </w:tcPr>
          <w:p w:rsidR="00893DFE" w:rsidRDefault="00893DFE" w:rsidP="004D2845">
            <w:pPr>
              <w:spacing w:line="360" w:lineRule="auto"/>
              <w:jc w:val="both"/>
              <w:rPr>
                <w:rFonts w:cs="Times New Roman"/>
                <w:szCs w:val="24"/>
              </w:rPr>
            </w:pPr>
            <w:r>
              <w:rPr>
                <w:rFonts w:cs="Times New Roman"/>
                <w:szCs w:val="24"/>
              </w:rPr>
              <w:t>Tesis Yeri</w:t>
            </w:r>
          </w:p>
        </w:tc>
      </w:tr>
      <w:tr w:rsidR="00893DFE" w:rsidTr="000350EA">
        <w:trPr>
          <w:trHeight w:val="403"/>
        </w:trPr>
        <w:tc>
          <w:tcPr>
            <w:tcW w:w="1418" w:type="dxa"/>
          </w:tcPr>
          <w:p w:rsidR="00893DFE" w:rsidRDefault="00893DFE" w:rsidP="004D2845">
            <w:pPr>
              <w:spacing w:line="360" w:lineRule="auto"/>
              <w:jc w:val="both"/>
              <w:rPr>
                <w:rFonts w:cs="Times New Roman"/>
                <w:szCs w:val="24"/>
              </w:rPr>
            </w:pPr>
            <w:r>
              <w:rPr>
                <w:rFonts w:cs="Times New Roman"/>
                <w:szCs w:val="24"/>
              </w:rPr>
              <w:t>1</w:t>
            </w:r>
          </w:p>
        </w:tc>
        <w:tc>
          <w:tcPr>
            <w:tcW w:w="1417" w:type="dxa"/>
          </w:tcPr>
          <w:p w:rsidR="00893DFE" w:rsidRPr="002D3A1B" w:rsidRDefault="00893DFE" w:rsidP="004D2845">
            <w:pPr>
              <w:spacing w:line="360" w:lineRule="auto"/>
              <w:jc w:val="both"/>
              <w:rPr>
                <w:rFonts w:ascii="Calibri" w:hAnsi="Calibri"/>
                <w:color w:val="000000"/>
              </w:rPr>
            </w:pPr>
            <w:r w:rsidRPr="002D3A1B">
              <w:rPr>
                <w:rFonts w:cs="Times New Roman"/>
                <w:szCs w:val="24"/>
              </w:rPr>
              <w:t>1037,2236</w:t>
            </w:r>
          </w:p>
        </w:tc>
        <w:tc>
          <w:tcPr>
            <w:tcW w:w="5493" w:type="dxa"/>
          </w:tcPr>
          <w:p w:rsidR="00893DFE" w:rsidRPr="002D3A1B" w:rsidRDefault="00893DFE" w:rsidP="004D2845">
            <w:pPr>
              <w:spacing w:line="360" w:lineRule="auto"/>
              <w:jc w:val="both"/>
              <w:rPr>
                <w:rFonts w:cs="Times New Roman"/>
                <w:szCs w:val="24"/>
              </w:rPr>
            </w:pPr>
            <w:r>
              <w:rPr>
                <w:rFonts w:cs="Times New Roman"/>
                <w:szCs w:val="24"/>
              </w:rPr>
              <w:t>Düğüm 10 (Ekol)</w:t>
            </w:r>
          </w:p>
        </w:tc>
      </w:tr>
      <w:tr w:rsidR="00893DFE" w:rsidTr="000350EA">
        <w:trPr>
          <w:trHeight w:val="845"/>
        </w:trPr>
        <w:tc>
          <w:tcPr>
            <w:tcW w:w="1418" w:type="dxa"/>
          </w:tcPr>
          <w:p w:rsidR="00893DFE" w:rsidRDefault="00893DFE" w:rsidP="004D2845">
            <w:pPr>
              <w:spacing w:line="360" w:lineRule="auto"/>
              <w:jc w:val="both"/>
              <w:rPr>
                <w:rFonts w:cs="Times New Roman"/>
                <w:szCs w:val="24"/>
              </w:rPr>
            </w:pPr>
            <w:r>
              <w:rPr>
                <w:rFonts w:cs="Times New Roman"/>
                <w:szCs w:val="24"/>
              </w:rPr>
              <w:t>2</w:t>
            </w:r>
          </w:p>
        </w:tc>
        <w:tc>
          <w:tcPr>
            <w:tcW w:w="1417" w:type="dxa"/>
          </w:tcPr>
          <w:p w:rsidR="00893DFE" w:rsidRPr="002D3A1B" w:rsidRDefault="00893DFE" w:rsidP="004D2845">
            <w:pPr>
              <w:spacing w:line="360" w:lineRule="auto"/>
              <w:jc w:val="both"/>
              <w:rPr>
                <w:rFonts w:ascii="Calibri" w:hAnsi="Calibri"/>
                <w:color w:val="000000"/>
              </w:rPr>
            </w:pPr>
            <w:r w:rsidRPr="002D3A1B">
              <w:rPr>
                <w:rFonts w:cs="Times New Roman"/>
                <w:szCs w:val="24"/>
              </w:rPr>
              <w:t>767,69259</w:t>
            </w:r>
          </w:p>
        </w:tc>
        <w:tc>
          <w:tcPr>
            <w:tcW w:w="5493" w:type="dxa"/>
          </w:tcPr>
          <w:p w:rsidR="00893DFE" w:rsidRDefault="00893DFE" w:rsidP="004D2845">
            <w:pPr>
              <w:rPr>
                <w:rFonts w:cs="Times New Roman"/>
                <w:szCs w:val="24"/>
              </w:rPr>
            </w:pPr>
            <w:r>
              <w:rPr>
                <w:rFonts w:cs="Times New Roman"/>
                <w:szCs w:val="24"/>
              </w:rPr>
              <w:t>Düğüm 7 (Döngelli, Düzce)</w:t>
            </w:r>
          </w:p>
          <w:p w:rsidR="00893DFE" w:rsidRPr="00271B7E" w:rsidRDefault="00893DFE" w:rsidP="004D2845">
            <w:pPr>
              <w:rPr>
                <w:rFonts w:cs="Times New Roman"/>
                <w:szCs w:val="24"/>
              </w:rPr>
            </w:pPr>
            <w:r>
              <w:rPr>
                <w:rFonts w:cs="Times New Roman"/>
                <w:szCs w:val="24"/>
              </w:rPr>
              <w:t>Düğüm 10 (Ekol)</w:t>
            </w:r>
          </w:p>
        </w:tc>
      </w:tr>
      <w:tr w:rsidR="00893DFE" w:rsidTr="00EC6DC2">
        <w:tc>
          <w:tcPr>
            <w:tcW w:w="1418" w:type="dxa"/>
          </w:tcPr>
          <w:p w:rsidR="00893DFE" w:rsidRDefault="00893DFE" w:rsidP="004D2845">
            <w:pPr>
              <w:spacing w:line="360" w:lineRule="auto"/>
              <w:jc w:val="both"/>
              <w:rPr>
                <w:rFonts w:cs="Times New Roman"/>
                <w:szCs w:val="24"/>
              </w:rPr>
            </w:pPr>
            <w:r>
              <w:rPr>
                <w:rFonts w:cs="Times New Roman"/>
                <w:szCs w:val="24"/>
              </w:rPr>
              <w:t>3</w:t>
            </w:r>
          </w:p>
        </w:tc>
        <w:tc>
          <w:tcPr>
            <w:tcW w:w="1417" w:type="dxa"/>
          </w:tcPr>
          <w:p w:rsidR="00893DFE" w:rsidRPr="002D3A1B" w:rsidRDefault="00893DFE" w:rsidP="004D2845">
            <w:pPr>
              <w:spacing w:line="360" w:lineRule="auto"/>
              <w:jc w:val="both"/>
              <w:rPr>
                <w:rFonts w:ascii="Calibri" w:hAnsi="Calibri"/>
                <w:color w:val="000000"/>
              </w:rPr>
            </w:pPr>
            <w:r w:rsidRPr="002D3A1B">
              <w:rPr>
                <w:rFonts w:cs="Times New Roman"/>
                <w:szCs w:val="24"/>
              </w:rPr>
              <w:t>617,50702</w:t>
            </w:r>
          </w:p>
        </w:tc>
        <w:tc>
          <w:tcPr>
            <w:tcW w:w="5493" w:type="dxa"/>
          </w:tcPr>
          <w:p w:rsidR="00893DFE" w:rsidRDefault="00893DFE" w:rsidP="004D2845">
            <w:r>
              <w:rPr>
                <w:rFonts w:cs="Times New Roman"/>
                <w:szCs w:val="24"/>
              </w:rPr>
              <w:t>Düğüm 8 (</w:t>
            </w:r>
            <w:r>
              <w:rPr>
                <w:rFonts w:eastAsia="Times New Roman" w:cs="Times New Roman"/>
                <w:color w:val="000000"/>
                <w:szCs w:val="24"/>
                <w:lang w:eastAsia="tr-TR"/>
              </w:rPr>
              <w:t xml:space="preserve">Akçakoca, </w:t>
            </w:r>
            <w:r w:rsidRPr="003F6379">
              <w:rPr>
                <w:rFonts w:eastAsia="Times New Roman" w:cs="Times New Roman"/>
                <w:color w:val="000000"/>
                <w:szCs w:val="24"/>
                <w:lang w:eastAsia="tr-TR"/>
              </w:rPr>
              <w:t>Düzce</w:t>
            </w:r>
            <w:r>
              <w:rPr>
                <w:rFonts w:cs="Times New Roman"/>
                <w:szCs w:val="24"/>
              </w:rPr>
              <w:t>)</w:t>
            </w:r>
          </w:p>
          <w:p w:rsidR="00893DFE" w:rsidRDefault="00893DFE" w:rsidP="004D2845">
            <w:r>
              <w:rPr>
                <w:rFonts w:cs="Times New Roman"/>
                <w:szCs w:val="24"/>
              </w:rPr>
              <w:t>Düğüm 10 (Ekol)</w:t>
            </w:r>
          </w:p>
          <w:p w:rsidR="00893DFE" w:rsidRPr="00115AD6" w:rsidRDefault="00893DFE" w:rsidP="004D2845">
            <w:r>
              <w:rPr>
                <w:rFonts w:cs="Times New Roman"/>
                <w:szCs w:val="24"/>
              </w:rPr>
              <w:t>Düğüm 23 (cimaş3)</w:t>
            </w:r>
          </w:p>
        </w:tc>
      </w:tr>
      <w:tr w:rsidR="00893DFE" w:rsidTr="00EC6DC2">
        <w:tc>
          <w:tcPr>
            <w:tcW w:w="1418" w:type="dxa"/>
          </w:tcPr>
          <w:p w:rsidR="00893DFE" w:rsidRDefault="00893DFE" w:rsidP="004D2845">
            <w:pPr>
              <w:spacing w:line="360" w:lineRule="auto"/>
              <w:jc w:val="both"/>
              <w:rPr>
                <w:rFonts w:cs="Times New Roman"/>
                <w:szCs w:val="24"/>
              </w:rPr>
            </w:pPr>
            <w:r>
              <w:rPr>
                <w:rFonts w:cs="Times New Roman"/>
                <w:szCs w:val="24"/>
              </w:rPr>
              <w:t>4</w:t>
            </w:r>
          </w:p>
        </w:tc>
        <w:tc>
          <w:tcPr>
            <w:tcW w:w="1417" w:type="dxa"/>
          </w:tcPr>
          <w:p w:rsidR="00893DFE" w:rsidRDefault="00893DFE" w:rsidP="004D2845">
            <w:pPr>
              <w:spacing w:line="360" w:lineRule="auto"/>
              <w:jc w:val="both"/>
              <w:rPr>
                <w:rFonts w:cs="Times New Roman"/>
                <w:szCs w:val="24"/>
              </w:rPr>
            </w:pPr>
            <w:r w:rsidRPr="00AC7442">
              <w:rPr>
                <w:rFonts w:cs="Times New Roman"/>
                <w:szCs w:val="24"/>
              </w:rPr>
              <w:t>485,02921</w:t>
            </w:r>
          </w:p>
        </w:tc>
        <w:tc>
          <w:tcPr>
            <w:tcW w:w="5493" w:type="dxa"/>
          </w:tcPr>
          <w:p w:rsidR="00893DFE" w:rsidRDefault="00893DFE" w:rsidP="004D2845">
            <w:r>
              <w:rPr>
                <w:rFonts w:cs="Times New Roman"/>
                <w:szCs w:val="24"/>
              </w:rPr>
              <w:t>Düğüm 4 (Yığılca)</w:t>
            </w:r>
          </w:p>
          <w:p w:rsidR="00893DFE" w:rsidRDefault="00893DFE" w:rsidP="004D2845">
            <w:r>
              <w:rPr>
                <w:rFonts w:cs="Times New Roman"/>
                <w:szCs w:val="24"/>
              </w:rPr>
              <w:t>Düğüm 8 (</w:t>
            </w:r>
            <w:r>
              <w:rPr>
                <w:rFonts w:eastAsia="Times New Roman" w:cs="Times New Roman"/>
                <w:color w:val="000000"/>
                <w:szCs w:val="24"/>
                <w:lang w:eastAsia="tr-TR"/>
              </w:rPr>
              <w:t xml:space="preserve">Akçakoca, </w:t>
            </w:r>
            <w:r w:rsidRPr="003F6379">
              <w:rPr>
                <w:rFonts w:eastAsia="Times New Roman" w:cs="Times New Roman"/>
                <w:color w:val="000000"/>
                <w:szCs w:val="24"/>
                <w:lang w:eastAsia="tr-TR"/>
              </w:rPr>
              <w:t>Düzce</w:t>
            </w:r>
            <w:r>
              <w:rPr>
                <w:rFonts w:cs="Times New Roman"/>
                <w:szCs w:val="24"/>
              </w:rPr>
              <w:t>)</w:t>
            </w:r>
          </w:p>
          <w:p w:rsidR="00893DFE" w:rsidRDefault="00893DFE" w:rsidP="004D2845">
            <w:r>
              <w:rPr>
                <w:rFonts w:cs="Times New Roman"/>
                <w:szCs w:val="24"/>
              </w:rPr>
              <w:t>Düğüm 10 (Ekol)</w:t>
            </w:r>
          </w:p>
          <w:p w:rsidR="00893DFE" w:rsidRPr="00115AD6" w:rsidRDefault="00893DFE" w:rsidP="004D2845">
            <w:r>
              <w:rPr>
                <w:rFonts w:cs="Times New Roman"/>
                <w:szCs w:val="24"/>
              </w:rPr>
              <w:t>Düğüm 23 (cimaş3)</w:t>
            </w:r>
          </w:p>
        </w:tc>
      </w:tr>
      <w:tr w:rsidR="00893DFE" w:rsidTr="000350EA">
        <w:trPr>
          <w:trHeight w:val="2386"/>
        </w:trPr>
        <w:tc>
          <w:tcPr>
            <w:tcW w:w="1418" w:type="dxa"/>
          </w:tcPr>
          <w:p w:rsidR="00893DFE" w:rsidRDefault="00893DFE" w:rsidP="004D2845">
            <w:pPr>
              <w:spacing w:line="360" w:lineRule="auto"/>
              <w:jc w:val="both"/>
              <w:rPr>
                <w:rFonts w:cs="Times New Roman"/>
                <w:szCs w:val="24"/>
              </w:rPr>
            </w:pPr>
            <w:r>
              <w:rPr>
                <w:rFonts w:cs="Times New Roman"/>
                <w:szCs w:val="24"/>
              </w:rPr>
              <w:t>5</w:t>
            </w:r>
          </w:p>
        </w:tc>
        <w:tc>
          <w:tcPr>
            <w:tcW w:w="1417" w:type="dxa"/>
          </w:tcPr>
          <w:p w:rsidR="00893DFE" w:rsidRDefault="00893DFE" w:rsidP="004D2845">
            <w:pPr>
              <w:spacing w:line="360" w:lineRule="auto"/>
              <w:jc w:val="both"/>
              <w:rPr>
                <w:rFonts w:cs="Times New Roman"/>
                <w:szCs w:val="24"/>
              </w:rPr>
            </w:pPr>
            <w:r>
              <w:rPr>
                <w:rFonts w:cs="Times New Roman"/>
                <w:szCs w:val="24"/>
              </w:rPr>
              <w:t>380,90688</w:t>
            </w:r>
          </w:p>
        </w:tc>
        <w:tc>
          <w:tcPr>
            <w:tcW w:w="5493" w:type="dxa"/>
          </w:tcPr>
          <w:p w:rsidR="00893DFE" w:rsidRDefault="00893DFE" w:rsidP="004D2845">
            <w:pPr>
              <w:jc w:val="both"/>
              <w:rPr>
                <w:rFonts w:cs="Times New Roman"/>
                <w:szCs w:val="24"/>
              </w:rPr>
            </w:pPr>
            <w:r>
              <w:rPr>
                <w:rFonts w:cs="Times New Roman"/>
                <w:szCs w:val="24"/>
              </w:rPr>
              <w:t>Düğüm 4 (Yığılca)</w:t>
            </w:r>
          </w:p>
          <w:p w:rsidR="00893DFE" w:rsidRDefault="00893DFE" w:rsidP="004D2845">
            <w:pPr>
              <w:jc w:val="both"/>
              <w:rPr>
                <w:rFonts w:cs="Times New Roman"/>
                <w:szCs w:val="24"/>
              </w:rPr>
            </w:pPr>
            <w:r>
              <w:rPr>
                <w:rFonts w:cs="Times New Roman"/>
                <w:szCs w:val="24"/>
              </w:rPr>
              <w:t>Düğüm5 (Düzce, merkez)</w:t>
            </w:r>
          </w:p>
          <w:p w:rsidR="00893DFE" w:rsidRDefault="00893DFE" w:rsidP="004D2845">
            <w:pPr>
              <w:jc w:val="both"/>
              <w:rPr>
                <w:rFonts w:cs="Times New Roman"/>
                <w:szCs w:val="24"/>
              </w:rPr>
            </w:pPr>
            <w:r>
              <w:rPr>
                <w:rFonts w:cs="Times New Roman"/>
                <w:szCs w:val="24"/>
              </w:rPr>
              <w:t>Düğüm8 (</w:t>
            </w:r>
            <w:r>
              <w:rPr>
                <w:rFonts w:eastAsia="Times New Roman" w:cs="Times New Roman"/>
                <w:color w:val="000000"/>
                <w:szCs w:val="24"/>
                <w:lang w:eastAsia="tr-TR"/>
              </w:rPr>
              <w:t xml:space="preserve">Akçakoca, </w:t>
            </w:r>
            <w:r w:rsidRPr="003F6379">
              <w:rPr>
                <w:rFonts w:eastAsia="Times New Roman" w:cs="Times New Roman"/>
                <w:color w:val="000000"/>
                <w:szCs w:val="24"/>
                <w:lang w:eastAsia="tr-TR"/>
              </w:rPr>
              <w:t>Düzce</w:t>
            </w:r>
            <w:r>
              <w:rPr>
                <w:rFonts w:cs="Times New Roman"/>
                <w:szCs w:val="24"/>
              </w:rPr>
              <w:t>)</w:t>
            </w:r>
          </w:p>
          <w:p w:rsidR="00893DFE" w:rsidRDefault="00893DFE" w:rsidP="004D2845">
            <w:pPr>
              <w:jc w:val="both"/>
              <w:rPr>
                <w:rFonts w:cs="Times New Roman"/>
                <w:szCs w:val="24"/>
              </w:rPr>
            </w:pPr>
            <w:r>
              <w:rPr>
                <w:rFonts w:cs="Times New Roman"/>
                <w:szCs w:val="24"/>
              </w:rPr>
              <w:t>Düğüm 10 (Ekol)</w:t>
            </w:r>
          </w:p>
          <w:p w:rsidR="00893DFE" w:rsidRDefault="00893DFE" w:rsidP="004D2845">
            <w:pPr>
              <w:jc w:val="both"/>
              <w:rPr>
                <w:rFonts w:cs="Times New Roman"/>
                <w:szCs w:val="24"/>
              </w:rPr>
            </w:pPr>
            <w:r>
              <w:rPr>
                <w:rFonts w:cs="Times New Roman"/>
                <w:szCs w:val="24"/>
              </w:rPr>
              <w:t>Düğüm 23 (cimaş3)</w:t>
            </w:r>
          </w:p>
        </w:tc>
      </w:tr>
    </w:tbl>
    <w:p w:rsidR="00D2624B" w:rsidRDefault="00D2624B" w:rsidP="000350EA">
      <w:pPr>
        <w:spacing w:after="240" w:line="360" w:lineRule="auto"/>
        <w:ind w:firstLine="709"/>
        <w:jc w:val="both"/>
        <w:rPr>
          <w:rFonts w:cs="Times New Roman"/>
          <w:szCs w:val="24"/>
        </w:rPr>
      </w:pPr>
    </w:p>
    <w:p w:rsidR="00F55D50" w:rsidRPr="00F85879" w:rsidRDefault="00893DFE" w:rsidP="000350EA">
      <w:pPr>
        <w:spacing w:after="240" w:line="360" w:lineRule="auto"/>
        <w:ind w:firstLine="709"/>
        <w:jc w:val="both"/>
        <w:rPr>
          <w:rFonts w:cs="Times New Roman"/>
          <w:szCs w:val="24"/>
        </w:rPr>
      </w:pPr>
      <w:r>
        <w:rPr>
          <w:rFonts w:cs="Times New Roman"/>
          <w:szCs w:val="24"/>
        </w:rPr>
        <w:t xml:space="preserve">Tesis sayısını belirlemek için kullanılan ikinci yolda, mevcut tesis yeri dikkate alınmadan </w:t>
      </w:r>
      <w:proofErr w:type="gramStart"/>
      <w:r>
        <w:rPr>
          <w:rFonts w:cs="Times New Roman"/>
          <w:szCs w:val="24"/>
        </w:rPr>
        <w:t>optimum</w:t>
      </w:r>
      <w:proofErr w:type="gramEnd"/>
      <w:r>
        <w:rPr>
          <w:rFonts w:cs="Times New Roman"/>
          <w:szCs w:val="24"/>
        </w:rPr>
        <w:t xml:space="preserve"> tesis yeri ve sayısının belirlenmesine odaklanılmıştır. Bu yol daha önce ifade edildiği gibi “Ekol not Selected Before” modeli olarak adlandırılmıştır. </w:t>
      </w:r>
    </w:p>
    <w:p w:rsidR="00893DFE" w:rsidRPr="00BB755D" w:rsidRDefault="00F55D50" w:rsidP="00A043DE">
      <w:pPr>
        <w:tabs>
          <w:tab w:val="left" w:pos="1701"/>
        </w:tabs>
        <w:spacing w:after="240" w:line="360" w:lineRule="auto"/>
        <w:jc w:val="both"/>
        <w:rPr>
          <w:rFonts w:cs="Times New Roman"/>
          <w:szCs w:val="24"/>
        </w:rPr>
      </w:pPr>
      <w:r>
        <w:rPr>
          <w:rFonts w:cs="Times New Roman"/>
          <w:b/>
          <w:szCs w:val="24"/>
        </w:rPr>
        <w:t>4</w:t>
      </w:r>
      <w:r w:rsidR="00BB755D">
        <w:rPr>
          <w:rFonts w:cs="Times New Roman"/>
          <w:b/>
          <w:szCs w:val="24"/>
        </w:rPr>
        <w:t>.2.</w:t>
      </w:r>
      <w:r w:rsidR="00893DFE" w:rsidRPr="00BB755D">
        <w:rPr>
          <w:rFonts w:cs="Times New Roman"/>
          <w:b/>
          <w:szCs w:val="24"/>
        </w:rPr>
        <w:t>İkinci Yol Modelinin Çözümleri (“Ekol Not Selected Before”)</w:t>
      </w:r>
      <w:r w:rsidR="001845E6">
        <w:rPr>
          <w:rFonts w:cs="Times New Roman"/>
          <w:b/>
          <w:szCs w:val="24"/>
        </w:rPr>
        <w:t xml:space="preserve"> Durumu</w:t>
      </w:r>
    </w:p>
    <w:p w:rsidR="00893DFE" w:rsidRDefault="00893DFE" w:rsidP="000350EA">
      <w:pPr>
        <w:spacing w:after="240" w:line="360" w:lineRule="auto"/>
        <w:ind w:firstLine="709"/>
        <w:jc w:val="both"/>
        <w:rPr>
          <w:rFonts w:cs="Times New Roman"/>
          <w:szCs w:val="24"/>
        </w:rPr>
      </w:pPr>
      <w:r>
        <w:rPr>
          <w:rFonts w:cs="Times New Roman"/>
          <w:szCs w:val="24"/>
        </w:rPr>
        <w:t xml:space="preserve">İkinci yolda, p=1 değeri için </w:t>
      </w:r>
      <w:proofErr w:type="gramStart"/>
      <w:r>
        <w:rPr>
          <w:rFonts w:cs="Times New Roman"/>
          <w:szCs w:val="24"/>
        </w:rPr>
        <w:t>optimum</w:t>
      </w:r>
      <w:proofErr w:type="gramEnd"/>
      <w:r>
        <w:rPr>
          <w:rFonts w:cs="Times New Roman"/>
          <w:szCs w:val="24"/>
        </w:rPr>
        <w:t xml:space="preserve"> tesis yeri Solver Platform programının çalıştırılmasıyla  “Düzce,  merkez” noktası olarak bulunmuştur. Bu durumda o</w:t>
      </w:r>
      <w:r w:rsidR="00CB3087">
        <w:rPr>
          <w:rFonts w:cs="Times New Roman"/>
          <w:szCs w:val="24"/>
        </w:rPr>
        <w:t xml:space="preserve">luşan </w:t>
      </w:r>
      <w:r w:rsidR="00CB3087">
        <w:rPr>
          <w:rFonts w:cs="Times New Roman"/>
          <w:szCs w:val="24"/>
        </w:rPr>
        <w:lastRenderedPageBreak/>
        <w:t>maliyet ise 909,</w:t>
      </w:r>
      <w:r>
        <w:rPr>
          <w:rFonts w:cs="Times New Roman"/>
          <w:szCs w:val="24"/>
        </w:rPr>
        <w:t>66954</w:t>
      </w:r>
      <w:r w:rsidR="000C402B">
        <w:rPr>
          <w:rFonts w:cs="Times New Roman"/>
          <w:szCs w:val="24"/>
        </w:rPr>
        <w:t xml:space="preserve"> birim</w:t>
      </w:r>
      <w:r>
        <w:rPr>
          <w:rFonts w:cs="Times New Roman"/>
          <w:szCs w:val="24"/>
        </w:rPr>
        <w:t xml:space="preserve"> olarak elde edilmiştir. Harita üzerinde “Ekol Selected after” modelinin p=1 için gösterimi Şekil 18’de verilmiştir.</w:t>
      </w:r>
    </w:p>
    <w:p w:rsidR="009B086A" w:rsidRDefault="009B086A" w:rsidP="009B086A">
      <w:pPr>
        <w:spacing w:line="360" w:lineRule="auto"/>
        <w:jc w:val="both"/>
        <w:rPr>
          <w:rFonts w:cs="Times New Roman"/>
          <w:szCs w:val="24"/>
        </w:rPr>
      </w:pPr>
      <w:r w:rsidRPr="009B086A">
        <w:rPr>
          <w:rFonts w:cs="Times New Roman"/>
          <w:b/>
          <w:szCs w:val="24"/>
        </w:rPr>
        <w:t>Şekil 18</w:t>
      </w:r>
      <w:r w:rsidRPr="00EC6DC2">
        <w:rPr>
          <w:rFonts w:cs="Times New Roman"/>
          <w:szCs w:val="24"/>
        </w:rPr>
        <w:t>.</w:t>
      </w:r>
      <w:r>
        <w:rPr>
          <w:rFonts w:cs="Times New Roman"/>
          <w:szCs w:val="24"/>
        </w:rPr>
        <w:t xml:space="preserve"> “</w:t>
      </w:r>
      <w:r w:rsidRPr="00D5125C">
        <w:rPr>
          <w:rFonts w:cs="Times New Roman"/>
          <w:szCs w:val="24"/>
        </w:rPr>
        <w:t xml:space="preserve">Ekol </w:t>
      </w:r>
      <w:r>
        <w:rPr>
          <w:rFonts w:cs="Times New Roman"/>
          <w:szCs w:val="24"/>
        </w:rPr>
        <w:t xml:space="preserve">not </w:t>
      </w:r>
      <w:r w:rsidRPr="00D5125C">
        <w:rPr>
          <w:rFonts w:cs="Times New Roman"/>
          <w:szCs w:val="24"/>
        </w:rPr>
        <w:t>Selected Before</w:t>
      </w:r>
      <w:r>
        <w:rPr>
          <w:rFonts w:cs="Times New Roman"/>
          <w:szCs w:val="24"/>
        </w:rPr>
        <w:t>” modelinde p=1 için yer belirleme-talep atama sonucu.</w:t>
      </w:r>
    </w:p>
    <w:p w:rsidR="000350EA" w:rsidRDefault="00893DFE" w:rsidP="000350EA">
      <w:pPr>
        <w:spacing w:line="360" w:lineRule="auto"/>
        <w:jc w:val="both"/>
        <w:rPr>
          <w:rFonts w:cs="Times New Roman"/>
          <w:szCs w:val="24"/>
        </w:rPr>
      </w:pPr>
      <w:r w:rsidRPr="00EC6DC2">
        <w:rPr>
          <w:noProof/>
          <w:lang w:eastAsia="tr-TR"/>
        </w:rPr>
        <w:drawing>
          <wp:inline distT="0" distB="0" distL="0" distR="0" wp14:anchorId="484E9637" wp14:editId="09E596DF">
            <wp:extent cx="5215712" cy="4913832"/>
            <wp:effectExtent l="19050" t="0" r="3988" b="0"/>
            <wp:docPr id="51" name="Resi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7"/>
                    <pic:cNvPicPr>
                      <a:picLocks noChangeAspect="1" noChangeArrowheads="1"/>
                    </pic:cNvPicPr>
                  </pic:nvPicPr>
                  <pic:blipFill>
                    <a:blip r:embed="rId71" cstate="print"/>
                    <a:srcRect/>
                    <a:stretch>
                      <a:fillRect/>
                    </a:stretch>
                  </pic:blipFill>
                  <pic:spPr bwMode="auto">
                    <a:xfrm>
                      <a:off x="0" y="0"/>
                      <a:ext cx="5219700" cy="4917589"/>
                    </a:xfrm>
                    <a:prstGeom prst="rect">
                      <a:avLst/>
                    </a:prstGeom>
                    <a:noFill/>
                    <a:ln w="9525">
                      <a:noFill/>
                      <a:miter lim="800000"/>
                      <a:headEnd/>
                      <a:tailEnd/>
                    </a:ln>
                  </pic:spPr>
                </pic:pic>
              </a:graphicData>
            </a:graphic>
          </wp:inline>
        </w:drawing>
      </w:r>
    </w:p>
    <w:p w:rsidR="007037BA" w:rsidRDefault="00893DFE" w:rsidP="000350EA">
      <w:pPr>
        <w:spacing w:after="240" w:line="360" w:lineRule="auto"/>
        <w:ind w:firstLine="709"/>
        <w:jc w:val="both"/>
        <w:rPr>
          <w:rFonts w:cs="Times New Roman"/>
          <w:szCs w:val="24"/>
        </w:rPr>
      </w:pPr>
      <w:r>
        <w:rPr>
          <w:rFonts w:cs="Times New Roman"/>
          <w:szCs w:val="24"/>
        </w:rPr>
        <w:t>İkinci yol ile araştırılan diğer tesis sayısı (p) değerlerinin seçimi ve atamasına gerek duyulmamıştır. Çünkü firma ek tesis yeri açmak isted</w:t>
      </w:r>
      <w:r w:rsidR="007037BA">
        <w:rPr>
          <w:rFonts w:cs="Times New Roman"/>
          <w:szCs w:val="24"/>
        </w:rPr>
        <w:t xml:space="preserve">iğinde mevcut durumda var olan </w:t>
      </w:r>
      <w:r>
        <w:rPr>
          <w:rFonts w:cs="Times New Roman"/>
          <w:szCs w:val="24"/>
        </w:rPr>
        <w:t>“ekol” tesisini göz önünde bulundurarak ona yer belirleyeceğinden ikinci yol ile p sayısının diğer yer belirlemelerine ve belirlenen yerlere talep atamalarına ihtiyaç yoktur. Sadece, bu yol ile belirlenen tesis maliyetlerinin ne kadar olduğuna bakılmıştır. İkinci yol ile araştırılan p=</w:t>
      </w:r>
      <w:proofErr w:type="gramStart"/>
      <w:r>
        <w:rPr>
          <w:rFonts w:cs="Times New Roman"/>
          <w:szCs w:val="24"/>
        </w:rPr>
        <w:t>1,2,3,4,5</w:t>
      </w:r>
      <w:proofErr w:type="gramEnd"/>
      <w:r>
        <w:rPr>
          <w:rFonts w:cs="Times New Roman"/>
          <w:szCs w:val="24"/>
        </w:rPr>
        <w:t xml:space="preserve"> tesis sayısı için, modellerden elde edilen mali</w:t>
      </w:r>
      <w:r w:rsidR="00967357">
        <w:rPr>
          <w:rFonts w:cs="Times New Roman"/>
          <w:szCs w:val="24"/>
        </w:rPr>
        <w:t>yetler Tablo 8’</w:t>
      </w:r>
      <w:r w:rsidR="00C60F96">
        <w:rPr>
          <w:rFonts w:cs="Times New Roman"/>
          <w:szCs w:val="24"/>
        </w:rPr>
        <w:t>de verilmiştir.</w:t>
      </w:r>
    </w:p>
    <w:p w:rsidR="007037BA" w:rsidRDefault="009B086A" w:rsidP="00893DFE">
      <w:pPr>
        <w:spacing w:line="360" w:lineRule="auto"/>
        <w:jc w:val="both"/>
        <w:rPr>
          <w:rFonts w:cs="Times New Roman"/>
          <w:szCs w:val="24"/>
        </w:rPr>
      </w:pPr>
      <w:r w:rsidRPr="009B086A">
        <w:rPr>
          <w:rFonts w:cs="Times New Roman"/>
          <w:b/>
          <w:szCs w:val="24"/>
        </w:rPr>
        <w:lastRenderedPageBreak/>
        <w:t>Tablo 8.</w:t>
      </w:r>
      <w:r w:rsidRPr="00EC6DC2">
        <w:rPr>
          <w:rFonts w:cs="Times New Roman"/>
          <w:szCs w:val="24"/>
        </w:rPr>
        <w:t xml:space="preserve"> İkinci</w:t>
      </w:r>
      <w:r>
        <w:rPr>
          <w:rFonts w:cs="Times New Roman"/>
          <w:szCs w:val="24"/>
        </w:rPr>
        <w:t xml:space="preserve"> yol ile yapılan p=</w:t>
      </w:r>
      <w:proofErr w:type="gramStart"/>
      <w:r>
        <w:rPr>
          <w:rFonts w:cs="Times New Roman"/>
          <w:szCs w:val="24"/>
        </w:rPr>
        <w:t>1,2,3,4,5</w:t>
      </w:r>
      <w:proofErr w:type="gramEnd"/>
      <w:r>
        <w:rPr>
          <w:rFonts w:cs="Times New Roman"/>
          <w:szCs w:val="24"/>
        </w:rPr>
        <w:t xml:space="preserve"> modellerinin maliyetleri</w:t>
      </w:r>
    </w:p>
    <w:tbl>
      <w:tblPr>
        <w:tblW w:w="0" w:type="auto"/>
        <w:tblInd w:w="108"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1418"/>
        <w:gridCol w:w="1984"/>
        <w:gridCol w:w="4926"/>
      </w:tblGrid>
      <w:tr w:rsidR="00893DFE" w:rsidTr="00EC6DC2">
        <w:tc>
          <w:tcPr>
            <w:tcW w:w="1418" w:type="dxa"/>
          </w:tcPr>
          <w:p w:rsidR="00893DFE" w:rsidRDefault="00893DFE" w:rsidP="004D2845">
            <w:pPr>
              <w:spacing w:line="360" w:lineRule="auto"/>
              <w:jc w:val="both"/>
              <w:rPr>
                <w:rFonts w:cs="Times New Roman"/>
                <w:szCs w:val="24"/>
              </w:rPr>
            </w:pPr>
            <w:r>
              <w:rPr>
                <w:rFonts w:cs="Times New Roman"/>
                <w:szCs w:val="24"/>
              </w:rPr>
              <w:t xml:space="preserve">Tesis Sayısı </w:t>
            </w:r>
          </w:p>
        </w:tc>
        <w:tc>
          <w:tcPr>
            <w:tcW w:w="1984" w:type="dxa"/>
          </w:tcPr>
          <w:p w:rsidR="00893DFE" w:rsidRDefault="00893DFE" w:rsidP="004D2845">
            <w:pPr>
              <w:spacing w:line="360" w:lineRule="auto"/>
              <w:jc w:val="both"/>
              <w:rPr>
                <w:rFonts w:cs="Times New Roman"/>
                <w:szCs w:val="24"/>
              </w:rPr>
            </w:pPr>
            <w:r>
              <w:rPr>
                <w:rFonts w:cs="Times New Roman"/>
                <w:szCs w:val="24"/>
              </w:rPr>
              <w:t>Maliyet (Cost)</w:t>
            </w:r>
          </w:p>
        </w:tc>
        <w:tc>
          <w:tcPr>
            <w:tcW w:w="4926" w:type="dxa"/>
          </w:tcPr>
          <w:p w:rsidR="00893DFE" w:rsidRDefault="00893DFE" w:rsidP="004D2845">
            <w:pPr>
              <w:spacing w:line="360" w:lineRule="auto"/>
              <w:jc w:val="both"/>
              <w:rPr>
                <w:rFonts w:cs="Times New Roman"/>
                <w:szCs w:val="24"/>
              </w:rPr>
            </w:pPr>
            <w:r>
              <w:rPr>
                <w:rFonts w:cs="Times New Roman"/>
                <w:szCs w:val="24"/>
              </w:rPr>
              <w:t>Tesis Yeri</w:t>
            </w:r>
          </w:p>
        </w:tc>
      </w:tr>
      <w:tr w:rsidR="00893DFE" w:rsidTr="00EC6DC2">
        <w:tc>
          <w:tcPr>
            <w:tcW w:w="1418" w:type="dxa"/>
          </w:tcPr>
          <w:p w:rsidR="00893DFE" w:rsidRDefault="00893DFE" w:rsidP="004D2845">
            <w:pPr>
              <w:spacing w:line="360" w:lineRule="auto"/>
              <w:jc w:val="both"/>
              <w:rPr>
                <w:rFonts w:cs="Times New Roman"/>
                <w:szCs w:val="24"/>
              </w:rPr>
            </w:pPr>
            <w:r>
              <w:rPr>
                <w:rFonts w:cs="Times New Roman"/>
                <w:szCs w:val="24"/>
              </w:rPr>
              <w:t>1</w:t>
            </w:r>
          </w:p>
        </w:tc>
        <w:tc>
          <w:tcPr>
            <w:tcW w:w="1984" w:type="dxa"/>
          </w:tcPr>
          <w:p w:rsidR="00893DFE" w:rsidRDefault="00893DFE" w:rsidP="004D2845">
            <w:pPr>
              <w:spacing w:line="360" w:lineRule="auto"/>
              <w:jc w:val="both"/>
              <w:rPr>
                <w:rFonts w:cs="Times New Roman"/>
                <w:szCs w:val="24"/>
              </w:rPr>
            </w:pPr>
            <w:r>
              <w:rPr>
                <w:rFonts w:cs="Times New Roman"/>
                <w:szCs w:val="24"/>
              </w:rPr>
              <w:t>909.66954</w:t>
            </w:r>
          </w:p>
        </w:tc>
        <w:tc>
          <w:tcPr>
            <w:tcW w:w="4926" w:type="dxa"/>
          </w:tcPr>
          <w:p w:rsidR="00893DFE" w:rsidRDefault="00893DFE" w:rsidP="004D2845">
            <w:pPr>
              <w:spacing w:line="360" w:lineRule="auto"/>
              <w:jc w:val="both"/>
              <w:rPr>
                <w:rFonts w:cs="Times New Roman"/>
                <w:szCs w:val="24"/>
              </w:rPr>
            </w:pPr>
            <w:r>
              <w:rPr>
                <w:rFonts w:cs="Times New Roman"/>
                <w:szCs w:val="24"/>
              </w:rPr>
              <w:t>Düğüm 5  (Düzce, Merkez)</w:t>
            </w:r>
          </w:p>
        </w:tc>
      </w:tr>
      <w:tr w:rsidR="00893DFE" w:rsidTr="00EC6DC2">
        <w:tc>
          <w:tcPr>
            <w:tcW w:w="1418" w:type="dxa"/>
          </w:tcPr>
          <w:p w:rsidR="00893DFE" w:rsidRDefault="00893DFE" w:rsidP="004D2845">
            <w:pPr>
              <w:spacing w:line="360" w:lineRule="auto"/>
              <w:jc w:val="both"/>
              <w:rPr>
                <w:rFonts w:cs="Times New Roman"/>
                <w:szCs w:val="24"/>
              </w:rPr>
            </w:pPr>
            <w:r>
              <w:rPr>
                <w:rFonts w:cs="Times New Roman"/>
                <w:szCs w:val="24"/>
              </w:rPr>
              <w:t>2</w:t>
            </w:r>
          </w:p>
        </w:tc>
        <w:tc>
          <w:tcPr>
            <w:tcW w:w="1984" w:type="dxa"/>
          </w:tcPr>
          <w:p w:rsidR="00893DFE" w:rsidRDefault="00893DFE" w:rsidP="004D2845">
            <w:pPr>
              <w:spacing w:line="360" w:lineRule="auto"/>
              <w:jc w:val="both"/>
              <w:rPr>
                <w:rFonts w:cs="Times New Roman"/>
                <w:szCs w:val="24"/>
              </w:rPr>
            </w:pPr>
            <w:r w:rsidRPr="002D3A1B">
              <w:rPr>
                <w:rFonts w:cs="Times New Roman"/>
                <w:szCs w:val="24"/>
              </w:rPr>
              <w:t>697,39658</w:t>
            </w:r>
          </w:p>
        </w:tc>
        <w:tc>
          <w:tcPr>
            <w:tcW w:w="4926" w:type="dxa"/>
          </w:tcPr>
          <w:p w:rsidR="00893DFE" w:rsidRDefault="00893DFE" w:rsidP="004D2845">
            <w:pPr>
              <w:spacing w:line="360" w:lineRule="auto"/>
              <w:jc w:val="both"/>
              <w:rPr>
                <w:rFonts w:cs="Times New Roman"/>
                <w:szCs w:val="24"/>
              </w:rPr>
            </w:pPr>
            <w:r>
              <w:rPr>
                <w:rFonts w:cs="Times New Roman"/>
                <w:szCs w:val="24"/>
              </w:rPr>
              <w:t>Düğüm 13 (düzpaş2)</w:t>
            </w:r>
          </w:p>
          <w:p w:rsidR="00893DFE" w:rsidRPr="002D3A1B" w:rsidRDefault="00893DFE" w:rsidP="004D2845">
            <w:pPr>
              <w:spacing w:line="360" w:lineRule="auto"/>
              <w:jc w:val="both"/>
              <w:rPr>
                <w:rFonts w:cs="Times New Roman"/>
                <w:szCs w:val="24"/>
              </w:rPr>
            </w:pPr>
            <w:r>
              <w:rPr>
                <w:rFonts w:cs="Times New Roman"/>
                <w:szCs w:val="24"/>
              </w:rPr>
              <w:t>Düğüm 23 (cimaş3)</w:t>
            </w:r>
          </w:p>
        </w:tc>
      </w:tr>
      <w:tr w:rsidR="00893DFE" w:rsidTr="00EC6DC2">
        <w:tc>
          <w:tcPr>
            <w:tcW w:w="1418" w:type="dxa"/>
          </w:tcPr>
          <w:p w:rsidR="00893DFE" w:rsidRDefault="00893DFE" w:rsidP="004D2845">
            <w:pPr>
              <w:spacing w:line="360" w:lineRule="auto"/>
              <w:jc w:val="both"/>
              <w:rPr>
                <w:rFonts w:cs="Times New Roman"/>
                <w:szCs w:val="24"/>
              </w:rPr>
            </w:pPr>
            <w:r>
              <w:rPr>
                <w:rFonts w:cs="Times New Roman"/>
                <w:szCs w:val="24"/>
              </w:rPr>
              <w:t>3</w:t>
            </w:r>
          </w:p>
        </w:tc>
        <w:tc>
          <w:tcPr>
            <w:tcW w:w="1984" w:type="dxa"/>
          </w:tcPr>
          <w:p w:rsidR="00893DFE" w:rsidRDefault="00893DFE" w:rsidP="004D2845">
            <w:pPr>
              <w:spacing w:line="360" w:lineRule="auto"/>
              <w:jc w:val="both"/>
              <w:rPr>
                <w:rFonts w:cs="Times New Roman"/>
                <w:szCs w:val="24"/>
              </w:rPr>
            </w:pPr>
            <w:r w:rsidRPr="002D3A1B">
              <w:rPr>
                <w:rFonts w:cs="Times New Roman"/>
                <w:szCs w:val="24"/>
              </w:rPr>
              <w:t>548,88578</w:t>
            </w:r>
          </w:p>
        </w:tc>
        <w:tc>
          <w:tcPr>
            <w:tcW w:w="4926" w:type="dxa"/>
          </w:tcPr>
          <w:p w:rsidR="00893DFE" w:rsidRDefault="00893DFE" w:rsidP="004D2845">
            <w:pPr>
              <w:spacing w:line="360" w:lineRule="auto"/>
              <w:jc w:val="both"/>
              <w:rPr>
                <w:rFonts w:cs="Times New Roman"/>
                <w:szCs w:val="24"/>
              </w:rPr>
            </w:pPr>
            <w:r>
              <w:rPr>
                <w:rFonts w:cs="Times New Roman"/>
                <w:szCs w:val="24"/>
              </w:rPr>
              <w:t>Düğüm 8 (Akçakoca, Düzce)</w:t>
            </w:r>
          </w:p>
          <w:p w:rsidR="00893DFE" w:rsidRDefault="00893DFE" w:rsidP="004D2845">
            <w:pPr>
              <w:spacing w:line="360" w:lineRule="auto"/>
              <w:jc w:val="both"/>
              <w:rPr>
                <w:rFonts w:cs="Times New Roman"/>
                <w:szCs w:val="24"/>
              </w:rPr>
            </w:pPr>
            <w:r>
              <w:rPr>
                <w:rFonts w:cs="Times New Roman"/>
                <w:szCs w:val="24"/>
              </w:rPr>
              <w:t>Düğüm 23 (cimaş3)</w:t>
            </w:r>
          </w:p>
          <w:p w:rsidR="00893DFE" w:rsidRPr="002D3A1B" w:rsidRDefault="00893DFE" w:rsidP="004D2845">
            <w:pPr>
              <w:spacing w:line="360" w:lineRule="auto"/>
              <w:jc w:val="both"/>
              <w:rPr>
                <w:rFonts w:cs="Times New Roman"/>
                <w:szCs w:val="24"/>
              </w:rPr>
            </w:pPr>
            <w:r>
              <w:rPr>
                <w:rFonts w:cs="Times New Roman"/>
                <w:szCs w:val="24"/>
              </w:rPr>
              <w:t>Düğüm 31 (akgüller1)</w:t>
            </w:r>
          </w:p>
        </w:tc>
      </w:tr>
      <w:tr w:rsidR="00893DFE" w:rsidTr="00EC6DC2">
        <w:tc>
          <w:tcPr>
            <w:tcW w:w="1418" w:type="dxa"/>
          </w:tcPr>
          <w:p w:rsidR="00893DFE" w:rsidRDefault="00893DFE" w:rsidP="004D2845">
            <w:pPr>
              <w:spacing w:line="360" w:lineRule="auto"/>
              <w:jc w:val="both"/>
              <w:rPr>
                <w:rFonts w:cs="Times New Roman"/>
                <w:szCs w:val="24"/>
              </w:rPr>
            </w:pPr>
            <w:r>
              <w:rPr>
                <w:rFonts w:cs="Times New Roman"/>
                <w:szCs w:val="24"/>
              </w:rPr>
              <w:t>4</w:t>
            </w:r>
          </w:p>
        </w:tc>
        <w:tc>
          <w:tcPr>
            <w:tcW w:w="1984" w:type="dxa"/>
          </w:tcPr>
          <w:p w:rsidR="00893DFE" w:rsidRDefault="00893DFE" w:rsidP="004D2845">
            <w:pPr>
              <w:spacing w:line="360" w:lineRule="auto"/>
              <w:jc w:val="both"/>
              <w:rPr>
                <w:rFonts w:cs="Times New Roman"/>
                <w:szCs w:val="24"/>
              </w:rPr>
            </w:pPr>
            <w:r w:rsidRPr="002D3A1B">
              <w:rPr>
                <w:rFonts w:cs="Times New Roman"/>
                <w:szCs w:val="24"/>
              </w:rPr>
              <w:t>412,16616</w:t>
            </w:r>
          </w:p>
        </w:tc>
        <w:tc>
          <w:tcPr>
            <w:tcW w:w="4926" w:type="dxa"/>
          </w:tcPr>
          <w:p w:rsidR="00893DFE" w:rsidRDefault="00893DFE" w:rsidP="004D2845">
            <w:pPr>
              <w:spacing w:line="360" w:lineRule="auto"/>
              <w:jc w:val="both"/>
              <w:rPr>
                <w:rFonts w:cs="Times New Roman"/>
                <w:szCs w:val="24"/>
              </w:rPr>
            </w:pPr>
            <w:r>
              <w:rPr>
                <w:rFonts w:cs="Times New Roman"/>
                <w:szCs w:val="24"/>
              </w:rPr>
              <w:t>Düğüm 4 (Yığılca)</w:t>
            </w:r>
          </w:p>
          <w:p w:rsidR="00893DFE" w:rsidRDefault="00893DFE" w:rsidP="004D2845">
            <w:pPr>
              <w:spacing w:line="360" w:lineRule="auto"/>
              <w:jc w:val="both"/>
              <w:rPr>
                <w:rFonts w:cs="Times New Roman"/>
                <w:szCs w:val="24"/>
              </w:rPr>
            </w:pPr>
            <w:r>
              <w:rPr>
                <w:rFonts w:cs="Times New Roman"/>
                <w:szCs w:val="24"/>
              </w:rPr>
              <w:t>Düğüm 8 (Akçakoca, Düzce)</w:t>
            </w:r>
          </w:p>
          <w:p w:rsidR="00893DFE" w:rsidRDefault="00893DFE" w:rsidP="004D2845">
            <w:pPr>
              <w:spacing w:line="360" w:lineRule="auto"/>
              <w:jc w:val="both"/>
              <w:rPr>
                <w:rFonts w:cs="Times New Roman"/>
                <w:szCs w:val="24"/>
              </w:rPr>
            </w:pPr>
            <w:r>
              <w:rPr>
                <w:rFonts w:cs="Times New Roman"/>
                <w:szCs w:val="24"/>
              </w:rPr>
              <w:t>Düğüm 17 (düzpaş6)</w:t>
            </w:r>
          </w:p>
          <w:p w:rsidR="00893DFE" w:rsidRPr="002D3A1B" w:rsidRDefault="00893DFE" w:rsidP="004D2845">
            <w:pPr>
              <w:spacing w:line="360" w:lineRule="auto"/>
              <w:jc w:val="both"/>
              <w:rPr>
                <w:rFonts w:cs="Times New Roman"/>
                <w:szCs w:val="24"/>
              </w:rPr>
            </w:pPr>
            <w:r>
              <w:rPr>
                <w:rFonts w:cs="Times New Roman"/>
                <w:szCs w:val="24"/>
              </w:rPr>
              <w:t>Düğüm 23 (cimaş3)</w:t>
            </w:r>
          </w:p>
        </w:tc>
      </w:tr>
      <w:tr w:rsidR="00893DFE" w:rsidTr="00EC6DC2">
        <w:tc>
          <w:tcPr>
            <w:tcW w:w="1418" w:type="dxa"/>
          </w:tcPr>
          <w:p w:rsidR="00893DFE" w:rsidRDefault="00893DFE" w:rsidP="004D2845">
            <w:pPr>
              <w:spacing w:line="360" w:lineRule="auto"/>
              <w:jc w:val="both"/>
              <w:rPr>
                <w:rFonts w:cs="Times New Roman"/>
                <w:szCs w:val="24"/>
              </w:rPr>
            </w:pPr>
            <w:r>
              <w:rPr>
                <w:rFonts w:cs="Times New Roman"/>
                <w:szCs w:val="24"/>
              </w:rPr>
              <w:t>5</w:t>
            </w:r>
          </w:p>
        </w:tc>
        <w:tc>
          <w:tcPr>
            <w:tcW w:w="1984" w:type="dxa"/>
          </w:tcPr>
          <w:p w:rsidR="00893DFE" w:rsidRDefault="00893DFE" w:rsidP="004D2845">
            <w:pPr>
              <w:spacing w:line="360" w:lineRule="auto"/>
              <w:jc w:val="both"/>
              <w:rPr>
                <w:rFonts w:cs="Times New Roman"/>
                <w:szCs w:val="24"/>
              </w:rPr>
            </w:pPr>
            <w:r w:rsidRPr="002D3A1B">
              <w:rPr>
                <w:rFonts w:cs="Times New Roman"/>
                <w:szCs w:val="24"/>
              </w:rPr>
              <w:t>311,57429</w:t>
            </w:r>
          </w:p>
        </w:tc>
        <w:tc>
          <w:tcPr>
            <w:tcW w:w="4926" w:type="dxa"/>
          </w:tcPr>
          <w:p w:rsidR="00893DFE" w:rsidRDefault="00893DFE" w:rsidP="004D2845">
            <w:pPr>
              <w:spacing w:line="360" w:lineRule="auto"/>
              <w:jc w:val="both"/>
              <w:rPr>
                <w:rFonts w:cs="Times New Roman"/>
                <w:szCs w:val="24"/>
              </w:rPr>
            </w:pPr>
            <w:r>
              <w:rPr>
                <w:rFonts w:cs="Times New Roman"/>
                <w:szCs w:val="24"/>
              </w:rPr>
              <w:t xml:space="preserve">Düğüm 1 (Kaynaşlı) </w:t>
            </w:r>
          </w:p>
          <w:p w:rsidR="00893DFE" w:rsidRDefault="00893DFE" w:rsidP="004D2845">
            <w:pPr>
              <w:spacing w:line="360" w:lineRule="auto"/>
              <w:jc w:val="both"/>
              <w:rPr>
                <w:rFonts w:cs="Times New Roman"/>
                <w:szCs w:val="24"/>
              </w:rPr>
            </w:pPr>
            <w:r>
              <w:rPr>
                <w:rFonts w:cs="Times New Roman"/>
                <w:szCs w:val="24"/>
              </w:rPr>
              <w:t>Düğüm 4 (Yığılca)</w:t>
            </w:r>
          </w:p>
          <w:p w:rsidR="00893DFE" w:rsidRDefault="00893DFE" w:rsidP="004D2845">
            <w:pPr>
              <w:spacing w:line="360" w:lineRule="auto"/>
              <w:jc w:val="both"/>
              <w:rPr>
                <w:rFonts w:cs="Times New Roman"/>
                <w:szCs w:val="24"/>
              </w:rPr>
            </w:pPr>
            <w:r>
              <w:rPr>
                <w:rFonts w:cs="Times New Roman"/>
                <w:szCs w:val="24"/>
              </w:rPr>
              <w:t>Düğüm 8 (Akçakoca, Düzce)</w:t>
            </w:r>
          </w:p>
          <w:p w:rsidR="00893DFE" w:rsidRDefault="00893DFE" w:rsidP="004D2845">
            <w:pPr>
              <w:spacing w:line="360" w:lineRule="auto"/>
              <w:jc w:val="both"/>
              <w:rPr>
                <w:rFonts w:cs="Times New Roman"/>
                <w:szCs w:val="24"/>
              </w:rPr>
            </w:pPr>
            <w:r>
              <w:rPr>
                <w:rFonts w:cs="Times New Roman"/>
                <w:szCs w:val="24"/>
              </w:rPr>
              <w:t>Düğüm 17 (düzpaş6)</w:t>
            </w:r>
          </w:p>
          <w:p w:rsidR="00893DFE" w:rsidRPr="002D3A1B" w:rsidRDefault="00893DFE" w:rsidP="004D2845">
            <w:pPr>
              <w:spacing w:line="360" w:lineRule="auto"/>
              <w:jc w:val="both"/>
              <w:rPr>
                <w:rFonts w:cs="Times New Roman"/>
                <w:szCs w:val="24"/>
              </w:rPr>
            </w:pPr>
            <w:r>
              <w:rPr>
                <w:rFonts w:cs="Times New Roman"/>
                <w:szCs w:val="24"/>
              </w:rPr>
              <w:t>Düğüm 23 (cimaş3)</w:t>
            </w:r>
          </w:p>
        </w:tc>
      </w:tr>
    </w:tbl>
    <w:p w:rsidR="00893DFE" w:rsidRDefault="00893DFE" w:rsidP="000350EA">
      <w:pPr>
        <w:spacing w:after="240" w:line="360" w:lineRule="auto"/>
        <w:ind w:firstLine="709"/>
        <w:jc w:val="both"/>
        <w:rPr>
          <w:rFonts w:cs="Times New Roman"/>
          <w:szCs w:val="24"/>
        </w:rPr>
      </w:pPr>
      <w:r>
        <w:rPr>
          <w:rFonts w:cs="Times New Roman"/>
          <w:szCs w:val="24"/>
        </w:rPr>
        <w:t>Birinci yol ile ikinci yolda p=1 için elde edilen maliyetler karşılaştırıldığında, firmanın şuanda mevcut bulun</w:t>
      </w:r>
      <w:r w:rsidR="000C402B">
        <w:rPr>
          <w:rFonts w:cs="Times New Roman"/>
          <w:szCs w:val="24"/>
        </w:rPr>
        <w:t>an tesis yerinin maliyeti (</w:t>
      </w:r>
      <w:r w:rsidR="00CB3087">
        <w:rPr>
          <w:rFonts w:cs="Times New Roman"/>
          <w:szCs w:val="24"/>
        </w:rPr>
        <w:t>1037,</w:t>
      </w:r>
      <w:r w:rsidR="000C402B">
        <w:rPr>
          <w:rFonts w:cs="Times New Roman"/>
          <w:szCs w:val="24"/>
        </w:rPr>
        <w:t>2236 birim)</w:t>
      </w:r>
      <w:r>
        <w:rPr>
          <w:rFonts w:cs="Times New Roman"/>
          <w:szCs w:val="24"/>
        </w:rPr>
        <w:t xml:space="preserve">, </w:t>
      </w:r>
      <w:proofErr w:type="gramStart"/>
      <w:r>
        <w:rPr>
          <w:rFonts w:cs="Times New Roman"/>
          <w:szCs w:val="24"/>
        </w:rPr>
        <w:t>optimizasyon</w:t>
      </w:r>
      <w:proofErr w:type="gramEnd"/>
      <w:r>
        <w:rPr>
          <w:rFonts w:cs="Times New Roman"/>
          <w:szCs w:val="24"/>
        </w:rPr>
        <w:t xml:space="preserve"> sonucu elde edilen ikinci yol</w:t>
      </w:r>
      <w:r w:rsidR="000C402B">
        <w:rPr>
          <w:rFonts w:cs="Times New Roman"/>
          <w:szCs w:val="24"/>
        </w:rPr>
        <w:t>dan elde edilen maliyetten (</w:t>
      </w:r>
      <w:r w:rsidR="00CB3087">
        <w:rPr>
          <w:rFonts w:cs="Times New Roman"/>
          <w:szCs w:val="24"/>
        </w:rPr>
        <w:t>909,</w:t>
      </w:r>
      <w:r w:rsidR="000C402B">
        <w:rPr>
          <w:rFonts w:cs="Times New Roman"/>
          <w:szCs w:val="24"/>
        </w:rPr>
        <w:t>66954 birim) ç</w:t>
      </w:r>
      <w:r>
        <w:rPr>
          <w:rFonts w:cs="Times New Roman"/>
          <w:szCs w:val="24"/>
        </w:rPr>
        <w:t>ok daha yüksek çıkmıştır. Bu durum gösteriyor ki, firma mevcut depo yerini “ekol” yerine “Düzce, merkez” noktası</w:t>
      </w:r>
      <w:r w:rsidR="00CB3087">
        <w:rPr>
          <w:rFonts w:cs="Times New Roman"/>
          <w:szCs w:val="24"/>
        </w:rPr>
        <w:t>na açmış olsaydı maliyetten 127,</w:t>
      </w:r>
      <w:r>
        <w:rPr>
          <w:rFonts w:cs="Times New Roman"/>
          <w:szCs w:val="24"/>
        </w:rPr>
        <w:t xml:space="preserve">55406 miktarında tasarruf etmiş olacaktı. </w:t>
      </w:r>
      <w:r w:rsidR="00456777">
        <w:rPr>
          <w:rFonts w:cs="Times New Roman"/>
          <w:szCs w:val="24"/>
        </w:rPr>
        <w:t>Elde edilen maliyet değerleri, talep miktarı yıllık kar oranı olarak el</w:t>
      </w:r>
      <w:r w:rsidR="004F20CC">
        <w:rPr>
          <w:rFonts w:cs="Times New Roman"/>
          <w:szCs w:val="24"/>
        </w:rPr>
        <w:t xml:space="preserve">e alındığından yıllık </w:t>
      </w:r>
      <w:proofErr w:type="gramStart"/>
      <w:r w:rsidR="004F20CC">
        <w:rPr>
          <w:rFonts w:cs="Times New Roman"/>
          <w:szCs w:val="24"/>
        </w:rPr>
        <w:t>bazda</w:t>
      </w:r>
      <w:proofErr w:type="gramEnd"/>
      <w:r w:rsidR="004F20CC">
        <w:rPr>
          <w:rFonts w:cs="Times New Roman"/>
          <w:szCs w:val="24"/>
        </w:rPr>
        <w:t xml:space="preserve"> oluşan maliyet olarak düşünülebilir. </w:t>
      </w:r>
      <w:r w:rsidR="004F20CC">
        <w:rPr>
          <w:rFonts w:cs="Times New Roman"/>
          <w:szCs w:val="24"/>
        </w:rPr>
        <w:lastRenderedPageBreak/>
        <w:t xml:space="preserve">Fakat nihayetinde, gerçek değerlerle problem çözülmediğinden ulaşılan maliyetler göreceli maliyet miktarları olarak düşünülmelidir. </w:t>
      </w:r>
      <w:r>
        <w:rPr>
          <w:rFonts w:cs="Times New Roman"/>
          <w:szCs w:val="24"/>
        </w:rPr>
        <w:t xml:space="preserve">Sonuç olarak, firmanın mevcut durumdaki depo yeri problemimizden elde edilen verilere göre </w:t>
      </w:r>
      <w:proofErr w:type="gramStart"/>
      <w:r>
        <w:rPr>
          <w:rFonts w:cs="Times New Roman"/>
          <w:szCs w:val="24"/>
        </w:rPr>
        <w:t>optimum</w:t>
      </w:r>
      <w:proofErr w:type="gramEnd"/>
      <w:r>
        <w:rPr>
          <w:rFonts w:cs="Times New Roman"/>
          <w:szCs w:val="24"/>
        </w:rPr>
        <w:t xml:space="preserve"> değildir. Bu</w:t>
      </w:r>
      <w:r w:rsidR="00456777">
        <w:rPr>
          <w:rFonts w:cs="Times New Roman"/>
          <w:szCs w:val="24"/>
        </w:rPr>
        <w:t>nunla beraber bir diğer amaç</w:t>
      </w:r>
      <w:r>
        <w:rPr>
          <w:rFonts w:cs="Times New Roman"/>
          <w:szCs w:val="24"/>
        </w:rPr>
        <w:t xml:space="preserve"> </w:t>
      </w:r>
      <w:proofErr w:type="gramStart"/>
      <w:r>
        <w:rPr>
          <w:rFonts w:cs="Times New Roman"/>
          <w:szCs w:val="24"/>
        </w:rPr>
        <w:t>optimum</w:t>
      </w:r>
      <w:proofErr w:type="gramEnd"/>
      <w:r>
        <w:rPr>
          <w:rFonts w:cs="Times New Roman"/>
          <w:szCs w:val="24"/>
        </w:rPr>
        <w:t xml:space="preserve"> depo yeri sayısının ne kadar olduğunun bulunmasıdır.</w:t>
      </w:r>
    </w:p>
    <w:p w:rsidR="00893DFE" w:rsidRDefault="00893DFE" w:rsidP="000350EA">
      <w:pPr>
        <w:spacing w:after="240" w:line="360" w:lineRule="auto"/>
        <w:ind w:firstLine="709"/>
        <w:jc w:val="both"/>
        <w:rPr>
          <w:rFonts w:cs="Times New Roman"/>
          <w:szCs w:val="24"/>
        </w:rPr>
      </w:pPr>
      <w:r>
        <w:rPr>
          <w:rFonts w:cs="Times New Roman"/>
          <w:szCs w:val="24"/>
        </w:rPr>
        <w:t>Optimum depo yeri sayısını belirlemek için birinci yoldan elde edilen maliyet verileri doğrultusunda tesis sayısı-maliyet grafiği çizilmiştir.</w:t>
      </w:r>
    </w:p>
    <w:p w:rsidR="009B086A" w:rsidRDefault="009B086A" w:rsidP="009B086A">
      <w:pPr>
        <w:spacing w:line="360" w:lineRule="auto"/>
        <w:jc w:val="both"/>
        <w:rPr>
          <w:rFonts w:cs="Times New Roman"/>
          <w:szCs w:val="24"/>
        </w:rPr>
      </w:pPr>
      <w:r w:rsidRPr="009B086A">
        <w:rPr>
          <w:rFonts w:cs="Times New Roman"/>
          <w:b/>
          <w:szCs w:val="24"/>
        </w:rPr>
        <w:t>Şekil 19</w:t>
      </w:r>
      <w:r w:rsidRPr="00EC6DC2">
        <w:rPr>
          <w:rFonts w:cs="Times New Roman"/>
          <w:szCs w:val="24"/>
        </w:rPr>
        <w:t>. Birinci</w:t>
      </w:r>
      <w:r>
        <w:rPr>
          <w:rFonts w:cs="Times New Roman"/>
          <w:szCs w:val="24"/>
        </w:rPr>
        <w:t xml:space="preserve"> Yol İçin Tesis Sayısı-Maliyet İlişkisi</w:t>
      </w:r>
    </w:p>
    <w:p w:rsidR="00893DFE" w:rsidRDefault="00893DFE" w:rsidP="00893DFE">
      <w:pPr>
        <w:spacing w:line="360" w:lineRule="auto"/>
        <w:jc w:val="both"/>
        <w:rPr>
          <w:rFonts w:cs="Times New Roman"/>
          <w:szCs w:val="24"/>
        </w:rPr>
      </w:pPr>
      <w:r>
        <w:rPr>
          <w:noProof/>
          <w:lang w:eastAsia="tr-TR"/>
        </w:rPr>
        <w:drawing>
          <wp:inline distT="0" distB="0" distL="0" distR="0">
            <wp:extent cx="5216893" cy="3522846"/>
            <wp:effectExtent l="0" t="0" r="22225" b="20955"/>
            <wp:docPr id="52" name="Grafik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rsidR="00893DFE" w:rsidRDefault="00967357" w:rsidP="000350EA">
      <w:pPr>
        <w:tabs>
          <w:tab w:val="left" w:pos="851"/>
        </w:tabs>
        <w:spacing w:after="240" w:line="360" w:lineRule="auto"/>
        <w:ind w:firstLine="709"/>
        <w:jc w:val="both"/>
        <w:rPr>
          <w:rFonts w:cs="Times New Roman"/>
          <w:szCs w:val="24"/>
        </w:rPr>
      </w:pPr>
      <w:r>
        <w:rPr>
          <w:rFonts w:cs="Times New Roman"/>
          <w:szCs w:val="24"/>
        </w:rPr>
        <w:t>Şekil 19’</w:t>
      </w:r>
      <w:r w:rsidR="00893DFE">
        <w:rPr>
          <w:rFonts w:cs="Times New Roman"/>
          <w:szCs w:val="24"/>
        </w:rPr>
        <w:t xml:space="preserve">da görüldüğü gibi, maliyet ve tesis sayısı faktörleri dışında </w:t>
      </w:r>
      <w:proofErr w:type="gramStart"/>
      <w:r w:rsidR="00893DFE">
        <w:rPr>
          <w:rFonts w:cs="Times New Roman"/>
          <w:szCs w:val="24"/>
        </w:rPr>
        <w:t>optimum</w:t>
      </w:r>
      <w:proofErr w:type="gramEnd"/>
      <w:r w:rsidR="00893DFE">
        <w:rPr>
          <w:rFonts w:cs="Times New Roman"/>
          <w:szCs w:val="24"/>
        </w:rPr>
        <w:t xml:space="preserve"> tesis sayısının netlik kazanması açısından maliyet düşüşü ve sabit değer faktörlerine yer verilmiştir. Düşey eksen maliyet miktarını yatay eksen ise tesis sayısını ifade etmektedir. Grafiğin altında verilen mal</w:t>
      </w:r>
      <w:r>
        <w:rPr>
          <w:rFonts w:cs="Times New Roman"/>
          <w:szCs w:val="24"/>
        </w:rPr>
        <w:t>iyet faktörü, tesis sayısı (p)’</w:t>
      </w:r>
      <w:r w:rsidR="00893DFE">
        <w:rPr>
          <w:rFonts w:cs="Times New Roman"/>
          <w:szCs w:val="24"/>
        </w:rPr>
        <w:t xml:space="preserve">nın değişimine göre birinci yolda oluşan maliyet değerlerini ifade etmektedir. Grafiğin altında yer alan bir diğer faktör olan maliyet düşüş faktörü firmanın ek olarak ikinci, üçüncü, dördüncü ve beşinci tesisleri açması durumunda meydana gelen maliyet düşüşünü ifade etmektedir. Grafiğin altındaki bir diğer faktör olan sabit değer faktörü ise </w:t>
      </w:r>
      <w:r w:rsidR="00893DFE">
        <w:rPr>
          <w:rFonts w:cs="Times New Roman"/>
          <w:szCs w:val="24"/>
        </w:rPr>
        <w:lastRenderedPageBreak/>
        <w:t xml:space="preserve">maliyetteki düşüşün net olarak görülmesi için grafiğe ilave edilen referans bir sabit sayı olarak kabul edilmiştir. Maliyet eğrisi ve maliyet düşüş eğrisi beraber incelendiğinde, en çok maliyet düşüşünün birinci tesisten ikinci tesise geçiş aşamasında olduğu görülmektedir. Sonraki artan tesis sayısı, maliyette daha az ve birbirine yakın maliyet düşüşü olduğunu ifade etmektedir. Daha açıklayıcı olunursa, iki tesis açılması durumunda maliyette </w:t>
      </w:r>
      <w:r w:rsidR="00893DFE" w:rsidRPr="004D3660">
        <w:rPr>
          <w:rFonts w:cs="Times New Roman"/>
          <w:szCs w:val="24"/>
        </w:rPr>
        <w:t>269,53101</w:t>
      </w:r>
      <w:r w:rsidR="00893DFE">
        <w:rPr>
          <w:rFonts w:cs="Times New Roman"/>
          <w:szCs w:val="24"/>
        </w:rPr>
        <w:t>düşüş olurken üç tesis açılması durumda maliyette daha az 150,18557 miktarında bir düşüş olmuştur. Dört ve beş tesis açılması durumlarında ise yine birbirine yakın ve iki tesis açılmasına oranla daha az düşüş değerlerinin olduğu görülmektedir. Ayrıca, maliyet ve maliyet düşüş çizgi eğrilerinde de görüldüğü gibi en büyük maliyet düşüşü iki tesis açılması durumunda olmuştur. Bu nedenle f</w:t>
      </w:r>
      <w:r w:rsidR="00F85879">
        <w:rPr>
          <w:rFonts w:cs="Times New Roman"/>
          <w:szCs w:val="24"/>
        </w:rPr>
        <w:t xml:space="preserve">irma için </w:t>
      </w:r>
      <w:proofErr w:type="gramStart"/>
      <w:r w:rsidR="00F85879">
        <w:rPr>
          <w:rFonts w:cs="Times New Roman"/>
          <w:szCs w:val="24"/>
        </w:rPr>
        <w:t>optimum</w:t>
      </w:r>
      <w:proofErr w:type="gramEnd"/>
      <w:r w:rsidR="00F85879">
        <w:rPr>
          <w:rFonts w:cs="Times New Roman"/>
          <w:szCs w:val="24"/>
        </w:rPr>
        <w:t xml:space="preserve"> tesis sayısı iki</w:t>
      </w:r>
      <w:r w:rsidR="00893DFE">
        <w:rPr>
          <w:rFonts w:cs="Times New Roman"/>
          <w:szCs w:val="24"/>
        </w:rPr>
        <w:t xml:space="preserve"> olarak belirlenmiştir. O</w:t>
      </w:r>
      <w:r w:rsidR="004F20CC">
        <w:rPr>
          <w:rFonts w:cs="Times New Roman"/>
          <w:szCs w:val="24"/>
        </w:rPr>
        <w:t>ptimizasyon sonucunda bulunan</w:t>
      </w:r>
      <w:r w:rsidR="00893DFE">
        <w:rPr>
          <w:rFonts w:cs="Times New Roman"/>
          <w:szCs w:val="24"/>
        </w:rPr>
        <w:t xml:space="preserve"> değerlere göre ise bu iki tesisin yerleri ise “ekol” ve “Döngelli, Düzce” olarak belirlenmiştir.</w:t>
      </w:r>
    </w:p>
    <w:p w:rsidR="00893DFE" w:rsidRDefault="00893DFE" w:rsidP="000350EA">
      <w:pPr>
        <w:spacing w:after="240" w:line="360" w:lineRule="auto"/>
        <w:ind w:firstLine="709"/>
        <w:jc w:val="both"/>
        <w:rPr>
          <w:rFonts w:cs="Times New Roman"/>
          <w:szCs w:val="24"/>
        </w:rPr>
      </w:pPr>
      <w:r>
        <w:rPr>
          <w:rFonts w:cs="Times New Roman"/>
          <w:szCs w:val="24"/>
        </w:rPr>
        <w:t xml:space="preserve">İkinci yolda </w:t>
      </w:r>
      <w:proofErr w:type="gramStart"/>
      <w:r w:rsidR="008C5271">
        <w:rPr>
          <w:rFonts w:cs="Times New Roman"/>
          <w:szCs w:val="24"/>
        </w:rPr>
        <w:t>o</w:t>
      </w:r>
      <w:r>
        <w:rPr>
          <w:rFonts w:cs="Times New Roman"/>
          <w:szCs w:val="24"/>
        </w:rPr>
        <w:t>ptimum</w:t>
      </w:r>
      <w:proofErr w:type="gramEnd"/>
      <w:r>
        <w:rPr>
          <w:rFonts w:cs="Times New Roman"/>
          <w:szCs w:val="24"/>
        </w:rPr>
        <w:t xml:space="preserve"> depo yeri sayısını belirlemek için elde edilen maliyet verileri doğrultusunda tesis s</w:t>
      </w:r>
      <w:r w:rsidR="00967357">
        <w:rPr>
          <w:rFonts w:cs="Times New Roman"/>
          <w:szCs w:val="24"/>
        </w:rPr>
        <w:t>ayısı-maliyet grafiği Şekil 20’</w:t>
      </w:r>
      <w:r>
        <w:rPr>
          <w:rFonts w:cs="Times New Roman"/>
          <w:szCs w:val="24"/>
        </w:rPr>
        <w:t>de çizilmiştir.</w:t>
      </w:r>
    </w:p>
    <w:p w:rsidR="009B086A" w:rsidRPr="007323A0" w:rsidRDefault="009B086A" w:rsidP="009B086A">
      <w:pPr>
        <w:spacing w:line="360" w:lineRule="auto"/>
        <w:jc w:val="both"/>
        <w:rPr>
          <w:rFonts w:cs="Times New Roman"/>
          <w:szCs w:val="24"/>
        </w:rPr>
      </w:pPr>
      <w:r w:rsidRPr="009B086A">
        <w:rPr>
          <w:rFonts w:cs="Times New Roman"/>
          <w:b/>
          <w:szCs w:val="24"/>
        </w:rPr>
        <w:t>Şekil 20.</w:t>
      </w:r>
      <w:r>
        <w:rPr>
          <w:rFonts w:cs="Times New Roman"/>
          <w:szCs w:val="24"/>
        </w:rPr>
        <w:t xml:space="preserve"> İkinci Yol İçin Tesis Sayısı-Maliyet İlişkisi</w:t>
      </w:r>
    </w:p>
    <w:p w:rsidR="000350EA" w:rsidRDefault="00893DFE" w:rsidP="000350EA">
      <w:pPr>
        <w:spacing w:line="360" w:lineRule="auto"/>
        <w:jc w:val="both"/>
        <w:rPr>
          <w:rFonts w:cs="Times New Roman"/>
          <w:szCs w:val="24"/>
        </w:rPr>
      </w:pPr>
      <w:r>
        <w:rPr>
          <w:noProof/>
          <w:lang w:eastAsia="tr-TR"/>
        </w:rPr>
        <w:drawing>
          <wp:inline distT="0" distB="0" distL="0" distR="0" wp14:anchorId="3C40F2EB" wp14:editId="22B4076D">
            <wp:extent cx="5181600" cy="3305175"/>
            <wp:effectExtent l="0" t="0" r="19050" b="9525"/>
            <wp:docPr id="53" name="Grafik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rsidR="00FF5DD0" w:rsidRDefault="00893DFE" w:rsidP="00FF5DD0">
      <w:pPr>
        <w:spacing w:after="240" w:line="360" w:lineRule="auto"/>
        <w:ind w:firstLine="709"/>
        <w:jc w:val="both"/>
        <w:rPr>
          <w:rFonts w:cs="Times New Roman"/>
          <w:szCs w:val="24"/>
        </w:rPr>
      </w:pPr>
      <w:r>
        <w:rPr>
          <w:rFonts w:cs="Times New Roman"/>
          <w:szCs w:val="24"/>
        </w:rPr>
        <w:lastRenderedPageBreak/>
        <w:t xml:space="preserve">Grafiğe bakıldığında, maliyet ve tesis sayısı faktörleri dışında </w:t>
      </w:r>
      <w:proofErr w:type="gramStart"/>
      <w:r>
        <w:rPr>
          <w:rFonts w:cs="Times New Roman"/>
          <w:szCs w:val="24"/>
        </w:rPr>
        <w:t>optimum</w:t>
      </w:r>
      <w:proofErr w:type="gramEnd"/>
      <w:r>
        <w:rPr>
          <w:rFonts w:cs="Times New Roman"/>
          <w:szCs w:val="24"/>
        </w:rPr>
        <w:t xml:space="preserve"> tesis sayısının netlik kazanması açısından maliyet düşüşü ve sabit değer faktörlerine yer verilmiştir. Düşey eksen maliyet miktarını yatay eksen ise tesis sayısını ifade etmektedir. Grafiğin altında verilen mal</w:t>
      </w:r>
      <w:r w:rsidR="00967357">
        <w:rPr>
          <w:rFonts w:cs="Times New Roman"/>
          <w:szCs w:val="24"/>
        </w:rPr>
        <w:t>iyet faktörü, tesis sayısı (p)’</w:t>
      </w:r>
      <w:r>
        <w:rPr>
          <w:rFonts w:cs="Times New Roman"/>
          <w:szCs w:val="24"/>
        </w:rPr>
        <w:t xml:space="preserve">nın değişimine göre birinci yolda oluşan maliyet değerlerini ifade etmektedir. Grafiğin altında yer alan bir diğer faktör olan maliyet düşüş faktörü firmanın ek olarak ikinci, üçüncü, dördüncü ve beşinci tesisleri açması durumunda meydana gelen maliyet düşüşünü ifade etmektedir. Grafiğin altındaki bir diğer faktör olan sabit değer faktörü ise maliyetteki düşüşün net olarak görülmesi için grafiğe ilave edilen referans bir sabit sayı olarak kabul edilmiştir. </w:t>
      </w:r>
      <w:r w:rsidR="00C608B2">
        <w:rPr>
          <w:rFonts w:cs="Times New Roman"/>
          <w:szCs w:val="24"/>
        </w:rPr>
        <w:t xml:space="preserve">Bu sayının seçilmesinin nedeni, maliyet düşüşünün en fazla olduğu aralıkta olmasıdır. Böylece, düşüş daha iyi bir şekilde görülecektir. </w:t>
      </w:r>
      <w:r>
        <w:rPr>
          <w:rFonts w:cs="Times New Roman"/>
          <w:szCs w:val="24"/>
        </w:rPr>
        <w:t xml:space="preserve">Maliyet eğrisi ve maliyet düşüş eğrisi beraber incelendiğinde, en çok maliyet düşüşünün birinci tesisten ikinci tesise geçiş aşamasında olduğu görülmektedir. Sonraki artan tesis sayısı, maliyette daha az ve birbirine yakın maliyet düşüşü olduğunu ifade etmektedir. Daha açıklayıcı olunursa, iki tesis açılması durumunda maliyette 212,27296 düşüş olurken üç tesis açılması durumda maliyette daha az 148,5108 miktarında bir düşüş olmuştur. Dört ve beş tesis açılması durumlarında ise yine birbirine yakın düşüş değerlerinin olduğu görülmektedir. Ayrıca, maliyet ve maliyet düşüş çizgi eğrilerinde de görüldüğü gibi en büyük maliyet düşüşü iki tesis açılması durumunda olmuştur. Bu nedenle firma için </w:t>
      </w:r>
      <w:proofErr w:type="gramStart"/>
      <w:r>
        <w:rPr>
          <w:rFonts w:cs="Times New Roman"/>
          <w:szCs w:val="24"/>
        </w:rPr>
        <w:t>optimum</w:t>
      </w:r>
      <w:proofErr w:type="gramEnd"/>
      <w:r>
        <w:rPr>
          <w:rFonts w:cs="Times New Roman"/>
          <w:szCs w:val="24"/>
        </w:rPr>
        <w:t xml:space="preserve"> tesis sayısı 2 olarak belirlenmiştir. Optimizasyon sonucunda bul</w:t>
      </w:r>
      <w:r w:rsidR="004F20CC">
        <w:rPr>
          <w:rFonts w:cs="Times New Roman"/>
          <w:szCs w:val="24"/>
        </w:rPr>
        <w:t>unan</w:t>
      </w:r>
      <w:r>
        <w:rPr>
          <w:rFonts w:cs="Times New Roman"/>
          <w:szCs w:val="24"/>
        </w:rPr>
        <w:t xml:space="preserve"> değerlere </w:t>
      </w:r>
      <w:r w:rsidR="004D60F4">
        <w:rPr>
          <w:rFonts w:cs="Times New Roman"/>
          <w:szCs w:val="24"/>
        </w:rPr>
        <w:t>göre ise bu iki tesisin yerleri</w:t>
      </w:r>
      <w:r w:rsidR="00A34B3A">
        <w:rPr>
          <w:rFonts w:cs="Times New Roman"/>
          <w:szCs w:val="24"/>
        </w:rPr>
        <w:t xml:space="preserve"> Düğüm 13 (düzpaş2) ve Düğüm 23 (cimaş3) noktaları olmalıdır.</w:t>
      </w:r>
      <w:bookmarkStart w:id="9" w:name="_Toc374906045"/>
    </w:p>
    <w:p w:rsidR="007037BA" w:rsidRPr="00FF5DD0" w:rsidRDefault="00FF5DD0" w:rsidP="00FF5DD0">
      <w:pPr>
        <w:spacing w:after="240" w:line="360" w:lineRule="auto"/>
        <w:jc w:val="center"/>
        <w:rPr>
          <w:rFonts w:cs="Times New Roman"/>
          <w:b/>
          <w:szCs w:val="24"/>
        </w:rPr>
      </w:pPr>
      <w:r w:rsidRPr="00FF5DD0">
        <w:rPr>
          <w:rFonts w:cs="Times New Roman"/>
          <w:b/>
          <w:szCs w:val="24"/>
        </w:rPr>
        <w:t>5.</w:t>
      </w:r>
      <w:r w:rsidR="00893DFE" w:rsidRPr="00FF5DD0">
        <w:rPr>
          <w:rFonts w:cs="Times New Roman"/>
          <w:b/>
          <w:szCs w:val="24"/>
        </w:rPr>
        <w:t>SONUÇ VE ÖNERİLER</w:t>
      </w:r>
      <w:bookmarkEnd w:id="9"/>
    </w:p>
    <w:p w:rsidR="00DC3A0F" w:rsidRDefault="00893DFE" w:rsidP="00DC3A0F">
      <w:pPr>
        <w:spacing w:after="240" w:line="360" w:lineRule="auto"/>
        <w:ind w:firstLine="709"/>
        <w:jc w:val="both"/>
        <w:rPr>
          <w:rFonts w:cs="Times New Roman"/>
          <w:color w:val="222222"/>
          <w:szCs w:val="24"/>
          <w:shd w:val="clear" w:color="auto" w:fill="FFFFFF"/>
        </w:rPr>
      </w:pPr>
      <w:r w:rsidRPr="002E7CF7">
        <w:rPr>
          <w:rFonts w:cs="Times New Roman"/>
          <w:szCs w:val="24"/>
        </w:rPr>
        <w:t xml:space="preserve">Tesis yerleştirme alanında yapılan birçok çalışma aynı zamanda p-medyan problemi olarak ele alınmıştır. </w:t>
      </w:r>
      <w:proofErr w:type="gramStart"/>
      <w:r w:rsidRPr="002E7CF7">
        <w:rPr>
          <w:rFonts w:cs="Times New Roman"/>
          <w:szCs w:val="24"/>
        </w:rPr>
        <w:t>Hakimi</w:t>
      </w:r>
      <w:proofErr w:type="gramEnd"/>
      <w:r w:rsidR="004F20CC">
        <w:rPr>
          <w:rFonts w:cs="Times New Roman"/>
          <w:szCs w:val="24"/>
        </w:rPr>
        <w:t xml:space="preserve"> </w:t>
      </w:r>
      <w:r w:rsidRPr="002E7CF7">
        <w:rPr>
          <w:rFonts w:cs="Times New Roman"/>
          <w:szCs w:val="24"/>
        </w:rPr>
        <w:t>(1964) tarafından ilk olarak formüle edilen p-medyan problemleri</w:t>
      </w:r>
      <w:r w:rsidR="00F83170">
        <w:rPr>
          <w:rFonts w:cs="Times New Roman"/>
          <w:szCs w:val="24"/>
        </w:rPr>
        <w:t>,</w:t>
      </w:r>
      <w:r w:rsidRPr="002E7CF7">
        <w:rPr>
          <w:rFonts w:cs="Times New Roman"/>
          <w:szCs w:val="24"/>
        </w:rPr>
        <w:t xml:space="preserve"> depo lokasyon problemlerin</w:t>
      </w:r>
      <w:r w:rsidR="00F83170">
        <w:rPr>
          <w:rFonts w:cs="Times New Roman"/>
          <w:szCs w:val="24"/>
        </w:rPr>
        <w:t>in</w:t>
      </w:r>
      <w:r w:rsidRPr="002E7CF7">
        <w:rPr>
          <w:rFonts w:cs="Times New Roman"/>
          <w:szCs w:val="24"/>
        </w:rPr>
        <w:t xml:space="preserve"> optimizasyonunda kullanılmaya elverişlidir. Ancak, değişken ve kısıt (constraint) sayısının fazlalığının problemin matematiksel olarak çözüm süresini çok fazla artt</w:t>
      </w:r>
      <w:r>
        <w:rPr>
          <w:rFonts w:cs="Times New Roman"/>
          <w:szCs w:val="24"/>
        </w:rPr>
        <w:t xml:space="preserve">ırması </w:t>
      </w:r>
      <w:r w:rsidRPr="002E7CF7">
        <w:rPr>
          <w:rFonts w:cs="Times New Roman"/>
          <w:szCs w:val="24"/>
        </w:rPr>
        <w:t>nedeniyle bu problem yaklaşımında daha çok sezgisel yöntemlere başvurulmaktadır (</w:t>
      </w:r>
      <w:r w:rsidRPr="002E7CF7">
        <w:rPr>
          <w:rFonts w:cs="Times New Roman"/>
          <w:color w:val="222222"/>
          <w:szCs w:val="24"/>
          <w:shd w:val="clear" w:color="auto" w:fill="FFFFFF"/>
        </w:rPr>
        <w:t xml:space="preserve">Caccetta </w:t>
      </w:r>
      <w:r w:rsidRPr="002E7CF7">
        <w:rPr>
          <w:rFonts w:cs="Times New Roman"/>
          <w:szCs w:val="24"/>
        </w:rPr>
        <w:t xml:space="preserve">ve </w:t>
      </w:r>
      <w:r w:rsidR="00DC3A0F">
        <w:rPr>
          <w:rFonts w:cs="Times New Roman"/>
          <w:color w:val="222222"/>
          <w:szCs w:val="24"/>
          <w:shd w:val="clear" w:color="auto" w:fill="FFFFFF"/>
        </w:rPr>
        <w:t>Dzator, 2005).</w:t>
      </w:r>
    </w:p>
    <w:p w:rsidR="00EF32C8" w:rsidRPr="00DC3A0F" w:rsidRDefault="00893DFE" w:rsidP="00DC3A0F">
      <w:pPr>
        <w:spacing w:after="240" w:line="360" w:lineRule="auto"/>
        <w:ind w:firstLine="709"/>
        <w:jc w:val="both"/>
        <w:rPr>
          <w:rFonts w:cs="Times New Roman"/>
          <w:color w:val="222222"/>
          <w:szCs w:val="24"/>
          <w:shd w:val="clear" w:color="auto" w:fill="FFFFFF"/>
        </w:rPr>
      </w:pPr>
      <w:r>
        <w:rPr>
          <w:rFonts w:cs="Times New Roman"/>
          <w:szCs w:val="24"/>
        </w:rPr>
        <w:lastRenderedPageBreak/>
        <w:t xml:space="preserve">Bu çalışmada, </w:t>
      </w:r>
      <w:r w:rsidR="00EA78C4">
        <w:rPr>
          <w:rFonts w:cs="Times New Roman"/>
          <w:szCs w:val="24"/>
        </w:rPr>
        <w:t>Ülker firmasının ürünlerinin</w:t>
      </w:r>
      <w:r>
        <w:rPr>
          <w:rFonts w:cs="Times New Roman"/>
          <w:szCs w:val="24"/>
        </w:rPr>
        <w:t xml:space="preserve"> Düzce ilinde </w:t>
      </w:r>
      <w:proofErr w:type="gramStart"/>
      <w:r>
        <w:rPr>
          <w:rFonts w:cs="Times New Roman"/>
          <w:szCs w:val="24"/>
        </w:rPr>
        <w:t>distribütörlüğünü</w:t>
      </w:r>
      <w:proofErr w:type="gramEnd"/>
      <w:r>
        <w:rPr>
          <w:rFonts w:cs="Times New Roman"/>
          <w:szCs w:val="24"/>
        </w:rPr>
        <w:t xml:space="preserve"> yapan Acarsoy firmasının</w:t>
      </w:r>
      <w:r w:rsidR="00EA78C4">
        <w:rPr>
          <w:rFonts w:cs="Times New Roman"/>
          <w:szCs w:val="24"/>
        </w:rPr>
        <w:t>,</w:t>
      </w:r>
      <w:r>
        <w:rPr>
          <w:rFonts w:cs="Times New Roman"/>
          <w:szCs w:val="24"/>
        </w:rPr>
        <w:t xml:space="preserve"> talep noktaları doğrultusunda depo yerlerinin belirlenmesi amaçlanmıştır. </w:t>
      </w:r>
      <w:r w:rsidR="0046150D">
        <w:rPr>
          <w:rFonts w:cs="Times New Roman"/>
          <w:szCs w:val="24"/>
        </w:rPr>
        <w:t xml:space="preserve">Bununla beraber, </w:t>
      </w:r>
      <w:r w:rsidR="00EF32C8" w:rsidRPr="0046150D">
        <w:rPr>
          <w:rFonts w:cs="Times New Roman"/>
          <w:szCs w:val="24"/>
        </w:rPr>
        <w:t>firmanın mevcut durumdaki depo ye</w:t>
      </w:r>
      <w:r w:rsidR="0046150D">
        <w:rPr>
          <w:rFonts w:cs="Times New Roman"/>
          <w:szCs w:val="24"/>
        </w:rPr>
        <w:t xml:space="preserve">rinin uygunluğu, </w:t>
      </w:r>
      <w:r w:rsidR="00EF32C8" w:rsidRPr="0046150D">
        <w:rPr>
          <w:rFonts w:cs="Times New Roman"/>
          <w:szCs w:val="24"/>
        </w:rPr>
        <w:t xml:space="preserve">depo sayısına bağlı olarak ortaya çıkacak </w:t>
      </w:r>
      <w:r w:rsidR="0046150D">
        <w:rPr>
          <w:rFonts w:cs="Times New Roman"/>
          <w:szCs w:val="24"/>
        </w:rPr>
        <w:t xml:space="preserve">uzaklık maliyetinin hesaplanması ve </w:t>
      </w:r>
      <w:r w:rsidR="00EF32C8" w:rsidRPr="0046150D">
        <w:rPr>
          <w:rFonts w:cs="Times New Roman"/>
          <w:szCs w:val="24"/>
        </w:rPr>
        <w:t>firmanın lojistik ağ yapısına öneri sunulması</w:t>
      </w:r>
      <w:r w:rsidR="0046150D">
        <w:rPr>
          <w:rFonts w:cs="Times New Roman"/>
          <w:szCs w:val="24"/>
        </w:rPr>
        <w:t xml:space="preserve"> </w:t>
      </w:r>
      <w:r w:rsidR="00EF32C8">
        <w:rPr>
          <w:rFonts w:cs="Times New Roman"/>
          <w:szCs w:val="24"/>
        </w:rPr>
        <w:t>amaçlanmıştır.</w:t>
      </w:r>
    </w:p>
    <w:p w:rsidR="001965B5" w:rsidRDefault="00893DFE" w:rsidP="001965B5">
      <w:pPr>
        <w:spacing w:after="240" w:line="360" w:lineRule="auto"/>
        <w:ind w:firstLine="709"/>
        <w:jc w:val="both"/>
        <w:rPr>
          <w:rFonts w:cs="Times New Roman"/>
          <w:szCs w:val="24"/>
        </w:rPr>
      </w:pPr>
      <w:r>
        <w:rPr>
          <w:rFonts w:cs="Times New Roman"/>
          <w:szCs w:val="24"/>
        </w:rPr>
        <w:t xml:space="preserve">Toplam 44 adet talep noktası ve firmanın mevcut bir adet depo yeri göz önünde bulundurularak 2 çeşit yol ile modeller oluşturulmuştur. Modeller Analitik Solver Platform programının LP/Quadratic motoruyla optimize edilmiştir. Birinci yolda firmanın mevcut depo yeri dikkate alınarak modeller oluşturulmuş, modellere göre depo yerleri belirlenmiş ve depo sayısına göre tesis kurma maliyetleri hesaplanmıştır. İkinci yolda, firmanın mevcut depo yeri göz önünde bulundurulmadan talep noktaları için </w:t>
      </w:r>
      <w:proofErr w:type="gramStart"/>
      <w:r>
        <w:rPr>
          <w:rFonts w:cs="Times New Roman"/>
          <w:szCs w:val="24"/>
        </w:rPr>
        <w:t>optimum</w:t>
      </w:r>
      <w:proofErr w:type="gramEnd"/>
      <w:r>
        <w:rPr>
          <w:rFonts w:cs="Times New Roman"/>
          <w:szCs w:val="24"/>
        </w:rPr>
        <w:t xml:space="preserve"> tesis sayısının </w:t>
      </w:r>
      <w:r w:rsidR="005B1F66">
        <w:rPr>
          <w:rFonts w:cs="Times New Roman"/>
          <w:szCs w:val="24"/>
        </w:rPr>
        <w:t xml:space="preserve">ne olabileceği </w:t>
      </w:r>
      <w:r>
        <w:rPr>
          <w:rFonts w:cs="Times New Roman"/>
          <w:szCs w:val="24"/>
        </w:rPr>
        <w:t xml:space="preserve">ve optimum tesis yerlerinin nereler olabileceği araştırılmıştır. </w:t>
      </w:r>
      <w:r w:rsidR="001965B5">
        <w:rPr>
          <w:rFonts w:cs="Times New Roman"/>
          <w:szCs w:val="24"/>
        </w:rPr>
        <w:t xml:space="preserve">Her iki modelde de tesis sayısı beşe kadar (p=5)  denenmiş ve elde edilen maliyetler grafik oluşturularak ve tesis yerleri Google Maps uygulaması kullanılarak ve şekiller ile gösterilmiştir. Tesis sayısının en son 5’e kadar denenmesinin nedeni belirli bir tesisten sonra maliyette kayda değer yüksek bir düşüşün olmamasıdır. Hangi talep noktasının belirlenen hangi tesisten hizmet alacağı Analitik Solver programı yardımıyla elde edilmiştir. </w:t>
      </w:r>
    </w:p>
    <w:p w:rsidR="009E5076" w:rsidRDefault="00893DFE" w:rsidP="005774B0">
      <w:pPr>
        <w:spacing w:after="240" w:line="360" w:lineRule="auto"/>
        <w:ind w:firstLine="709"/>
        <w:jc w:val="both"/>
        <w:rPr>
          <w:rFonts w:cs="Times New Roman"/>
          <w:szCs w:val="24"/>
        </w:rPr>
      </w:pPr>
      <w:r>
        <w:rPr>
          <w:rFonts w:cs="Times New Roman"/>
          <w:szCs w:val="24"/>
        </w:rPr>
        <w:t>Elde edilen sonuçlar doğrultusunda, birinci yol</w:t>
      </w:r>
      <w:r w:rsidR="000758B8">
        <w:rPr>
          <w:rFonts w:cs="Times New Roman"/>
          <w:szCs w:val="24"/>
        </w:rPr>
        <w:t xml:space="preserve"> </w:t>
      </w:r>
      <w:r>
        <w:rPr>
          <w:rFonts w:cs="Times New Roman"/>
          <w:szCs w:val="24"/>
        </w:rPr>
        <w:t>ile ikinci yolun tesis sayılarının eşit olduğu durum</w:t>
      </w:r>
      <w:r w:rsidR="005B1F66">
        <w:rPr>
          <w:rFonts w:cs="Times New Roman"/>
          <w:szCs w:val="24"/>
        </w:rPr>
        <w:t>lar</w:t>
      </w:r>
      <w:r>
        <w:rPr>
          <w:rFonts w:cs="Times New Roman"/>
          <w:szCs w:val="24"/>
        </w:rPr>
        <w:t>da maliyet miktarlarının beklenildiği gibi f</w:t>
      </w:r>
      <w:r w:rsidR="00EA78C4">
        <w:rPr>
          <w:rFonts w:cs="Times New Roman"/>
          <w:szCs w:val="24"/>
        </w:rPr>
        <w:t>arklı olduğu elde edilmiştir. Buna göre</w:t>
      </w:r>
      <w:r w:rsidR="000758B8">
        <w:rPr>
          <w:rFonts w:cs="Times New Roman"/>
          <w:szCs w:val="24"/>
        </w:rPr>
        <w:t xml:space="preserve">, birinci yol modeli olan firmanın mevcut tesis yeri dikkate alınarak oluşturulan modelde, tesis sayısının (p) artmasıyla beklenildiği gibi uzaklık maliyetinin düştüğü gözlenmiştir. </w:t>
      </w:r>
      <w:r w:rsidR="007D0F1A">
        <w:rPr>
          <w:rFonts w:cs="Times New Roman"/>
          <w:szCs w:val="24"/>
        </w:rPr>
        <w:t>Uzaklık maliyet miktarının düşüşünün beklenilmesinin ne</w:t>
      </w:r>
      <w:r w:rsidR="00B656AC">
        <w:rPr>
          <w:rFonts w:cs="Times New Roman"/>
          <w:szCs w:val="24"/>
        </w:rPr>
        <w:t>deni tesis sayısının artmasıyla bazı müşterilerin tesislerden herhangi birine olan uzaklığı azalacaktır. Örneğin 10 müşteri varsa ve her müşterinin hemen yanında bir depo yeri tesisi açılmışsa uzaklık maliyeti çok az olur. Yalnız fazladan ve kontrolsüz tesis açmak kuruluş yeri maliyeti ve diğer bazı maliyetleri (insan kaynakları maliyeti, vergi maliyeti vs</w:t>
      </w:r>
      <w:proofErr w:type="gramStart"/>
      <w:r w:rsidR="00B656AC">
        <w:rPr>
          <w:rFonts w:cs="Times New Roman"/>
          <w:szCs w:val="24"/>
        </w:rPr>
        <w:t>..</w:t>
      </w:r>
      <w:proofErr w:type="gramEnd"/>
      <w:r w:rsidR="00B656AC">
        <w:rPr>
          <w:rFonts w:cs="Times New Roman"/>
          <w:szCs w:val="24"/>
        </w:rPr>
        <w:t xml:space="preserve">) arttıracağından, firmalar her zaman optimum sayıda tesis kurmaya çalışırlar. Bu nedenle, </w:t>
      </w:r>
      <w:proofErr w:type="gramStart"/>
      <w:r w:rsidR="005B1F66">
        <w:rPr>
          <w:rFonts w:cs="Times New Roman"/>
          <w:szCs w:val="24"/>
        </w:rPr>
        <w:t>optimum</w:t>
      </w:r>
      <w:proofErr w:type="gramEnd"/>
      <w:r w:rsidR="005B1F66">
        <w:rPr>
          <w:rFonts w:cs="Times New Roman"/>
          <w:szCs w:val="24"/>
        </w:rPr>
        <w:t xml:space="preserve"> depo sayısının belirlenmesi için birinci yol için</w:t>
      </w:r>
      <w:r w:rsidR="00B656AC">
        <w:rPr>
          <w:rFonts w:cs="Times New Roman"/>
          <w:szCs w:val="24"/>
        </w:rPr>
        <w:t xml:space="preserve"> </w:t>
      </w:r>
      <w:r w:rsidR="007D0F1A">
        <w:rPr>
          <w:rFonts w:cs="Times New Roman"/>
          <w:szCs w:val="24"/>
        </w:rPr>
        <w:t>ol</w:t>
      </w:r>
      <w:r w:rsidR="00B656AC">
        <w:rPr>
          <w:rFonts w:cs="Times New Roman"/>
          <w:szCs w:val="24"/>
        </w:rPr>
        <w:t>uşturulan maliyet tablosunda,</w:t>
      </w:r>
      <w:r w:rsidR="007D0F1A">
        <w:rPr>
          <w:rFonts w:cs="Times New Roman"/>
          <w:szCs w:val="24"/>
        </w:rPr>
        <w:t xml:space="preserve"> en yüksek maliyet düşüşünün birinci tesisten ikinci tesise geçişte olduğu gözlemlendiği için optimum </w:t>
      </w:r>
      <w:r w:rsidR="007D0F1A">
        <w:rPr>
          <w:rFonts w:cs="Times New Roman"/>
          <w:szCs w:val="24"/>
        </w:rPr>
        <w:lastRenderedPageBreak/>
        <w:t xml:space="preserve">depo sayısının iki olması gerektiği sonucuna ulaşılmıştır. </w:t>
      </w:r>
      <w:r w:rsidR="00B656AC">
        <w:rPr>
          <w:rFonts w:cs="Times New Roman"/>
          <w:szCs w:val="24"/>
        </w:rPr>
        <w:t xml:space="preserve">Fakat firmanın mevcut depo sayısı </w:t>
      </w:r>
      <w:r w:rsidR="00056DF2">
        <w:rPr>
          <w:rFonts w:cs="Times New Roman"/>
          <w:szCs w:val="24"/>
        </w:rPr>
        <w:t>bir olduğundan</w:t>
      </w:r>
      <w:r w:rsidR="005B1F66">
        <w:rPr>
          <w:rFonts w:cs="Times New Roman"/>
          <w:szCs w:val="24"/>
        </w:rPr>
        <w:t>,</w:t>
      </w:r>
      <w:r w:rsidR="00056DF2">
        <w:rPr>
          <w:rFonts w:cs="Times New Roman"/>
          <w:szCs w:val="24"/>
        </w:rPr>
        <w:t xml:space="preserve"> mevcut durumda depo sayısının </w:t>
      </w:r>
      <w:proofErr w:type="gramStart"/>
      <w:r w:rsidR="00056DF2">
        <w:rPr>
          <w:rFonts w:cs="Times New Roman"/>
          <w:szCs w:val="24"/>
        </w:rPr>
        <w:t>optimum</w:t>
      </w:r>
      <w:proofErr w:type="gramEnd"/>
      <w:r w:rsidR="00056DF2">
        <w:rPr>
          <w:rFonts w:cs="Times New Roman"/>
          <w:szCs w:val="24"/>
        </w:rPr>
        <w:t xml:space="preserve"> olmadığı sonucuna ulaşılmıştır. </w:t>
      </w:r>
      <w:r w:rsidR="007D0F1A">
        <w:rPr>
          <w:rFonts w:cs="Times New Roman"/>
          <w:szCs w:val="24"/>
        </w:rPr>
        <w:t>Bununla beraber</w:t>
      </w:r>
      <w:r w:rsidR="005B1F66">
        <w:rPr>
          <w:rFonts w:cs="Times New Roman"/>
          <w:szCs w:val="24"/>
        </w:rPr>
        <w:t>,</w:t>
      </w:r>
      <w:r w:rsidR="00B656AC">
        <w:rPr>
          <w:rFonts w:cs="Times New Roman"/>
          <w:szCs w:val="24"/>
        </w:rPr>
        <w:t xml:space="preserve"> bi</w:t>
      </w:r>
      <w:r w:rsidR="00056DF2">
        <w:rPr>
          <w:rFonts w:cs="Times New Roman"/>
          <w:szCs w:val="24"/>
        </w:rPr>
        <w:t xml:space="preserve">rinci yol modelinde tesis sayısının bir olduğu durum (p=1) </w:t>
      </w:r>
      <w:r w:rsidR="000C402B">
        <w:rPr>
          <w:rFonts w:cs="Times New Roman"/>
          <w:szCs w:val="24"/>
        </w:rPr>
        <w:t xml:space="preserve">ile </w:t>
      </w:r>
      <w:r w:rsidR="00056DF2">
        <w:rPr>
          <w:rFonts w:cs="Times New Roman"/>
          <w:szCs w:val="24"/>
        </w:rPr>
        <w:t>ikinci yol modelinde tesis sayısının bir olduğu (p=1) durumlar</w:t>
      </w:r>
      <w:r w:rsidR="000C402B">
        <w:rPr>
          <w:rFonts w:cs="Times New Roman"/>
          <w:szCs w:val="24"/>
        </w:rPr>
        <w:t>ı</w:t>
      </w:r>
      <w:r w:rsidR="00056DF2">
        <w:rPr>
          <w:rFonts w:cs="Times New Roman"/>
          <w:szCs w:val="24"/>
        </w:rPr>
        <w:t xml:space="preserve"> karşılaştırıldığında firmanın olması gerektiğinden fazla miktarda uzaklık maliyeti öde</w:t>
      </w:r>
      <w:r w:rsidR="009E5076">
        <w:rPr>
          <w:rFonts w:cs="Times New Roman"/>
          <w:szCs w:val="24"/>
        </w:rPr>
        <w:t>di</w:t>
      </w:r>
      <w:r w:rsidR="00056DF2">
        <w:rPr>
          <w:rFonts w:cs="Times New Roman"/>
          <w:szCs w:val="24"/>
        </w:rPr>
        <w:t xml:space="preserve">ği sonucuna ulaşılmıştır. </w:t>
      </w:r>
      <w:r w:rsidR="001965B5">
        <w:rPr>
          <w:rFonts w:cs="Times New Roman"/>
          <w:szCs w:val="24"/>
        </w:rPr>
        <w:t>Tesis sayısının iki olduğu durumda, birinci yol modeli için başta belirlenen birinci tesis yeri olan “Düğüm 10 (ekol)” dışında, diğer tesisin kurulması gereken ikinci yer ise “</w:t>
      </w:r>
      <w:r w:rsidR="001965B5" w:rsidRPr="005106DA">
        <w:rPr>
          <w:rFonts w:cs="Times New Roman"/>
          <w:szCs w:val="24"/>
        </w:rPr>
        <w:t>Düğüm 7 (Döngelli, Düzce)</w:t>
      </w:r>
      <w:r w:rsidR="001965B5">
        <w:rPr>
          <w:rFonts w:cs="Times New Roman"/>
          <w:szCs w:val="24"/>
        </w:rPr>
        <w:t xml:space="preserve"> olarak bulunmuştur. Böylece, firma ikinci bir tesis yerini Düğüm 7’ de açarsa maliyetten tasarruf etmekle beraber talep nok</w:t>
      </w:r>
      <w:r w:rsidR="003D0522">
        <w:rPr>
          <w:rFonts w:cs="Times New Roman"/>
          <w:szCs w:val="24"/>
        </w:rPr>
        <w:t>talarına daha kısa sürede hizmet götüreceğinden müşteri memnuniyetini arttırmış olacaktır.</w:t>
      </w:r>
    </w:p>
    <w:p w:rsidR="00EA78C4" w:rsidRDefault="009E5076" w:rsidP="005774B0">
      <w:pPr>
        <w:spacing w:after="240" w:line="360" w:lineRule="auto"/>
        <w:ind w:firstLine="709"/>
        <w:jc w:val="both"/>
        <w:rPr>
          <w:rFonts w:cs="Times New Roman"/>
          <w:szCs w:val="24"/>
        </w:rPr>
      </w:pPr>
      <w:r>
        <w:rPr>
          <w:rFonts w:cs="Times New Roman"/>
          <w:szCs w:val="24"/>
        </w:rPr>
        <w:t xml:space="preserve">İkinci yol modeli olan mevcut tesis yeri dikkate alınmayarak </w:t>
      </w:r>
      <w:proofErr w:type="gramStart"/>
      <w:r>
        <w:rPr>
          <w:rFonts w:cs="Times New Roman"/>
          <w:szCs w:val="24"/>
        </w:rPr>
        <w:t>optimum</w:t>
      </w:r>
      <w:proofErr w:type="gramEnd"/>
      <w:r>
        <w:rPr>
          <w:rFonts w:cs="Times New Roman"/>
          <w:szCs w:val="24"/>
        </w:rPr>
        <w:t xml:space="preserve"> tesis yerlerinin bulunması modelinde, birinci yol modeli ile paralel olarak tesis sayısının artması ile uzaklık maliyetinin düştüğü ve oluşturulan maliyet tablosundan elde edilen sonuçlar doğrultusunda optimum tesis sayısının iki olması gerektiği sonucuna ulaşılmıştır. Bulunan </w:t>
      </w:r>
      <w:proofErr w:type="gramStart"/>
      <w:r>
        <w:rPr>
          <w:rFonts w:cs="Times New Roman"/>
          <w:szCs w:val="24"/>
        </w:rPr>
        <w:t>optimum</w:t>
      </w:r>
      <w:proofErr w:type="gramEnd"/>
      <w:r>
        <w:rPr>
          <w:rFonts w:cs="Times New Roman"/>
          <w:szCs w:val="24"/>
        </w:rPr>
        <w:t xml:space="preserve"> tesis yerlerinin ise beklenildiği gibi talep noktalarının yoğun olduğu noktalarda çıktığı gözlemlenmiştir. </w:t>
      </w:r>
      <w:r w:rsidR="00730E49">
        <w:rPr>
          <w:rFonts w:cs="Times New Roman"/>
          <w:szCs w:val="24"/>
        </w:rPr>
        <w:t>Bu sonuçta, birinci yol modeli ile paralellik göstermektedir.</w:t>
      </w:r>
      <w:r w:rsidR="003D0522">
        <w:rPr>
          <w:rFonts w:cs="Times New Roman"/>
          <w:szCs w:val="24"/>
        </w:rPr>
        <w:t xml:space="preserve"> İkinci yolda p=2 için elde edilen </w:t>
      </w:r>
      <w:proofErr w:type="gramStart"/>
      <w:r w:rsidR="003D0522">
        <w:rPr>
          <w:rFonts w:cs="Times New Roman"/>
          <w:szCs w:val="24"/>
        </w:rPr>
        <w:t>optimum</w:t>
      </w:r>
      <w:proofErr w:type="gramEnd"/>
      <w:r w:rsidR="003D0522">
        <w:rPr>
          <w:rFonts w:cs="Times New Roman"/>
          <w:szCs w:val="24"/>
        </w:rPr>
        <w:t xml:space="preserve"> tesis yerleri Düğüm 13 (düzpaş2) ve Düğüm 23 (cimaş3) olmuştur. Mevcut tesis yerinden vazgeçilirse, yeniden kurulacak </w:t>
      </w:r>
      <w:proofErr w:type="gramStart"/>
      <w:r w:rsidR="003D0522">
        <w:rPr>
          <w:rFonts w:cs="Times New Roman"/>
          <w:szCs w:val="24"/>
        </w:rPr>
        <w:t>optimum</w:t>
      </w:r>
      <w:proofErr w:type="gramEnd"/>
      <w:r w:rsidR="003D0522">
        <w:rPr>
          <w:rFonts w:cs="Times New Roman"/>
          <w:szCs w:val="24"/>
        </w:rPr>
        <w:t xml:space="preserve"> tesis sayısı iki olup ve tesis yerleri “düzpaş2” ve “cimaş3” olacaktır. </w:t>
      </w:r>
      <w:r w:rsidR="00A46C3F">
        <w:rPr>
          <w:rFonts w:cs="Times New Roman"/>
          <w:szCs w:val="24"/>
        </w:rPr>
        <w:t>Bu nedenle, firmanın kuracağı tesisleri talep noktalarının kümeleştiği yerlerin merkezine yakın yerlere koymak firma açısından avantaj sağlayacaktır.</w:t>
      </w:r>
    </w:p>
    <w:p w:rsidR="00893DFE" w:rsidRDefault="00EA78C4" w:rsidP="000350EA">
      <w:pPr>
        <w:spacing w:after="240" w:line="360" w:lineRule="auto"/>
        <w:ind w:firstLine="709"/>
        <w:jc w:val="both"/>
        <w:rPr>
          <w:rFonts w:cs="Times New Roman"/>
          <w:szCs w:val="24"/>
        </w:rPr>
      </w:pPr>
      <w:r>
        <w:rPr>
          <w:rFonts w:cs="Times New Roman"/>
          <w:szCs w:val="24"/>
        </w:rPr>
        <w:t>Çalışmanın bulguları genel olarak değerlendirildiğinde,</w:t>
      </w:r>
      <w:r w:rsidR="00893DFE">
        <w:rPr>
          <w:rFonts w:cs="Times New Roman"/>
          <w:szCs w:val="24"/>
        </w:rPr>
        <w:t xml:space="preserve"> birinci yolun maliyetinin, birinci yol ile ikinci yolun tesis sayılarının eşit olduğu tüm modellerde her zaman daha yüksek olduğu sonucuna ulaşılmıştır. Bunun sonucu olarak, firmanın mevcut depo yeri</w:t>
      </w:r>
      <w:r w:rsidR="00793429">
        <w:rPr>
          <w:rFonts w:cs="Times New Roman"/>
          <w:szCs w:val="24"/>
        </w:rPr>
        <w:t xml:space="preserve">nin </w:t>
      </w:r>
      <w:proofErr w:type="gramStart"/>
      <w:r w:rsidR="00793429">
        <w:rPr>
          <w:rFonts w:cs="Times New Roman"/>
          <w:szCs w:val="24"/>
        </w:rPr>
        <w:t>optimum</w:t>
      </w:r>
      <w:proofErr w:type="gramEnd"/>
      <w:r w:rsidR="00793429">
        <w:rPr>
          <w:rFonts w:cs="Times New Roman"/>
          <w:szCs w:val="24"/>
        </w:rPr>
        <w:t xml:space="preserve"> bir yerde olmadığı vurgusu</w:t>
      </w:r>
      <w:r w:rsidR="00893DFE">
        <w:rPr>
          <w:rFonts w:cs="Times New Roman"/>
          <w:szCs w:val="24"/>
        </w:rPr>
        <w:t xml:space="preserve"> </w:t>
      </w:r>
      <w:r w:rsidR="00CD7BAC">
        <w:rPr>
          <w:rFonts w:cs="Times New Roman"/>
          <w:szCs w:val="24"/>
        </w:rPr>
        <w:t>yapılabilir. Fakat bu çalışmada yer alan</w:t>
      </w:r>
      <w:r w:rsidR="00893DFE">
        <w:rPr>
          <w:rFonts w:cs="Times New Roman"/>
          <w:szCs w:val="24"/>
        </w:rPr>
        <w:t xml:space="preserve"> tesis yerleştirm</w:t>
      </w:r>
      <w:r w:rsidR="00CD7BAC">
        <w:rPr>
          <w:rFonts w:cs="Times New Roman"/>
          <w:szCs w:val="24"/>
        </w:rPr>
        <w:t>e problemi,</w:t>
      </w:r>
      <w:r w:rsidR="00893DFE">
        <w:rPr>
          <w:rFonts w:cs="Times New Roman"/>
          <w:szCs w:val="24"/>
        </w:rPr>
        <w:t xml:space="preserve"> </w:t>
      </w:r>
      <w:r w:rsidR="00CD7BAC">
        <w:rPr>
          <w:rFonts w:cs="Times New Roman"/>
          <w:szCs w:val="24"/>
        </w:rPr>
        <w:t xml:space="preserve">sadece matematiksel </w:t>
      </w:r>
      <w:r w:rsidR="00893DFE">
        <w:rPr>
          <w:rFonts w:cs="Times New Roman"/>
          <w:szCs w:val="24"/>
        </w:rPr>
        <w:t>olarak talep noktaları arasındaki uzaklık göz önünde bulundurularak oluşturulmuştur. Bir başka ifade ile tesis kararlarını etkileyen</w:t>
      </w:r>
      <w:r w:rsidR="00CD7BAC">
        <w:rPr>
          <w:rFonts w:cs="Times New Roman"/>
          <w:szCs w:val="24"/>
        </w:rPr>
        <w:t xml:space="preserve"> ve</w:t>
      </w:r>
      <w:r w:rsidR="008C04D5">
        <w:rPr>
          <w:rFonts w:cs="Times New Roman"/>
          <w:szCs w:val="24"/>
        </w:rPr>
        <w:t xml:space="preserve"> çoğunlukla</w:t>
      </w:r>
      <w:r w:rsidR="00893DFE">
        <w:rPr>
          <w:rFonts w:cs="Times New Roman"/>
          <w:szCs w:val="24"/>
        </w:rPr>
        <w:t xml:space="preserve"> nitel </w:t>
      </w:r>
      <w:r w:rsidR="00CD7BAC">
        <w:rPr>
          <w:rFonts w:cs="Times New Roman"/>
          <w:szCs w:val="24"/>
        </w:rPr>
        <w:t xml:space="preserve">araştırma çerçevesinde değerlendirilen </w:t>
      </w:r>
      <w:r w:rsidR="0048612D">
        <w:rPr>
          <w:rFonts w:cs="Times New Roman"/>
          <w:szCs w:val="24"/>
        </w:rPr>
        <w:t>faktörlere</w:t>
      </w:r>
      <w:r w:rsidR="00730E49">
        <w:rPr>
          <w:rFonts w:cs="Times New Roman"/>
          <w:szCs w:val="24"/>
        </w:rPr>
        <w:t xml:space="preserve"> yer </w:t>
      </w:r>
      <w:r w:rsidR="00CD7BAC">
        <w:rPr>
          <w:rFonts w:cs="Times New Roman"/>
          <w:szCs w:val="24"/>
        </w:rPr>
        <w:t>verilmemiştir</w:t>
      </w:r>
      <w:r w:rsidR="00893DFE">
        <w:rPr>
          <w:rFonts w:cs="Times New Roman"/>
          <w:szCs w:val="24"/>
        </w:rPr>
        <w:t>. Tesis yerleştirm</w:t>
      </w:r>
      <w:r w:rsidR="00CD7BAC">
        <w:rPr>
          <w:rFonts w:cs="Times New Roman"/>
          <w:szCs w:val="24"/>
        </w:rPr>
        <w:t xml:space="preserve">e kararlarını etkileyen </w:t>
      </w:r>
      <w:r w:rsidR="005774B0">
        <w:rPr>
          <w:rFonts w:cs="Times New Roman"/>
          <w:szCs w:val="24"/>
        </w:rPr>
        <w:lastRenderedPageBreak/>
        <w:t>diğer</w:t>
      </w:r>
      <w:r w:rsidR="00CD7BAC">
        <w:rPr>
          <w:rFonts w:cs="Times New Roman"/>
          <w:szCs w:val="24"/>
        </w:rPr>
        <w:t xml:space="preserve"> </w:t>
      </w:r>
      <w:r w:rsidR="0048612D">
        <w:rPr>
          <w:rFonts w:cs="Times New Roman"/>
          <w:szCs w:val="24"/>
        </w:rPr>
        <w:t>faktörler</w:t>
      </w:r>
      <w:r w:rsidR="00CD7BAC">
        <w:rPr>
          <w:rFonts w:cs="Times New Roman"/>
          <w:szCs w:val="24"/>
        </w:rPr>
        <w:t xml:space="preserve"> </w:t>
      </w:r>
      <w:r w:rsidR="00893DFE">
        <w:rPr>
          <w:rFonts w:cs="Times New Roman"/>
          <w:szCs w:val="24"/>
        </w:rPr>
        <w:t xml:space="preserve">bir başka çalışma konusu olduğundan, bu çalışmanın önceki bölümlerinde </w:t>
      </w:r>
      <w:r w:rsidR="005774B0">
        <w:rPr>
          <w:rFonts w:cs="Times New Roman"/>
          <w:szCs w:val="24"/>
        </w:rPr>
        <w:t>bu faktörlere sadece kısmen değinilmiş ve bu çalışmadaki modeller oluşturulurken bu faktörler dikkate alınmamıştır</w:t>
      </w:r>
      <w:r w:rsidR="00893DFE">
        <w:rPr>
          <w:rFonts w:cs="Times New Roman"/>
          <w:szCs w:val="24"/>
        </w:rPr>
        <w:t xml:space="preserve">. </w:t>
      </w:r>
      <w:r w:rsidR="000327E7">
        <w:rPr>
          <w:rFonts w:cs="Times New Roman"/>
          <w:szCs w:val="24"/>
        </w:rPr>
        <w:t>Çalışma sonucunda,</w:t>
      </w:r>
      <w:r w:rsidR="0046150D">
        <w:rPr>
          <w:rFonts w:cs="Times New Roman"/>
          <w:szCs w:val="24"/>
        </w:rPr>
        <w:t xml:space="preserve"> firmanın tesis yerinin ve sayısının </w:t>
      </w:r>
      <w:proofErr w:type="gramStart"/>
      <w:r w:rsidR="0046150D">
        <w:rPr>
          <w:rFonts w:cs="Times New Roman"/>
          <w:szCs w:val="24"/>
        </w:rPr>
        <w:t>optimum</w:t>
      </w:r>
      <w:proofErr w:type="gramEnd"/>
      <w:r w:rsidR="0046150D">
        <w:rPr>
          <w:rFonts w:cs="Times New Roman"/>
          <w:szCs w:val="24"/>
        </w:rPr>
        <w:t xml:space="preserve"> olmadığ</w:t>
      </w:r>
      <w:r w:rsidR="000327E7">
        <w:rPr>
          <w:rFonts w:cs="Times New Roman"/>
          <w:szCs w:val="24"/>
        </w:rPr>
        <w:t xml:space="preserve">ından dolayı </w:t>
      </w:r>
      <w:r w:rsidR="00B15931">
        <w:rPr>
          <w:rFonts w:cs="Times New Roman"/>
          <w:szCs w:val="24"/>
        </w:rPr>
        <w:t>yüksek maliyet ödediği saptanmıştır. Çalışmanın amacı doğrultusunda</w:t>
      </w:r>
      <w:r w:rsidR="00DE04A1">
        <w:rPr>
          <w:rFonts w:cs="Times New Roman"/>
          <w:szCs w:val="24"/>
        </w:rPr>
        <w:t>,</w:t>
      </w:r>
      <w:r w:rsidR="00B15931">
        <w:rPr>
          <w:rFonts w:cs="Times New Roman"/>
          <w:szCs w:val="24"/>
        </w:rPr>
        <w:t xml:space="preserve"> çalışmada kullanılan p-medyan problemi yoluyla Analytik Solver Platform </w:t>
      </w:r>
      <w:r w:rsidR="00DE04A1">
        <w:rPr>
          <w:rFonts w:cs="Times New Roman"/>
          <w:szCs w:val="24"/>
        </w:rPr>
        <w:t xml:space="preserve">kullanılarak firma için </w:t>
      </w:r>
      <w:proofErr w:type="gramStart"/>
      <w:r w:rsidR="00DE04A1">
        <w:rPr>
          <w:rFonts w:cs="Times New Roman"/>
          <w:szCs w:val="24"/>
        </w:rPr>
        <w:t>optimum</w:t>
      </w:r>
      <w:proofErr w:type="gramEnd"/>
      <w:r w:rsidR="00DE04A1">
        <w:rPr>
          <w:rFonts w:cs="Times New Roman"/>
          <w:szCs w:val="24"/>
        </w:rPr>
        <w:t xml:space="preserve"> tesis yeri ve sayısı bulunmuştur. Ayrıca, bazı modeller geliştirilerek muhtemel sonuçları karşılaştırılmıştır. </w:t>
      </w:r>
      <w:r w:rsidR="00893DFE">
        <w:rPr>
          <w:rFonts w:cs="Times New Roman"/>
          <w:szCs w:val="24"/>
        </w:rPr>
        <w:t>Çalışma</w:t>
      </w:r>
      <w:r w:rsidR="004F20CC">
        <w:rPr>
          <w:rFonts w:cs="Times New Roman"/>
          <w:szCs w:val="24"/>
        </w:rPr>
        <w:t>da</w:t>
      </w:r>
      <w:r w:rsidR="00893DFE">
        <w:rPr>
          <w:rFonts w:cs="Times New Roman"/>
          <w:szCs w:val="24"/>
        </w:rPr>
        <w:t xml:space="preserve"> kullanılan Analitik Solver Platform programı </w:t>
      </w:r>
      <w:r w:rsidR="00893DFE" w:rsidRPr="002E7CF7">
        <w:rPr>
          <w:rFonts w:cs="Times New Roman"/>
          <w:szCs w:val="24"/>
        </w:rPr>
        <w:t>kullanışlı olması, ara</w:t>
      </w:r>
      <w:r w:rsidR="009B086A">
        <w:rPr>
          <w:rFonts w:cs="Times New Roman"/>
          <w:szCs w:val="24"/>
        </w:rPr>
        <w:t xml:space="preserve"> </w:t>
      </w:r>
      <w:r w:rsidR="00893DFE" w:rsidRPr="002E7CF7">
        <w:rPr>
          <w:rFonts w:cs="Times New Roman"/>
          <w:szCs w:val="24"/>
        </w:rPr>
        <w:t xml:space="preserve">yüzünün iyi hazırlanmış olması ve diğer çözümleyici programlarının karmaşıklığına </w:t>
      </w:r>
      <w:r w:rsidR="009D66CC" w:rsidRPr="002E7CF7">
        <w:rPr>
          <w:rFonts w:cs="Times New Roman"/>
          <w:szCs w:val="24"/>
        </w:rPr>
        <w:t>nispeten</w:t>
      </w:r>
      <w:r w:rsidR="00893DFE" w:rsidRPr="002E7CF7">
        <w:rPr>
          <w:rFonts w:cs="Times New Roman"/>
          <w:szCs w:val="24"/>
        </w:rPr>
        <w:t xml:space="preserve"> basit olması dolayısıyla </w:t>
      </w:r>
      <w:proofErr w:type="gramStart"/>
      <w:r w:rsidR="00893DFE" w:rsidRPr="002E7CF7">
        <w:rPr>
          <w:rFonts w:cs="Times New Roman"/>
          <w:szCs w:val="24"/>
        </w:rPr>
        <w:t>optimizasyon</w:t>
      </w:r>
      <w:proofErr w:type="gramEnd"/>
      <w:r w:rsidR="009B086A">
        <w:rPr>
          <w:rFonts w:cs="Times New Roman"/>
          <w:szCs w:val="24"/>
        </w:rPr>
        <w:t xml:space="preserve"> </w:t>
      </w:r>
      <w:r w:rsidR="00893DFE">
        <w:rPr>
          <w:rFonts w:cs="Times New Roman"/>
          <w:szCs w:val="24"/>
        </w:rPr>
        <w:t xml:space="preserve">problemlerinde kullanılmaktadır. </w:t>
      </w:r>
      <w:r w:rsidR="00893DFE" w:rsidRPr="002E7CF7">
        <w:rPr>
          <w:rFonts w:cs="Times New Roman"/>
          <w:szCs w:val="24"/>
        </w:rPr>
        <w:t>B</w:t>
      </w:r>
      <w:r w:rsidR="00893DFE">
        <w:rPr>
          <w:rFonts w:cs="Times New Roman"/>
          <w:szCs w:val="24"/>
        </w:rPr>
        <w:t>u çalışmanın daha kapsamlı boyutla ele almak için</w:t>
      </w:r>
      <w:r w:rsidR="00893DFE" w:rsidRPr="002E7CF7">
        <w:rPr>
          <w:rFonts w:cs="Times New Roman"/>
          <w:szCs w:val="24"/>
        </w:rPr>
        <w:t>, Xpress-MP</w:t>
      </w:r>
      <w:r w:rsidR="00893DFE">
        <w:rPr>
          <w:rFonts w:cs="Times New Roman"/>
          <w:szCs w:val="24"/>
        </w:rPr>
        <w:t>, CPLEX</w:t>
      </w:r>
      <w:r w:rsidR="00893DFE" w:rsidRPr="002E7CF7">
        <w:rPr>
          <w:rFonts w:cs="Times New Roman"/>
          <w:szCs w:val="24"/>
        </w:rPr>
        <w:t xml:space="preserve"> gibi yazılımlar kullanılarak yapılabilir.</w:t>
      </w:r>
    </w:p>
    <w:p w:rsidR="00B025B1" w:rsidRDefault="00B025B1" w:rsidP="000350EA">
      <w:pPr>
        <w:spacing w:after="240" w:line="360" w:lineRule="auto"/>
        <w:ind w:firstLine="709"/>
        <w:jc w:val="both"/>
        <w:rPr>
          <w:rFonts w:cs="Times New Roman"/>
          <w:szCs w:val="24"/>
        </w:rPr>
      </w:pPr>
      <w:r>
        <w:rPr>
          <w:rFonts w:cs="Times New Roman"/>
          <w:szCs w:val="24"/>
        </w:rPr>
        <w:t xml:space="preserve"> Çalışmadan elde edilen veriler doğrultusunda, firmaların tesis yeri seçimi yaparken birçok faktörü dikkate almalarının gerekliliğiyle beraber matematiksel modeller oluşturarak olası maliyetleri önceden hesaplamaları firma karlılığı açısından önem arz etmektedir. Bu çalışmada, Acarsoy firmasının yapılan mülakat sonucunda ve yapılan araştırma sonuçları neticesinde mevcut bulunan bir depo yerinin herhangi bir matematiksel model çerçevesi dikkate alınarak tesis yeri seçim kararı almadığı belirlenmiştir. Bundan dolayı</w:t>
      </w:r>
      <w:r w:rsidR="00C43EF1">
        <w:rPr>
          <w:rFonts w:cs="Times New Roman"/>
          <w:szCs w:val="24"/>
        </w:rPr>
        <w:t>,</w:t>
      </w:r>
      <w:r>
        <w:rPr>
          <w:rFonts w:cs="Times New Roman"/>
          <w:szCs w:val="24"/>
        </w:rPr>
        <w:t xml:space="preserve"> mevcut tesis yerinin ve sayısının yapılan araştırma neticesinde </w:t>
      </w:r>
      <w:proofErr w:type="gramStart"/>
      <w:r>
        <w:rPr>
          <w:rFonts w:cs="Times New Roman"/>
          <w:szCs w:val="24"/>
        </w:rPr>
        <w:t>optimum</w:t>
      </w:r>
      <w:proofErr w:type="gramEnd"/>
      <w:r>
        <w:rPr>
          <w:rFonts w:cs="Times New Roman"/>
          <w:szCs w:val="24"/>
        </w:rPr>
        <w:t xml:space="preserve"> olmadığı ve bunun firm</w:t>
      </w:r>
      <w:r w:rsidR="00C43EF1">
        <w:rPr>
          <w:rFonts w:cs="Times New Roman"/>
          <w:szCs w:val="24"/>
        </w:rPr>
        <w:t>ayı</w:t>
      </w:r>
      <w:r>
        <w:rPr>
          <w:rFonts w:cs="Times New Roman"/>
          <w:szCs w:val="24"/>
        </w:rPr>
        <w:t xml:space="preserve"> maliyet yönünden olumsuz etkilediği ifade edilebilir. </w:t>
      </w:r>
    </w:p>
    <w:p w:rsidR="00F52647" w:rsidRDefault="000327E7" w:rsidP="00F52647">
      <w:pPr>
        <w:spacing w:after="240" w:line="360" w:lineRule="auto"/>
        <w:ind w:firstLine="709"/>
        <w:jc w:val="both"/>
        <w:rPr>
          <w:rFonts w:cs="Times New Roman"/>
          <w:szCs w:val="24"/>
        </w:rPr>
      </w:pPr>
      <w:r>
        <w:rPr>
          <w:rFonts w:cs="Times New Roman"/>
          <w:szCs w:val="24"/>
        </w:rPr>
        <w:t>Bu çalışmada göz önüne alınmayan bir husus</w:t>
      </w:r>
      <w:r w:rsidR="00893DFE">
        <w:rPr>
          <w:rFonts w:cs="Times New Roman"/>
          <w:szCs w:val="24"/>
        </w:rPr>
        <w:t>, t</w:t>
      </w:r>
      <w:r w:rsidR="008C04D5">
        <w:rPr>
          <w:rFonts w:cs="Times New Roman"/>
          <w:szCs w:val="24"/>
        </w:rPr>
        <w:t>esis kararlarını etkileyen diğer</w:t>
      </w:r>
      <w:r w:rsidR="00893DFE">
        <w:rPr>
          <w:rFonts w:cs="Times New Roman"/>
          <w:szCs w:val="24"/>
        </w:rPr>
        <w:t xml:space="preserve"> </w:t>
      </w:r>
      <w:r w:rsidR="008C04D5">
        <w:rPr>
          <w:rFonts w:cs="Times New Roman"/>
          <w:szCs w:val="24"/>
        </w:rPr>
        <w:t xml:space="preserve">bazı faktörlere </w:t>
      </w:r>
      <w:r w:rsidR="004F20CC">
        <w:rPr>
          <w:rFonts w:cs="Times New Roman"/>
          <w:szCs w:val="24"/>
        </w:rPr>
        <w:t xml:space="preserve">gerekli bilgilere ulaşılamadığından </w:t>
      </w:r>
      <w:r w:rsidR="00893DFE">
        <w:rPr>
          <w:rFonts w:cs="Times New Roman"/>
          <w:szCs w:val="24"/>
        </w:rPr>
        <w:t xml:space="preserve">yer verilmemesidir. Örneğin, tesis kararlarını etkileyen arsa maliyetleri, kuruluş giderleri vs. gibi değişkenler dikkate alınmamıştır. İleride konuyla ilgili </w:t>
      </w:r>
      <w:r w:rsidR="00C207D6">
        <w:rPr>
          <w:rFonts w:cs="Times New Roman"/>
          <w:szCs w:val="24"/>
        </w:rPr>
        <w:t>yapılacak çalışmalarda</w:t>
      </w:r>
      <w:r w:rsidR="00C608B2">
        <w:rPr>
          <w:rFonts w:cs="Times New Roman"/>
          <w:szCs w:val="24"/>
        </w:rPr>
        <w:t>,</w:t>
      </w:r>
      <w:r w:rsidR="0048612D">
        <w:rPr>
          <w:rFonts w:cs="Times New Roman"/>
          <w:szCs w:val="24"/>
        </w:rPr>
        <w:t xml:space="preserve"> çalışmayı etkileyen</w:t>
      </w:r>
      <w:r w:rsidR="008C04D5">
        <w:rPr>
          <w:rFonts w:cs="Times New Roman"/>
          <w:szCs w:val="24"/>
        </w:rPr>
        <w:t xml:space="preserve"> diğer</w:t>
      </w:r>
      <w:r w:rsidR="0048612D">
        <w:rPr>
          <w:rFonts w:cs="Times New Roman"/>
          <w:szCs w:val="24"/>
        </w:rPr>
        <w:t xml:space="preserve"> nitel ve nicel faktörleri</w:t>
      </w:r>
      <w:r w:rsidR="00C207D6">
        <w:rPr>
          <w:rFonts w:cs="Times New Roman"/>
          <w:szCs w:val="24"/>
        </w:rPr>
        <w:t xml:space="preserve">n birlikte </w:t>
      </w:r>
      <w:r w:rsidR="00C608B2">
        <w:rPr>
          <w:rFonts w:cs="Times New Roman"/>
          <w:szCs w:val="24"/>
        </w:rPr>
        <w:t>değerlendirmesi</w:t>
      </w:r>
      <w:r w:rsidR="00893DFE">
        <w:rPr>
          <w:rFonts w:cs="Times New Roman"/>
          <w:szCs w:val="24"/>
        </w:rPr>
        <w:t xml:space="preserve"> </w:t>
      </w:r>
      <w:proofErr w:type="gramStart"/>
      <w:r w:rsidR="00893DFE">
        <w:rPr>
          <w:rFonts w:cs="Times New Roman"/>
          <w:szCs w:val="24"/>
        </w:rPr>
        <w:t>optimum</w:t>
      </w:r>
      <w:proofErr w:type="gramEnd"/>
      <w:r w:rsidR="00893DFE">
        <w:rPr>
          <w:rFonts w:cs="Times New Roman"/>
          <w:szCs w:val="24"/>
        </w:rPr>
        <w:t xml:space="preserve"> tesis yerlerinin belirlenmesini olumlu etkileyecektir. Çalışma</w:t>
      </w:r>
      <w:r w:rsidR="00C608B2">
        <w:rPr>
          <w:rFonts w:cs="Times New Roman"/>
          <w:szCs w:val="24"/>
        </w:rPr>
        <w:t xml:space="preserve">da göz önüne alınmayan diğer bir husus </w:t>
      </w:r>
      <w:r w:rsidR="00893DFE">
        <w:rPr>
          <w:rFonts w:cs="Times New Roman"/>
          <w:szCs w:val="24"/>
        </w:rPr>
        <w:t xml:space="preserve">ise, Düzce ilinde Coğrafi Bilgi Sisteminin olmaması nedeniyle talep noktaları arasında mesafeler yaklaşık olarak hesaplanmıştır. Bu nedenle, konuyla ilgili yapılacak diğer çalışmalarda Coğrafi Bilgi Sisteminin olduğu yerlerde çalışmanın yapılması </w:t>
      </w:r>
      <w:proofErr w:type="gramStart"/>
      <w:r w:rsidR="00893DFE">
        <w:rPr>
          <w:rFonts w:cs="Times New Roman"/>
          <w:szCs w:val="24"/>
        </w:rPr>
        <w:t>optimum</w:t>
      </w:r>
      <w:proofErr w:type="gramEnd"/>
      <w:r w:rsidR="00893DFE">
        <w:rPr>
          <w:rFonts w:cs="Times New Roman"/>
          <w:szCs w:val="24"/>
        </w:rPr>
        <w:t xml:space="preserve"> tesis sayısı ve yerinin beli</w:t>
      </w:r>
      <w:bookmarkStart w:id="10" w:name="_Toc374906046"/>
      <w:r w:rsidR="00F52647">
        <w:rPr>
          <w:rFonts w:cs="Times New Roman"/>
          <w:szCs w:val="24"/>
        </w:rPr>
        <w:t>rlenmesine katkı sağlayacaktır.</w:t>
      </w:r>
    </w:p>
    <w:p w:rsidR="00BB755D" w:rsidRPr="000350EA" w:rsidRDefault="00FF5DD0" w:rsidP="00FF5DD0">
      <w:pPr>
        <w:pStyle w:val="Balk1"/>
        <w:spacing w:before="120" w:after="120" w:line="360" w:lineRule="auto"/>
        <w:jc w:val="center"/>
        <w:rPr>
          <w:rFonts w:ascii="Times New Roman" w:hAnsi="Times New Roman" w:cs="Times New Roman"/>
          <w:color w:val="auto"/>
          <w:sz w:val="24"/>
          <w:szCs w:val="24"/>
        </w:rPr>
      </w:pPr>
      <w:r>
        <w:rPr>
          <w:rFonts w:ascii="Times New Roman" w:hAnsi="Times New Roman" w:cs="Times New Roman"/>
          <w:color w:val="auto"/>
          <w:sz w:val="24"/>
          <w:szCs w:val="24"/>
        </w:rPr>
        <w:lastRenderedPageBreak/>
        <w:t>6.</w:t>
      </w:r>
      <w:r w:rsidR="00893DFE" w:rsidRPr="0065243F">
        <w:rPr>
          <w:rFonts w:ascii="Times New Roman" w:hAnsi="Times New Roman" w:cs="Times New Roman"/>
          <w:color w:val="auto"/>
          <w:sz w:val="24"/>
          <w:szCs w:val="24"/>
        </w:rPr>
        <w:t>KAYNAKÇA</w:t>
      </w:r>
      <w:bookmarkEnd w:id="10"/>
    </w:p>
    <w:p w:rsidR="00893DFE" w:rsidRPr="00F20812" w:rsidRDefault="00AB595E" w:rsidP="00F20812">
      <w:pPr>
        <w:pStyle w:val="ListeParagraf"/>
        <w:numPr>
          <w:ilvl w:val="0"/>
          <w:numId w:val="4"/>
        </w:numPr>
        <w:spacing w:before="120" w:after="120" w:line="360" w:lineRule="auto"/>
        <w:jc w:val="both"/>
        <w:rPr>
          <w:rFonts w:cs="Times New Roman"/>
          <w:szCs w:val="24"/>
        </w:rPr>
      </w:pPr>
      <w:r>
        <w:rPr>
          <w:rFonts w:cs="Times New Roman"/>
          <w:szCs w:val="24"/>
        </w:rPr>
        <w:t>Alba, E</w:t>
      </w:r>
      <w:proofErr w:type="gramStart"/>
      <w:r>
        <w:rPr>
          <w:rFonts w:cs="Times New Roman"/>
          <w:szCs w:val="24"/>
        </w:rPr>
        <w:t>.,</w:t>
      </w:r>
      <w:proofErr w:type="gramEnd"/>
      <w:r>
        <w:rPr>
          <w:rFonts w:cs="Times New Roman"/>
          <w:szCs w:val="24"/>
        </w:rPr>
        <w:t xml:space="preserve"> ve</w:t>
      </w:r>
      <w:r w:rsidR="00893DFE" w:rsidRPr="002D3175">
        <w:rPr>
          <w:rFonts w:cs="Times New Roman"/>
          <w:szCs w:val="24"/>
        </w:rPr>
        <w:t xml:space="preserve"> Domínguez, E. (2006). Comparative analysis of modern optimization</w:t>
      </w:r>
      <w:r w:rsidR="00893DFE" w:rsidRPr="00F20812">
        <w:rPr>
          <w:rFonts w:cs="Times New Roman"/>
          <w:szCs w:val="24"/>
        </w:rPr>
        <w:t xml:space="preserve"> tools for the p-median problem. </w:t>
      </w:r>
      <w:r w:rsidR="00893DFE" w:rsidRPr="00F20812">
        <w:rPr>
          <w:rFonts w:cs="Times New Roman"/>
          <w:i/>
          <w:szCs w:val="24"/>
        </w:rPr>
        <w:t>Statistics and Computing</w:t>
      </w:r>
      <w:r w:rsidR="00893DFE" w:rsidRPr="00F20812">
        <w:rPr>
          <w:rFonts w:cs="Times New Roman"/>
          <w:szCs w:val="24"/>
        </w:rPr>
        <w:t>, 16(3), 251-260.</w:t>
      </w:r>
    </w:p>
    <w:p w:rsidR="00890F42" w:rsidRDefault="00890F42" w:rsidP="006D18F2">
      <w:pPr>
        <w:pStyle w:val="ListeParagraf"/>
        <w:numPr>
          <w:ilvl w:val="0"/>
          <w:numId w:val="4"/>
        </w:numPr>
        <w:spacing w:line="360" w:lineRule="auto"/>
        <w:jc w:val="both"/>
        <w:rPr>
          <w:rFonts w:cs="Times New Roman"/>
          <w:szCs w:val="24"/>
        </w:rPr>
      </w:pPr>
      <w:r>
        <w:rPr>
          <w:rFonts w:cs="Times New Roman"/>
          <w:szCs w:val="24"/>
        </w:rPr>
        <w:t>Altunışık vd</w:t>
      </w:r>
      <w:proofErr w:type="gramStart"/>
      <w:r>
        <w:rPr>
          <w:rFonts w:cs="Times New Roman"/>
          <w:szCs w:val="24"/>
        </w:rPr>
        <w:t>.,</w:t>
      </w:r>
      <w:proofErr w:type="gramEnd"/>
      <w:r>
        <w:rPr>
          <w:rFonts w:cs="Times New Roman"/>
          <w:szCs w:val="24"/>
        </w:rPr>
        <w:t xml:space="preserve"> (2010). </w:t>
      </w:r>
      <w:r w:rsidRPr="00890F42">
        <w:rPr>
          <w:rFonts w:cs="Times New Roman"/>
          <w:i/>
          <w:szCs w:val="24"/>
        </w:rPr>
        <w:t>Sosyal Bilimlerde Araştırma Yöntemleri</w:t>
      </w:r>
      <w:r>
        <w:rPr>
          <w:rFonts w:cs="Times New Roman"/>
          <w:szCs w:val="24"/>
        </w:rPr>
        <w:t xml:space="preserve"> (6.Baskı).</w:t>
      </w:r>
      <w:r w:rsidR="00C9337E">
        <w:rPr>
          <w:rFonts w:cs="Times New Roman"/>
          <w:szCs w:val="24"/>
        </w:rPr>
        <w:t>Sakarya Kitabevi.</w:t>
      </w:r>
    </w:p>
    <w:p w:rsidR="00893DFE" w:rsidRPr="00AA3C7C" w:rsidRDefault="00893DFE" w:rsidP="00AA3C7C">
      <w:pPr>
        <w:pStyle w:val="ListeParagraf"/>
        <w:numPr>
          <w:ilvl w:val="0"/>
          <w:numId w:val="4"/>
        </w:numPr>
        <w:spacing w:line="360" w:lineRule="auto"/>
        <w:jc w:val="both"/>
        <w:rPr>
          <w:rFonts w:cs="Times New Roman"/>
          <w:szCs w:val="24"/>
        </w:rPr>
      </w:pPr>
      <w:r w:rsidRPr="005B4002">
        <w:rPr>
          <w:rFonts w:cs="Times New Roman"/>
          <w:szCs w:val="24"/>
        </w:rPr>
        <w:t>Arifin, S. (2010).</w:t>
      </w:r>
      <w:r w:rsidR="00AA3C7C">
        <w:rPr>
          <w:rFonts w:cs="Times New Roman"/>
          <w:szCs w:val="24"/>
        </w:rPr>
        <w:t xml:space="preserve"> </w:t>
      </w:r>
      <w:r w:rsidRPr="006D18F2">
        <w:rPr>
          <w:rFonts w:cs="Times New Roman"/>
          <w:i/>
          <w:szCs w:val="24"/>
        </w:rPr>
        <w:t>Location allocation problem using genetic algorithm and</w:t>
      </w:r>
      <w:r w:rsidR="006D18F2" w:rsidRPr="006D18F2">
        <w:rPr>
          <w:rFonts w:cs="Times New Roman"/>
          <w:i/>
          <w:szCs w:val="24"/>
        </w:rPr>
        <w:t xml:space="preserve"> s</w:t>
      </w:r>
      <w:r w:rsidRPr="006D18F2">
        <w:rPr>
          <w:rFonts w:cs="Times New Roman"/>
          <w:i/>
          <w:szCs w:val="24"/>
        </w:rPr>
        <w:t xml:space="preserve">imulating annealing: A case study based on </w:t>
      </w:r>
      <w:r w:rsidRPr="00AA3C7C">
        <w:rPr>
          <w:rFonts w:cs="Times New Roman"/>
          <w:i/>
          <w:szCs w:val="24"/>
        </w:rPr>
        <w:t>school in enschede.</w:t>
      </w:r>
      <w:r w:rsidRPr="00AA3C7C">
        <w:rPr>
          <w:rFonts w:cs="Times New Roman"/>
          <w:szCs w:val="24"/>
        </w:rPr>
        <w:t xml:space="preserve"> Master's thesis, University of Twente</w:t>
      </w:r>
      <w:r w:rsidR="009C2E37" w:rsidRPr="00AA3C7C">
        <w:rPr>
          <w:rFonts w:cs="Times New Roman"/>
          <w:szCs w:val="24"/>
        </w:rPr>
        <w:t>.</w:t>
      </w:r>
    </w:p>
    <w:p w:rsidR="009C2E37" w:rsidRDefault="009C2E37" w:rsidP="00291A5D">
      <w:pPr>
        <w:pStyle w:val="ListeParagraf"/>
        <w:numPr>
          <w:ilvl w:val="0"/>
          <w:numId w:val="4"/>
        </w:numPr>
        <w:spacing w:line="360" w:lineRule="auto"/>
        <w:jc w:val="both"/>
        <w:rPr>
          <w:rFonts w:cs="Times New Roman"/>
          <w:color w:val="222222"/>
          <w:szCs w:val="24"/>
          <w:shd w:val="clear" w:color="auto" w:fill="FFFFFF"/>
        </w:rPr>
      </w:pPr>
      <w:r w:rsidRPr="009C2E37">
        <w:rPr>
          <w:rFonts w:cs="Times New Roman"/>
          <w:color w:val="222222"/>
          <w:szCs w:val="24"/>
          <w:shd w:val="clear" w:color="auto" w:fill="FFFFFF"/>
        </w:rPr>
        <w:t>Baker, K. R. (2012).</w:t>
      </w:r>
      <w:r w:rsidRPr="009C2E37">
        <w:rPr>
          <w:rFonts w:cs="Times New Roman"/>
          <w:szCs w:val="24"/>
        </w:rPr>
        <w:t> </w:t>
      </w:r>
      <w:r w:rsidRPr="009C2E37">
        <w:rPr>
          <w:rFonts w:cs="Times New Roman"/>
          <w:i/>
          <w:color w:val="222222"/>
          <w:szCs w:val="24"/>
          <w:shd w:val="clear" w:color="auto" w:fill="FFFFFF"/>
        </w:rPr>
        <w:t>Optimization modeling with spreadsheets</w:t>
      </w:r>
      <w:r w:rsidRPr="009C2E37">
        <w:rPr>
          <w:rFonts w:cs="Times New Roman"/>
          <w:color w:val="222222"/>
          <w:szCs w:val="24"/>
          <w:shd w:val="clear" w:color="auto" w:fill="FFFFFF"/>
        </w:rPr>
        <w:t>. Wiley. com.</w:t>
      </w:r>
      <w:r w:rsidRPr="005B4002">
        <w:rPr>
          <w:rFonts w:cs="Times New Roman"/>
          <w:color w:val="222222"/>
          <w:szCs w:val="24"/>
          <w:shd w:val="clear" w:color="auto" w:fill="FFFFFF"/>
        </w:rPr>
        <w:t xml:space="preserve"> </w:t>
      </w:r>
    </w:p>
    <w:p w:rsidR="00893DFE" w:rsidRPr="005B4002" w:rsidRDefault="00893DFE" w:rsidP="00291A5D">
      <w:pPr>
        <w:pStyle w:val="ListeParagraf"/>
        <w:numPr>
          <w:ilvl w:val="0"/>
          <w:numId w:val="4"/>
        </w:numPr>
        <w:spacing w:line="360" w:lineRule="auto"/>
        <w:jc w:val="both"/>
        <w:rPr>
          <w:rFonts w:cs="Times New Roman"/>
          <w:color w:val="222222"/>
          <w:szCs w:val="24"/>
          <w:shd w:val="clear" w:color="auto" w:fill="FFFFFF"/>
        </w:rPr>
      </w:pPr>
      <w:r w:rsidRPr="005B4002">
        <w:rPr>
          <w:rFonts w:cs="Times New Roman"/>
          <w:color w:val="222222"/>
          <w:szCs w:val="24"/>
          <w:shd w:val="clear" w:color="auto" w:fill="FFFFFF"/>
        </w:rPr>
        <w:t>Barutçuoğlu A</w:t>
      </w:r>
      <w:proofErr w:type="gramStart"/>
      <w:r w:rsidRPr="005B4002">
        <w:rPr>
          <w:rFonts w:cs="Times New Roman"/>
          <w:color w:val="222222"/>
          <w:szCs w:val="24"/>
          <w:shd w:val="clear" w:color="auto" w:fill="FFFFFF"/>
        </w:rPr>
        <w:t>.,</w:t>
      </w:r>
      <w:proofErr w:type="gramEnd"/>
      <w:r w:rsidRPr="005B4002">
        <w:rPr>
          <w:rFonts w:cs="Times New Roman"/>
          <w:color w:val="222222"/>
          <w:szCs w:val="24"/>
          <w:shd w:val="clear" w:color="auto" w:fill="FFFFFF"/>
        </w:rPr>
        <w:t>D. Demirtaş, B.Dilan, R.Düzgün, M.K</w:t>
      </w:r>
      <w:r w:rsidR="006D18F2">
        <w:rPr>
          <w:rFonts w:cs="Times New Roman"/>
          <w:color w:val="222222"/>
          <w:szCs w:val="24"/>
          <w:shd w:val="clear" w:color="auto" w:fill="FFFFFF"/>
        </w:rPr>
        <w:t xml:space="preserve">öksalan, S.Savaşaneril (2010). </w:t>
      </w:r>
      <w:r w:rsidRPr="005B4002">
        <w:rPr>
          <w:rFonts w:cs="Times New Roman"/>
          <w:color w:val="222222"/>
          <w:szCs w:val="24"/>
          <w:shd w:val="clear" w:color="auto" w:fill="FFFFFF"/>
        </w:rPr>
        <w:t>Bir Otomotiv Firması için Araç Sevkiyatı ve Dağ</w:t>
      </w:r>
      <w:r w:rsidR="00F20812">
        <w:rPr>
          <w:rFonts w:cs="Times New Roman"/>
          <w:color w:val="222222"/>
          <w:szCs w:val="24"/>
          <w:shd w:val="clear" w:color="auto" w:fill="FFFFFF"/>
        </w:rPr>
        <w:t>ı</w:t>
      </w:r>
      <w:r w:rsidRPr="005B4002">
        <w:rPr>
          <w:rFonts w:cs="Times New Roman"/>
          <w:color w:val="222222"/>
          <w:szCs w:val="24"/>
          <w:shd w:val="clear" w:color="auto" w:fill="FFFFFF"/>
        </w:rPr>
        <w:t>tı</w:t>
      </w:r>
      <w:r w:rsidR="006D18F2">
        <w:rPr>
          <w:rFonts w:cs="Times New Roman"/>
          <w:color w:val="222222"/>
          <w:szCs w:val="24"/>
          <w:shd w:val="clear" w:color="auto" w:fill="FFFFFF"/>
        </w:rPr>
        <w:t xml:space="preserve">m Merkezi Yer Seçimi Problemi. </w:t>
      </w:r>
      <w:r w:rsidRPr="006D18F2">
        <w:rPr>
          <w:rFonts w:cs="Times New Roman"/>
          <w:i/>
          <w:color w:val="222222"/>
          <w:szCs w:val="24"/>
          <w:shd w:val="clear" w:color="auto" w:fill="FFFFFF"/>
        </w:rPr>
        <w:t>Endüstri Mühendisliği Dergisi</w:t>
      </w:r>
      <w:r w:rsidRPr="005B4002">
        <w:rPr>
          <w:rFonts w:cs="Times New Roman"/>
          <w:color w:val="222222"/>
          <w:szCs w:val="24"/>
          <w:shd w:val="clear" w:color="auto" w:fill="FFFFFF"/>
        </w:rPr>
        <w:t>, 21, 1, 4-16</w:t>
      </w:r>
      <w:r w:rsidR="006A6362">
        <w:rPr>
          <w:rFonts w:cs="Times New Roman"/>
          <w:color w:val="222222"/>
          <w:szCs w:val="24"/>
          <w:shd w:val="clear" w:color="auto" w:fill="FFFFFF"/>
        </w:rPr>
        <w:t>.</w:t>
      </w:r>
    </w:p>
    <w:p w:rsidR="00893DFE" w:rsidRDefault="00893DFE" w:rsidP="00291A5D">
      <w:pPr>
        <w:pStyle w:val="ListeParagraf"/>
        <w:numPr>
          <w:ilvl w:val="0"/>
          <w:numId w:val="4"/>
        </w:numPr>
        <w:spacing w:line="360" w:lineRule="auto"/>
        <w:jc w:val="both"/>
        <w:rPr>
          <w:rFonts w:cs="Times New Roman"/>
          <w:szCs w:val="24"/>
        </w:rPr>
      </w:pPr>
      <w:r>
        <w:rPr>
          <w:rFonts w:cs="Times New Roman"/>
          <w:szCs w:val="24"/>
        </w:rPr>
        <w:t>Bastı</w:t>
      </w:r>
      <w:r w:rsidRPr="005B4002">
        <w:rPr>
          <w:rFonts w:cs="Times New Roman"/>
          <w:szCs w:val="24"/>
        </w:rPr>
        <w:t>, M</w:t>
      </w:r>
      <w:proofErr w:type="gramStart"/>
      <w:r w:rsidRPr="005B4002">
        <w:rPr>
          <w:rFonts w:cs="Times New Roman"/>
          <w:szCs w:val="24"/>
        </w:rPr>
        <w:t>.,</w:t>
      </w:r>
      <w:proofErr w:type="gramEnd"/>
      <w:r w:rsidRPr="005B4002">
        <w:rPr>
          <w:rFonts w:cs="Times New Roman"/>
          <w:szCs w:val="24"/>
        </w:rPr>
        <w:t xml:space="preserve"> (2012). P-medyan Tesis Yeri Seçim Problemi ve Çözüm Yaklaşımları </w:t>
      </w:r>
      <w:r w:rsidRPr="006D18F2">
        <w:rPr>
          <w:rFonts w:cs="Times New Roman"/>
          <w:i/>
          <w:szCs w:val="24"/>
        </w:rPr>
        <w:t>AJIT-e: Online Academic Journal of Information Technology</w:t>
      </w:r>
      <w:r w:rsidRPr="005B4002">
        <w:rPr>
          <w:rFonts w:cs="Times New Roman"/>
          <w:szCs w:val="24"/>
        </w:rPr>
        <w:t>, 3(7): 47-75.</w:t>
      </w:r>
    </w:p>
    <w:p w:rsidR="00893DFE" w:rsidRPr="005B4002" w:rsidRDefault="00893DFE" w:rsidP="00291A5D">
      <w:pPr>
        <w:pStyle w:val="ListeParagraf"/>
        <w:numPr>
          <w:ilvl w:val="0"/>
          <w:numId w:val="4"/>
        </w:numPr>
        <w:spacing w:line="360" w:lineRule="auto"/>
        <w:jc w:val="both"/>
        <w:rPr>
          <w:rFonts w:cs="Times New Roman"/>
          <w:szCs w:val="24"/>
        </w:rPr>
      </w:pPr>
      <w:r w:rsidRPr="005B4002">
        <w:rPr>
          <w:rFonts w:cs="Times New Roman"/>
          <w:szCs w:val="24"/>
        </w:rPr>
        <w:t>Berlin, G</w:t>
      </w:r>
      <w:proofErr w:type="gramStart"/>
      <w:r w:rsidRPr="005B4002">
        <w:rPr>
          <w:rFonts w:cs="Times New Roman"/>
          <w:szCs w:val="24"/>
        </w:rPr>
        <w:t>.,</w:t>
      </w:r>
      <w:proofErr w:type="gramEnd"/>
      <w:r w:rsidRPr="005B4002">
        <w:rPr>
          <w:rFonts w:cs="Times New Roman"/>
          <w:szCs w:val="24"/>
        </w:rPr>
        <w:t xml:space="preserve"> C. Revelle, and J. Elzinga (1976), Determining ambulance-hospital locations for on-scene and hospital services, </w:t>
      </w:r>
      <w:r w:rsidRPr="006D18F2">
        <w:rPr>
          <w:rFonts w:cs="Times New Roman"/>
          <w:i/>
          <w:szCs w:val="24"/>
        </w:rPr>
        <w:t xml:space="preserve">Environment and Planning </w:t>
      </w:r>
      <w:r w:rsidRPr="005B4002">
        <w:rPr>
          <w:rFonts w:cs="Times New Roman"/>
          <w:szCs w:val="24"/>
        </w:rPr>
        <w:t>A, 8, 553-561.</w:t>
      </w:r>
    </w:p>
    <w:p w:rsidR="00D32F08" w:rsidRPr="00D32F08" w:rsidRDefault="00893DFE" w:rsidP="00D32F08">
      <w:pPr>
        <w:pStyle w:val="ListeParagraf"/>
        <w:numPr>
          <w:ilvl w:val="0"/>
          <w:numId w:val="4"/>
        </w:numPr>
        <w:spacing w:line="360" w:lineRule="auto"/>
        <w:jc w:val="both"/>
        <w:rPr>
          <w:rFonts w:cs="Times New Roman"/>
          <w:szCs w:val="24"/>
        </w:rPr>
      </w:pPr>
      <w:r w:rsidRPr="005B4002">
        <w:rPr>
          <w:rFonts w:cs="Times New Roman"/>
          <w:szCs w:val="24"/>
        </w:rPr>
        <w:t>Brandeau, ML, and Chiu</w:t>
      </w:r>
      <w:r w:rsidR="00D32F08">
        <w:rPr>
          <w:rFonts w:cs="Times New Roman"/>
          <w:szCs w:val="24"/>
        </w:rPr>
        <w:t xml:space="preserve">, SS (1989). </w:t>
      </w:r>
      <w:r w:rsidRPr="005B4002">
        <w:rPr>
          <w:rFonts w:cs="Times New Roman"/>
          <w:szCs w:val="24"/>
        </w:rPr>
        <w:t>An overview of representativ</w:t>
      </w:r>
      <w:r w:rsidR="00D32F08">
        <w:rPr>
          <w:rFonts w:cs="Times New Roman"/>
          <w:szCs w:val="24"/>
        </w:rPr>
        <w:t xml:space="preserve">e </w:t>
      </w:r>
      <w:r w:rsidR="00D32F08" w:rsidRPr="00D32F08">
        <w:rPr>
          <w:rFonts w:cs="Times New Roman"/>
          <w:szCs w:val="24"/>
        </w:rPr>
        <w:t>problems in</w:t>
      </w:r>
    </w:p>
    <w:p w:rsidR="00893DFE" w:rsidRPr="005B4002" w:rsidRDefault="00D32F08" w:rsidP="00D32F08">
      <w:pPr>
        <w:pStyle w:val="ListeParagraf"/>
        <w:spacing w:line="360" w:lineRule="auto"/>
        <w:ind w:left="360"/>
        <w:jc w:val="both"/>
        <w:rPr>
          <w:rFonts w:cs="Times New Roman"/>
          <w:szCs w:val="24"/>
        </w:rPr>
      </w:pPr>
      <w:r>
        <w:rPr>
          <w:rFonts w:cs="Times New Roman"/>
          <w:szCs w:val="24"/>
        </w:rPr>
        <w:t> location </w:t>
      </w:r>
      <w:proofErr w:type="gramStart"/>
      <w:r>
        <w:rPr>
          <w:rFonts w:cs="Times New Roman"/>
          <w:szCs w:val="24"/>
        </w:rPr>
        <w:t>research.</w:t>
      </w:r>
      <w:r w:rsidR="00893DFE" w:rsidRPr="006D18F2">
        <w:rPr>
          <w:rFonts w:cs="Times New Roman"/>
          <w:i/>
          <w:szCs w:val="24"/>
        </w:rPr>
        <w:t>Management</w:t>
      </w:r>
      <w:proofErr w:type="gramEnd"/>
      <w:r w:rsidR="00893DFE" w:rsidRPr="006D18F2">
        <w:rPr>
          <w:rFonts w:cs="Times New Roman"/>
          <w:i/>
          <w:szCs w:val="24"/>
        </w:rPr>
        <w:t xml:space="preserve"> Science</w:t>
      </w:r>
      <w:r w:rsidR="00893DFE" w:rsidRPr="005B4002">
        <w:rPr>
          <w:rFonts w:cs="Times New Roman"/>
          <w:szCs w:val="24"/>
        </w:rPr>
        <w:t>, 35, 645-674.</w:t>
      </w:r>
    </w:p>
    <w:p w:rsidR="00893DFE" w:rsidRPr="005B4002" w:rsidRDefault="00893DFE" w:rsidP="00291A5D">
      <w:pPr>
        <w:pStyle w:val="ListeParagraf"/>
        <w:numPr>
          <w:ilvl w:val="0"/>
          <w:numId w:val="4"/>
        </w:numPr>
        <w:spacing w:line="360" w:lineRule="auto"/>
        <w:jc w:val="both"/>
        <w:rPr>
          <w:rFonts w:cs="Times New Roman"/>
          <w:szCs w:val="24"/>
        </w:rPr>
      </w:pPr>
      <w:r w:rsidRPr="005B4002">
        <w:rPr>
          <w:rFonts w:cs="Times New Roman"/>
          <w:szCs w:val="24"/>
        </w:rPr>
        <w:t>Caccetta, L</w:t>
      </w:r>
      <w:proofErr w:type="gramStart"/>
      <w:r w:rsidRPr="005B4002">
        <w:rPr>
          <w:rFonts w:cs="Times New Roman"/>
          <w:szCs w:val="24"/>
        </w:rPr>
        <w:t>.,</w:t>
      </w:r>
      <w:proofErr w:type="gramEnd"/>
      <w:r w:rsidRPr="005B4002">
        <w:rPr>
          <w:rFonts w:cs="Times New Roman"/>
          <w:szCs w:val="24"/>
        </w:rPr>
        <w:t>&amp; Dzator, M. (2005). Heuristic methods for locating emergency facilities. In Proceeding of 16th international congress on modelling and simulation </w:t>
      </w:r>
      <w:proofErr w:type="gramStart"/>
      <w:r w:rsidRPr="005B4002">
        <w:rPr>
          <w:rFonts w:cs="Times New Roman"/>
          <w:szCs w:val="24"/>
        </w:rPr>
        <w:t>(</w:t>
      </w:r>
      <w:proofErr w:type="gramEnd"/>
      <w:r w:rsidRPr="005B4002">
        <w:rPr>
          <w:rFonts w:cs="Times New Roman"/>
          <w:szCs w:val="24"/>
        </w:rPr>
        <w:t>pp. 1744-1750</w:t>
      </w:r>
      <w:proofErr w:type="gramStart"/>
      <w:r w:rsidRPr="005B4002">
        <w:rPr>
          <w:rFonts w:cs="Times New Roman"/>
          <w:szCs w:val="24"/>
        </w:rPr>
        <w:t>)</w:t>
      </w:r>
      <w:proofErr w:type="gramEnd"/>
      <w:r w:rsidRPr="005B4002">
        <w:rPr>
          <w:rFonts w:cs="Times New Roman"/>
          <w:szCs w:val="24"/>
        </w:rPr>
        <w:t>.</w:t>
      </w:r>
    </w:p>
    <w:p w:rsidR="00893DFE" w:rsidRPr="005B4002" w:rsidRDefault="00893DFE" w:rsidP="00291A5D">
      <w:pPr>
        <w:pStyle w:val="ListeParagraf"/>
        <w:numPr>
          <w:ilvl w:val="0"/>
          <w:numId w:val="4"/>
        </w:numPr>
        <w:spacing w:line="360" w:lineRule="auto"/>
        <w:jc w:val="both"/>
        <w:rPr>
          <w:rFonts w:cs="Times New Roman"/>
          <w:szCs w:val="24"/>
        </w:rPr>
      </w:pPr>
      <w:r w:rsidRPr="005B4002">
        <w:rPr>
          <w:rFonts w:cs="Times New Roman"/>
          <w:szCs w:val="24"/>
        </w:rPr>
        <w:t>Campbell, J. F. (1996). Hub location and the p-hub median problem. </w:t>
      </w:r>
      <w:r w:rsidRPr="006D18F2">
        <w:rPr>
          <w:rFonts w:cs="Times New Roman"/>
          <w:i/>
          <w:szCs w:val="24"/>
        </w:rPr>
        <w:t>Operations Research</w:t>
      </w:r>
      <w:r w:rsidRPr="005B4002">
        <w:rPr>
          <w:rFonts w:cs="Times New Roman"/>
          <w:szCs w:val="24"/>
        </w:rPr>
        <w:t>, 44(6), 923-935.</w:t>
      </w:r>
    </w:p>
    <w:p w:rsidR="00893DFE" w:rsidRPr="005B4002" w:rsidRDefault="00893DFE" w:rsidP="00291A5D">
      <w:pPr>
        <w:pStyle w:val="ListeParagraf"/>
        <w:numPr>
          <w:ilvl w:val="0"/>
          <w:numId w:val="4"/>
        </w:numPr>
        <w:spacing w:line="360" w:lineRule="auto"/>
        <w:jc w:val="both"/>
        <w:rPr>
          <w:rFonts w:cs="Times New Roman"/>
          <w:szCs w:val="24"/>
        </w:rPr>
      </w:pPr>
      <w:r w:rsidRPr="005B4002">
        <w:rPr>
          <w:rFonts w:cs="Times New Roman"/>
          <w:szCs w:val="24"/>
        </w:rPr>
        <w:t xml:space="preserve">Carson, Y. and R. Batta, (1990) Locating an ambulance on Amherst campus of State University of New York at Buffalo, </w:t>
      </w:r>
      <w:r w:rsidRPr="006D18F2">
        <w:rPr>
          <w:rFonts w:cs="Times New Roman"/>
          <w:i/>
          <w:szCs w:val="24"/>
        </w:rPr>
        <w:t>Interfaces</w:t>
      </w:r>
      <w:r w:rsidRPr="005B4002">
        <w:rPr>
          <w:rFonts w:cs="Times New Roman"/>
          <w:szCs w:val="24"/>
        </w:rPr>
        <w:t>, 20, 43-49.</w:t>
      </w:r>
    </w:p>
    <w:p w:rsidR="003E0659" w:rsidRDefault="003E0659" w:rsidP="00291A5D">
      <w:pPr>
        <w:pStyle w:val="ListeParagraf"/>
        <w:numPr>
          <w:ilvl w:val="0"/>
          <w:numId w:val="4"/>
        </w:numPr>
        <w:spacing w:line="360" w:lineRule="auto"/>
        <w:jc w:val="both"/>
        <w:rPr>
          <w:rFonts w:cs="Times New Roman"/>
          <w:szCs w:val="24"/>
        </w:rPr>
      </w:pPr>
      <w:r w:rsidRPr="003E0659">
        <w:rPr>
          <w:rFonts w:cs="Times New Roman"/>
          <w:szCs w:val="24"/>
        </w:rPr>
        <w:t>Church, R. L</w:t>
      </w:r>
      <w:proofErr w:type="gramStart"/>
      <w:r w:rsidRPr="003E0659">
        <w:rPr>
          <w:rFonts w:cs="Times New Roman"/>
          <w:szCs w:val="24"/>
        </w:rPr>
        <w:t>.,</w:t>
      </w:r>
      <w:proofErr w:type="gramEnd"/>
      <w:r w:rsidRPr="003E0659">
        <w:rPr>
          <w:rFonts w:cs="Times New Roman"/>
          <w:szCs w:val="24"/>
        </w:rPr>
        <w:t>&amp; ReVelle, C. S. (1976). Theoretical and Computational Links between the p</w:t>
      </w:r>
      <w:r>
        <w:rPr>
          <w:rFonts w:cs="Times New Roman"/>
          <w:szCs w:val="24"/>
        </w:rPr>
        <w:t>-</w:t>
      </w:r>
      <w:r w:rsidRPr="003E0659">
        <w:rPr>
          <w:rFonts w:cs="Times New Roman"/>
          <w:szCs w:val="24"/>
        </w:rPr>
        <w:t>Median, Location Set</w:t>
      </w:r>
      <w:r>
        <w:rPr>
          <w:rFonts w:cs="Times New Roman"/>
          <w:szCs w:val="24"/>
        </w:rPr>
        <w:t>-</w:t>
      </w:r>
      <w:r w:rsidRPr="003E0659">
        <w:rPr>
          <w:rFonts w:cs="Times New Roman"/>
          <w:szCs w:val="24"/>
        </w:rPr>
        <w:t>covering, and the Maximal Covering Location Problem. </w:t>
      </w:r>
      <w:r w:rsidRPr="003E0659">
        <w:rPr>
          <w:rFonts w:cs="Times New Roman"/>
          <w:i/>
          <w:szCs w:val="24"/>
        </w:rPr>
        <w:t>Geographical Analysis</w:t>
      </w:r>
      <w:r w:rsidRPr="003E0659">
        <w:rPr>
          <w:rFonts w:cs="Times New Roman"/>
          <w:szCs w:val="24"/>
        </w:rPr>
        <w:t>, 8(4), 406-415.</w:t>
      </w:r>
    </w:p>
    <w:p w:rsidR="00893DFE" w:rsidRPr="005B4002" w:rsidRDefault="00893DFE" w:rsidP="00291A5D">
      <w:pPr>
        <w:pStyle w:val="ListeParagraf"/>
        <w:numPr>
          <w:ilvl w:val="0"/>
          <w:numId w:val="4"/>
        </w:numPr>
        <w:spacing w:line="360" w:lineRule="auto"/>
        <w:jc w:val="both"/>
        <w:rPr>
          <w:rFonts w:cs="Times New Roman"/>
          <w:szCs w:val="24"/>
        </w:rPr>
      </w:pPr>
      <w:r w:rsidRPr="005B4002">
        <w:rPr>
          <w:rFonts w:cs="Times New Roman"/>
          <w:szCs w:val="24"/>
        </w:rPr>
        <w:t>Church, R. L</w:t>
      </w:r>
      <w:proofErr w:type="gramStart"/>
      <w:r w:rsidRPr="005B4002">
        <w:rPr>
          <w:rFonts w:cs="Times New Roman"/>
          <w:szCs w:val="24"/>
        </w:rPr>
        <w:t>.,</w:t>
      </w:r>
      <w:proofErr w:type="gramEnd"/>
      <w:r w:rsidRPr="005B4002">
        <w:rPr>
          <w:rFonts w:cs="Times New Roman"/>
          <w:szCs w:val="24"/>
        </w:rPr>
        <w:t>&amp; Gerrard, R. A. (2003). The Multi-level Location Set Covering Model. </w:t>
      </w:r>
      <w:r w:rsidRPr="006D18F2">
        <w:rPr>
          <w:rFonts w:cs="Times New Roman"/>
          <w:i/>
          <w:szCs w:val="24"/>
        </w:rPr>
        <w:t>Geographical Analysis</w:t>
      </w:r>
      <w:r w:rsidRPr="005B4002">
        <w:rPr>
          <w:rFonts w:cs="Times New Roman"/>
          <w:szCs w:val="24"/>
        </w:rPr>
        <w:t>, 35(4), 277-289.</w:t>
      </w:r>
    </w:p>
    <w:p w:rsidR="00893DFE" w:rsidRPr="005B4002" w:rsidRDefault="00893DFE" w:rsidP="00291A5D">
      <w:pPr>
        <w:pStyle w:val="ListeParagraf"/>
        <w:numPr>
          <w:ilvl w:val="0"/>
          <w:numId w:val="4"/>
        </w:numPr>
        <w:shd w:val="clear" w:color="auto" w:fill="FFFFFF"/>
        <w:spacing w:after="0" w:line="360" w:lineRule="auto"/>
        <w:jc w:val="both"/>
        <w:outlineLvl w:val="2"/>
        <w:rPr>
          <w:rFonts w:cs="Times New Roman"/>
          <w:szCs w:val="24"/>
        </w:rPr>
      </w:pPr>
      <w:bookmarkStart w:id="11" w:name="_Toc374906047"/>
      <w:r w:rsidRPr="005B4002">
        <w:rPr>
          <w:rFonts w:cs="Times New Roman"/>
          <w:szCs w:val="24"/>
        </w:rPr>
        <w:lastRenderedPageBreak/>
        <w:t>Daskin, M. S. (1995). </w:t>
      </w:r>
      <w:r w:rsidRPr="00AB595E">
        <w:rPr>
          <w:rFonts w:cs="Times New Roman"/>
          <w:i/>
          <w:szCs w:val="24"/>
        </w:rPr>
        <w:t>Network and discrete location: models, algorithms, and applications</w:t>
      </w:r>
      <w:r w:rsidR="00AB595E">
        <w:rPr>
          <w:rFonts w:cs="Times New Roman"/>
          <w:szCs w:val="24"/>
        </w:rPr>
        <w:t>.</w:t>
      </w:r>
      <w:r w:rsidRPr="005B4002">
        <w:rPr>
          <w:rFonts w:cs="Times New Roman"/>
          <w:szCs w:val="24"/>
        </w:rPr>
        <w:t xml:space="preserve"> Wiley-Interscience.</w:t>
      </w:r>
      <w:bookmarkEnd w:id="11"/>
    </w:p>
    <w:p w:rsidR="00893DFE" w:rsidRPr="005B4002" w:rsidRDefault="00893DFE" w:rsidP="00291A5D">
      <w:pPr>
        <w:pStyle w:val="ListeParagraf"/>
        <w:numPr>
          <w:ilvl w:val="0"/>
          <w:numId w:val="4"/>
        </w:numPr>
        <w:spacing w:line="360" w:lineRule="auto"/>
        <w:jc w:val="both"/>
        <w:rPr>
          <w:rFonts w:cs="Times New Roman"/>
          <w:szCs w:val="24"/>
        </w:rPr>
      </w:pPr>
      <w:r w:rsidRPr="005B4002">
        <w:rPr>
          <w:rFonts w:cs="Times New Roman"/>
          <w:szCs w:val="24"/>
        </w:rPr>
        <w:t>Daskin, M. S. (2008). What you should know about location modeling. </w:t>
      </w:r>
      <w:r w:rsidRPr="006D18F2">
        <w:rPr>
          <w:rFonts w:cs="Times New Roman"/>
          <w:i/>
          <w:szCs w:val="24"/>
        </w:rPr>
        <w:t>Naval Research Logistics (NRL)</w:t>
      </w:r>
      <w:r w:rsidRPr="005B4002">
        <w:rPr>
          <w:rFonts w:cs="Times New Roman"/>
          <w:szCs w:val="24"/>
        </w:rPr>
        <w:t>, 55(4), 283-294.</w:t>
      </w:r>
    </w:p>
    <w:p w:rsidR="00893DFE" w:rsidRPr="005B4002" w:rsidRDefault="00AB595E" w:rsidP="00291A5D">
      <w:pPr>
        <w:pStyle w:val="ListeParagraf"/>
        <w:numPr>
          <w:ilvl w:val="0"/>
          <w:numId w:val="4"/>
        </w:numPr>
        <w:spacing w:line="360" w:lineRule="auto"/>
        <w:jc w:val="both"/>
        <w:rPr>
          <w:rFonts w:cs="Times New Roman"/>
          <w:szCs w:val="24"/>
        </w:rPr>
      </w:pPr>
      <w:r>
        <w:rPr>
          <w:rFonts w:cs="Times New Roman"/>
          <w:szCs w:val="24"/>
        </w:rPr>
        <w:t xml:space="preserve">Daskin, M.S. (1995). </w:t>
      </w:r>
      <w:r w:rsidR="00893DFE" w:rsidRPr="00AB595E">
        <w:rPr>
          <w:rFonts w:cs="Times New Roman"/>
          <w:i/>
          <w:szCs w:val="24"/>
        </w:rPr>
        <w:t>Network and discrete location: Model</w:t>
      </w:r>
      <w:r w:rsidRPr="00AB595E">
        <w:rPr>
          <w:rFonts w:cs="Times New Roman"/>
          <w:i/>
          <w:szCs w:val="24"/>
        </w:rPr>
        <w:t xml:space="preserve">s, algorithms, and </w:t>
      </w:r>
      <w:proofErr w:type="gramStart"/>
      <w:r w:rsidRPr="00AB595E">
        <w:rPr>
          <w:rFonts w:cs="Times New Roman"/>
          <w:i/>
          <w:szCs w:val="24"/>
        </w:rPr>
        <w:t>applications</w:t>
      </w:r>
      <w:r>
        <w:rPr>
          <w:rFonts w:cs="Times New Roman"/>
          <w:szCs w:val="24"/>
        </w:rPr>
        <w:t>.</w:t>
      </w:r>
      <w:r w:rsidRPr="005B4002">
        <w:rPr>
          <w:rFonts w:cs="Times New Roman"/>
          <w:szCs w:val="24"/>
        </w:rPr>
        <w:t>New</w:t>
      </w:r>
      <w:proofErr w:type="gramEnd"/>
      <w:r w:rsidRPr="005B4002">
        <w:rPr>
          <w:rFonts w:cs="Times New Roman"/>
          <w:szCs w:val="24"/>
        </w:rPr>
        <w:t xml:space="preserve"> York</w:t>
      </w:r>
      <w:r>
        <w:rPr>
          <w:rFonts w:cs="Times New Roman"/>
          <w:szCs w:val="24"/>
        </w:rPr>
        <w:t>:John Wiley &amp; Sons, Inc.</w:t>
      </w:r>
    </w:p>
    <w:p w:rsidR="00893DFE" w:rsidRPr="005B4002" w:rsidRDefault="00893DFE" w:rsidP="00291A5D">
      <w:pPr>
        <w:pStyle w:val="ListeParagraf"/>
        <w:numPr>
          <w:ilvl w:val="0"/>
          <w:numId w:val="4"/>
        </w:numPr>
        <w:spacing w:line="360" w:lineRule="auto"/>
        <w:jc w:val="both"/>
        <w:rPr>
          <w:rFonts w:cs="Times New Roman"/>
          <w:szCs w:val="24"/>
        </w:rPr>
      </w:pPr>
      <w:r w:rsidRPr="005B4002">
        <w:rPr>
          <w:rFonts w:cs="Times New Roman"/>
          <w:szCs w:val="24"/>
        </w:rPr>
        <w:t>Daskin, Mark S</w:t>
      </w:r>
      <w:r w:rsidR="00AB595E">
        <w:rPr>
          <w:rFonts w:cs="Times New Roman"/>
          <w:szCs w:val="24"/>
        </w:rPr>
        <w:t>. (</w:t>
      </w:r>
      <w:r w:rsidR="00AB595E" w:rsidRPr="005B4002">
        <w:rPr>
          <w:rFonts w:cs="Times New Roman"/>
          <w:szCs w:val="24"/>
        </w:rPr>
        <w:t>2011</w:t>
      </w:r>
      <w:r w:rsidR="00AB595E">
        <w:rPr>
          <w:rFonts w:cs="Times New Roman"/>
          <w:szCs w:val="24"/>
        </w:rPr>
        <w:t>)</w:t>
      </w:r>
      <w:r w:rsidRPr="005B4002">
        <w:rPr>
          <w:rFonts w:cs="Times New Roman"/>
          <w:szCs w:val="24"/>
        </w:rPr>
        <w:t>. Network and discrete location: models, algorithms, and applications. John Wiley &amp; Sons</w:t>
      </w:r>
      <w:proofErr w:type="gramStart"/>
      <w:r w:rsidRPr="005B4002">
        <w:rPr>
          <w:rFonts w:cs="Times New Roman"/>
          <w:szCs w:val="24"/>
        </w:rPr>
        <w:t>,.</w:t>
      </w:r>
      <w:proofErr w:type="gramEnd"/>
    </w:p>
    <w:p w:rsidR="00893DFE" w:rsidRDefault="00893DFE" w:rsidP="00291A5D">
      <w:pPr>
        <w:pStyle w:val="ListeParagraf"/>
        <w:numPr>
          <w:ilvl w:val="0"/>
          <w:numId w:val="4"/>
        </w:numPr>
        <w:spacing w:line="360" w:lineRule="auto"/>
        <w:jc w:val="both"/>
        <w:rPr>
          <w:rFonts w:cs="Times New Roman"/>
          <w:szCs w:val="24"/>
        </w:rPr>
      </w:pPr>
      <w:r w:rsidRPr="003D5F7C">
        <w:rPr>
          <w:rFonts w:cs="Times New Roman"/>
          <w:szCs w:val="24"/>
        </w:rPr>
        <w:t xml:space="preserve">Densham PJ, Rushton G. A more efficient heuristic for solving large p-median problems. </w:t>
      </w:r>
      <w:r w:rsidRPr="006D18F2">
        <w:rPr>
          <w:rFonts w:cs="Times New Roman"/>
          <w:i/>
          <w:szCs w:val="24"/>
        </w:rPr>
        <w:t>Papers in Regional Science</w:t>
      </w:r>
      <w:r w:rsidRPr="003D5F7C">
        <w:rPr>
          <w:rFonts w:cs="Times New Roman"/>
          <w:szCs w:val="24"/>
        </w:rPr>
        <w:t xml:space="preserve"> 1992;</w:t>
      </w:r>
      <w:proofErr w:type="gramStart"/>
      <w:r w:rsidRPr="003D5F7C">
        <w:rPr>
          <w:rFonts w:cs="Times New Roman"/>
          <w:szCs w:val="24"/>
        </w:rPr>
        <w:t>71:307</w:t>
      </w:r>
      <w:proofErr w:type="gramEnd"/>
      <w:r w:rsidRPr="003D5F7C">
        <w:rPr>
          <w:rFonts w:cs="Times New Roman"/>
          <w:szCs w:val="24"/>
        </w:rPr>
        <w:t>–29.</w:t>
      </w:r>
    </w:p>
    <w:p w:rsidR="00893DFE" w:rsidRPr="005B4002" w:rsidRDefault="00893DFE" w:rsidP="00291A5D">
      <w:pPr>
        <w:pStyle w:val="ListeParagraf"/>
        <w:numPr>
          <w:ilvl w:val="0"/>
          <w:numId w:val="4"/>
        </w:numPr>
        <w:spacing w:line="360" w:lineRule="auto"/>
        <w:jc w:val="both"/>
        <w:rPr>
          <w:rFonts w:cs="Times New Roman"/>
          <w:color w:val="222222"/>
          <w:szCs w:val="24"/>
          <w:shd w:val="clear" w:color="auto" w:fill="FFFFFF"/>
        </w:rPr>
      </w:pPr>
      <w:r w:rsidRPr="005B4002">
        <w:rPr>
          <w:rFonts w:cs="Times New Roman"/>
          <w:color w:val="222222"/>
          <w:szCs w:val="24"/>
          <w:shd w:val="clear" w:color="auto" w:fill="FFFFFF"/>
        </w:rPr>
        <w:t>D</w:t>
      </w:r>
      <w:r w:rsidR="00D32F08" w:rsidRPr="005B4002">
        <w:rPr>
          <w:rFonts w:cs="Times New Roman"/>
          <w:color w:val="222222"/>
          <w:szCs w:val="24"/>
          <w:shd w:val="clear" w:color="auto" w:fill="FFFFFF"/>
        </w:rPr>
        <w:t>rezner</w:t>
      </w:r>
      <w:r w:rsidRPr="005B4002">
        <w:rPr>
          <w:rFonts w:cs="Times New Roman"/>
          <w:color w:val="222222"/>
          <w:szCs w:val="24"/>
          <w:shd w:val="clear" w:color="auto" w:fill="FFFFFF"/>
        </w:rPr>
        <w:t>, Z. and G</w:t>
      </w:r>
      <w:r w:rsidR="00D32F08" w:rsidRPr="005B4002">
        <w:rPr>
          <w:rFonts w:cs="Times New Roman"/>
          <w:color w:val="222222"/>
          <w:szCs w:val="24"/>
          <w:shd w:val="clear" w:color="auto" w:fill="FFFFFF"/>
        </w:rPr>
        <w:t>uyse</w:t>
      </w:r>
      <w:r w:rsidR="00D32F08">
        <w:rPr>
          <w:rFonts w:cs="Times New Roman"/>
          <w:color w:val="222222"/>
          <w:szCs w:val="24"/>
          <w:shd w:val="clear" w:color="auto" w:fill="FFFFFF"/>
        </w:rPr>
        <w:t xml:space="preserve">, J. (1999). </w:t>
      </w:r>
      <w:r w:rsidRPr="005B4002">
        <w:rPr>
          <w:rFonts w:cs="Times New Roman"/>
          <w:color w:val="222222"/>
          <w:szCs w:val="24"/>
          <w:shd w:val="clear" w:color="auto" w:fill="FFFFFF"/>
        </w:rPr>
        <w:t>Application of Decision Analysis Techniques To The We</w:t>
      </w:r>
      <w:r w:rsidR="00D32F08">
        <w:rPr>
          <w:rFonts w:cs="Times New Roman"/>
          <w:color w:val="222222"/>
          <w:szCs w:val="24"/>
          <w:shd w:val="clear" w:color="auto" w:fill="FFFFFF"/>
        </w:rPr>
        <w:t xml:space="preserve">ber Facility Location Problem. </w:t>
      </w:r>
      <w:r w:rsidRPr="006D18F2">
        <w:rPr>
          <w:rFonts w:cs="Times New Roman"/>
          <w:i/>
          <w:color w:val="222222"/>
          <w:szCs w:val="24"/>
          <w:shd w:val="clear" w:color="auto" w:fill="FFFFFF"/>
        </w:rPr>
        <w:t>European Journal of Operational Research</w:t>
      </w:r>
      <w:r>
        <w:rPr>
          <w:rFonts w:cs="Times New Roman"/>
          <w:color w:val="222222"/>
          <w:szCs w:val="24"/>
          <w:shd w:val="clear" w:color="auto" w:fill="FFFFFF"/>
        </w:rPr>
        <w:t>, Vol.116, pp. 69-79.</w:t>
      </w:r>
    </w:p>
    <w:p w:rsidR="00893DFE" w:rsidRPr="005B4002" w:rsidRDefault="00893DFE" w:rsidP="00291A5D">
      <w:pPr>
        <w:pStyle w:val="ListeParagraf"/>
        <w:numPr>
          <w:ilvl w:val="0"/>
          <w:numId w:val="4"/>
        </w:numPr>
        <w:spacing w:line="360" w:lineRule="auto"/>
        <w:jc w:val="both"/>
        <w:rPr>
          <w:rFonts w:cs="Times New Roman"/>
          <w:szCs w:val="24"/>
        </w:rPr>
      </w:pPr>
      <w:r w:rsidRPr="005B4002">
        <w:rPr>
          <w:rFonts w:cs="Times New Roman"/>
          <w:szCs w:val="24"/>
        </w:rPr>
        <w:t>Drezne</w:t>
      </w:r>
      <w:r w:rsidR="00AB595E">
        <w:rPr>
          <w:rFonts w:cs="Times New Roman"/>
          <w:szCs w:val="24"/>
        </w:rPr>
        <w:t>r, Z</w:t>
      </w:r>
      <w:proofErr w:type="gramStart"/>
      <w:r w:rsidR="00AB595E">
        <w:rPr>
          <w:rFonts w:cs="Times New Roman"/>
          <w:szCs w:val="24"/>
        </w:rPr>
        <w:t>.,</w:t>
      </w:r>
      <w:proofErr w:type="gramEnd"/>
      <w:r w:rsidR="00AB595E">
        <w:rPr>
          <w:rFonts w:cs="Times New Roman"/>
          <w:szCs w:val="24"/>
        </w:rPr>
        <w:t xml:space="preserve">&amp; Hamacher, H. W. (Eds.) </w:t>
      </w:r>
      <w:r w:rsidRPr="005B4002">
        <w:rPr>
          <w:rFonts w:cs="Times New Roman"/>
          <w:szCs w:val="24"/>
        </w:rPr>
        <w:t>(2004). </w:t>
      </w:r>
      <w:r w:rsidRPr="00AB595E">
        <w:rPr>
          <w:rFonts w:cs="Times New Roman"/>
          <w:i/>
          <w:szCs w:val="24"/>
        </w:rPr>
        <w:t>Facility location: applications and theory</w:t>
      </w:r>
      <w:r w:rsidRPr="005B4002">
        <w:rPr>
          <w:rFonts w:cs="Times New Roman"/>
          <w:szCs w:val="24"/>
        </w:rPr>
        <w:t>. Springer.</w:t>
      </w:r>
    </w:p>
    <w:p w:rsidR="00AC20F4" w:rsidRDefault="00AC20F4" w:rsidP="00291A5D">
      <w:pPr>
        <w:pStyle w:val="ListeParagraf"/>
        <w:numPr>
          <w:ilvl w:val="0"/>
          <w:numId w:val="4"/>
        </w:numPr>
        <w:spacing w:line="360" w:lineRule="auto"/>
        <w:jc w:val="both"/>
        <w:rPr>
          <w:rFonts w:cs="Times New Roman"/>
          <w:szCs w:val="24"/>
        </w:rPr>
      </w:pPr>
      <w:r w:rsidRPr="00AC20F4">
        <w:rPr>
          <w:rFonts w:cs="Times New Roman"/>
          <w:szCs w:val="24"/>
        </w:rPr>
        <w:t>Eiselt, H. A</w:t>
      </w:r>
      <w:proofErr w:type="gramStart"/>
      <w:r w:rsidRPr="00AC20F4">
        <w:rPr>
          <w:rFonts w:cs="Times New Roman"/>
          <w:szCs w:val="24"/>
        </w:rPr>
        <w:t>.,</w:t>
      </w:r>
      <w:proofErr w:type="gramEnd"/>
      <w:r w:rsidRPr="00AC20F4">
        <w:rPr>
          <w:rFonts w:cs="Times New Roman"/>
          <w:szCs w:val="24"/>
        </w:rPr>
        <w:t>&amp; Sandblom, C. L. (2012). </w:t>
      </w:r>
      <w:r w:rsidRPr="00AC20F4">
        <w:rPr>
          <w:rFonts w:cs="Times New Roman"/>
          <w:i/>
          <w:szCs w:val="24"/>
        </w:rPr>
        <w:t xml:space="preserve">Operations research: a model-based approach. </w:t>
      </w:r>
      <w:r w:rsidRPr="00AC20F4">
        <w:rPr>
          <w:rFonts w:cs="Times New Roman"/>
          <w:szCs w:val="24"/>
        </w:rPr>
        <w:t>Springer.</w:t>
      </w:r>
    </w:p>
    <w:p w:rsidR="00893DFE" w:rsidRPr="00D42072" w:rsidRDefault="00893DFE" w:rsidP="00291A5D">
      <w:pPr>
        <w:pStyle w:val="ListeParagraf"/>
        <w:numPr>
          <w:ilvl w:val="0"/>
          <w:numId w:val="4"/>
        </w:numPr>
        <w:spacing w:line="360" w:lineRule="auto"/>
        <w:jc w:val="both"/>
        <w:rPr>
          <w:rFonts w:cs="Times New Roman"/>
          <w:szCs w:val="24"/>
        </w:rPr>
      </w:pPr>
      <w:r w:rsidRPr="00D42072">
        <w:rPr>
          <w:rFonts w:cs="Times New Roman"/>
          <w:szCs w:val="24"/>
        </w:rPr>
        <w:t>Farahani, R. Z</w:t>
      </w:r>
      <w:proofErr w:type="gramStart"/>
      <w:r w:rsidRPr="00D42072">
        <w:rPr>
          <w:rFonts w:cs="Times New Roman"/>
          <w:szCs w:val="24"/>
        </w:rPr>
        <w:t>.,</w:t>
      </w:r>
      <w:proofErr w:type="gramEnd"/>
      <w:r w:rsidRPr="00D42072">
        <w:rPr>
          <w:rFonts w:cs="Times New Roman"/>
          <w:szCs w:val="24"/>
        </w:rPr>
        <w:t>&amp; Hekmatfar, M. (Eds.). (2009). </w:t>
      </w:r>
      <w:r w:rsidRPr="00AB595E">
        <w:rPr>
          <w:rFonts w:cs="Times New Roman"/>
          <w:i/>
          <w:szCs w:val="24"/>
        </w:rPr>
        <w:t>Facility location: concepts, models, algorithms and case studies</w:t>
      </w:r>
      <w:r w:rsidRPr="00D42072">
        <w:rPr>
          <w:rFonts w:cs="Times New Roman"/>
          <w:szCs w:val="24"/>
        </w:rPr>
        <w:t>. Springer.</w:t>
      </w:r>
    </w:p>
    <w:p w:rsidR="00893DFE" w:rsidRPr="001674BB" w:rsidRDefault="00893DFE" w:rsidP="00291A5D">
      <w:pPr>
        <w:pStyle w:val="ListeParagraf"/>
        <w:numPr>
          <w:ilvl w:val="0"/>
          <w:numId w:val="4"/>
        </w:numPr>
        <w:spacing w:line="360" w:lineRule="auto"/>
        <w:jc w:val="both"/>
        <w:rPr>
          <w:rFonts w:cs="Times New Roman"/>
          <w:b/>
          <w:szCs w:val="24"/>
        </w:rPr>
      </w:pPr>
      <w:r w:rsidRPr="001674BB">
        <w:rPr>
          <w:rFonts w:cs="Times New Roman"/>
          <w:szCs w:val="24"/>
        </w:rPr>
        <w:t>Fiedich, F</w:t>
      </w:r>
      <w:proofErr w:type="gramStart"/>
      <w:r w:rsidRPr="001674BB">
        <w:rPr>
          <w:rFonts w:cs="Times New Roman"/>
          <w:szCs w:val="24"/>
        </w:rPr>
        <w:t>.,</w:t>
      </w:r>
      <w:proofErr w:type="gramEnd"/>
      <w:r w:rsidRPr="001674BB">
        <w:rPr>
          <w:rFonts w:cs="Times New Roman"/>
          <w:szCs w:val="24"/>
        </w:rPr>
        <w:t xml:space="preserve"> Gehbauer, F., Rickers, U.: Optimized resource allocation for emergency response after earthquake disasters. </w:t>
      </w:r>
      <w:r w:rsidRPr="006D18F2">
        <w:rPr>
          <w:rFonts w:cs="Times New Roman"/>
          <w:i/>
          <w:szCs w:val="24"/>
        </w:rPr>
        <w:t>Safety Science</w:t>
      </w:r>
      <w:r w:rsidRPr="001674BB">
        <w:rPr>
          <w:rFonts w:cs="Times New Roman"/>
          <w:szCs w:val="24"/>
        </w:rPr>
        <w:t xml:space="preserve"> 35, 41–57.</w:t>
      </w:r>
    </w:p>
    <w:p w:rsidR="00893DFE" w:rsidRPr="005B4002" w:rsidRDefault="00893DFE" w:rsidP="00291A5D">
      <w:pPr>
        <w:pStyle w:val="ListeParagraf"/>
        <w:numPr>
          <w:ilvl w:val="0"/>
          <w:numId w:val="4"/>
        </w:numPr>
        <w:spacing w:line="360" w:lineRule="auto"/>
        <w:jc w:val="both"/>
        <w:rPr>
          <w:rFonts w:cs="Times New Roman"/>
          <w:color w:val="222222"/>
          <w:szCs w:val="24"/>
          <w:shd w:val="clear" w:color="auto" w:fill="FFFFFF"/>
        </w:rPr>
      </w:pPr>
      <w:r w:rsidRPr="005B4002">
        <w:rPr>
          <w:rFonts w:cs="Times New Roman"/>
          <w:color w:val="222222"/>
          <w:szCs w:val="24"/>
          <w:shd w:val="clear" w:color="auto" w:fill="FFFFFF"/>
        </w:rPr>
        <w:t>Fo, A. R. D. A. V</w:t>
      </w:r>
      <w:proofErr w:type="gramStart"/>
      <w:r w:rsidRPr="005B4002">
        <w:rPr>
          <w:rFonts w:cs="Times New Roman"/>
          <w:color w:val="222222"/>
          <w:szCs w:val="24"/>
          <w:shd w:val="clear" w:color="auto" w:fill="FFFFFF"/>
        </w:rPr>
        <w:t>.,</w:t>
      </w:r>
      <w:proofErr w:type="gramEnd"/>
      <w:r w:rsidRPr="005B4002">
        <w:rPr>
          <w:rFonts w:cs="Times New Roman"/>
          <w:color w:val="222222"/>
          <w:szCs w:val="24"/>
          <w:shd w:val="clear" w:color="auto" w:fill="FFFFFF"/>
        </w:rPr>
        <w:t>&amp;Iara da Silva Mota, I. (2012). Optimization models in the location of healthcare facilities: a real case in Brazil.</w:t>
      </w:r>
      <w:r w:rsidRPr="005B4002">
        <w:rPr>
          <w:rStyle w:val="apple-converted-space"/>
          <w:rFonts w:cs="Times New Roman"/>
          <w:color w:val="222222"/>
          <w:szCs w:val="24"/>
          <w:shd w:val="clear" w:color="auto" w:fill="FFFFFF"/>
        </w:rPr>
        <w:t> </w:t>
      </w:r>
      <w:r w:rsidRPr="005B4002">
        <w:rPr>
          <w:rFonts w:cs="Times New Roman"/>
          <w:i/>
          <w:iCs/>
          <w:color w:val="222222"/>
          <w:szCs w:val="24"/>
          <w:shd w:val="clear" w:color="auto" w:fill="FFFFFF"/>
        </w:rPr>
        <w:t>Journal of Applied Operational Research</w:t>
      </w:r>
      <w:r w:rsidRPr="005B4002">
        <w:rPr>
          <w:rFonts w:cs="Times New Roman"/>
          <w:color w:val="222222"/>
          <w:szCs w:val="24"/>
          <w:shd w:val="clear" w:color="auto" w:fill="FFFFFF"/>
        </w:rPr>
        <w:t>,</w:t>
      </w:r>
      <w:r w:rsidRPr="005B4002">
        <w:rPr>
          <w:rStyle w:val="apple-converted-space"/>
          <w:rFonts w:cs="Times New Roman"/>
          <w:color w:val="222222"/>
          <w:szCs w:val="24"/>
          <w:shd w:val="clear" w:color="auto" w:fill="FFFFFF"/>
        </w:rPr>
        <w:t> </w:t>
      </w:r>
      <w:r w:rsidRPr="005B4002">
        <w:rPr>
          <w:rFonts w:cs="Times New Roman"/>
          <w:i/>
          <w:iCs/>
          <w:color w:val="222222"/>
          <w:szCs w:val="24"/>
          <w:shd w:val="clear" w:color="auto" w:fill="FFFFFF"/>
        </w:rPr>
        <w:t>4</w:t>
      </w:r>
      <w:r w:rsidRPr="005B4002">
        <w:rPr>
          <w:rFonts w:cs="Times New Roman"/>
          <w:color w:val="222222"/>
          <w:szCs w:val="24"/>
          <w:shd w:val="clear" w:color="auto" w:fill="FFFFFF"/>
        </w:rPr>
        <w:t>(1), 37-50.</w:t>
      </w:r>
    </w:p>
    <w:p w:rsidR="00893DFE" w:rsidRPr="005B4002" w:rsidRDefault="00893DFE" w:rsidP="00291A5D">
      <w:pPr>
        <w:pStyle w:val="ListeParagraf"/>
        <w:numPr>
          <w:ilvl w:val="0"/>
          <w:numId w:val="4"/>
        </w:numPr>
        <w:spacing w:line="360" w:lineRule="auto"/>
        <w:jc w:val="both"/>
        <w:rPr>
          <w:rFonts w:cs="Times New Roman"/>
          <w:szCs w:val="24"/>
        </w:rPr>
      </w:pPr>
      <w:proofErr w:type="gramStart"/>
      <w:r w:rsidRPr="005B4002">
        <w:rPr>
          <w:rFonts w:cs="Times New Roman"/>
          <w:szCs w:val="24"/>
        </w:rPr>
        <w:t>Hakimi</w:t>
      </w:r>
      <w:proofErr w:type="gramEnd"/>
      <w:r w:rsidRPr="005B4002">
        <w:rPr>
          <w:rFonts w:cs="Times New Roman"/>
          <w:szCs w:val="24"/>
        </w:rPr>
        <w:t xml:space="preserve">, S. L. (1964). Optimization locations of switching centers and the absolute centers and medians of a graph,  </w:t>
      </w:r>
      <w:r w:rsidRPr="006D18F2">
        <w:rPr>
          <w:rFonts w:cs="Times New Roman"/>
          <w:i/>
          <w:szCs w:val="24"/>
        </w:rPr>
        <w:t>Operations Research</w:t>
      </w:r>
      <w:r w:rsidRPr="005B4002">
        <w:rPr>
          <w:rFonts w:cs="Times New Roman"/>
          <w:szCs w:val="24"/>
        </w:rPr>
        <w:t>,  12, 450-459.</w:t>
      </w:r>
    </w:p>
    <w:p w:rsidR="00893DFE" w:rsidRPr="005B4002" w:rsidRDefault="00893DFE" w:rsidP="00291A5D">
      <w:pPr>
        <w:pStyle w:val="ListeParagraf"/>
        <w:numPr>
          <w:ilvl w:val="0"/>
          <w:numId w:val="4"/>
        </w:numPr>
        <w:spacing w:line="360" w:lineRule="auto"/>
        <w:jc w:val="both"/>
        <w:rPr>
          <w:rFonts w:cs="Times New Roman"/>
          <w:szCs w:val="24"/>
        </w:rPr>
      </w:pPr>
      <w:proofErr w:type="gramStart"/>
      <w:r w:rsidRPr="005B4002">
        <w:rPr>
          <w:rFonts w:cs="Times New Roman"/>
          <w:szCs w:val="24"/>
        </w:rPr>
        <w:t>Hakimi</w:t>
      </w:r>
      <w:proofErr w:type="gramEnd"/>
      <w:r w:rsidRPr="005B4002">
        <w:rPr>
          <w:rFonts w:cs="Times New Roman"/>
          <w:szCs w:val="24"/>
        </w:rPr>
        <w:t>, S. L. (1965). Optimum distribution of switching centers in a communication network and some related graph theoretic problems. </w:t>
      </w:r>
      <w:r w:rsidRPr="006D18F2">
        <w:rPr>
          <w:rFonts w:cs="Times New Roman"/>
          <w:i/>
          <w:szCs w:val="24"/>
        </w:rPr>
        <w:t>Operations Research</w:t>
      </w:r>
      <w:r w:rsidRPr="005B4002">
        <w:rPr>
          <w:rFonts w:cs="Times New Roman"/>
          <w:szCs w:val="24"/>
        </w:rPr>
        <w:t>, 13(3), 462-475.</w:t>
      </w:r>
    </w:p>
    <w:p w:rsidR="00893DFE" w:rsidRPr="005B4002" w:rsidRDefault="00893DFE" w:rsidP="00291A5D">
      <w:pPr>
        <w:pStyle w:val="ListeParagraf"/>
        <w:numPr>
          <w:ilvl w:val="0"/>
          <w:numId w:val="4"/>
        </w:numPr>
        <w:spacing w:line="360" w:lineRule="auto"/>
        <w:jc w:val="both"/>
        <w:rPr>
          <w:rFonts w:cs="Times New Roman"/>
          <w:szCs w:val="24"/>
        </w:rPr>
      </w:pPr>
      <w:r w:rsidRPr="005B4002">
        <w:rPr>
          <w:rFonts w:cs="Times New Roman"/>
          <w:szCs w:val="24"/>
        </w:rPr>
        <w:t>Hansen, P</w:t>
      </w:r>
      <w:proofErr w:type="gramStart"/>
      <w:r w:rsidRPr="005B4002">
        <w:rPr>
          <w:rFonts w:cs="Times New Roman"/>
          <w:szCs w:val="24"/>
        </w:rPr>
        <w:t>.,</w:t>
      </w:r>
      <w:proofErr w:type="gramEnd"/>
      <w:r w:rsidRPr="005B4002">
        <w:rPr>
          <w:rFonts w:cs="Times New Roman"/>
          <w:szCs w:val="24"/>
        </w:rPr>
        <w:t>&amp; Labbé, M. (1989). The continuous p</w:t>
      </w:r>
      <w:r w:rsidRPr="005B4002">
        <w:rPr>
          <w:rFonts w:ascii="Cambria Math" w:hAnsi="Cambria Math" w:cs="Cambria Math"/>
          <w:szCs w:val="24"/>
        </w:rPr>
        <w:t>‐</w:t>
      </w:r>
      <w:r w:rsidRPr="005B4002">
        <w:rPr>
          <w:rFonts w:cs="Times New Roman"/>
          <w:szCs w:val="24"/>
        </w:rPr>
        <w:t xml:space="preserve">median of a </w:t>
      </w:r>
      <w:proofErr w:type="gramStart"/>
      <w:r w:rsidRPr="005B4002">
        <w:rPr>
          <w:rFonts w:cs="Times New Roman"/>
          <w:szCs w:val="24"/>
        </w:rPr>
        <w:t>network.</w:t>
      </w:r>
      <w:r w:rsidRPr="006D18F2">
        <w:rPr>
          <w:rFonts w:cs="Times New Roman"/>
          <w:i/>
          <w:szCs w:val="24"/>
        </w:rPr>
        <w:t>Networks</w:t>
      </w:r>
      <w:proofErr w:type="gramEnd"/>
      <w:r w:rsidRPr="005B4002">
        <w:rPr>
          <w:rFonts w:cs="Times New Roman"/>
          <w:szCs w:val="24"/>
        </w:rPr>
        <w:t>, 19(5), 595-606.</w:t>
      </w:r>
    </w:p>
    <w:p w:rsidR="00893DFE" w:rsidRPr="005B4002" w:rsidRDefault="00893DFE" w:rsidP="00291A5D">
      <w:pPr>
        <w:pStyle w:val="ListeParagraf"/>
        <w:numPr>
          <w:ilvl w:val="0"/>
          <w:numId w:val="4"/>
        </w:numPr>
        <w:spacing w:line="360" w:lineRule="auto"/>
        <w:jc w:val="both"/>
        <w:rPr>
          <w:rFonts w:cs="Times New Roman"/>
          <w:szCs w:val="24"/>
        </w:rPr>
      </w:pPr>
      <w:r w:rsidRPr="005B4002">
        <w:rPr>
          <w:rFonts w:cs="Times New Roman"/>
          <w:szCs w:val="24"/>
        </w:rPr>
        <w:lastRenderedPageBreak/>
        <w:t>Hanta, V. (2002). Planar Multifacility Location–The Location–Allocation Problem. In Proceedings of Algoritmy, Conference on Scientific Computing </w:t>
      </w:r>
      <w:proofErr w:type="gramStart"/>
      <w:r w:rsidRPr="005B4002">
        <w:rPr>
          <w:rFonts w:cs="Times New Roman"/>
          <w:szCs w:val="24"/>
        </w:rPr>
        <w:t>(</w:t>
      </w:r>
      <w:proofErr w:type="gramEnd"/>
      <w:r w:rsidRPr="005B4002">
        <w:rPr>
          <w:rFonts w:cs="Times New Roman"/>
          <w:szCs w:val="24"/>
        </w:rPr>
        <w:t>pp. 260-267</w:t>
      </w:r>
      <w:proofErr w:type="gramStart"/>
      <w:r w:rsidRPr="005B4002">
        <w:rPr>
          <w:rFonts w:cs="Times New Roman"/>
          <w:szCs w:val="24"/>
        </w:rPr>
        <w:t>)</w:t>
      </w:r>
      <w:proofErr w:type="gramEnd"/>
      <w:r w:rsidRPr="005B4002">
        <w:rPr>
          <w:rFonts w:cs="Times New Roman"/>
          <w:szCs w:val="24"/>
        </w:rPr>
        <w:t>.</w:t>
      </w:r>
    </w:p>
    <w:p w:rsidR="00893DFE" w:rsidRPr="005B4002" w:rsidRDefault="00893DFE" w:rsidP="00291A5D">
      <w:pPr>
        <w:pStyle w:val="ListeParagraf"/>
        <w:numPr>
          <w:ilvl w:val="0"/>
          <w:numId w:val="4"/>
        </w:numPr>
        <w:spacing w:line="360" w:lineRule="auto"/>
        <w:jc w:val="both"/>
        <w:rPr>
          <w:rFonts w:cs="Times New Roman"/>
          <w:color w:val="222222"/>
          <w:szCs w:val="24"/>
          <w:shd w:val="clear" w:color="auto" w:fill="FFFFFF"/>
        </w:rPr>
      </w:pPr>
      <w:r w:rsidRPr="005B4002">
        <w:rPr>
          <w:rFonts w:cs="Times New Roman"/>
          <w:color w:val="222222"/>
          <w:szCs w:val="24"/>
          <w:shd w:val="clear" w:color="auto" w:fill="FFFFFF"/>
        </w:rPr>
        <w:t>Ipsilandis, P. G. (2008). Spreadsheet modelling for solving combinatorial problems: The vendor selection problem.</w:t>
      </w:r>
      <w:r w:rsidRPr="005B4002">
        <w:rPr>
          <w:rStyle w:val="apple-converted-space"/>
          <w:rFonts w:cs="Times New Roman"/>
          <w:color w:val="222222"/>
          <w:szCs w:val="24"/>
          <w:shd w:val="clear" w:color="auto" w:fill="FFFFFF"/>
        </w:rPr>
        <w:t> </w:t>
      </w:r>
      <w:r w:rsidRPr="005B4002">
        <w:rPr>
          <w:rFonts w:cs="Times New Roman"/>
          <w:i/>
          <w:iCs/>
          <w:color w:val="222222"/>
          <w:szCs w:val="24"/>
          <w:shd w:val="clear" w:color="auto" w:fill="FFFFFF"/>
        </w:rPr>
        <w:t>arXiv preprint arXiv:</w:t>
      </w:r>
      <w:proofErr w:type="gramStart"/>
      <w:r w:rsidRPr="005B4002">
        <w:rPr>
          <w:rFonts w:cs="Times New Roman"/>
          <w:i/>
          <w:iCs/>
          <w:color w:val="222222"/>
          <w:szCs w:val="24"/>
          <w:shd w:val="clear" w:color="auto" w:fill="FFFFFF"/>
        </w:rPr>
        <w:t>0809.3574</w:t>
      </w:r>
      <w:proofErr w:type="gramEnd"/>
      <w:r w:rsidRPr="005B4002">
        <w:rPr>
          <w:rFonts w:cs="Times New Roman"/>
          <w:color w:val="222222"/>
          <w:szCs w:val="24"/>
          <w:shd w:val="clear" w:color="auto" w:fill="FFFFFF"/>
        </w:rPr>
        <w:t>.</w:t>
      </w:r>
    </w:p>
    <w:p w:rsidR="00893DFE" w:rsidRPr="002D3175" w:rsidRDefault="00893DFE" w:rsidP="00291A5D">
      <w:pPr>
        <w:pStyle w:val="ListeParagraf"/>
        <w:numPr>
          <w:ilvl w:val="0"/>
          <w:numId w:val="4"/>
        </w:numPr>
        <w:spacing w:line="360" w:lineRule="auto"/>
        <w:jc w:val="both"/>
        <w:rPr>
          <w:rFonts w:cs="Times New Roman"/>
          <w:szCs w:val="24"/>
        </w:rPr>
      </w:pPr>
      <w:r>
        <w:rPr>
          <w:rFonts w:cs="Times New Roman"/>
          <w:szCs w:val="24"/>
        </w:rPr>
        <w:t>J.</w:t>
      </w:r>
      <w:proofErr w:type="gramStart"/>
      <w:r>
        <w:rPr>
          <w:rFonts w:cs="Times New Roman"/>
          <w:szCs w:val="24"/>
        </w:rPr>
        <w:t>Reese,</w:t>
      </w:r>
      <w:r w:rsidRPr="005B4002">
        <w:rPr>
          <w:rFonts w:cs="Times New Roman"/>
          <w:szCs w:val="24"/>
        </w:rPr>
        <w:t>Methods</w:t>
      </w:r>
      <w:proofErr w:type="gramEnd"/>
      <w:r w:rsidRPr="005B4002">
        <w:rPr>
          <w:rFonts w:cs="Times New Roman"/>
          <w:szCs w:val="24"/>
        </w:rPr>
        <w:t> for Solving </w:t>
      </w:r>
      <w:r>
        <w:rPr>
          <w:rFonts w:cs="Times New Roman"/>
          <w:szCs w:val="24"/>
        </w:rPr>
        <w:t>the p-</w:t>
      </w:r>
      <w:r w:rsidRPr="002D3175">
        <w:rPr>
          <w:rFonts w:cs="Times New Roman"/>
          <w:szCs w:val="24"/>
        </w:rPr>
        <w:t>Median Problem: An  Annotated </w:t>
      </w:r>
      <w:r>
        <w:rPr>
          <w:rFonts w:cs="Times New Roman"/>
          <w:szCs w:val="24"/>
        </w:rPr>
        <w:t xml:space="preserve">Bibliography </w:t>
      </w:r>
      <w:r w:rsidRPr="002D3175">
        <w:rPr>
          <w:rFonts w:cs="Times New Roman"/>
          <w:szCs w:val="24"/>
        </w:rPr>
        <w:t>Technical report,Department ofMathematics, Trinity University, August 11, 2005.</w:t>
      </w:r>
    </w:p>
    <w:p w:rsidR="00893DFE" w:rsidRPr="005B4002" w:rsidRDefault="00893DFE" w:rsidP="00291A5D">
      <w:pPr>
        <w:pStyle w:val="ListeParagraf"/>
        <w:numPr>
          <w:ilvl w:val="0"/>
          <w:numId w:val="4"/>
        </w:numPr>
        <w:spacing w:line="360" w:lineRule="auto"/>
        <w:jc w:val="both"/>
        <w:rPr>
          <w:rFonts w:cs="Times New Roman"/>
          <w:szCs w:val="24"/>
        </w:rPr>
      </w:pPr>
      <w:r w:rsidRPr="005B4002">
        <w:rPr>
          <w:rFonts w:cs="Times New Roman"/>
          <w:szCs w:val="24"/>
        </w:rPr>
        <w:t>Jia, H</w:t>
      </w:r>
      <w:proofErr w:type="gramStart"/>
      <w:r w:rsidRPr="005B4002">
        <w:rPr>
          <w:rFonts w:cs="Times New Roman"/>
          <w:szCs w:val="24"/>
        </w:rPr>
        <w:t>.,</w:t>
      </w:r>
      <w:proofErr w:type="gramEnd"/>
      <w:r w:rsidRPr="005B4002">
        <w:rPr>
          <w:rFonts w:cs="Times New Roman"/>
          <w:szCs w:val="24"/>
        </w:rPr>
        <w:t xml:space="preserve"> Ordóñez, F., &amp; Dessouky, M. (2007). A modeling framework for facility location of medical services for large-scale emergencies. IIE transactions,39(1), 41-55.</w:t>
      </w:r>
    </w:p>
    <w:p w:rsidR="00893DFE" w:rsidRPr="005B4002" w:rsidRDefault="00893DFE" w:rsidP="00291A5D">
      <w:pPr>
        <w:pStyle w:val="ListeParagraf"/>
        <w:numPr>
          <w:ilvl w:val="0"/>
          <w:numId w:val="4"/>
        </w:numPr>
        <w:shd w:val="clear" w:color="auto" w:fill="FFFFFF"/>
        <w:spacing w:line="360" w:lineRule="auto"/>
        <w:jc w:val="both"/>
        <w:rPr>
          <w:rFonts w:cs="Times New Roman"/>
          <w:szCs w:val="24"/>
        </w:rPr>
      </w:pPr>
      <w:r w:rsidRPr="005B4002">
        <w:rPr>
          <w:rFonts w:cs="Times New Roman"/>
          <w:szCs w:val="24"/>
        </w:rPr>
        <w:t>Karakaneva, J, (2003). A Location Problem Modeling And </w:t>
      </w:r>
      <w:proofErr w:type="gramStart"/>
      <w:r w:rsidRPr="005B4002">
        <w:rPr>
          <w:rFonts w:cs="Times New Roman"/>
          <w:szCs w:val="24"/>
        </w:rPr>
        <w:t>Solving .</w:t>
      </w:r>
      <w:r w:rsidRPr="006D18F2">
        <w:rPr>
          <w:rFonts w:cs="Times New Roman"/>
          <w:i/>
          <w:szCs w:val="24"/>
        </w:rPr>
        <w:t>Trakia</w:t>
      </w:r>
      <w:proofErr w:type="gramEnd"/>
      <w:r w:rsidRPr="006D18F2">
        <w:rPr>
          <w:rFonts w:cs="Times New Roman"/>
          <w:i/>
          <w:szCs w:val="24"/>
        </w:rPr>
        <w:t xml:space="preserve"> Journal of Sciences,</w:t>
      </w:r>
      <w:r w:rsidRPr="005B4002">
        <w:rPr>
          <w:rFonts w:cs="Times New Roman"/>
          <w:szCs w:val="24"/>
        </w:rPr>
        <w:t xml:space="preserve"> 1(4), 1-7.</w:t>
      </w:r>
    </w:p>
    <w:p w:rsidR="00893DFE" w:rsidRPr="005B4002" w:rsidRDefault="00893DFE" w:rsidP="00291A5D">
      <w:pPr>
        <w:pStyle w:val="ListeParagraf"/>
        <w:numPr>
          <w:ilvl w:val="0"/>
          <w:numId w:val="4"/>
        </w:numPr>
        <w:spacing w:line="360" w:lineRule="auto"/>
        <w:jc w:val="both"/>
        <w:rPr>
          <w:rFonts w:cs="Times New Roman"/>
          <w:szCs w:val="24"/>
        </w:rPr>
      </w:pPr>
      <w:r w:rsidRPr="005B4002">
        <w:rPr>
          <w:rFonts w:cs="Times New Roman"/>
          <w:szCs w:val="24"/>
        </w:rPr>
        <w:t>Kariv, O</w:t>
      </w:r>
      <w:proofErr w:type="gramStart"/>
      <w:r w:rsidRPr="005B4002">
        <w:rPr>
          <w:rFonts w:cs="Times New Roman"/>
          <w:szCs w:val="24"/>
        </w:rPr>
        <w:t>.,</w:t>
      </w:r>
      <w:proofErr w:type="gramEnd"/>
      <w:r w:rsidRPr="005B4002">
        <w:rPr>
          <w:rFonts w:cs="Times New Roman"/>
          <w:szCs w:val="24"/>
        </w:rPr>
        <w:t xml:space="preserve">&amp; Hakimi, S. L. (1979). An algorithmic approach to network location problems. II: The p-medians. SIAM </w:t>
      </w:r>
      <w:r w:rsidRPr="006D18F2">
        <w:rPr>
          <w:rFonts w:cs="Times New Roman"/>
          <w:i/>
          <w:szCs w:val="24"/>
        </w:rPr>
        <w:t>Journal on Applied Mathematics</w:t>
      </w:r>
      <w:r w:rsidRPr="005B4002">
        <w:rPr>
          <w:rFonts w:cs="Times New Roman"/>
          <w:szCs w:val="24"/>
        </w:rPr>
        <w:t>, 37(3), 539-560.</w:t>
      </w:r>
    </w:p>
    <w:p w:rsidR="00893DFE" w:rsidRPr="005B4002" w:rsidRDefault="00893DFE" w:rsidP="00291A5D">
      <w:pPr>
        <w:pStyle w:val="ListeParagraf"/>
        <w:numPr>
          <w:ilvl w:val="0"/>
          <w:numId w:val="4"/>
        </w:numPr>
        <w:spacing w:line="360" w:lineRule="auto"/>
        <w:jc w:val="both"/>
        <w:rPr>
          <w:rFonts w:cs="Times New Roman"/>
          <w:szCs w:val="24"/>
        </w:rPr>
      </w:pPr>
      <w:r w:rsidRPr="005B4002">
        <w:rPr>
          <w:rFonts w:cs="Times New Roman"/>
          <w:szCs w:val="24"/>
        </w:rPr>
        <w:t>Kim, J</w:t>
      </w:r>
      <w:proofErr w:type="gramStart"/>
      <w:r w:rsidRPr="005B4002">
        <w:rPr>
          <w:rFonts w:cs="Times New Roman"/>
          <w:szCs w:val="24"/>
        </w:rPr>
        <w:t>.,</w:t>
      </w:r>
      <w:proofErr w:type="gramEnd"/>
      <w:r w:rsidRPr="005B4002">
        <w:rPr>
          <w:rFonts w:cs="Times New Roman"/>
          <w:szCs w:val="24"/>
        </w:rPr>
        <w:t xml:space="preserve"> ve Soh ,S., (2012). Designing Hub-and-Spoke School Bus Transportation Network: A Case Study of Wonkwang </w:t>
      </w:r>
      <w:r w:rsidRPr="006D18F2">
        <w:rPr>
          <w:rFonts w:cs="Times New Roman"/>
          <w:i/>
          <w:szCs w:val="24"/>
        </w:rPr>
        <w:t>University. Traffic&amp;Transportation</w:t>
      </w:r>
      <w:r w:rsidRPr="005B4002">
        <w:rPr>
          <w:rFonts w:cs="Times New Roman"/>
          <w:szCs w:val="24"/>
        </w:rPr>
        <w:t>, 24 (5) 389-394.</w:t>
      </w:r>
    </w:p>
    <w:p w:rsidR="00893DFE" w:rsidRPr="005B4002" w:rsidRDefault="00893DFE" w:rsidP="00291A5D">
      <w:pPr>
        <w:pStyle w:val="ListeParagraf"/>
        <w:numPr>
          <w:ilvl w:val="0"/>
          <w:numId w:val="4"/>
        </w:numPr>
        <w:spacing w:line="360" w:lineRule="auto"/>
        <w:jc w:val="both"/>
        <w:rPr>
          <w:rFonts w:cs="Times New Roman"/>
          <w:szCs w:val="24"/>
        </w:rPr>
      </w:pPr>
      <w:r w:rsidRPr="005B4002">
        <w:rPr>
          <w:rFonts w:cs="Times New Roman"/>
          <w:szCs w:val="24"/>
        </w:rPr>
        <w:t xml:space="preserve">Klose, A. and Drexl, A. 2004. Facility location models for distribution system design. </w:t>
      </w:r>
      <w:r w:rsidRPr="006D18F2">
        <w:rPr>
          <w:rFonts w:cs="Times New Roman"/>
          <w:i/>
          <w:szCs w:val="24"/>
        </w:rPr>
        <w:t>European Journal of Operational Research</w:t>
      </w:r>
      <w:r w:rsidRPr="005B4002">
        <w:rPr>
          <w:rFonts w:cs="Times New Roman"/>
          <w:szCs w:val="24"/>
        </w:rPr>
        <w:t>, 162: 4–29.</w:t>
      </w:r>
    </w:p>
    <w:p w:rsidR="00893DFE" w:rsidRPr="005B4002" w:rsidRDefault="00C9337E" w:rsidP="00291A5D">
      <w:pPr>
        <w:pStyle w:val="ListeParagraf"/>
        <w:numPr>
          <w:ilvl w:val="0"/>
          <w:numId w:val="4"/>
        </w:numPr>
        <w:spacing w:line="360" w:lineRule="auto"/>
        <w:jc w:val="both"/>
        <w:rPr>
          <w:rFonts w:cs="Times New Roman"/>
          <w:szCs w:val="24"/>
        </w:rPr>
      </w:pPr>
      <w:r>
        <w:rPr>
          <w:rFonts w:cs="Times New Roman"/>
          <w:szCs w:val="24"/>
        </w:rPr>
        <w:t>Kobu, B</w:t>
      </w:r>
      <w:r w:rsidR="00893DFE" w:rsidRPr="005B4002">
        <w:rPr>
          <w:rFonts w:cs="Times New Roman"/>
          <w:szCs w:val="24"/>
        </w:rPr>
        <w:t xml:space="preserve">, </w:t>
      </w:r>
      <w:r>
        <w:rPr>
          <w:rFonts w:cs="Times New Roman"/>
          <w:szCs w:val="24"/>
        </w:rPr>
        <w:t>(</w:t>
      </w:r>
      <w:r w:rsidRPr="005B4002">
        <w:rPr>
          <w:rFonts w:cs="Times New Roman"/>
          <w:szCs w:val="24"/>
        </w:rPr>
        <w:t>2003</w:t>
      </w:r>
      <w:r>
        <w:rPr>
          <w:rFonts w:cs="Times New Roman"/>
          <w:szCs w:val="24"/>
        </w:rPr>
        <w:t xml:space="preserve">). </w:t>
      </w:r>
      <w:r w:rsidR="00893DFE" w:rsidRPr="00C9337E">
        <w:rPr>
          <w:rFonts w:cs="Times New Roman"/>
          <w:i/>
          <w:szCs w:val="24"/>
        </w:rPr>
        <w:t>Üretim Yönetimi</w:t>
      </w:r>
      <w:r>
        <w:rPr>
          <w:rFonts w:cs="Times New Roman"/>
          <w:szCs w:val="24"/>
        </w:rPr>
        <w:t>(</w:t>
      </w:r>
      <w:r w:rsidR="00893DFE" w:rsidRPr="005B4002">
        <w:rPr>
          <w:rFonts w:cs="Times New Roman"/>
          <w:szCs w:val="24"/>
        </w:rPr>
        <w:t>11.Baskı</w:t>
      </w:r>
      <w:r>
        <w:rPr>
          <w:rFonts w:cs="Times New Roman"/>
          <w:szCs w:val="24"/>
        </w:rPr>
        <w:t>).</w:t>
      </w:r>
      <w:proofErr w:type="gramStart"/>
      <w:r w:rsidR="00893DFE" w:rsidRPr="005B4002">
        <w:rPr>
          <w:rFonts w:cs="Times New Roman"/>
          <w:szCs w:val="24"/>
        </w:rPr>
        <w:t>İstanbul:Avcıol</w:t>
      </w:r>
      <w:proofErr w:type="gramEnd"/>
      <w:r w:rsidR="00893DFE" w:rsidRPr="005B4002">
        <w:rPr>
          <w:rFonts w:cs="Times New Roman"/>
          <w:szCs w:val="24"/>
        </w:rPr>
        <w:t xml:space="preserve"> Basım Yayın,</w:t>
      </w:r>
    </w:p>
    <w:p w:rsidR="00893DFE" w:rsidRPr="005B4002" w:rsidRDefault="00D32F08" w:rsidP="00291A5D">
      <w:pPr>
        <w:pStyle w:val="ListeParagraf"/>
        <w:numPr>
          <w:ilvl w:val="0"/>
          <w:numId w:val="4"/>
        </w:numPr>
        <w:spacing w:line="360" w:lineRule="auto"/>
        <w:jc w:val="both"/>
        <w:rPr>
          <w:rFonts w:cs="Times New Roman"/>
          <w:szCs w:val="24"/>
        </w:rPr>
      </w:pPr>
      <w:r>
        <w:rPr>
          <w:rFonts w:cs="Times New Roman"/>
          <w:szCs w:val="24"/>
        </w:rPr>
        <w:t>L. Caccetta and M. Dzator</w:t>
      </w:r>
      <w:proofErr w:type="gramStart"/>
      <w:r>
        <w:rPr>
          <w:rFonts w:cs="Times New Roman"/>
          <w:szCs w:val="24"/>
        </w:rPr>
        <w:t>,.</w:t>
      </w:r>
      <w:proofErr w:type="gramEnd"/>
      <w:r w:rsidR="00893DFE" w:rsidRPr="005B4002">
        <w:rPr>
          <w:rFonts w:cs="Times New Roman"/>
          <w:szCs w:val="24"/>
        </w:rPr>
        <w:t>Heuristic Methods fo</w:t>
      </w:r>
      <w:r>
        <w:rPr>
          <w:rFonts w:cs="Times New Roman"/>
          <w:szCs w:val="24"/>
        </w:rPr>
        <w:t>r Locating Emergency Facilities</w:t>
      </w:r>
      <w:r w:rsidR="00893DFE" w:rsidRPr="005B4002">
        <w:rPr>
          <w:rFonts w:cs="Times New Roman"/>
          <w:szCs w:val="24"/>
        </w:rPr>
        <w:t xml:space="preserve"> in Proc. ofInternational Congress on Modelling and Simulation 2005, pp. 1744- 1750, 2005.</w:t>
      </w:r>
    </w:p>
    <w:p w:rsidR="00893DFE" w:rsidRPr="005B4002" w:rsidRDefault="00893DFE" w:rsidP="00291A5D">
      <w:pPr>
        <w:pStyle w:val="ListeParagraf"/>
        <w:numPr>
          <w:ilvl w:val="0"/>
          <w:numId w:val="4"/>
        </w:numPr>
        <w:spacing w:line="360" w:lineRule="auto"/>
        <w:jc w:val="both"/>
        <w:rPr>
          <w:rFonts w:cs="Times New Roman"/>
          <w:szCs w:val="24"/>
        </w:rPr>
      </w:pPr>
      <w:r w:rsidRPr="005B4002">
        <w:rPr>
          <w:rFonts w:cs="Times New Roman"/>
          <w:szCs w:val="24"/>
        </w:rPr>
        <w:t>Langevin, A</w:t>
      </w:r>
      <w:proofErr w:type="gramStart"/>
      <w:r w:rsidRPr="005B4002">
        <w:rPr>
          <w:rFonts w:cs="Times New Roman"/>
          <w:szCs w:val="24"/>
        </w:rPr>
        <w:t>.,</w:t>
      </w:r>
      <w:proofErr w:type="gramEnd"/>
      <w:r w:rsidRPr="005B4002">
        <w:rPr>
          <w:rFonts w:cs="Times New Roman"/>
          <w:szCs w:val="24"/>
        </w:rPr>
        <w:t>&amp; Riopel, D. (2005). Logistics systems: design and optimization. Springer Science+ Business Media</w:t>
      </w:r>
    </w:p>
    <w:p w:rsidR="00893DFE" w:rsidRPr="005B4002" w:rsidRDefault="00893DFE" w:rsidP="00291A5D">
      <w:pPr>
        <w:pStyle w:val="ListeParagraf"/>
        <w:numPr>
          <w:ilvl w:val="0"/>
          <w:numId w:val="4"/>
        </w:numPr>
        <w:spacing w:line="360" w:lineRule="auto"/>
        <w:jc w:val="both"/>
        <w:rPr>
          <w:rFonts w:cs="Times New Roman"/>
          <w:szCs w:val="24"/>
        </w:rPr>
      </w:pPr>
      <w:r w:rsidRPr="005B4002">
        <w:rPr>
          <w:rFonts w:cs="Times New Roman"/>
          <w:szCs w:val="24"/>
        </w:rPr>
        <w:t>Larry Snyder. Facility</w:t>
      </w:r>
      <w:r w:rsidR="002E5C54">
        <w:rPr>
          <w:rFonts w:cs="Times New Roman"/>
          <w:szCs w:val="24"/>
        </w:rPr>
        <w:t xml:space="preserve"> </w:t>
      </w:r>
      <w:r w:rsidRPr="005B4002">
        <w:rPr>
          <w:rFonts w:cs="Times New Roman"/>
          <w:szCs w:val="24"/>
        </w:rPr>
        <w:t>Location</w:t>
      </w:r>
      <w:r w:rsidR="002E5C54">
        <w:rPr>
          <w:rFonts w:cs="Times New Roman"/>
          <w:szCs w:val="24"/>
        </w:rPr>
        <w:t xml:space="preserve"> </w:t>
      </w:r>
      <w:proofErr w:type="gramStart"/>
      <w:r w:rsidRPr="005B4002">
        <w:rPr>
          <w:rFonts w:cs="Times New Roman"/>
          <w:szCs w:val="24"/>
        </w:rPr>
        <w:t>Models:An</w:t>
      </w:r>
      <w:proofErr w:type="gramEnd"/>
      <w:r w:rsidRPr="005B4002">
        <w:rPr>
          <w:rFonts w:cs="Times New Roman"/>
          <w:szCs w:val="24"/>
        </w:rPr>
        <w:t xml:space="preserve"> Overview. Dept. of Industrıal And Systems Engıneerıng Center For Value Chaın Research Lehıgh Unıversıty Ewo Semınar </w:t>
      </w:r>
      <w:proofErr w:type="gramStart"/>
      <w:r w:rsidRPr="005B4002">
        <w:rPr>
          <w:rFonts w:cs="Times New Roman"/>
          <w:szCs w:val="24"/>
        </w:rPr>
        <w:t>Serıes  Aprıl</w:t>
      </w:r>
      <w:proofErr w:type="gramEnd"/>
      <w:r w:rsidRPr="005B4002">
        <w:rPr>
          <w:rFonts w:cs="Times New Roman"/>
          <w:szCs w:val="24"/>
        </w:rPr>
        <w:t xml:space="preserve">  Ewo Semınar Serıes –Aprıl 21, 2010.</w:t>
      </w:r>
    </w:p>
    <w:p w:rsidR="00893DFE" w:rsidRPr="005B4002" w:rsidRDefault="00893DFE" w:rsidP="00291A5D">
      <w:pPr>
        <w:pStyle w:val="ListeParagraf"/>
        <w:numPr>
          <w:ilvl w:val="0"/>
          <w:numId w:val="4"/>
        </w:numPr>
        <w:spacing w:line="360" w:lineRule="auto"/>
        <w:jc w:val="both"/>
        <w:rPr>
          <w:rFonts w:cs="Times New Roman"/>
          <w:szCs w:val="24"/>
        </w:rPr>
      </w:pPr>
      <w:r w:rsidRPr="005B4002">
        <w:rPr>
          <w:rFonts w:cs="Times New Roman"/>
          <w:szCs w:val="24"/>
        </w:rPr>
        <w:lastRenderedPageBreak/>
        <w:t xml:space="preserve">Larson, R.C. (1974) A hypercube queuing model for facility location and redistricting in urban emergency </w:t>
      </w:r>
      <w:proofErr w:type="gramStart"/>
      <w:r w:rsidRPr="005B4002">
        <w:rPr>
          <w:rFonts w:cs="Times New Roman"/>
          <w:szCs w:val="24"/>
        </w:rPr>
        <w:t>services.</w:t>
      </w:r>
      <w:r w:rsidRPr="006D18F2">
        <w:rPr>
          <w:rFonts w:cs="Times New Roman"/>
          <w:i/>
          <w:szCs w:val="24"/>
        </w:rPr>
        <w:t>Computers</w:t>
      </w:r>
      <w:proofErr w:type="gramEnd"/>
      <w:r w:rsidRPr="006D18F2">
        <w:rPr>
          <w:rFonts w:cs="Times New Roman"/>
          <w:i/>
          <w:szCs w:val="24"/>
        </w:rPr>
        <w:t>&amp; Operations Research</w:t>
      </w:r>
      <w:r w:rsidRPr="005B4002">
        <w:rPr>
          <w:rFonts w:cs="Times New Roman"/>
          <w:szCs w:val="24"/>
        </w:rPr>
        <w:t>,1,67–95.</w:t>
      </w:r>
    </w:p>
    <w:p w:rsidR="00893DFE" w:rsidRPr="005B4002" w:rsidRDefault="00893DFE" w:rsidP="00291A5D">
      <w:pPr>
        <w:pStyle w:val="ListeParagraf"/>
        <w:numPr>
          <w:ilvl w:val="0"/>
          <w:numId w:val="4"/>
        </w:numPr>
        <w:spacing w:line="360" w:lineRule="auto"/>
        <w:jc w:val="both"/>
        <w:rPr>
          <w:rFonts w:cs="Times New Roman"/>
          <w:color w:val="222222"/>
          <w:szCs w:val="24"/>
          <w:shd w:val="clear" w:color="auto" w:fill="FFFFFF"/>
        </w:rPr>
      </w:pPr>
      <w:r w:rsidRPr="005B4002">
        <w:rPr>
          <w:rFonts w:cs="Times New Roman"/>
          <w:color w:val="222222"/>
          <w:szCs w:val="24"/>
          <w:shd w:val="clear" w:color="auto" w:fill="FFFFFF"/>
        </w:rPr>
        <w:t>LeBlanc, L. J</w:t>
      </w:r>
      <w:proofErr w:type="gramStart"/>
      <w:r w:rsidRPr="005B4002">
        <w:rPr>
          <w:rFonts w:cs="Times New Roman"/>
          <w:color w:val="222222"/>
          <w:szCs w:val="24"/>
          <w:shd w:val="clear" w:color="auto" w:fill="FFFFFF"/>
        </w:rPr>
        <w:t>.,</w:t>
      </w:r>
      <w:proofErr w:type="gramEnd"/>
      <w:r w:rsidRPr="005B4002">
        <w:rPr>
          <w:rFonts w:cs="Times New Roman"/>
          <w:color w:val="222222"/>
          <w:szCs w:val="24"/>
          <w:shd w:val="clear" w:color="auto" w:fill="FFFFFF"/>
        </w:rPr>
        <w:t>&amp; Galbreth, M. R. (2007). Implementing large-scale optimization models in Excel using VBA.</w:t>
      </w:r>
      <w:r w:rsidRPr="005B4002">
        <w:rPr>
          <w:rStyle w:val="apple-converted-space"/>
          <w:rFonts w:cs="Times New Roman"/>
          <w:color w:val="222222"/>
          <w:szCs w:val="24"/>
          <w:shd w:val="clear" w:color="auto" w:fill="FFFFFF"/>
        </w:rPr>
        <w:t> </w:t>
      </w:r>
      <w:r w:rsidRPr="005B4002">
        <w:rPr>
          <w:rFonts w:cs="Times New Roman"/>
          <w:i/>
          <w:iCs/>
          <w:color w:val="222222"/>
          <w:szCs w:val="24"/>
          <w:shd w:val="clear" w:color="auto" w:fill="FFFFFF"/>
        </w:rPr>
        <w:t>Interfaces</w:t>
      </w:r>
      <w:r w:rsidRPr="005B4002">
        <w:rPr>
          <w:rFonts w:cs="Times New Roman"/>
          <w:color w:val="222222"/>
          <w:szCs w:val="24"/>
          <w:shd w:val="clear" w:color="auto" w:fill="FFFFFF"/>
        </w:rPr>
        <w:t>,</w:t>
      </w:r>
      <w:r w:rsidRPr="005B4002">
        <w:rPr>
          <w:rStyle w:val="apple-converted-space"/>
          <w:rFonts w:cs="Times New Roman"/>
          <w:color w:val="222222"/>
          <w:szCs w:val="24"/>
          <w:shd w:val="clear" w:color="auto" w:fill="FFFFFF"/>
        </w:rPr>
        <w:t> </w:t>
      </w:r>
      <w:r w:rsidRPr="005B4002">
        <w:rPr>
          <w:rFonts w:cs="Times New Roman"/>
          <w:i/>
          <w:iCs/>
          <w:color w:val="222222"/>
          <w:szCs w:val="24"/>
          <w:shd w:val="clear" w:color="auto" w:fill="FFFFFF"/>
        </w:rPr>
        <w:t>37</w:t>
      </w:r>
      <w:r w:rsidRPr="005B4002">
        <w:rPr>
          <w:rFonts w:cs="Times New Roman"/>
          <w:color w:val="222222"/>
          <w:szCs w:val="24"/>
          <w:shd w:val="clear" w:color="auto" w:fill="FFFFFF"/>
        </w:rPr>
        <w:t>(4), 370-382.</w:t>
      </w:r>
    </w:p>
    <w:p w:rsidR="00893DFE" w:rsidRPr="00E93050" w:rsidRDefault="00D32F08" w:rsidP="00291A5D">
      <w:pPr>
        <w:pStyle w:val="ListeParagraf"/>
        <w:numPr>
          <w:ilvl w:val="0"/>
          <w:numId w:val="4"/>
        </w:numPr>
        <w:spacing w:line="360" w:lineRule="auto"/>
        <w:jc w:val="both"/>
        <w:rPr>
          <w:rFonts w:cs="Times New Roman"/>
          <w:szCs w:val="24"/>
        </w:rPr>
      </w:pPr>
      <w:r>
        <w:rPr>
          <w:rFonts w:cs="Times New Roman"/>
          <w:szCs w:val="24"/>
        </w:rPr>
        <w:t xml:space="preserve">Lee, W. and N. Yang (2009). </w:t>
      </w:r>
      <w:r w:rsidR="00893DFE" w:rsidRPr="00244710">
        <w:rPr>
          <w:rFonts w:cs="Times New Roman"/>
          <w:szCs w:val="24"/>
        </w:rPr>
        <w:t>Location p</w:t>
      </w:r>
      <w:r>
        <w:rPr>
          <w:rFonts w:cs="Times New Roman"/>
          <w:szCs w:val="24"/>
        </w:rPr>
        <w:t>roblems solving by spreadsheets.</w:t>
      </w:r>
      <w:r w:rsidR="00AA3C7C">
        <w:rPr>
          <w:rFonts w:cs="Times New Roman"/>
          <w:szCs w:val="24"/>
        </w:rPr>
        <w:t xml:space="preserve"> </w:t>
      </w:r>
      <w:r w:rsidR="00893DFE" w:rsidRPr="006D18F2">
        <w:rPr>
          <w:rFonts w:cs="Times New Roman"/>
          <w:i/>
          <w:szCs w:val="24"/>
        </w:rPr>
        <w:t>WSEASTransactions on Business and Economics</w:t>
      </w:r>
      <w:r w:rsidR="00893DFE" w:rsidRPr="00244710">
        <w:rPr>
          <w:rFonts w:cs="Times New Roman"/>
          <w:szCs w:val="24"/>
        </w:rPr>
        <w:t>, 6(8), 469-480</w:t>
      </w:r>
      <w:r w:rsidR="006A6362">
        <w:rPr>
          <w:rFonts w:cs="Times New Roman"/>
          <w:szCs w:val="24"/>
        </w:rPr>
        <w:t>.</w:t>
      </w:r>
    </w:p>
    <w:p w:rsidR="00893DFE" w:rsidRPr="005B4002" w:rsidRDefault="00893DFE" w:rsidP="00291A5D">
      <w:pPr>
        <w:pStyle w:val="ListeParagraf"/>
        <w:numPr>
          <w:ilvl w:val="0"/>
          <w:numId w:val="4"/>
        </w:numPr>
        <w:spacing w:line="360" w:lineRule="auto"/>
        <w:jc w:val="both"/>
        <w:rPr>
          <w:rFonts w:cs="Times New Roman"/>
          <w:szCs w:val="24"/>
        </w:rPr>
      </w:pPr>
      <w:r w:rsidRPr="005B4002">
        <w:rPr>
          <w:rFonts w:cs="Times New Roman"/>
          <w:szCs w:val="24"/>
        </w:rPr>
        <w:t>Ling, D. C</w:t>
      </w:r>
      <w:proofErr w:type="gramStart"/>
      <w:r w:rsidRPr="005B4002">
        <w:rPr>
          <w:rFonts w:cs="Times New Roman"/>
          <w:szCs w:val="24"/>
        </w:rPr>
        <w:t>.,</w:t>
      </w:r>
      <w:proofErr w:type="gramEnd"/>
      <w:r w:rsidRPr="005B4002">
        <w:rPr>
          <w:rFonts w:cs="Times New Roman"/>
          <w:szCs w:val="24"/>
        </w:rPr>
        <w:t>&amp; Smersh, G. T. (1996). Retail site selection using GIS. InMegatrends in Retail Real Estate </w:t>
      </w:r>
      <w:proofErr w:type="gramStart"/>
      <w:r w:rsidRPr="005B4002">
        <w:rPr>
          <w:rFonts w:cs="Times New Roman"/>
          <w:szCs w:val="24"/>
        </w:rPr>
        <w:t>(</w:t>
      </w:r>
      <w:proofErr w:type="gramEnd"/>
      <w:r w:rsidRPr="005B4002">
        <w:rPr>
          <w:rFonts w:cs="Times New Roman"/>
          <w:szCs w:val="24"/>
        </w:rPr>
        <w:t>pp. 13-26</w:t>
      </w:r>
      <w:proofErr w:type="gramStart"/>
      <w:r w:rsidRPr="005B4002">
        <w:rPr>
          <w:rFonts w:cs="Times New Roman"/>
          <w:szCs w:val="24"/>
        </w:rPr>
        <w:t>)</w:t>
      </w:r>
      <w:proofErr w:type="gramEnd"/>
      <w:r w:rsidRPr="005B4002">
        <w:rPr>
          <w:rFonts w:cs="Times New Roman"/>
          <w:szCs w:val="24"/>
        </w:rPr>
        <w:t>. Springer Netherlands.</w:t>
      </w:r>
    </w:p>
    <w:p w:rsidR="00893DFE" w:rsidRPr="005B4002" w:rsidRDefault="00893DFE" w:rsidP="00291A5D">
      <w:pPr>
        <w:pStyle w:val="ListeParagraf"/>
        <w:numPr>
          <w:ilvl w:val="0"/>
          <w:numId w:val="4"/>
        </w:numPr>
        <w:spacing w:line="360" w:lineRule="auto"/>
        <w:jc w:val="both"/>
        <w:rPr>
          <w:rFonts w:cs="Times New Roman"/>
          <w:color w:val="222222"/>
          <w:szCs w:val="24"/>
          <w:shd w:val="clear" w:color="auto" w:fill="FFFFFF"/>
        </w:rPr>
      </w:pPr>
      <w:r w:rsidRPr="005B4002">
        <w:rPr>
          <w:rFonts w:cs="Times New Roman"/>
          <w:color w:val="222222"/>
          <w:szCs w:val="24"/>
          <w:shd w:val="clear" w:color="auto" w:fill="FFFFFF"/>
        </w:rPr>
        <w:t>Love,R.F</w:t>
      </w:r>
      <w:proofErr w:type="gramStart"/>
      <w:r w:rsidRPr="005B4002">
        <w:rPr>
          <w:rFonts w:cs="Times New Roman"/>
          <w:color w:val="222222"/>
          <w:szCs w:val="24"/>
          <w:shd w:val="clear" w:color="auto" w:fill="FFFFFF"/>
        </w:rPr>
        <w:t>.,</w:t>
      </w:r>
      <w:proofErr w:type="gramEnd"/>
      <w:r w:rsidRPr="005B4002">
        <w:rPr>
          <w:rFonts w:cs="Times New Roman"/>
          <w:color w:val="222222"/>
          <w:szCs w:val="24"/>
          <w:shd w:val="clear" w:color="auto" w:fill="FFFFFF"/>
        </w:rPr>
        <w:t xml:space="preserve">  "One-dimensional  facility  location-allocation  using  dynamic  programming,"  </w:t>
      </w:r>
      <w:r w:rsidRPr="006D18F2">
        <w:rPr>
          <w:rFonts w:cs="Times New Roman"/>
          <w:i/>
          <w:color w:val="222222"/>
          <w:szCs w:val="24"/>
          <w:shd w:val="clear" w:color="auto" w:fill="FFFFFF"/>
        </w:rPr>
        <w:t>Management Science</w:t>
      </w:r>
      <w:r w:rsidRPr="005B4002">
        <w:rPr>
          <w:rFonts w:cs="Times New Roman"/>
          <w:color w:val="222222"/>
          <w:szCs w:val="24"/>
          <w:shd w:val="clear" w:color="auto" w:fill="FFFFFF"/>
        </w:rPr>
        <w:t xml:space="preserve">  22  (1976)  614-617.</w:t>
      </w:r>
    </w:p>
    <w:p w:rsidR="00893DFE" w:rsidRPr="005B4002" w:rsidRDefault="00893DFE" w:rsidP="00291A5D">
      <w:pPr>
        <w:pStyle w:val="ListeParagraf"/>
        <w:numPr>
          <w:ilvl w:val="0"/>
          <w:numId w:val="4"/>
        </w:numPr>
        <w:spacing w:line="360" w:lineRule="auto"/>
        <w:jc w:val="both"/>
        <w:rPr>
          <w:rFonts w:cs="Times New Roman"/>
          <w:szCs w:val="24"/>
        </w:rPr>
      </w:pPr>
      <w:r w:rsidRPr="005B4002">
        <w:rPr>
          <w:rFonts w:cs="Times New Roman"/>
          <w:szCs w:val="24"/>
        </w:rPr>
        <w:t xml:space="preserve">Mirchandani, P.B. (1980), Locational decisions on stochatic networks,  </w:t>
      </w:r>
      <w:r w:rsidRPr="006D18F2">
        <w:rPr>
          <w:rFonts w:cs="Times New Roman"/>
          <w:i/>
          <w:szCs w:val="24"/>
        </w:rPr>
        <w:t>Geographical Analysis</w:t>
      </w:r>
      <w:r w:rsidRPr="005B4002">
        <w:rPr>
          <w:rFonts w:cs="Times New Roman"/>
          <w:szCs w:val="24"/>
        </w:rPr>
        <w:t>,12, 172-183.</w:t>
      </w:r>
    </w:p>
    <w:p w:rsidR="00893DFE" w:rsidRPr="005B4002" w:rsidRDefault="00893DFE" w:rsidP="00291A5D">
      <w:pPr>
        <w:pStyle w:val="ListeParagraf"/>
        <w:numPr>
          <w:ilvl w:val="0"/>
          <w:numId w:val="4"/>
        </w:numPr>
        <w:spacing w:line="360" w:lineRule="auto"/>
        <w:jc w:val="both"/>
        <w:rPr>
          <w:rFonts w:cs="Times New Roman"/>
          <w:szCs w:val="24"/>
        </w:rPr>
      </w:pPr>
      <w:r w:rsidRPr="005B4002">
        <w:rPr>
          <w:rFonts w:cs="Times New Roman"/>
          <w:szCs w:val="24"/>
        </w:rPr>
        <w:t>Ndiaye, F</w:t>
      </w:r>
      <w:proofErr w:type="gramStart"/>
      <w:r w:rsidRPr="005B4002">
        <w:rPr>
          <w:rFonts w:cs="Times New Roman"/>
          <w:szCs w:val="24"/>
        </w:rPr>
        <w:t>.,</w:t>
      </w:r>
      <w:proofErr w:type="gramEnd"/>
      <w:r w:rsidRPr="005B4002">
        <w:rPr>
          <w:rFonts w:cs="Times New Roman"/>
          <w:szCs w:val="24"/>
        </w:rPr>
        <w:t xml:space="preserve"> Ndiaye, B.M., ve  Ly, I., (2012) </w:t>
      </w:r>
      <w:hyperlink r:id="rId74" w:history="1">
        <w:r w:rsidRPr="005B4002">
          <w:rPr>
            <w:rFonts w:cs="Times New Roman"/>
            <w:szCs w:val="24"/>
          </w:rPr>
          <w:t>Application of the p-Median Problem in School Allocation</w:t>
        </w:r>
      </w:hyperlink>
      <w:r w:rsidRPr="005B4002">
        <w:rPr>
          <w:rFonts w:cs="Times New Roman"/>
          <w:szCs w:val="24"/>
        </w:rPr>
        <w:t xml:space="preserve">. </w:t>
      </w:r>
      <w:r w:rsidRPr="006D18F2">
        <w:rPr>
          <w:rFonts w:cs="Times New Roman"/>
          <w:i/>
          <w:szCs w:val="24"/>
        </w:rPr>
        <w:t>American Journal of Operations Research</w:t>
      </w:r>
      <w:r w:rsidRPr="005B4002">
        <w:rPr>
          <w:rFonts w:cs="Times New Roman"/>
          <w:szCs w:val="24"/>
        </w:rPr>
        <w:t>, 2, 253-259.</w:t>
      </w:r>
    </w:p>
    <w:p w:rsidR="00893DFE" w:rsidRPr="005B4002" w:rsidRDefault="00893DFE" w:rsidP="00291A5D">
      <w:pPr>
        <w:pStyle w:val="ListeParagraf"/>
        <w:numPr>
          <w:ilvl w:val="0"/>
          <w:numId w:val="4"/>
        </w:numPr>
        <w:spacing w:line="360" w:lineRule="auto"/>
        <w:jc w:val="both"/>
        <w:rPr>
          <w:rFonts w:cs="Times New Roman"/>
          <w:szCs w:val="24"/>
        </w:rPr>
      </w:pPr>
      <w:r w:rsidRPr="005B4002">
        <w:rPr>
          <w:rFonts w:cs="Times New Roman"/>
          <w:szCs w:val="24"/>
        </w:rPr>
        <w:t>Neema, M. N</w:t>
      </w:r>
      <w:proofErr w:type="gramStart"/>
      <w:r w:rsidRPr="005B4002">
        <w:rPr>
          <w:rFonts w:cs="Times New Roman"/>
          <w:szCs w:val="24"/>
        </w:rPr>
        <w:t>.,</w:t>
      </w:r>
      <w:proofErr w:type="gramEnd"/>
      <w:r w:rsidRPr="005B4002">
        <w:rPr>
          <w:rFonts w:cs="Times New Roman"/>
          <w:szCs w:val="24"/>
        </w:rPr>
        <w:t xml:space="preserve">&amp; Ohgai, A. (2010). Multi-objective location modeling of urban parks and open spaces: Continuous optimization. Computers, </w:t>
      </w:r>
      <w:r w:rsidRPr="006D18F2">
        <w:rPr>
          <w:rFonts w:cs="Times New Roman"/>
          <w:i/>
          <w:szCs w:val="24"/>
        </w:rPr>
        <w:t>Environment and Urban Systems</w:t>
      </w:r>
      <w:r w:rsidRPr="005B4002">
        <w:rPr>
          <w:rFonts w:cs="Times New Roman"/>
          <w:szCs w:val="24"/>
        </w:rPr>
        <w:t>, 34(5), 359-376.</w:t>
      </w:r>
    </w:p>
    <w:p w:rsidR="00F25FCF" w:rsidRPr="00F25FCF" w:rsidRDefault="00893DFE" w:rsidP="00291A5D">
      <w:pPr>
        <w:pStyle w:val="ListeParagraf"/>
        <w:numPr>
          <w:ilvl w:val="0"/>
          <w:numId w:val="4"/>
        </w:numPr>
        <w:spacing w:line="360" w:lineRule="auto"/>
        <w:jc w:val="both"/>
        <w:rPr>
          <w:rFonts w:cs="Times New Roman"/>
          <w:szCs w:val="24"/>
        </w:rPr>
      </w:pPr>
      <w:r w:rsidRPr="00F25FCF">
        <w:rPr>
          <w:rFonts w:cs="Times New Roman"/>
          <w:color w:val="222222"/>
          <w:szCs w:val="24"/>
          <w:shd w:val="clear" w:color="auto" w:fill="FFFFFF"/>
        </w:rPr>
        <w:t>Nehzati, T</w:t>
      </w:r>
      <w:proofErr w:type="gramStart"/>
      <w:r w:rsidRPr="00F25FCF">
        <w:rPr>
          <w:rFonts w:cs="Times New Roman"/>
          <w:color w:val="222222"/>
          <w:szCs w:val="24"/>
          <w:shd w:val="clear" w:color="auto" w:fill="FFFFFF"/>
        </w:rPr>
        <w:t>.,</w:t>
      </w:r>
      <w:proofErr w:type="gramEnd"/>
      <w:r w:rsidRPr="00F25FCF">
        <w:rPr>
          <w:rFonts w:cs="Times New Roman"/>
          <w:color w:val="222222"/>
          <w:szCs w:val="24"/>
          <w:shd w:val="clear" w:color="auto" w:fill="FFFFFF"/>
        </w:rPr>
        <w:t xml:space="preserve"> Ismail, N., &amp; Rashidi-Bajgan, H. (2010). Developing Spreadsheet Based Decision Support System to Solve Warehouse Layout Problem.</w:t>
      </w:r>
    </w:p>
    <w:p w:rsidR="00893DFE" w:rsidRPr="00F25FCF" w:rsidRDefault="00893DFE" w:rsidP="00291A5D">
      <w:pPr>
        <w:pStyle w:val="ListeParagraf"/>
        <w:numPr>
          <w:ilvl w:val="0"/>
          <w:numId w:val="4"/>
        </w:numPr>
        <w:spacing w:line="360" w:lineRule="auto"/>
        <w:jc w:val="both"/>
        <w:rPr>
          <w:rFonts w:cs="Times New Roman"/>
          <w:szCs w:val="24"/>
        </w:rPr>
      </w:pPr>
      <w:r w:rsidRPr="00F25FCF">
        <w:rPr>
          <w:rFonts w:cs="Times New Roman"/>
          <w:szCs w:val="24"/>
        </w:rPr>
        <w:t>NM Ruslim and NA Ghani. An Application of the p- Median Problem with Uncertainty in Demand in Emergency Medical Services. University Sains Malaysia, Penang. June 2006.</w:t>
      </w:r>
    </w:p>
    <w:p w:rsidR="00893DFE" w:rsidRPr="005B4002" w:rsidRDefault="00893DFE" w:rsidP="00291A5D">
      <w:pPr>
        <w:pStyle w:val="ListeParagraf"/>
        <w:numPr>
          <w:ilvl w:val="0"/>
          <w:numId w:val="4"/>
        </w:numPr>
        <w:spacing w:line="360" w:lineRule="auto"/>
        <w:jc w:val="both"/>
        <w:rPr>
          <w:rFonts w:cs="Times New Roman"/>
          <w:szCs w:val="24"/>
        </w:rPr>
      </w:pPr>
      <w:r w:rsidRPr="005B4002">
        <w:rPr>
          <w:rFonts w:cs="Times New Roman"/>
          <w:szCs w:val="24"/>
        </w:rPr>
        <w:t>Nozick, L. K</w:t>
      </w:r>
      <w:proofErr w:type="gramStart"/>
      <w:r w:rsidRPr="005B4002">
        <w:rPr>
          <w:rFonts w:cs="Times New Roman"/>
          <w:szCs w:val="24"/>
        </w:rPr>
        <w:t>.,</w:t>
      </w:r>
      <w:proofErr w:type="gramEnd"/>
      <w:r w:rsidRPr="005B4002">
        <w:rPr>
          <w:rFonts w:cs="Times New Roman"/>
          <w:szCs w:val="24"/>
        </w:rPr>
        <w:t>&amp; Turnquist, M. A. (2001). A two-echelon inventory allocation and distribution center location analysis. </w:t>
      </w:r>
      <w:r w:rsidRPr="006D18F2">
        <w:rPr>
          <w:rFonts w:cs="Times New Roman"/>
          <w:i/>
          <w:szCs w:val="24"/>
        </w:rPr>
        <w:t>Transportation Research Part E: Logistics and Transportation Review,</w:t>
      </w:r>
      <w:r w:rsidRPr="005B4002">
        <w:rPr>
          <w:rFonts w:cs="Times New Roman"/>
          <w:szCs w:val="24"/>
        </w:rPr>
        <w:t> 37(6), 425-441.</w:t>
      </w:r>
    </w:p>
    <w:p w:rsidR="00893DFE" w:rsidRPr="005B4002" w:rsidRDefault="00893DFE" w:rsidP="00291A5D">
      <w:pPr>
        <w:pStyle w:val="ListeParagraf"/>
        <w:numPr>
          <w:ilvl w:val="0"/>
          <w:numId w:val="4"/>
        </w:numPr>
        <w:spacing w:line="360" w:lineRule="auto"/>
        <w:jc w:val="both"/>
        <w:rPr>
          <w:rFonts w:cs="Times New Roman"/>
          <w:szCs w:val="24"/>
        </w:rPr>
      </w:pPr>
      <w:r w:rsidRPr="00456231">
        <w:rPr>
          <w:rFonts w:cs="Times New Roman"/>
          <w:szCs w:val="24"/>
        </w:rPr>
        <w:t>Ozcakar, N</w:t>
      </w:r>
      <w:proofErr w:type="gramStart"/>
      <w:r w:rsidRPr="00456231">
        <w:rPr>
          <w:rFonts w:cs="Times New Roman"/>
          <w:szCs w:val="24"/>
        </w:rPr>
        <w:t>.,</w:t>
      </w:r>
      <w:proofErr w:type="gramEnd"/>
      <w:r w:rsidRPr="00456231">
        <w:rPr>
          <w:rFonts w:cs="Times New Roman"/>
          <w:szCs w:val="24"/>
        </w:rPr>
        <w:t xml:space="preserve">&amp; Bastı, M. (2012). P-Medyan kuruluş yeri seçim probleminin çözümünde parçacık sürü </w:t>
      </w:r>
      <w:proofErr w:type="gramStart"/>
      <w:r w:rsidRPr="00456231">
        <w:rPr>
          <w:rFonts w:cs="Times New Roman"/>
          <w:szCs w:val="24"/>
        </w:rPr>
        <w:t>optimizasyonu</w:t>
      </w:r>
      <w:proofErr w:type="gramEnd"/>
      <w:r w:rsidRPr="00456231">
        <w:rPr>
          <w:rFonts w:cs="Times New Roman"/>
          <w:szCs w:val="24"/>
        </w:rPr>
        <w:t xml:space="preserve"> algoritması yaklaşımı. </w:t>
      </w:r>
      <w:r w:rsidRPr="006D18F2">
        <w:rPr>
          <w:rFonts w:cs="Times New Roman"/>
          <w:i/>
          <w:szCs w:val="24"/>
        </w:rPr>
        <w:t>Journal of the School of Business Administration, Istanbul University</w:t>
      </w:r>
      <w:r w:rsidRPr="00456231">
        <w:rPr>
          <w:rFonts w:cs="Times New Roman"/>
          <w:szCs w:val="24"/>
        </w:rPr>
        <w:t>, 41(2), 241-257.</w:t>
      </w:r>
    </w:p>
    <w:p w:rsidR="00893DFE" w:rsidRPr="005B4002" w:rsidRDefault="00893DFE" w:rsidP="00291A5D">
      <w:pPr>
        <w:pStyle w:val="ListeParagraf"/>
        <w:numPr>
          <w:ilvl w:val="0"/>
          <w:numId w:val="4"/>
        </w:numPr>
        <w:spacing w:line="360" w:lineRule="auto"/>
        <w:jc w:val="both"/>
        <w:rPr>
          <w:rFonts w:cs="Times New Roman"/>
          <w:szCs w:val="24"/>
        </w:rPr>
      </w:pPr>
      <w:r w:rsidRPr="005B4002">
        <w:rPr>
          <w:rFonts w:cs="Times New Roman"/>
          <w:szCs w:val="24"/>
        </w:rPr>
        <w:t>Paluzzi, M. (2004), Testing a heuristic p-median location allocation model for siting emergency service facilities, Paper presented at annual meeting of association of American Geographers, Philadelphia, PA.</w:t>
      </w:r>
    </w:p>
    <w:p w:rsidR="00893DFE" w:rsidRPr="005B4002" w:rsidRDefault="00893DFE" w:rsidP="00291A5D">
      <w:pPr>
        <w:pStyle w:val="ListeParagraf"/>
        <w:numPr>
          <w:ilvl w:val="0"/>
          <w:numId w:val="4"/>
        </w:numPr>
        <w:spacing w:line="360" w:lineRule="auto"/>
        <w:jc w:val="both"/>
        <w:rPr>
          <w:rFonts w:cs="Times New Roman"/>
          <w:szCs w:val="24"/>
        </w:rPr>
      </w:pPr>
      <w:r w:rsidRPr="005B4002">
        <w:rPr>
          <w:rFonts w:cs="Times New Roman"/>
          <w:szCs w:val="24"/>
        </w:rPr>
        <w:lastRenderedPageBreak/>
        <w:t xml:space="preserve">Pereira MA, Lorena </w:t>
      </w:r>
      <w:proofErr w:type="gramStart"/>
      <w:r w:rsidRPr="005B4002">
        <w:rPr>
          <w:rFonts w:cs="Times New Roman"/>
          <w:szCs w:val="24"/>
        </w:rPr>
        <w:t>LAN</w:t>
      </w:r>
      <w:proofErr w:type="gramEnd"/>
      <w:r w:rsidRPr="005B4002">
        <w:rPr>
          <w:rFonts w:cs="Times New Roman"/>
          <w:szCs w:val="24"/>
        </w:rPr>
        <w:t xml:space="preserve">, Senne ELF, A column generation approach for the maximal covering location problem, </w:t>
      </w:r>
      <w:r w:rsidRPr="006D18F2">
        <w:rPr>
          <w:rFonts w:cs="Times New Roman"/>
          <w:i/>
          <w:szCs w:val="24"/>
        </w:rPr>
        <w:t>International Transactions in Operations Research</w:t>
      </w:r>
      <w:r w:rsidRPr="005B4002">
        <w:rPr>
          <w:rFonts w:cs="Times New Roman"/>
          <w:szCs w:val="24"/>
        </w:rPr>
        <w:t>, Vol.14, No.4, 2007, pp. 349-364.</w:t>
      </w:r>
    </w:p>
    <w:p w:rsidR="00893DFE" w:rsidRPr="005B4002" w:rsidRDefault="00893DFE" w:rsidP="00291A5D">
      <w:pPr>
        <w:pStyle w:val="ListeParagraf"/>
        <w:numPr>
          <w:ilvl w:val="0"/>
          <w:numId w:val="4"/>
        </w:numPr>
        <w:spacing w:line="360" w:lineRule="auto"/>
        <w:jc w:val="both"/>
        <w:rPr>
          <w:rFonts w:cs="Times New Roman"/>
          <w:szCs w:val="24"/>
        </w:rPr>
      </w:pPr>
      <w:r w:rsidRPr="005B4002">
        <w:rPr>
          <w:rFonts w:cs="Times New Roman"/>
          <w:szCs w:val="24"/>
        </w:rPr>
        <w:t>Pisinger, D. (2006). Upper bounds and exact algorithms for p-dispersion problems. </w:t>
      </w:r>
      <w:r w:rsidRPr="006D18F2">
        <w:rPr>
          <w:rFonts w:cs="Times New Roman"/>
          <w:i/>
          <w:szCs w:val="24"/>
        </w:rPr>
        <w:t>Computers &amp; operations research</w:t>
      </w:r>
      <w:r w:rsidRPr="005B4002">
        <w:rPr>
          <w:rFonts w:cs="Times New Roman"/>
          <w:szCs w:val="24"/>
        </w:rPr>
        <w:t>, 33(5), 1380-1398.</w:t>
      </w:r>
    </w:p>
    <w:p w:rsidR="00AB595E" w:rsidRPr="00AB595E" w:rsidRDefault="00AB595E" w:rsidP="00AB595E">
      <w:pPr>
        <w:pStyle w:val="ListeParagraf"/>
        <w:numPr>
          <w:ilvl w:val="0"/>
          <w:numId w:val="4"/>
        </w:numPr>
        <w:spacing w:line="360" w:lineRule="auto"/>
        <w:jc w:val="both"/>
        <w:rPr>
          <w:rFonts w:cs="Times New Roman"/>
          <w:szCs w:val="24"/>
        </w:rPr>
      </w:pPr>
      <w:r>
        <w:rPr>
          <w:rFonts w:cs="Times New Roman"/>
          <w:szCs w:val="24"/>
        </w:rPr>
        <w:t>Pizzolato,N.D</w:t>
      </w:r>
      <w:proofErr w:type="gramStart"/>
      <w:r>
        <w:rPr>
          <w:rFonts w:cs="Times New Roman"/>
          <w:szCs w:val="24"/>
        </w:rPr>
        <w:t>.,</w:t>
      </w:r>
      <w:proofErr w:type="gramEnd"/>
      <w:r w:rsidR="00893DFE" w:rsidRPr="005B4002">
        <w:rPr>
          <w:rFonts w:cs="Times New Roman"/>
          <w:szCs w:val="24"/>
        </w:rPr>
        <w:t>(1994).</w:t>
      </w:r>
      <w:r w:rsidR="00893DFE" w:rsidRPr="00AB595E">
        <w:rPr>
          <w:rFonts w:cs="Times New Roman"/>
          <w:szCs w:val="24"/>
        </w:rPr>
        <w:t> A heuristic for large-size p median location </w:t>
      </w:r>
      <w:r>
        <w:rPr>
          <w:rFonts w:cs="Times New Roman"/>
          <w:szCs w:val="24"/>
        </w:rPr>
        <w:t>p</w:t>
      </w:r>
      <w:r w:rsidR="00893DFE" w:rsidRPr="00AB595E">
        <w:rPr>
          <w:rFonts w:cs="Times New Roman"/>
          <w:szCs w:val="24"/>
        </w:rPr>
        <w:t>roblems</w:t>
      </w:r>
      <w:r>
        <w:rPr>
          <w:rFonts w:cs="Times New Roman"/>
          <w:szCs w:val="24"/>
        </w:rPr>
        <w:t xml:space="preserve"> w</w:t>
      </w:r>
      <w:r w:rsidR="00893DFE" w:rsidRPr="00AB595E">
        <w:rPr>
          <w:rFonts w:cs="Times New Roman"/>
          <w:szCs w:val="24"/>
        </w:rPr>
        <w:t>ith</w:t>
      </w:r>
    </w:p>
    <w:p w:rsidR="00893DFE" w:rsidRPr="00AB595E" w:rsidRDefault="00893DFE" w:rsidP="00AB595E">
      <w:pPr>
        <w:pStyle w:val="ListeParagraf"/>
        <w:spacing w:line="360" w:lineRule="auto"/>
        <w:ind w:left="360"/>
        <w:jc w:val="both"/>
        <w:rPr>
          <w:rFonts w:cs="Times New Roman"/>
          <w:szCs w:val="24"/>
        </w:rPr>
      </w:pPr>
      <w:r w:rsidRPr="00AB595E">
        <w:rPr>
          <w:rFonts w:cs="Times New Roman"/>
          <w:szCs w:val="24"/>
        </w:rPr>
        <w:t xml:space="preserve"> applicationto school location. </w:t>
      </w:r>
      <w:r w:rsidRPr="006D18F2">
        <w:rPr>
          <w:rFonts w:cs="Times New Roman"/>
          <w:i/>
          <w:szCs w:val="24"/>
        </w:rPr>
        <w:t>AnnaLs of Operations Research</w:t>
      </w:r>
      <w:r w:rsidRPr="00AB595E">
        <w:rPr>
          <w:rFonts w:cs="Times New Roman"/>
          <w:szCs w:val="24"/>
        </w:rPr>
        <w:t xml:space="preserve"> 50, 473-485.</w:t>
      </w:r>
    </w:p>
    <w:p w:rsidR="00893DFE" w:rsidRPr="005B4002" w:rsidRDefault="00893DFE" w:rsidP="00291A5D">
      <w:pPr>
        <w:pStyle w:val="ListeParagraf"/>
        <w:numPr>
          <w:ilvl w:val="0"/>
          <w:numId w:val="4"/>
        </w:numPr>
        <w:spacing w:line="360" w:lineRule="auto"/>
        <w:jc w:val="both"/>
        <w:rPr>
          <w:rFonts w:cs="Times New Roman"/>
          <w:szCs w:val="24"/>
        </w:rPr>
      </w:pPr>
      <w:r w:rsidRPr="005B4002">
        <w:rPr>
          <w:rFonts w:cs="Times New Roman"/>
          <w:szCs w:val="24"/>
        </w:rPr>
        <w:t xml:space="preserve">Plastria, F. (1997) Profit maximising single competitive facility locationin the </w:t>
      </w:r>
      <w:proofErr w:type="gramStart"/>
      <w:r w:rsidRPr="005B4002">
        <w:rPr>
          <w:rFonts w:cs="Times New Roman"/>
          <w:szCs w:val="24"/>
        </w:rPr>
        <w:t>plane.</w:t>
      </w:r>
      <w:r w:rsidRPr="006D18F2">
        <w:rPr>
          <w:rFonts w:cs="Times New Roman"/>
          <w:i/>
          <w:szCs w:val="24"/>
        </w:rPr>
        <w:t>Studies</w:t>
      </w:r>
      <w:proofErr w:type="gramEnd"/>
      <w:r w:rsidRPr="006D18F2">
        <w:rPr>
          <w:rFonts w:cs="Times New Roman"/>
          <w:i/>
          <w:szCs w:val="24"/>
        </w:rPr>
        <w:t xml:space="preserve"> in Locational Analysis</w:t>
      </w:r>
      <w:r w:rsidRPr="005B4002">
        <w:rPr>
          <w:rFonts w:cs="Times New Roman"/>
          <w:szCs w:val="24"/>
        </w:rPr>
        <w:t>,11,115–126.</w:t>
      </w:r>
    </w:p>
    <w:p w:rsidR="00893DFE" w:rsidRPr="005B4002" w:rsidRDefault="00893DFE" w:rsidP="00291A5D">
      <w:pPr>
        <w:pStyle w:val="ListeParagraf"/>
        <w:numPr>
          <w:ilvl w:val="0"/>
          <w:numId w:val="4"/>
        </w:numPr>
        <w:spacing w:line="360" w:lineRule="auto"/>
        <w:jc w:val="both"/>
        <w:rPr>
          <w:rFonts w:cs="Times New Roman"/>
          <w:szCs w:val="24"/>
        </w:rPr>
      </w:pPr>
      <w:r w:rsidRPr="005B4002">
        <w:rPr>
          <w:rFonts w:cs="Times New Roman"/>
          <w:szCs w:val="24"/>
        </w:rPr>
        <w:t>Rawls CG, Turnquist MA (2010)</w:t>
      </w:r>
      <w:r w:rsidR="00AB595E">
        <w:rPr>
          <w:rFonts w:cs="Times New Roman"/>
          <w:szCs w:val="24"/>
        </w:rPr>
        <w:t>.</w:t>
      </w:r>
      <w:r w:rsidRPr="005B4002">
        <w:rPr>
          <w:rFonts w:cs="Times New Roman"/>
          <w:szCs w:val="24"/>
        </w:rPr>
        <w:t xml:space="preserve"> Pre-positioning of emergency supplies for disaster response. </w:t>
      </w:r>
      <w:r w:rsidRPr="006D18F2">
        <w:rPr>
          <w:rFonts w:cs="Times New Roman"/>
          <w:i/>
          <w:szCs w:val="24"/>
        </w:rPr>
        <w:t>Transp Res Part B</w:t>
      </w:r>
      <w:r w:rsidRPr="005B4002">
        <w:rPr>
          <w:rFonts w:cs="Times New Roman"/>
          <w:szCs w:val="24"/>
        </w:rPr>
        <w:t>44:521-534.</w:t>
      </w:r>
    </w:p>
    <w:p w:rsidR="00D32F08" w:rsidRPr="005B4002" w:rsidRDefault="00D32F08" w:rsidP="00D32F08">
      <w:pPr>
        <w:pStyle w:val="ListeParagraf"/>
        <w:numPr>
          <w:ilvl w:val="0"/>
          <w:numId w:val="4"/>
        </w:numPr>
        <w:spacing w:line="360" w:lineRule="auto"/>
        <w:jc w:val="both"/>
        <w:rPr>
          <w:rFonts w:cs="Times New Roman"/>
          <w:i/>
          <w:iCs/>
          <w:color w:val="222222"/>
          <w:szCs w:val="24"/>
          <w:shd w:val="clear" w:color="auto" w:fill="FFFFFF"/>
        </w:rPr>
      </w:pPr>
      <w:r w:rsidRPr="005B4002">
        <w:rPr>
          <w:rFonts w:cs="Times New Roman"/>
          <w:color w:val="222222"/>
          <w:szCs w:val="24"/>
          <w:shd w:val="clear" w:color="auto" w:fill="FFFFFF"/>
        </w:rPr>
        <w:t>Revelle, C</w:t>
      </w:r>
      <w:proofErr w:type="gramStart"/>
      <w:r w:rsidRPr="005B4002">
        <w:rPr>
          <w:rFonts w:cs="Times New Roman"/>
          <w:color w:val="222222"/>
          <w:szCs w:val="24"/>
          <w:shd w:val="clear" w:color="auto" w:fill="FFFFFF"/>
        </w:rPr>
        <w:t>.,</w:t>
      </w:r>
      <w:proofErr w:type="gramEnd"/>
      <w:r w:rsidRPr="005B4002">
        <w:rPr>
          <w:rFonts w:cs="Times New Roman"/>
          <w:color w:val="222222"/>
          <w:szCs w:val="24"/>
          <w:shd w:val="clear" w:color="auto" w:fill="FFFFFF"/>
        </w:rPr>
        <w:t xml:space="preserve"> Marks, D., &amp; Liebman, J. C. (1970). An analysis of private and public sector location models.</w:t>
      </w:r>
      <w:r w:rsidRPr="005B4002">
        <w:rPr>
          <w:rStyle w:val="apple-converted-space"/>
          <w:rFonts w:cs="Times New Roman"/>
          <w:color w:val="222222"/>
          <w:szCs w:val="24"/>
          <w:shd w:val="clear" w:color="auto" w:fill="FFFFFF"/>
        </w:rPr>
        <w:t> </w:t>
      </w:r>
      <w:r w:rsidRPr="005B4002">
        <w:rPr>
          <w:rFonts w:cs="Times New Roman"/>
          <w:i/>
          <w:iCs/>
          <w:color w:val="222222"/>
          <w:szCs w:val="24"/>
          <w:shd w:val="clear" w:color="auto" w:fill="FFFFFF"/>
        </w:rPr>
        <w:t>Management Science</w:t>
      </w:r>
      <w:r w:rsidRPr="005B4002">
        <w:rPr>
          <w:rFonts w:cs="Times New Roman"/>
          <w:color w:val="222222"/>
          <w:szCs w:val="24"/>
          <w:shd w:val="clear" w:color="auto" w:fill="FFFFFF"/>
        </w:rPr>
        <w:t>,</w:t>
      </w:r>
      <w:r w:rsidRPr="005B4002">
        <w:rPr>
          <w:rStyle w:val="apple-converted-space"/>
          <w:rFonts w:cs="Times New Roman"/>
          <w:color w:val="222222"/>
          <w:szCs w:val="24"/>
          <w:shd w:val="clear" w:color="auto" w:fill="FFFFFF"/>
        </w:rPr>
        <w:t> </w:t>
      </w:r>
      <w:r w:rsidRPr="005B4002">
        <w:rPr>
          <w:rFonts w:cs="Times New Roman"/>
          <w:i/>
          <w:iCs/>
          <w:color w:val="222222"/>
          <w:szCs w:val="24"/>
          <w:shd w:val="clear" w:color="auto" w:fill="FFFFFF"/>
        </w:rPr>
        <w:t>16</w:t>
      </w:r>
      <w:r w:rsidRPr="005B4002">
        <w:rPr>
          <w:rFonts w:cs="Times New Roman"/>
          <w:color w:val="222222"/>
          <w:szCs w:val="24"/>
          <w:shd w:val="clear" w:color="auto" w:fill="FFFFFF"/>
        </w:rPr>
        <w:t>(11), 692-707.</w:t>
      </w:r>
    </w:p>
    <w:p w:rsidR="00D32F08" w:rsidRPr="005B4002" w:rsidRDefault="00D32F08" w:rsidP="00D32F08">
      <w:pPr>
        <w:pStyle w:val="ListeParagraf"/>
        <w:numPr>
          <w:ilvl w:val="0"/>
          <w:numId w:val="4"/>
        </w:numPr>
        <w:spacing w:line="360" w:lineRule="auto"/>
        <w:jc w:val="both"/>
        <w:rPr>
          <w:rFonts w:cs="Times New Roman"/>
          <w:szCs w:val="24"/>
        </w:rPr>
      </w:pPr>
      <w:r w:rsidRPr="005B4002">
        <w:rPr>
          <w:rFonts w:cs="Times New Roman"/>
          <w:szCs w:val="24"/>
        </w:rPr>
        <w:t>ReVelle, C. S</w:t>
      </w:r>
      <w:proofErr w:type="gramStart"/>
      <w:r w:rsidRPr="005B4002">
        <w:rPr>
          <w:rFonts w:cs="Times New Roman"/>
          <w:szCs w:val="24"/>
        </w:rPr>
        <w:t>.,</w:t>
      </w:r>
      <w:proofErr w:type="gramEnd"/>
      <w:r w:rsidRPr="005B4002">
        <w:rPr>
          <w:rFonts w:cs="Times New Roman"/>
          <w:szCs w:val="24"/>
        </w:rPr>
        <w:t>&amp; Eiselt, H. A. (2005). Location analysis: A synthesis and survey. </w:t>
      </w:r>
      <w:r w:rsidRPr="006D18F2">
        <w:rPr>
          <w:rFonts w:cs="Times New Roman"/>
          <w:i/>
          <w:szCs w:val="24"/>
        </w:rPr>
        <w:t>European Journal of Operational Research</w:t>
      </w:r>
      <w:r w:rsidRPr="005B4002">
        <w:rPr>
          <w:rFonts w:cs="Times New Roman"/>
          <w:szCs w:val="24"/>
        </w:rPr>
        <w:t>, 165(1), 1-19.</w:t>
      </w:r>
    </w:p>
    <w:p w:rsidR="00893DFE" w:rsidRPr="002D3175" w:rsidRDefault="00893DFE" w:rsidP="00291A5D">
      <w:pPr>
        <w:pStyle w:val="ListeParagraf"/>
        <w:numPr>
          <w:ilvl w:val="0"/>
          <w:numId w:val="4"/>
        </w:numPr>
        <w:spacing w:line="360" w:lineRule="auto"/>
        <w:jc w:val="both"/>
        <w:rPr>
          <w:rFonts w:cs="Times New Roman"/>
          <w:color w:val="222222"/>
          <w:szCs w:val="24"/>
          <w:shd w:val="clear" w:color="auto" w:fill="FFFFFF"/>
        </w:rPr>
      </w:pPr>
      <w:r w:rsidRPr="005B4002">
        <w:rPr>
          <w:rFonts w:cs="Times New Roman"/>
          <w:szCs w:val="24"/>
        </w:rPr>
        <w:t xml:space="preserve">ReVelle CS, Eiselt HA, Daskin MS (2008). A bibliography for some fundamental problem categories in discrete location science. </w:t>
      </w:r>
      <w:r w:rsidRPr="006D18F2">
        <w:rPr>
          <w:rFonts w:cs="Times New Roman"/>
          <w:i/>
          <w:szCs w:val="24"/>
        </w:rPr>
        <w:t>European Journal of Operational Research</w:t>
      </w:r>
      <w:r w:rsidRPr="005B4002">
        <w:rPr>
          <w:rFonts w:cs="Times New Roman"/>
          <w:szCs w:val="24"/>
        </w:rPr>
        <w:t>, 184: 817–848.</w:t>
      </w:r>
    </w:p>
    <w:p w:rsidR="00893DFE" w:rsidRPr="00E93050" w:rsidRDefault="00893DFE" w:rsidP="00291A5D">
      <w:pPr>
        <w:pStyle w:val="ListeParagraf"/>
        <w:numPr>
          <w:ilvl w:val="0"/>
          <w:numId w:val="4"/>
        </w:numPr>
        <w:rPr>
          <w:rFonts w:cs="Times New Roman"/>
          <w:szCs w:val="24"/>
        </w:rPr>
      </w:pPr>
      <w:r w:rsidRPr="00E93050">
        <w:rPr>
          <w:rFonts w:cs="Times New Roman"/>
          <w:szCs w:val="24"/>
        </w:rPr>
        <w:t>Rosing, K.E, Hodgson, M.J</w:t>
      </w:r>
      <w:proofErr w:type="gramStart"/>
      <w:r w:rsidRPr="00E93050">
        <w:rPr>
          <w:rFonts w:cs="Times New Roman"/>
          <w:szCs w:val="24"/>
        </w:rPr>
        <w:t>.,</w:t>
      </w:r>
      <w:proofErr w:type="gramEnd"/>
      <w:r w:rsidRPr="00E93050">
        <w:rPr>
          <w:rFonts w:cs="Times New Roman"/>
          <w:szCs w:val="24"/>
        </w:rPr>
        <w:t xml:space="preserve"> (2002). Heuristic concentration for the p-median: an example demonstrating how and why it works. </w:t>
      </w:r>
      <w:r w:rsidRPr="006D18F2">
        <w:rPr>
          <w:rFonts w:cs="Times New Roman"/>
          <w:i/>
          <w:szCs w:val="24"/>
        </w:rPr>
        <w:t>Computers and Operations Research</w:t>
      </w:r>
      <w:r w:rsidRPr="00E93050">
        <w:rPr>
          <w:rFonts w:cs="Times New Roman"/>
          <w:szCs w:val="24"/>
        </w:rPr>
        <w:t>;</w:t>
      </w:r>
      <w:proofErr w:type="gramStart"/>
      <w:r w:rsidRPr="00E93050">
        <w:rPr>
          <w:rFonts w:cs="Times New Roman"/>
          <w:szCs w:val="24"/>
        </w:rPr>
        <w:t>29:1317</w:t>
      </w:r>
      <w:proofErr w:type="gramEnd"/>
      <w:r w:rsidRPr="00E93050">
        <w:rPr>
          <w:rFonts w:cs="Times New Roman"/>
          <w:szCs w:val="24"/>
        </w:rPr>
        <w:t>–30.</w:t>
      </w:r>
    </w:p>
    <w:p w:rsidR="00893DFE" w:rsidRPr="00D32F08" w:rsidRDefault="00893DFE" w:rsidP="00291A5D">
      <w:pPr>
        <w:pStyle w:val="ListeParagraf"/>
        <w:numPr>
          <w:ilvl w:val="0"/>
          <w:numId w:val="4"/>
        </w:numPr>
        <w:spacing w:line="360" w:lineRule="auto"/>
        <w:jc w:val="both"/>
        <w:rPr>
          <w:rFonts w:cs="Times New Roman"/>
          <w:szCs w:val="24"/>
        </w:rPr>
      </w:pPr>
      <w:r w:rsidRPr="00D32F08">
        <w:rPr>
          <w:rFonts w:cs="Times New Roman"/>
          <w:szCs w:val="24"/>
        </w:rPr>
        <w:t>Scaparra, M. P</w:t>
      </w:r>
      <w:proofErr w:type="gramStart"/>
      <w:r w:rsidRPr="00D32F08">
        <w:rPr>
          <w:rFonts w:cs="Times New Roman"/>
          <w:szCs w:val="24"/>
        </w:rPr>
        <w:t>.,</w:t>
      </w:r>
      <w:proofErr w:type="gramEnd"/>
      <w:r w:rsidRPr="00D32F08">
        <w:rPr>
          <w:rFonts w:cs="Times New Roman"/>
          <w:szCs w:val="24"/>
        </w:rPr>
        <w:t>&amp; Scutellà, M. G. (2001). Facilities, locations, customers: building blocks of location models. A survey.</w:t>
      </w:r>
    </w:p>
    <w:p w:rsidR="00893DFE" w:rsidRPr="005B4002" w:rsidRDefault="00893DFE" w:rsidP="00291A5D">
      <w:pPr>
        <w:pStyle w:val="ListeParagraf"/>
        <w:numPr>
          <w:ilvl w:val="0"/>
          <w:numId w:val="4"/>
        </w:numPr>
        <w:spacing w:line="360" w:lineRule="auto"/>
        <w:jc w:val="both"/>
        <w:rPr>
          <w:rFonts w:cs="Times New Roman"/>
          <w:szCs w:val="24"/>
        </w:rPr>
      </w:pPr>
      <w:r w:rsidRPr="005B4002">
        <w:rPr>
          <w:rFonts w:cs="Times New Roman"/>
          <w:szCs w:val="24"/>
        </w:rPr>
        <w:t>Seargeant, D. B. (2012). The Maximal Covering Location Problem: An Application in Reproductive Health Services.</w:t>
      </w:r>
    </w:p>
    <w:p w:rsidR="00893DFE" w:rsidRPr="005B4002" w:rsidRDefault="00893DFE" w:rsidP="00291A5D">
      <w:pPr>
        <w:pStyle w:val="ListeParagraf"/>
        <w:numPr>
          <w:ilvl w:val="0"/>
          <w:numId w:val="4"/>
        </w:numPr>
        <w:spacing w:line="360" w:lineRule="auto"/>
        <w:jc w:val="both"/>
        <w:rPr>
          <w:rFonts w:cs="Times New Roman"/>
          <w:szCs w:val="24"/>
        </w:rPr>
      </w:pPr>
      <w:r w:rsidRPr="005B4002">
        <w:rPr>
          <w:rFonts w:cs="Times New Roman"/>
          <w:szCs w:val="24"/>
        </w:rPr>
        <w:t>Serra D</w:t>
      </w:r>
      <w:proofErr w:type="gramStart"/>
      <w:r w:rsidRPr="005B4002">
        <w:rPr>
          <w:rFonts w:cs="Times New Roman"/>
          <w:szCs w:val="24"/>
        </w:rPr>
        <w:t>.,</w:t>
      </w:r>
      <w:proofErr w:type="gramEnd"/>
      <w:r w:rsidRPr="005B4002">
        <w:rPr>
          <w:rFonts w:cs="Times New Roman"/>
          <w:szCs w:val="24"/>
        </w:rPr>
        <w:t xml:space="preserve"> and V. Marianov (1996), The p-median problem in a changing network: the case of Barcelona, </w:t>
      </w:r>
      <w:r w:rsidRPr="00D32F08">
        <w:rPr>
          <w:rFonts w:cs="Times New Roman"/>
          <w:i/>
          <w:szCs w:val="24"/>
        </w:rPr>
        <w:t>Location Science</w:t>
      </w:r>
      <w:r w:rsidRPr="005B4002">
        <w:rPr>
          <w:rFonts w:cs="Times New Roman"/>
          <w:szCs w:val="24"/>
        </w:rPr>
        <w:t>,6, 383-394.</w:t>
      </w:r>
    </w:p>
    <w:p w:rsidR="00893DFE" w:rsidRPr="005B4002" w:rsidRDefault="00893DFE" w:rsidP="00291A5D">
      <w:pPr>
        <w:pStyle w:val="ListeParagraf"/>
        <w:numPr>
          <w:ilvl w:val="0"/>
          <w:numId w:val="4"/>
        </w:numPr>
        <w:spacing w:line="360" w:lineRule="auto"/>
        <w:jc w:val="both"/>
        <w:rPr>
          <w:rFonts w:cs="Times New Roman"/>
          <w:color w:val="222222"/>
          <w:szCs w:val="24"/>
          <w:shd w:val="clear" w:color="auto" w:fill="FFFFFF"/>
        </w:rPr>
      </w:pPr>
      <w:r w:rsidRPr="005B4002">
        <w:rPr>
          <w:rFonts w:cs="Times New Roman"/>
          <w:color w:val="222222"/>
          <w:szCs w:val="24"/>
          <w:shd w:val="clear" w:color="auto" w:fill="FFFFFF"/>
        </w:rPr>
        <w:t xml:space="preserve">Smith, Gary (2003), “Using Integrated Spreadsheet Modeling for Supply Chain Analysis,” </w:t>
      </w:r>
      <w:r w:rsidRPr="00D32F08">
        <w:rPr>
          <w:rFonts w:cs="Times New Roman"/>
          <w:i/>
          <w:color w:val="222222"/>
          <w:szCs w:val="24"/>
          <w:shd w:val="clear" w:color="auto" w:fill="FFFFFF"/>
        </w:rPr>
        <w:t>Supply Chain Management: An International Journal</w:t>
      </w:r>
      <w:r w:rsidRPr="005B4002">
        <w:rPr>
          <w:rFonts w:cs="Times New Roman"/>
          <w:color w:val="222222"/>
          <w:szCs w:val="24"/>
          <w:shd w:val="clear" w:color="auto" w:fill="FFFFFF"/>
        </w:rPr>
        <w:t>, Vol. 8, No. 4, pp. 285-290.</w:t>
      </w:r>
    </w:p>
    <w:p w:rsidR="00893DFE" w:rsidRDefault="00C9337E" w:rsidP="00291A5D">
      <w:pPr>
        <w:pStyle w:val="ListeParagraf"/>
        <w:numPr>
          <w:ilvl w:val="0"/>
          <w:numId w:val="4"/>
        </w:numPr>
        <w:spacing w:line="360" w:lineRule="auto"/>
        <w:jc w:val="both"/>
        <w:rPr>
          <w:rFonts w:cs="Times New Roman"/>
          <w:szCs w:val="24"/>
        </w:rPr>
      </w:pPr>
      <w:r>
        <w:rPr>
          <w:rFonts w:cs="Times New Roman"/>
          <w:szCs w:val="24"/>
        </w:rPr>
        <w:t>Stroh, M.</w:t>
      </w:r>
      <w:r w:rsidR="00893DFE" w:rsidRPr="005B4002">
        <w:rPr>
          <w:rFonts w:cs="Times New Roman"/>
          <w:szCs w:val="24"/>
        </w:rPr>
        <w:t xml:space="preserve"> B</w:t>
      </w:r>
      <w:proofErr w:type="gramStart"/>
      <w:r w:rsidR="00893DFE" w:rsidRPr="005B4002">
        <w:rPr>
          <w:rFonts w:cs="Times New Roman"/>
          <w:szCs w:val="24"/>
        </w:rPr>
        <w:t>.</w:t>
      </w:r>
      <w:r>
        <w:rPr>
          <w:rFonts w:cs="Times New Roman"/>
          <w:szCs w:val="24"/>
        </w:rPr>
        <w:t>,</w:t>
      </w:r>
      <w:proofErr w:type="gramEnd"/>
      <w:r w:rsidRPr="005B4002">
        <w:rPr>
          <w:rFonts w:cs="Times New Roman"/>
          <w:szCs w:val="24"/>
        </w:rPr>
        <w:t>(2002).</w:t>
      </w:r>
      <w:r w:rsidR="00893DFE" w:rsidRPr="00C9337E">
        <w:rPr>
          <w:rFonts w:cs="Times New Roman"/>
          <w:i/>
          <w:szCs w:val="24"/>
        </w:rPr>
        <w:t>What is Logis</w:t>
      </w:r>
      <w:r w:rsidRPr="00C9337E">
        <w:rPr>
          <w:rFonts w:cs="Times New Roman"/>
          <w:i/>
          <w:szCs w:val="24"/>
        </w:rPr>
        <w:t>tics</w:t>
      </w:r>
      <w:r>
        <w:rPr>
          <w:rFonts w:cs="Times New Roman"/>
          <w:szCs w:val="24"/>
        </w:rPr>
        <w:t>.</w:t>
      </w:r>
      <w:r w:rsidR="00893DFE" w:rsidRPr="005B4002">
        <w:rPr>
          <w:rFonts w:cs="Times New Roman"/>
          <w:szCs w:val="24"/>
        </w:rPr>
        <w:t> Dumont: Logistics Network Inc </w:t>
      </w:r>
    </w:p>
    <w:p w:rsidR="00AA3C7C" w:rsidRPr="005B4002" w:rsidRDefault="00AA3C7C" w:rsidP="00291A5D">
      <w:pPr>
        <w:pStyle w:val="ListeParagraf"/>
        <w:numPr>
          <w:ilvl w:val="0"/>
          <w:numId w:val="4"/>
        </w:numPr>
        <w:spacing w:line="360" w:lineRule="auto"/>
        <w:jc w:val="both"/>
        <w:rPr>
          <w:rFonts w:cs="Times New Roman"/>
          <w:szCs w:val="24"/>
        </w:rPr>
      </w:pPr>
      <w:r w:rsidRPr="00AA3C7C">
        <w:rPr>
          <w:rFonts w:cs="Times New Roman"/>
          <w:szCs w:val="24"/>
        </w:rPr>
        <w:t>Sule, D. R. (2001). </w:t>
      </w:r>
      <w:r w:rsidRPr="00AA3C7C">
        <w:rPr>
          <w:rFonts w:cs="Times New Roman"/>
          <w:i/>
          <w:szCs w:val="24"/>
        </w:rPr>
        <w:t>Logistics of facility location and allocation</w:t>
      </w:r>
      <w:r w:rsidRPr="00AA3C7C">
        <w:rPr>
          <w:rFonts w:cs="Times New Roman"/>
          <w:szCs w:val="24"/>
        </w:rPr>
        <w:t>. CRC Press.</w:t>
      </w:r>
    </w:p>
    <w:p w:rsidR="00893DFE" w:rsidRPr="005B4002" w:rsidRDefault="00C9337E" w:rsidP="00291A5D">
      <w:pPr>
        <w:pStyle w:val="ListeParagraf"/>
        <w:numPr>
          <w:ilvl w:val="0"/>
          <w:numId w:val="4"/>
        </w:numPr>
        <w:spacing w:line="360" w:lineRule="auto"/>
        <w:jc w:val="both"/>
        <w:rPr>
          <w:rFonts w:cs="Times New Roman"/>
          <w:szCs w:val="24"/>
        </w:rPr>
      </w:pPr>
      <w:r>
        <w:rPr>
          <w:rFonts w:cs="Times New Roman"/>
          <w:szCs w:val="24"/>
        </w:rPr>
        <w:lastRenderedPageBreak/>
        <w:t xml:space="preserve">Teitz MB, Bart P (1968). </w:t>
      </w:r>
      <w:r w:rsidR="00893DFE" w:rsidRPr="005B4002">
        <w:rPr>
          <w:rFonts w:cs="Times New Roman"/>
          <w:szCs w:val="24"/>
        </w:rPr>
        <w:t xml:space="preserve">Heuristic methods for estimating the generalized vertex median of a weighted graph. </w:t>
      </w:r>
      <w:r w:rsidR="00893DFE" w:rsidRPr="00D32F08">
        <w:rPr>
          <w:rFonts w:cs="Times New Roman"/>
          <w:i/>
          <w:szCs w:val="24"/>
        </w:rPr>
        <w:t>Eur J Oper Res</w:t>
      </w:r>
      <w:r w:rsidR="00893DFE" w:rsidRPr="005B4002">
        <w:rPr>
          <w:rFonts w:cs="Times New Roman"/>
          <w:szCs w:val="24"/>
        </w:rPr>
        <w:t xml:space="preserve"> 16(5):955–961</w:t>
      </w:r>
      <w:r w:rsidR="006A6362">
        <w:rPr>
          <w:rFonts w:cs="Times New Roman"/>
          <w:szCs w:val="24"/>
        </w:rPr>
        <w:t>.</w:t>
      </w:r>
    </w:p>
    <w:p w:rsidR="00893DFE" w:rsidRPr="005B4002" w:rsidRDefault="00893DFE" w:rsidP="00291A5D">
      <w:pPr>
        <w:pStyle w:val="ListeParagraf"/>
        <w:numPr>
          <w:ilvl w:val="0"/>
          <w:numId w:val="4"/>
        </w:numPr>
        <w:spacing w:line="360" w:lineRule="auto"/>
        <w:jc w:val="both"/>
        <w:rPr>
          <w:rFonts w:cs="Times New Roman"/>
          <w:szCs w:val="24"/>
        </w:rPr>
      </w:pPr>
      <w:r w:rsidRPr="005B4002">
        <w:rPr>
          <w:rFonts w:cs="Times New Roman"/>
          <w:szCs w:val="24"/>
        </w:rPr>
        <w:t>Teshebaeva, K. O</w:t>
      </w:r>
      <w:proofErr w:type="gramStart"/>
      <w:r w:rsidRPr="005B4002">
        <w:rPr>
          <w:rFonts w:cs="Times New Roman"/>
          <w:szCs w:val="24"/>
        </w:rPr>
        <w:t>.,</w:t>
      </w:r>
      <w:proofErr w:type="gramEnd"/>
      <w:r w:rsidRPr="005B4002">
        <w:rPr>
          <w:rFonts w:cs="Times New Roman"/>
          <w:szCs w:val="24"/>
        </w:rPr>
        <w:t xml:space="preserve">&amp; Jain, S. (2007). Optimization of health facility locations in Osh City, Kyrgyzstan. </w:t>
      </w:r>
      <w:r w:rsidRPr="00D32F08">
        <w:rPr>
          <w:rFonts w:cs="Times New Roman"/>
          <w:i/>
          <w:szCs w:val="24"/>
        </w:rPr>
        <w:t>Applied GIS</w:t>
      </w:r>
      <w:r w:rsidRPr="005B4002">
        <w:rPr>
          <w:rFonts w:cs="Times New Roman"/>
          <w:szCs w:val="24"/>
        </w:rPr>
        <w:t>, 3(6), 1-11.</w:t>
      </w:r>
    </w:p>
    <w:p w:rsidR="00893DFE" w:rsidRPr="005B4002" w:rsidRDefault="00893DFE" w:rsidP="00291A5D">
      <w:pPr>
        <w:pStyle w:val="ListeParagraf"/>
        <w:numPr>
          <w:ilvl w:val="0"/>
          <w:numId w:val="4"/>
        </w:numPr>
        <w:spacing w:line="360" w:lineRule="auto"/>
        <w:jc w:val="both"/>
        <w:rPr>
          <w:rFonts w:cs="Times New Roman"/>
          <w:szCs w:val="24"/>
        </w:rPr>
      </w:pPr>
      <w:r w:rsidRPr="005B4002">
        <w:rPr>
          <w:rFonts w:cs="Times New Roman"/>
          <w:szCs w:val="24"/>
        </w:rPr>
        <w:t>Tompkins, J.A. White, J.A. Bozer, Y.A. &amp; Tanchoco, J.M.A</w:t>
      </w:r>
      <w:proofErr w:type="gramStart"/>
      <w:r w:rsidRPr="005B4002">
        <w:rPr>
          <w:rFonts w:cs="Times New Roman"/>
          <w:szCs w:val="24"/>
        </w:rPr>
        <w:t>.,</w:t>
      </w:r>
      <w:proofErr w:type="gramEnd"/>
      <w:r w:rsidRPr="005B4002">
        <w:rPr>
          <w:rFonts w:cs="Times New Roman"/>
          <w:szCs w:val="24"/>
        </w:rPr>
        <w:t xml:space="preserve"> 2010. </w:t>
      </w:r>
      <w:r w:rsidRPr="00AB595E">
        <w:rPr>
          <w:rFonts w:cs="Times New Roman"/>
          <w:i/>
          <w:szCs w:val="24"/>
        </w:rPr>
        <w:t>Facilities planning</w:t>
      </w:r>
      <w:r w:rsidRPr="005B4002">
        <w:rPr>
          <w:rFonts w:cs="Times New Roman"/>
          <w:szCs w:val="24"/>
        </w:rPr>
        <w:t xml:space="preserve"> . Fourth ed</w:t>
      </w:r>
      <w:proofErr w:type="gramStart"/>
      <w:r w:rsidRPr="005B4002">
        <w:rPr>
          <w:rFonts w:cs="Times New Roman"/>
          <w:szCs w:val="24"/>
        </w:rPr>
        <w:t>.,</w:t>
      </w:r>
      <w:proofErr w:type="gramEnd"/>
      <w:r w:rsidRPr="005B4002">
        <w:rPr>
          <w:rFonts w:cs="Times New Roman"/>
          <w:szCs w:val="24"/>
        </w:rPr>
        <w:t xml:space="preserve"> Hoboken, N.J  : John Wiley &amp; Sons</w:t>
      </w:r>
      <w:r w:rsidRPr="005B4002">
        <w:rPr>
          <w:rFonts w:cs="Times New Roman"/>
          <w:color w:val="222222"/>
          <w:szCs w:val="24"/>
          <w:shd w:val="clear" w:color="auto" w:fill="FFFFFF"/>
        </w:rPr>
        <w:t>.</w:t>
      </w:r>
    </w:p>
    <w:p w:rsidR="00893DFE" w:rsidRPr="005B4002" w:rsidRDefault="00893DFE" w:rsidP="00291A5D">
      <w:pPr>
        <w:pStyle w:val="ListeParagraf"/>
        <w:numPr>
          <w:ilvl w:val="0"/>
          <w:numId w:val="4"/>
        </w:numPr>
        <w:spacing w:line="360" w:lineRule="auto"/>
        <w:jc w:val="both"/>
        <w:rPr>
          <w:rFonts w:cs="Times New Roman"/>
          <w:szCs w:val="24"/>
        </w:rPr>
      </w:pPr>
      <w:r w:rsidRPr="005B4002">
        <w:rPr>
          <w:rFonts w:cs="Times New Roman"/>
          <w:szCs w:val="24"/>
        </w:rPr>
        <w:t>Toregas, C</w:t>
      </w:r>
      <w:proofErr w:type="gramStart"/>
      <w:r w:rsidRPr="005B4002">
        <w:rPr>
          <w:rFonts w:cs="Times New Roman"/>
          <w:szCs w:val="24"/>
        </w:rPr>
        <w:t>.,</w:t>
      </w:r>
      <w:proofErr w:type="gramEnd"/>
      <w:r w:rsidRPr="005B4002">
        <w:rPr>
          <w:rFonts w:cs="Times New Roman"/>
          <w:szCs w:val="24"/>
        </w:rPr>
        <w:t xml:space="preserve"> Swain, R., ReVelle, C. and Bergman, L., The location of emergency service facilities. </w:t>
      </w:r>
      <w:r w:rsidRPr="00D32F08">
        <w:rPr>
          <w:rFonts w:cs="Times New Roman"/>
          <w:i/>
          <w:szCs w:val="24"/>
        </w:rPr>
        <w:t>Operations Research</w:t>
      </w:r>
      <w:r w:rsidRPr="005B4002">
        <w:rPr>
          <w:rFonts w:cs="Times New Roman"/>
          <w:szCs w:val="24"/>
        </w:rPr>
        <w:t>, 1971, 19, 1363-1373.</w:t>
      </w:r>
    </w:p>
    <w:p w:rsidR="00D32F08" w:rsidRDefault="00D32F08" w:rsidP="00291A5D">
      <w:pPr>
        <w:pStyle w:val="ListeParagraf"/>
        <w:numPr>
          <w:ilvl w:val="0"/>
          <w:numId w:val="4"/>
        </w:numPr>
        <w:spacing w:line="360" w:lineRule="auto"/>
        <w:jc w:val="both"/>
        <w:rPr>
          <w:rFonts w:cs="Times New Roman"/>
          <w:szCs w:val="24"/>
        </w:rPr>
      </w:pPr>
      <w:r>
        <w:rPr>
          <w:rFonts w:cs="Times New Roman"/>
          <w:szCs w:val="24"/>
        </w:rPr>
        <w:t>Uludağ A. S</w:t>
      </w:r>
      <w:proofErr w:type="gramStart"/>
      <w:r>
        <w:rPr>
          <w:rFonts w:cs="Times New Roman"/>
          <w:szCs w:val="24"/>
        </w:rPr>
        <w:t>.,</w:t>
      </w:r>
      <w:proofErr w:type="gramEnd"/>
      <w:r>
        <w:rPr>
          <w:rFonts w:cs="Times New Roman"/>
          <w:szCs w:val="24"/>
        </w:rPr>
        <w:t xml:space="preserve">&amp; Erol, İ., </w:t>
      </w:r>
      <w:r w:rsidR="00893DFE" w:rsidRPr="005B4002">
        <w:rPr>
          <w:rFonts w:cs="Times New Roman"/>
          <w:szCs w:val="24"/>
        </w:rPr>
        <w:t>(2008). Tedarik zinciri ağ tasarımı ve bir uygulama.</w:t>
      </w:r>
    </w:p>
    <w:p w:rsidR="00893DFE" w:rsidRPr="005B4002" w:rsidRDefault="00893DFE" w:rsidP="00D32F08">
      <w:pPr>
        <w:pStyle w:val="ListeParagraf"/>
        <w:spacing w:line="360" w:lineRule="auto"/>
        <w:ind w:left="360"/>
        <w:jc w:val="both"/>
        <w:rPr>
          <w:rFonts w:cs="Times New Roman"/>
          <w:szCs w:val="24"/>
        </w:rPr>
      </w:pPr>
      <w:r w:rsidRPr="005B4002">
        <w:rPr>
          <w:rFonts w:cs="Times New Roman"/>
          <w:szCs w:val="24"/>
        </w:rPr>
        <w:t> </w:t>
      </w:r>
      <w:r w:rsidRPr="00D32F08">
        <w:rPr>
          <w:rFonts w:cs="Times New Roman"/>
          <w:i/>
          <w:szCs w:val="24"/>
        </w:rPr>
        <w:t>Iktisat Isletme ve Finans</w:t>
      </w:r>
      <w:r w:rsidRPr="005B4002">
        <w:rPr>
          <w:rFonts w:cs="Times New Roman"/>
          <w:szCs w:val="24"/>
        </w:rPr>
        <w:t>, 23(267), 89-115.</w:t>
      </w:r>
    </w:p>
    <w:p w:rsidR="00893DFE" w:rsidRPr="005B4002" w:rsidRDefault="00893DFE" w:rsidP="00291A5D">
      <w:pPr>
        <w:pStyle w:val="ListeParagraf"/>
        <w:numPr>
          <w:ilvl w:val="0"/>
          <w:numId w:val="4"/>
        </w:numPr>
        <w:spacing w:line="360" w:lineRule="auto"/>
        <w:jc w:val="both"/>
        <w:rPr>
          <w:rFonts w:cs="Times New Roman"/>
          <w:szCs w:val="24"/>
        </w:rPr>
      </w:pPr>
      <w:r w:rsidRPr="005B4002">
        <w:rPr>
          <w:rFonts w:cs="Times New Roman"/>
          <w:szCs w:val="24"/>
        </w:rPr>
        <w:t>Uluğ, M</w:t>
      </w:r>
      <w:proofErr w:type="gramStart"/>
      <w:r w:rsidRPr="005B4002">
        <w:rPr>
          <w:rFonts w:cs="Times New Roman"/>
          <w:szCs w:val="24"/>
        </w:rPr>
        <w:t>.</w:t>
      </w:r>
      <w:r w:rsidR="006A14C9">
        <w:rPr>
          <w:rFonts w:cs="Times New Roman"/>
          <w:szCs w:val="24"/>
        </w:rPr>
        <w:t>,</w:t>
      </w:r>
      <w:proofErr w:type="gramEnd"/>
      <w:r w:rsidRPr="005B4002">
        <w:rPr>
          <w:rFonts w:cs="Times New Roman"/>
          <w:szCs w:val="24"/>
        </w:rPr>
        <w:t xml:space="preserve"> (2003). Location of Natural Disasters Search and Rescue (SAR) Units in Sectors </w:t>
      </w:r>
      <w:proofErr w:type="gramStart"/>
      <w:r w:rsidRPr="005B4002">
        <w:rPr>
          <w:rFonts w:cs="Times New Roman"/>
          <w:szCs w:val="24"/>
        </w:rPr>
        <w:t>(</w:t>
      </w:r>
      <w:proofErr w:type="gramEnd"/>
      <w:r w:rsidRPr="005B4002">
        <w:rPr>
          <w:rFonts w:cs="Times New Roman"/>
          <w:szCs w:val="24"/>
        </w:rPr>
        <w:t xml:space="preserve">Doctoral dissertation, </w:t>
      </w:r>
      <w:r w:rsidR="00D32F08" w:rsidRPr="005B4002">
        <w:rPr>
          <w:rFonts w:cs="Times New Roman"/>
          <w:szCs w:val="24"/>
        </w:rPr>
        <w:t>Bılkent Unıversıty</w:t>
      </w:r>
      <w:r w:rsidRPr="005B4002">
        <w:rPr>
          <w:rFonts w:cs="Times New Roman"/>
          <w:szCs w:val="24"/>
        </w:rPr>
        <w:t>.</w:t>
      </w:r>
    </w:p>
    <w:p w:rsidR="00893DFE" w:rsidRDefault="00893DFE" w:rsidP="00291A5D">
      <w:pPr>
        <w:pStyle w:val="ListeParagraf"/>
        <w:numPr>
          <w:ilvl w:val="0"/>
          <w:numId w:val="4"/>
        </w:numPr>
        <w:spacing w:line="360" w:lineRule="auto"/>
        <w:jc w:val="both"/>
        <w:rPr>
          <w:rFonts w:cs="Times New Roman"/>
          <w:szCs w:val="24"/>
        </w:rPr>
      </w:pPr>
      <w:r w:rsidRPr="00E93050">
        <w:rPr>
          <w:rFonts w:cs="Times New Roman"/>
          <w:szCs w:val="24"/>
        </w:rPr>
        <w:t>Wang, L</w:t>
      </w:r>
      <w:proofErr w:type="gramStart"/>
      <w:r w:rsidRPr="00E93050">
        <w:rPr>
          <w:rFonts w:cs="Times New Roman"/>
          <w:szCs w:val="24"/>
        </w:rPr>
        <w:t>.,</w:t>
      </w:r>
      <w:proofErr w:type="gramEnd"/>
      <w:r w:rsidRPr="00E93050">
        <w:rPr>
          <w:rFonts w:cs="Times New Roman"/>
          <w:szCs w:val="24"/>
        </w:rPr>
        <w:t xml:space="preserve"> Zhang, Y., &amp; Feng, J. (2005). On the Euclidean distance of </w:t>
      </w:r>
      <w:proofErr w:type="gramStart"/>
      <w:r w:rsidRPr="00E93050">
        <w:rPr>
          <w:rFonts w:cs="Times New Roman"/>
          <w:szCs w:val="24"/>
        </w:rPr>
        <w:t>images.</w:t>
      </w:r>
      <w:r w:rsidRPr="00D32F08">
        <w:rPr>
          <w:rFonts w:cs="Times New Roman"/>
          <w:i/>
          <w:szCs w:val="24"/>
        </w:rPr>
        <w:t>Pattern</w:t>
      </w:r>
      <w:proofErr w:type="gramEnd"/>
      <w:r w:rsidRPr="00D32F08">
        <w:rPr>
          <w:rFonts w:cs="Times New Roman"/>
          <w:i/>
          <w:szCs w:val="24"/>
        </w:rPr>
        <w:t xml:space="preserve"> Analysis and Machine Intelligence, IEEE Transactions on</w:t>
      </w:r>
      <w:r w:rsidRPr="00E93050">
        <w:rPr>
          <w:rFonts w:cs="Times New Roman"/>
          <w:szCs w:val="24"/>
        </w:rPr>
        <w:t>, 27(8), 1334-1339.</w:t>
      </w:r>
    </w:p>
    <w:p w:rsidR="00CB3087" w:rsidRPr="00CB3087" w:rsidRDefault="002B0024" w:rsidP="00AA3C7C">
      <w:pPr>
        <w:pStyle w:val="ListeParagraf"/>
        <w:numPr>
          <w:ilvl w:val="0"/>
          <w:numId w:val="4"/>
        </w:numPr>
        <w:spacing w:line="360" w:lineRule="auto"/>
        <w:jc w:val="both"/>
      </w:pPr>
      <w:hyperlink r:id="rId75" w:history="1">
        <w:r w:rsidR="00CB3087" w:rsidRPr="00CB3087">
          <w:t>http://acikders.ankara.edu.tr/pluginfile.php/230/.../8-Hipotez%20Testleri.pdf</w:t>
        </w:r>
      </w:hyperlink>
    </w:p>
    <w:p w:rsidR="004A142E" w:rsidRPr="00CB3087" w:rsidRDefault="004A142E" w:rsidP="00AA3C7C">
      <w:pPr>
        <w:pStyle w:val="ListeParagraf"/>
        <w:numPr>
          <w:ilvl w:val="0"/>
          <w:numId w:val="4"/>
        </w:numPr>
        <w:spacing w:line="360" w:lineRule="auto"/>
        <w:jc w:val="both"/>
        <w:rPr>
          <w:rFonts w:cs="Times New Roman"/>
          <w:szCs w:val="24"/>
        </w:rPr>
      </w:pPr>
      <w:r w:rsidRPr="004A142E">
        <w:t>http://cscmp.org/sites/default/files/user_upload</w:t>
      </w:r>
      <w:r>
        <w:t>s/resources/download</w:t>
      </w:r>
      <w:r w:rsidRPr="004A142E">
        <w:t>/glossary.p</w:t>
      </w:r>
      <w:r>
        <w:t>df</w:t>
      </w:r>
    </w:p>
    <w:p w:rsidR="00615729" w:rsidRDefault="002B0024" w:rsidP="00AA3C7C">
      <w:pPr>
        <w:pStyle w:val="ListeParagraf"/>
        <w:numPr>
          <w:ilvl w:val="0"/>
          <w:numId w:val="4"/>
        </w:numPr>
        <w:spacing w:line="360" w:lineRule="auto"/>
        <w:jc w:val="both"/>
        <w:rPr>
          <w:rFonts w:cs="Times New Roman"/>
          <w:szCs w:val="24"/>
        </w:rPr>
      </w:pPr>
      <w:hyperlink r:id="rId76" w:anchor="overview_panel" w:history="1">
        <w:r w:rsidR="00615729" w:rsidRPr="005C6218">
          <w:rPr>
            <w:rFonts w:cs="Times New Roman"/>
            <w:szCs w:val="24"/>
          </w:rPr>
          <w:t>http://www.esri.com/what-is-gis/overview#overview_panel</w:t>
        </w:r>
      </w:hyperlink>
    </w:p>
    <w:p w:rsidR="00543796" w:rsidRDefault="002B0024" w:rsidP="00AA3C7C">
      <w:pPr>
        <w:pStyle w:val="ListeParagraf"/>
        <w:numPr>
          <w:ilvl w:val="0"/>
          <w:numId w:val="4"/>
        </w:numPr>
        <w:spacing w:line="360" w:lineRule="auto"/>
        <w:jc w:val="both"/>
        <w:rPr>
          <w:rFonts w:cs="Times New Roman"/>
          <w:szCs w:val="24"/>
        </w:rPr>
      </w:pPr>
      <w:hyperlink r:id="rId77" w:history="1">
        <w:r w:rsidR="00543796" w:rsidRPr="00543796">
          <w:rPr>
            <w:rFonts w:cs="Times New Roman"/>
            <w:szCs w:val="24"/>
          </w:rPr>
          <w:t>http://www.novanetmedya.com/google-haritalar.html</w:t>
        </w:r>
      </w:hyperlink>
    </w:p>
    <w:p w:rsidR="004727A0" w:rsidRDefault="002B0024" w:rsidP="00AA3C7C">
      <w:pPr>
        <w:pStyle w:val="ListeParagraf"/>
        <w:numPr>
          <w:ilvl w:val="0"/>
          <w:numId w:val="4"/>
        </w:numPr>
        <w:spacing w:line="360" w:lineRule="auto"/>
        <w:jc w:val="both"/>
        <w:rPr>
          <w:rFonts w:cs="Times New Roman"/>
          <w:szCs w:val="24"/>
        </w:rPr>
      </w:pPr>
      <w:hyperlink r:id="rId78" w:history="1">
        <w:r w:rsidR="004727A0" w:rsidRPr="00543796">
          <w:rPr>
            <w:rFonts w:cs="Times New Roman"/>
            <w:szCs w:val="24"/>
          </w:rPr>
          <w:t>http://office.microsoft.com/tr-tr/excel-help/HP005209293.aspx</w:t>
        </w:r>
      </w:hyperlink>
    </w:p>
    <w:p w:rsidR="00CB3087" w:rsidRPr="00CB3087" w:rsidRDefault="002B0024" w:rsidP="00AA3C7C">
      <w:pPr>
        <w:pStyle w:val="ListeParagraf"/>
        <w:numPr>
          <w:ilvl w:val="0"/>
          <w:numId w:val="4"/>
        </w:numPr>
        <w:spacing w:line="360" w:lineRule="auto"/>
        <w:jc w:val="both"/>
        <w:rPr>
          <w:szCs w:val="24"/>
        </w:rPr>
      </w:pPr>
      <w:hyperlink r:id="rId79" w:history="1">
        <w:r w:rsidR="00CB3087" w:rsidRPr="00EC6DC2">
          <w:rPr>
            <w:rFonts w:cs="Times New Roman"/>
            <w:szCs w:val="24"/>
          </w:rPr>
          <w:t>http://tr.wikipedia.org/wiki/Dosya:LatransTurkey_locationD%C3%BCzce.svg</w:t>
        </w:r>
      </w:hyperlink>
    </w:p>
    <w:p w:rsidR="004727A0" w:rsidRPr="00CB3087" w:rsidRDefault="002B0024" w:rsidP="00AA3C7C">
      <w:pPr>
        <w:pStyle w:val="ListeParagraf"/>
        <w:numPr>
          <w:ilvl w:val="0"/>
          <w:numId w:val="4"/>
        </w:numPr>
        <w:spacing w:line="360" w:lineRule="auto"/>
        <w:jc w:val="both"/>
        <w:rPr>
          <w:rFonts w:cs="Times New Roman"/>
          <w:szCs w:val="24"/>
        </w:rPr>
      </w:pPr>
      <w:hyperlink r:id="rId80" w:history="1">
        <w:r w:rsidR="004727A0" w:rsidRPr="00543796">
          <w:rPr>
            <w:szCs w:val="24"/>
          </w:rPr>
          <w:t>http://www.solver.com/</w:t>
        </w:r>
      </w:hyperlink>
    </w:p>
    <w:p w:rsidR="00CB3087" w:rsidRPr="004A142E" w:rsidRDefault="002B0024" w:rsidP="00AA3C7C">
      <w:pPr>
        <w:pStyle w:val="ListeParagraf"/>
        <w:numPr>
          <w:ilvl w:val="0"/>
          <w:numId w:val="4"/>
        </w:numPr>
        <w:spacing w:line="360" w:lineRule="auto"/>
        <w:jc w:val="both"/>
        <w:rPr>
          <w:rFonts w:cs="Times New Roman"/>
          <w:szCs w:val="24"/>
        </w:rPr>
      </w:pPr>
      <w:hyperlink r:id="rId81" w:history="1">
        <w:r w:rsidR="00CB3087" w:rsidRPr="00CB3087">
          <w:t>h</w:t>
        </w:r>
        <w:r w:rsidR="00CB3087" w:rsidRPr="00CB3087">
          <w:rPr>
            <w:rFonts w:cs="Times New Roman"/>
            <w:szCs w:val="24"/>
          </w:rPr>
          <w:t>ttp://www.solver.com/analytic-solver-platform</w:t>
        </w:r>
      </w:hyperlink>
    </w:p>
    <w:p w:rsidR="004A142E" w:rsidRDefault="002B0024" w:rsidP="00AA3C7C">
      <w:pPr>
        <w:pStyle w:val="ListeParagraf"/>
        <w:numPr>
          <w:ilvl w:val="0"/>
          <w:numId w:val="4"/>
        </w:numPr>
        <w:spacing w:line="360" w:lineRule="auto"/>
        <w:jc w:val="both"/>
        <w:rPr>
          <w:rFonts w:cs="Times New Roman"/>
          <w:szCs w:val="24"/>
        </w:rPr>
      </w:pPr>
      <w:hyperlink r:id="rId82" w:history="1">
        <w:r w:rsidR="004A142E" w:rsidRPr="004A142E">
          <w:rPr>
            <w:rFonts w:cs="Times New Roman"/>
            <w:noProof/>
            <w:szCs w:val="24"/>
            <w:lang w:eastAsia="tr-TR"/>
          </w:rPr>
          <w:t>http://www.yildiz.edu.tr/~tastan/teaching/hipotez testi_slides.pdf</w:t>
        </w:r>
      </w:hyperlink>
    </w:p>
    <w:p w:rsidR="00CB3087" w:rsidRPr="00CB3087" w:rsidRDefault="00CB3087" w:rsidP="00AA3C7C">
      <w:pPr>
        <w:spacing w:line="360" w:lineRule="auto"/>
        <w:jc w:val="both"/>
        <w:rPr>
          <w:szCs w:val="24"/>
        </w:rPr>
      </w:pPr>
    </w:p>
    <w:p w:rsidR="00543796" w:rsidRPr="004727A0" w:rsidRDefault="00543796" w:rsidP="00543796">
      <w:pPr>
        <w:pStyle w:val="ListeParagraf"/>
        <w:ind w:left="360"/>
      </w:pPr>
    </w:p>
    <w:p w:rsidR="00893DFE" w:rsidRPr="002E7CF7" w:rsidRDefault="00893DFE" w:rsidP="00893DFE">
      <w:pPr>
        <w:spacing w:line="360" w:lineRule="auto"/>
        <w:jc w:val="both"/>
        <w:rPr>
          <w:rFonts w:cs="Times New Roman"/>
          <w:szCs w:val="24"/>
        </w:rPr>
      </w:pPr>
    </w:p>
    <w:p w:rsidR="00EC6DC2" w:rsidRDefault="00EC6DC2" w:rsidP="00893DFE">
      <w:pPr>
        <w:spacing w:line="360" w:lineRule="auto"/>
        <w:jc w:val="both"/>
        <w:rPr>
          <w:rFonts w:cs="Times New Roman"/>
          <w:szCs w:val="24"/>
        </w:rPr>
      </w:pPr>
    </w:p>
    <w:p w:rsidR="00FF5DD0" w:rsidRPr="00F52647" w:rsidRDefault="00FF5DD0" w:rsidP="00F52647">
      <w:pPr>
        <w:pStyle w:val="Balk1"/>
        <w:jc w:val="center"/>
        <w:rPr>
          <w:rFonts w:ascii="Times New Roman" w:hAnsi="Times New Roman" w:cs="Times New Roman"/>
          <w:color w:val="auto"/>
          <w:sz w:val="24"/>
          <w:szCs w:val="24"/>
        </w:rPr>
      </w:pPr>
      <w:r>
        <w:rPr>
          <w:rFonts w:ascii="Times New Roman" w:hAnsi="Times New Roman" w:cs="Times New Roman"/>
          <w:color w:val="auto"/>
          <w:sz w:val="24"/>
          <w:szCs w:val="24"/>
        </w:rPr>
        <w:lastRenderedPageBreak/>
        <w:t>7.</w:t>
      </w:r>
      <w:r w:rsidR="00A043DE" w:rsidRPr="00A043DE">
        <w:rPr>
          <w:rFonts w:ascii="Times New Roman" w:hAnsi="Times New Roman" w:cs="Times New Roman"/>
          <w:color w:val="auto"/>
          <w:sz w:val="24"/>
          <w:szCs w:val="24"/>
        </w:rPr>
        <w:t>EKLER</w:t>
      </w:r>
    </w:p>
    <w:p w:rsidR="00893DFE" w:rsidRPr="002E7CF7" w:rsidRDefault="00EC6DC2" w:rsidP="00893DFE">
      <w:pPr>
        <w:spacing w:line="360" w:lineRule="auto"/>
        <w:jc w:val="both"/>
        <w:rPr>
          <w:rFonts w:cs="Times New Roman"/>
          <w:szCs w:val="24"/>
        </w:rPr>
      </w:pPr>
      <w:r w:rsidRPr="009845D0">
        <w:rPr>
          <w:rFonts w:cs="Times New Roman"/>
          <w:b/>
          <w:szCs w:val="24"/>
        </w:rPr>
        <w:t xml:space="preserve">Ek </w:t>
      </w:r>
      <w:r w:rsidR="00893DFE" w:rsidRPr="009845D0">
        <w:rPr>
          <w:rFonts w:cs="Times New Roman"/>
          <w:b/>
          <w:szCs w:val="24"/>
        </w:rPr>
        <w:t>1</w:t>
      </w:r>
      <w:r w:rsidR="00893DFE">
        <w:rPr>
          <w:rFonts w:cs="Times New Roman"/>
          <w:szCs w:val="24"/>
        </w:rPr>
        <w:t>. Düzce genel konum</w:t>
      </w:r>
    </w:p>
    <w:p w:rsidR="00893DFE" w:rsidRDefault="00893DFE" w:rsidP="00893DFE">
      <w:pPr>
        <w:spacing w:line="360" w:lineRule="auto"/>
        <w:jc w:val="both"/>
        <w:rPr>
          <w:rFonts w:cs="Times New Roman"/>
          <w:b/>
          <w:szCs w:val="24"/>
        </w:rPr>
      </w:pPr>
      <w:r w:rsidRPr="002E7CF7">
        <w:rPr>
          <w:noProof/>
          <w:lang w:eastAsia="tr-TR"/>
        </w:rPr>
        <w:drawing>
          <wp:inline distT="0" distB="0" distL="0" distR="0">
            <wp:extent cx="5219700" cy="2236380"/>
            <wp:effectExtent l="19050" t="0" r="0" b="0"/>
            <wp:docPr id="54"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cstate="print"/>
                    <a:stretch>
                      <a:fillRect/>
                    </a:stretch>
                  </pic:blipFill>
                  <pic:spPr>
                    <a:xfrm>
                      <a:off x="0" y="0"/>
                      <a:ext cx="5219700" cy="2236380"/>
                    </a:xfrm>
                    <a:prstGeom prst="rect">
                      <a:avLst/>
                    </a:prstGeom>
                  </pic:spPr>
                </pic:pic>
              </a:graphicData>
            </a:graphic>
          </wp:inline>
        </w:drawing>
      </w:r>
    </w:p>
    <w:p w:rsidR="00A043DE" w:rsidRDefault="00A043DE" w:rsidP="00893DFE">
      <w:pPr>
        <w:spacing w:line="360" w:lineRule="auto"/>
        <w:jc w:val="both"/>
        <w:rPr>
          <w:rFonts w:cs="Times New Roman"/>
          <w:b/>
          <w:szCs w:val="24"/>
        </w:rPr>
      </w:pPr>
      <w:r>
        <w:rPr>
          <w:rFonts w:cs="Times New Roman"/>
          <w:szCs w:val="24"/>
        </w:rPr>
        <w:t>(</w:t>
      </w:r>
      <w:r w:rsidRPr="002E7CF7">
        <w:rPr>
          <w:rFonts w:cs="Times New Roman"/>
          <w:szCs w:val="24"/>
        </w:rPr>
        <w:t>Kaynak:</w:t>
      </w:r>
      <w:r>
        <w:rPr>
          <w:rFonts w:cs="Times New Roman"/>
          <w:szCs w:val="24"/>
        </w:rPr>
        <w:t xml:space="preserve"> Google E</w:t>
      </w:r>
      <w:r w:rsidRPr="002E7CF7">
        <w:rPr>
          <w:rFonts w:cs="Times New Roman"/>
          <w:szCs w:val="24"/>
        </w:rPr>
        <w:t>arth</w:t>
      </w:r>
      <w:r>
        <w:rPr>
          <w:rFonts w:cs="Times New Roman"/>
          <w:szCs w:val="24"/>
        </w:rPr>
        <w:t>)</w:t>
      </w:r>
    </w:p>
    <w:p w:rsidR="00A043DE" w:rsidRDefault="00EC6DC2" w:rsidP="00893DFE">
      <w:pPr>
        <w:spacing w:line="360" w:lineRule="auto"/>
        <w:jc w:val="both"/>
        <w:rPr>
          <w:rFonts w:cs="Times New Roman"/>
          <w:szCs w:val="24"/>
        </w:rPr>
      </w:pPr>
      <w:r w:rsidRPr="009845D0">
        <w:rPr>
          <w:rFonts w:cs="Times New Roman"/>
          <w:b/>
          <w:szCs w:val="24"/>
        </w:rPr>
        <w:t>Ek</w:t>
      </w:r>
      <w:r w:rsidR="009845D0" w:rsidRPr="009845D0">
        <w:rPr>
          <w:rFonts w:cs="Times New Roman"/>
          <w:b/>
          <w:szCs w:val="24"/>
        </w:rPr>
        <w:t xml:space="preserve"> </w:t>
      </w:r>
      <w:r w:rsidRPr="009845D0">
        <w:rPr>
          <w:rFonts w:cs="Times New Roman"/>
          <w:b/>
          <w:szCs w:val="24"/>
        </w:rPr>
        <w:t>2</w:t>
      </w:r>
      <w:r w:rsidR="00893DFE" w:rsidRPr="009845D0">
        <w:rPr>
          <w:rFonts w:cs="Times New Roman"/>
          <w:b/>
          <w:szCs w:val="24"/>
        </w:rPr>
        <w:t>.</w:t>
      </w:r>
      <w:r w:rsidR="009845D0">
        <w:rPr>
          <w:rFonts w:cs="Times New Roman"/>
          <w:szCs w:val="24"/>
        </w:rPr>
        <w:t xml:space="preserve"> Düzce ili ve ilçelerin konumu  </w:t>
      </w:r>
    </w:p>
    <w:p w:rsidR="009845D0" w:rsidRDefault="00893DFE" w:rsidP="00893DFE">
      <w:pPr>
        <w:spacing w:line="360" w:lineRule="auto"/>
        <w:jc w:val="both"/>
        <w:rPr>
          <w:rFonts w:cs="Times New Roman"/>
          <w:b/>
          <w:szCs w:val="24"/>
        </w:rPr>
      </w:pPr>
      <w:r>
        <w:rPr>
          <w:noProof/>
          <w:lang w:eastAsia="tr-TR"/>
        </w:rPr>
        <w:drawing>
          <wp:inline distT="0" distB="0" distL="0" distR="0">
            <wp:extent cx="5219700" cy="3295650"/>
            <wp:effectExtent l="0" t="0" r="0" b="0"/>
            <wp:docPr id="55" name="Resim 4" descr="Dosya:Düzce district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osya:Düzce districts.png"/>
                    <pic:cNvPicPr>
                      <a:picLocks noChangeAspect="1" noChangeArrowheads="1"/>
                    </pic:cNvPicPr>
                  </pic:nvPicPr>
                  <pic:blipFill>
                    <a:blip r:embed="rId84" cstate="print"/>
                    <a:srcRect/>
                    <a:stretch>
                      <a:fillRect/>
                    </a:stretch>
                  </pic:blipFill>
                  <pic:spPr bwMode="auto">
                    <a:xfrm>
                      <a:off x="0" y="0"/>
                      <a:ext cx="5219700" cy="3295650"/>
                    </a:xfrm>
                    <a:prstGeom prst="rect">
                      <a:avLst/>
                    </a:prstGeom>
                    <a:noFill/>
                    <a:ln w="9525">
                      <a:noFill/>
                      <a:miter lim="800000"/>
                      <a:headEnd/>
                      <a:tailEnd/>
                    </a:ln>
                  </pic:spPr>
                </pic:pic>
              </a:graphicData>
            </a:graphic>
          </wp:inline>
        </w:drawing>
      </w:r>
    </w:p>
    <w:p w:rsidR="00A043DE" w:rsidRDefault="00A043DE" w:rsidP="00A043DE">
      <w:pPr>
        <w:spacing w:line="360" w:lineRule="auto"/>
        <w:jc w:val="both"/>
        <w:rPr>
          <w:rFonts w:cs="Times New Roman"/>
          <w:szCs w:val="24"/>
        </w:rPr>
      </w:pPr>
      <w:r>
        <w:rPr>
          <w:rFonts w:cs="Times New Roman"/>
          <w:b/>
          <w:szCs w:val="24"/>
        </w:rPr>
        <w:t>(</w:t>
      </w:r>
      <w:r w:rsidRPr="00A043DE">
        <w:rPr>
          <w:rFonts w:cs="Times New Roman"/>
          <w:szCs w:val="24"/>
        </w:rPr>
        <w:t>Kaynak:</w:t>
      </w:r>
      <w:hyperlink r:id="rId85" w:history="1">
        <w:r w:rsidRPr="00A043DE">
          <w:rPr>
            <w:rStyle w:val="Kpr"/>
            <w:rFonts w:cs="Times New Roman"/>
            <w:color w:val="auto"/>
            <w:szCs w:val="24"/>
          </w:rPr>
          <w:t>http://tr.wikipedia.org/wiki/DosyaLatransTurkeylocationD%C3%BCzce.svg</w:t>
        </w:r>
      </w:hyperlink>
      <w:r w:rsidRPr="00A043DE">
        <w:rPr>
          <w:rFonts w:cs="Times New Roman"/>
          <w:szCs w:val="24"/>
        </w:rPr>
        <w:t>)</w:t>
      </w:r>
    </w:p>
    <w:p w:rsidR="00E16E7A" w:rsidRPr="00A043DE" w:rsidRDefault="00893DFE" w:rsidP="00A043DE">
      <w:pPr>
        <w:spacing w:line="360" w:lineRule="auto"/>
        <w:jc w:val="both"/>
        <w:rPr>
          <w:rFonts w:cs="Times New Roman"/>
          <w:szCs w:val="24"/>
        </w:rPr>
      </w:pPr>
      <w:r w:rsidRPr="00842716">
        <w:rPr>
          <w:rFonts w:cs="Times New Roman"/>
          <w:b/>
          <w:szCs w:val="18"/>
        </w:rPr>
        <w:t>Ek-3.</w:t>
      </w:r>
      <w:r w:rsidRPr="00EC6DC2">
        <w:rPr>
          <w:rFonts w:cs="Times New Roman"/>
          <w:szCs w:val="18"/>
        </w:rPr>
        <w:t xml:space="preserve"> </w:t>
      </w:r>
      <w:r w:rsidR="00E16E7A">
        <w:rPr>
          <w:rFonts w:cs="Times New Roman"/>
          <w:szCs w:val="24"/>
        </w:rPr>
        <w:t>Soğuk ve Sıcak Satış Hizmeti Alan M</w:t>
      </w:r>
      <w:r w:rsidR="00E16E7A" w:rsidRPr="00795E3A">
        <w:rPr>
          <w:rFonts w:cs="Times New Roman"/>
          <w:szCs w:val="24"/>
        </w:rPr>
        <w:t xml:space="preserve">arket ve </w:t>
      </w:r>
      <w:r w:rsidR="00E16E7A">
        <w:rPr>
          <w:rFonts w:cs="Times New Roman"/>
          <w:szCs w:val="24"/>
        </w:rPr>
        <w:t>Bölgeler ile Firmaya Sağladıkları Satış Karları</w:t>
      </w:r>
    </w:p>
    <w:p w:rsidR="00893DFE" w:rsidRPr="009845D0" w:rsidRDefault="00D978DF" w:rsidP="00893DFE">
      <w:pPr>
        <w:spacing w:line="360" w:lineRule="auto"/>
        <w:jc w:val="both"/>
        <w:rPr>
          <w:rFonts w:cs="Times New Roman"/>
          <w:b/>
          <w:szCs w:val="24"/>
        </w:rPr>
      </w:pPr>
      <w:r w:rsidRPr="00DC1F9D">
        <w:object w:dxaOrig="5672" w:dyaOrig="14007">
          <v:shape id="_x0000_i1044" type="#_x0000_t75" style="width:399.75pt;height:583.5pt" o:ole="">
            <v:imagedata r:id="rId86" o:title=""/>
          </v:shape>
          <o:OLEObject Type="Embed" ProgID="Excel.Sheet.12" ShapeID="_x0000_i1044" DrawAspect="Content" ObjectID="_1453894137" r:id="rId87"/>
        </w:object>
      </w:r>
    </w:p>
    <w:p w:rsidR="00893DFE" w:rsidRDefault="00893DFE" w:rsidP="00893DFE"/>
    <w:p w:rsidR="00893DFE" w:rsidRPr="00D978DF" w:rsidRDefault="00893DFE" w:rsidP="00893DFE">
      <w:r>
        <w:br w:type="page"/>
      </w:r>
      <w:r w:rsidRPr="009845D0">
        <w:rPr>
          <w:rFonts w:cs="Times New Roman"/>
          <w:b/>
        </w:rPr>
        <w:lastRenderedPageBreak/>
        <w:t>Ek 4.</w:t>
      </w:r>
      <w:r w:rsidRPr="00EC6DC2">
        <w:rPr>
          <w:rFonts w:cs="Times New Roman"/>
        </w:rPr>
        <w:t xml:space="preserve"> Excel Solver  (Çözücü) ve Analitik Solver Platform</w:t>
      </w:r>
    </w:p>
    <w:p w:rsidR="00893DFE" w:rsidRPr="00CA7F1B" w:rsidRDefault="00893DFE" w:rsidP="000350EA">
      <w:pPr>
        <w:spacing w:after="240" w:line="360" w:lineRule="auto"/>
        <w:ind w:firstLine="709"/>
        <w:jc w:val="both"/>
        <w:rPr>
          <w:rFonts w:cs="Times New Roman"/>
        </w:rPr>
      </w:pPr>
      <w:r w:rsidRPr="00CA7F1B">
        <w:rPr>
          <w:rFonts w:cs="Times New Roman"/>
        </w:rPr>
        <w:t xml:space="preserve">Standart </w:t>
      </w:r>
      <w:r>
        <w:rPr>
          <w:rFonts w:cs="Times New Roman"/>
        </w:rPr>
        <w:t xml:space="preserve">Excel Solver (Çözücü) </w:t>
      </w:r>
      <w:r w:rsidRPr="00CA7F1B">
        <w:rPr>
          <w:rFonts w:cs="Times New Roman"/>
        </w:rPr>
        <w:t xml:space="preserve"> programı, Microsoft Office programlarında yer alan Microsoft Excel programında mevcut olan bir eklentidir. Genel modele önce Standart Excel tablosuna verilerin yazılması ve bu veriler için formülasyonların ifade edilmesiyle başlanılmıştır. Ardından, Standart Excel programındaki Çözücü eklentisine amaç, değişken hücrelerin tanımı ve kısıtların yazılması ile devam edilmiştir. Çözücü eklentisinde tanımlanan ifadeler daha önceden bilgisayara yüklenen </w:t>
      </w:r>
      <w:r>
        <w:rPr>
          <w:rFonts w:cs="Times New Roman"/>
        </w:rPr>
        <w:t xml:space="preserve">AnalitikSolver Platform </w:t>
      </w:r>
      <w:r w:rsidRPr="00CA7F1B">
        <w:rPr>
          <w:rFonts w:cs="Times New Roman"/>
        </w:rPr>
        <w:t xml:space="preserve">programına doğrudan aktarılmaktadır. </w:t>
      </w:r>
    </w:p>
    <w:p w:rsidR="00FA4DC1" w:rsidRDefault="00893DFE" w:rsidP="00FA4DC1">
      <w:pPr>
        <w:jc w:val="both"/>
        <w:rPr>
          <w:rFonts w:cs="Times New Roman"/>
        </w:rPr>
      </w:pPr>
      <w:r w:rsidRPr="009845D0">
        <w:rPr>
          <w:rFonts w:cs="Times New Roman"/>
          <w:b/>
        </w:rPr>
        <w:t xml:space="preserve">Ek </w:t>
      </w:r>
      <w:proofErr w:type="gramStart"/>
      <w:r w:rsidRPr="009845D0">
        <w:rPr>
          <w:rFonts w:cs="Times New Roman"/>
          <w:b/>
        </w:rPr>
        <w:t>4.1</w:t>
      </w:r>
      <w:proofErr w:type="gramEnd"/>
      <w:r w:rsidRPr="009845D0">
        <w:rPr>
          <w:rFonts w:cs="Times New Roman"/>
          <w:b/>
        </w:rPr>
        <w:t>.</w:t>
      </w:r>
      <w:r w:rsidRPr="00EC6DC2">
        <w:rPr>
          <w:rFonts w:cs="Times New Roman"/>
        </w:rPr>
        <w:t xml:space="preserve"> Standart Excel Solver (</w:t>
      </w:r>
      <w:r w:rsidR="00FA4DC1">
        <w:rPr>
          <w:rFonts w:cs="Times New Roman"/>
        </w:rPr>
        <w:t>Çözücü) Eklentisinin Eklenmesi:</w:t>
      </w:r>
    </w:p>
    <w:p w:rsidR="00893DFE" w:rsidRPr="00CA7F1B" w:rsidRDefault="00893DFE" w:rsidP="00FA4DC1">
      <w:pPr>
        <w:spacing w:after="240" w:line="360" w:lineRule="auto"/>
        <w:ind w:firstLine="709"/>
        <w:jc w:val="both"/>
        <w:rPr>
          <w:rFonts w:cs="Times New Roman"/>
        </w:rPr>
      </w:pPr>
      <w:r w:rsidRPr="00CA7F1B">
        <w:rPr>
          <w:rFonts w:cs="Times New Roman"/>
        </w:rPr>
        <w:t>Çözücü eklentisininin Excel programına aktarımının ekran görüntüsüyle anlatımı aşağıdaki süreçlerin takip edilmesiyle yapılmaktadır.</w:t>
      </w:r>
    </w:p>
    <w:p w:rsidR="00893DFE" w:rsidRPr="00CA7F1B" w:rsidRDefault="00893DFE" w:rsidP="00291A5D">
      <w:pPr>
        <w:pStyle w:val="ListeParagraf"/>
        <w:numPr>
          <w:ilvl w:val="0"/>
          <w:numId w:val="14"/>
        </w:numPr>
        <w:jc w:val="both"/>
        <w:rPr>
          <w:rFonts w:cs="Times New Roman"/>
        </w:rPr>
      </w:pPr>
      <w:r w:rsidRPr="00CA7F1B">
        <w:rPr>
          <w:rFonts w:cs="Times New Roman"/>
        </w:rPr>
        <w:t>Microsoft Excel programında “Dosya” menüsü altında,  “Excel Seçenekleri”  yazan kısma tıklanır (Bazı bilgisayarlarda “Seçenekler” diye geçmektedir).</w:t>
      </w:r>
    </w:p>
    <w:p w:rsidR="00893DFE" w:rsidRPr="00CA7F1B" w:rsidRDefault="00893DFE" w:rsidP="00893DFE">
      <w:pPr>
        <w:pStyle w:val="ListeParagraf"/>
        <w:rPr>
          <w:rFonts w:cs="Times New Roman"/>
        </w:rPr>
      </w:pPr>
    </w:p>
    <w:p w:rsidR="00893DFE" w:rsidRPr="00401988" w:rsidRDefault="00890F42" w:rsidP="00893DFE">
      <w:pPr>
        <w:pStyle w:val="ListeParagraf"/>
      </w:pPr>
      <w:r>
        <w:rPr>
          <w:noProof/>
          <w:lang w:eastAsia="tr-TR"/>
        </w:rPr>
        <w:drawing>
          <wp:inline distT="0" distB="0" distL="0" distR="0">
            <wp:extent cx="3990975" cy="4324350"/>
            <wp:effectExtent l="0" t="0" r="0"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990975" cy="4324350"/>
                    </a:xfrm>
                    <a:prstGeom prst="rect">
                      <a:avLst/>
                    </a:prstGeom>
                    <a:noFill/>
                    <a:ln>
                      <a:noFill/>
                    </a:ln>
                  </pic:spPr>
                </pic:pic>
              </a:graphicData>
            </a:graphic>
          </wp:inline>
        </w:drawing>
      </w:r>
    </w:p>
    <w:p w:rsidR="00893DFE" w:rsidRPr="00E33418" w:rsidRDefault="00893DFE" w:rsidP="00893DFE">
      <w:pPr>
        <w:pStyle w:val="ListeParagraf"/>
        <w:rPr>
          <w:rFonts w:cs="Times New Roman"/>
        </w:rPr>
      </w:pPr>
    </w:p>
    <w:p w:rsidR="00893DFE" w:rsidRPr="00E33418" w:rsidRDefault="00893DFE" w:rsidP="00893DFE">
      <w:pPr>
        <w:pStyle w:val="ListeParagraf"/>
        <w:rPr>
          <w:rFonts w:cs="Times New Roman"/>
        </w:rPr>
      </w:pPr>
    </w:p>
    <w:p w:rsidR="00893DFE" w:rsidRDefault="00893DFE" w:rsidP="00893DFE"/>
    <w:p w:rsidR="00893DFE" w:rsidRPr="00CA7F1B" w:rsidRDefault="00893DFE" w:rsidP="00291A5D">
      <w:pPr>
        <w:pStyle w:val="ListeParagraf"/>
        <w:numPr>
          <w:ilvl w:val="0"/>
          <w:numId w:val="14"/>
        </w:numPr>
        <w:rPr>
          <w:rFonts w:cs="Times New Roman"/>
        </w:rPr>
      </w:pPr>
      <w:r w:rsidRPr="00CA7F1B">
        <w:rPr>
          <w:rFonts w:cs="Times New Roman"/>
        </w:rPr>
        <w:t>“Excel Seçenekleri” kısmından sol tarafta yer alan “Eklentiler” menüsüne basılır ve alt tarafta yer alan “Git” menüsünün “Excel Eklentileri” olarak seçilmesi sağlanıp “Git” seçeneğine tıklanır.</w:t>
      </w:r>
    </w:p>
    <w:p w:rsidR="00893DFE" w:rsidRPr="00E33418" w:rsidRDefault="00893DFE" w:rsidP="00893DFE">
      <w:pPr>
        <w:ind w:left="360"/>
      </w:pPr>
      <w:r>
        <w:rPr>
          <w:noProof/>
          <w:lang w:eastAsia="tr-TR"/>
        </w:rPr>
        <w:drawing>
          <wp:inline distT="0" distB="0" distL="0" distR="0">
            <wp:extent cx="4953000" cy="5695950"/>
            <wp:effectExtent l="0" t="0" r="0" b="0"/>
            <wp:docPr id="57"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4953000" cy="5695950"/>
                    </a:xfrm>
                    <a:prstGeom prst="rect">
                      <a:avLst/>
                    </a:prstGeom>
                    <a:noFill/>
                    <a:ln>
                      <a:noFill/>
                    </a:ln>
                  </pic:spPr>
                </pic:pic>
              </a:graphicData>
            </a:graphic>
          </wp:inline>
        </w:drawing>
      </w:r>
    </w:p>
    <w:p w:rsidR="00893DFE" w:rsidRDefault="00893DFE" w:rsidP="00893DFE"/>
    <w:p w:rsidR="00893DFE" w:rsidRPr="00101FBC" w:rsidRDefault="00893DFE" w:rsidP="00291A5D">
      <w:pPr>
        <w:pStyle w:val="ListeParagraf"/>
        <w:numPr>
          <w:ilvl w:val="0"/>
          <w:numId w:val="14"/>
        </w:numPr>
      </w:pPr>
      <w:r w:rsidRPr="00CA7F1B">
        <w:rPr>
          <w:rFonts w:cs="Times New Roman"/>
        </w:rPr>
        <w:lastRenderedPageBreak/>
        <w:t>“Git” seçeneğine basınca son bir sorgu ekranı kullanılabilir eklentilerin neler olduğunu sıralayacaktır. Bu kısımda, “Çözücü Eklentisi” seçilir.</w:t>
      </w:r>
      <w:r>
        <w:rPr>
          <w:noProof/>
          <w:lang w:eastAsia="tr-TR"/>
        </w:rPr>
        <w:drawing>
          <wp:inline distT="0" distB="0" distL="0" distR="0">
            <wp:extent cx="4410075" cy="4705350"/>
            <wp:effectExtent l="0" t="0" r="9525" b="0"/>
            <wp:docPr id="58" name="Resi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4410075" cy="4705350"/>
                    </a:xfrm>
                    <a:prstGeom prst="rect">
                      <a:avLst/>
                    </a:prstGeom>
                    <a:noFill/>
                    <a:ln>
                      <a:noFill/>
                    </a:ln>
                  </pic:spPr>
                </pic:pic>
              </a:graphicData>
            </a:graphic>
          </wp:inline>
        </w:drawing>
      </w:r>
    </w:p>
    <w:p w:rsidR="00FA4DC1" w:rsidRDefault="00FA4DC1" w:rsidP="00FA4DC1">
      <w:pPr>
        <w:pStyle w:val="ListeParagraf"/>
        <w:rPr>
          <w:rFonts w:cs="Times New Roman"/>
        </w:rPr>
      </w:pPr>
    </w:p>
    <w:p w:rsidR="00893DFE" w:rsidRPr="00CA7F1B" w:rsidRDefault="00893DFE" w:rsidP="00291A5D">
      <w:pPr>
        <w:pStyle w:val="ListeParagraf"/>
        <w:numPr>
          <w:ilvl w:val="0"/>
          <w:numId w:val="14"/>
        </w:numPr>
        <w:rPr>
          <w:rFonts w:cs="Times New Roman"/>
        </w:rPr>
      </w:pPr>
      <w:r w:rsidRPr="00CA7F1B">
        <w:rPr>
          <w:rFonts w:cs="Times New Roman"/>
        </w:rPr>
        <w:t>Daha sonra arama kutusu kaybolacaktır. Veri menüsüne basıldığında ise, en sağ kısımda “Çözücü” eklentisinin eklendiği görülecektir.</w:t>
      </w:r>
    </w:p>
    <w:p w:rsidR="00893DFE" w:rsidRDefault="00893DFE" w:rsidP="00893DFE">
      <w:r>
        <w:rPr>
          <w:noProof/>
          <w:lang w:eastAsia="tr-TR"/>
        </w:rPr>
        <w:drawing>
          <wp:inline distT="0" distB="0" distL="0" distR="0">
            <wp:extent cx="5724525" cy="1590675"/>
            <wp:effectExtent l="0" t="0" r="9525" b="9525"/>
            <wp:docPr id="59"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1" cstate="print"/>
                    <a:srcRect/>
                    <a:stretch>
                      <a:fillRect/>
                    </a:stretch>
                  </pic:blipFill>
                  <pic:spPr bwMode="auto">
                    <a:xfrm>
                      <a:off x="0" y="0"/>
                      <a:ext cx="5730220" cy="1592257"/>
                    </a:xfrm>
                    <a:prstGeom prst="rect">
                      <a:avLst/>
                    </a:prstGeom>
                    <a:noFill/>
                    <a:ln w="9525">
                      <a:noFill/>
                      <a:miter lim="800000"/>
                      <a:headEnd/>
                      <a:tailEnd/>
                    </a:ln>
                  </pic:spPr>
                </pic:pic>
              </a:graphicData>
            </a:graphic>
          </wp:inline>
        </w:drawing>
      </w:r>
    </w:p>
    <w:p w:rsidR="00FA4DC1" w:rsidRDefault="00893DFE" w:rsidP="00FA4DC1">
      <w:pPr>
        <w:spacing w:after="240" w:line="360" w:lineRule="auto"/>
        <w:ind w:firstLine="709"/>
        <w:jc w:val="both"/>
        <w:rPr>
          <w:rFonts w:cs="Times New Roman"/>
        </w:rPr>
      </w:pPr>
      <w:r w:rsidRPr="007B3332">
        <w:rPr>
          <w:rFonts w:cs="Times New Roman"/>
          <w:b/>
        </w:rPr>
        <w:t>Çözücü Eklentisindeki Fonksiyonlar:</w:t>
      </w:r>
      <w:r w:rsidRPr="007B3332">
        <w:rPr>
          <w:rFonts w:cs="Times New Roman"/>
        </w:rPr>
        <w:t xml:space="preserve">  Çözücü parametrelerinde yer alan fonksiyonların gösterimi için problemimizde, birinci yol ile elde edilen modellerden p=1 modeli için çözücü değerlerine aşağıdaki resimde görüldüğü gibi yer verilmiştir.</w:t>
      </w:r>
    </w:p>
    <w:p w:rsidR="00893DFE" w:rsidRPr="007B3332" w:rsidRDefault="00893DFE" w:rsidP="00FA4DC1">
      <w:pPr>
        <w:spacing w:after="240" w:line="360" w:lineRule="auto"/>
        <w:ind w:firstLine="709"/>
        <w:jc w:val="both"/>
        <w:rPr>
          <w:rFonts w:cs="Times New Roman"/>
        </w:rPr>
      </w:pPr>
      <w:r w:rsidRPr="007B3332">
        <w:rPr>
          <w:rFonts w:cs="Times New Roman"/>
        </w:rPr>
        <w:lastRenderedPageBreak/>
        <w:t>Bu eklentide; “Hedef hücre fonksiyonu”, amacın Excel tablosunda hangi hücre ile temsil edildiğini gösterir. “Değişen hücreleri değiştirerek”  fonksiyonu Excel tablosunda fonksiyonlardan değişecek hücre aralıklarının neler olduğunu temsil etmektedir. Kısıtlamalar bölümünde ise modelimizle ilgi kısıtların hangi hücre ve hücre aralıklarıyla ne tür kısıtlar altında oluşturulduğunu ifade etmektedir.</w:t>
      </w:r>
    </w:p>
    <w:p w:rsidR="00893DFE" w:rsidRDefault="00893DFE" w:rsidP="00893DFE">
      <w:r>
        <w:rPr>
          <w:noProof/>
          <w:lang w:eastAsia="tr-TR"/>
        </w:rPr>
        <w:drawing>
          <wp:inline distT="0" distB="0" distL="0" distR="0">
            <wp:extent cx="5067300" cy="6162675"/>
            <wp:effectExtent l="0" t="0" r="0" b="9525"/>
            <wp:docPr id="60" name="Resi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067300" cy="6162675"/>
                    </a:xfrm>
                    <a:prstGeom prst="rect">
                      <a:avLst/>
                    </a:prstGeom>
                    <a:noFill/>
                    <a:ln>
                      <a:noFill/>
                    </a:ln>
                  </pic:spPr>
                </pic:pic>
              </a:graphicData>
            </a:graphic>
          </wp:inline>
        </w:drawing>
      </w:r>
    </w:p>
    <w:p w:rsidR="00893DFE" w:rsidRDefault="00893DFE" w:rsidP="00893DFE"/>
    <w:p w:rsidR="00893DFE" w:rsidRPr="00CA7F1B" w:rsidRDefault="009845D0" w:rsidP="00893DFE">
      <w:pPr>
        <w:jc w:val="both"/>
        <w:rPr>
          <w:rFonts w:cs="Times New Roman"/>
        </w:rPr>
      </w:pPr>
      <w:r>
        <w:rPr>
          <w:rFonts w:cs="Times New Roman"/>
        </w:rPr>
        <w:t xml:space="preserve">                 </w:t>
      </w:r>
      <w:r w:rsidR="00893DFE" w:rsidRPr="00CA7F1B">
        <w:rPr>
          <w:rFonts w:cs="Times New Roman"/>
        </w:rPr>
        <w:t>Microsoft Excel Standart Çözücü Eklentisine ger</w:t>
      </w:r>
      <w:r w:rsidR="00FA4DC1">
        <w:rPr>
          <w:rFonts w:cs="Times New Roman"/>
        </w:rPr>
        <w:t xml:space="preserve">ekli fonksiyonlar eklenip “Çöz” seçeneğine basıldığında, </w:t>
      </w:r>
      <w:r w:rsidR="00893DFE" w:rsidRPr="00CA7F1B">
        <w:rPr>
          <w:rFonts w:cs="Times New Roman"/>
        </w:rPr>
        <w:t>“çok</w:t>
      </w:r>
      <w:r w:rsidR="00FA4DC1">
        <w:rPr>
          <w:rFonts w:cs="Times New Roman"/>
        </w:rPr>
        <w:t xml:space="preserve"> fazla sayıda değişken hücresi” </w:t>
      </w:r>
      <w:r w:rsidR="00893DFE" w:rsidRPr="00CA7F1B">
        <w:rPr>
          <w:rFonts w:cs="Times New Roman"/>
        </w:rPr>
        <w:t xml:space="preserve">uyarısı </w:t>
      </w:r>
      <w:r w:rsidR="00893DFE" w:rsidRPr="00CA7F1B">
        <w:rPr>
          <w:rFonts w:cs="Times New Roman"/>
        </w:rPr>
        <w:lastRenderedPageBreak/>
        <w:t xml:space="preserve">verecektir. Bu durumda, problemin çok fazla sayıda değişken hücresine sahip olması nedeniyle çözülemediği ifade edilmektedir. Bunu gidermek için, </w:t>
      </w:r>
      <w:r w:rsidR="00893DFE">
        <w:rPr>
          <w:rFonts w:cs="Times New Roman"/>
        </w:rPr>
        <w:t xml:space="preserve">AnalitikSolver Platform </w:t>
      </w:r>
      <w:r w:rsidR="00893DFE" w:rsidRPr="00CA7F1B">
        <w:rPr>
          <w:rFonts w:cs="Times New Roman"/>
        </w:rPr>
        <w:t>programının deneme sürümü indirilip problem çözülmüştür.</w:t>
      </w:r>
    </w:p>
    <w:p w:rsidR="00893DFE" w:rsidRPr="00EC6DC2" w:rsidRDefault="00893DFE" w:rsidP="00893DFE">
      <w:pPr>
        <w:rPr>
          <w:rFonts w:cs="Times New Roman"/>
        </w:rPr>
      </w:pPr>
      <w:r w:rsidRPr="009845D0">
        <w:rPr>
          <w:rFonts w:cs="Times New Roman"/>
          <w:b/>
        </w:rPr>
        <w:t xml:space="preserve">Ek </w:t>
      </w:r>
      <w:proofErr w:type="gramStart"/>
      <w:r w:rsidRPr="009845D0">
        <w:rPr>
          <w:rFonts w:cs="Times New Roman"/>
          <w:b/>
        </w:rPr>
        <w:t>4.2</w:t>
      </w:r>
      <w:proofErr w:type="gramEnd"/>
      <w:r w:rsidRPr="009845D0">
        <w:rPr>
          <w:rFonts w:cs="Times New Roman"/>
          <w:b/>
        </w:rPr>
        <w:t>.</w:t>
      </w:r>
      <w:r w:rsidRPr="00EC6DC2">
        <w:rPr>
          <w:rFonts w:cs="Times New Roman"/>
        </w:rPr>
        <w:t xml:space="preserve"> Analitik Solver Platform Kullanım Kılavuzu:</w:t>
      </w:r>
    </w:p>
    <w:p w:rsidR="00893DFE" w:rsidRPr="008A629E" w:rsidRDefault="00893DFE" w:rsidP="00FA4DC1">
      <w:pPr>
        <w:spacing w:after="240" w:line="360" w:lineRule="auto"/>
        <w:ind w:firstLine="709"/>
        <w:jc w:val="both"/>
        <w:rPr>
          <w:rFonts w:cs="Times New Roman"/>
        </w:rPr>
      </w:pPr>
      <w:r>
        <w:rPr>
          <w:rFonts w:cs="Times New Roman"/>
        </w:rPr>
        <w:t xml:space="preserve">Standart Excel Solver programında hazırlanan modelin doğudan AnalitikSolver Platform </w:t>
      </w:r>
      <w:r w:rsidRPr="00CA7F1B">
        <w:rPr>
          <w:rFonts w:cs="Times New Roman"/>
        </w:rPr>
        <w:t>programına</w:t>
      </w:r>
      <w:r>
        <w:rPr>
          <w:rFonts w:cs="Times New Roman"/>
        </w:rPr>
        <w:t xml:space="preserve"> aktarıldığı ifade edilmiştir</w:t>
      </w:r>
      <w:r w:rsidRPr="00CA7F1B">
        <w:rPr>
          <w:rFonts w:cs="Times New Roman"/>
        </w:rPr>
        <w:t>.</w:t>
      </w:r>
      <w:r w:rsidR="00967357">
        <w:rPr>
          <w:rFonts w:cs="Times New Roman"/>
        </w:rPr>
        <w:t xml:space="preserve"> AnalitikSolver Platform’</w:t>
      </w:r>
      <w:r>
        <w:rPr>
          <w:rFonts w:cs="Times New Roman"/>
        </w:rPr>
        <w:t>unu</w:t>
      </w:r>
      <w:r w:rsidRPr="00CA7F1B">
        <w:rPr>
          <w:rFonts w:cs="Times New Roman"/>
        </w:rPr>
        <w:t>n kullanım kılavuzu</w:t>
      </w:r>
      <w:r w:rsidR="00967357">
        <w:rPr>
          <w:rFonts w:cs="Times New Roman"/>
        </w:rPr>
        <w:t xml:space="preserve"> ve Excel’</w:t>
      </w:r>
      <w:r>
        <w:rPr>
          <w:rFonts w:cs="Times New Roman"/>
        </w:rPr>
        <w:t xml:space="preserve">de oluşturulan bir modelinAnalitikSolver Platform programındaki </w:t>
      </w:r>
      <w:r w:rsidRPr="00CA7F1B">
        <w:rPr>
          <w:rFonts w:cs="Times New Roman"/>
        </w:rPr>
        <w:t>arayüzleri</w:t>
      </w:r>
      <w:r>
        <w:rPr>
          <w:rFonts w:cs="Times New Roman"/>
        </w:rPr>
        <w:t>ne</w:t>
      </w:r>
      <w:r w:rsidRPr="00CA7F1B">
        <w:rPr>
          <w:rFonts w:cs="Times New Roman"/>
        </w:rPr>
        <w:t xml:space="preserve"> aşağıda verilmiştir.</w:t>
      </w:r>
      <w:r>
        <w:rPr>
          <w:rFonts w:cs="Times New Roman"/>
        </w:rPr>
        <w:t xml:space="preserve"> Daha fazla bilgi için </w:t>
      </w:r>
      <w:hyperlink r:id="rId93" w:history="1">
        <w:r w:rsidRPr="007D0032">
          <w:rPr>
            <w:rStyle w:val="Kpr"/>
            <w:rFonts w:cs="Times New Roman"/>
          </w:rPr>
          <w:t>http://www.solver.com/</w:t>
        </w:r>
      </w:hyperlink>
      <w:r>
        <w:rPr>
          <w:rFonts w:cs="Times New Roman"/>
        </w:rPr>
        <w:t>sitesi ziyaret edilebilir.</w:t>
      </w:r>
    </w:p>
    <w:p w:rsidR="00893DFE" w:rsidRPr="00CB3087" w:rsidRDefault="002B0024" w:rsidP="00CB3087">
      <w:pPr>
        <w:pStyle w:val="ListeParagraf"/>
        <w:numPr>
          <w:ilvl w:val="0"/>
          <w:numId w:val="15"/>
        </w:numPr>
        <w:jc w:val="both"/>
        <w:rPr>
          <w:rFonts w:cs="Times New Roman"/>
        </w:rPr>
      </w:pPr>
      <w:hyperlink r:id="rId94" w:history="1">
        <w:r w:rsidR="00893DFE" w:rsidRPr="007D0032">
          <w:rPr>
            <w:rStyle w:val="Kpr"/>
            <w:rFonts w:cs="Times New Roman"/>
            <w:szCs w:val="24"/>
          </w:rPr>
          <w:t>http://www.solver.com/analytic-solver-platform</w:t>
        </w:r>
      </w:hyperlink>
      <w:r w:rsidR="00CB3087" w:rsidRPr="00CB3087">
        <w:rPr>
          <w:rStyle w:val="Kpr"/>
          <w:rFonts w:cs="Times New Roman"/>
          <w:color w:val="FFFFFF" w:themeColor="background1"/>
          <w:szCs w:val="24"/>
        </w:rPr>
        <w:t xml:space="preserve"> </w:t>
      </w:r>
      <w:r w:rsidR="00893DFE" w:rsidRPr="00CB3087">
        <w:rPr>
          <w:rFonts w:cs="Times New Roman"/>
        </w:rPr>
        <w:t>adresinden Analitik Solver</w:t>
      </w:r>
      <w:r w:rsidR="00CB3087">
        <w:rPr>
          <w:rFonts w:cs="Times New Roman"/>
        </w:rPr>
        <w:t xml:space="preserve"> </w:t>
      </w:r>
      <w:r w:rsidR="00893DFE" w:rsidRPr="00CB3087">
        <w:rPr>
          <w:rFonts w:cs="Times New Roman"/>
        </w:rPr>
        <w:t>platform indirilip program yükl</w:t>
      </w:r>
      <w:r w:rsidR="00967357">
        <w:rPr>
          <w:rFonts w:cs="Times New Roman"/>
        </w:rPr>
        <w:t>enmeli. Yüklenen program Excel’</w:t>
      </w:r>
      <w:r w:rsidR="00893DFE" w:rsidRPr="00CB3087">
        <w:rPr>
          <w:rFonts w:cs="Times New Roman"/>
        </w:rPr>
        <w:t>e aşağıda görüldüğü gibi eklenecektir.</w:t>
      </w:r>
    </w:p>
    <w:p w:rsidR="00893DFE" w:rsidRPr="00CA7F1B" w:rsidRDefault="00893DFE" w:rsidP="00893DFE">
      <w:pPr>
        <w:pStyle w:val="ListeParagraf"/>
        <w:jc w:val="both"/>
        <w:rPr>
          <w:rFonts w:cs="Times New Roman"/>
        </w:rPr>
      </w:pPr>
    </w:p>
    <w:p w:rsidR="00893DFE" w:rsidRDefault="00893DFE" w:rsidP="00893DFE">
      <w:r>
        <w:rPr>
          <w:noProof/>
          <w:lang w:eastAsia="tr-TR"/>
        </w:rPr>
        <w:drawing>
          <wp:inline distT="0" distB="0" distL="0" distR="0">
            <wp:extent cx="5238750" cy="1714500"/>
            <wp:effectExtent l="0" t="0" r="0" b="0"/>
            <wp:docPr id="61" name="Resi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238750" cy="1714500"/>
                    </a:xfrm>
                    <a:prstGeom prst="rect">
                      <a:avLst/>
                    </a:prstGeom>
                    <a:noFill/>
                    <a:ln>
                      <a:noFill/>
                    </a:ln>
                  </pic:spPr>
                </pic:pic>
              </a:graphicData>
            </a:graphic>
          </wp:inline>
        </w:drawing>
      </w:r>
    </w:p>
    <w:p w:rsidR="00893DFE" w:rsidRDefault="00893DFE" w:rsidP="00FA4DC1">
      <w:pPr>
        <w:spacing w:after="240" w:line="360" w:lineRule="auto"/>
        <w:ind w:firstLine="709"/>
        <w:jc w:val="both"/>
      </w:pPr>
      <w:r>
        <w:t>Analitik Solver Platform kısmında geçen menülerden en solda yer alan “Model” seçeneğine basıldığında problemin temelinde yer alan yer alan girdiler, çıkan sonuçlar, kullanılan çözüm motoru ve çözüm süresi gibi değerlerin olduğu ara yüzler görülecektir.</w:t>
      </w:r>
    </w:p>
    <w:p w:rsidR="00FA4DC1" w:rsidRDefault="00893DFE" w:rsidP="00FA4DC1">
      <w:pPr>
        <w:pStyle w:val="ListeParagraf"/>
        <w:numPr>
          <w:ilvl w:val="0"/>
          <w:numId w:val="15"/>
        </w:numPr>
        <w:jc w:val="both"/>
        <w:rPr>
          <w:rFonts w:cs="Times New Roman"/>
        </w:rPr>
      </w:pPr>
      <w:r w:rsidRPr="003A7813">
        <w:rPr>
          <w:rFonts w:cs="Times New Roman"/>
        </w:rPr>
        <w:t xml:space="preserve">Program temelde model, platform, engine ve output olmak üzere 4 ara yüzden oluşur. </w:t>
      </w:r>
    </w:p>
    <w:p w:rsidR="00893DFE" w:rsidRPr="00FA4DC1" w:rsidRDefault="00893DFE" w:rsidP="00FA4DC1">
      <w:pPr>
        <w:spacing w:after="240" w:line="360" w:lineRule="auto"/>
        <w:ind w:firstLine="709"/>
        <w:jc w:val="both"/>
        <w:rPr>
          <w:rFonts w:cs="Times New Roman"/>
        </w:rPr>
      </w:pPr>
      <w:r w:rsidRPr="00FA4DC1">
        <w:rPr>
          <w:rFonts w:cs="Times New Roman"/>
        </w:rPr>
        <w:t>“Model” kısmında; aşağıdaki resimde görüldüğü gibi modelin en temel elemanları yer alır. Bunlar amaç, değişkenler, kısıtlar başta olmak üzere diğer temel elemanları</w:t>
      </w:r>
      <w:r w:rsidR="00890F42" w:rsidRPr="00FA4DC1">
        <w:rPr>
          <w:rFonts w:cs="Times New Roman"/>
        </w:rPr>
        <w:t xml:space="preserve"> içerir</w:t>
      </w:r>
      <w:r w:rsidRPr="00FA4DC1">
        <w:rPr>
          <w:rFonts w:cs="Times New Roman"/>
        </w:rPr>
        <w:t>. Burada, istenildiğinde temel elemanların değişkenleri üzerinde değişiklik yapılabilir. Sağ en köşede bulunan yeşil fonksiyon ise programın çözümleme yapması için basılması gereken fonksiyondur.</w:t>
      </w:r>
    </w:p>
    <w:p w:rsidR="00893DFE" w:rsidRDefault="00893DFE" w:rsidP="00893DFE">
      <w:r>
        <w:rPr>
          <w:noProof/>
          <w:lang w:eastAsia="tr-TR"/>
        </w:rPr>
        <w:lastRenderedPageBreak/>
        <w:drawing>
          <wp:inline distT="0" distB="0" distL="0" distR="0">
            <wp:extent cx="5210175" cy="5619750"/>
            <wp:effectExtent l="0" t="0" r="9525" b="0"/>
            <wp:docPr id="62" name="Resi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210175" cy="5619750"/>
                    </a:xfrm>
                    <a:prstGeom prst="rect">
                      <a:avLst/>
                    </a:prstGeom>
                    <a:noFill/>
                    <a:ln>
                      <a:noFill/>
                    </a:ln>
                  </pic:spPr>
                </pic:pic>
              </a:graphicData>
            </a:graphic>
          </wp:inline>
        </w:drawing>
      </w:r>
    </w:p>
    <w:p w:rsidR="00893DFE" w:rsidRDefault="00893DFE" w:rsidP="00893DFE"/>
    <w:p w:rsidR="00893DFE" w:rsidRPr="007D0032" w:rsidRDefault="00893DFE" w:rsidP="00291A5D">
      <w:pPr>
        <w:pStyle w:val="ListeParagraf"/>
        <w:numPr>
          <w:ilvl w:val="0"/>
          <w:numId w:val="15"/>
        </w:numPr>
        <w:jc w:val="both"/>
        <w:rPr>
          <w:rFonts w:cs="Times New Roman"/>
        </w:rPr>
      </w:pPr>
      <w:r w:rsidRPr="007D0032">
        <w:rPr>
          <w:rFonts w:cs="Times New Roman"/>
        </w:rPr>
        <w:t>“Platform” kısmında;  model ile ilgili bazı ayrıntılı bilgiler yer alır. Aşağıda görüldüğü gibi bunlar program tarafından veriler eklendikten sonra otomatik olarak bu ara yüze eklenir.</w:t>
      </w:r>
    </w:p>
    <w:p w:rsidR="00893DFE" w:rsidRDefault="00893DFE" w:rsidP="00893DFE">
      <w:r>
        <w:rPr>
          <w:noProof/>
          <w:lang w:eastAsia="tr-TR"/>
        </w:rPr>
        <w:lastRenderedPageBreak/>
        <w:drawing>
          <wp:inline distT="0" distB="0" distL="0" distR="0">
            <wp:extent cx="5276850" cy="5991225"/>
            <wp:effectExtent l="0" t="0" r="0" b="9525"/>
            <wp:docPr id="63" name="Resi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276850" cy="5991225"/>
                    </a:xfrm>
                    <a:prstGeom prst="rect">
                      <a:avLst/>
                    </a:prstGeom>
                    <a:noFill/>
                    <a:ln>
                      <a:noFill/>
                    </a:ln>
                  </pic:spPr>
                </pic:pic>
              </a:graphicData>
            </a:graphic>
          </wp:inline>
        </w:drawing>
      </w:r>
    </w:p>
    <w:p w:rsidR="00893DFE" w:rsidRPr="007D0032" w:rsidRDefault="00893DFE" w:rsidP="00291A5D">
      <w:pPr>
        <w:pStyle w:val="ListeParagraf"/>
        <w:numPr>
          <w:ilvl w:val="0"/>
          <w:numId w:val="15"/>
        </w:numPr>
        <w:jc w:val="both"/>
        <w:rPr>
          <w:rFonts w:cs="Times New Roman"/>
          <w:szCs w:val="24"/>
        </w:rPr>
      </w:pPr>
      <w:r w:rsidRPr="007D0032">
        <w:rPr>
          <w:rFonts w:cs="Times New Roman"/>
          <w:szCs w:val="24"/>
        </w:rPr>
        <w:t>“Engine” kısmında;  bu programda yer alan çözüm motorları bulunmaktadır. Genel modelimiz doğrusal-tam sayılı programlama türünde olduğu</w:t>
      </w:r>
      <w:r>
        <w:rPr>
          <w:rFonts w:cs="Times New Roman"/>
          <w:szCs w:val="24"/>
        </w:rPr>
        <w:t>ndan Sta</w:t>
      </w:r>
      <w:r w:rsidR="00D978DF">
        <w:rPr>
          <w:rFonts w:cs="Times New Roman"/>
          <w:szCs w:val="24"/>
        </w:rPr>
        <w:t>n</w:t>
      </w:r>
      <w:r>
        <w:rPr>
          <w:rFonts w:cs="Times New Roman"/>
          <w:szCs w:val="24"/>
        </w:rPr>
        <w:t>dart Lp/Quadratic motoru seçilebilir</w:t>
      </w:r>
      <w:r w:rsidRPr="007D0032">
        <w:rPr>
          <w:rFonts w:cs="Times New Roman"/>
          <w:szCs w:val="24"/>
        </w:rPr>
        <w:t>.</w:t>
      </w:r>
    </w:p>
    <w:p w:rsidR="00893DFE" w:rsidRDefault="00893DFE" w:rsidP="00893DFE">
      <w:r>
        <w:rPr>
          <w:noProof/>
          <w:lang w:eastAsia="tr-TR"/>
        </w:rPr>
        <w:lastRenderedPageBreak/>
        <w:drawing>
          <wp:inline distT="0" distB="0" distL="0" distR="0">
            <wp:extent cx="5038725" cy="7134225"/>
            <wp:effectExtent l="0" t="0" r="9525" b="9525"/>
            <wp:docPr id="64" name="Resi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038725" cy="7134225"/>
                    </a:xfrm>
                    <a:prstGeom prst="rect">
                      <a:avLst/>
                    </a:prstGeom>
                    <a:noFill/>
                    <a:ln>
                      <a:noFill/>
                    </a:ln>
                  </pic:spPr>
                </pic:pic>
              </a:graphicData>
            </a:graphic>
          </wp:inline>
        </w:drawing>
      </w:r>
    </w:p>
    <w:p w:rsidR="00FA4DC1" w:rsidRDefault="00FA4DC1" w:rsidP="00FA4DC1">
      <w:pPr>
        <w:jc w:val="both"/>
      </w:pPr>
    </w:p>
    <w:p w:rsidR="00FA4DC1" w:rsidRDefault="00FA4DC1" w:rsidP="00FA4DC1">
      <w:pPr>
        <w:jc w:val="both"/>
      </w:pPr>
    </w:p>
    <w:p w:rsidR="00FA4DC1" w:rsidRPr="00FA4DC1" w:rsidRDefault="00FA4DC1" w:rsidP="00FA4DC1">
      <w:pPr>
        <w:jc w:val="both"/>
      </w:pPr>
    </w:p>
    <w:p w:rsidR="00893DFE" w:rsidRPr="00FA4DC1" w:rsidRDefault="00893DFE" w:rsidP="00291A5D">
      <w:pPr>
        <w:pStyle w:val="ListeParagraf"/>
        <w:numPr>
          <w:ilvl w:val="0"/>
          <w:numId w:val="15"/>
        </w:numPr>
        <w:jc w:val="both"/>
      </w:pPr>
      <w:r w:rsidRPr="009C4EC7">
        <w:rPr>
          <w:rFonts w:cs="Times New Roman"/>
        </w:rPr>
        <w:lastRenderedPageBreak/>
        <w:t xml:space="preserve">“Output” ara yüzünde ise;  çözüm süresi, modelde hangi programlama hangi çözüm motoru kullanıldığı gibi bilgiler yer alır. </w:t>
      </w:r>
    </w:p>
    <w:p w:rsidR="00FA4DC1" w:rsidRPr="009C4EC7" w:rsidRDefault="00FA4DC1" w:rsidP="00FA4DC1">
      <w:pPr>
        <w:pStyle w:val="ListeParagraf"/>
        <w:ind w:left="360"/>
        <w:jc w:val="both"/>
      </w:pPr>
    </w:p>
    <w:p w:rsidR="00893DFE" w:rsidRDefault="00893DFE" w:rsidP="00893DFE">
      <w:pPr>
        <w:pStyle w:val="ListeParagraf"/>
        <w:ind w:left="360"/>
        <w:jc w:val="both"/>
      </w:pPr>
      <w:r>
        <w:rPr>
          <w:noProof/>
          <w:lang w:eastAsia="tr-TR"/>
        </w:rPr>
        <w:drawing>
          <wp:inline distT="0" distB="0" distL="0" distR="0">
            <wp:extent cx="4943265" cy="6810375"/>
            <wp:effectExtent l="0" t="0" r="0" b="0"/>
            <wp:docPr id="6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4941079" cy="6807363"/>
                    </a:xfrm>
                    <a:prstGeom prst="rect">
                      <a:avLst/>
                    </a:prstGeom>
                    <a:noFill/>
                    <a:ln>
                      <a:noFill/>
                    </a:ln>
                  </pic:spPr>
                </pic:pic>
              </a:graphicData>
            </a:graphic>
          </wp:inline>
        </w:drawing>
      </w:r>
    </w:p>
    <w:p w:rsidR="00893DFE" w:rsidRDefault="00893DFE" w:rsidP="00893DFE"/>
    <w:p w:rsidR="00893DFE" w:rsidRPr="00EC6DC2" w:rsidRDefault="00893DFE" w:rsidP="00893DFE">
      <w:r w:rsidRPr="00401988">
        <w:br w:type="page"/>
      </w:r>
      <w:r w:rsidRPr="009845D0">
        <w:rPr>
          <w:b/>
        </w:rPr>
        <w:lastRenderedPageBreak/>
        <w:t>Ek 5.</w:t>
      </w:r>
      <w:r w:rsidRPr="00EC6DC2">
        <w:t xml:space="preserve"> Gerçek Koordinatlar ile Düzeltilmiş Koordinatlar Arası Dönüşüm</w:t>
      </w:r>
    </w:p>
    <w:tbl>
      <w:tblPr>
        <w:tblpPr w:leftFromText="141" w:rightFromText="141" w:vertAnchor="page" w:horzAnchor="margin" w:tblpY="236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944"/>
        <w:gridCol w:w="1006"/>
        <w:gridCol w:w="992"/>
        <w:gridCol w:w="851"/>
        <w:gridCol w:w="992"/>
        <w:gridCol w:w="1134"/>
        <w:gridCol w:w="1062"/>
      </w:tblGrid>
      <w:tr w:rsidR="00893DFE" w:rsidRPr="00383A62" w:rsidTr="004D2845">
        <w:trPr>
          <w:trHeight w:val="138"/>
        </w:trPr>
        <w:tc>
          <w:tcPr>
            <w:tcW w:w="0" w:type="auto"/>
            <w:shd w:val="clear" w:color="auto" w:fill="auto"/>
            <w:noWrap/>
            <w:vAlign w:val="bottom"/>
            <w:hideMark/>
          </w:tcPr>
          <w:p w:rsidR="00893DFE" w:rsidRPr="00383A62" w:rsidRDefault="00893DFE" w:rsidP="004D2845">
            <w:pPr>
              <w:spacing w:after="0" w:line="240" w:lineRule="auto"/>
              <w:rPr>
                <w:rFonts w:ascii="Calibri" w:eastAsia="Times New Roman" w:hAnsi="Calibri" w:cs="Times New Roman"/>
                <w:b/>
                <w:bCs/>
                <w:color w:val="000000"/>
                <w:lang w:eastAsia="tr-TR"/>
              </w:rPr>
            </w:pPr>
            <w:bookmarkStart w:id="12" w:name="_MON_1444314129"/>
            <w:bookmarkEnd w:id="12"/>
          </w:p>
        </w:tc>
        <w:tc>
          <w:tcPr>
            <w:tcW w:w="1006" w:type="dxa"/>
            <w:shd w:val="clear" w:color="auto" w:fill="auto"/>
            <w:noWrap/>
            <w:vAlign w:val="bottom"/>
            <w:hideMark/>
          </w:tcPr>
          <w:p w:rsidR="00893DFE" w:rsidRDefault="00893DFE" w:rsidP="004D2845">
            <w:pPr>
              <w:spacing w:after="0" w:line="240" w:lineRule="auto"/>
              <w:rPr>
                <w:rFonts w:ascii="Calibri" w:eastAsia="Times New Roman" w:hAnsi="Calibri" w:cs="Times New Roman"/>
                <w:b/>
                <w:bCs/>
                <w:color w:val="000000"/>
                <w:sz w:val="20"/>
                <w:lang w:eastAsia="tr-TR"/>
              </w:rPr>
            </w:pPr>
            <w:proofErr w:type="gramStart"/>
            <w:r w:rsidRPr="00182FD0">
              <w:rPr>
                <w:rFonts w:ascii="Calibri" w:eastAsia="Times New Roman" w:hAnsi="Calibri" w:cs="Times New Roman"/>
                <w:b/>
                <w:bCs/>
                <w:color w:val="000000"/>
                <w:sz w:val="20"/>
                <w:lang w:eastAsia="tr-TR"/>
              </w:rPr>
              <w:t>x</w:t>
            </w:r>
            <w:proofErr w:type="gramEnd"/>
          </w:p>
          <w:p w:rsidR="00893DFE" w:rsidRPr="00182FD0" w:rsidRDefault="00893DFE" w:rsidP="004D2845">
            <w:pPr>
              <w:spacing w:after="0" w:line="240" w:lineRule="auto"/>
              <w:rPr>
                <w:rFonts w:ascii="Calibri" w:eastAsia="Times New Roman" w:hAnsi="Calibri" w:cs="Times New Roman"/>
                <w:b/>
                <w:bCs/>
                <w:color w:val="000000"/>
                <w:sz w:val="20"/>
                <w:lang w:eastAsia="tr-TR"/>
              </w:rPr>
            </w:pPr>
            <w:r w:rsidRPr="00182FD0">
              <w:rPr>
                <w:rFonts w:ascii="Calibri" w:eastAsia="Times New Roman" w:hAnsi="Calibri" w:cs="Times New Roman"/>
                <w:b/>
                <w:bCs/>
                <w:color w:val="000000"/>
                <w:sz w:val="20"/>
                <w:lang w:eastAsia="tr-TR"/>
              </w:rPr>
              <w:t>(Enlem)</w:t>
            </w:r>
          </w:p>
        </w:tc>
        <w:tc>
          <w:tcPr>
            <w:tcW w:w="992" w:type="dxa"/>
            <w:shd w:val="clear" w:color="auto" w:fill="auto"/>
            <w:noWrap/>
            <w:vAlign w:val="bottom"/>
            <w:hideMark/>
          </w:tcPr>
          <w:p w:rsidR="00893DFE" w:rsidRPr="00182FD0" w:rsidRDefault="00893DFE" w:rsidP="004D2845">
            <w:pPr>
              <w:spacing w:after="0" w:line="240" w:lineRule="auto"/>
              <w:rPr>
                <w:rFonts w:ascii="Calibri" w:eastAsia="Times New Roman" w:hAnsi="Calibri" w:cs="Times New Roman"/>
                <w:b/>
                <w:bCs/>
                <w:color w:val="000000"/>
                <w:sz w:val="20"/>
                <w:lang w:eastAsia="tr-TR"/>
              </w:rPr>
            </w:pPr>
            <w:proofErr w:type="gramStart"/>
            <w:r w:rsidRPr="00182FD0">
              <w:rPr>
                <w:rFonts w:ascii="Calibri" w:eastAsia="Times New Roman" w:hAnsi="Calibri" w:cs="Times New Roman"/>
                <w:b/>
                <w:bCs/>
                <w:color w:val="000000"/>
                <w:sz w:val="20"/>
                <w:lang w:eastAsia="tr-TR"/>
              </w:rPr>
              <w:t>y</w:t>
            </w:r>
            <w:proofErr w:type="gramEnd"/>
            <w:r w:rsidRPr="00182FD0">
              <w:rPr>
                <w:rFonts w:ascii="Calibri" w:eastAsia="Times New Roman" w:hAnsi="Calibri" w:cs="Times New Roman"/>
                <w:b/>
                <w:bCs/>
                <w:color w:val="000000"/>
                <w:sz w:val="20"/>
                <w:lang w:eastAsia="tr-TR"/>
              </w:rPr>
              <w:t xml:space="preserve"> (Boylam)</w:t>
            </w:r>
          </w:p>
        </w:tc>
        <w:tc>
          <w:tcPr>
            <w:tcW w:w="851" w:type="dxa"/>
            <w:shd w:val="clear" w:color="auto" w:fill="auto"/>
            <w:noWrap/>
            <w:vAlign w:val="bottom"/>
            <w:hideMark/>
          </w:tcPr>
          <w:p w:rsidR="00893DFE" w:rsidRPr="00182FD0" w:rsidRDefault="00893DFE" w:rsidP="004D2845">
            <w:pPr>
              <w:spacing w:after="0" w:line="240" w:lineRule="auto"/>
              <w:rPr>
                <w:rFonts w:ascii="Calibri" w:eastAsia="Times New Roman" w:hAnsi="Calibri" w:cs="Times New Roman"/>
                <w:b/>
                <w:bCs/>
                <w:color w:val="000000"/>
                <w:sz w:val="20"/>
                <w:lang w:eastAsia="tr-TR"/>
              </w:rPr>
            </w:pPr>
            <w:r w:rsidRPr="00182FD0">
              <w:rPr>
                <w:rFonts w:ascii="Calibri" w:eastAsia="Times New Roman" w:hAnsi="Calibri" w:cs="Times New Roman"/>
                <w:b/>
                <w:bCs/>
                <w:color w:val="000000"/>
                <w:sz w:val="20"/>
                <w:lang w:eastAsia="tr-TR"/>
              </w:rPr>
              <w:t>Göreceli X</w:t>
            </w:r>
          </w:p>
        </w:tc>
        <w:tc>
          <w:tcPr>
            <w:tcW w:w="992" w:type="dxa"/>
            <w:shd w:val="clear" w:color="auto" w:fill="auto"/>
            <w:noWrap/>
            <w:vAlign w:val="bottom"/>
            <w:hideMark/>
          </w:tcPr>
          <w:p w:rsidR="00893DFE" w:rsidRDefault="00893DFE" w:rsidP="004D2845">
            <w:pPr>
              <w:spacing w:after="0" w:line="240" w:lineRule="auto"/>
              <w:rPr>
                <w:rFonts w:ascii="Calibri" w:eastAsia="Times New Roman" w:hAnsi="Calibri" w:cs="Times New Roman"/>
                <w:b/>
                <w:bCs/>
                <w:color w:val="000000"/>
                <w:sz w:val="20"/>
                <w:lang w:eastAsia="tr-TR"/>
              </w:rPr>
            </w:pPr>
            <w:r w:rsidRPr="00182FD0">
              <w:rPr>
                <w:rFonts w:ascii="Calibri" w:eastAsia="Times New Roman" w:hAnsi="Calibri" w:cs="Times New Roman"/>
                <w:b/>
                <w:bCs/>
                <w:color w:val="000000"/>
                <w:sz w:val="20"/>
                <w:lang w:eastAsia="tr-TR"/>
              </w:rPr>
              <w:t>Göreceli</w:t>
            </w:r>
          </w:p>
          <w:p w:rsidR="00893DFE" w:rsidRPr="00182FD0" w:rsidRDefault="00893DFE" w:rsidP="004D2845">
            <w:pPr>
              <w:spacing w:after="0" w:line="240" w:lineRule="auto"/>
              <w:rPr>
                <w:rFonts w:ascii="Calibri" w:eastAsia="Times New Roman" w:hAnsi="Calibri" w:cs="Times New Roman"/>
                <w:b/>
                <w:bCs/>
                <w:color w:val="000000"/>
                <w:sz w:val="20"/>
                <w:lang w:eastAsia="tr-TR"/>
              </w:rPr>
            </w:pPr>
            <w:r w:rsidRPr="00182FD0">
              <w:rPr>
                <w:rFonts w:ascii="Calibri" w:eastAsia="Times New Roman" w:hAnsi="Calibri" w:cs="Times New Roman"/>
                <w:b/>
                <w:bCs/>
                <w:color w:val="000000"/>
                <w:sz w:val="20"/>
                <w:lang w:eastAsia="tr-TR"/>
              </w:rPr>
              <w:t xml:space="preserve"> Y</w:t>
            </w:r>
          </w:p>
        </w:tc>
        <w:tc>
          <w:tcPr>
            <w:tcW w:w="1134" w:type="dxa"/>
            <w:shd w:val="clear" w:color="auto" w:fill="auto"/>
            <w:noWrap/>
            <w:vAlign w:val="bottom"/>
            <w:hideMark/>
          </w:tcPr>
          <w:p w:rsidR="00893DFE" w:rsidRPr="00182FD0" w:rsidRDefault="00893DFE" w:rsidP="004D2845">
            <w:pPr>
              <w:spacing w:after="0" w:line="240" w:lineRule="auto"/>
              <w:rPr>
                <w:rFonts w:ascii="Calibri" w:eastAsia="Times New Roman" w:hAnsi="Calibri" w:cs="Times New Roman"/>
                <w:b/>
                <w:bCs/>
                <w:color w:val="000000"/>
                <w:sz w:val="20"/>
                <w:lang w:eastAsia="tr-TR"/>
              </w:rPr>
            </w:pPr>
            <w:r w:rsidRPr="00182FD0">
              <w:rPr>
                <w:rFonts w:ascii="Calibri" w:eastAsia="Times New Roman" w:hAnsi="Calibri" w:cs="Times New Roman"/>
                <w:b/>
                <w:bCs/>
                <w:color w:val="000000"/>
                <w:sz w:val="20"/>
                <w:lang w:eastAsia="tr-TR"/>
              </w:rPr>
              <w:t xml:space="preserve">Düzeltilmiş </w:t>
            </w:r>
          </w:p>
          <w:p w:rsidR="00893DFE" w:rsidRPr="00182FD0" w:rsidRDefault="00893DFE" w:rsidP="004D2845">
            <w:pPr>
              <w:spacing w:after="0" w:line="240" w:lineRule="auto"/>
              <w:rPr>
                <w:rFonts w:ascii="Calibri" w:eastAsia="Times New Roman" w:hAnsi="Calibri" w:cs="Times New Roman"/>
                <w:b/>
                <w:bCs/>
                <w:color w:val="000000"/>
                <w:sz w:val="20"/>
                <w:lang w:eastAsia="tr-TR"/>
              </w:rPr>
            </w:pPr>
            <w:r w:rsidRPr="00182FD0">
              <w:rPr>
                <w:rFonts w:ascii="Calibri" w:eastAsia="Times New Roman" w:hAnsi="Calibri" w:cs="Times New Roman"/>
                <w:b/>
                <w:bCs/>
                <w:color w:val="000000"/>
                <w:sz w:val="20"/>
                <w:lang w:eastAsia="tr-TR"/>
              </w:rPr>
              <w:t>Göreceli X</w:t>
            </w:r>
          </w:p>
        </w:tc>
        <w:tc>
          <w:tcPr>
            <w:tcW w:w="992" w:type="dxa"/>
            <w:shd w:val="clear" w:color="auto" w:fill="auto"/>
            <w:noWrap/>
            <w:vAlign w:val="bottom"/>
            <w:hideMark/>
          </w:tcPr>
          <w:p w:rsidR="00893DFE" w:rsidRPr="00182FD0" w:rsidRDefault="00893DFE" w:rsidP="004D2845">
            <w:pPr>
              <w:spacing w:after="0" w:line="240" w:lineRule="auto"/>
              <w:rPr>
                <w:rFonts w:ascii="Calibri" w:eastAsia="Times New Roman" w:hAnsi="Calibri" w:cs="Times New Roman"/>
                <w:b/>
                <w:bCs/>
                <w:color w:val="000000"/>
                <w:sz w:val="20"/>
                <w:lang w:eastAsia="tr-TR"/>
              </w:rPr>
            </w:pPr>
            <w:r w:rsidRPr="00182FD0">
              <w:rPr>
                <w:rFonts w:ascii="Calibri" w:eastAsia="Times New Roman" w:hAnsi="Calibri" w:cs="Times New Roman"/>
                <w:b/>
                <w:bCs/>
                <w:color w:val="000000"/>
                <w:sz w:val="20"/>
                <w:lang w:eastAsia="tr-TR"/>
              </w:rPr>
              <w:t xml:space="preserve">Düzeltilmiş </w:t>
            </w:r>
          </w:p>
          <w:p w:rsidR="00893DFE" w:rsidRPr="00182FD0" w:rsidRDefault="00893DFE" w:rsidP="004D2845">
            <w:pPr>
              <w:spacing w:after="0" w:line="240" w:lineRule="auto"/>
              <w:rPr>
                <w:rFonts w:ascii="Calibri" w:eastAsia="Times New Roman" w:hAnsi="Calibri" w:cs="Times New Roman"/>
                <w:b/>
                <w:bCs/>
                <w:color w:val="000000"/>
                <w:sz w:val="20"/>
                <w:lang w:eastAsia="tr-TR"/>
              </w:rPr>
            </w:pPr>
            <w:r w:rsidRPr="00182FD0">
              <w:rPr>
                <w:rFonts w:ascii="Calibri" w:eastAsia="Times New Roman" w:hAnsi="Calibri" w:cs="Times New Roman"/>
                <w:b/>
                <w:bCs/>
                <w:color w:val="000000"/>
                <w:sz w:val="20"/>
                <w:lang w:eastAsia="tr-TR"/>
              </w:rPr>
              <w:t>Göreceli Y</w:t>
            </w:r>
          </w:p>
        </w:tc>
      </w:tr>
      <w:tr w:rsidR="00893DFE" w:rsidRPr="00383A62" w:rsidTr="004D2845">
        <w:trPr>
          <w:trHeight w:val="156"/>
        </w:trPr>
        <w:tc>
          <w:tcPr>
            <w:tcW w:w="0" w:type="auto"/>
            <w:shd w:val="clear" w:color="auto" w:fill="auto"/>
            <w:noWrap/>
            <w:vAlign w:val="bottom"/>
            <w:hideMark/>
          </w:tcPr>
          <w:p w:rsidR="00893DFE" w:rsidRPr="00182FD0" w:rsidRDefault="00893DFE" w:rsidP="004D2845">
            <w:pPr>
              <w:spacing w:after="0" w:line="240" w:lineRule="auto"/>
              <w:rPr>
                <w:rFonts w:eastAsia="Times New Roman" w:cs="Times New Roman"/>
                <w:b/>
                <w:bCs/>
                <w:color w:val="000000"/>
                <w:szCs w:val="20"/>
                <w:lang w:eastAsia="tr-TR"/>
              </w:rPr>
            </w:pPr>
            <w:r w:rsidRPr="00182FD0">
              <w:rPr>
                <w:rFonts w:eastAsia="Times New Roman" w:cs="Times New Roman"/>
                <w:b/>
                <w:bCs/>
                <w:color w:val="000000"/>
                <w:sz w:val="22"/>
                <w:szCs w:val="20"/>
                <w:lang w:eastAsia="tr-TR"/>
              </w:rPr>
              <w:t>Kaynaşlı</w:t>
            </w:r>
          </w:p>
        </w:tc>
        <w:tc>
          <w:tcPr>
            <w:tcW w:w="1006" w:type="dxa"/>
            <w:shd w:val="clear" w:color="auto" w:fill="auto"/>
            <w:noWrap/>
            <w:vAlign w:val="bottom"/>
            <w:hideMark/>
          </w:tcPr>
          <w:p w:rsidR="00893DFE" w:rsidRPr="00EB651B" w:rsidRDefault="00893DFE" w:rsidP="004D2845">
            <w:pPr>
              <w:spacing w:after="0" w:line="240" w:lineRule="auto"/>
              <w:rPr>
                <w:rFonts w:eastAsia="Times New Roman" w:cs="Times New Roman"/>
                <w:color w:val="000000"/>
                <w:sz w:val="18"/>
                <w:szCs w:val="18"/>
                <w:lang w:eastAsia="tr-TR"/>
              </w:rPr>
            </w:pPr>
            <w:r w:rsidRPr="00EB651B">
              <w:rPr>
                <w:rFonts w:eastAsia="Times New Roman" w:cs="Times New Roman"/>
                <w:color w:val="000000"/>
                <w:sz w:val="18"/>
                <w:szCs w:val="18"/>
                <w:lang w:eastAsia="tr-TR"/>
              </w:rPr>
              <w:t>40,77372</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color w:val="000000"/>
                <w:sz w:val="18"/>
                <w:szCs w:val="18"/>
                <w:lang w:eastAsia="tr-TR"/>
              </w:rPr>
            </w:pPr>
            <w:r w:rsidRPr="00EB651B">
              <w:rPr>
                <w:rFonts w:eastAsia="Times New Roman" w:cs="Times New Roman"/>
                <w:color w:val="000000"/>
                <w:sz w:val="18"/>
                <w:szCs w:val="18"/>
                <w:lang w:eastAsia="tr-TR"/>
              </w:rPr>
              <w:t>31,31514</w:t>
            </w:r>
          </w:p>
        </w:tc>
        <w:tc>
          <w:tcPr>
            <w:tcW w:w="851" w:type="dxa"/>
            <w:shd w:val="clear" w:color="auto" w:fill="auto"/>
            <w:noWrap/>
            <w:vAlign w:val="bottom"/>
            <w:hideMark/>
          </w:tcPr>
          <w:p w:rsidR="00893DFE" w:rsidRPr="00EB651B" w:rsidRDefault="00893DFE" w:rsidP="004D2845">
            <w:pPr>
              <w:spacing w:after="0" w:line="240" w:lineRule="auto"/>
              <w:rPr>
                <w:rFonts w:eastAsia="Times New Roman" w:cs="Times New Roman"/>
                <w:color w:val="000000"/>
                <w:sz w:val="18"/>
                <w:szCs w:val="18"/>
                <w:lang w:eastAsia="tr-TR"/>
              </w:rPr>
            </w:pPr>
            <w:r w:rsidRPr="00EB651B">
              <w:rPr>
                <w:rFonts w:eastAsia="Times New Roman" w:cs="Times New Roman"/>
                <w:color w:val="000000"/>
                <w:sz w:val="18"/>
                <w:szCs w:val="18"/>
                <w:lang w:eastAsia="tr-TR"/>
              </w:rPr>
              <w:t>0,013654</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color w:val="000000"/>
                <w:sz w:val="18"/>
                <w:szCs w:val="18"/>
                <w:lang w:eastAsia="tr-TR"/>
              </w:rPr>
            </w:pPr>
            <w:r w:rsidRPr="00EB651B">
              <w:rPr>
                <w:rFonts w:eastAsia="Times New Roman" w:cs="Times New Roman"/>
                <w:color w:val="000000"/>
                <w:sz w:val="18"/>
                <w:szCs w:val="18"/>
                <w:lang w:eastAsia="tr-TR"/>
              </w:rPr>
              <w:t>0,376273</w:t>
            </w:r>
          </w:p>
        </w:tc>
        <w:tc>
          <w:tcPr>
            <w:tcW w:w="1134" w:type="dxa"/>
            <w:shd w:val="clear" w:color="auto" w:fill="auto"/>
            <w:noWrap/>
            <w:vAlign w:val="bottom"/>
            <w:hideMark/>
          </w:tcPr>
          <w:p w:rsidR="00893DFE" w:rsidRPr="00EB651B" w:rsidRDefault="00893DFE" w:rsidP="004D2845">
            <w:pPr>
              <w:spacing w:after="0" w:line="240" w:lineRule="auto"/>
              <w:rPr>
                <w:rFonts w:eastAsia="Times New Roman" w:cs="Times New Roman"/>
                <w:color w:val="000000"/>
                <w:sz w:val="18"/>
                <w:szCs w:val="18"/>
                <w:lang w:eastAsia="tr-TR"/>
              </w:rPr>
            </w:pPr>
            <w:r w:rsidRPr="00EB651B">
              <w:rPr>
                <w:rFonts w:eastAsia="Times New Roman" w:cs="Times New Roman"/>
                <w:color w:val="000000"/>
                <w:sz w:val="18"/>
                <w:szCs w:val="18"/>
                <w:lang w:eastAsia="tr-TR"/>
              </w:rPr>
              <w:t>1,515594</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color w:val="000000"/>
                <w:sz w:val="18"/>
                <w:szCs w:val="18"/>
                <w:lang w:eastAsia="tr-TR"/>
              </w:rPr>
            </w:pPr>
            <w:r w:rsidRPr="00EB651B">
              <w:rPr>
                <w:rFonts w:eastAsia="Times New Roman" w:cs="Times New Roman"/>
                <w:color w:val="000000"/>
                <w:sz w:val="18"/>
                <w:szCs w:val="18"/>
                <w:lang w:eastAsia="tr-TR"/>
              </w:rPr>
              <w:t>31,983205</w:t>
            </w:r>
          </w:p>
        </w:tc>
      </w:tr>
      <w:tr w:rsidR="00893DFE" w:rsidRPr="00383A62" w:rsidTr="004D2845">
        <w:trPr>
          <w:trHeight w:val="50"/>
        </w:trPr>
        <w:tc>
          <w:tcPr>
            <w:tcW w:w="0" w:type="auto"/>
            <w:shd w:val="clear" w:color="auto" w:fill="auto"/>
            <w:noWrap/>
            <w:vAlign w:val="bottom"/>
            <w:hideMark/>
          </w:tcPr>
          <w:p w:rsidR="00893DFE" w:rsidRPr="00182FD0" w:rsidRDefault="00893DFE" w:rsidP="004D2845">
            <w:pPr>
              <w:spacing w:after="0" w:line="240" w:lineRule="auto"/>
              <w:rPr>
                <w:rFonts w:eastAsia="Times New Roman" w:cs="Times New Roman"/>
                <w:b/>
                <w:bCs/>
                <w:color w:val="000000"/>
                <w:szCs w:val="20"/>
                <w:lang w:eastAsia="tr-TR"/>
              </w:rPr>
            </w:pPr>
            <w:r w:rsidRPr="00182FD0">
              <w:rPr>
                <w:rFonts w:eastAsia="Times New Roman" w:cs="Times New Roman"/>
                <w:b/>
                <w:bCs/>
                <w:color w:val="000000"/>
                <w:sz w:val="22"/>
                <w:szCs w:val="20"/>
                <w:lang w:eastAsia="tr-TR"/>
              </w:rPr>
              <w:t>Konuralp</w:t>
            </w:r>
          </w:p>
        </w:tc>
        <w:tc>
          <w:tcPr>
            <w:tcW w:w="1006" w:type="dxa"/>
            <w:shd w:val="clear" w:color="auto" w:fill="auto"/>
            <w:noWrap/>
            <w:vAlign w:val="bottom"/>
            <w:hideMark/>
          </w:tcPr>
          <w:p w:rsidR="00893DFE" w:rsidRPr="00EB651B" w:rsidRDefault="00893DFE" w:rsidP="004D2845">
            <w:pPr>
              <w:spacing w:after="0" w:line="240" w:lineRule="auto"/>
              <w:rPr>
                <w:rFonts w:eastAsia="Times New Roman" w:cs="Times New Roman"/>
                <w:color w:val="000000"/>
                <w:sz w:val="18"/>
                <w:szCs w:val="18"/>
                <w:lang w:eastAsia="tr-TR"/>
              </w:rPr>
            </w:pPr>
            <w:r w:rsidRPr="00EB651B">
              <w:rPr>
                <w:rFonts w:eastAsia="Times New Roman" w:cs="Times New Roman"/>
                <w:color w:val="000000"/>
                <w:sz w:val="18"/>
                <w:szCs w:val="18"/>
                <w:lang w:eastAsia="tr-TR"/>
              </w:rPr>
              <w:t>40,917274</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color w:val="000000"/>
                <w:sz w:val="18"/>
                <w:szCs w:val="18"/>
                <w:lang w:eastAsia="tr-TR"/>
              </w:rPr>
            </w:pPr>
            <w:r w:rsidRPr="00EB651B">
              <w:rPr>
                <w:rFonts w:eastAsia="Times New Roman" w:cs="Times New Roman"/>
                <w:color w:val="000000"/>
                <w:sz w:val="18"/>
                <w:szCs w:val="18"/>
                <w:lang w:eastAsia="tr-TR"/>
              </w:rPr>
              <w:t>31,147243</w:t>
            </w:r>
          </w:p>
        </w:tc>
        <w:tc>
          <w:tcPr>
            <w:tcW w:w="851" w:type="dxa"/>
            <w:shd w:val="clear" w:color="auto" w:fill="auto"/>
            <w:noWrap/>
            <w:vAlign w:val="bottom"/>
            <w:hideMark/>
          </w:tcPr>
          <w:p w:rsidR="00893DFE" w:rsidRPr="00EB651B" w:rsidRDefault="00893DFE" w:rsidP="004D2845">
            <w:pPr>
              <w:spacing w:after="0" w:line="240" w:lineRule="auto"/>
              <w:rPr>
                <w:rFonts w:eastAsia="Times New Roman" w:cs="Times New Roman"/>
                <w:color w:val="000000"/>
                <w:sz w:val="18"/>
                <w:szCs w:val="18"/>
                <w:lang w:eastAsia="tr-TR"/>
              </w:rPr>
            </w:pPr>
            <w:r w:rsidRPr="00EB651B">
              <w:rPr>
                <w:rFonts w:eastAsia="Times New Roman" w:cs="Times New Roman"/>
                <w:color w:val="000000"/>
                <w:sz w:val="18"/>
                <w:szCs w:val="18"/>
                <w:lang w:eastAsia="tr-TR"/>
              </w:rPr>
              <w:t>0,157208</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color w:val="000000"/>
                <w:sz w:val="18"/>
                <w:szCs w:val="18"/>
                <w:lang w:eastAsia="tr-TR"/>
              </w:rPr>
            </w:pPr>
            <w:r w:rsidRPr="00EB651B">
              <w:rPr>
                <w:rFonts w:eastAsia="Times New Roman" w:cs="Times New Roman"/>
                <w:color w:val="000000"/>
                <w:sz w:val="18"/>
                <w:szCs w:val="18"/>
                <w:lang w:eastAsia="tr-TR"/>
              </w:rPr>
              <w:t>0,208376</w:t>
            </w:r>
          </w:p>
        </w:tc>
        <w:tc>
          <w:tcPr>
            <w:tcW w:w="1134" w:type="dxa"/>
            <w:shd w:val="clear" w:color="auto" w:fill="auto"/>
            <w:noWrap/>
            <w:vAlign w:val="bottom"/>
            <w:hideMark/>
          </w:tcPr>
          <w:p w:rsidR="00893DFE" w:rsidRPr="00EB651B" w:rsidRDefault="00893DFE" w:rsidP="004D2845">
            <w:pPr>
              <w:spacing w:after="0" w:line="240" w:lineRule="auto"/>
              <w:rPr>
                <w:rFonts w:eastAsia="Times New Roman" w:cs="Times New Roman"/>
                <w:color w:val="000000"/>
                <w:sz w:val="18"/>
                <w:szCs w:val="18"/>
                <w:lang w:eastAsia="tr-TR"/>
              </w:rPr>
            </w:pPr>
            <w:r w:rsidRPr="00EB651B">
              <w:rPr>
                <w:rFonts w:eastAsia="Times New Roman" w:cs="Times New Roman"/>
                <w:color w:val="000000"/>
                <w:sz w:val="18"/>
                <w:szCs w:val="18"/>
                <w:lang w:eastAsia="tr-TR"/>
              </w:rPr>
              <w:t>17,450088</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color w:val="000000"/>
                <w:sz w:val="18"/>
                <w:szCs w:val="18"/>
                <w:lang w:eastAsia="tr-TR"/>
              </w:rPr>
            </w:pPr>
            <w:r w:rsidRPr="00EB651B">
              <w:rPr>
                <w:rFonts w:eastAsia="Times New Roman" w:cs="Times New Roman"/>
                <w:color w:val="000000"/>
                <w:sz w:val="18"/>
                <w:szCs w:val="18"/>
                <w:lang w:eastAsia="tr-TR"/>
              </w:rPr>
              <w:t>17,71196</w:t>
            </w:r>
          </w:p>
        </w:tc>
      </w:tr>
      <w:tr w:rsidR="00893DFE" w:rsidRPr="00383A62" w:rsidTr="004D2845">
        <w:trPr>
          <w:trHeight w:val="220"/>
        </w:trPr>
        <w:tc>
          <w:tcPr>
            <w:tcW w:w="0" w:type="auto"/>
            <w:shd w:val="clear" w:color="auto" w:fill="auto"/>
            <w:noWrap/>
            <w:vAlign w:val="bottom"/>
            <w:hideMark/>
          </w:tcPr>
          <w:p w:rsidR="00893DFE" w:rsidRPr="00182FD0" w:rsidRDefault="00893DFE" w:rsidP="004D2845">
            <w:pPr>
              <w:spacing w:after="0" w:line="240" w:lineRule="auto"/>
              <w:rPr>
                <w:rFonts w:eastAsia="Times New Roman" w:cs="Times New Roman"/>
                <w:b/>
                <w:bCs/>
                <w:color w:val="000000"/>
                <w:szCs w:val="20"/>
                <w:lang w:eastAsia="tr-TR"/>
              </w:rPr>
            </w:pPr>
            <w:r w:rsidRPr="00182FD0">
              <w:rPr>
                <w:rFonts w:eastAsia="Times New Roman" w:cs="Times New Roman"/>
                <w:b/>
                <w:bCs/>
                <w:color w:val="000000"/>
                <w:sz w:val="22"/>
                <w:szCs w:val="20"/>
                <w:lang w:eastAsia="tr-TR"/>
              </w:rPr>
              <w:t>A.pınar Köyü Yolu</w:t>
            </w:r>
          </w:p>
        </w:tc>
        <w:tc>
          <w:tcPr>
            <w:tcW w:w="1006" w:type="dxa"/>
            <w:shd w:val="clear" w:color="auto" w:fill="auto"/>
            <w:noWrap/>
            <w:vAlign w:val="bottom"/>
            <w:hideMark/>
          </w:tcPr>
          <w:p w:rsidR="00893DFE" w:rsidRPr="00EB651B" w:rsidRDefault="00893DFE" w:rsidP="004D2845">
            <w:pPr>
              <w:spacing w:after="0" w:line="240" w:lineRule="auto"/>
              <w:rPr>
                <w:rFonts w:eastAsia="Times New Roman" w:cs="Times New Roman"/>
                <w:color w:val="000000"/>
                <w:sz w:val="18"/>
                <w:szCs w:val="18"/>
                <w:lang w:eastAsia="tr-TR"/>
              </w:rPr>
            </w:pPr>
            <w:r w:rsidRPr="00EB651B">
              <w:rPr>
                <w:rFonts w:eastAsia="Times New Roman" w:cs="Times New Roman"/>
                <w:color w:val="000000"/>
                <w:sz w:val="18"/>
                <w:szCs w:val="18"/>
                <w:lang w:eastAsia="tr-TR"/>
              </w:rPr>
              <w:t>40,760066</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color w:val="000000"/>
                <w:sz w:val="18"/>
                <w:szCs w:val="18"/>
                <w:lang w:eastAsia="tr-TR"/>
              </w:rPr>
            </w:pPr>
            <w:r w:rsidRPr="00EB651B">
              <w:rPr>
                <w:rFonts w:eastAsia="Times New Roman" w:cs="Times New Roman"/>
                <w:color w:val="000000"/>
                <w:sz w:val="18"/>
                <w:szCs w:val="18"/>
                <w:lang w:eastAsia="tr-TR"/>
              </w:rPr>
              <w:t>31,110403</w:t>
            </w:r>
          </w:p>
        </w:tc>
        <w:tc>
          <w:tcPr>
            <w:tcW w:w="851" w:type="dxa"/>
            <w:shd w:val="clear" w:color="auto" w:fill="auto"/>
            <w:noWrap/>
            <w:vAlign w:val="bottom"/>
            <w:hideMark/>
          </w:tcPr>
          <w:p w:rsidR="00893DFE" w:rsidRPr="00EB651B" w:rsidRDefault="00893DFE" w:rsidP="004D2845">
            <w:pPr>
              <w:spacing w:after="0" w:line="240" w:lineRule="auto"/>
              <w:rPr>
                <w:rFonts w:eastAsia="Times New Roman" w:cs="Times New Roman"/>
                <w:color w:val="000000"/>
                <w:sz w:val="18"/>
                <w:szCs w:val="18"/>
                <w:lang w:eastAsia="tr-TR"/>
              </w:rPr>
            </w:pPr>
            <w:r w:rsidRPr="00EB651B">
              <w:rPr>
                <w:rFonts w:eastAsia="Times New Roman" w:cs="Times New Roman"/>
                <w:color w:val="000000"/>
                <w:sz w:val="18"/>
                <w:szCs w:val="18"/>
                <w:lang w:eastAsia="tr-TR"/>
              </w:rPr>
              <w:t>0,000000</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color w:val="000000"/>
                <w:sz w:val="18"/>
                <w:szCs w:val="18"/>
                <w:lang w:eastAsia="tr-TR"/>
              </w:rPr>
            </w:pPr>
            <w:r w:rsidRPr="00EB651B">
              <w:rPr>
                <w:rFonts w:eastAsia="Times New Roman" w:cs="Times New Roman"/>
                <w:color w:val="000000"/>
                <w:sz w:val="18"/>
                <w:szCs w:val="18"/>
                <w:lang w:eastAsia="tr-TR"/>
              </w:rPr>
              <w:t>0,171536</w:t>
            </w:r>
          </w:p>
        </w:tc>
        <w:tc>
          <w:tcPr>
            <w:tcW w:w="1134" w:type="dxa"/>
            <w:shd w:val="clear" w:color="auto" w:fill="auto"/>
            <w:noWrap/>
            <w:vAlign w:val="bottom"/>
            <w:hideMark/>
          </w:tcPr>
          <w:p w:rsidR="00893DFE" w:rsidRPr="00EB651B" w:rsidRDefault="00893DFE" w:rsidP="004D2845">
            <w:pPr>
              <w:spacing w:after="0" w:line="240" w:lineRule="auto"/>
              <w:rPr>
                <w:rFonts w:eastAsia="Times New Roman" w:cs="Times New Roman"/>
                <w:color w:val="000000"/>
                <w:sz w:val="18"/>
                <w:szCs w:val="18"/>
                <w:lang w:eastAsia="tr-TR"/>
              </w:rPr>
            </w:pPr>
            <w:r w:rsidRPr="00EB651B">
              <w:rPr>
                <w:rFonts w:eastAsia="Times New Roman" w:cs="Times New Roman"/>
                <w:color w:val="000000"/>
                <w:sz w:val="18"/>
                <w:szCs w:val="18"/>
                <w:lang w:eastAsia="tr-TR"/>
              </w:rPr>
              <w:t>0</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color w:val="000000"/>
                <w:sz w:val="18"/>
                <w:szCs w:val="18"/>
                <w:lang w:eastAsia="tr-TR"/>
              </w:rPr>
            </w:pPr>
            <w:r w:rsidRPr="00EB651B">
              <w:rPr>
                <w:rFonts w:eastAsia="Times New Roman" w:cs="Times New Roman"/>
                <w:color w:val="000000"/>
                <w:sz w:val="18"/>
                <w:szCs w:val="18"/>
                <w:lang w:eastAsia="tr-TR"/>
              </w:rPr>
              <w:t>14,58056</w:t>
            </w:r>
          </w:p>
        </w:tc>
      </w:tr>
      <w:tr w:rsidR="00893DFE" w:rsidRPr="00383A62" w:rsidTr="004D2845">
        <w:trPr>
          <w:trHeight w:val="109"/>
        </w:trPr>
        <w:tc>
          <w:tcPr>
            <w:tcW w:w="0" w:type="auto"/>
            <w:shd w:val="clear" w:color="auto" w:fill="auto"/>
            <w:noWrap/>
            <w:vAlign w:val="bottom"/>
            <w:hideMark/>
          </w:tcPr>
          <w:p w:rsidR="00893DFE" w:rsidRPr="00182FD0" w:rsidRDefault="00893DFE" w:rsidP="004D2845">
            <w:pPr>
              <w:spacing w:after="0" w:line="240" w:lineRule="auto"/>
              <w:rPr>
                <w:rFonts w:eastAsia="Times New Roman" w:cs="Times New Roman"/>
                <w:b/>
                <w:bCs/>
                <w:color w:val="000000"/>
                <w:szCs w:val="20"/>
                <w:lang w:eastAsia="tr-TR"/>
              </w:rPr>
            </w:pPr>
            <w:r w:rsidRPr="00182FD0">
              <w:rPr>
                <w:rFonts w:eastAsia="Times New Roman" w:cs="Times New Roman"/>
                <w:b/>
                <w:bCs/>
                <w:color w:val="000000"/>
                <w:sz w:val="22"/>
                <w:szCs w:val="20"/>
                <w:lang w:eastAsia="tr-TR"/>
              </w:rPr>
              <w:t>Yığılca</w:t>
            </w:r>
          </w:p>
        </w:tc>
        <w:tc>
          <w:tcPr>
            <w:tcW w:w="1006"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40,961979</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31,444967</w:t>
            </w:r>
          </w:p>
        </w:tc>
        <w:tc>
          <w:tcPr>
            <w:tcW w:w="851"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0,201913</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0,506100</w:t>
            </w:r>
          </w:p>
        </w:tc>
        <w:tc>
          <w:tcPr>
            <w:tcW w:w="1134"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22,412343</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43,0185</w:t>
            </w:r>
          </w:p>
        </w:tc>
      </w:tr>
      <w:tr w:rsidR="00893DFE" w:rsidRPr="00383A62" w:rsidTr="004D2845">
        <w:trPr>
          <w:trHeight w:val="109"/>
        </w:trPr>
        <w:tc>
          <w:tcPr>
            <w:tcW w:w="0" w:type="auto"/>
            <w:shd w:val="clear" w:color="auto" w:fill="auto"/>
            <w:noWrap/>
            <w:vAlign w:val="bottom"/>
            <w:hideMark/>
          </w:tcPr>
          <w:p w:rsidR="00893DFE" w:rsidRPr="00182FD0" w:rsidRDefault="00893DFE" w:rsidP="004D2845">
            <w:pPr>
              <w:spacing w:after="0" w:line="240" w:lineRule="auto"/>
              <w:rPr>
                <w:rFonts w:eastAsia="Times New Roman" w:cs="Times New Roman"/>
                <w:b/>
                <w:bCs/>
                <w:color w:val="000000"/>
                <w:szCs w:val="20"/>
                <w:lang w:eastAsia="tr-TR"/>
              </w:rPr>
            </w:pPr>
            <w:proofErr w:type="gramStart"/>
            <w:r w:rsidRPr="00182FD0">
              <w:rPr>
                <w:rFonts w:eastAsia="Times New Roman" w:cs="Times New Roman"/>
                <w:b/>
                <w:bCs/>
                <w:color w:val="000000"/>
                <w:sz w:val="22"/>
                <w:szCs w:val="20"/>
                <w:lang w:eastAsia="tr-TR"/>
              </w:rPr>
              <w:t>Düzce,merkez</w:t>
            </w:r>
            <w:proofErr w:type="gramEnd"/>
          </w:p>
        </w:tc>
        <w:tc>
          <w:tcPr>
            <w:tcW w:w="1006"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40,846411</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31,155998</w:t>
            </w:r>
          </w:p>
        </w:tc>
        <w:tc>
          <w:tcPr>
            <w:tcW w:w="851"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0,086345</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0,217131</w:t>
            </w:r>
          </w:p>
        </w:tc>
        <w:tc>
          <w:tcPr>
            <w:tcW w:w="1134"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9,584295</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18,456135</w:t>
            </w:r>
          </w:p>
        </w:tc>
      </w:tr>
      <w:tr w:rsidR="00893DFE" w:rsidRPr="00383A62" w:rsidTr="004D2845">
        <w:trPr>
          <w:trHeight w:val="142"/>
        </w:trPr>
        <w:tc>
          <w:tcPr>
            <w:tcW w:w="0" w:type="auto"/>
            <w:shd w:val="clear" w:color="auto" w:fill="auto"/>
            <w:noWrap/>
            <w:vAlign w:val="bottom"/>
            <w:hideMark/>
          </w:tcPr>
          <w:p w:rsidR="00893DFE" w:rsidRPr="00182FD0" w:rsidRDefault="00893DFE" w:rsidP="004D2845">
            <w:pPr>
              <w:spacing w:after="0" w:line="240" w:lineRule="auto"/>
              <w:rPr>
                <w:rFonts w:eastAsia="Times New Roman" w:cs="Times New Roman"/>
                <w:b/>
                <w:bCs/>
                <w:color w:val="000000"/>
                <w:szCs w:val="20"/>
                <w:lang w:eastAsia="tr-TR"/>
              </w:rPr>
            </w:pPr>
            <w:r w:rsidRPr="00182FD0">
              <w:rPr>
                <w:rFonts w:eastAsia="Times New Roman" w:cs="Times New Roman"/>
                <w:b/>
                <w:bCs/>
                <w:color w:val="000000"/>
                <w:sz w:val="22"/>
                <w:szCs w:val="20"/>
                <w:lang w:eastAsia="tr-TR"/>
              </w:rPr>
              <w:t>Kuyudüzü, Düzc</w:t>
            </w:r>
          </w:p>
        </w:tc>
        <w:tc>
          <w:tcPr>
            <w:tcW w:w="1006"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40,798737</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30,979765</w:t>
            </w:r>
          </w:p>
        </w:tc>
        <w:tc>
          <w:tcPr>
            <w:tcW w:w="851"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0,038671</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0,040898</w:t>
            </w:r>
          </w:p>
        </w:tc>
        <w:tc>
          <w:tcPr>
            <w:tcW w:w="1134"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4,292481</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3,47633</w:t>
            </w:r>
          </w:p>
        </w:tc>
      </w:tr>
      <w:tr w:rsidR="00893DFE" w:rsidRPr="00383A62" w:rsidTr="004D2845">
        <w:trPr>
          <w:trHeight w:val="191"/>
        </w:trPr>
        <w:tc>
          <w:tcPr>
            <w:tcW w:w="0" w:type="auto"/>
            <w:shd w:val="clear" w:color="auto" w:fill="auto"/>
            <w:noWrap/>
            <w:vAlign w:val="bottom"/>
            <w:hideMark/>
          </w:tcPr>
          <w:p w:rsidR="00893DFE" w:rsidRPr="00182FD0" w:rsidRDefault="00893DFE" w:rsidP="004D2845">
            <w:pPr>
              <w:spacing w:after="0" w:line="240" w:lineRule="auto"/>
              <w:rPr>
                <w:rFonts w:eastAsia="Times New Roman" w:cs="Times New Roman"/>
                <w:b/>
                <w:bCs/>
                <w:color w:val="000000"/>
                <w:szCs w:val="20"/>
                <w:lang w:eastAsia="tr-TR"/>
              </w:rPr>
            </w:pPr>
            <w:r w:rsidRPr="00182FD0">
              <w:rPr>
                <w:rFonts w:eastAsia="Times New Roman" w:cs="Times New Roman"/>
                <w:b/>
                <w:bCs/>
                <w:color w:val="000000"/>
                <w:sz w:val="22"/>
                <w:szCs w:val="20"/>
                <w:lang w:eastAsia="tr-TR"/>
              </w:rPr>
              <w:t>Döngelli, Düzce</w:t>
            </w:r>
          </w:p>
        </w:tc>
        <w:tc>
          <w:tcPr>
            <w:tcW w:w="1006"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40,852238</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31,029164</w:t>
            </w:r>
          </w:p>
        </w:tc>
        <w:tc>
          <w:tcPr>
            <w:tcW w:w="851"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0,092172</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0,090297</w:t>
            </w:r>
          </w:p>
        </w:tc>
        <w:tc>
          <w:tcPr>
            <w:tcW w:w="1134"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10,231092</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7,675245</w:t>
            </w:r>
          </w:p>
        </w:tc>
      </w:tr>
      <w:tr w:rsidR="00893DFE" w:rsidRPr="00383A62" w:rsidTr="004D2845">
        <w:trPr>
          <w:trHeight w:val="223"/>
        </w:trPr>
        <w:tc>
          <w:tcPr>
            <w:tcW w:w="0" w:type="auto"/>
            <w:shd w:val="clear" w:color="auto" w:fill="auto"/>
            <w:noWrap/>
            <w:vAlign w:val="bottom"/>
            <w:hideMark/>
          </w:tcPr>
          <w:p w:rsidR="00893DFE" w:rsidRPr="00182FD0" w:rsidRDefault="00893DFE" w:rsidP="004D2845">
            <w:pPr>
              <w:spacing w:after="0" w:line="240" w:lineRule="auto"/>
              <w:rPr>
                <w:rFonts w:eastAsia="Times New Roman" w:cs="Times New Roman"/>
                <w:b/>
                <w:bCs/>
                <w:color w:val="000000"/>
                <w:szCs w:val="20"/>
                <w:lang w:eastAsia="tr-TR"/>
              </w:rPr>
            </w:pPr>
            <w:r w:rsidRPr="00182FD0">
              <w:rPr>
                <w:rFonts w:eastAsia="Times New Roman" w:cs="Times New Roman"/>
                <w:b/>
                <w:bCs/>
                <w:color w:val="000000"/>
                <w:sz w:val="22"/>
                <w:szCs w:val="20"/>
                <w:lang w:eastAsia="tr-TR"/>
              </w:rPr>
              <w:t>Akçakoca, Düzce</w:t>
            </w:r>
          </w:p>
        </w:tc>
        <w:tc>
          <w:tcPr>
            <w:tcW w:w="1006"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41,088894</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31,123875</w:t>
            </w:r>
          </w:p>
        </w:tc>
        <w:tc>
          <w:tcPr>
            <w:tcW w:w="851"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0,328828</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0,185008</w:t>
            </w:r>
          </w:p>
        </w:tc>
        <w:tc>
          <w:tcPr>
            <w:tcW w:w="1134"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36,499908</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15,72568</w:t>
            </w:r>
          </w:p>
        </w:tc>
      </w:tr>
      <w:tr w:rsidR="00893DFE" w:rsidRPr="00383A62" w:rsidTr="004D2845">
        <w:trPr>
          <w:trHeight w:val="113"/>
        </w:trPr>
        <w:tc>
          <w:tcPr>
            <w:tcW w:w="0" w:type="auto"/>
            <w:shd w:val="clear" w:color="auto" w:fill="auto"/>
            <w:noWrap/>
            <w:vAlign w:val="bottom"/>
            <w:hideMark/>
          </w:tcPr>
          <w:p w:rsidR="00893DFE" w:rsidRPr="00182FD0" w:rsidRDefault="00893DFE" w:rsidP="004D2845">
            <w:pPr>
              <w:spacing w:after="0" w:line="240" w:lineRule="auto"/>
              <w:rPr>
                <w:rFonts w:eastAsia="Times New Roman" w:cs="Times New Roman"/>
                <w:b/>
                <w:bCs/>
                <w:color w:val="000000"/>
                <w:szCs w:val="20"/>
                <w:lang w:eastAsia="tr-TR"/>
              </w:rPr>
            </w:pPr>
            <w:r w:rsidRPr="00182FD0">
              <w:rPr>
                <w:rFonts w:eastAsia="Times New Roman" w:cs="Times New Roman"/>
                <w:b/>
                <w:bCs/>
                <w:color w:val="000000"/>
                <w:sz w:val="22"/>
                <w:szCs w:val="20"/>
                <w:lang w:eastAsia="tr-TR"/>
              </w:rPr>
              <w:t>ensar</w:t>
            </w:r>
          </w:p>
        </w:tc>
        <w:tc>
          <w:tcPr>
            <w:tcW w:w="1006"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40,862966</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31,167341</w:t>
            </w:r>
          </w:p>
        </w:tc>
        <w:tc>
          <w:tcPr>
            <w:tcW w:w="851"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0,102900</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0,228474</w:t>
            </w:r>
          </w:p>
        </w:tc>
        <w:tc>
          <w:tcPr>
            <w:tcW w:w="1134"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11,4219</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19,42029</w:t>
            </w:r>
          </w:p>
        </w:tc>
      </w:tr>
      <w:tr w:rsidR="00893DFE" w:rsidRPr="00383A62" w:rsidTr="004D2845">
        <w:trPr>
          <w:trHeight w:val="145"/>
        </w:trPr>
        <w:tc>
          <w:tcPr>
            <w:tcW w:w="0" w:type="auto"/>
            <w:shd w:val="clear" w:color="auto" w:fill="auto"/>
            <w:noWrap/>
            <w:vAlign w:val="bottom"/>
            <w:hideMark/>
          </w:tcPr>
          <w:p w:rsidR="00893DFE" w:rsidRPr="00182FD0" w:rsidRDefault="00893DFE" w:rsidP="004D2845">
            <w:pPr>
              <w:spacing w:after="0" w:line="240" w:lineRule="auto"/>
              <w:rPr>
                <w:rFonts w:eastAsia="Times New Roman" w:cs="Times New Roman"/>
                <w:b/>
                <w:bCs/>
                <w:color w:val="000000"/>
                <w:szCs w:val="20"/>
                <w:lang w:eastAsia="tr-TR"/>
              </w:rPr>
            </w:pPr>
            <w:proofErr w:type="gramStart"/>
            <w:r w:rsidRPr="00182FD0">
              <w:rPr>
                <w:rFonts w:eastAsia="Times New Roman" w:cs="Times New Roman"/>
                <w:b/>
                <w:bCs/>
                <w:color w:val="000000"/>
                <w:sz w:val="22"/>
                <w:szCs w:val="20"/>
                <w:lang w:eastAsia="tr-TR"/>
              </w:rPr>
              <w:t>ekol</w:t>
            </w:r>
            <w:proofErr w:type="gramEnd"/>
          </w:p>
        </w:tc>
        <w:tc>
          <w:tcPr>
            <w:tcW w:w="1006"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40,828391</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31,186642</w:t>
            </w:r>
          </w:p>
        </w:tc>
        <w:tc>
          <w:tcPr>
            <w:tcW w:w="851"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0,068325</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0,247775</w:t>
            </w:r>
          </w:p>
        </w:tc>
        <w:tc>
          <w:tcPr>
            <w:tcW w:w="1134"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7,584075</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21,060875</w:t>
            </w:r>
          </w:p>
        </w:tc>
      </w:tr>
      <w:tr w:rsidR="00893DFE" w:rsidRPr="00383A62" w:rsidTr="004D2845">
        <w:trPr>
          <w:trHeight w:val="162"/>
        </w:trPr>
        <w:tc>
          <w:tcPr>
            <w:tcW w:w="0" w:type="auto"/>
            <w:shd w:val="clear" w:color="auto" w:fill="auto"/>
            <w:noWrap/>
            <w:vAlign w:val="bottom"/>
            <w:hideMark/>
          </w:tcPr>
          <w:p w:rsidR="00893DFE" w:rsidRPr="00182FD0" w:rsidRDefault="00893DFE" w:rsidP="004D2845">
            <w:pPr>
              <w:spacing w:after="0" w:line="240" w:lineRule="auto"/>
              <w:rPr>
                <w:rFonts w:eastAsia="Times New Roman" w:cs="Times New Roman"/>
                <w:b/>
                <w:bCs/>
                <w:color w:val="000000"/>
                <w:szCs w:val="20"/>
                <w:lang w:eastAsia="tr-TR"/>
              </w:rPr>
            </w:pPr>
            <w:r w:rsidRPr="00182FD0">
              <w:rPr>
                <w:rFonts w:eastAsia="Times New Roman" w:cs="Times New Roman"/>
                <w:b/>
                <w:bCs/>
                <w:color w:val="000000"/>
                <w:sz w:val="22"/>
                <w:szCs w:val="20"/>
                <w:lang w:eastAsia="tr-TR"/>
              </w:rPr>
              <w:t>baykal</w:t>
            </w:r>
          </w:p>
        </w:tc>
        <w:tc>
          <w:tcPr>
            <w:tcW w:w="1006"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40,850274</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31,161536</w:t>
            </w:r>
          </w:p>
        </w:tc>
        <w:tc>
          <w:tcPr>
            <w:tcW w:w="851"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0,090208</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0,222669</w:t>
            </w:r>
          </w:p>
        </w:tc>
        <w:tc>
          <w:tcPr>
            <w:tcW w:w="1134"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10,013088</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18,926865</w:t>
            </w:r>
          </w:p>
        </w:tc>
      </w:tr>
      <w:tr w:rsidR="00893DFE" w:rsidRPr="00383A62" w:rsidTr="004D2845">
        <w:trPr>
          <w:trHeight w:val="53"/>
        </w:trPr>
        <w:tc>
          <w:tcPr>
            <w:tcW w:w="0" w:type="auto"/>
            <w:shd w:val="clear" w:color="auto" w:fill="auto"/>
            <w:noWrap/>
            <w:vAlign w:val="bottom"/>
            <w:hideMark/>
          </w:tcPr>
          <w:p w:rsidR="00893DFE" w:rsidRPr="00182FD0" w:rsidRDefault="00893DFE" w:rsidP="004D2845">
            <w:pPr>
              <w:spacing w:after="0" w:line="240" w:lineRule="auto"/>
              <w:rPr>
                <w:rFonts w:eastAsia="Times New Roman" w:cs="Times New Roman"/>
                <w:b/>
                <w:bCs/>
                <w:color w:val="000000"/>
                <w:szCs w:val="20"/>
                <w:lang w:eastAsia="tr-TR"/>
              </w:rPr>
            </w:pPr>
            <w:r w:rsidRPr="00182FD0">
              <w:rPr>
                <w:rFonts w:eastAsia="Times New Roman" w:cs="Times New Roman"/>
                <w:b/>
                <w:bCs/>
                <w:color w:val="000000"/>
                <w:sz w:val="22"/>
                <w:szCs w:val="20"/>
                <w:lang w:eastAsia="tr-TR"/>
              </w:rPr>
              <w:t>düzpaş1</w:t>
            </w:r>
          </w:p>
        </w:tc>
        <w:tc>
          <w:tcPr>
            <w:tcW w:w="1006"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40,836346</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31,162928</w:t>
            </w:r>
          </w:p>
        </w:tc>
        <w:tc>
          <w:tcPr>
            <w:tcW w:w="851"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0,076280</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0,224061</w:t>
            </w:r>
          </w:p>
        </w:tc>
        <w:tc>
          <w:tcPr>
            <w:tcW w:w="1134"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8,46708</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19,045185</w:t>
            </w:r>
          </w:p>
        </w:tc>
      </w:tr>
      <w:tr w:rsidR="00893DFE" w:rsidRPr="00383A62" w:rsidTr="004D2845">
        <w:trPr>
          <w:trHeight w:val="98"/>
        </w:trPr>
        <w:tc>
          <w:tcPr>
            <w:tcW w:w="0" w:type="auto"/>
            <w:shd w:val="clear" w:color="auto" w:fill="auto"/>
            <w:noWrap/>
            <w:vAlign w:val="bottom"/>
            <w:hideMark/>
          </w:tcPr>
          <w:p w:rsidR="00893DFE" w:rsidRPr="00182FD0" w:rsidRDefault="00893DFE" w:rsidP="004D2845">
            <w:pPr>
              <w:spacing w:after="0" w:line="240" w:lineRule="auto"/>
              <w:rPr>
                <w:rFonts w:eastAsia="Times New Roman" w:cs="Times New Roman"/>
                <w:b/>
                <w:bCs/>
                <w:color w:val="000000"/>
                <w:szCs w:val="20"/>
                <w:lang w:eastAsia="tr-TR"/>
              </w:rPr>
            </w:pPr>
            <w:r w:rsidRPr="00182FD0">
              <w:rPr>
                <w:rFonts w:eastAsia="Times New Roman" w:cs="Times New Roman"/>
                <w:b/>
                <w:bCs/>
                <w:color w:val="000000"/>
                <w:sz w:val="22"/>
                <w:szCs w:val="20"/>
                <w:lang w:eastAsia="tr-TR"/>
              </w:rPr>
              <w:t>düzpaş2</w:t>
            </w:r>
          </w:p>
        </w:tc>
        <w:tc>
          <w:tcPr>
            <w:tcW w:w="1006"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40,84383</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31,164068</w:t>
            </w:r>
          </w:p>
        </w:tc>
        <w:tc>
          <w:tcPr>
            <w:tcW w:w="851"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0,083764</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0,225201</w:t>
            </w:r>
          </w:p>
        </w:tc>
        <w:tc>
          <w:tcPr>
            <w:tcW w:w="1134"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9,297804</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19,142085</w:t>
            </w:r>
          </w:p>
        </w:tc>
      </w:tr>
      <w:tr w:rsidR="00893DFE" w:rsidRPr="00383A62" w:rsidTr="004D2845">
        <w:trPr>
          <w:trHeight w:val="99"/>
        </w:trPr>
        <w:tc>
          <w:tcPr>
            <w:tcW w:w="0" w:type="auto"/>
            <w:shd w:val="clear" w:color="auto" w:fill="auto"/>
            <w:noWrap/>
            <w:vAlign w:val="bottom"/>
            <w:hideMark/>
          </w:tcPr>
          <w:p w:rsidR="00893DFE" w:rsidRPr="00182FD0" w:rsidRDefault="00893DFE" w:rsidP="004D2845">
            <w:pPr>
              <w:spacing w:after="0" w:line="240" w:lineRule="auto"/>
              <w:rPr>
                <w:rFonts w:eastAsia="Times New Roman" w:cs="Times New Roman"/>
                <w:b/>
                <w:bCs/>
                <w:color w:val="000000"/>
                <w:szCs w:val="20"/>
                <w:lang w:eastAsia="tr-TR"/>
              </w:rPr>
            </w:pPr>
            <w:r w:rsidRPr="00182FD0">
              <w:rPr>
                <w:rFonts w:eastAsia="Times New Roman" w:cs="Times New Roman"/>
                <w:b/>
                <w:bCs/>
                <w:color w:val="000000"/>
                <w:sz w:val="22"/>
                <w:szCs w:val="20"/>
                <w:lang w:eastAsia="tr-TR"/>
              </w:rPr>
              <w:t>düzpaş3</w:t>
            </w:r>
          </w:p>
        </w:tc>
        <w:tc>
          <w:tcPr>
            <w:tcW w:w="1006"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40,839106</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31,162928</w:t>
            </w:r>
          </w:p>
        </w:tc>
        <w:tc>
          <w:tcPr>
            <w:tcW w:w="851"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0,079040</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0,224061</w:t>
            </w:r>
          </w:p>
        </w:tc>
        <w:tc>
          <w:tcPr>
            <w:tcW w:w="1134"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8,77344</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19,045185</w:t>
            </w:r>
          </w:p>
        </w:tc>
      </w:tr>
      <w:tr w:rsidR="00893DFE" w:rsidRPr="00383A62" w:rsidTr="004D2845">
        <w:trPr>
          <w:trHeight w:val="148"/>
        </w:trPr>
        <w:tc>
          <w:tcPr>
            <w:tcW w:w="0" w:type="auto"/>
            <w:shd w:val="clear" w:color="auto" w:fill="auto"/>
            <w:noWrap/>
            <w:vAlign w:val="bottom"/>
            <w:hideMark/>
          </w:tcPr>
          <w:p w:rsidR="00893DFE" w:rsidRPr="00182FD0" w:rsidRDefault="00893DFE" w:rsidP="004D2845">
            <w:pPr>
              <w:spacing w:after="0" w:line="240" w:lineRule="auto"/>
              <w:rPr>
                <w:rFonts w:eastAsia="Times New Roman" w:cs="Times New Roman"/>
                <w:b/>
                <w:bCs/>
                <w:color w:val="000000"/>
                <w:szCs w:val="20"/>
                <w:lang w:eastAsia="tr-TR"/>
              </w:rPr>
            </w:pPr>
            <w:r w:rsidRPr="00182FD0">
              <w:rPr>
                <w:rFonts w:eastAsia="Times New Roman" w:cs="Times New Roman"/>
                <w:b/>
                <w:bCs/>
                <w:color w:val="000000"/>
                <w:sz w:val="22"/>
                <w:szCs w:val="20"/>
                <w:lang w:eastAsia="tr-TR"/>
              </w:rPr>
              <w:t>düzpaş4</w:t>
            </w:r>
          </w:p>
        </w:tc>
        <w:tc>
          <w:tcPr>
            <w:tcW w:w="1006"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40,840275</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31,150979</w:t>
            </w:r>
          </w:p>
        </w:tc>
        <w:tc>
          <w:tcPr>
            <w:tcW w:w="851"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0,080209</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0,212112</w:t>
            </w:r>
          </w:p>
        </w:tc>
        <w:tc>
          <w:tcPr>
            <w:tcW w:w="1134"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8,903199</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18,02952</w:t>
            </w:r>
          </w:p>
        </w:tc>
      </w:tr>
      <w:tr w:rsidR="00893DFE" w:rsidRPr="00383A62" w:rsidTr="004D2845">
        <w:trPr>
          <w:trHeight w:val="50"/>
        </w:trPr>
        <w:tc>
          <w:tcPr>
            <w:tcW w:w="0" w:type="auto"/>
            <w:shd w:val="clear" w:color="auto" w:fill="auto"/>
            <w:noWrap/>
            <w:vAlign w:val="bottom"/>
            <w:hideMark/>
          </w:tcPr>
          <w:p w:rsidR="00893DFE" w:rsidRPr="00182FD0" w:rsidRDefault="00893DFE" w:rsidP="004D2845">
            <w:pPr>
              <w:spacing w:after="0" w:line="240" w:lineRule="auto"/>
              <w:rPr>
                <w:rFonts w:eastAsia="Times New Roman" w:cs="Times New Roman"/>
                <w:b/>
                <w:bCs/>
                <w:color w:val="000000"/>
                <w:szCs w:val="20"/>
                <w:lang w:eastAsia="tr-TR"/>
              </w:rPr>
            </w:pPr>
            <w:r w:rsidRPr="00182FD0">
              <w:rPr>
                <w:rFonts w:eastAsia="Times New Roman" w:cs="Times New Roman"/>
                <w:b/>
                <w:bCs/>
                <w:color w:val="000000"/>
                <w:sz w:val="22"/>
                <w:szCs w:val="20"/>
                <w:lang w:eastAsia="tr-TR"/>
              </w:rPr>
              <w:t>düzpaş5</w:t>
            </w:r>
          </w:p>
        </w:tc>
        <w:tc>
          <w:tcPr>
            <w:tcW w:w="1006"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40,776414</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30,997085</w:t>
            </w:r>
          </w:p>
        </w:tc>
        <w:tc>
          <w:tcPr>
            <w:tcW w:w="851"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0,016348</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0,058218</w:t>
            </w:r>
          </w:p>
        </w:tc>
        <w:tc>
          <w:tcPr>
            <w:tcW w:w="1134"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1,814628</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4,94853</w:t>
            </w:r>
          </w:p>
        </w:tc>
      </w:tr>
      <w:tr w:rsidR="00893DFE" w:rsidRPr="00383A62" w:rsidTr="004D2845">
        <w:trPr>
          <w:trHeight w:val="71"/>
        </w:trPr>
        <w:tc>
          <w:tcPr>
            <w:tcW w:w="0" w:type="auto"/>
            <w:shd w:val="clear" w:color="auto" w:fill="auto"/>
            <w:noWrap/>
            <w:vAlign w:val="bottom"/>
            <w:hideMark/>
          </w:tcPr>
          <w:p w:rsidR="00893DFE" w:rsidRPr="00182FD0" w:rsidRDefault="00893DFE" w:rsidP="004D2845">
            <w:pPr>
              <w:spacing w:after="0" w:line="240" w:lineRule="auto"/>
              <w:rPr>
                <w:rFonts w:eastAsia="Times New Roman" w:cs="Times New Roman"/>
                <w:b/>
                <w:bCs/>
                <w:color w:val="000000"/>
                <w:szCs w:val="20"/>
                <w:lang w:eastAsia="tr-TR"/>
              </w:rPr>
            </w:pPr>
            <w:r w:rsidRPr="00182FD0">
              <w:rPr>
                <w:rFonts w:eastAsia="Times New Roman" w:cs="Times New Roman"/>
                <w:b/>
                <w:bCs/>
                <w:color w:val="000000"/>
                <w:sz w:val="22"/>
                <w:szCs w:val="20"/>
                <w:lang w:eastAsia="tr-TR"/>
              </w:rPr>
              <w:t>düzpaş6</w:t>
            </w:r>
          </w:p>
        </w:tc>
        <w:tc>
          <w:tcPr>
            <w:tcW w:w="1006"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40,842532</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31,163618</w:t>
            </w:r>
          </w:p>
        </w:tc>
        <w:tc>
          <w:tcPr>
            <w:tcW w:w="851"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0,082466</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0,224751</w:t>
            </w:r>
          </w:p>
        </w:tc>
        <w:tc>
          <w:tcPr>
            <w:tcW w:w="1134"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9,153726</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19,103835</w:t>
            </w:r>
          </w:p>
        </w:tc>
      </w:tr>
      <w:tr w:rsidR="00893DFE" w:rsidRPr="00383A62" w:rsidTr="004D2845">
        <w:trPr>
          <w:trHeight w:val="89"/>
        </w:trPr>
        <w:tc>
          <w:tcPr>
            <w:tcW w:w="0" w:type="auto"/>
            <w:shd w:val="clear" w:color="auto" w:fill="auto"/>
            <w:noWrap/>
            <w:vAlign w:val="bottom"/>
            <w:hideMark/>
          </w:tcPr>
          <w:p w:rsidR="00893DFE" w:rsidRPr="00182FD0" w:rsidRDefault="00893DFE" w:rsidP="004D2845">
            <w:pPr>
              <w:spacing w:after="0" w:line="240" w:lineRule="auto"/>
              <w:rPr>
                <w:rFonts w:eastAsia="Times New Roman" w:cs="Times New Roman"/>
                <w:b/>
                <w:bCs/>
                <w:color w:val="000000"/>
                <w:szCs w:val="20"/>
                <w:lang w:eastAsia="tr-TR"/>
              </w:rPr>
            </w:pPr>
            <w:r w:rsidRPr="00182FD0">
              <w:rPr>
                <w:rFonts w:eastAsia="Times New Roman" w:cs="Times New Roman"/>
                <w:b/>
                <w:bCs/>
                <w:color w:val="000000"/>
                <w:sz w:val="22"/>
                <w:szCs w:val="20"/>
                <w:lang w:eastAsia="tr-TR"/>
              </w:rPr>
              <w:t>düzpaş7</w:t>
            </w:r>
          </w:p>
        </w:tc>
        <w:tc>
          <w:tcPr>
            <w:tcW w:w="1006"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40,847044</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31,139499</w:t>
            </w:r>
          </w:p>
        </w:tc>
        <w:tc>
          <w:tcPr>
            <w:tcW w:w="851"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0,086978</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0,200632</w:t>
            </w:r>
          </w:p>
        </w:tc>
        <w:tc>
          <w:tcPr>
            <w:tcW w:w="1134"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9,654558</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17,05372</w:t>
            </w:r>
          </w:p>
        </w:tc>
      </w:tr>
      <w:tr w:rsidR="00893DFE" w:rsidRPr="00383A62" w:rsidTr="004D2845">
        <w:trPr>
          <w:trHeight w:val="121"/>
        </w:trPr>
        <w:tc>
          <w:tcPr>
            <w:tcW w:w="0" w:type="auto"/>
            <w:shd w:val="clear" w:color="auto" w:fill="auto"/>
            <w:noWrap/>
            <w:vAlign w:val="bottom"/>
            <w:hideMark/>
          </w:tcPr>
          <w:p w:rsidR="00893DFE" w:rsidRPr="00182FD0" w:rsidRDefault="00893DFE" w:rsidP="004D2845">
            <w:pPr>
              <w:spacing w:after="0" w:line="240" w:lineRule="auto"/>
              <w:rPr>
                <w:rFonts w:eastAsia="Times New Roman" w:cs="Times New Roman"/>
                <w:b/>
                <w:bCs/>
                <w:color w:val="000000"/>
                <w:szCs w:val="20"/>
                <w:lang w:eastAsia="tr-TR"/>
              </w:rPr>
            </w:pPr>
            <w:r w:rsidRPr="00182FD0">
              <w:rPr>
                <w:rFonts w:eastAsia="Times New Roman" w:cs="Times New Roman"/>
                <w:b/>
                <w:bCs/>
                <w:color w:val="000000"/>
                <w:sz w:val="22"/>
                <w:szCs w:val="20"/>
                <w:lang w:eastAsia="tr-TR"/>
              </w:rPr>
              <w:t>düzpaş8</w:t>
            </w:r>
          </w:p>
        </w:tc>
        <w:tc>
          <w:tcPr>
            <w:tcW w:w="1006"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40,843067</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31,151344</w:t>
            </w:r>
          </w:p>
        </w:tc>
        <w:tc>
          <w:tcPr>
            <w:tcW w:w="851"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0,083001</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0,212477</w:t>
            </w:r>
          </w:p>
        </w:tc>
        <w:tc>
          <w:tcPr>
            <w:tcW w:w="1134"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9,213111</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18,060545</w:t>
            </w:r>
          </w:p>
        </w:tc>
      </w:tr>
      <w:tr w:rsidR="00893DFE" w:rsidRPr="00383A62" w:rsidTr="004D2845">
        <w:trPr>
          <w:trHeight w:val="152"/>
        </w:trPr>
        <w:tc>
          <w:tcPr>
            <w:tcW w:w="0" w:type="auto"/>
            <w:shd w:val="clear" w:color="auto" w:fill="auto"/>
            <w:noWrap/>
            <w:vAlign w:val="bottom"/>
            <w:hideMark/>
          </w:tcPr>
          <w:p w:rsidR="00893DFE" w:rsidRPr="00182FD0" w:rsidRDefault="00893DFE" w:rsidP="004D2845">
            <w:pPr>
              <w:spacing w:after="0" w:line="240" w:lineRule="auto"/>
              <w:rPr>
                <w:rFonts w:eastAsia="Times New Roman" w:cs="Times New Roman"/>
                <w:b/>
                <w:bCs/>
                <w:color w:val="000000"/>
                <w:szCs w:val="20"/>
                <w:lang w:eastAsia="tr-TR"/>
              </w:rPr>
            </w:pPr>
            <w:r w:rsidRPr="00182FD0">
              <w:rPr>
                <w:rFonts w:eastAsia="Times New Roman" w:cs="Times New Roman"/>
                <w:b/>
                <w:bCs/>
                <w:color w:val="000000"/>
                <w:sz w:val="22"/>
                <w:szCs w:val="20"/>
                <w:lang w:eastAsia="tr-TR"/>
              </w:rPr>
              <w:t>düzpaş9</w:t>
            </w:r>
          </w:p>
        </w:tc>
        <w:tc>
          <w:tcPr>
            <w:tcW w:w="1006"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40,777552</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31,314098</w:t>
            </w:r>
          </w:p>
        </w:tc>
        <w:tc>
          <w:tcPr>
            <w:tcW w:w="851"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0,017486</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0,375231</w:t>
            </w:r>
          </w:p>
        </w:tc>
        <w:tc>
          <w:tcPr>
            <w:tcW w:w="1134"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1,940946</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31,894635</w:t>
            </w:r>
          </w:p>
        </w:tc>
      </w:tr>
      <w:tr w:rsidR="00893DFE" w:rsidRPr="00383A62" w:rsidTr="004D2845">
        <w:trPr>
          <w:trHeight w:val="152"/>
        </w:trPr>
        <w:tc>
          <w:tcPr>
            <w:tcW w:w="0" w:type="auto"/>
            <w:shd w:val="clear" w:color="auto" w:fill="auto"/>
            <w:noWrap/>
            <w:vAlign w:val="bottom"/>
            <w:hideMark/>
          </w:tcPr>
          <w:p w:rsidR="00893DFE" w:rsidRPr="00182FD0" w:rsidRDefault="00893DFE" w:rsidP="004D2845">
            <w:pPr>
              <w:spacing w:after="0" w:line="240" w:lineRule="auto"/>
              <w:rPr>
                <w:rFonts w:eastAsia="Times New Roman" w:cs="Times New Roman"/>
                <w:b/>
                <w:bCs/>
                <w:color w:val="000000"/>
                <w:szCs w:val="20"/>
                <w:lang w:eastAsia="tr-TR"/>
              </w:rPr>
            </w:pPr>
            <w:r w:rsidRPr="00182FD0">
              <w:rPr>
                <w:rFonts w:eastAsia="Times New Roman" w:cs="Times New Roman"/>
                <w:b/>
                <w:bCs/>
                <w:color w:val="000000"/>
                <w:sz w:val="22"/>
                <w:szCs w:val="20"/>
                <w:lang w:eastAsia="tr-TR"/>
              </w:rPr>
              <w:t>cimaş1</w:t>
            </w:r>
          </w:p>
        </w:tc>
        <w:tc>
          <w:tcPr>
            <w:tcW w:w="1006"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40,857253</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30,964695</w:t>
            </w:r>
          </w:p>
        </w:tc>
        <w:tc>
          <w:tcPr>
            <w:tcW w:w="851"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0,097187</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0,025828</w:t>
            </w:r>
          </w:p>
        </w:tc>
        <w:tc>
          <w:tcPr>
            <w:tcW w:w="1134"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10,787757</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2,19538</w:t>
            </w:r>
          </w:p>
        </w:tc>
      </w:tr>
      <w:tr w:rsidR="00893DFE" w:rsidRPr="00383A62" w:rsidTr="004D2845">
        <w:trPr>
          <w:trHeight w:val="185"/>
        </w:trPr>
        <w:tc>
          <w:tcPr>
            <w:tcW w:w="0" w:type="auto"/>
            <w:shd w:val="clear" w:color="auto" w:fill="auto"/>
            <w:noWrap/>
            <w:vAlign w:val="bottom"/>
            <w:hideMark/>
          </w:tcPr>
          <w:p w:rsidR="00893DFE" w:rsidRPr="00182FD0" w:rsidRDefault="00893DFE" w:rsidP="004D2845">
            <w:pPr>
              <w:spacing w:after="0" w:line="240" w:lineRule="auto"/>
              <w:rPr>
                <w:rFonts w:eastAsia="Times New Roman" w:cs="Times New Roman"/>
                <w:b/>
                <w:bCs/>
                <w:color w:val="000000"/>
                <w:szCs w:val="20"/>
                <w:lang w:eastAsia="tr-TR"/>
              </w:rPr>
            </w:pPr>
            <w:r w:rsidRPr="00182FD0">
              <w:rPr>
                <w:rFonts w:eastAsia="Times New Roman" w:cs="Times New Roman"/>
                <w:b/>
                <w:bCs/>
                <w:color w:val="000000"/>
                <w:sz w:val="22"/>
                <w:szCs w:val="20"/>
                <w:lang w:eastAsia="tr-TR"/>
              </w:rPr>
              <w:t>cimaş2</w:t>
            </w:r>
          </w:p>
        </w:tc>
        <w:tc>
          <w:tcPr>
            <w:tcW w:w="1006"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40,879305</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30,950715</w:t>
            </w:r>
          </w:p>
        </w:tc>
        <w:tc>
          <w:tcPr>
            <w:tcW w:w="851"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0,119239</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0,011848</w:t>
            </w:r>
          </w:p>
        </w:tc>
        <w:tc>
          <w:tcPr>
            <w:tcW w:w="1134"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13,235529</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1,00708</w:t>
            </w:r>
          </w:p>
        </w:tc>
      </w:tr>
      <w:tr w:rsidR="00893DFE" w:rsidRPr="00383A62" w:rsidTr="004D2845">
        <w:trPr>
          <w:trHeight w:val="235"/>
        </w:trPr>
        <w:tc>
          <w:tcPr>
            <w:tcW w:w="0" w:type="auto"/>
            <w:shd w:val="clear" w:color="auto" w:fill="auto"/>
            <w:noWrap/>
            <w:vAlign w:val="bottom"/>
            <w:hideMark/>
          </w:tcPr>
          <w:p w:rsidR="00893DFE" w:rsidRPr="00182FD0" w:rsidRDefault="00893DFE" w:rsidP="004D2845">
            <w:pPr>
              <w:spacing w:after="0" w:line="240" w:lineRule="auto"/>
              <w:rPr>
                <w:rFonts w:eastAsia="Times New Roman" w:cs="Times New Roman"/>
                <w:b/>
                <w:bCs/>
                <w:color w:val="000000"/>
                <w:szCs w:val="20"/>
                <w:lang w:eastAsia="tr-TR"/>
              </w:rPr>
            </w:pPr>
            <w:r w:rsidRPr="00182FD0">
              <w:rPr>
                <w:rFonts w:eastAsia="Times New Roman" w:cs="Times New Roman"/>
                <w:b/>
                <w:bCs/>
                <w:color w:val="000000"/>
                <w:sz w:val="22"/>
                <w:szCs w:val="20"/>
                <w:lang w:eastAsia="tr-TR"/>
              </w:rPr>
              <w:t>cimaş3</w:t>
            </w:r>
          </w:p>
        </w:tc>
        <w:tc>
          <w:tcPr>
            <w:tcW w:w="1006"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40,862446</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30,978857</w:t>
            </w:r>
          </w:p>
        </w:tc>
        <w:tc>
          <w:tcPr>
            <w:tcW w:w="851"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0,102380</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0,039990</w:t>
            </w:r>
          </w:p>
        </w:tc>
        <w:tc>
          <w:tcPr>
            <w:tcW w:w="1134"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11,36418</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3,39915</w:t>
            </w:r>
          </w:p>
        </w:tc>
      </w:tr>
      <w:tr w:rsidR="00893DFE" w:rsidRPr="00383A62" w:rsidTr="004D2845">
        <w:trPr>
          <w:trHeight w:val="82"/>
        </w:trPr>
        <w:tc>
          <w:tcPr>
            <w:tcW w:w="0" w:type="auto"/>
            <w:shd w:val="clear" w:color="auto" w:fill="auto"/>
            <w:noWrap/>
            <w:vAlign w:val="bottom"/>
            <w:hideMark/>
          </w:tcPr>
          <w:p w:rsidR="00893DFE" w:rsidRPr="00182FD0" w:rsidRDefault="00893DFE" w:rsidP="004D2845">
            <w:pPr>
              <w:spacing w:after="0" w:line="240" w:lineRule="auto"/>
              <w:rPr>
                <w:rFonts w:eastAsia="Times New Roman" w:cs="Times New Roman"/>
                <w:b/>
                <w:bCs/>
                <w:color w:val="000000"/>
                <w:szCs w:val="20"/>
                <w:lang w:eastAsia="tr-TR"/>
              </w:rPr>
            </w:pPr>
            <w:r w:rsidRPr="00182FD0">
              <w:rPr>
                <w:rFonts w:eastAsia="Times New Roman" w:cs="Times New Roman"/>
                <w:b/>
                <w:bCs/>
                <w:color w:val="000000"/>
                <w:sz w:val="22"/>
                <w:szCs w:val="20"/>
                <w:lang w:eastAsia="tr-TR"/>
              </w:rPr>
              <w:t>cimaş4</w:t>
            </w:r>
          </w:p>
        </w:tc>
        <w:tc>
          <w:tcPr>
            <w:tcW w:w="1006"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40,896906</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30,941405</w:t>
            </w:r>
          </w:p>
        </w:tc>
        <w:tc>
          <w:tcPr>
            <w:tcW w:w="851"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0,136840</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0,002538</w:t>
            </w:r>
          </w:p>
        </w:tc>
        <w:tc>
          <w:tcPr>
            <w:tcW w:w="1134"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15,18924</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0,21573</w:t>
            </w:r>
          </w:p>
        </w:tc>
      </w:tr>
      <w:tr w:rsidR="00893DFE" w:rsidRPr="00383A62" w:rsidTr="004D2845">
        <w:trPr>
          <w:trHeight w:val="157"/>
        </w:trPr>
        <w:tc>
          <w:tcPr>
            <w:tcW w:w="0" w:type="auto"/>
            <w:shd w:val="clear" w:color="auto" w:fill="auto"/>
            <w:noWrap/>
            <w:vAlign w:val="bottom"/>
            <w:hideMark/>
          </w:tcPr>
          <w:p w:rsidR="00893DFE" w:rsidRPr="00182FD0" w:rsidRDefault="00893DFE" w:rsidP="004D2845">
            <w:pPr>
              <w:spacing w:after="0" w:line="240" w:lineRule="auto"/>
              <w:rPr>
                <w:rFonts w:eastAsia="Times New Roman" w:cs="Times New Roman"/>
                <w:b/>
                <w:bCs/>
                <w:color w:val="000000"/>
                <w:szCs w:val="20"/>
                <w:lang w:eastAsia="tr-TR"/>
              </w:rPr>
            </w:pPr>
            <w:r w:rsidRPr="00182FD0">
              <w:rPr>
                <w:rFonts w:eastAsia="Times New Roman" w:cs="Times New Roman"/>
                <w:b/>
                <w:bCs/>
                <w:color w:val="000000"/>
                <w:sz w:val="22"/>
                <w:szCs w:val="20"/>
                <w:lang w:eastAsia="tr-TR"/>
              </w:rPr>
              <w:t>cimaş5</w:t>
            </w:r>
          </w:p>
        </w:tc>
        <w:tc>
          <w:tcPr>
            <w:tcW w:w="1006"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40,833148</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31,165377</w:t>
            </w:r>
          </w:p>
        </w:tc>
        <w:tc>
          <w:tcPr>
            <w:tcW w:w="851"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0,073082</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0,226510</w:t>
            </w:r>
          </w:p>
        </w:tc>
        <w:tc>
          <w:tcPr>
            <w:tcW w:w="1134"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8,112102</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19,25335</w:t>
            </w:r>
          </w:p>
        </w:tc>
      </w:tr>
      <w:tr w:rsidR="00893DFE" w:rsidRPr="00383A62" w:rsidTr="004D2845">
        <w:trPr>
          <w:trHeight w:val="50"/>
        </w:trPr>
        <w:tc>
          <w:tcPr>
            <w:tcW w:w="0" w:type="auto"/>
            <w:shd w:val="clear" w:color="auto" w:fill="auto"/>
            <w:noWrap/>
            <w:vAlign w:val="bottom"/>
            <w:hideMark/>
          </w:tcPr>
          <w:p w:rsidR="00893DFE" w:rsidRPr="00182FD0" w:rsidRDefault="00893DFE" w:rsidP="004D2845">
            <w:pPr>
              <w:spacing w:after="0" w:line="240" w:lineRule="auto"/>
              <w:rPr>
                <w:rFonts w:eastAsia="Times New Roman" w:cs="Times New Roman"/>
                <w:b/>
                <w:bCs/>
                <w:color w:val="000000"/>
                <w:szCs w:val="20"/>
                <w:lang w:eastAsia="tr-TR"/>
              </w:rPr>
            </w:pPr>
            <w:r w:rsidRPr="00182FD0">
              <w:rPr>
                <w:rFonts w:eastAsia="Times New Roman" w:cs="Times New Roman"/>
                <w:b/>
                <w:bCs/>
                <w:color w:val="000000"/>
                <w:sz w:val="22"/>
                <w:szCs w:val="20"/>
                <w:lang w:eastAsia="tr-TR"/>
              </w:rPr>
              <w:t>cimaş6</w:t>
            </w:r>
          </w:p>
        </w:tc>
        <w:tc>
          <w:tcPr>
            <w:tcW w:w="1006"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40,837483</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31,167005</w:t>
            </w:r>
          </w:p>
        </w:tc>
        <w:tc>
          <w:tcPr>
            <w:tcW w:w="851"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0,077417</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0,228138</w:t>
            </w:r>
          </w:p>
        </w:tc>
        <w:tc>
          <w:tcPr>
            <w:tcW w:w="1134"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8,593287</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19,39173</w:t>
            </w:r>
          </w:p>
        </w:tc>
      </w:tr>
      <w:tr w:rsidR="00893DFE" w:rsidRPr="00383A62" w:rsidTr="004D2845">
        <w:trPr>
          <w:trHeight w:val="79"/>
        </w:trPr>
        <w:tc>
          <w:tcPr>
            <w:tcW w:w="0" w:type="auto"/>
            <w:shd w:val="clear" w:color="auto" w:fill="auto"/>
            <w:noWrap/>
            <w:vAlign w:val="bottom"/>
            <w:hideMark/>
          </w:tcPr>
          <w:p w:rsidR="00893DFE" w:rsidRPr="00182FD0" w:rsidRDefault="00893DFE" w:rsidP="004D2845">
            <w:pPr>
              <w:spacing w:after="0" w:line="240" w:lineRule="auto"/>
              <w:rPr>
                <w:rFonts w:eastAsia="Times New Roman" w:cs="Times New Roman"/>
                <w:b/>
                <w:bCs/>
                <w:color w:val="000000"/>
                <w:szCs w:val="20"/>
                <w:lang w:eastAsia="tr-TR"/>
              </w:rPr>
            </w:pPr>
            <w:r w:rsidRPr="00182FD0">
              <w:rPr>
                <w:rFonts w:eastAsia="Times New Roman" w:cs="Times New Roman"/>
                <w:b/>
                <w:bCs/>
                <w:color w:val="000000"/>
                <w:sz w:val="22"/>
                <w:szCs w:val="20"/>
                <w:lang w:eastAsia="tr-TR"/>
              </w:rPr>
              <w:t>cimaş7</w:t>
            </w:r>
          </w:p>
        </w:tc>
        <w:tc>
          <w:tcPr>
            <w:tcW w:w="1006"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40,846606</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30,938867</w:t>
            </w:r>
          </w:p>
        </w:tc>
        <w:tc>
          <w:tcPr>
            <w:tcW w:w="851"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0,086540</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0,000000</w:t>
            </w:r>
          </w:p>
        </w:tc>
        <w:tc>
          <w:tcPr>
            <w:tcW w:w="1134"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9,60594</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0</w:t>
            </w:r>
          </w:p>
        </w:tc>
      </w:tr>
      <w:tr w:rsidR="00893DFE" w:rsidRPr="00383A62" w:rsidTr="004D2845">
        <w:trPr>
          <w:trHeight w:val="97"/>
        </w:trPr>
        <w:tc>
          <w:tcPr>
            <w:tcW w:w="0" w:type="auto"/>
            <w:shd w:val="clear" w:color="auto" w:fill="auto"/>
            <w:noWrap/>
            <w:vAlign w:val="bottom"/>
            <w:hideMark/>
          </w:tcPr>
          <w:p w:rsidR="00893DFE" w:rsidRPr="00182FD0" w:rsidRDefault="00893DFE" w:rsidP="004D2845">
            <w:pPr>
              <w:spacing w:after="0" w:line="240" w:lineRule="auto"/>
              <w:rPr>
                <w:rFonts w:eastAsia="Times New Roman" w:cs="Times New Roman"/>
                <w:b/>
                <w:bCs/>
                <w:color w:val="000000"/>
                <w:szCs w:val="20"/>
                <w:lang w:eastAsia="tr-TR"/>
              </w:rPr>
            </w:pPr>
            <w:r w:rsidRPr="00182FD0">
              <w:rPr>
                <w:rFonts w:eastAsia="Times New Roman" w:cs="Times New Roman"/>
                <w:b/>
                <w:bCs/>
                <w:color w:val="000000"/>
                <w:sz w:val="22"/>
                <w:szCs w:val="20"/>
                <w:lang w:eastAsia="tr-TR"/>
              </w:rPr>
              <w:t>cimaş8</w:t>
            </w:r>
          </w:p>
        </w:tc>
        <w:tc>
          <w:tcPr>
            <w:tcW w:w="1006"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40,855241</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31,144799</w:t>
            </w:r>
          </w:p>
        </w:tc>
        <w:tc>
          <w:tcPr>
            <w:tcW w:w="851"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0,095175</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0,205932</w:t>
            </w:r>
          </w:p>
        </w:tc>
        <w:tc>
          <w:tcPr>
            <w:tcW w:w="1134"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10,564425</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17,50422</w:t>
            </w:r>
          </w:p>
        </w:tc>
      </w:tr>
      <w:tr w:rsidR="00893DFE" w:rsidRPr="00383A62" w:rsidTr="004D2845">
        <w:trPr>
          <w:trHeight w:val="129"/>
        </w:trPr>
        <w:tc>
          <w:tcPr>
            <w:tcW w:w="0" w:type="auto"/>
            <w:shd w:val="clear" w:color="auto" w:fill="auto"/>
            <w:noWrap/>
            <w:vAlign w:val="bottom"/>
            <w:hideMark/>
          </w:tcPr>
          <w:p w:rsidR="00893DFE" w:rsidRPr="00182FD0" w:rsidRDefault="00893DFE" w:rsidP="004D2845">
            <w:pPr>
              <w:spacing w:after="0" w:line="240" w:lineRule="auto"/>
              <w:rPr>
                <w:rFonts w:eastAsia="Times New Roman" w:cs="Times New Roman"/>
                <w:b/>
                <w:bCs/>
                <w:color w:val="000000"/>
                <w:szCs w:val="20"/>
                <w:lang w:eastAsia="tr-TR"/>
              </w:rPr>
            </w:pPr>
            <w:r w:rsidRPr="00182FD0">
              <w:rPr>
                <w:rFonts w:eastAsia="Times New Roman" w:cs="Times New Roman"/>
                <w:b/>
                <w:bCs/>
                <w:color w:val="000000"/>
                <w:sz w:val="22"/>
                <w:szCs w:val="20"/>
                <w:lang w:eastAsia="tr-TR"/>
              </w:rPr>
              <w:t>cimaş9</w:t>
            </w:r>
          </w:p>
        </w:tc>
        <w:tc>
          <w:tcPr>
            <w:tcW w:w="1006"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40,83843</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31,166214</w:t>
            </w:r>
          </w:p>
        </w:tc>
        <w:tc>
          <w:tcPr>
            <w:tcW w:w="851"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0,078364</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0,227347</w:t>
            </w:r>
          </w:p>
        </w:tc>
        <w:tc>
          <w:tcPr>
            <w:tcW w:w="1134"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8,698404</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19,324495</w:t>
            </w:r>
          </w:p>
        </w:tc>
      </w:tr>
      <w:tr w:rsidR="00893DFE" w:rsidRPr="00383A62" w:rsidTr="004D2845">
        <w:trPr>
          <w:trHeight w:val="161"/>
        </w:trPr>
        <w:tc>
          <w:tcPr>
            <w:tcW w:w="0" w:type="auto"/>
            <w:shd w:val="clear" w:color="auto" w:fill="auto"/>
            <w:noWrap/>
            <w:vAlign w:val="bottom"/>
            <w:hideMark/>
          </w:tcPr>
          <w:p w:rsidR="00893DFE" w:rsidRPr="00182FD0" w:rsidRDefault="00893DFE" w:rsidP="004D2845">
            <w:pPr>
              <w:spacing w:after="0" w:line="240" w:lineRule="auto"/>
              <w:rPr>
                <w:rFonts w:eastAsia="Times New Roman" w:cs="Times New Roman"/>
                <w:b/>
                <w:bCs/>
                <w:color w:val="000000"/>
                <w:szCs w:val="20"/>
                <w:lang w:eastAsia="tr-TR"/>
              </w:rPr>
            </w:pPr>
            <w:proofErr w:type="gramStart"/>
            <w:r w:rsidRPr="00182FD0">
              <w:rPr>
                <w:rFonts w:eastAsia="Times New Roman" w:cs="Times New Roman"/>
                <w:b/>
                <w:bCs/>
                <w:color w:val="000000"/>
                <w:sz w:val="22"/>
                <w:szCs w:val="20"/>
                <w:lang w:eastAsia="tr-TR"/>
              </w:rPr>
              <w:t>kısmet</w:t>
            </w:r>
            <w:proofErr w:type="gramEnd"/>
            <w:r w:rsidRPr="00182FD0">
              <w:rPr>
                <w:rFonts w:eastAsia="Times New Roman" w:cs="Times New Roman"/>
                <w:b/>
                <w:bCs/>
                <w:color w:val="000000"/>
                <w:sz w:val="22"/>
                <w:szCs w:val="20"/>
                <w:lang w:eastAsia="tr-TR"/>
              </w:rPr>
              <w:t xml:space="preserve"> market</w:t>
            </w:r>
          </w:p>
        </w:tc>
        <w:tc>
          <w:tcPr>
            <w:tcW w:w="1006"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40,860613</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31,043669</w:t>
            </w:r>
          </w:p>
        </w:tc>
        <w:tc>
          <w:tcPr>
            <w:tcW w:w="851"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0,100547</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0,104802</w:t>
            </w:r>
          </w:p>
        </w:tc>
        <w:tc>
          <w:tcPr>
            <w:tcW w:w="1134"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11,160717</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8,90817</w:t>
            </w:r>
          </w:p>
        </w:tc>
      </w:tr>
      <w:tr w:rsidR="00893DFE" w:rsidRPr="00383A62" w:rsidTr="004D2845">
        <w:trPr>
          <w:trHeight w:val="50"/>
        </w:trPr>
        <w:tc>
          <w:tcPr>
            <w:tcW w:w="0" w:type="auto"/>
            <w:shd w:val="clear" w:color="auto" w:fill="auto"/>
            <w:noWrap/>
            <w:vAlign w:val="bottom"/>
            <w:hideMark/>
          </w:tcPr>
          <w:p w:rsidR="00893DFE" w:rsidRPr="00182FD0" w:rsidRDefault="00893DFE" w:rsidP="004D2845">
            <w:pPr>
              <w:spacing w:after="0" w:line="240" w:lineRule="auto"/>
              <w:rPr>
                <w:rFonts w:eastAsia="Times New Roman" w:cs="Times New Roman"/>
                <w:b/>
                <w:bCs/>
                <w:color w:val="000000"/>
                <w:szCs w:val="20"/>
                <w:lang w:eastAsia="tr-TR"/>
              </w:rPr>
            </w:pPr>
            <w:r w:rsidRPr="00182FD0">
              <w:rPr>
                <w:rFonts w:eastAsia="Times New Roman" w:cs="Times New Roman"/>
                <w:b/>
                <w:bCs/>
                <w:color w:val="000000"/>
                <w:sz w:val="22"/>
                <w:szCs w:val="20"/>
                <w:lang w:eastAsia="tr-TR"/>
              </w:rPr>
              <w:t>akgüller1</w:t>
            </w:r>
          </w:p>
        </w:tc>
        <w:tc>
          <w:tcPr>
            <w:tcW w:w="1006"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40,842629</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31,163768</w:t>
            </w:r>
          </w:p>
        </w:tc>
        <w:tc>
          <w:tcPr>
            <w:tcW w:w="851"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0,082563</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0,224901</w:t>
            </w:r>
          </w:p>
        </w:tc>
        <w:tc>
          <w:tcPr>
            <w:tcW w:w="1134"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9,164493</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19,116585</w:t>
            </w:r>
          </w:p>
        </w:tc>
      </w:tr>
      <w:tr w:rsidR="00893DFE" w:rsidRPr="00383A62" w:rsidTr="004D2845">
        <w:trPr>
          <w:trHeight w:val="83"/>
        </w:trPr>
        <w:tc>
          <w:tcPr>
            <w:tcW w:w="0" w:type="auto"/>
            <w:shd w:val="clear" w:color="auto" w:fill="auto"/>
            <w:noWrap/>
            <w:vAlign w:val="bottom"/>
            <w:hideMark/>
          </w:tcPr>
          <w:p w:rsidR="00893DFE" w:rsidRPr="00182FD0" w:rsidRDefault="00893DFE" w:rsidP="004D2845">
            <w:pPr>
              <w:spacing w:after="0" w:line="240" w:lineRule="auto"/>
              <w:rPr>
                <w:rFonts w:eastAsia="Times New Roman" w:cs="Times New Roman"/>
                <w:b/>
                <w:bCs/>
                <w:color w:val="000000"/>
                <w:szCs w:val="20"/>
                <w:lang w:eastAsia="tr-TR"/>
              </w:rPr>
            </w:pPr>
            <w:r w:rsidRPr="00182FD0">
              <w:rPr>
                <w:rFonts w:eastAsia="Times New Roman" w:cs="Times New Roman"/>
                <w:b/>
                <w:bCs/>
                <w:color w:val="000000"/>
                <w:sz w:val="22"/>
                <w:szCs w:val="20"/>
                <w:lang w:eastAsia="tr-TR"/>
              </w:rPr>
              <w:t>akgüller2</w:t>
            </w:r>
          </w:p>
        </w:tc>
        <w:tc>
          <w:tcPr>
            <w:tcW w:w="1006"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40,8331</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31,166876</w:t>
            </w:r>
          </w:p>
        </w:tc>
        <w:tc>
          <w:tcPr>
            <w:tcW w:w="851"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0,073034</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0,228009</w:t>
            </w:r>
          </w:p>
        </w:tc>
        <w:tc>
          <w:tcPr>
            <w:tcW w:w="1134"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8,106774</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19,380765</w:t>
            </w:r>
          </w:p>
        </w:tc>
      </w:tr>
      <w:tr w:rsidR="00893DFE" w:rsidRPr="00383A62" w:rsidTr="004D2845">
        <w:trPr>
          <w:trHeight w:val="101"/>
        </w:trPr>
        <w:tc>
          <w:tcPr>
            <w:tcW w:w="0" w:type="auto"/>
            <w:shd w:val="clear" w:color="auto" w:fill="auto"/>
            <w:noWrap/>
            <w:vAlign w:val="bottom"/>
            <w:hideMark/>
          </w:tcPr>
          <w:p w:rsidR="00893DFE" w:rsidRPr="00182FD0" w:rsidRDefault="00893DFE" w:rsidP="004D2845">
            <w:pPr>
              <w:spacing w:after="0" w:line="240" w:lineRule="auto"/>
              <w:rPr>
                <w:rFonts w:eastAsia="Times New Roman" w:cs="Times New Roman"/>
                <w:b/>
                <w:bCs/>
                <w:color w:val="000000"/>
                <w:szCs w:val="20"/>
                <w:lang w:eastAsia="tr-TR"/>
              </w:rPr>
            </w:pPr>
            <w:r w:rsidRPr="00182FD0">
              <w:rPr>
                <w:rFonts w:eastAsia="Times New Roman" w:cs="Times New Roman"/>
                <w:b/>
                <w:bCs/>
                <w:color w:val="000000"/>
                <w:sz w:val="22"/>
                <w:szCs w:val="20"/>
                <w:lang w:eastAsia="tr-TR"/>
              </w:rPr>
              <w:t>akgüller3</w:t>
            </w:r>
          </w:p>
        </w:tc>
        <w:tc>
          <w:tcPr>
            <w:tcW w:w="1006"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40,776236</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30,997321</w:t>
            </w:r>
          </w:p>
        </w:tc>
        <w:tc>
          <w:tcPr>
            <w:tcW w:w="851"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0,016170</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0,058454</w:t>
            </w:r>
          </w:p>
        </w:tc>
        <w:tc>
          <w:tcPr>
            <w:tcW w:w="1134"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1,79487</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4,96859</w:t>
            </w:r>
          </w:p>
        </w:tc>
      </w:tr>
      <w:tr w:rsidR="00893DFE" w:rsidRPr="00383A62" w:rsidTr="004D2845">
        <w:trPr>
          <w:trHeight w:val="50"/>
        </w:trPr>
        <w:tc>
          <w:tcPr>
            <w:tcW w:w="0" w:type="auto"/>
            <w:shd w:val="clear" w:color="auto" w:fill="auto"/>
            <w:noWrap/>
            <w:vAlign w:val="bottom"/>
            <w:hideMark/>
          </w:tcPr>
          <w:p w:rsidR="00893DFE" w:rsidRPr="00182FD0" w:rsidRDefault="00893DFE" w:rsidP="004D2845">
            <w:pPr>
              <w:spacing w:after="0" w:line="240" w:lineRule="auto"/>
              <w:rPr>
                <w:rFonts w:eastAsia="Times New Roman" w:cs="Times New Roman"/>
                <w:b/>
                <w:bCs/>
                <w:color w:val="000000"/>
                <w:szCs w:val="20"/>
                <w:lang w:eastAsia="tr-TR"/>
              </w:rPr>
            </w:pPr>
            <w:r w:rsidRPr="00182FD0">
              <w:rPr>
                <w:rFonts w:eastAsia="Times New Roman" w:cs="Times New Roman"/>
                <w:b/>
                <w:bCs/>
                <w:color w:val="000000"/>
                <w:sz w:val="22"/>
                <w:szCs w:val="20"/>
                <w:lang w:eastAsia="tr-TR"/>
              </w:rPr>
              <w:t>akgüller4</w:t>
            </w:r>
          </w:p>
        </w:tc>
        <w:tc>
          <w:tcPr>
            <w:tcW w:w="1006"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40,83784</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31,163036</w:t>
            </w:r>
          </w:p>
        </w:tc>
        <w:tc>
          <w:tcPr>
            <w:tcW w:w="851"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0,077774</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0,224169</w:t>
            </w:r>
          </w:p>
        </w:tc>
        <w:tc>
          <w:tcPr>
            <w:tcW w:w="1134"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8,632914</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19,054365</w:t>
            </w:r>
          </w:p>
        </w:tc>
      </w:tr>
      <w:tr w:rsidR="00893DFE" w:rsidRPr="00383A62" w:rsidTr="004D2845">
        <w:trPr>
          <w:trHeight w:val="281"/>
        </w:trPr>
        <w:tc>
          <w:tcPr>
            <w:tcW w:w="0" w:type="auto"/>
            <w:shd w:val="clear" w:color="auto" w:fill="auto"/>
            <w:noWrap/>
            <w:vAlign w:val="bottom"/>
            <w:hideMark/>
          </w:tcPr>
          <w:p w:rsidR="00893DFE" w:rsidRPr="00182FD0" w:rsidRDefault="00893DFE" w:rsidP="004D2845">
            <w:pPr>
              <w:spacing w:after="0" w:line="240" w:lineRule="auto"/>
              <w:rPr>
                <w:rFonts w:eastAsia="Times New Roman" w:cs="Times New Roman"/>
                <w:b/>
                <w:bCs/>
                <w:color w:val="000000"/>
                <w:szCs w:val="20"/>
                <w:lang w:eastAsia="tr-TR"/>
              </w:rPr>
            </w:pPr>
            <w:r w:rsidRPr="00182FD0">
              <w:rPr>
                <w:rFonts w:eastAsia="Times New Roman" w:cs="Times New Roman"/>
                <w:b/>
                <w:bCs/>
                <w:color w:val="000000"/>
                <w:sz w:val="22"/>
                <w:szCs w:val="20"/>
                <w:lang w:eastAsia="tr-TR"/>
              </w:rPr>
              <w:t>akgüller5</w:t>
            </w:r>
          </w:p>
        </w:tc>
        <w:tc>
          <w:tcPr>
            <w:tcW w:w="1006"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40,827514</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31,188763</w:t>
            </w:r>
          </w:p>
        </w:tc>
        <w:tc>
          <w:tcPr>
            <w:tcW w:w="851"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0,067448</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0,249896</w:t>
            </w:r>
          </w:p>
        </w:tc>
        <w:tc>
          <w:tcPr>
            <w:tcW w:w="1134"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7,486728</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21,24116</w:t>
            </w:r>
          </w:p>
        </w:tc>
      </w:tr>
      <w:tr w:rsidR="00893DFE" w:rsidRPr="00383A62" w:rsidTr="004D2845">
        <w:trPr>
          <w:trHeight w:val="281"/>
        </w:trPr>
        <w:tc>
          <w:tcPr>
            <w:tcW w:w="0" w:type="auto"/>
            <w:shd w:val="clear" w:color="auto" w:fill="auto"/>
            <w:noWrap/>
            <w:vAlign w:val="bottom"/>
            <w:hideMark/>
          </w:tcPr>
          <w:p w:rsidR="00893DFE" w:rsidRPr="00182FD0" w:rsidRDefault="00893DFE" w:rsidP="004D2845">
            <w:pPr>
              <w:spacing w:after="0" w:line="240" w:lineRule="auto"/>
              <w:rPr>
                <w:rFonts w:eastAsia="Times New Roman" w:cs="Times New Roman"/>
                <w:b/>
                <w:bCs/>
                <w:color w:val="000000"/>
                <w:szCs w:val="20"/>
                <w:lang w:eastAsia="tr-TR"/>
              </w:rPr>
            </w:pPr>
            <w:r w:rsidRPr="00182FD0">
              <w:rPr>
                <w:rFonts w:eastAsia="Times New Roman" w:cs="Times New Roman"/>
                <w:b/>
                <w:bCs/>
                <w:color w:val="000000"/>
                <w:sz w:val="22"/>
                <w:szCs w:val="20"/>
                <w:lang w:eastAsia="tr-TR"/>
              </w:rPr>
              <w:t>akgüller6</w:t>
            </w:r>
          </w:p>
        </w:tc>
        <w:tc>
          <w:tcPr>
            <w:tcW w:w="1006"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40,847612</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31,135548</w:t>
            </w:r>
          </w:p>
        </w:tc>
        <w:tc>
          <w:tcPr>
            <w:tcW w:w="851"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0,087546</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0,196681</w:t>
            </w:r>
          </w:p>
        </w:tc>
        <w:tc>
          <w:tcPr>
            <w:tcW w:w="1134"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9,717606</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16,717885</w:t>
            </w:r>
          </w:p>
        </w:tc>
      </w:tr>
      <w:tr w:rsidR="00893DFE" w:rsidRPr="00383A62" w:rsidTr="004D2845">
        <w:trPr>
          <w:trHeight w:val="50"/>
        </w:trPr>
        <w:tc>
          <w:tcPr>
            <w:tcW w:w="0" w:type="auto"/>
            <w:shd w:val="clear" w:color="auto" w:fill="auto"/>
            <w:noWrap/>
            <w:vAlign w:val="bottom"/>
            <w:hideMark/>
          </w:tcPr>
          <w:p w:rsidR="00893DFE" w:rsidRPr="00182FD0" w:rsidRDefault="00893DFE" w:rsidP="004D2845">
            <w:pPr>
              <w:spacing w:after="0" w:line="240" w:lineRule="auto"/>
              <w:rPr>
                <w:rFonts w:eastAsia="Times New Roman" w:cs="Times New Roman"/>
                <w:b/>
                <w:bCs/>
                <w:color w:val="000000"/>
                <w:szCs w:val="20"/>
                <w:lang w:eastAsia="tr-TR"/>
              </w:rPr>
            </w:pPr>
            <w:r w:rsidRPr="00182FD0">
              <w:rPr>
                <w:rFonts w:eastAsia="Times New Roman" w:cs="Times New Roman"/>
                <w:b/>
                <w:bCs/>
                <w:color w:val="000000"/>
                <w:sz w:val="22"/>
                <w:szCs w:val="20"/>
                <w:lang w:eastAsia="tr-TR"/>
              </w:rPr>
              <w:t>akgüller7</w:t>
            </w:r>
          </w:p>
        </w:tc>
        <w:tc>
          <w:tcPr>
            <w:tcW w:w="1006"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40,851475</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31,128017</w:t>
            </w:r>
          </w:p>
        </w:tc>
        <w:tc>
          <w:tcPr>
            <w:tcW w:w="851"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0,091409</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0,189150</w:t>
            </w:r>
          </w:p>
        </w:tc>
        <w:tc>
          <w:tcPr>
            <w:tcW w:w="1134"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10,146399</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16,07775</w:t>
            </w:r>
          </w:p>
        </w:tc>
      </w:tr>
      <w:tr w:rsidR="00893DFE" w:rsidRPr="00383A62" w:rsidTr="004D2845">
        <w:trPr>
          <w:trHeight w:val="79"/>
        </w:trPr>
        <w:tc>
          <w:tcPr>
            <w:tcW w:w="0" w:type="auto"/>
            <w:shd w:val="clear" w:color="auto" w:fill="auto"/>
            <w:noWrap/>
            <w:vAlign w:val="bottom"/>
            <w:hideMark/>
          </w:tcPr>
          <w:p w:rsidR="00893DFE" w:rsidRPr="00182FD0" w:rsidRDefault="00893DFE" w:rsidP="004D2845">
            <w:pPr>
              <w:spacing w:after="0" w:line="240" w:lineRule="auto"/>
              <w:rPr>
                <w:rFonts w:eastAsia="Times New Roman" w:cs="Times New Roman"/>
                <w:b/>
                <w:bCs/>
                <w:color w:val="000000"/>
                <w:szCs w:val="20"/>
                <w:lang w:eastAsia="tr-TR"/>
              </w:rPr>
            </w:pPr>
            <w:proofErr w:type="gramStart"/>
            <w:r w:rsidRPr="00182FD0">
              <w:rPr>
                <w:rFonts w:eastAsia="Times New Roman" w:cs="Times New Roman"/>
                <w:b/>
                <w:bCs/>
                <w:color w:val="000000"/>
                <w:sz w:val="22"/>
                <w:szCs w:val="20"/>
                <w:lang w:eastAsia="tr-TR"/>
              </w:rPr>
              <w:t>tok</w:t>
            </w:r>
            <w:proofErr w:type="gramEnd"/>
            <w:r w:rsidRPr="00182FD0">
              <w:rPr>
                <w:rFonts w:eastAsia="Times New Roman" w:cs="Times New Roman"/>
                <w:b/>
                <w:bCs/>
                <w:color w:val="000000"/>
                <w:sz w:val="22"/>
                <w:szCs w:val="20"/>
                <w:lang w:eastAsia="tr-TR"/>
              </w:rPr>
              <w:t xml:space="preserve"> market1</w:t>
            </w:r>
          </w:p>
        </w:tc>
        <w:tc>
          <w:tcPr>
            <w:tcW w:w="1006"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40,835307</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31,150164</w:t>
            </w:r>
          </w:p>
        </w:tc>
        <w:tc>
          <w:tcPr>
            <w:tcW w:w="851"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0,075241</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0,211297</w:t>
            </w:r>
          </w:p>
        </w:tc>
        <w:tc>
          <w:tcPr>
            <w:tcW w:w="1134"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8,351751</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17,960245</w:t>
            </w:r>
          </w:p>
        </w:tc>
      </w:tr>
      <w:tr w:rsidR="00893DFE" w:rsidRPr="00383A62" w:rsidTr="004D2845">
        <w:trPr>
          <w:trHeight w:val="210"/>
        </w:trPr>
        <w:tc>
          <w:tcPr>
            <w:tcW w:w="0" w:type="auto"/>
            <w:shd w:val="clear" w:color="auto" w:fill="auto"/>
            <w:noWrap/>
            <w:vAlign w:val="bottom"/>
            <w:hideMark/>
          </w:tcPr>
          <w:p w:rsidR="00893DFE" w:rsidRPr="00182FD0" w:rsidRDefault="00893DFE" w:rsidP="004D2845">
            <w:pPr>
              <w:spacing w:after="0" w:line="240" w:lineRule="auto"/>
              <w:rPr>
                <w:rFonts w:eastAsia="Times New Roman" w:cs="Times New Roman"/>
                <w:b/>
                <w:bCs/>
                <w:color w:val="000000"/>
                <w:szCs w:val="20"/>
                <w:lang w:eastAsia="tr-TR"/>
              </w:rPr>
            </w:pPr>
            <w:proofErr w:type="gramStart"/>
            <w:r w:rsidRPr="00182FD0">
              <w:rPr>
                <w:rFonts w:eastAsia="Times New Roman" w:cs="Times New Roman"/>
                <w:b/>
                <w:bCs/>
                <w:color w:val="000000"/>
                <w:sz w:val="22"/>
                <w:szCs w:val="20"/>
                <w:lang w:eastAsia="tr-TR"/>
              </w:rPr>
              <w:t>tok</w:t>
            </w:r>
            <w:proofErr w:type="gramEnd"/>
            <w:r w:rsidRPr="00182FD0">
              <w:rPr>
                <w:rFonts w:eastAsia="Times New Roman" w:cs="Times New Roman"/>
                <w:b/>
                <w:bCs/>
                <w:color w:val="000000"/>
                <w:sz w:val="22"/>
                <w:szCs w:val="20"/>
                <w:lang w:eastAsia="tr-TR"/>
              </w:rPr>
              <w:t xml:space="preserve"> market2</w:t>
            </w:r>
          </w:p>
        </w:tc>
        <w:tc>
          <w:tcPr>
            <w:tcW w:w="1006"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40,84232</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31,174411</w:t>
            </w:r>
          </w:p>
        </w:tc>
        <w:tc>
          <w:tcPr>
            <w:tcW w:w="851"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0,082254</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0,235544</w:t>
            </w:r>
          </w:p>
        </w:tc>
        <w:tc>
          <w:tcPr>
            <w:tcW w:w="1134"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9,130194</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20,02124</w:t>
            </w:r>
          </w:p>
        </w:tc>
      </w:tr>
      <w:tr w:rsidR="00893DFE" w:rsidRPr="00383A62" w:rsidTr="004D2845">
        <w:trPr>
          <w:trHeight w:val="201"/>
        </w:trPr>
        <w:tc>
          <w:tcPr>
            <w:tcW w:w="0" w:type="auto"/>
            <w:shd w:val="clear" w:color="auto" w:fill="auto"/>
            <w:noWrap/>
            <w:vAlign w:val="bottom"/>
            <w:hideMark/>
          </w:tcPr>
          <w:p w:rsidR="00893DFE" w:rsidRPr="00182FD0" w:rsidRDefault="00893DFE" w:rsidP="004D2845">
            <w:pPr>
              <w:spacing w:after="0" w:line="240" w:lineRule="auto"/>
              <w:rPr>
                <w:rFonts w:eastAsia="Times New Roman" w:cs="Times New Roman"/>
                <w:b/>
                <w:bCs/>
                <w:color w:val="000000"/>
                <w:szCs w:val="20"/>
                <w:lang w:eastAsia="tr-TR"/>
              </w:rPr>
            </w:pPr>
            <w:proofErr w:type="gramStart"/>
            <w:r w:rsidRPr="00182FD0">
              <w:rPr>
                <w:rFonts w:eastAsia="Times New Roman" w:cs="Times New Roman"/>
                <w:b/>
                <w:bCs/>
                <w:color w:val="000000"/>
                <w:sz w:val="22"/>
                <w:szCs w:val="20"/>
                <w:lang w:eastAsia="tr-TR"/>
              </w:rPr>
              <w:t>tok</w:t>
            </w:r>
            <w:proofErr w:type="gramEnd"/>
            <w:r w:rsidRPr="00182FD0">
              <w:rPr>
                <w:rFonts w:eastAsia="Times New Roman" w:cs="Times New Roman"/>
                <w:b/>
                <w:bCs/>
                <w:color w:val="000000"/>
                <w:sz w:val="22"/>
                <w:szCs w:val="20"/>
                <w:lang w:eastAsia="tr-TR"/>
              </w:rPr>
              <w:t xml:space="preserve"> market3</w:t>
            </w:r>
          </w:p>
        </w:tc>
        <w:tc>
          <w:tcPr>
            <w:tcW w:w="1006"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40,859412</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31,156794</w:t>
            </w:r>
          </w:p>
        </w:tc>
        <w:tc>
          <w:tcPr>
            <w:tcW w:w="851"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0,099346</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0,217927</w:t>
            </w:r>
          </w:p>
        </w:tc>
        <w:tc>
          <w:tcPr>
            <w:tcW w:w="1134"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11,027406</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18,523795</w:t>
            </w:r>
          </w:p>
        </w:tc>
      </w:tr>
      <w:tr w:rsidR="00893DFE" w:rsidRPr="00383A62" w:rsidTr="004D2845">
        <w:trPr>
          <w:trHeight w:val="190"/>
        </w:trPr>
        <w:tc>
          <w:tcPr>
            <w:tcW w:w="0" w:type="auto"/>
            <w:shd w:val="clear" w:color="auto" w:fill="auto"/>
            <w:noWrap/>
            <w:vAlign w:val="bottom"/>
            <w:hideMark/>
          </w:tcPr>
          <w:p w:rsidR="00893DFE" w:rsidRPr="00182FD0" w:rsidRDefault="00893DFE" w:rsidP="004D2845">
            <w:pPr>
              <w:spacing w:after="0" w:line="240" w:lineRule="auto"/>
              <w:rPr>
                <w:rFonts w:eastAsia="Times New Roman" w:cs="Times New Roman"/>
                <w:b/>
                <w:bCs/>
                <w:color w:val="000000"/>
                <w:szCs w:val="20"/>
                <w:lang w:eastAsia="tr-TR"/>
              </w:rPr>
            </w:pPr>
            <w:proofErr w:type="gramStart"/>
            <w:r w:rsidRPr="00182FD0">
              <w:rPr>
                <w:rFonts w:eastAsia="Times New Roman" w:cs="Times New Roman"/>
                <w:b/>
                <w:bCs/>
                <w:color w:val="000000"/>
                <w:sz w:val="22"/>
                <w:szCs w:val="20"/>
                <w:lang w:eastAsia="tr-TR"/>
              </w:rPr>
              <w:t>tok</w:t>
            </w:r>
            <w:proofErr w:type="gramEnd"/>
            <w:r w:rsidRPr="00182FD0">
              <w:rPr>
                <w:rFonts w:eastAsia="Times New Roman" w:cs="Times New Roman"/>
                <w:b/>
                <w:bCs/>
                <w:color w:val="000000"/>
                <w:sz w:val="22"/>
                <w:szCs w:val="20"/>
                <w:lang w:eastAsia="tr-TR"/>
              </w:rPr>
              <w:t xml:space="preserve"> market4</w:t>
            </w:r>
          </w:p>
        </w:tc>
        <w:tc>
          <w:tcPr>
            <w:tcW w:w="1006"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40,876158</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31,102807</w:t>
            </w:r>
          </w:p>
        </w:tc>
        <w:tc>
          <w:tcPr>
            <w:tcW w:w="851"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0,116092</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0,163940</w:t>
            </w:r>
          </w:p>
        </w:tc>
        <w:tc>
          <w:tcPr>
            <w:tcW w:w="1134"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12,886212</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13,9349</w:t>
            </w:r>
          </w:p>
        </w:tc>
      </w:tr>
      <w:tr w:rsidR="00893DFE" w:rsidRPr="00383A62" w:rsidTr="004D2845">
        <w:trPr>
          <w:trHeight w:val="181"/>
        </w:trPr>
        <w:tc>
          <w:tcPr>
            <w:tcW w:w="0" w:type="auto"/>
            <w:shd w:val="clear" w:color="auto" w:fill="auto"/>
            <w:noWrap/>
            <w:vAlign w:val="bottom"/>
            <w:hideMark/>
          </w:tcPr>
          <w:p w:rsidR="00893DFE" w:rsidRPr="00182FD0" w:rsidRDefault="00893DFE" w:rsidP="004D2845">
            <w:pPr>
              <w:spacing w:after="0" w:line="240" w:lineRule="auto"/>
              <w:rPr>
                <w:rFonts w:eastAsia="Times New Roman" w:cs="Times New Roman"/>
                <w:b/>
                <w:bCs/>
                <w:color w:val="000000"/>
                <w:szCs w:val="20"/>
                <w:lang w:eastAsia="tr-TR"/>
              </w:rPr>
            </w:pPr>
            <w:proofErr w:type="gramStart"/>
            <w:r w:rsidRPr="00182FD0">
              <w:rPr>
                <w:rFonts w:eastAsia="Times New Roman" w:cs="Times New Roman"/>
                <w:b/>
                <w:bCs/>
                <w:color w:val="000000"/>
                <w:sz w:val="22"/>
                <w:szCs w:val="20"/>
                <w:lang w:eastAsia="tr-TR"/>
              </w:rPr>
              <w:t>tok</w:t>
            </w:r>
            <w:proofErr w:type="gramEnd"/>
            <w:r w:rsidRPr="00182FD0">
              <w:rPr>
                <w:rFonts w:eastAsia="Times New Roman" w:cs="Times New Roman"/>
                <w:b/>
                <w:bCs/>
                <w:color w:val="000000"/>
                <w:sz w:val="22"/>
                <w:szCs w:val="20"/>
                <w:lang w:eastAsia="tr-TR"/>
              </w:rPr>
              <w:t xml:space="preserve"> market5</w:t>
            </w:r>
          </w:p>
        </w:tc>
        <w:tc>
          <w:tcPr>
            <w:tcW w:w="1006"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40,911437</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31,224121</w:t>
            </w:r>
          </w:p>
        </w:tc>
        <w:tc>
          <w:tcPr>
            <w:tcW w:w="851"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0,151371</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0,285254</w:t>
            </w:r>
          </w:p>
        </w:tc>
        <w:tc>
          <w:tcPr>
            <w:tcW w:w="1134"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16,802181</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24,24659</w:t>
            </w:r>
          </w:p>
        </w:tc>
      </w:tr>
      <w:tr w:rsidR="00893DFE" w:rsidRPr="00383A62" w:rsidTr="004D2845">
        <w:trPr>
          <w:trHeight w:val="281"/>
        </w:trPr>
        <w:tc>
          <w:tcPr>
            <w:tcW w:w="0" w:type="auto"/>
            <w:shd w:val="clear" w:color="auto" w:fill="auto"/>
            <w:noWrap/>
            <w:vAlign w:val="bottom"/>
            <w:hideMark/>
          </w:tcPr>
          <w:p w:rsidR="00893DFE" w:rsidRPr="00182FD0" w:rsidRDefault="00893DFE" w:rsidP="004D2845">
            <w:pPr>
              <w:spacing w:after="0" w:line="240" w:lineRule="auto"/>
              <w:rPr>
                <w:rFonts w:eastAsia="Times New Roman" w:cs="Times New Roman"/>
                <w:b/>
                <w:bCs/>
                <w:color w:val="000000"/>
                <w:szCs w:val="20"/>
                <w:lang w:eastAsia="tr-TR"/>
              </w:rPr>
            </w:pPr>
            <w:proofErr w:type="gramStart"/>
            <w:r w:rsidRPr="00182FD0">
              <w:rPr>
                <w:rFonts w:eastAsia="Times New Roman" w:cs="Times New Roman"/>
                <w:b/>
                <w:bCs/>
                <w:color w:val="000000"/>
                <w:sz w:val="22"/>
                <w:szCs w:val="20"/>
                <w:lang w:eastAsia="tr-TR"/>
              </w:rPr>
              <w:t>tok</w:t>
            </w:r>
            <w:proofErr w:type="gramEnd"/>
            <w:r w:rsidRPr="00182FD0">
              <w:rPr>
                <w:rFonts w:eastAsia="Times New Roman" w:cs="Times New Roman"/>
                <w:b/>
                <w:bCs/>
                <w:color w:val="000000"/>
                <w:sz w:val="22"/>
                <w:szCs w:val="20"/>
                <w:lang w:eastAsia="tr-TR"/>
              </w:rPr>
              <w:t xml:space="preserve"> market6</w:t>
            </w:r>
          </w:p>
        </w:tc>
        <w:tc>
          <w:tcPr>
            <w:tcW w:w="1006"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40,847288</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31,164733</w:t>
            </w:r>
          </w:p>
        </w:tc>
        <w:tc>
          <w:tcPr>
            <w:tcW w:w="851"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0,087222</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0,225866</w:t>
            </w:r>
          </w:p>
        </w:tc>
        <w:tc>
          <w:tcPr>
            <w:tcW w:w="1134"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9,681642</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19,19861</w:t>
            </w:r>
          </w:p>
        </w:tc>
      </w:tr>
      <w:tr w:rsidR="00893DFE" w:rsidRPr="00383A62" w:rsidTr="004D2845">
        <w:trPr>
          <w:trHeight w:val="352"/>
        </w:trPr>
        <w:tc>
          <w:tcPr>
            <w:tcW w:w="0" w:type="auto"/>
            <w:shd w:val="clear" w:color="auto" w:fill="auto"/>
            <w:noWrap/>
            <w:vAlign w:val="bottom"/>
            <w:hideMark/>
          </w:tcPr>
          <w:p w:rsidR="00893DFE" w:rsidRPr="00182FD0" w:rsidRDefault="00893DFE" w:rsidP="004D2845">
            <w:pPr>
              <w:spacing w:after="0" w:line="240" w:lineRule="auto"/>
              <w:rPr>
                <w:rFonts w:eastAsia="Times New Roman" w:cs="Times New Roman"/>
                <w:b/>
                <w:bCs/>
                <w:color w:val="000000"/>
                <w:szCs w:val="20"/>
                <w:lang w:eastAsia="tr-TR"/>
              </w:rPr>
            </w:pPr>
            <w:proofErr w:type="gramStart"/>
            <w:r w:rsidRPr="00182FD0">
              <w:rPr>
                <w:rFonts w:eastAsia="Times New Roman" w:cs="Times New Roman"/>
                <w:b/>
                <w:bCs/>
                <w:color w:val="000000"/>
                <w:sz w:val="22"/>
                <w:szCs w:val="20"/>
                <w:lang w:eastAsia="tr-TR"/>
              </w:rPr>
              <w:t>tok</w:t>
            </w:r>
            <w:proofErr w:type="gramEnd"/>
            <w:r w:rsidRPr="00182FD0">
              <w:rPr>
                <w:rFonts w:eastAsia="Times New Roman" w:cs="Times New Roman"/>
                <w:b/>
                <w:bCs/>
                <w:color w:val="000000"/>
                <w:sz w:val="22"/>
                <w:szCs w:val="20"/>
                <w:lang w:eastAsia="tr-TR"/>
              </w:rPr>
              <w:t xml:space="preserve"> market7</w:t>
            </w:r>
          </w:p>
        </w:tc>
        <w:tc>
          <w:tcPr>
            <w:tcW w:w="1006"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40,898463</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31,190765</w:t>
            </w:r>
          </w:p>
        </w:tc>
        <w:tc>
          <w:tcPr>
            <w:tcW w:w="851"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0,138397</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0,251898</w:t>
            </w:r>
          </w:p>
        </w:tc>
        <w:tc>
          <w:tcPr>
            <w:tcW w:w="1134"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15,362067</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21,41133</w:t>
            </w:r>
          </w:p>
        </w:tc>
      </w:tr>
      <w:tr w:rsidR="00893DFE" w:rsidRPr="00383A62" w:rsidTr="004D2845">
        <w:trPr>
          <w:trHeight w:val="185"/>
        </w:trPr>
        <w:tc>
          <w:tcPr>
            <w:tcW w:w="0" w:type="auto"/>
            <w:shd w:val="clear" w:color="auto" w:fill="auto"/>
            <w:noWrap/>
            <w:vAlign w:val="bottom"/>
            <w:hideMark/>
          </w:tcPr>
          <w:p w:rsidR="00893DFE" w:rsidRPr="00182FD0" w:rsidRDefault="00893DFE" w:rsidP="004D2845">
            <w:pPr>
              <w:spacing w:after="0" w:line="240" w:lineRule="auto"/>
              <w:rPr>
                <w:rFonts w:eastAsia="Times New Roman" w:cs="Times New Roman"/>
                <w:b/>
                <w:bCs/>
                <w:color w:val="000000"/>
                <w:szCs w:val="20"/>
                <w:lang w:eastAsia="tr-TR"/>
              </w:rPr>
            </w:pPr>
            <w:r w:rsidRPr="00182FD0">
              <w:rPr>
                <w:rFonts w:eastAsia="Times New Roman" w:cs="Times New Roman"/>
                <w:b/>
                <w:bCs/>
                <w:color w:val="000000"/>
                <w:sz w:val="22"/>
                <w:szCs w:val="20"/>
                <w:lang w:eastAsia="tr-TR"/>
              </w:rPr>
              <w:t>Min X and Y</w:t>
            </w:r>
          </w:p>
        </w:tc>
        <w:tc>
          <w:tcPr>
            <w:tcW w:w="1006"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40,760066</w:t>
            </w: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r w:rsidRPr="00EB651B">
              <w:rPr>
                <w:rFonts w:eastAsia="Times New Roman" w:cs="Times New Roman"/>
                <w:bCs/>
                <w:color w:val="000000"/>
                <w:sz w:val="18"/>
                <w:szCs w:val="18"/>
                <w:lang w:eastAsia="tr-TR"/>
              </w:rPr>
              <w:t>30,938867</w:t>
            </w:r>
          </w:p>
        </w:tc>
        <w:tc>
          <w:tcPr>
            <w:tcW w:w="851"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p>
        </w:tc>
        <w:tc>
          <w:tcPr>
            <w:tcW w:w="1134"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p>
        </w:tc>
        <w:tc>
          <w:tcPr>
            <w:tcW w:w="992" w:type="dxa"/>
            <w:shd w:val="clear" w:color="auto" w:fill="auto"/>
            <w:noWrap/>
            <w:vAlign w:val="bottom"/>
            <w:hideMark/>
          </w:tcPr>
          <w:p w:rsidR="00893DFE" w:rsidRPr="00EB651B" w:rsidRDefault="00893DFE" w:rsidP="004D2845">
            <w:pPr>
              <w:spacing w:after="0" w:line="240" w:lineRule="auto"/>
              <w:rPr>
                <w:rFonts w:eastAsia="Times New Roman" w:cs="Times New Roman"/>
                <w:bCs/>
                <w:color w:val="000000"/>
                <w:sz w:val="18"/>
                <w:szCs w:val="18"/>
                <w:lang w:eastAsia="tr-TR"/>
              </w:rPr>
            </w:pPr>
          </w:p>
        </w:tc>
      </w:tr>
    </w:tbl>
    <w:p w:rsidR="00893DFE" w:rsidRDefault="00893DFE" w:rsidP="00893DFE">
      <w:pPr>
        <w:spacing w:line="360" w:lineRule="auto"/>
        <w:jc w:val="both"/>
        <w:rPr>
          <w:rFonts w:cs="Times New Roman"/>
          <w:szCs w:val="24"/>
        </w:rPr>
      </w:pPr>
      <w:r w:rsidRPr="009845D0">
        <w:rPr>
          <w:rFonts w:cs="Times New Roman"/>
          <w:b/>
          <w:szCs w:val="24"/>
        </w:rPr>
        <w:lastRenderedPageBreak/>
        <w:t>Ek 6</w:t>
      </w:r>
      <w:r>
        <w:rPr>
          <w:rFonts w:cs="Times New Roman"/>
          <w:szCs w:val="24"/>
        </w:rPr>
        <w:t>. Talep Noktaları Arasındaki Uzaklıklar</w:t>
      </w:r>
    </w:p>
    <w:tbl>
      <w:tblPr>
        <w:tblW w:w="8227" w:type="dxa"/>
        <w:tblInd w:w="65" w:type="dxa"/>
        <w:tblBorders>
          <w:left w:val="single" w:sz="4" w:space="0" w:color="95B3D7"/>
          <w:bottom w:val="single" w:sz="4" w:space="0" w:color="95B3D7"/>
          <w:right w:val="single" w:sz="4" w:space="0" w:color="95B3D7"/>
          <w:insideH w:val="single" w:sz="4" w:space="0" w:color="95B3D7"/>
          <w:insideV w:val="single" w:sz="4" w:space="0" w:color="95B3D7"/>
        </w:tblBorders>
        <w:tblLayout w:type="fixed"/>
        <w:tblCellMar>
          <w:left w:w="70" w:type="dxa"/>
          <w:right w:w="70" w:type="dxa"/>
        </w:tblCellMar>
        <w:tblLook w:val="04A0" w:firstRow="1" w:lastRow="0" w:firstColumn="1" w:lastColumn="0" w:noHBand="0" w:noVBand="1"/>
      </w:tblPr>
      <w:tblGrid>
        <w:gridCol w:w="1281"/>
        <w:gridCol w:w="1276"/>
        <w:gridCol w:w="1134"/>
        <w:gridCol w:w="1276"/>
        <w:gridCol w:w="992"/>
        <w:gridCol w:w="1276"/>
        <w:gridCol w:w="992"/>
      </w:tblGrid>
      <w:tr w:rsidR="00893DFE" w:rsidRPr="00EF7903" w:rsidTr="004D2845">
        <w:trPr>
          <w:trHeight w:val="147"/>
        </w:trPr>
        <w:tc>
          <w:tcPr>
            <w:tcW w:w="1281" w:type="dxa"/>
            <w:shd w:val="clear" w:color="DBE5F1" w:fill="DBE5F1"/>
            <w:noWrap/>
            <w:vAlign w:val="bottom"/>
            <w:hideMark/>
          </w:tcPr>
          <w:p w:rsidR="00893DFE" w:rsidRPr="00A9600C" w:rsidRDefault="00893DFE" w:rsidP="004D2845">
            <w:pPr>
              <w:spacing w:after="0" w:line="240" w:lineRule="auto"/>
              <w:rPr>
                <w:rFonts w:eastAsia="Times New Roman" w:cs="Times New Roman"/>
                <w:b/>
                <w:bCs/>
                <w:color w:val="FF0000"/>
                <w:sz w:val="20"/>
                <w:szCs w:val="20"/>
                <w:lang w:eastAsia="tr-TR"/>
              </w:rPr>
            </w:pPr>
            <w:r w:rsidRPr="00A9600C">
              <w:rPr>
                <w:rFonts w:eastAsia="Times New Roman" w:cs="Times New Roman"/>
                <w:b/>
                <w:bCs/>
                <w:szCs w:val="20"/>
                <w:lang w:eastAsia="tr-TR"/>
              </w:rPr>
              <w:t>UZAKLIK</w:t>
            </w:r>
          </w:p>
        </w:tc>
        <w:tc>
          <w:tcPr>
            <w:tcW w:w="1276" w:type="dxa"/>
            <w:shd w:val="clear" w:color="DBE5F1" w:fill="DBE5F1"/>
            <w:noWrap/>
            <w:vAlign w:val="bottom"/>
            <w:hideMark/>
          </w:tcPr>
          <w:p w:rsidR="00893DFE" w:rsidRPr="00182FD0" w:rsidRDefault="00893DFE" w:rsidP="004D2845">
            <w:pPr>
              <w:spacing w:after="0" w:line="240" w:lineRule="auto"/>
              <w:rPr>
                <w:rFonts w:eastAsia="Times New Roman" w:cs="Times New Roman"/>
                <w:b/>
                <w:bCs/>
                <w:color w:val="000000"/>
                <w:sz w:val="20"/>
                <w:szCs w:val="20"/>
                <w:lang w:eastAsia="tr-TR"/>
              </w:rPr>
            </w:pPr>
            <w:r w:rsidRPr="00182FD0">
              <w:rPr>
                <w:rFonts w:eastAsia="Times New Roman" w:cs="Times New Roman"/>
                <w:b/>
                <w:bCs/>
                <w:color w:val="000000"/>
                <w:sz w:val="20"/>
                <w:szCs w:val="20"/>
                <w:lang w:eastAsia="tr-TR"/>
              </w:rPr>
              <w:t>Kaynaşlı</w:t>
            </w:r>
          </w:p>
        </w:tc>
        <w:tc>
          <w:tcPr>
            <w:tcW w:w="1134" w:type="dxa"/>
            <w:shd w:val="clear" w:color="DBE5F1" w:fill="DBE5F1"/>
            <w:noWrap/>
            <w:vAlign w:val="bottom"/>
            <w:hideMark/>
          </w:tcPr>
          <w:p w:rsidR="00893DFE" w:rsidRPr="00182FD0" w:rsidRDefault="00893DFE" w:rsidP="004D2845">
            <w:pPr>
              <w:spacing w:after="0" w:line="240" w:lineRule="auto"/>
              <w:rPr>
                <w:rFonts w:eastAsia="Times New Roman" w:cs="Times New Roman"/>
                <w:b/>
                <w:bCs/>
                <w:color w:val="000000"/>
                <w:sz w:val="20"/>
                <w:szCs w:val="20"/>
                <w:lang w:eastAsia="tr-TR"/>
              </w:rPr>
            </w:pPr>
            <w:r w:rsidRPr="00182FD0">
              <w:rPr>
                <w:rFonts w:eastAsia="Times New Roman" w:cs="Times New Roman"/>
                <w:b/>
                <w:bCs/>
                <w:color w:val="000000"/>
                <w:sz w:val="20"/>
                <w:szCs w:val="20"/>
                <w:lang w:eastAsia="tr-TR"/>
              </w:rPr>
              <w:t>Konuralp</w:t>
            </w:r>
          </w:p>
        </w:tc>
        <w:tc>
          <w:tcPr>
            <w:tcW w:w="1276" w:type="dxa"/>
            <w:shd w:val="clear" w:color="DBE5F1" w:fill="DBE5F1"/>
            <w:noWrap/>
            <w:vAlign w:val="bottom"/>
            <w:hideMark/>
          </w:tcPr>
          <w:p w:rsidR="00893DFE" w:rsidRPr="00182FD0" w:rsidRDefault="00893DFE" w:rsidP="004D2845">
            <w:pPr>
              <w:spacing w:after="0" w:line="240" w:lineRule="auto"/>
              <w:rPr>
                <w:rFonts w:eastAsia="Times New Roman" w:cs="Times New Roman"/>
                <w:b/>
                <w:bCs/>
                <w:color w:val="000000"/>
                <w:sz w:val="20"/>
                <w:szCs w:val="20"/>
                <w:lang w:eastAsia="tr-TR"/>
              </w:rPr>
            </w:pPr>
            <w:r w:rsidRPr="00182FD0">
              <w:rPr>
                <w:rFonts w:eastAsia="Times New Roman" w:cs="Times New Roman"/>
                <w:b/>
                <w:bCs/>
                <w:color w:val="000000"/>
                <w:sz w:val="20"/>
                <w:szCs w:val="20"/>
                <w:lang w:eastAsia="tr-TR"/>
              </w:rPr>
              <w:t xml:space="preserve">A.pınar </w:t>
            </w:r>
          </w:p>
          <w:p w:rsidR="00893DFE" w:rsidRPr="00182FD0" w:rsidRDefault="00893DFE" w:rsidP="004D2845">
            <w:pPr>
              <w:spacing w:after="0" w:line="240" w:lineRule="auto"/>
              <w:rPr>
                <w:rFonts w:eastAsia="Times New Roman" w:cs="Times New Roman"/>
                <w:b/>
                <w:bCs/>
                <w:color w:val="000000"/>
                <w:sz w:val="20"/>
                <w:szCs w:val="20"/>
                <w:lang w:eastAsia="tr-TR"/>
              </w:rPr>
            </w:pPr>
            <w:r w:rsidRPr="00182FD0">
              <w:rPr>
                <w:rFonts w:eastAsia="Times New Roman" w:cs="Times New Roman"/>
                <w:b/>
                <w:bCs/>
                <w:color w:val="000000"/>
                <w:sz w:val="20"/>
                <w:szCs w:val="20"/>
                <w:lang w:eastAsia="tr-TR"/>
              </w:rPr>
              <w:t>Köyü Yolu</w:t>
            </w:r>
          </w:p>
        </w:tc>
        <w:tc>
          <w:tcPr>
            <w:tcW w:w="992" w:type="dxa"/>
            <w:shd w:val="clear" w:color="DBE5F1" w:fill="DBE5F1"/>
            <w:noWrap/>
            <w:vAlign w:val="bottom"/>
            <w:hideMark/>
          </w:tcPr>
          <w:p w:rsidR="00893DFE" w:rsidRPr="00182FD0" w:rsidRDefault="00893DFE" w:rsidP="004D2845">
            <w:pPr>
              <w:spacing w:after="0" w:line="240" w:lineRule="auto"/>
              <w:rPr>
                <w:rFonts w:eastAsia="Times New Roman" w:cs="Times New Roman"/>
                <w:b/>
                <w:bCs/>
                <w:color w:val="000000"/>
                <w:sz w:val="20"/>
                <w:szCs w:val="20"/>
                <w:lang w:eastAsia="tr-TR"/>
              </w:rPr>
            </w:pPr>
            <w:r w:rsidRPr="00182FD0">
              <w:rPr>
                <w:rFonts w:eastAsia="Times New Roman" w:cs="Times New Roman"/>
                <w:b/>
                <w:bCs/>
                <w:color w:val="000000"/>
                <w:sz w:val="20"/>
                <w:szCs w:val="20"/>
                <w:lang w:eastAsia="tr-TR"/>
              </w:rPr>
              <w:t>Yığılca</w:t>
            </w:r>
          </w:p>
        </w:tc>
        <w:tc>
          <w:tcPr>
            <w:tcW w:w="1276" w:type="dxa"/>
            <w:shd w:val="clear" w:color="DBE5F1" w:fill="DBE5F1"/>
            <w:noWrap/>
            <w:vAlign w:val="bottom"/>
            <w:hideMark/>
          </w:tcPr>
          <w:p w:rsidR="00893DFE" w:rsidRPr="00182FD0" w:rsidRDefault="00893DFE" w:rsidP="004D2845">
            <w:pPr>
              <w:spacing w:after="0" w:line="240" w:lineRule="auto"/>
              <w:rPr>
                <w:rFonts w:eastAsia="Times New Roman" w:cs="Times New Roman"/>
                <w:b/>
                <w:bCs/>
                <w:color w:val="000000"/>
                <w:sz w:val="20"/>
                <w:szCs w:val="20"/>
                <w:lang w:eastAsia="tr-TR"/>
              </w:rPr>
            </w:pPr>
            <w:proofErr w:type="gramStart"/>
            <w:r w:rsidRPr="00182FD0">
              <w:rPr>
                <w:rFonts w:eastAsia="Times New Roman" w:cs="Times New Roman"/>
                <w:b/>
                <w:bCs/>
                <w:color w:val="000000"/>
                <w:sz w:val="18"/>
                <w:szCs w:val="20"/>
                <w:lang w:eastAsia="tr-TR"/>
              </w:rPr>
              <w:t>Düzce,merkez</w:t>
            </w:r>
            <w:proofErr w:type="gramEnd"/>
          </w:p>
        </w:tc>
        <w:tc>
          <w:tcPr>
            <w:tcW w:w="992" w:type="dxa"/>
            <w:shd w:val="clear" w:color="DBE5F1" w:fill="DBE5F1"/>
            <w:vAlign w:val="bottom"/>
          </w:tcPr>
          <w:p w:rsidR="00893DFE" w:rsidRPr="00182FD0" w:rsidRDefault="00893DFE" w:rsidP="004D2845">
            <w:pPr>
              <w:spacing w:after="0" w:line="240" w:lineRule="auto"/>
              <w:rPr>
                <w:rFonts w:eastAsia="Times New Roman" w:cs="Times New Roman"/>
                <w:b/>
                <w:bCs/>
                <w:color w:val="000000"/>
                <w:sz w:val="18"/>
                <w:szCs w:val="20"/>
                <w:lang w:eastAsia="tr-TR"/>
              </w:rPr>
            </w:pPr>
            <w:r>
              <w:rPr>
                <w:rFonts w:eastAsia="Times New Roman" w:cs="Times New Roman"/>
                <w:b/>
                <w:bCs/>
                <w:color w:val="000000"/>
                <w:sz w:val="18"/>
                <w:szCs w:val="20"/>
                <w:lang w:eastAsia="tr-TR"/>
              </w:rPr>
              <w:t>Kuyudüzü</w:t>
            </w:r>
          </w:p>
          <w:p w:rsidR="00893DFE" w:rsidRPr="00182FD0" w:rsidRDefault="00893DFE" w:rsidP="004D2845">
            <w:pPr>
              <w:spacing w:after="0" w:line="240" w:lineRule="auto"/>
              <w:rPr>
                <w:rFonts w:ascii="Calibri" w:hAnsi="Calibri"/>
                <w:b/>
                <w:bCs/>
                <w:color w:val="000000"/>
                <w:sz w:val="20"/>
                <w:szCs w:val="20"/>
              </w:rPr>
            </w:pPr>
            <w:r w:rsidRPr="00182FD0">
              <w:rPr>
                <w:rFonts w:eastAsia="Times New Roman" w:cs="Times New Roman"/>
                <w:b/>
                <w:bCs/>
                <w:color w:val="000000"/>
                <w:sz w:val="18"/>
                <w:szCs w:val="20"/>
                <w:lang w:eastAsia="tr-TR"/>
              </w:rPr>
              <w:t>Düzce</w:t>
            </w:r>
          </w:p>
        </w:tc>
      </w:tr>
      <w:tr w:rsidR="00893DFE" w:rsidRPr="00EF7903" w:rsidTr="004D2845">
        <w:trPr>
          <w:trHeight w:val="170"/>
        </w:trPr>
        <w:tc>
          <w:tcPr>
            <w:tcW w:w="1281" w:type="dxa"/>
            <w:shd w:val="clear" w:color="auto" w:fill="auto"/>
            <w:noWrap/>
            <w:vAlign w:val="bottom"/>
            <w:hideMark/>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Kaynaşlı</w:t>
            </w:r>
          </w:p>
        </w:tc>
        <w:tc>
          <w:tcPr>
            <w:tcW w:w="1276"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0</w:t>
            </w:r>
          </w:p>
        </w:tc>
        <w:tc>
          <w:tcPr>
            <w:tcW w:w="1134"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21,391039</w:t>
            </w:r>
          </w:p>
        </w:tc>
        <w:tc>
          <w:tcPr>
            <w:tcW w:w="1276"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17,46851677</w:t>
            </w:r>
          </w:p>
        </w:tc>
        <w:tc>
          <w:tcPr>
            <w:tcW w:w="992"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23,63159</w:t>
            </w:r>
          </w:p>
        </w:tc>
        <w:tc>
          <w:tcPr>
            <w:tcW w:w="1276"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15,750732</w:t>
            </w:r>
          </w:p>
        </w:tc>
        <w:tc>
          <w:tcPr>
            <w:tcW w:w="992" w:type="dxa"/>
            <w:vAlign w:val="bottom"/>
          </w:tcPr>
          <w:p w:rsidR="00893DFE" w:rsidRPr="00D617FC" w:rsidRDefault="00893DFE" w:rsidP="004D2845">
            <w:pPr>
              <w:spacing w:after="0" w:line="240" w:lineRule="auto"/>
              <w:rPr>
                <w:rFonts w:eastAsia="Times New Roman" w:cs="Times New Roman"/>
                <w:color w:val="000000"/>
                <w:sz w:val="20"/>
                <w:szCs w:val="20"/>
                <w:lang w:eastAsia="tr-TR"/>
              </w:rPr>
            </w:pPr>
            <w:r w:rsidRPr="00D617FC">
              <w:rPr>
                <w:rFonts w:eastAsia="Times New Roman" w:cs="Times New Roman"/>
                <w:color w:val="000000"/>
                <w:sz w:val="20"/>
                <w:szCs w:val="20"/>
                <w:lang w:eastAsia="tr-TR"/>
              </w:rPr>
              <w:t>28,64181</w:t>
            </w:r>
          </w:p>
        </w:tc>
      </w:tr>
      <w:tr w:rsidR="00893DFE" w:rsidRPr="00EF7903" w:rsidTr="004D2845">
        <w:trPr>
          <w:trHeight w:val="60"/>
        </w:trPr>
        <w:tc>
          <w:tcPr>
            <w:tcW w:w="1281" w:type="dxa"/>
            <w:shd w:val="clear" w:color="DBE5F1" w:fill="DBE5F1"/>
            <w:noWrap/>
            <w:vAlign w:val="bottom"/>
            <w:hideMark/>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Konuralp</w:t>
            </w:r>
          </w:p>
        </w:tc>
        <w:tc>
          <w:tcPr>
            <w:tcW w:w="1276"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21,39103861</w:t>
            </w:r>
          </w:p>
        </w:tc>
        <w:tc>
          <w:tcPr>
            <w:tcW w:w="1134"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0</w:t>
            </w:r>
          </w:p>
        </w:tc>
        <w:tc>
          <w:tcPr>
            <w:tcW w:w="1276"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17,72882504</w:t>
            </w:r>
          </w:p>
        </w:tc>
        <w:tc>
          <w:tcPr>
            <w:tcW w:w="992"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25,78847</w:t>
            </w:r>
          </w:p>
        </w:tc>
        <w:tc>
          <w:tcPr>
            <w:tcW w:w="1276"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7,900917412</w:t>
            </w:r>
          </w:p>
        </w:tc>
        <w:tc>
          <w:tcPr>
            <w:tcW w:w="992" w:type="dxa"/>
            <w:shd w:val="clear" w:color="DBE5F1" w:fill="DBE5F1"/>
            <w:vAlign w:val="bottom"/>
          </w:tcPr>
          <w:p w:rsidR="00893DFE" w:rsidRPr="00D617FC" w:rsidRDefault="00893DFE" w:rsidP="004D2845">
            <w:pPr>
              <w:spacing w:after="0" w:line="240" w:lineRule="auto"/>
              <w:rPr>
                <w:rFonts w:eastAsia="Times New Roman" w:cs="Times New Roman"/>
                <w:color w:val="000000"/>
                <w:sz w:val="20"/>
                <w:szCs w:val="20"/>
                <w:lang w:eastAsia="tr-TR"/>
              </w:rPr>
            </w:pPr>
            <w:r w:rsidRPr="00D617FC">
              <w:rPr>
                <w:rFonts w:eastAsia="Times New Roman" w:cs="Times New Roman"/>
                <w:color w:val="000000"/>
                <w:sz w:val="20"/>
                <w:szCs w:val="20"/>
                <w:lang w:eastAsia="tr-TR"/>
              </w:rPr>
              <w:t>19,38494</w:t>
            </w:r>
          </w:p>
        </w:tc>
      </w:tr>
      <w:tr w:rsidR="00893DFE" w:rsidRPr="00EF7903" w:rsidTr="004D2845">
        <w:trPr>
          <w:trHeight w:val="91"/>
        </w:trPr>
        <w:tc>
          <w:tcPr>
            <w:tcW w:w="1281" w:type="dxa"/>
            <w:shd w:val="clear" w:color="auto" w:fill="auto"/>
            <w:noWrap/>
            <w:vAlign w:val="bottom"/>
            <w:hideMark/>
          </w:tcPr>
          <w:p w:rsidR="00893DFE" w:rsidRPr="00EF7903" w:rsidRDefault="00893DFE" w:rsidP="004D2845">
            <w:pPr>
              <w:spacing w:after="0" w:line="240" w:lineRule="auto"/>
              <w:rPr>
                <w:rFonts w:eastAsia="Times New Roman" w:cs="Times New Roman"/>
                <w:b/>
                <w:bCs/>
                <w:color w:val="000000"/>
                <w:sz w:val="20"/>
                <w:szCs w:val="20"/>
                <w:lang w:eastAsia="tr-TR"/>
              </w:rPr>
            </w:pPr>
            <w:r w:rsidRPr="00BC220B">
              <w:rPr>
                <w:rFonts w:eastAsia="Times New Roman" w:cs="Times New Roman"/>
                <w:b/>
                <w:bCs/>
                <w:color w:val="000000"/>
                <w:sz w:val="18"/>
                <w:szCs w:val="20"/>
                <w:lang w:eastAsia="tr-TR"/>
              </w:rPr>
              <w:t>A.pınar Köyü Yolu</w:t>
            </w:r>
          </w:p>
        </w:tc>
        <w:tc>
          <w:tcPr>
            <w:tcW w:w="1276"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17,46851677</w:t>
            </w:r>
          </w:p>
        </w:tc>
        <w:tc>
          <w:tcPr>
            <w:tcW w:w="1134"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17,728825</w:t>
            </w:r>
          </w:p>
        </w:tc>
        <w:tc>
          <w:tcPr>
            <w:tcW w:w="1276"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0</w:t>
            </w:r>
          </w:p>
        </w:tc>
        <w:tc>
          <w:tcPr>
            <w:tcW w:w="992"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36,20814</w:t>
            </w:r>
          </w:p>
        </w:tc>
        <w:tc>
          <w:tcPr>
            <w:tcW w:w="1276"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10,33821997</w:t>
            </w:r>
          </w:p>
        </w:tc>
        <w:tc>
          <w:tcPr>
            <w:tcW w:w="992" w:type="dxa"/>
            <w:vAlign w:val="bottom"/>
          </w:tcPr>
          <w:p w:rsidR="00893DFE" w:rsidRPr="00D617FC" w:rsidRDefault="00893DFE" w:rsidP="004D2845">
            <w:pPr>
              <w:spacing w:after="0" w:line="240" w:lineRule="auto"/>
              <w:rPr>
                <w:rFonts w:eastAsia="Times New Roman" w:cs="Times New Roman"/>
                <w:color w:val="000000"/>
                <w:sz w:val="20"/>
                <w:szCs w:val="20"/>
                <w:lang w:eastAsia="tr-TR"/>
              </w:rPr>
            </w:pPr>
            <w:r w:rsidRPr="00D617FC">
              <w:rPr>
                <w:rFonts w:eastAsia="Times New Roman" w:cs="Times New Roman"/>
                <w:color w:val="000000"/>
                <w:sz w:val="20"/>
                <w:szCs w:val="20"/>
                <w:lang w:eastAsia="tr-TR"/>
              </w:rPr>
              <w:t>11,90501</w:t>
            </w:r>
          </w:p>
        </w:tc>
      </w:tr>
      <w:tr w:rsidR="00893DFE" w:rsidRPr="00EF7903" w:rsidTr="004D2845">
        <w:trPr>
          <w:trHeight w:val="163"/>
        </w:trPr>
        <w:tc>
          <w:tcPr>
            <w:tcW w:w="1281" w:type="dxa"/>
            <w:shd w:val="clear" w:color="DBE5F1" w:fill="DBE5F1"/>
            <w:noWrap/>
            <w:vAlign w:val="bottom"/>
            <w:hideMark/>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Yığılca</w:t>
            </w:r>
          </w:p>
        </w:tc>
        <w:tc>
          <w:tcPr>
            <w:tcW w:w="1276"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23,63158595</w:t>
            </w:r>
          </w:p>
        </w:tc>
        <w:tc>
          <w:tcPr>
            <w:tcW w:w="1134"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25,788465</w:t>
            </w:r>
          </w:p>
        </w:tc>
        <w:tc>
          <w:tcPr>
            <w:tcW w:w="1276"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36,20814204</w:t>
            </w:r>
          </w:p>
        </w:tc>
        <w:tc>
          <w:tcPr>
            <w:tcW w:w="992"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0</w:t>
            </w:r>
          </w:p>
        </w:tc>
        <w:tc>
          <w:tcPr>
            <w:tcW w:w="1276"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27,71044189</w:t>
            </w:r>
          </w:p>
        </w:tc>
        <w:tc>
          <w:tcPr>
            <w:tcW w:w="992" w:type="dxa"/>
            <w:shd w:val="clear" w:color="DBE5F1" w:fill="DBE5F1"/>
            <w:vAlign w:val="bottom"/>
          </w:tcPr>
          <w:p w:rsidR="00893DFE" w:rsidRPr="00D617FC" w:rsidRDefault="00893DFE" w:rsidP="004D2845">
            <w:pPr>
              <w:spacing w:after="0" w:line="240" w:lineRule="auto"/>
              <w:rPr>
                <w:rFonts w:eastAsia="Times New Roman" w:cs="Times New Roman"/>
                <w:color w:val="000000"/>
                <w:sz w:val="20"/>
                <w:szCs w:val="20"/>
                <w:lang w:eastAsia="tr-TR"/>
              </w:rPr>
            </w:pPr>
            <w:r w:rsidRPr="00D617FC">
              <w:rPr>
                <w:rFonts w:eastAsia="Times New Roman" w:cs="Times New Roman"/>
                <w:color w:val="000000"/>
                <w:sz w:val="20"/>
                <w:szCs w:val="20"/>
                <w:lang w:eastAsia="tr-TR"/>
              </w:rPr>
              <w:t>43,49612</w:t>
            </w:r>
          </w:p>
        </w:tc>
      </w:tr>
      <w:tr w:rsidR="00893DFE" w:rsidRPr="00EF7903" w:rsidTr="004D2845">
        <w:trPr>
          <w:trHeight w:val="92"/>
        </w:trPr>
        <w:tc>
          <w:tcPr>
            <w:tcW w:w="1281" w:type="dxa"/>
            <w:shd w:val="clear" w:color="auto" w:fill="auto"/>
            <w:noWrap/>
            <w:vAlign w:val="bottom"/>
            <w:hideMark/>
          </w:tcPr>
          <w:p w:rsidR="00893DFE" w:rsidRPr="00A9600C" w:rsidRDefault="00893DFE" w:rsidP="004D2845">
            <w:pPr>
              <w:spacing w:after="0" w:line="240" w:lineRule="auto"/>
              <w:rPr>
                <w:rFonts w:eastAsia="Times New Roman" w:cs="Times New Roman"/>
                <w:b/>
                <w:bCs/>
                <w:color w:val="000000"/>
                <w:sz w:val="18"/>
                <w:szCs w:val="20"/>
                <w:lang w:eastAsia="tr-TR"/>
              </w:rPr>
            </w:pPr>
            <w:proofErr w:type="gramStart"/>
            <w:r w:rsidRPr="00A9600C">
              <w:rPr>
                <w:rFonts w:eastAsia="Times New Roman" w:cs="Times New Roman"/>
                <w:b/>
                <w:bCs/>
                <w:color w:val="000000"/>
                <w:sz w:val="18"/>
                <w:szCs w:val="20"/>
                <w:lang w:eastAsia="tr-TR"/>
              </w:rPr>
              <w:t>Düzce,merkez</w:t>
            </w:r>
            <w:proofErr w:type="gramEnd"/>
          </w:p>
        </w:tc>
        <w:tc>
          <w:tcPr>
            <w:tcW w:w="1276"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15,750732</w:t>
            </w:r>
          </w:p>
        </w:tc>
        <w:tc>
          <w:tcPr>
            <w:tcW w:w="1134"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7,9009174</w:t>
            </w:r>
          </w:p>
        </w:tc>
        <w:tc>
          <w:tcPr>
            <w:tcW w:w="1276"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10,33821997</w:t>
            </w:r>
          </w:p>
        </w:tc>
        <w:tc>
          <w:tcPr>
            <w:tcW w:w="992"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27,71044</w:t>
            </w:r>
          </w:p>
        </w:tc>
        <w:tc>
          <w:tcPr>
            <w:tcW w:w="1276"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0</w:t>
            </w:r>
          </w:p>
        </w:tc>
        <w:tc>
          <w:tcPr>
            <w:tcW w:w="992" w:type="dxa"/>
            <w:vAlign w:val="bottom"/>
          </w:tcPr>
          <w:p w:rsidR="00893DFE" w:rsidRPr="00D617FC" w:rsidRDefault="00893DFE" w:rsidP="004D2845">
            <w:pPr>
              <w:spacing w:after="0" w:line="240" w:lineRule="auto"/>
              <w:rPr>
                <w:rFonts w:eastAsia="Times New Roman" w:cs="Times New Roman"/>
                <w:color w:val="000000"/>
                <w:sz w:val="20"/>
                <w:szCs w:val="20"/>
                <w:lang w:eastAsia="tr-TR"/>
              </w:rPr>
            </w:pPr>
            <w:r w:rsidRPr="00D617FC">
              <w:rPr>
                <w:rFonts w:eastAsia="Times New Roman" w:cs="Times New Roman"/>
                <w:color w:val="000000"/>
                <w:sz w:val="20"/>
                <w:szCs w:val="20"/>
                <w:lang w:eastAsia="tr-TR"/>
              </w:rPr>
              <w:t>15,88703</w:t>
            </w:r>
          </w:p>
        </w:tc>
      </w:tr>
      <w:tr w:rsidR="00893DFE" w:rsidRPr="00EF7903" w:rsidTr="004D2845">
        <w:trPr>
          <w:trHeight w:val="238"/>
        </w:trPr>
        <w:tc>
          <w:tcPr>
            <w:tcW w:w="1281" w:type="dxa"/>
            <w:shd w:val="clear" w:color="DBE5F1" w:fill="DBE5F1"/>
            <w:noWrap/>
            <w:vAlign w:val="bottom"/>
            <w:hideMark/>
          </w:tcPr>
          <w:p w:rsidR="00893DFE" w:rsidRPr="00EF7903" w:rsidRDefault="00893DFE" w:rsidP="004D2845">
            <w:pPr>
              <w:spacing w:after="0" w:line="240" w:lineRule="auto"/>
              <w:rPr>
                <w:rFonts w:eastAsia="Times New Roman" w:cs="Times New Roman"/>
                <w:b/>
                <w:bCs/>
                <w:color w:val="000000"/>
                <w:sz w:val="20"/>
                <w:szCs w:val="20"/>
                <w:lang w:eastAsia="tr-TR"/>
              </w:rPr>
            </w:pPr>
            <w:r w:rsidRPr="00182FD0">
              <w:rPr>
                <w:rFonts w:eastAsia="Times New Roman" w:cs="Times New Roman"/>
                <w:b/>
                <w:bCs/>
                <w:color w:val="000000"/>
                <w:sz w:val="18"/>
                <w:szCs w:val="20"/>
                <w:lang w:eastAsia="tr-TR"/>
              </w:rPr>
              <w:t>Kuyudüzü, Düzce</w:t>
            </w:r>
          </w:p>
        </w:tc>
        <w:tc>
          <w:tcPr>
            <w:tcW w:w="1276"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28,64180552</w:t>
            </w:r>
          </w:p>
        </w:tc>
        <w:tc>
          <w:tcPr>
            <w:tcW w:w="1134"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19,384937</w:t>
            </w:r>
          </w:p>
        </w:tc>
        <w:tc>
          <w:tcPr>
            <w:tcW w:w="1276"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11,90501226</w:t>
            </w:r>
          </w:p>
        </w:tc>
        <w:tc>
          <w:tcPr>
            <w:tcW w:w="992"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43,49612</w:t>
            </w:r>
          </w:p>
        </w:tc>
        <w:tc>
          <w:tcPr>
            <w:tcW w:w="1276"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15,88703412</w:t>
            </w:r>
          </w:p>
        </w:tc>
        <w:tc>
          <w:tcPr>
            <w:tcW w:w="992" w:type="dxa"/>
            <w:shd w:val="clear" w:color="DBE5F1" w:fill="DBE5F1"/>
            <w:vAlign w:val="bottom"/>
          </w:tcPr>
          <w:p w:rsidR="00893DFE" w:rsidRPr="00D617FC" w:rsidRDefault="00893DFE" w:rsidP="004D2845">
            <w:pPr>
              <w:spacing w:after="0" w:line="240" w:lineRule="auto"/>
              <w:rPr>
                <w:rFonts w:eastAsia="Times New Roman" w:cs="Times New Roman"/>
                <w:color w:val="000000"/>
                <w:sz w:val="20"/>
                <w:szCs w:val="20"/>
                <w:lang w:eastAsia="tr-TR"/>
              </w:rPr>
            </w:pPr>
            <w:r w:rsidRPr="00D617FC">
              <w:rPr>
                <w:rFonts w:eastAsia="Times New Roman" w:cs="Times New Roman"/>
                <w:color w:val="000000"/>
                <w:sz w:val="20"/>
                <w:szCs w:val="20"/>
                <w:lang w:eastAsia="tr-TR"/>
              </w:rPr>
              <w:t>0</w:t>
            </w:r>
          </w:p>
        </w:tc>
      </w:tr>
      <w:tr w:rsidR="00893DFE" w:rsidRPr="00EF7903" w:rsidTr="004D2845">
        <w:trPr>
          <w:trHeight w:val="290"/>
        </w:trPr>
        <w:tc>
          <w:tcPr>
            <w:tcW w:w="1281" w:type="dxa"/>
            <w:shd w:val="clear" w:color="auto" w:fill="auto"/>
            <w:noWrap/>
            <w:vAlign w:val="bottom"/>
            <w:hideMark/>
          </w:tcPr>
          <w:p w:rsidR="00893DFE" w:rsidRPr="00EF7903" w:rsidRDefault="00893DFE" w:rsidP="004D2845">
            <w:pPr>
              <w:spacing w:after="0" w:line="240" w:lineRule="auto"/>
              <w:rPr>
                <w:rFonts w:eastAsia="Times New Roman" w:cs="Times New Roman"/>
                <w:b/>
                <w:bCs/>
                <w:color w:val="000000"/>
                <w:sz w:val="20"/>
                <w:szCs w:val="20"/>
                <w:lang w:eastAsia="tr-TR"/>
              </w:rPr>
            </w:pPr>
            <w:r>
              <w:rPr>
                <w:rFonts w:eastAsia="Times New Roman" w:cs="Times New Roman"/>
                <w:b/>
                <w:bCs/>
                <w:color w:val="000000"/>
                <w:sz w:val="18"/>
                <w:szCs w:val="20"/>
                <w:lang w:eastAsia="tr-TR"/>
              </w:rPr>
              <w:t xml:space="preserve">Döngelli, </w:t>
            </w:r>
            <w:r w:rsidRPr="00A9600C">
              <w:rPr>
                <w:rFonts w:eastAsia="Times New Roman" w:cs="Times New Roman"/>
                <w:b/>
                <w:bCs/>
                <w:color w:val="000000"/>
                <w:sz w:val="18"/>
                <w:szCs w:val="20"/>
                <w:lang w:eastAsia="tr-TR"/>
              </w:rPr>
              <w:t>Düzce</w:t>
            </w:r>
          </w:p>
        </w:tc>
        <w:tc>
          <w:tcPr>
            <w:tcW w:w="1276"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25,82318386</w:t>
            </w:r>
          </w:p>
        </w:tc>
        <w:tc>
          <w:tcPr>
            <w:tcW w:w="1134"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12,363234</w:t>
            </w:r>
          </w:p>
        </w:tc>
        <w:tc>
          <w:tcPr>
            <w:tcW w:w="1276"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12,34336335</w:t>
            </w:r>
          </w:p>
        </w:tc>
        <w:tc>
          <w:tcPr>
            <w:tcW w:w="992"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37,38353</w:t>
            </w:r>
          </w:p>
        </w:tc>
        <w:tc>
          <w:tcPr>
            <w:tcW w:w="1276"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10,80027479</w:t>
            </w:r>
          </w:p>
        </w:tc>
        <w:tc>
          <w:tcPr>
            <w:tcW w:w="992" w:type="dxa"/>
            <w:vAlign w:val="bottom"/>
          </w:tcPr>
          <w:p w:rsidR="00893DFE" w:rsidRPr="00D617FC" w:rsidRDefault="00893DFE" w:rsidP="004D2845">
            <w:pPr>
              <w:spacing w:after="0" w:line="240" w:lineRule="auto"/>
              <w:rPr>
                <w:rFonts w:eastAsia="Times New Roman" w:cs="Times New Roman"/>
                <w:color w:val="000000"/>
                <w:sz w:val="20"/>
                <w:szCs w:val="20"/>
                <w:lang w:eastAsia="tr-TR"/>
              </w:rPr>
            </w:pPr>
            <w:r w:rsidRPr="00D617FC">
              <w:rPr>
                <w:rFonts w:eastAsia="Times New Roman" w:cs="Times New Roman"/>
                <w:color w:val="000000"/>
                <w:sz w:val="20"/>
                <w:szCs w:val="20"/>
                <w:lang w:eastAsia="tr-TR"/>
              </w:rPr>
              <w:t>7,2731</w:t>
            </w:r>
          </w:p>
        </w:tc>
      </w:tr>
      <w:tr w:rsidR="00893DFE" w:rsidRPr="00EF7903" w:rsidTr="004D2845">
        <w:trPr>
          <w:trHeight w:val="205"/>
        </w:trPr>
        <w:tc>
          <w:tcPr>
            <w:tcW w:w="1281" w:type="dxa"/>
            <w:shd w:val="clear" w:color="DBE5F1" w:fill="DBE5F1"/>
            <w:noWrap/>
            <w:vAlign w:val="bottom"/>
            <w:hideMark/>
          </w:tcPr>
          <w:p w:rsidR="00893DFE" w:rsidRPr="00EF7903" w:rsidRDefault="00893DFE" w:rsidP="004D2845">
            <w:pPr>
              <w:spacing w:after="0" w:line="240" w:lineRule="auto"/>
              <w:rPr>
                <w:rFonts w:eastAsia="Times New Roman" w:cs="Times New Roman"/>
                <w:b/>
                <w:bCs/>
                <w:color w:val="000000"/>
                <w:sz w:val="20"/>
                <w:szCs w:val="20"/>
                <w:lang w:eastAsia="tr-TR"/>
              </w:rPr>
            </w:pPr>
            <w:r w:rsidRPr="00182FD0">
              <w:rPr>
                <w:rFonts w:eastAsia="Times New Roman" w:cs="Times New Roman"/>
                <w:b/>
                <w:bCs/>
                <w:color w:val="000000"/>
                <w:sz w:val="18"/>
                <w:szCs w:val="20"/>
                <w:lang w:eastAsia="tr-TR"/>
              </w:rPr>
              <w:t>Akçakoca, Düzce</w:t>
            </w:r>
          </w:p>
        </w:tc>
        <w:tc>
          <w:tcPr>
            <w:tcW w:w="1276"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38,57731646</w:t>
            </w:r>
          </w:p>
        </w:tc>
        <w:tc>
          <w:tcPr>
            <w:tcW w:w="1134"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19,153092</w:t>
            </w:r>
          </w:p>
        </w:tc>
        <w:tc>
          <w:tcPr>
            <w:tcW w:w="1276"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36,51786664</w:t>
            </w:r>
          </w:p>
        </w:tc>
        <w:tc>
          <w:tcPr>
            <w:tcW w:w="992"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30,71413</w:t>
            </w:r>
          </w:p>
        </w:tc>
        <w:tc>
          <w:tcPr>
            <w:tcW w:w="1276"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27,05375404</w:t>
            </w:r>
          </w:p>
        </w:tc>
        <w:tc>
          <w:tcPr>
            <w:tcW w:w="992" w:type="dxa"/>
            <w:shd w:val="clear" w:color="DBE5F1" w:fill="DBE5F1"/>
            <w:vAlign w:val="bottom"/>
          </w:tcPr>
          <w:p w:rsidR="00893DFE" w:rsidRPr="00D617FC" w:rsidRDefault="00893DFE" w:rsidP="004D2845">
            <w:pPr>
              <w:spacing w:after="0" w:line="240" w:lineRule="auto"/>
              <w:rPr>
                <w:rFonts w:eastAsia="Times New Roman" w:cs="Times New Roman"/>
                <w:color w:val="000000"/>
                <w:sz w:val="20"/>
                <w:szCs w:val="20"/>
                <w:lang w:eastAsia="tr-TR"/>
              </w:rPr>
            </w:pPr>
            <w:r w:rsidRPr="00D617FC">
              <w:rPr>
                <w:rFonts w:eastAsia="Times New Roman" w:cs="Times New Roman"/>
                <w:color w:val="000000"/>
                <w:sz w:val="20"/>
                <w:szCs w:val="20"/>
                <w:lang w:eastAsia="tr-TR"/>
              </w:rPr>
              <w:t>34,45816</w:t>
            </w:r>
          </w:p>
        </w:tc>
      </w:tr>
      <w:tr w:rsidR="00893DFE" w:rsidRPr="00EF7903" w:rsidTr="004D2845">
        <w:trPr>
          <w:trHeight w:val="65"/>
        </w:trPr>
        <w:tc>
          <w:tcPr>
            <w:tcW w:w="1281" w:type="dxa"/>
            <w:shd w:val="clear" w:color="auto" w:fill="auto"/>
            <w:noWrap/>
            <w:vAlign w:val="bottom"/>
            <w:hideMark/>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ensar</w:t>
            </w:r>
          </w:p>
        </w:tc>
        <w:tc>
          <w:tcPr>
            <w:tcW w:w="1276"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15,99880408</w:t>
            </w:r>
          </w:p>
        </w:tc>
        <w:tc>
          <w:tcPr>
            <w:tcW w:w="1134"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6,2655759</w:t>
            </w:r>
          </w:p>
        </w:tc>
        <w:tc>
          <w:tcPr>
            <w:tcW w:w="1276"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12,40495006</w:t>
            </w:r>
          </w:p>
        </w:tc>
        <w:tc>
          <w:tcPr>
            <w:tcW w:w="992"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26,03201</w:t>
            </w:r>
          </w:p>
        </w:tc>
        <w:tc>
          <w:tcPr>
            <w:tcW w:w="1276"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2,075183606</w:t>
            </w:r>
          </w:p>
        </w:tc>
        <w:tc>
          <w:tcPr>
            <w:tcW w:w="992" w:type="dxa"/>
            <w:vAlign w:val="bottom"/>
          </w:tcPr>
          <w:p w:rsidR="00893DFE" w:rsidRPr="00D617FC" w:rsidRDefault="00893DFE" w:rsidP="004D2845">
            <w:pPr>
              <w:spacing w:after="0" w:line="240" w:lineRule="auto"/>
              <w:rPr>
                <w:rFonts w:eastAsia="Times New Roman" w:cs="Times New Roman"/>
                <w:color w:val="000000"/>
                <w:sz w:val="20"/>
                <w:szCs w:val="20"/>
                <w:lang w:eastAsia="tr-TR"/>
              </w:rPr>
            </w:pPr>
            <w:r w:rsidRPr="00D617FC">
              <w:rPr>
                <w:rFonts w:eastAsia="Times New Roman" w:cs="Times New Roman"/>
                <w:color w:val="000000"/>
                <w:sz w:val="20"/>
                <w:szCs w:val="20"/>
                <w:lang w:eastAsia="tr-TR"/>
              </w:rPr>
              <w:t>17,46535</w:t>
            </w:r>
          </w:p>
        </w:tc>
      </w:tr>
      <w:tr w:rsidR="00893DFE" w:rsidRPr="00EF7903" w:rsidTr="004D2845">
        <w:trPr>
          <w:trHeight w:val="170"/>
        </w:trPr>
        <w:tc>
          <w:tcPr>
            <w:tcW w:w="1281" w:type="dxa"/>
            <w:shd w:val="clear" w:color="DBE5F1" w:fill="DBE5F1"/>
            <w:noWrap/>
            <w:vAlign w:val="bottom"/>
            <w:hideMark/>
          </w:tcPr>
          <w:p w:rsidR="00893DFE" w:rsidRPr="00EF7903" w:rsidRDefault="00893DFE" w:rsidP="004D2845">
            <w:pPr>
              <w:spacing w:after="0" w:line="240" w:lineRule="auto"/>
              <w:rPr>
                <w:rFonts w:eastAsia="Times New Roman" w:cs="Times New Roman"/>
                <w:b/>
                <w:bCs/>
                <w:color w:val="000000"/>
                <w:sz w:val="20"/>
                <w:szCs w:val="20"/>
                <w:lang w:eastAsia="tr-TR"/>
              </w:rPr>
            </w:pPr>
            <w:proofErr w:type="gramStart"/>
            <w:r w:rsidRPr="00EF7903">
              <w:rPr>
                <w:rFonts w:eastAsia="Times New Roman" w:cs="Times New Roman"/>
                <w:b/>
                <w:bCs/>
                <w:color w:val="000000"/>
                <w:sz w:val="20"/>
                <w:szCs w:val="20"/>
                <w:lang w:eastAsia="tr-TR"/>
              </w:rPr>
              <w:t>ekol</w:t>
            </w:r>
            <w:proofErr w:type="gramEnd"/>
          </w:p>
        </w:tc>
        <w:tc>
          <w:tcPr>
            <w:tcW w:w="1276"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12,49494915</w:t>
            </w:r>
          </w:p>
        </w:tc>
        <w:tc>
          <w:tcPr>
            <w:tcW w:w="1134"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10,418898</w:t>
            </w:r>
          </w:p>
        </w:tc>
        <w:tc>
          <w:tcPr>
            <w:tcW w:w="1276"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9,975604047</w:t>
            </w:r>
          </w:p>
        </w:tc>
        <w:tc>
          <w:tcPr>
            <w:tcW w:w="992"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26,49556</w:t>
            </w:r>
          </w:p>
        </w:tc>
        <w:tc>
          <w:tcPr>
            <w:tcW w:w="1276"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3,28413619</w:t>
            </w:r>
          </w:p>
        </w:tc>
        <w:tc>
          <w:tcPr>
            <w:tcW w:w="992" w:type="dxa"/>
            <w:shd w:val="clear" w:color="DBE5F1" w:fill="DBE5F1"/>
            <w:vAlign w:val="bottom"/>
          </w:tcPr>
          <w:p w:rsidR="00893DFE" w:rsidRPr="00D617FC" w:rsidRDefault="00893DFE" w:rsidP="004D2845">
            <w:pPr>
              <w:spacing w:after="0" w:line="240" w:lineRule="auto"/>
              <w:rPr>
                <w:rFonts w:eastAsia="Times New Roman" w:cs="Times New Roman"/>
                <w:color w:val="000000"/>
                <w:sz w:val="20"/>
                <w:szCs w:val="20"/>
                <w:lang w:eastAsia="tr-TR"/>
              </w:rPr>
            </w:pPr>
            <w:r w:rsidRPr="00D617FC">
              <w:rPr>
                <w:rFonts w:eastAsia="Times New Roman" w:cs="Times New Roman"/>
                <w:color w:val="000000"/>
                <w:sz w:val="20"/>
                <w:szCs w:val="20"/>
                <w:lang w:eastAsia="tr-TR"/>
              </w:rPr>
              <w:t>17,88996</w:t>
            </w:r>
          </w:p>
        </w:tc>
      </w:tr>
      <w:tr w:rsidR="00893DFE" w:rsidRPr="00EF7903" w:rsidTr="004D2845">
        <w:trPr>
          <w:trHeight w:val="65"/>
        </w:trPr>
        <w:tc>
          <w:tcPr>
            <w:tcW w:w="1281" w:type="dxa"/>
            <w:shd w:val="clear" w:color="auto" w:fill="auto"/>
            <w:noWrap/>
            <w:vAlign w:val="bottom"/>
            <w:hideMark/>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baykal</w:t>
            </w:r>
          </w:p>
        </w:tc>
        <w:tc>
          <w:tcPr>
            <w:tcW w:w="1276"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15,57804283</w:t>
            </w:r>
          </w:p>
        </w:tc>
        <w:tc>
          <w:tcPr>
            <w:tcW w:w="1134"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7,5355798</w:t>
            </w:r>
          </w:p>
        </w:tc>
        <w:tc>
          <w:tcPr>
            <w:tcW w:w="1276"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10,91569047</w:t>
            </w:r>
          </w:p>
        </w:tc>
        <w:tc>
          <w:tcPr>
            <w:tcW w:w="992"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27,09517</w:t>
            </w:r>
          </w:p>
        </w:tc>
        <w:tc>
          <w:tcPr>
            <w:tcW w:w="1276"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0,636749692</w:t>
            </w:r>
          </w:p>
        </w:tc>
        <w:tc>
          <w:tcPr>
            <w:tcW w:w="992" w:type="dxa"/>
            <w:vAlign w:val="bottom"/>
          </w:tcPr>
          <w:p w:rsidR="00893DFE" w:rsidRPr="00D617FC" w:rsidRDefault="00893DFE" w:rsidP="004D2845">
            <w:pPr>
              <w:spacing w:after="0" w:line="240" w:lineRule="auto"/>
              <w:rPr>
                <w:rFonts w:eastAsia="Times New Roman" w:cs="Times New Roman"/>
                <w:color w:val="000000"/>
                <w:sz w:val="20"/>
                <w:szCs w:val="20"/>
                <w:lang w:eastAsia="tr-TR"/>
              </w:rPr>
            </w:pPr>
            <w:r w:rsidRPr="00D617FC">
              <w:rPr>
                <w:rFonts w:eastAsia="Times New Roman" w:cs="Times New Roman"/>
                <w:color w:val="000000"/>
                <w:sz w:val="20"/>
                <w:szCs w:val="20"/>
                <w:lang w:eastAsia="tr-TR"/>
              </w:rPr>
              <w:t>16,47557</w:t>
            </w:r>
          </w:p>
        </w:tc>
      </w:tr>
      <w:tr w:rsidR="00893DFE" w:rsidRPr="00EF7903" w:rsidTr="004D2845">
        <w:trPr>
          <w:trHeight w:val="65"/>
        </w:trPr>
        <w:tc>
          <w:tcPr>
            <w:tcW w:w="1281" w:type="dxa"/>
            <w:shd w:val="clear" w:color="DBE5F1" w:fill="DBE5F1"/>
            <w:noWrap/>
            <w:vAlign w:val="bottom"/>
            <w:hideMark/>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düzpaş1</w:t>
            </w:r>
          </w:p>
        </w:tc>
        <w:tc>
          <w:tcPr>
            <w:tcW w:w="1276"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14,68725703</w:t>
            </w:r>
          </w:p>
        </w:tc>
        <w:tc>
          <w:tcPr>
            <w:tcW w:w="1134"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9,0814053</w:t>
            </w:r>
          </w:p>
        </w:tc>
        <w:tc>
          <w:tcPr>
            <w:tcW w:w="1276"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9,572059346</w:t>
            </w:r>
          </w:p>
        </w:tc>
        <w:tc>
          <w:tcPr>
            <w:tcW w:w="992"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27,73428</w:t>
            </w:r>
          </w:p>
        </w:tc>
        <w:tc>
          <w:tcPr>
            <w:tcW w:w="1276"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1,262992185</w:t>
            </w:r>
          </w:p>
        </w:tc>
        <w:tc>
          <w:tcPr>
            <w:tcW w:w="992" w:type="dxa"/>
            <w:shd w:val="clear" w:color="DBE5F1" w:fill="DBE5F1"/>
            <w:vAlign w:val="bottom"/>
          </w:tcPr>
          <w:p w:rsidR="00893DFE" w:rsidRPr="00D617FC" w:rsidRDefault="00893DFE" w:rsidP="004D2845">
            <w:pPr>
              <w:spacing w:after="0" w:line="240" w:lineRule="auto"/>
              <w:rPr>
                <w:rFonts w:eastAsia="Times New Roman" w:cs="Times New Roman"/>
                <w:color w:val="000000"/>
                <w:sz w:val="20"/>
                <w:szCs w:val="20"/>
                <w:lang w:eastAsia="tr-TR"/>
              </w:rPr>
            </w:pPr>
            <w:r w:rsidRPr="00D617FC">
              <w:rPr>
                <w:rFonts w:eastAsia="Times New Roman" w:cs="Times New Roman"/>
                <w:color w:val="000000"/>
                <w:sz w:val="20"/>
                <w:szCs w:val="20"/>
                <w:lang w:eastAsia="tr-TR"/>
              </w:rPr>
              <w:t>16,11883</w:t>
            </w:r>
          </w:p>
        </w:tc>
      </w:tr>
      <w:tr w:rsidR="00893DFE" w:rsidRPr="00EF7903" w:rsidTr="004D2845">
        <w:trPr>
          <w:trHeight w:val="290"/>
        </w:trPr>
        <w:tc>
          <w:tcPr>
            <w:tcW w:w="1281" w:type="dxa"/>
            <w:shd w:val="clear" w:color="auto" w:fill="auto"/>
            <w:noWrap/>
            <w:vAlign w:val="bottom"/>
            <w:hideMark/>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düzpaş2</w:t>
            </w:r>
          </w:p>
        </w:tc>
        <w:tc>
          <w:tcPr>
            <w:tcW w:w="1276"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15,01523078</w:t>
            </w:r>
          </w:p>
        </w:tc>
        <w:tc>
          <w:tcPr>
            <w:tcW w:w="1134"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8,2767742</w:t>
            </w:r>
          </w:p>
        </w:tc>
        <w:tc>
          <w:tcPr>
            <w:tcW w:w="1276"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10,35647959</w:t>
            </w:r>
          </w:p>
        </w:tc>
        <w:tc>
          <w:tcPr>
            <w:tcW w:w="992"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27,24104</w:t>
            </w:r>
          </w:p>
        </w:tc>
        <w:tc>
          <w:tcPr>
            <w:tcW w:w="1276"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0,743373725</w:t>
            </w:r>
          </w:p>
        </w:tc>
        <w:tc>
          <w:tcPr>
            <w:tcW w:w="992" w:type="dxa"/>
            <w:vAlign w:val="bottom"/>
          </w:tcPr>
          <w:p w:rsidR="00893DFE" w:rsidRPr="00D617FC" w:rsidRDefault="00893DFE" w:rsidP="004D2845">
            <w:pPr>
              <w:spacing w:after="0" w:line="240" w:lineRule="auto"/>
              <w:rPr>
                <w:rFonts w:eastAsia="Times New Roman" w:cs="Times New Roman"/>
                <w:color w:val="000000"/>
                <w:sz w:val="20"/>
                <w:szCs w:val="20"/>
                <w:lang w:eastAsia="tr-TR"/>
              </w:rPr>
            </w:pPr>
            <w:r w:rsidRPr="00D617FC">
              <w:rPr>
                <w:rFonts w:eastAsia="Times New Roman" w:cs="Times New Roman"/>
                <w:color w:val="000000"/>
                <w:sz w:val="20"/>
                <w:szCs w:val="20"/>
                <w:lang w:eastAsia="tr-TR"/>
              </w:rPr>
              <w:t>16,44595</w:t>
            </w:r>
          </w:p>
        </w:tc>
      </w:tr>
      <w:tr w:rsidR="00893DFE" w:rsidRPr="00EF7903" w:rsidTr="004D2845">
        <w:trPr>
          <w:trHeight w:val="65"/>
        </w:trPr>
        <w:tc>
          <w:tcPr>
            <w:tcW w:w="1281" w:type="dxa"/>
            <w:shd w:val="clear" w:color="DBE5F1" w:fill="DBE5F1"/>
            <w:noWrap/>
            <w:vAlign w:val="bottom"/>
            <w:hideMark/>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düzpaş3</w:t>
            </w:r>
          </w:p>
        </w:tc>
        <w:tc>
          <w:tcPr>
            <w:tcW w:w="1276"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14,83471234</w:t>
            </w:r>
          </w:p>
        </w:tc>
        <w:tc>
          <w:tcPr>
            <w:tcW w:w="1134"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8,7784799</w:t>
            </w:r>
          </w:p>
        </w:tc>
        <w:tc>
          <w:tcPr>
            <w:tcW w:w="1276"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9,844090909</w:t>
            </w:r>
          </w:p>
        </w:tc>
        <w:tc>
          <w:tcPr>
            <w:tcW w:w="992"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27,58151</w:t>
            </w:r>
          </w:p>
        </w:tc>
        <w:tc>
          <w:tcPr>
            <w:tcW w:w="1276"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1,002230379</w:t>
            </w:r>
          </w:p>
        </w:tc>
        <w:tc>
          <w:tcPr>
            <w:tcW w:w="992" w:type="dxa"/>
            <w:shd w:val="clear" w:color="DBE5F1" w:fill="DBE5F1"/>
            <w:vAlign w:val="bottom"/>
          </w:tcPr>
          <w:p w:rsidR="00893DFE" w:rsidRPr="00D617FC" w:rsidRDefault="00893DFE" w:rsidP="004D2845">
            <w:pPr>
              <w:spacing w:after="0" w:line="240" w:lineRule="auto"/>
              <w:rPr>
                <w:rFonts w:eastAsia="Times New Roman" w:cs="Times New Roman"/>
                <w:color w:val="000000"/>
                <w:sz w:val="20"/>
                <w:szCs w:val="20"/>
                <w:lang w:eastAsia="tr-TR"/>
              </w:rPr>
            </w:pPr>
            <w:r w:rsidRPr="00D617FC">
              <w:rPr>
                <w:rFonts w:eastAsia="Times New Roman" w:cs="Times New Roman"/>
                <w:color w:val="000000"/>
                <w:sz w:val="20"/>
                <w:szCs w:val="20"/>
                <w:lang w:eastAsia="tr-TR"/>
              </w:rPr>
              <w:t>16,20087</w:t>
            </w:r>
          </w:p>
        </w:tc>
      </w:tr>
      <w:tr w:rsidR="00893DFE" w:rsidRPr="00EF7903" w:rsidTr="004D2845">
        <w:trPr>
          <w:trHeight w:val="105"/>
        </w:trPr>
        <w:tc>
          <w:tcPr>
            <w:tcW w:w="1281" w:type="dxa"/>
            <w:shd w:val="clear" w:color="auto" w:fill="auto"/>
            <w:noWrap/>
            <w:vAlign w:val="bottom"/>
            <w:hideMark/>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düzpaş4</w:t>
            </w:r>
          </w:p>
        </w:tc>
        <w:tc>
          <w:tcPr>
            <w:tcW w:w="1276"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15,78866786</w:t>
            </w:r>
          </w:p>
        </w:tc>
        <w:tc>
          <w:tcPr>
            <w:tcW w:w="1134"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8,5527864</w:t>
            </w:r>
          </w:p>
        </w:tc>
        <w:tc>
          <w:tcPr>
            <w:tcW w:w="1276"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9,547893879</w:t>
            </w:r>
          </w:p>
        </w:tc>
        <w:tc>
          <w:tcPr>
            <w:tcW w:w="992"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28,4068</w:t>
            </w:r>
          </w:p>
        </w:tc>
        <w:tc>
          <w:tcPr>
            <w:tcW w:w="1276"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0,803674138</w:t>
            </w:r>
          </w:p>
        </w:tc>
        <w:tc>
          <w:tcPr>
            <w:tcW w:w="992" w:type="dxa"/>
            <w:vAlign w:val="bottom"/>
          </w:tcPr>
          <w:p w:rsidR="00893DFE" w:rsidRPr="00D617FC" w:rsidRDefault="00893DFE" w:rsidP="004D2845">
            <w:pPr>
              <w:spacing w:after="0" w:line="240" w:lineRule="auto"/>
              <w:rPr>
                <w:rFonts w:eastAsia="Times New Roman" w:cs="Times New Roman"/>
                <w:color w:val="000000"/>
                <w:sz w:val="20"/>
                <w:szCs w:val="20"/>
                <w:lang w:eastAsia="tr-TR"/>
              </w:rPr>
            </w:pPr>
            <w:r w:rsidRPr="00D617FC">
              <w:rPr>
                <w:rFonts w:eastAsia="Times New Roman" w:cs="Times New Roman"/>
                <w:color w:val="000000"/>
                <w:sz w:val="20"/>
                <w:szCs w:val="20"/>
                <w:lang w:eastAsia="tr-TR"/>
              </w:rPr>
              <w:t>15,26611</w:t>
            </w:r>
          </w:p>
        </w:tc>
      </w:tr>
      <w:tr w:rsidR="00893DFE" w:rsidRPr="00EF7903" w:rsidTr="004D2845">
        <w:trPr>
          <w:trHeight w:val="65"/>
        </w:trPr>
        <w:tc>
          <w:tcPr>
            <w:tcW w:w="1281" w:type="dxa"/>
            <w:shd w:val="clear" w:color="DBE5F1" w:fill="DBE5F1"/>
            <w:noWrap/>
            <w:vAlign w:val="bottom"/>
            <w:hideMark/>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düzpaş5</w:t>
            </w:r>
          </w:p>
        </w:tc>
        <w:tc>
          <w:tcPr>
            <w:tcW w:w="1276"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27,03632878</w:t>
            </w:r>
          </w:p>
        </w:tc>
        <w:tc>
          <w:tcPr>
            <w:tcW w:w="1134"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20,183477</w:t>
            </w:r>
          </w:p>
        </w:tc>
        <w:tc>
          <w:tcPr>
            <w:tcW w:w="1276"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9,80147319</w:t>
            </w:r>
          </w:p>
        </w:tc>
        <w:tc>
          <w:tcPr>
            <w:tcW w:w="992"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43,28497</w:t>
            </w:r>
          </w:p>
        </w:tc>
        <w:tc>
          <w:tcPr>
            <w:tcW w:w="1276"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15,58278275</w:t>
            </w:r>
          </w:p>
        </w:tc>
        <w:tc>
          <w:tcPr>
            <w:tcW w:w="992" w:type="dxa"/>
            <w:shd w:val="clear" w:color="DBE5F1" w:fill="DBE5F1"/>
            <w:vAlign w:val="bottom"/>
          </w:tcPr>
          <w:p w:rsidR="00893DFE" w:rsidRPr="00D617FC" w:rsidRDefault="00893DFE" w:rsidP="004D2845">
            <w:pPr>
              <w:spacing w:after="0" w:line="240" w:lineRule="auto"/>
              <w:rPr>
                <w:rFonts w:eastAsia="Times New Roman" w:cs="Times New Roman"/>
                <w:color w:val="000000"/>
                <w:sz w:val="20"/>
                <w:szCs w:val="20"/>
                <w:lang w:eastAsia="tr-TR"/>
              </w:rPr>
            </w:pPr>
            <w:r w:rsidRPr="00D617FC">
              <w:rPr>
                <w:rFonts w:eastAsia="Times New Roman" w:cs="Times New Roman"/>
                <w:color w:val="000000"/>
                <w:sz w:val="20"/>
                <w:szCs w:val="20"/>
                <w:lang w:eastAsia="tr-TR"/>
              </w:rPr>
              <w:t>2,882209</w:t>
            </w:r>
          </w:p>
        </w:tc>
      </w:tr>
      <w:tr w:rsidR="00893DFE" w:rsidRPr="00EF7903" w:rsidTr="004D2845">
        <w:trPr>
          <w:trHeight w:val="290"/>
        </w:trPr>
        <w:tc>
          <w:tcPr>
            <w:tcW w:w="1281" w:type="dxa"/>
            <w:shd w:val="clear" w:color="auto" w:fill="auto"/>
            <w:noWrap/>
            <w:vAlign w:val="bottom"/>
            <w:hideMark/>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düzpaş6</w:t>
            </w:r>
          </w:p>
        </w:tc>
        <w:tc>
          <w:tcPr>
            <w:tcW w:w="1276"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14,97395178</w:t>
            </w:r>
          </w:p>
        </w:tc>
        <w:tc>
          <w:tcPr>
            <w:tcW w:w="1134"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8,4123087</w:t>
            </w:r>
          </w:p>
        </w:tc>
        <w:tc>
          <w:tcPr>
            <w:tcW w:w="1276"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10,21032401</w:t>
            </w:r>
          </w:p>
        </w:tc>
        <w:tc>
          <w:tcPr>
            <w:tcW w:w="992"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27,34414</w:t>
            </w:r>
          </w:p>
        </w:tc>
        <w:tc>
          <w:tcPr>
            <w:tcW w:w="1276"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0,777756359</w:t>
            </w:r>
          </w:p>
        </w:tc>
        <w:tc>
          <w:tcPr>
            <w:tcW w:w="992" w:type="dxa"/>
            <w:vAlign w:val="bottom"/>
          </w:tcPr>
          <w:p w:rsidR="00893DFE" w:rsidRPr="00D617FC" w:rsidRDefault="00893DFE" w:rsidP="004D2845">
            <w:pPr>
              <w:spacing w:after="0" w:line="240" w:lineRule="auto"/>
              <w:rPr>
                <w:rFonts w:eastAsia="Times New Roman" w:cs="Times New Roman"/>
                <w:color w:val="000000"/>
                <w:sz w:val="20"/>
                <w:szCs w:val="20"/>
                <w:lang w:eastAsia="tr-TR"/>
              </w:rPr>
            </w:pPr>
            <w:r w:rsidRPr="00D617FC">
              <w:rPr>
                <w:rFonts w:eastAsia="Times New Roman" w:cs="Times New Roman"/>
                <w:color w:val="000000"/>
                <w:sz w:val="20"/>
                <w:szCs w:val="20"/>
                <w:lang w:eastAsia="tr-TR"/>
              </w:rPr>
              <w:t>16,36614</w:t>
            </w:r>
          </w:p>
        </w:tc>
      </w:tr>
      <w:tr w:rsidR="00893DFE" w:rsidRPr="00EF7903" w:rsidTr="004D2845">
        <w:trPr>
          <w:trHeight w:val="130"/>
        </w:trPr>
        <w:tc>
          <w:tcPr>
            <w:tcW w:w="1281" w:type="dxa"/>
            <w:shd w:val="clear" w:color="DBE5F1" w:fill="DBE5F1"/>
            <w:noWrap/>
            <w:vAlign w:val="bottom"/>
            <w:hideMark/>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düzpaş7</w:t>
            </w:r>
          </w:p>
        </w:tc>
        <w:tc>
          <w:tcPr>
            <w:tcW w:w="1276"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17,00388948</w:t>
            </w:r>
          </w:p>
        </w:tc>
        <w:tc>
          <w:tcPr>
            <w:tcW w:w="1134"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7,8232709</w:t>
            </w:r>
          </w:p>
        </w:tc>
        <w:tc>
          <w:tcPr>
            <w:tcW w:w="1276"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9,966293722</w:t>
            </w:r>
          </w:p>
        </w:tc>
        <w:tc>
          <w:tcPr>
            <w:tcW w:w="992"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28,92976</w:t>
            </w:r>
          </w:p>
        </w:tc>
        <w:tc>
          <w:tcPr>
            <w:tcW w:w="1276"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1,404174035</w:t>
            </w:r>
          </w:p>
        </w:tc>
        <w:tc>
          <w:tcPr>
            <w:tcW w:w="992" w:type="dxa"/>
            <w:shd w:val="clear" w:color="DBE5F1" w:fill="DBE5F1"/>
            <w:vAlign w:val="bottom"/>
          </w:tcPr>
          <w:p w:rsidR="00893DFE" w:rsidRPr="00D617FC" w:rsidRDefault="00893DFE" w:rsidP="004D2845">
            <w:pPr>
              <w:spacing w:after="0" w:line="240" w:lineRule="auto"/>
              <w:rPr>
                <w:rFonts w:eastAsia="Times New Roman" w:cs="Times New Roman"/>
                <w:color w:val="000000"/>
                <w:sz w:val="20"/>
                <w:szCs w:val="20"/>
                <w:lang w:eastAsia="tr-TR"/>
              </w:rPr>
            </w:pPr>
            <w:r w:rsidRPr="00D617FC">
              <w:rPr>
                <w:rFonts w:eastAsia="Times New Roman" w:cs="Times New Roman"/>
                <w:color w:val="000000"/>
                <w:sz w:val="20"/>
                <w:szCs w:val="20"/>
                <w:lang w:eastAsia="tr-TR"/>
              </w:rPr>
              <w:t>14,59786</w:t>
            </w:r>
          </w:p>
        </w:tc>
      </w:tr>
      <w:tr w:rsidR="00893DFE" w:rsidRPr="00EF7903" w:rsidTr="004D2845">
        <w:trPr>
          <w:trHeight w:val="135"/>
        </w:trPr>
        <w:tc>
          <w:tcPr>
            <w:tcW w:w="1281" w:type="dxa"/>
            <w:shd w:val="clear" w:color="auto" w:fill="auto"/>
            <w:noWrap/>
            <w:vAlign w:val="bottom"/>
            <w:hideMark/>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düzpaş8</w:t>
            </w:r>
          </w:p>
        </w:tc>
        <w:tc>
          <w:tcPr>
            <w:tcW w:w="1276"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15,90887266</w:t>
            </w:r>
          </w:p>
        </w:tc>
        <w:tc>
          <w:tcPr>
            <w:tcW w:w="1134"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8,2443497</w:t>
            </w:r>
          </w:p>
        </w:tc>
        <w:tc>
          <w:tcPr>
            <w:tcW w:w="1276"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9,848436927</w:t>
            </w:r>
          </w:p>
        </w:tc>
        <w:tc>
          <w:tcPr>
            <w:tcW w:w="992"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28,2333</w:t>
            </w:r>
          </w:p>
        </w:tc>
        <w:tc>
          <w:tcPr>
            <w:tcW w:w="1276"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0,542465676</w:t>
            </w:r>
          </w:p>
        </w:tc>
        <w:tc>
          <w:tcPr>
            <w:tcW w:w="992" w:type="dxa"/>
            <w:vAlign w:val="bottom"/>
          </w:tcPr>
          <w:p w:rsidR="00893DFE" w:rsidRPr="00D617FC" w:rsidRDefault="00893DFE" w:rsidP="004D2845">
            <w:pPr>
              <w:spacing w:after="0" w:line="240" w:lineRule="auto"/>
              <w:rPr>
                <w:rFonts w:eastAsia="Times New Roman" w:cs="Times New Roman"/>
                <w:color w:val="000000"/>
                <w:sz w:val="20"/>
                <w:szCs w:val="20"/>
                <w:lang w:eastAsia="tr-TR"/>
              </w:rPr>
            </w:pPr>
            <w:r w:rsidRPr="00D617FC">
              <w:rPr>
                <w:rFonts w:eastAsia="Times New Roman" w:cs="Times New Roman"/>
                <w:color w:val="000000"/>
                <w:sz w:val="20"/>
                <w:szCs w:val="20"/>
                <w:lang w:eastAsia="tr-TR"/>
              </w:rPr>
              <w:t>15,39194</w:t>
            </w:r>
          </w:p>
        </w:tc>
      </w:tr>
      <w:tr w:rsidR="00893DFE" w:rsidRPr="00EF7903" w:rsidTr="004D2845">
        <w:trPr>
          <w:trHeight w:val="152"/>
        </w:trPr>
        <w:tc>
          <w:tcPr>
            <w:tcW w:w="1281" w:type="dxa"/>
            <w:shd w:val="clear" w:color="DBE5F1" w:fill="DBE5F1"/>
            <w:noWrap/>
            <w:vAlign w:val="bottom"/>
            <w:hideMark/>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düzpaş9</w:t>
            </w:r>
          </w:p>
        </w:tc>
        <w:tc>
          <w:tcPr>
            <w:tcW w:w="1276"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0,43447551</w:t>
            </w:r>
          </w:p>
        </w:tc>
        <w:tc>
          <w:tcPr>
            <w:tcW w:w="1134"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21,016226</w:t>
            </w:r>
          </w:p>
        </w:tc>
        <w:tc>
          <w:tcPr>
            <w:tcW w:w="1276"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17,4225275</w:t>
            </w:r>
          </w:p>
        </w:tc>
        <w:tc>
          <w:tcPr>
            <w:tcW w:w="992"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23,29846</w:t>
            </w:r>
          </w:p>
        </w:tc>
        <w:tc>
          <w:tcPr>
            <w:tcW w:w="1276"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15,46007976</w:t>
            </w:r>
          </w:p>
        </w:tc>
        <w:tc>
          <w:tcPr>
            <w:tcW w:w="992" w:type="dxa"/>
            <w:shd w:val="clear" w:color="DBE5F1" w:fill="DBE5F1"/>
            <w:vAlign w:val="bottom"/>
          </w:tcPr>
          <w:p w:rsidR="00893DFE" w:rsidRPr="00D617FC" w:rsidRDefault="00893DFE" w:rsidP="004D2845">
            <w:pPr>
              <w:spacing w:after="0" w:line="240" w:lineRule="auto"/>
              <w:rPr>
                <w:rFonts w:eastAsia="Times New Roman" w:cs="Times New Roman"/>
                <w:color w:val="000000"/>
                <w:sz w:val="20"/>
                <w:szCs w:val="20"/>
                <w:lang w:eastAsia="tr-TR"/>
              </w:rPr>
            </w:pPr>
            <w:r w:rsidRPr="00D617FC">
              <w:rPr>
                <w:rFonts w:eastAsia="Times New Roman" w:cs="Times New Roman"/>
                <w:color w:val="000000"/>
                <w:sz w:val="20"/>
                <w:szCs w:val="20"/>
                <w:lang w:eastAsia="tr-TR"/>
              </w:rPr>
              <w:t>28,51543</w:t>
            </w:r>
          </w:p>
        </w:tc>
      </w:tr>
      <w:tr w:rsidR="00893DFE" w:rsidRPr="00EF7903" w:rsidTr="004D2845">
        <w:trPr>
          <w:trHeight w:val="86"/>
        </w:trPr>
        <w:tc>
          <w:tcPr>
            <w:tcW w:w="1281" w:type="dxa"/>
            <w:shd w:val="clear" w:color="auto" w:fill="auto"/>
            <w:noWrap/>
            <w:vAlign w:val="bottom"/>
            <w:hideMark/>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cimaş1</w:t>
            </w:r>
          </w:p>
        </w:tc>
        <w:tc>
          <w:tcPr>
            <w:tcW w:w="1276"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31,19755639</w:t>
            </w:r>
          </w:p>
        </w:tc>
        <w:tc>
          <w:tcPr>
            <w:tcW w:w="1134"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16,886412</w:t>
            </w:r>
          </w:p>
        </w:tc>
        <w:tc>
          <w:tcPr>
            <w:tcW w:w="1276"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16,42462738</w:t>
            </w:r>
          </w:p>
        </w:tc>
        <w:tc>
          <w:tcPr>
            <w:tcW w:w="992"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42,44594</w:t>
            </w:r>
          </w:p>
        </w:tc>
        <w:tc>
          <w:tcPr>
            <w:tcW w:w="1276"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16,30522842</w:t>
            </w:r>
          </w:p>
        </w:tc>
        <w:tc>
          <w:tcPr>
            <w:tcW w:w="992" w:type="dxa"/>
            <w:vAlign w:val="bottom"/>
          </w:tcPr>
          <w:p w:rsidR="00893DFE" w:rsidRPr="00D617FC" w:rsidRDefault="00893DFE" w:rsidP="004D2845">
            <w:pPr>
              <w:spacing w:after="0" w:line="240" w:lineRule="auto"/>
              <w:rPr>
                <w:rFonts w:eastAsia="Times New Roman" w:cs="Times New Roman"/>
                <w:color w:val="000000"/>
                <w:sz w:val="20"/>
                <w:szCs w:val="20"/>
                <w:lang w:eastAsia="tr-TR"/>
              </w:rPr>
            </w:pPr>
            <w:r w:rsidRPr="00D617FC">
              <w:rPr>
                <w:rFonts w:eastAsia="Times New Roman" w:cs="Times New Roman"/>
                <w:color w:val="000000"/>
                <w:sz w:val="20"/>
                <w:szCs w:val="20"/>
                <w:lang w:eastAsia="tr-TR"/>
              </w:rPr>
              <w:t>6,620381</w:t>
            </w:r>
          </w:p>
        </w:tc>
      </w:tr>
      <w:tr w:rsidR="00893DFE" w:rsidRPr="00EF7903" w:rsidTr="004D2845">
        <w:trPr>
          <w:trHeight w:val="65"/>
        </w:trPr>
        <w:tc>
          <w:tcPr>
            <w:tcW w:w="1281" w:type="dxa"/>
            <w:shd w:val="clear" w:color="DBE5F1" w:fill="DBE5F1"/>
            <w:noWrap/>
            <w:vAlign w:val="bottom"/>
            <w:hideMark/>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cimaş2</w:t>
            </w:r>
          </w:p>
        </w:tc>
        <w:tc>
          <w:tcPr>
            <w:tcW w:w="1276"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33,11913641</w:t>
            </w:r>
          </w:p>
        </w:tc>
        <w:tc>
          <w:tcPr>
            <w:tcW w:w="1134"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17,228335</w:t>
            </w:r>
          </w:p>
        </w:tc>
        <w:tc>
          <w:tcPr>
            <w:tcW w:w="1276"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18,9583382</w:t>
            </w:r>
          </w:p>
        </w:tc>
        <w:tc>
          <w:tcPr>
            <w:tcW w:w="992"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43,00202</w:t>
            </w:r>
          </w:p>
        </w:tc>
        <w:tc>
          <w:tcPr>
            <w:tcW w:w="1276"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17,82697479</w:t>
            </w:r>
          </w:p>
        </w:tc>
        <w:tc>
          <w:tcPr>
            <w:tcW w:w="992" w:type="dxa"/>
            <w:shd w:val="clear" w:color="DBE5F1" w:fill="DBE5F1"/>
            <w:vAlign w:val="bottom"/>
          </w:tcPr>
          <w:p w:rsidR="00893DFE" w:rsidRPr="00D617FC" w:rsidRDefault="00893DFE" w:rsidP="004D2845">
            <w:pPr>
              <w:spacing w:after="0" w:line="240" w:lineRule="auto"/>
              <w:rPr>
                <w:rFonts w:eastAsia="Times New Roman" w:cs="Times New Roman"/>
                <w:color w:val="000000"/>
                <w:sz w:val="20"/>
                <w:szCs w:val="20"/>
                <w:lang w:eastAsia="tr-TR"/>
              </w:rPr>
            </w:pPr>
            <w:r w:rsidRPr="00D617FC">
              <w:rPr>
                <w:rFonts w:eastAsia="Times New Roman" w:cs="Times New Roman"/>
                <w:color w:val="000000"/>
                <w:sz w:val="20"/>
                <w:szCs w:val="20"/>
                <w:lang w:eastAsia="tr-TR"/>
              </w:rPr>
              <w:t>9,277678</w:t>
            </w:r>
          </w:p>
        </w:tc>
      </w:tr>
      <w:tr w:rsidR="00893DFE" w:rsidRPr="00EF7903" w:rsidTr="004D2845">
        <w:trPr>
          <w:trHeight w:val="139"/>
        </w:trPr>
        <w:tc>
          <w:tcPr>
            <w:tcW w:w="1281" w:type="dxa"/>
            <w:shd w:val="clear" w:color="auto" w:fill="auto"/>
            <w:noWrap/>
            <w:vAlign w:val="bottom"/>
            <w:hideMark/>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cimaş3</w:t>
            </w:r>
          </w:p>
        </w:tc>
        <w:tc>
          <w:tcPr>
            <w:tcW w:w="1276"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30,23314152</w:t>
            </w:r>
          </w:p>
        </w:tc>
        <w:tc>
          <w:tcPr>
            <w:tcW w:w="1134"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15,552968</w:t>
            </w:r>
          </w:p>
        </w:tc>
        <w:tc>
          <w:tcPr>
            <w:tcW w:w="1276"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15,94266341</w:t>
            </w:r>
          </w:p>
        </w:tc>
        <w:tc>
          <w:tcPr>
            <w:tcW w:w="992"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41,13095</w:t>
            </w:r>
          </w:p>
        </w:tc>
        <w:tc>
          <w:tcPr>
            <w:tcW w:w="1276"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15,16182007</w:t>
            </w:r>
          </w:p>
        </w:tc>
        <w:tc>
          <w:tcPr>
            <w:tcW w:w="992" w:type="dxa"/>
            <w:vAlign w:val="bottom"/>
          </w:tcPr>
          <w:p w:rsidR="00893DFE" w:rsidRPr="00D617FC" w:rsidRDefault="00893DFE" w:rsidP="004D2845">
            <w:pPr>
              <w:spacing w:after="0" w:line="240" w:lineRule="auto"/>
              <w:rPr>
                <w:rFonts w:eastAsia="Times New Roman" w:cs="Times New Roman"/>
                <w:color w:val="000000"/>
                <w:sz w:val="20"/>
                <w:szCs w:val="20"/>
                <w:lang w:eastAsia="tr-TR"/>
              </w:rPr>
            </w:pPr>
            <w:r w:rsidRPr="00D617FC">
              <w:rPr>
                <w:rFonts w:eastAsia="Times New Roman" w:cs="Times New Roman"/>
                <w:color w:val="000000"/>
                <w:sz w:val="20"/>
                <w:szCs w:val="20"/>
                <w:lang w:eastAsia="tr-TR"/>
              </w:rPr>
              <w:t>7,07212</w:t>
            </w:r>
          </w:p>
        </w:tc>
      </w:tr>
      <w:tr w:rsidR="00893DFE" w:rsidRPr="00EF7903" w:rsidTr="004D2845">
        <w:trPr>
          <w:trHeight w:val="115"/>
        </w:trPr>
        <w:tc>
          <w:tcPr>
            <w:tcW w:w="1281" w:type="dxa"/>
            <w:shd w:val="clear" w:color="DBE5F1" w:fill="DBE5F1"/>
            <w:noWrap/>
            <w:vAlign w:val="bottom"/>
            <w:hideMark/>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cimaş4</w:t>
            </w:r>
          </w:p>
        </w:tc>
        <w:tc>
          <w:tcPr>
            <w:tcW w:w="1276"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34,58527234</w:t>
            </w:r>
          </w:p>
        </w:tc>
        <w:tc>
          <w:tcPr>
            <w:tcW w:w="1134"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17,641698</w:t>
            </w:r>
          </w:p>
        </w:tc>
        <w:tc>
          <w:tcPr>
            <w:tcW w:w="1276"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20,90601236</w:t>
            </w:r>
          </w:p>
        </w:tc>
        <w:tc>
          <w:tcPr>
            <w:tcW w:w="992"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43,40795</w:t>
            </w:r>
          </w:p>
        </w:tc>
        <w:tc>
          <w:tcPr>
            <w:tcW w:w="1276"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19,08213256</w:t>
            </w:r>
          </w:p>
        </w:tc>
        <w:tc>
          <w:tcPr>
            <w:tcW w:w="992" w:type="dxa"/>
            <w:shd w:val="clear" w:color="DBE5F1" w:fill="DBE5F1"/>
            <w:vAlign w:val="bottom"/>
          </w:tcPr>
          <w:p w:rsidR="00893DFE" w:rsidRPr="00D617FC" w:rsidRDefault="00893DFE" w:rsidP="004D2845">
            <w:pPr>
              <w:spacing w:after="0" w:line="240" w:lineRule="auto"/>
              <w:rPr>
                <w:rFonts w:eastAsia="Times New Roman" w:cs="Times New Roman"/>
                <w:color w:val="000000"/>
                <w:sz w:val="20"/>
                <w:szCs w:val="20"/>
                <w:lang w:eastAsia="tr-TR"/>
              </w:rPr>
            </w:pPr>
            <w:r w:rsidRPr="00D617FC">
              <w:rPr>
                <w:rFonts w:eastAsia="Times New Roman" w:cs="Times New Roman"/>
                <w:color w:val="000000"/>
                <w:sz w:val="20"/>
                <w:szCs w:val="20"/>
                <w:lang w:eastAsia="tr-TR"/>
              </w:rPr>
              <w:t>11,37413</w:t>
            </w:r>
          </w:p>
        </w:tc>
      </w:tr>
      <w:tr w:rsidR="00893DFE" w:rsidRPr="00EF7903" w:rsidTr="004D2845">
        <w:trPr>
          <w:trHeight w:val="65"/>
        </w:trPr>
        <w:tc>
          <w:tcPr>
            <w:tcW w:w="1281" w:type="dxa"/>
            <w:shd w:val="clear" w:color="auto" w:fill="auto"/>
            <w:noWrap/>
            <w:vAlign w:val="bottom"/>
            <w:hideMark/>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cimaş5</w:t>
            </w:r>
          </w:p>
        </w:tc>
        <w:tc>
          <w:tcPr>
            <w:tcW w:w="1276"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14,33747279</w:t>
            </w:r>
          </w:p>
        </w:tc>
        <w:tc>
          <w:tcPr>
            <w:tcW w:w="1134"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9,4643471</w:t>
            </w:r>
          </w:p>
        </w:tc>
        <w:tc>
          <w:tcPr>
            <w:tcW w:w="1276"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9,361686026</w:t>
            </w:r>
          </w:p>
        </w:tc>
        <w:tc>
          <w:tcPr>
            <w:tcW w:w="992"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27,73588</w:t>
            </w:r>
          </w:p>
        </w:tc>
        <w:tc>
          <w:tcPr>
            <w:tcW w:w="1276"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1,67418756</w:t>
            </w:r>
          </w:p>
        </w:tc>
        <w:tc>
          <w:tcPr>
            <w:tcW w:w="992" w:type="dxa"/>
            <w:vAlign w:val="bottom"/>
          </w:tcPr>
          <w:p w:rsidR="00893DFE" w:rsidRPr="00D617FC" w:rsidRDefault="00893DFE" w:rsidP="004D2845">
            <w:pPr>
              <w:spacing w:after="0" w:line="240" w:lineRule="auto"/>
              <w:rPr>
                <w:rFonts w:eastAsia="Times New Roman" w:cs="Times New Roman"/>
                <w:color w:val="000000"/>
                <w:sz w:val="20"/>
                <w:szCs w:val="20"/>
                <w:lang w:eastAsia="tr-TR"/>
              </w:rPr>
            </w:pPr>
            <w:r w:rsidRPr="00D617FC">
              <w:rPr>
                <w:rFonts w:eastAsia="Times New Roman" w:cs="Times New Roman"/>
                <w:color w:val="000000"/>
                <w:sz w:val="20"/>
                <w:szCs w:val="20"/>
                <w:lang w:eastAsia="tr-TR"/>
              </w:rPr>
              <w:t>16,2328</w:t>
            </w:r>
          </w:p>
        </w:tc>
      </w:tr>
      <w:tr w:rsidR="00893DFE" w:rsidRPr="00EF7903" w:rsidTr="004D2845">
        <w:trPr>
          <w:trHeight w:val="65"/>
        </w:trPr>
        <w:tc>
          <w:tcPr>
            <w:tcW w:w="1281" w:type="dxa"/>
            <w:shd w:val="clear" w:color="DBE5F1" w:fill="DBE5F1"/>
            <w:noWrap/>
            <w:vAlign w:val="bottom"/>
            <w:hideMark/>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cimaş6</w:t>
            </w:r>
          </w:p>
        </w:tc>
        <w:tc>
          <w:tcPr>
            <w:tcW w:w="1276"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14,44434079</w:t>
            </w:r>
          </w:p>
        </w:tc>
        <w:tc>
          <w:tcPr>
            <w:tcW w:w="1134"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9,0146853</w:t>
            </w:r>
          </w:p>
        </w:tc>
        <w:tc>
          <w:tcPr>
            <w:tcW w:w="1276"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9,848448519</w:t>
            </w:r>
          </w:p>
        </w:tc>
        <w:tc>
          <w:tcPr>
            <w:tcW w:w="992"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27,37135</w:t>
            </w:r>
          </w:p>
        </w:tc>
        <w:tc>
          <w:tcPr>
            <w:tcW w:w="1276"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1,362877419</w:t>
            </w:r>
          </w:p>
        </w:tc>
        <w:tc>
          <w:tcPr>
            <w:tcW w:w="992" w:type="dxa"/>
            <w:shd w:val="clear" w:color="DBE5F1" w:fill="DBE5F1"/>
            <w:vAlign w:val="bottom"/>
          </w:tcPr>
          <w:p w:rsidR="00893DFE" w:rsidRPr="00D617FC" w:rsidRDefault="00893DFE" w:rsidP="004D2845">
            <w:pPr>
              <w:spacing w:after="0" w:line="240" w:lineRule="auto"/>
              <w:rPr>
                <w:rFonts w:eastAsia="Times New Roman" w:cs="Times New Roman"/>
                <w:color w:val="000000"/>
                <w:sz w:val="20"/>
                <w:szCs w:val="20"/>
                <w:lang w:eastAsia="tr-TR"/>
              </w:rPr>
            </w:pPr>
            <w:r w:rsidRPr="00D617FC">
              <w:rPr>
                <w:rFonts w:eastAsia="Times New Roman" w:cs="Times New Roman"/>
                <w:color w:val="000000"/>
                <w:sz w:val="20"/>
                <w:szCs w:val="20"/>
                <w:lang w:eastAsia="tr-TR"/>
              </w:rPr>
              <w:t>16,48626</w:t>
            </w:r>
          </w:p>
        </w:tc>
      </w:tr>
      <w:tr w:rsidR="00893DFE" w:rsidRPr="00EF7903" w:rsidTr="004D2845">
        <w:trPr>
          <w:trHeight w:val="139"/>
        </w:trPr>
        <w:tc>
          <w:tcPr>
            <w:tcW w:w="1281" w:type="dxa"/>
            <w:shd w:val="clear" w:color="auto" w:fill="auto"/>
            <w:noWrap/>
            <w:vAlign w:val="bottom"/>
            <w:hideMark/>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cimaş7</w:t>
            </w:r>
          </w:p>
        </w:tc>
        <w:tc>
          <w:tcPr>
            <w:tcW w:w="1276"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32,99059109</w:t>
            </w:r>
          </w:p>
        </w:tc>
        <w:tc>
          <w:tcPr>
            <w:tcW w:w="1134"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19,371221</w:t>
            </w:r>
          </w:p>
        </w:tc>
        <w:tc>
          <w:tcPr>
            <w:tcW w:w="1276"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17,46043565</w:t>
            </w:r>
          </w:p>
        </w:tc>
        <w:tc>
          <w:tcPr>
            <w:tcW w:w="992"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44,88424</w:t>
            </w:r>
          </w:p>
        </w:tc>
        <w:tc>
          <w:tcPr>
            <w:tcW w:w="1276"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18,45614769</w:t>
            </w:r>
          </w:p>
        </w:tc>
        <w:tc>
          <w:tcPr>
            <w:tcW w:w="992" w:type="dxa"/>
            <w:vAlign w:val="bottom"/>
          </w:tcPr>
          <w:p w:rsidR="00893DFE" w:rsidRPr="00D617FC" w:rsidRDefault="00893DFE" w:rsidP="004D2845">
            <w:pPr>
              <w:spacing w:after="0" w:line="240" w:lineRule="auto"/>
              <w:rPr>
                <w:rFonts w:eastAsia="Times New Roman" w:cs="Times New Roman"/>
                <w:color w:val="000000"/>
                <w:sz w:val="20"/>
                <w:szCs w:val="20"/>
                <w:lang w:eastAsia="tr-TR"/>
              </w:rPr>
            </w:pPr>
            <w:r w:rsidRPr="00D617FC">
              <w:rPr>
                <w:rFonts w:eastAsia="Times New Roman" w:cs="Times New Roman"/>
                <w:color w:val="000000"/>
                <w:sz w:val="20"/>
                <w:szCs w:val="20"/>
                <w:lang w:eastAsia="tr-TR"/>
              </w:rPr>
              <w:t>6,349623</w:t>
            </w:r>
          </w:p>
        </w:tc>
      </w:tr>
      <w:tr w:rsidR="00893DFE" w:rsidRPr="00EF7903" w:rsidTr="004D2845">
        <w:trPr>
          <w:trHeight w:val="171"/>
        </w:trPr>
        <w:tc>
          <w:tcPr>
            <w:tcW w:w="1281" w:type="dxa"/>
            <w:shd w:val="clear" w:color="DBE5F1" w:fill="DBE5F1"/>
            <w:noWrap/>
            <w:vAlign w:val="bottom"/>
            <w:hideMark/>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cimaş8</w:t>
            </w:r>
          </w:p>
        </w:tc>
        <w:tc>
          <w:tcPr>
            <w:tcW w:w="1276"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17,07402557</w:t>
            </w:r>
          </w:p>
        </w:tc>
        <w:tc>
          <w:tcPr>
            <w:tcW w:w="1134"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6,888796</w:t>
            </w:r>
          </w:p>
        </w:tc>
        <w:tc>
          <w:tcPr>
            <w:tcW w:w="1276"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10,96151738</w:t>
            </w:r>
          </w:p>
        </w:tc>
        <w:tc>
          <w:tcPr>
            <w:tcW w:w="992"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28,13097</w:t>
            </w:r>
          </w:p>
        </w:tc>
        <w:tc>
          <w:tcPr>
            <w:tcW w:w="1276"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1,366307793</w:t>
            </w:r>
          </w:p>
        </w:tc>
        <w:tc>
          <w:tcPr>
            <w:tcW w:w="992" w:type="dxa"/>
            <w:shd w:val="clear" w:color="DBE5F1" w:fill="DBE5F1"/>
            <w:vAlign w:val="bottom"/>
          </w:tcPr>
          <w:p w:rsidR="00893DFE" w:rsidRPr="00D617FC" w:rsidRDefault="00893DFE" w:rsidP="004D2845">
            <w:pPr>
              <w:spacing w:after="0" w:line="240" w:lineRule="auto"/>
              <w:rPr>
                <w:rFonts w:eastAsia="Times New Roman" w:cs="Times New Roman"/>
                <w:color w:val="000000"/>
                <w:sz w:val="20"/>
                <w:szCs w:val="20"/>
                <w:lang w:eastAsia="tr-TR"/>
              </w:rPr>
            </w:pPr>
            <w:r w:rsidRPr="00D617FC">
              <w:rPr>
                <w:rFonts w:eastAsia="Times New Roman" w:cs="Times New Roman"/>
                <w:color w:val="000000"/>
                <w:sz w:val="20"/>
                <w:szCs w:val="20"/>
                <w:lang w:eastAsia="tr-TR"/>
              </w:rPr>
              <w:t>15,36616</w:t>
            </w:r>
          </w:p>
        </w:tc>
      </w:tr>
      <w:tr w:rsidR="00893DFE" w:rsidRPr="00EF7903" w:rsidTr="004D2845">
        <w:trPr>
          <w:trHeight w:val="51"/>
        </w:trPr>
        <w:tc>
          <w:tcPr>
            <w:tcW w:w="1281" w:type="dxa"/>
            <w:shd w:val="clear" w:color="auto" w:fill="auto"/>
            <w:noWrap/>
            <w:vAlign w:val="bottom"/>
            <w:hideMark/>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cimaş9</w:t>
            </w:r>
          </w:p>
        </w:tc>
        <w:tc>
          <w:tcPr>
            <w:tcW w:w="1276"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14,55457654</w:t>
            </w:r>
          </w:p>
        </w:tc>
        <w:tc>
          <w:tcPr>
            <w:tcW w:w="1134"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8,8990023</w:t>
            </w:r>
          </w:p>
        </w:tc>
        <w:tc>
          <w:tcPr>
            <w:tcW w:w="1276"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9,907933762</w:t>
            </w:r>
          </w:p>
        </w:tc>
        <w:tc>
          <w:tcPr>
            <w:tcW w:w="992"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27,3766</w:t>
            </w:r>
          </w:p>
        </w:tc>
        <w:tc>
          <w:tcPr>
            <w:tcW w:w="1276"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1,240504717</w:t>
            </w:r>
          </w:p>
        </w:tc>
        <w:tc>
          <w:tcPr>
            <w:tcW w:w="992" w:type="dxa"/>
            <w:vAlign w:val="bottom"/>
          </w:tcPr>
          <w:p w:rsidR="00893DFE" w:rsidRPr="00D617FC" w:rsidRDefault="00893DFE" w:rsidP="004D2845">
            <w:pPr>
              <w:spacing w:after="0" w:line="240" w:lineRule="auto"/>
              <w:rPr>
                <w:rFonts w:eastAsia="Times New Roman" w:cs="Times New Roman"/>
                <w:color w:val="000000"/>
                <w:sz w:val="20"/>
                <w:szCs w:val="20"/>
                <w:lang w:eastAsia="tr-TR"/>
              </w:rPr>
            </w:pPr>
            <w:r w:rsidRPr="00D617FC">
              <w:rPr>
                <w:rFonts w:eastAsia="Times New Roman" w:cs="Times New Roman"/>
                <w:color w:val="000000"/>
                <w:sz w:val="20"/>
                <w:szCs w:val="20"/>
                <w:lang w:eastAsia="tr-TR"/>
              </w:rPr>
              <w:t>16,44921</w:t>
            </w:r>
          </w:p>
        </w:tc>
      </w:tr>
      <w:tr w:rsidR="00893DFE" w:rsidRPr="00EF7903" w:rsidTr="004D2845">
        <w:trPr>
          <w:trHeight w:val="78"/>
        </w:trPr>
        <w:tc>
          <w:tcPr>
            <w:tcW w:w="1281" w:type="dxa"/>
            <w:shd w:val="clear" w:color="DBE5F1" w:fill="DBE5F1"/>
            <w:noWrap/>
            <w:vAlign w:val="bottom"/>
            <w:hideMark/>
          </w:tcPr>
          <w:p w:rsidR="00893DFE" w:rsidRPr="00EF7903" w:rsidRDefault="00893DFE" w:rsidP="004D2845">
            <w:pPr>
              <w:spacing w:after="0" w:line="240" w:lineRule="auto"/>
              <w:rPr>
                <w:rFonts w:eastAsia="Times New Roman" w:cs="Times New Roman"/>
                <w:b/>
                <w:bCs/>
                <w:color w:val="000000"/>
                <w:sz w:val="20"/>
                <w:szCs w:val="20"/>
                <w:lang w:eastAsia="tr-TR"/>
              </w:rPr>
            </w:pPr>
            <w:proofErr w:type="gramStart"/>
            <w:r>
              <w:rPr>
                <w:rFonts w:eastAsia="Times New Roman" w:cs="Times New Roman"/>
                <w:b/>
                <w:bCs/>
                <w:color w:val="000000"/>
                <w:sz w:val="18"/>
                <w:szCs w:val="20"/>
                <w:lang w:eastAsia="tr-TR"/>
              </w:rPr>
              <w:t>k</w:t>
            </w:r>
            <w:r w:rsidRPr="00A9600C">
              <w:rPr>
                <w:rFonts w:eastAsia="Times New Roman" w:cs="Times New Roman"/>
                <w:b/>
                <w:bCs/>
                <w:color w:val="000000"/>
                <w:sz w:val="18"/>
                <w:szCs w:val="20"/>
                <w:lang w:eastAsia="tr-TR"/>
              </w:rPr>
              <w:t>ısmet</w:t>
            </w:r>
            <w:proofErr w:type="gramEnd"/>
            <w:r w:rsidRPr="00A9600C">
              <w:rPr>
                <w:rFonts w:eastAsia="Times New Roman" w:cs="Times New Roman"/>
                <w:b/>
                <w:bCs/>
                <w:color w:val="000000"/>
                <w:sz w:val="18"/>
                <w:szCs w:val="20"/>
                <w:lang w:eastAsia="tr-TR"/>
              </w:rPr>
              <w:t xml:space="preserve"> market</w:t>
            </w:r>
          </w:p>
        </w:tc>
        <w:tc>
          <w:tcPr>
            <w:tcW w:w="1276"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25,00971087</w:t>
            </w:r>
          </w:p>
        </w:tc>
        <w:tc>
          <w:tcPr>
            <w:tcW w:w="1134"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10,819561</w:t>
            </w:r>
          </w:p>
        </w:tc>
        <w:tc>
          <w:tcPr>
            <w:tcW w:w="1276"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12,5194893</w:t>
            </w:r>
          </w:p>
        </w:tc>
        <w:tc>
          <w:tcPr>
            <w:tcW w:w="992"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35,91815</w:t>
            </w:r>
          </w:p>
        </w:tc>
        <w:tc>
          <w:tcPr>
            <w:tcW w:w="1276"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9,67722801</w:t>
            </w:r>
          </w:p>
        </w:tc>
        <w:tc>
          <w:tcPr>
            <w:tcW w:w="992" w:type="dxa"/>
            <w:shd w:val="clear" w:color="DBE5F1" w:fill="DBE5F1"/>
            <w:vAlign w:val="bottom"/>
          </w:tcPr>
          <w:p w:rsidR="00893DFE" w:rsidRPr="00D617FC" w:rsidRDefault="00893DFE" w:rsidP="004D2845">
            <w:pPr>
              <w:spacing w:after="0" w:line="240" w:lineRule="auto"/>
              <w:rPr>
                <w:rFonts w:eastAsia="Times New Roman" w:cs="Times New Roman"/>
                <w:color w:val="000000"/>
                <w:sz w:val="20"/>
                <w:szCs w:val="20"/>
                <w:lang w:eastAsia="tr-TR"/>
              </w:rPr>
            </w:pPr>
            <w:r w:rsidRPr="00D617FC">
              <w:rPr>
                <w:rFonts w:eastAsia="Times New Roman" w:cs="Times New Roman"/>
                <w:color w:val="000000"/>
                <w:sz w:val="20"/>
                <w:szCs w:val="20"/>
                <w:lang w:eastAsia="tr-TR"/>
              </w:rPr>
              <w:t>8,756572</w:t>
            </w:r>
          </w:p>
        </w:tc>
      </w:tr>
      <w:tr w:rsidR="00893DFE" w:rsidRPr="00EF7903" w:rsidTr="004D2845">
        <w:trPr>
          <w:trHeight w:val="111"/>
        </w:trPr>
        <w:tc>
          <w:tcPr>
            <w:tcW w:w="1281" w:type="dxa"/>
            <w:shd w:val="clear" w:color="auto" w:fill="auto"/>
            <w:noWrap/>
            <w:vAlign w:val="bottom"/>
            <w:hideMark/>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akgüller1</w:t>
            </w:r>
          </w:p>
        </w:tc>
        <w:tc>
          <w:tcPr>
            <w:tcW w:w="1276"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14,96848577</w:t>
            </w:r>
          </w:p>
        </w:tc>
        <w:tc>
          <w:tcPr>
            <w:tcW w:w="1134"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8,403812</w:t>
            </w:r>
          </w:p>
        </w:tc>
        <w:tc>
          <w:tcPr>
            <w:tcW w:w="1276"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10,22562735</w:t>
            </w:r>
          </w:p>
        </w:tc>
        <w:tc>
          <w:tcPr>
            <w:tcW w:w="992"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27,32777</w:t>
            </w:r>
          </w:p>
        </w:tc>
        <w:tc>
          <w:tcPr>
            <w:tcW w:w="1276"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0,782577742</w:t>
            </w:r>
          </w:p>
        </w:tc>
        <w:tc>
          <w:tcPr>
            <w:tcW w:w="992" w:type="dxa"/>
            <w:vAlign w:val="bottom"/>
          </w:tcPr>
          <w:p w:rsidR="00893DFE" w:rsidRPr="00D617FC" w:rsidRDefault="00893DFE" w:rsidP="004D2845">
            <w:pPr>
              <w:spacing w:after="0" w:line="240" w:lineRule="auto"/>
              <w:rPr>
                <w:rFonts w:eastAsia="Times New Roman" w:cs="Times New Roman"/>
                <w:color w:val="000000"/>
                <w:sz w:val="20"/>
                <w:szCs w:val="20"/>
                <w:lang w:eastAsia="tr-TR"/>
              </w:rPr>
            </w:pPr>
            <w:r w:rsidRPr="00D617FC">
              <w:rPr>
                <w:rFonts w:eastAsia="Times New Roman" w:cs="Times New Roman"/>
                <w:color w:val="000000"/>
                <w:sz w:val="20"/>
                <w:szCs w:val="20"/>
                <w:lang w:eastAsia="tr-TR"/>
              </w:rPr>
              <w:t>16,38152</w:t>
            </w:r>
          </w:p>
        </w:tc>
      </w:tr>
      <w:tr w:rsidR="00893DFE" w:rsidRPr="00EF7903" w:rsidTr="004D2845">
        <w:trPr>
          <w:trHeight w:val="74"/>
        </w:trPr>
        <w:tc>
          <w:tcPr>
            <w:tcW w:w="1281" w:type="dxa"/>
            <w:shd w:val="clear" w:color="DBE5F1" w:fill="DBE5F1"/>
            <w:noWrap/>
            <w:vAlign w:val="bottom"/>
            <w:hideMark/>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akgüller2</w:t>
            </w:r>
          </w:p>
        </w:tc>
        <w:tc>
          <w:tcPr>
            <w:tcW w:w="1276"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14,22199521</w:t>
            </w:r>
          </w:p>
        </w:tc>
        <w:tc>
          <w:tcPr>
            <w:tcW w:w="1134"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9,4911763</w:t>
            </w:r>
          </w:p>
        </w:tc>
        <w:tc>
          <w:tcPr>
            <w:tcW w:w="1276"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9,42134559</w:t>
            </w:r>
          </w:p>
        </w:tc>
        <w:tc>
          <w:tcPr>
            <w:tcW w:w="992"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27,62955</w:t>
            </w:r>
          </w:p>
        </w:tc>
        <w:tc>
          <w:tcPr>
            <w:tcW w:w="1276"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1,742988509</w:t>
            </w:r>
          </w:p>
        </w:tc>
        <w:tc>
          <w:tcPr>
            <w:tcW w:w="992" w:type="dxa"/>
            <w:shd w:val="clear" w:color="DBE5F1" w:fill="DBE5F1"/>
            <w:vAlign w:val="bottom"/>
          </w:tcPr>
          <w:p w:rsidR="00893DFE" w:rsidRPr="00D617FC" w:rsidRDefault="00893DFE" w:rsidP="004D2845">
            <w:pPr>
              <w:spacing w:after="0" w:line="240" w:lineRule="auto"/>
              <w:rPr>
                <w:rFonts w:eastAsia="Times New Roman" w:cs="Times New Roman"/>
                <w:color w:val="000000"/>
                <w:sz w:val="20"/>
                <w:szCs w:val="20"/>
                <w:lang w:eastAsia="tr-TR"/>
              </w:rPr>
            </w:pPr>
            <w:r w:rsidRPr="00D617FC">
              <w:rPr>
                <w:rFonts w:eastAsia="Times New Roman" w:cs="Times New Roman"/>
                <w:color w:val="000000"/>
                <w:sz w:val="20"/>
                <w:szCs w:val="20"/>
                <w:lang w:eastAsia="tr-TR"/>
              </w:rPr>
              <w:t>16,35542</w:t>
            </w:r>
          </w:p>
        </w:tc>
      </w:tr>
      <w:tr w:rsidR="00893DFE" w:rsidRPr="00EF7903" w:rsidTr="004D2845">
        <w:trPr>
          <w:trHeight w:val="107"/>
        </w:trPr>
        <w:tc>
          <w:tcPr>
            <w:tcW w:w="1281" w:type="dxa"/>
            <w:shd w:val="clear" w:color="auto" w:fill="auto"/>
            <w:noWrap/>
            <w:vAlign w:val="bottom"/>
            <w:hideMark/>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akgüller3</w:t>
            </w:r>
          </w:p>
        </w:tc>
        <w:tc>
          <w:tcPr>
            <w:tcW w:w="1276"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27,01605853</w:t>
            </w:r>
          </w:p>
        </w:tc>
        <w:tc>
          <w:tcPr>
            <w:tcW w:w="1134"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20,186117</w:t>
            </w:r>
          </w:p>
        </w:tc>
        <w:tc>
          <w:tcPr>
            <w:tcW w:w="1276"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9,778114624</w:t>
            </w:r>
          </w:p>
        </w:tc>
        <w:tc>
          <w:tcPr>
            <w:tcW w:w="992"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43,27674</w:t>
            </w:r>
          </w:p>
        </w:tc>
        <w:tc>
          <w:tcPr>
            <w:tcW w:w="1276"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15,57526924</w:t>
            </w:r>
          </w:p>
        </w:tc>
        <w:tc>
          <w:tcPr>
            <w:tcW w:w="992" w:type="dxa"/>
            <w:vAlign w:val="bottom"/>
          </w:tcPr>
          <w:p w:rsidR="00893DFE" w:rsidRPr="00D617FC" w:rsidRDefault="00893DFE" w:rsidP="004D2845">
            <w:pPr>
              <w:spacing w:after="0" w:line="240" w:lineRule="auto"/>
              <w:rPr>
                <w:rFonts w:eastAsia="Times New Roman" w:cs="Times New Roman"/>
                <w:color w:val="000000"/>
                <w:sz w:val="20"/>
                <w:szCs w:val="20"/>
                <w:lang w:eastAsia="tr-TR"/>
              </w:rPr>
            </w:pPr>
            <w:r w:rsidRPr="00D617FC">
              <w:rPr>
                <w:rFonts w:eastAsia="Times New Roman" w:cs="Times New Roman"/>
                <w:color w:val="000000"/>
                <w:sz w:val="20"/>
                <w:szCs w:val="20"/>
                <w:lang w:eastAsia="tr-TR"/>
              </w:rPr>
              <w:t>2,90945</w:t>
            </w:r>
          </w:p>
        </w:tc>
      </w:tr>
      <w:tr w:rsidR="00893DFE" w:rsidRPr="00EF7903" w:rsidTr="004D2845">
        <w:trPr>
          <w:trHeight w:val="160"/>
        </w:trPr>
        <w:tc>
          <w:tcPr>
            <w:tcW w:w="1281" w:type="dxa"/>
            <w:shd w:val="clear" w:color="DBE5F1" w:fill="DBE5F1"/>
            <w:noWrap/>
            <w:vAlign w:val="bottom"/>
            <w:hideMark/>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akgüller4</w:t>
            </w:r>
          </w:p>
        </w:tc>
        <w:tc>
          <w:tcPr>
            <w:tcW w:w="1276"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14,75842633</w:t>
            </w:r>
          </w:p>
        </w:tc>
        <w:tc>
          <w:tcPr>
            <w:tcW w:w="1134"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8,9187784</w:t>
            </w:r>
          </w:p>
        </w:tc>
        <w:tc>
          <w:tcPr>
            <w:tcW w:w="1276"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9,723278013</w:t>
            </w:r>
          </w:p>
        </w:tc>
        <w:tc>
          <w:tcPr>
            <w:tcW w:w="992"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27,64331</w:t>
            </w:r>
          </w:p>
        </w:tc>
        <w:tc>
          <w:tcPr>
            <w:tcW w:w="1276"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1,123834926</w:t>
            </w:r>
          </w:p>
        </w:tc>
        <w:tc>
          <w:tcPr>
            <w:tcW w:w="992" w:type="dxa"/>
            <w:shd w:val="clear" w:color="DBE5F1" w:fill="DBE5F1"/>
            <w:vAlign w:val="bottom"/>
          </w:tcPr>
          <w:p w:rsidR="00893DFE" w:rsidRPr="00D617FC" w:rsidRDefault="00893DFE" w:rsidP="004D2845">
            <w:pPr>
              <w:spacing w:after="0" w:line="240" w:lineRule="auto"/>
              <w:rPr>
                <w:rFonts w:eastAsia="Times New Roman" w:cs="Times New Roman"/>
                <w:color w:val="000000"/>
                <w:sz w:val="20"/>
                <w:szCs w:val="20"/>
                <w:lang w:eastAsia="tr-TR"/>
              </w:rPr>
            </w:pPr>
            <w:r w:rsidRPr="00D617FC">
              <w:rPr>
                <w:rFonts w:eastAsia="Times New Roman" w:cs="Times New Roman"/>
                <w:color w:val="000000"/>
                <w:sz w:val="20"/>
                <w:szCs w:val="20"/>
                <w:lang w:eastAsia="tr-TR"/>
              </w:rPr>
              <w:t>16,17141</w:t>
            </w:r>
          </w:p>
        </w:tc>
      </w:tr>
      <w:tr w:rsidR="00893DFE" w:rsidRPr="00EF7903" w:rsidTr="004D2845">
        <w:trPr>
          <w:trHeight w:val="171"/>
        </w:trPr>
        <w:tc>
          <w:tcPr>
            <w:tcW w:w="1281" w:type="dxa"/>
            <w:shd w:val="clear" w:color="auto" w:fill="auto"/>
            <w:noWrap/>
            <w:vAlign w:val="bottom"/>
            <w:hideMark/>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akgüller5</w:t>
            </w:r>
          </w:p>
        </w:tc>
        <w:tc>
          <w:tcPr>
            <w:tcW w:w="1276"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12,29007616</w:t>
            </w:r>
          </w:p>
        </w:tc>
        <w:tc>
          <w:tcPr>
            <w:tcW w:w="1134"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10,569948</w:t>
            </w:r>
          </w:p>
        </w:tc>
        <w:tc>
          <w:tcPr>
            <w:tcW w:w="1276"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10,02071297</w:t>
            </w:r>
          </w:p>
        </w:tc>
        <w:tc>
          <w:tcPr>
            <w:tcW w:w="992"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26,40126</w:t>
            </w:r>
          </w:p>
        </w:tc>
        <w:tc>
          <w:tcPr>
            <w:tcW w:w="1276"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3,486567305</w:t>
            </w:r>
          </w:p>
        </w:tc>
        <w:tc>
          <w:tcPr>
            <w:tcW w:w="992" w:type="dxa"/>
            <w:vAlign w:val="bottom"/>
          </w:tcPr>
          <w:p w:rsidR="00893DFE" w:rsidRPr="00D617FC" w:rsidRDefault="00893DFE" w:rsidP="004D2845">
            <w:pPr>
              <w:spacing w:after="0" w:line="240" w:lineRule="auto"/>
              <w:rPr>
                <w:rFonts w:eastAsia="Times New Roman" w:cs="Times New Roman"/>
                <w:color w:val="000000"/>
                <w:sz w:val="20"/>
                <w:szCs w:val="20"/>
                <w:lang w:eastAsia="tr-TR"/>
              </w:rPr>
            </w:pPr>
            <w:r w:rsidRPr="00D617FC">
              <w:rPr>
                <w:rFonts w:eastAsia="Times New Roman" w:cs="Times New Roman"/>
                <w:color w:val="000000"/>
                <w:sz w:val="20"/>
                <w:szCs w:val="20"/>
                <w:lang w:eastAsia="tr-TR"/>
              </w:rPr>
              <w:t>18,04972</w:t>
            </w:r>
          </w:p>
        </w:tc>
      </w:tr>
      <w:tr w:rsidR="00893DFE" w:rsidRPr="00EF7903" w:rsidTr="004D2845">
        <w:trPr>
          <w:trHeight w:val="65"/>
        </w:trPr>
        <w:tc>
          <w:tcPr>
            <w:tcW w:w="1281" w:type="dxa"/>
            <w:shd w:val="clear" w:color="DBE5F1" w:fill="DBE5F1"/>
            <w:noWrap/>
            <w:vAlign w:val="bottom"/>
            <w:hideMark/>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akgüller6</w:t>
            </w:r>
          </w:p>
        </w:tc>
        <w:tc>
          <w:tcPr>
            <w:tcW w:w="1276"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17,3292526</w:t>
            </w:r>
          </w:p>
        </w:tc>
        <w:tc>
          <w:tcPr>
            <w:tcW w:w="1134"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7,7961185</w:t>
            </w:r>
          </w:p>
        </w:tc>
        <w:tc>
          <w:tcPr>
            <w:tcW w:w="1276"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9,949875604</w:t>
            </w:r>
          </w:p>
        </w:tc>
        <w:tc>
          <w:tcPr>
            <w:tcW w:w="992"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29,20409</w:t>
            </w:r>
          </w:p>
        </w:tc>
        <w:tc>
          <w:tcPr>
            <w:tcW w:w="1276"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1,743354492</w:t>
            </w:r>
          </w:p>
        </w:tc>
        <w:tc>
          <w:tcPr>
            <w:tcW w:w="992" w:type="dxa"/>
            <w:shd w:val="clear" w:color="DBE5F1" w:fill="DBE5F1"/>
            <w:vAlign w:val="bottom"/>
          </w:tcPr>
          <w:p w:rsidR="00893DFE" w:rsidRPr="00D617FC" w:rsidRDefault="00893DFE" w:rsidP="004D2845">
            <w:pPr>
              <w:spacing w:after="0" w:line="240" w:lineRule="auto"/>
              <w:rPr>
                <w:rFonts w:eastAsia="Times New Roman" w:cs="Times New Roman"/>
                <w:color w:val="000000"/>
                <w:sz w:val="20"/>
                <w:szCs w:val="20"/>
                <w:lang w:eastAsia="tr-TR"/>
              </w:rPr>
            </w:pPr>
            <w:r w:rsidRPr="00D617FC">
              <w:rPr>
                <w:rFonts w:eastAsia="Times New Roman" w:cs="Times New Roman"/>
                <w:color w:val="000000"/>
                <w:sz w:val="20"/>
                <w:szCs w:val="20"/>
                <w:lang w:eastAsia="tr-TR"/>
              </w:rPr>
              <w:t>14,30981</w:t>
            </w:r>
          </w:p>
        </w:tc>
      </w:tr>
      <w:tr w:rsidR="00893DFE" w:rsidRPr="00EF7903" w:rsidTr="004D2845">
        <w:trPr>
          <w:trHeight w:val="65"/>
        </w:trPr>
        <w:tc>
          <w:tcPr>
            <w:tcW w:w="1281" w:type="dxa"/>
            <w:shd w:val="clear" w:color="auto" w:fill="auto"/>
            <w:noWrap/>
            <w:vAlign w:val="bottom"/>
            <w:hideMark/>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akgüller7</w:t>
            </w:r>
          </w:p>
        </w:tc>
        <w:tc>
          <w:tcPr>
            <w:tcW w:w="1276"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18,09625082</w:t>
            </w:r>
          </w:p>
        </w:tc>
        <w:tc>
          <w:tcPr>
            <w:tcW w:w="1134"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7,4842846</w:t>
            </w:r>
          </w:p>
        </w:tc>
        <w:tc>
          <w:tcPr>
            <w:tcW w:w="1276"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10,25626592</w:t>
            </w:r>
          </w:p>
        </w:tc>
        <w:tc>
          <w:tcPr>
            <w:tcW w:w="992"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29,60165</w:t>
            </w:r>
          </w:p>
        </w:tc>
        <w:tc>
          <w:tcPr>
            <w:tcW w:w="1276"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2,443905914</w:t>
            </w:r>
          </w:p>
        </w:tc>
        <w:tc>
          <w:tcPr>
            <w:tcW w:w="992" w:type="dxa"/>
            <w:vAlign w:val="bottom"/>
          </w:tcPr>
          <w:p w:rsidR="00893DFE" w:rsidRPr="00D617FC" w:rsidRDefault="00893DFE" w:rsidP="004D2845">
            <w:pPr>
              <w:spacing w:after="0" w:line="240" w:lineRule="auto"/>
              <w:rPr>
                <w:rFonts w:eastAsia="Times New Roman" w:cs="Times New Roman"/>
                <w:color w:val="000000"/>
                <w:sz w:val="20"/>
                <w:szCs w:val="20"/>
                <w:lang w:eastAsia="tr-TR"/>
              </w:rPr>
            </w:pPr>
            <w:r w:rsidRPr="00D617FC">
              <w:rPr>
                <w:rFonts w:eastAsia="Times New Roman" w:cs="Times New Roman"/>
                <w:color w:val="000000"/>
                <w:sz w:val="20"/>
                <w:szCs w:val="20"/>
                <w:lang w:eastAsia="tr-TR"/>
              </w:rPr>
              <w:t>13,89475</w:t>
            </w:r>
          </w:p>
        </w:tc>
      </w:tr>
      <w:tr w:rsidR="00893DFE" w:rsidRPr="00EF7903" w:rsidTr="004D2845">
        <w:trPr>
          <w:trHeight w:val="65"/>
        </w:trPr>
        <w:tc>
          <w:tcPr>
            <w:tcW w:w="1281" w:type="dxa"/>
            <w:shd w:val="clear" w:color="DBE5F1" w:fill="DBE5F1"/>
            <w:noWrap/>
            <w:vAlign w:val="bottom"/>
            <w:hideMark/>
          </w:tcPr>
          <w:p w:rsidR="00893DFE" w:rsidRPr="00EF7903" w:rsidRDefault="00893DFE" w:rsidP="004D2845">
            <w:pPr>
              <w:spacing w:after="0" w:line="240" w:lineRule="auto"/>
              <w:rPr>
                <w:rFonts w:eastAsia="Times New Roman" w:cs="Times New Roman"/>
                <w:b/>
                <w:bCs/>
                <w:color w:val="000000"/>
                <w:sz w:val="20"/>
                <w:szCs w:val="20"/>
                <w:lang w:eastAsia="tr-TR"/>
              </w:rPr>
            </w:pPr>
            <w:proofErr w:type="gramStart"/>
            <w:r w:rsidRPr="00EF7903">
              <w:rPr>
                <w:rFonts w:eastAsia="Times New Roman" w:cs="Times New Roman"/>
                <w:b/>
                <w:bCs/>
                <w:color w:val="000000"/>
                <w:sz w:val="20"/>
                <w:szCs w:val="20"/>
                <w:lang w:eastAsia="tr-TR"/>
              </w:rPr>
              <w:t>tok</w:t>
            </w:r>
            <w:proofErr w:type="gramEnd"/>
            <w:r w:rsidRPr="00EF7903">
              <w:rPr>
                <w:rFonts w:eastAsia="Times New Roman" w:cs="Times New Roman"/>
                <w:b/>
                <w:bCs/>
                <w:color w:val="000000"/>
                <w:sz w:val="20"/>
                <w:szCs w:val="20"/>
                <w:lang w:eastAsia="tr-TR"/>
              </w:rPr>
              <w:t xml:space="preserve"> market1</w:t>
            </w:r>
          </w:p>
        </w:tc>
        <w:tc>
          <w:tcPr>
            <w:tcW w:w="1276"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15,60052722</w:t>
            </w:r>
          </w:p>
        </w:tc>
        <w:tc>
          <w:tcPr>
            <w:tcW w:w="1134"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9,1017241</w:t>
            </w:r>
          </w:p>
        </w:tc>
        <w:tc>
          <w:tcPr>
            <w:tcW w:w="1276"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9,009662339</w:t>
            </w:r>
          </w:p>
        </w:tc>
        <w:tc>
          <w:tcPr>
            <w:tcW w:w="992"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28,73354</w:t>
            </w:r>
          </w:p>
        </w:tc>
        <w:tc>
          <w:tcPr>
            <w:tcW w:w="1276"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1,328559974</w:t>
            </w:r>
          </w:p>
        </w:tc>
        <w:tc>
          <w:tcPr>
            <w:tcW w:w="992" w:type="dxa"/>
            <w:shd w:val="clear" w:color="DBE5F1" w:fill="DBE5F1"/>
            <w:vAlign w:val="bottom"/>
          </w:tcPr>
          <w:p w:rsidR="00893DFE" w:rsidRPr="00D617FC" w:rsidRDefault="00893DFE" w:rsidP="004D2845">
            <w:pPr>
              <w:spacing w:after="0" w:line="240" w:lineRule="auto"/>
              <w:rPr>
                <w:rFonts w:eastAsia="Times New Roman" w:cs="Times New Roman"/>
                <w:color w:val="000000"/>
                <w:sz w:val="20"/>
                <w:szCs w:val="20"/>
                <w:lang w:eastAsia="tr-TR"/>
              </w:rPr>
            </w:pPr>
            <w:r w:rsidRPr="00D617FC">
              <w:rPr>
                <w:rFonts w:eastAsia="Times New Roman" w:cs="Times New Roman"/>
                <w:color w:val="000000"/>
                <w:sz w:val="20"/>
                <w:szCs w:val="20"/>
                <w:lang w:eastAsia="tr-TR"/>
              </w:rPr>
              <w:t>15,04199</w:t>
            </w:r>
          </w:p>
        </w:tc>
      </w:tr>
      <w:tr w:rsidR="00893DFE" w:rsidRPr="00EF7903" w:rsidTr="004D2845">
        <w:trPr>
          <w:trHeight w:val="290"/>
        </w:trPr>
        <w:tc>
          <w:tcPr>
            <w:tcW w:w="1281" w:type="dxa"/>
            <w:shd w:val="clear" w:color="auto" w:fill="auto"/>
            <w:noWrap/>
            <w:vAlign w:val="bottom"/>
            <w:hideMark/>
          </w:tcPr>
          <w:p w:rsidR="00893DFE" w:rsidRPr="00EF7903" w:rsidRDefault="00893DFE" w:rsidP="004D2845">
            <w:pPr>
              <w:spacing w:after="0" w:line="240" w:lineRule="auto"/>
              <w:rPr>
                <w:rFonts w:eastAsia="Times New Roman" w:cs="Times New Roman"/>
                <w:b/>
                <w:bCs/>
                <w:color w:val="000000"/>
                <w:sz w:val="20"/>
                <w:szCs w:val="20"/>
                <w:lang w:eastAsia="tr-TR"/>
              </w:rPr>
            </w:pPr>
            <w:proofErr w:type="gramStart"/>
            <w:r w:rsidRPr="00EF7903">
              <w:rPr>
                <w:rFonts w:eastAsia="Times New Roman" w:cs="Times New Roman"/>
                <w:b/>
                <w:bCs/>
                <w:color w:val="000000"/>
                <w:sz w:val="20"/>
                <w:szCs w:val="20"/>
                <w:lang w:eastAsia="tr-TR"/>
              </w:rPr>
              <w:t>tok</w:t>
            </w:r>
            <w:proofErr w:type="gramEnd"/>
            <w:r w:rsidRPr="00EF7903">
              <w:rPr>
                <w:rFonts w:eastAsia="Times New Roman" w:cs="Times New Roman"/>
                <w:b/>
                <w:bCs/>
                <w:color w:val="000000"/>
                <w:sz w:val="20"/>
                <w:szCs w:val="20"/>
                <w:lang w:eastAsia="tr-TR"/>
              </w:rPr>
              <w:t xml:space="preserve"> market2</w:t>
            </w:r>
          </w:p>
        </w:tc>
        <w:tc>
          <w:tcPr>
            <w:tcW w:w="1276"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14,17994146</w:t>
            </w:r>
          </w:p>
        </w:tc>
        <w:tc>
          <w:tcPr>
            <w:tcW w:w="1134"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8,6344317</w:t>
            </w:r>
          </w:p>
        </w:tc>
        <w:tc>
          <w:tcPr>
            <w:tcW w:w="1276"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10,62833201</w:t>
            </w:r>
          </w:p>
        </w:tc>
        <w:tc>
          <w:tcPr>
            <w:tcW w:w="992"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26,55729</w:t>
            </w:r>
          </w:p>
        </w:tc>
        <w:tc>
          <w:tcPr>
            <w:tcW w:w="1276"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1,629650692</w:t>
            </w:r>
          </w:p>
        </w:tc>
        <w:tc>
          <w:tcPr>
            <w:tcW w:w="992" w:type="dxa"/>
            <w:vAlign w:val="bottom"/>
          </w:tcPr>
          <w:p w:rsidR="00893DFE" w:rsidRPr="00D617FC" w:rsidRDefault="00893DFE" w:rsidP="004D2845">
            <w:pPr>
              <w:spacing w:after="0" w:line="240" w:lineRule="auto"/>
              <w:rPr>
                <w:rFonts w:eastAsia="Times New Roman" w:cs="Times New Roman"/>
                <w:color w:val="000000"/>
                <w:sz w:val="20"/>
                <w:szCs w:val="20"/>
                <w:lang w:eastAsia="tr-TR"/>
              </w:rPr>
            </w:pPr>
            <w:r w:rsidRPr="00D617FC">
              <w:rPr>
                <w:rFonts w:eastAsia="Times New Roman" w:cs="Times New Roman"/>
                <w:color w:val="000000"/>
                <w:sz w:val="20"/>
                <w:szCs w:val="20"/>
                <w:lang w:eastAsia="tr-TR"/>
              </w:rPr>
              <w:t>17,23768</w:t>
            </w:r>
          </w:p>
        </w:tc>
      </w:tr>
      <w:tr w:rsidR="00893DFE" w:rsidRPr="00EF7903" w:rsidTr="004D2845">
        <w:trPr>
          <w:trHeight w:val="290"/>
        </w:trPr>
        <w:tc>
          <w:tcPr>
            <w:tcW w:w="1281" w:type="dxa"/>
            <w:shd w:val="clear" w:color="DBE5F1" w:fill="DBE5F1"/>
            <w:noWrap/>
            <w:vAlign w:val="bottom"/>
            <w:hideMark/>
          </w:tcPr>
          <w:p w:rsidR="00893DFE" w:rsidRPr="00EF7903" w:rsidRDefault="00893DFE" w:rsidP="004D2845">
            <w:pPr>
              <w:spacing w:after="0" w:line="240" w:lineRule="auto"/>
              <w:rPr>
                <w:rFonts w:eastAsia="Times New Roman" w:cs="Times New Roman"/>
                <w:b/>
                <w:bCs/>
                <w:color w:val="000000"/>
                <w:sz w:val="20"/>
                <w:szCs w:val="20"/>
                <w:lang w:eastAsia="tr-TR"/>
              </w:rPr>
            </w:pPr>
            <w:proofErr w:type="gramStart"/>
            <w:r w:rsidRPr="00EF7903">
              <w:rPr>
                <w:rFonts w:eastAsia="Times New Roman" w:cs="Times New Roman"/>
                <w:b/>
                <w:bCs/>
                <w:color w:val="000000"/>
                <w:sz w:val="20"/>
                <w:szCs w:val="20"/>
                <w:lang w:eastAsia="tr-TR"/>
              </w:rPr>
              <w:t>tok</w:t>
            </w:r>
            <w:proofErr w:type="gramEnd"/>
            <w:r w:rsidRPr="00EF7903">
              <w:rPr>
                <w:rFonts w:eastAsia="Times New Roman" w:cs="Times New Roman"/>
                <w:b/>
                <w:bCs/>
                <w:color w:val="000000"/>
                <w:sz w:val="20"/>
                <w:szCs w:val="20"/>
                <w:lang w:eastAsia="tr-TR"/>
              </w:rPr>
              <w:t xml:space="preserve"> market3</w:t>
            </w:r>
          </w:p>
        </w:tc>
        <w:tc>
          <w:tcPr>
            <w:tcW w:w="1276"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16,48121006</w:t>
            </w:r>
          </w:p>
        </w:tc>
        <w:tc>
          <w:tcPr>
            <w:tcW w:w="1134"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6,4737872</w:t>
            </w:r>
          </w:p>
        </w:tc>
        <w:tc>
          <w:tcPr>
            <w:tcW w:w="1276"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11,71122476</w:t>
            </w:r>
          </w:p>
        </w:tc>
        <w:tc>
          <w:tcPr>
            <w:tcW w:w="992"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27,01125</w:t>
            </w:r>
          </w:p>
        </w:tc>
        <w:tc>
          <w:tcPr>
            <w:tcW w:w="1276"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1,444696243</w:t>
            </w:r>
          </w:p>
        </w:tc>
        <w:tc>
          <w:tcPr>
            <w:tcW w:w="992" w:type="dxa"/>
            <w:shd w:val="clear" w:color="DBE5F1" w:fill="DBE5F1"/>
            <w:vAlign w:val="bottom"/>
          </w:tcPr>
          <w:p w:rsidR="00893DFE" w:rsidRPr="00D617FC" w:rsidRDefault="00893DFE" w:rsidP="004D2845">
            <w:pPr>
              <w:spacing w:after="0" w:line="240" w:lineRule="auto"/>
              <w:rPr>
                <w:rFonts w:eastAsia="Times New Roman" w:cs="Times New Roman"/>
                <w:color w:val="000000"/>
                <w:sz w:val="20"/>
                <w:szCs w:val="20"/>
                <w:lang w:eastAsia="tr-TR"/>
              </w:rPr>
            </w:pPr>
            <w:r w:rsidRPr="00D617FC">
              <w:rPr>
                <w:rFonts w:eastAsia="Times New Roman" w:cs="Times New Roman"/>
                <w:color w:val="000000"/>
                <w:sz w:val="20"/>
                <w:szCs w:val="20"/>
                <w:lang w:eastAsia="tr-TR"/>
              </w:rPr>
              <w:t>16,48592</w:t>
            </w:r>
          </w:p>
        </w:tc>
      </w:tr>
      <w:tr w:rsidR="00893DFE" w:rsidRPr="00EF7903" w:rsidTr="004D2845">
        <w:trPr>
          <w:trHeight w:val="167"/>
        </w:trPr>
        <w:tc>
          <w:tcPr>
            <w:tcW w:w="1281" w:type="dxa"/>
            <w:shd w:val="clear" w:color="auto" w:fill="auto"/>
            <w:noWrap/>
            <w:vAlign w:val="bottom"/>
            <w:hideMark/>
          </w:tcPr>
          <w:p w:rsidR="00893DFE" w:rsidRPr="00EF7903" w:rsidRDefault="00893DFE" w:rsidP="004D2845">
            <w:pPr>
              <w:spacing w:after="0" w:line="240" w:lineRule="auto"/>
              <w:rPr>
                <w:rFonts w:eastAsia="Times New Roman" w:cs="Times New Roman"/>
                <w:b/>
                <w:bCs/>
                <w:color w:val="000000"/>
                <w:sz w:val="20"/>
                <w:szCs w:val="20"/>
                <w:lang w:eastAsia="tr-TR"/>
              </w:rPr>
            </w:pPr>
            <w:proofErr w:type="gramStart"/>
            <w:r w:rsidRPr="00EF7903">
              <w:rPr>
                <w:rFonts w:eastAsia="Times New Roman" w:cs="Times New Roman"/>
                <w:b/>
                <w:bCs/>
                <w:color w:val="000000"/>
                <w:sz w:val="20"/>
                <w:szCs w:val="20"/>
                <w:lang w:eastAsia="tr-TR"/>
              </w:rPr>
              <w:t>tok</w:t>
            </w:r>
            <w:proofErr w:type="gramEnd"/>
            <w:r w:rsidRPr="00EF7903">
              <w:rPr>
                <w:rFonts w:eastAsia="Times New Roman" w:cs="Times New Roman"/>
                <w:b/>
                <w:bCs/>
                <w:color w:val="000000"/>
                <w:sz w:val="20"/>
                <w:szCs w:val="20"/>
                <w:lang w:eastAsia="tr-TR"/>
              </w:rPr>
              <w:t xml:space="preserve"> market4</w:t>
            </w:r>
          </w:p>
        </w:tc>
        <w:tc>
          <w:tcPr>
            <w:tcW w:w="1276"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21,33148535</w:t>
            </w:r>
          </w:p>
        </w:tc>
        <w:tc>
          <w:tcPr>
            <w:tcW w:w="1134"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5,9241157</w:t>
            </w:r>
          </w:p>
        </w:tc>
        <w:tc>
          <w:tcPr>
            <w:tcW w:w="1276"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12,90237717</w:t>
            </w:r>
          </w:p>
        </w:tc>
        <w:tc>
          <w:tcPr>
            <w:tcW w:w="992"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30,60397</w:t>
            </w:r>
          </w:p>
        </w:tc>
        <w:tc>
          <w:tcPr>
            <w:tcW w:w="1276"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5,598591055</w:t>
            </w:r>
          </w:p>
        </w:tc>
        <w:tc>
          <w:tcPr>
            <w:tcW w:w="992" w:type="dxa"/>
            <w:vAlign w:val="bottom"/>
          </w:tcPr>
          <w:p w:rsidR="00893DFE" w:rsidRPr="00D617FC" w:rsidRDefault="00893DFE" w:rsidP="004D2845">
            <w:pPr>
              <w:spacing w:after="0" w:line="240" w:lineRule="auto"/>
              <w:rPr>
                <w:rFonts w:eastAsia="Times New Roman" w:cs="Times New Roman"/>
                <w:color w:val="000000"/>
                <w:sz w:val="20"/>
                <w:szCs w:val="20"/>
                <w:lang w:eastAsia="tr-TR"/>
              </w:rPr>
            </w:pPr>
            <w:r w:rsidRPr="00D617FC">
              <w:rPr>
                <w:rFonts w:eastAsia="Times New Roman" w:cs="Times New Roman"/>
                <w:color w:val="000000"/>
                <w:sz w:val="20"/>
                <w:szCs w:val="20"/>
                <w:lang w:eastAsia="tr-TR"/>
              </w:rPr>
              <w:t>13,53639</w:t>
            </w:r>
          </w:p>
        </w:tc>
      </w:tr>
      <w:tr w:rsidR="00893DFE" w:rsidRPr="00EF7903" w:rsidTr="004D2845">
        <w:trPr>
          <w:trHeight w:val="65"/>
        </w:trPr>
        <w:tc>
          <w:tcPr>
            <w:tcW w:w="1281" w:type="dxa"/>
            <w:shd w:val="clear" w:color="DBE5F1" w:fill="DBE5F1"/>
            <w:noWrap/>
            <w:vAlign w:val="bottom"/>
            <w:hideMark/>
          </w:tcPr>
          <w:p w:rsidR="00893DFE" w:rsidRPr="00EF7903" w:rsidRDefault="00893DFE" w:rsidP="004D2845">
            <w:pPr>
              <w:spacing w:after="0" w:line="240" w:lineRule="auto"/>
              <w:rPr>
                <w:rFonts w:eastAsia="Times New Roman" w:cs="Times New Roman"/>
                <w:b/>
                <w:bCs/>
                <w:color w:val="000000"/>
                <w:sz w:val="20"/>
                <w:szCs w:val="20"/>
                <w:lang w:eastAsia="tr-TR"/>
              </w:rPr>
            </w:pPr>
            <w:proofErr w:type="gramStart"/>
            <w:r w:rsidRPr="00EF7903">
              <w:rPr>
                <w:rFonts w:eastAsia="Times New Roman" w:cs="Times New Roman"/>
                <w:b/>
                <w:bCs/>
                <w:color w:val="000000"/>
                <w:sz w:val="20"/>
                <w:szCs w:val="20"/>
                <w:lang w:eastAsia="tr-TR"/>
              </w:rPr>
              <w:t>tok</w:t>
            </w:r>
            <w:proofErr w:type="gramEnd"/>
            <w:r w:rsidRPr="00EF7903">
              <w:rPr>
                <w:rFonts w:eastAsia="Times New Roman" w:cs="Times New Roman"/>
                <w:b/>
                <w:bCs/>
                <w:color w:val="000000"/>
                <w:sz w:val="20"/>
                <w:szCs w:val="20"/>
                <w:lang w:eastAsia="tr-TR"/>
              </w:rPr>
              <w:t xml:space="preserve"> market5</w:t>
            </w:r>
          </w:p>
        </w:tc>
        <w:tc>
          <w:tcPr>
            <w:tcW w:w="1276"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17,13286181</w:t>
            </w:r>
          </w:p>
        </w:tc>
        <w:tc>
          <w:tcPr>
            <w:tcW w:w="1134"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6,5666714</w:t>
            </w:r>
          </w:p>
        </w:tc>
        <w:tc>
          <w:tcPr>
            <w:tcW w:w="1276"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19,3841539</w:t>
            </w:r>
          </w:p>
        </w:tc>
        <w:tc>
          <w:tcPr>
            <w:tcW w:w="992"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19,59231</w:t>
            </w:r>
          </w:p>
        </w:tc>
        <w:tc>
          <w:tcPr>
            <w:tcW w:w="1276"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9,253499198</w:t>
            </w:r>
          </w:p>
        </w:tc>
        <w:tc>
          <w:tcPr>
            <w:tcW w:w="992" w:type="dxa"/>
            <w:shd w:val="clear" w:color="DBE5F1" w:fill="DBE5F1"/>
            <w:vAlign w:val="bottom"/>
          </w:tcPr>
          <w:p w:rsidR="00893DFE" w:rsidRPr="00D617FC" w:rsidRDefault="00893DFE" w:rsidP="004D2845">
            <w:pPr>
              <w:spacing w:after="0" w:line="240" w:lineRule="auto"/>
              <w:rPr>
                <w:rFonts w:eastAsia="Times New Roman" w:cs="Times New Roman"/>
                <w:color w:val="000000"/>
                <w:sz w:val="20"/>
                <w:szCs w:val="20"/>
                <w:lang w:eastAsia="tr-TR"/>
              </w:rPr>
            </w:pPr>
            <w:r w:rsidRPr="00D617FC">
              <w:rPr>
                <w:rFonts w:eastAsia="Times New Roman" w:cs="Times New Roman"/>
                <w:color w:val="000000"/>
                <w:sz w:val="20"/>
                <w:szCs w:val="20"/>
                <w:lang w:eastAsia="tr-TR"/>
              </w:rPr>
              <w:t>24,24657</w:t>
            </w:r>
          </w:p>
        </w:tc>
      </w:tr>
      <w:tr w:rsidR="00893DFE" w:rsidRPr="00EF7903" w:rsidTr="004D2845">
        <w:trPr>
          <w:trHeight w:val="119"/>
        </w:trPr>
        <w:tc>
          <w:tcPr>
            <w:tcW w:w="1281" w:type="dxa"/>
            <w:shd w:val="clear" w:color="auto" w:fill="auto"/>
            <w:noWrap/>
            <w:vAlign w:val="bottom"/>
            <w:hideMark/>
          </w:tcPr>
          <w:p w:rsidR="00893DFE" w:rsidRPr="00EF7903" w:rsidRDefault="00893DFE" w:rsidP="004D2845">
            <w:pPr>
              <w:spacing w:after="0" w:line="240" w:lineRule="auto"/>
              <w:rPr>
                <w:rFonts w:eastAsia="Times New Roman" w:cs="Times New Roman"/>
                <w:b/>
                <w:bCs/>
                <w:color w:val="000000"/>
                <w:sz w:val="20"/>
                <w:szCs w:val="20"/>
                <w:lang w:eastAsia="tr-TR"/>
              </w:rPr>
            </w:pPr>
            <w:proofErr w:type="gramStart"/>
            <w:r w:rsidRPr="00EF7903">
              <w:rPr>
                <w:rFonts w:eastAsia="Times New Roman" w:cs="Times New Roman"/>
                <w:b/>
                <w:bCs/>
                <w:color w:val="000000"/>
                <w:sz w:val="20"/>
                <w:szCs w:val="20"/>
                <w:lang w:eastAsia="tr-TR"/>
              </w:rPr>
              <w:t>tok</w:t>
            </w:r>
            <w:proofErr w:type="gramEnd"/>
            <w:r w:rsidRPr="00EF7903">
              <w:rPr>
                <w:rFonts w:eastAsia="Times New Roman" w:cs="Times New Roman"/>
                <w:b/>
                <w:bCs/>
                <w:color w:val="000000"/>
                <w:sz w:val="20"/>
                <w:szCs w:val="20"/>
                <w:lang w:eastAsia="tr-TR"/>
              </w:rPr>
              <w:t xml:space="preserve"> market6</w:t>
            </w:r>
          </w:p>
        </w:tc>
        <w:tc>
          <w:tcPr>
            <w:tcW w:w="1276"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15,17004315</w:t>
            </w:r>
          </w:p>
        </w:tc>
        <w:tc>
          <w:tcPr>
            <w:tcW w:w="1134"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7,9094173</w:t>
            </w:r>
          </w:p>
        </w:tc>
        <w:tc>
          <w:tcPr>
            <w:tcW w:w="1276"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10,72662937</w:t>
            </w:r>
          </w:p>
        </w:tc>
        <w:tc>
          <w:tcPr>
            <w:tcW w:w="992"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27,00848</w:t>
            </w:r>
          </w:p>
        </w:tc>
        <w:tc>
          <w:tcPr>
            <w:tcW w:w="1276" w:type="dxa"/>
            <w:shd w:val="clear" w:color="auto" w:fill="auto"/>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0,748829463</w:t>
            </w:r>
          </w:p>
        </w:tc>
        <w:tc>
          <w:tcPr>
            <w:tcW w:w="992" w:type="dxa"/>
            <w:vAlign w:val="bottom"/>
          </w:tcPr>
          <w:p w:rsidR="00893DFE" w:rsidRPr="00D617FC" w:rsidRDefault="00893DFE" w:rsidP="004D2845">
            <w:pPr>
              <w:spacing w:after="0" w:line="240" w:lineRule="auto"/>
              <w:rPr>
                <w:rFonts w:eastAsia="Times New Roman" w:cs="Times New Roman"/>
                <w:color w:val="000000"/>
                <w:sz w:val="20"/>
                <w:szCs w:val="20"/>
                <w:lang w:eastAsia="tr-TR"/>
              </w:rPr>
            </w:pPr>
            <w:r w:rsidRPr="00D617FC">
              <w:rPr>
                <w:rFonts w:eastAsia="Times New Roman" w:cs="Times New Roman"/>
                <w:color w:val="000000"/>
                <w:sz w:val="20"/>
                <w:szCs w:val="20"/>
                <w:lang w:eastAsia="tr-TR"/>
              </w:rPr>
              <w:t>16,62026</w:t>
            </w:r>
          </w:p>
        </w:tc>
      </w:tr>
      <w:tr w:rsidR="00893DFE" w:rsidRPr="00EF7903" w:rsidTr="004D2845">
        <w:trPr>
          <w:trHeight w:val="121"/>
        </w:trPr>
        <w:tc>
          <w:tcPr>
            <w:tcW w:w="1281" w:type="dxa"/>
            <w:shd w:val="clear" w:color="DBE5F1" w:fill="DBE5F1"/>
            <w:noWrap/>
            <w:vAlign w:val="bottom"/>
            <w:hideMark/>
          </w:tcPr>
          <w:p w:rsidR="00893DFE" w:rsidRPr="00EF7903" w:rsidRDefault="00893DFE" w:rsidP="004D2845">
            <w:pPr>
              <w:spacing w:after="0" w:line="240" w:lineRule="auto"/>
              <w:rPr>
                <w:rFonts w:eastAsia="Times New Roman" w:cs="Times New Roman"/>
                <w:b/>
                <w:bCs/>
                <w:color w:val="000000"/>
                <w:sz w:val="20"/>
                <w:szCs w:val="20"/>
                <w:lang w:eastAsia="tr-TR"/>
              </w:rPr>
            </w:pPr>
            <w:proofErr w:type="gramStart"/>
            <w:r w:rsidRPr="00EF7903">
              <w:rPr>
                <w:rFonts w:eastAsia="Times New Roman" w:cs="Times New Roman"/>
                <w:b/>
                <w:bCs/>
                <w:color w:val="000000"/>
                <w:sz w:val="20"/>
                <w:szCs w:val="20"/>
                <w:lang w:eastAsia="tr-TR"/>
              </w:rPr>
              <w:t>tok</w:t>
            </w:r>
            <w:proofErr w:type="gramEnd"/>
            <w:r w:rsidRPr="00EF7903">
              <w:rPr>
                <w:rFonts w:eastAsia="Times New Roman" w:cs="Times New Roman"/>
                <w:b/>
                <w:bCs/>
                <w:color w:val="000000"/>
                <w:sz w:val="20"/>
                <w:szCs w:val="20"/>
                <w:lang w:eastAsia="tr-TR"/>
              </w:rPr>
              <w:t xml:space="preserve"> market7</w:t>
            </w:r>
          </w:p>
        </w:tc>
        <w:tc>
          <w:tcPr>
            <w:tcW w:w="1276"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17,42094589</w:t>
            </w:r>
          </w:p>
        </w:tc>
        <w:tc>
          <w:tcPr>
            <w:tcW w:w="1134"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4,2479607</w:t>
            </w:r>
          </w:p>
        </w:tc>
        <w:tc>
          <w:tcPr>
            <w:tcW w:w="1276"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16,81227294</w:t>
            </w:r>
          </w:p>
        </w:tc>
        <w:tc>
          <w:tcPr>
            <w:tcW w:w="992"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22,72831</w:t>
            </w:r>
          </w:p>
        </w:tc>
        <w:tc>
          <w:tcPr>
            <w:tcW w:w="1276" w:type="dxa"/>
            <w:shd w:val="clear" w:color="DBE5F1" w:fill="DBE5F1"/>
            <w:noWrap/>
            <w:vAlign w:val="bottom"/>
            <w:hideMark/>
          </w:tcPr>
          <w:p w:rsidR="00893DFE" w:rsidRPr="00EF7903" w:rsidRDefault="00893DFE" w:rsidP="004D2845">
            <w:pPr>
              <w:spacing w:after="0" w:line="240" w:lineRule="auto"/>
              <w:rPr>
                <w:rFonts w:eastAsia="Times New Roman" w:cs="Times New Roman"/>
                <w:color w:val="000000"/>
                <w:sz w:val="20"/>
                <w:szCs w:val="20"/>
                <w:lang w:eastAsia="tr-TR"/>
              </w:rPr>
            </w:pPr>
            <w:r w:rsidRPr="00EF7903">
              <w:rPr>
                <w:rFonts w:eastAsia="Times New Roman" w:cs="Times New Roman"/>
                <w:color w:val="000000"/>
                <w:sz w:val="20"/>
                <w:szCs w:val="20"/>
                <w:lang w:eastAsia="tr-TR"/>
              </w:rPr>
              <w:t>6,489670775</w:t>
            </w:r>
          </w:p>
        </w:tc>
        <w:tc>
          <w:tcPr>
            <w:tcW w:w="992" w:type="dxa"/>
            <w:shd w:val="clear" w:color="DBE5F1" w:fill="DBE5F1"/>
            <w:vAlign w:val="bottom"/>
          </w:tcPr>
          <w:p w:rsidR="00893DFE" w:rsidRPr="00D617FC" w:rsidRDefault="00893DFE" w:rsidP="004D2845">
            <w:pPr>
              <w:spacing w:after="0" w:line="240" w:lineRule="auto"/>
              <w:rPr>
                <w:rFonts w:eastAsia="Times New Roman" w:cs="Times New Roman"/>
                <w:color w:val="000000"/>
                <w:sz w:val="20"/>
                <w:szCs w:val="20"/>
                <w:lang w:eastAsia="tr-TR"/>
              </w:rPr>
            </w:pPr>
            <w:r w:rsidRPr="00D617FC">
              <w:rPr>
                <w:rFonts w:eastAsia="Times New Roman" w:cs="Times New Roman"/>
                <w:color w:val="000000"/>
                <w:sz w:val="20"/>
                <w:szCs w:val="20"/>
                <w:lang w:eastAsia="tr-TR"/>
              </w:rPr>
              <w:t>21,07605</w:t>
            </w:r>
          </w:p>
        </w:tc>
      </w:tr>
    </w:tbl>
    <w:p w:rsidR="00893DFE" w:rsidRDefault="00893DFE" w:rsidP="00893DFE">
      <w:pPr>
        <w:rPr>
          <w:sz w:val="20"/>
          <w:szCs w:val="20"/>
        </w:rPr>
      </w:pPr>
    </w:p>
    <w:p w:rsidR="00893DFE" w:rsidRDefault="00893DFE" w:rsidP="00893DFE">
      <w:pPr>
        <w:rPr>
          <w:sz w:val="20"/>
          <w:szCs w:val="20"/>
        </w:rPr>
      </w:pPr>
    </w:p>
    <w:p w:rsidR="00893DFE" w:rsidRPr="00B019B5" w:rsidRDefault="00893DFE" w:rsidP="00893DFE">
      <w:pPr>
        <w:spacing w:line="360" w:lineRule="auto"/>
        <w:jc w:val="both"/>
        <w:rPr>
          <w:rFonts w:cs="Times New Roman"/>
          <w:szCs w:val="24"/>
        </w:rPr>
      </w:pPr>
      <w:r w:rsidRPr="00D05BF4">
        <w:rPr>
          <w:rFonts w:cs="Times New Roman"/>
          <w:b/>
          <w:szCs w:val="24"/>
        </w:rPr>
        <w:lastRenderedPageBreak/>
        <w:t>Ek 6.</w:t>
      </w:r>
      <w:r>
        <w:rPr>
          <w:rFonts w:cs="Times New Roman"/>
          <w:szCs w:val="24"/>
        </w:rPr>
        <w:t xml:space="preserve"> Talep Noktaları Arasındaki Uzaklıklar (Devam)</w:t>
      </w:r>
    </w:p>
    <w:p w:rsidR="00893DFE" w:rsidRDefault="00893DFE" w:rsidP="00893DFE">
      <w:pPr>
        <w:rPr>
          <w:sz w:val="20"/>
          <w:szCs w:val="20"/>
        </w:rPr>
      </w:pPr>
      <w:r>
        <w:rPr>
          <w:noProof/>
          <w:sz w:val="20"/>
          <w:szCs w:val="20"/>
          <w:lang w:eastAsia="tr-TR"/>
        </w:rPr>
        <w:drawing>
          <wp:inline distT="0" distB="0" distL="0" distR="0">
            <wp:extent cx="5229225" cy="7391399"/>
            <wp:effectExtent l="0" t="0" r="0" b="635"/>
            <wp:docPr id="66"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0" cstate="print"/>
                    <a:srcRect/>
                    <a:stretch>
                      <a:fillRect/>
                    </a:stretch>
                  </pic:blipFill>
                  <pic:spPr bwMode="auto">
                    <a:xfrm>
                      <a:off x="0" y="0"/>
                      <a:ext cx="5232153" cy="7395538"/>
                    </a:xfrm>
                    <a:prstGeom prst="rect">
                      <a:avLst/>
                    </a:prstGeom>
                    <a:noFill/>
                    <a:ln w="9525">
                      <a:noFill/>
                      <a:miter lim="800000"/>
                      <a:headEnd/>
                      <a:tailEnd/>
                    </a:ln>
                  </pic:spPr>
                </pic:pic>
              </a:graphicData>
            </a:graphic>
          </wp:inline>
        </w:drawing>
      </w:r>
    </w:p>
    <w:p w:rsidR="00893DFE" w:rsidRDefault="00893DFE" w:rsidP="00893DFE">
      <w:pPr>
        <w:rPr>
          <w:sz w:val="20"/>
          <w:szCs w:val="20"/>
        </w:rPr>
      </w:pPr>
    </w:p>
    <w:p w:rsidR="00893DFE" w:rsidRDefault="00893DFE" w:rsidP="00893DFE">
      <w:pPr>
        <w:rPr>
          <w:sz w:val="20"/>
          <w:szCs w:val="20"/>
        </w:rPr>
      </w:pPr>
    </w:p>
    <w:tbl>
      <w:tblPr>
        <w:tblpPr w:leftFromText="141" w:rightFromText="141" w:vertAnchor="text" w:horzAnchor="margin" w:tblpY="699"/>
        <w:tblW w:w="8157"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left w:w="70" w:type="dxa"/>
          <w:right w:w="70" w:type="dxa"/>
        </w:tblCellMar>
        <w:tblLook w:val="04A0" w:firstRow="1" w:lastRow="0" w:firstColumn="1" w:lastColumn="0" w:noHBand="0" w:noVBand="1"/>
      </w:tblPr>
      <w:tblGrid>
        <w:gridCol w:w="1613"/>
        <w:gridCol w:w="900"/>
        <w:gridCol w:w="1062"/>
        <w:gridCol w:w="993"/>
        <w:gridCol w:w="992"/>
        <w:gridCol w:w="900"/>
        <w:gridCol w:w="900"/>
        <w:gridCol w:w="900"/>
      </w:tblGrid>
      <w:tr w:rsidR="00893DFE" w:rsidRPr="00CA4064" w:rsidTr="004D2845">
        <w:trPr>
          <w:trHeight w:val="288"/>
        </w:trPr>
        <w:tc>
          <w:tcPr>
            <w:tcW w:w="1510" w:type="dxa"/>
            <w:shd w:val="clear" w:color="DBE5F1" w:fill="DBE5F1"/>
          </w:tcPr>
          <w:p w:rsidR="00893DFE" w:rsidRPr="00CA4064" w:rsidRDefault="00893DFE" w:rsidP="004D2845">
            <w:pPr>
              <w:spacing w:after="0" w:line="240" w:lineRule="auto"/>
              <w:rPr>
                <w:rFonts w:ascii="Calibri" w:eastAsia="Times New Roman" w:hAnsi="Calibri" w:cs="Times New Roman"/>
                <w:b/>
                <w:bCs/>
                <w:color w:val="000000"/>
                <w:lang w:eastAsia="tr-TR"/>
              </w:rPr>
            </w:pPr>
          </w:p>
        </w:tc>
        <w:tc>
          <w:tcPr>
            <w:tcW w:w="900" w:type="dxa"/>
            <w:shd w:val="clear" w:color="DBE5F1" w:fill="DBE5F1"/>
            <w:noWrap/>
            <w:vAlign w:val="bottom"/>
            <w:hideMark/>
          </w:tcPr>
          <w:p w:rsidR="00893DFE" w:rsidRPr="007319FE" w:rsidRDefault="00893DFE" w:rsidP="004D2845">
            <w:pPr>
              <w:spacing w:after="0" w:line="240" w:lineRule="auto"/>
              <w:rPr>
                <w:rFonts w:eastAsia="Times New Roman" w:cs="Times New Roman"/>
                <w:b/>
                <w:bCs/>
                <w:color w:val="000000"/>
                <w:sz w:val="20"/>
                <w:szCs w:val="20"/>
                <w:lang w:eastAsia="tr-TR"/>
              </w:rPr>
            </w:pPr>
            <w:r w:rsidRPr="007319FE">
              <w:rPr>
                <w:rFonts w:eastAsia="Times New Roman" w:cs="Times New Roman"/>
                <w:b/>
                <w:bCs/>
                <w:color w:val="000000"/>
                <w:sz w:val="20"/>
                <w:szCs w:val="20"/>
                <w:lang w:eastAsia="tr-TR"/>
              </w:rPr>
              <w:t>düzpaş2</w:t>
            </w:r>
          </w:p>
        </w:tc>
        <w:tc>
          <w:tcPr>
            <w:tcW w:w="1062" w:type="dxa"/>
            <w:shd w:val="clear" w:color="DBE5F1" w:fill="DBE5F1"/>
            <w:noWrap/>
            <w:vAlign w:val="bottom"/>
            <w:hideMark/>
          </w:tcPr>
          <w:p w:rsidR="00893DFE" w:rsidRPr="007319FE" w:rsidRDefault="00893DFE" w:rsidP="004D2845">
            <w:pPr>
              <w:spacing w:after="0" w:line="240" w:lineRule="auto"/>
              <w:rPr>
                <w:rFonts w:eastAsia="Times New Roman" w:cs="Times New Roman"/>
                <w:b/>
                <w:bCs/>
                <w:color w:val="000000"/>
                <w:sz w:val="20"/>
                <w:szCs w:val="20"/>
                <w:lang w:eastAsia="tr-TR"/>
              </w:rPr>
            </w:pPr>
            <w:r w:rsidRPr="007319FE">
              <w:rPr>
                <w:rFonts w:eastAsia="Times New Roman" w:cs="Times New Roman"/>
                <w:b/>
                <w:bCs/>
                <w:color w:val="000000"/>
                <w:sz w:val="20"/>
                <w:szCs w:val="20"/>
                <w:lang w:eastAsia="tr-TR"/>
              </w:rPr>
              <w:t>düzpaş3</w:t>
            </w:r>
          </w:p>
        </w:tc>
        <w:tc>
          <w:tcPr>
            <w:tcW w:w="993" w:type="dxa"/>
            <w:shd w:val="clear" w:color="DBE5F1" w:fill="DBE5F1"/>
            <w:noWrap/>
            <w:vAlign w:val="bottom"/>
            <w:hideMark/>
          </w:tcPr>
          <w:p w:rsidR="00893DFE" w:rsidRPr="007319FE" w:rsidRDefault="00893DFE" w:rsidP="004D2845">
            <w:pPr>
              <w:spacing w:after="0" w:line="240" w:lineRule="auto"/>
              <w:rPr>
                <w:rFonts w:eastAsia="Times New Roman" w:cs="Times New Roman"/>
                <w:b/>
                <w:bCs/>
                <w:color w:val="000000"/>
                <w:sz w:val="20"/>
                <w:szCs w:val="20"/>
                <w:lang w:eastAsia="tr-TR"/>
              </w:rPr>
            </w:pPr>
            <w:r w:rsidRPr="007319FE">
              <w:rPr>
                <w:rFonts w:eastAsia="Times New Roman" w:cs="Times New Roman"/>
                <w:b/>
                <w:bCs/>
                <w:color w:val="000000"/>
                <w:sz w:val="20"/>
                <w:szCs w:val="20"/>
                <w:lang w:eastAsia="tr-TR"/>
              </w:rPr>
              <w:t>düzpaş4</w:t>
            </w:r>
          </w:p>
        </w:tc>
        <w:tc>
          <w:tcPr>
            <w:tcW w:w="992" w:type="dxa"/>
            <w:shd w:val="clear" w:color="DBE5F1" w:fill="DBE5F1"/>
            <w:noWrap/>
            <w:vAlign w:val="bottom"/>
            <w:hideMark/>
          </w:tcPr>
          <w:p w:rsidR="00893DFE" w:rsidRPr="007319FE" w:rsidRDefault="00893DFE" w:rsidP="004D2845">
            <w:pPr>
              <w:spacing w:after="0" w:line="240" w:lineRule="auto"/>
              <w:rPr>
                <w:rFonts w:eastAsia="Times New Roman" w:cs="Times New Roman"/>
                <w:b/>
                <w:bCs/>
                <w:color w:val="000000"/>
                <w:sz w:val="20"/>
                <w:szCs w:val="20"/>
                <w:lang w:eastAsia="tr-TR"/>
              </w:rPr>
            </w:pPr>
            <w:r w:rsidRPr="007319FE">
              <w:rPr>
                <w:rFonts w:eastAsia="Times New Roman" w:cs="Times New Roman"/>
                <w:b/>
                <w:bCs/>
                <w:color w:val="000000"/>
                <w:sz w:val="20"/>
                <w:szCs w:val="20"/>
                <w:lang w:eastAsia="tr-TR"/>
              </w:rPr>
              <w:t>düzpaş5</w:t>
            </w:r>
          </w:p>
        </w:tc>
        <w:tc>
          <w:tcPr>
            <w:tcW w:w="900" w:type="dxa"/>
            <w:shd w:val="clear" w:color="DBE5F1" w:fill="DBE5F1"/>
            <w:noWrap/>
            <w:vAlign w:val="bottom"/>
            <w:hideMark/>
          </w:tcPr>
          <w:p w:rsidR="00893DFE" w:rsidRPr="007319FE" w:rsidRDefault="00893DFE" w:rsidP="004D2845">
            <w:pPr>
              <w:spacing w:after="0" w:line="240" w:lineRule="auto"/>
              <w:rPr>
                <w:rFonts w:eastAsia="Times New Roman" w:cs="Times New Roman"/>
                <w:b/>
                <w:bCs/>
                <w:color w:val="000000"/>
                <w:sz w:val="20"/>
                <w:szCs w:val="20"/>
                <w:lang w:eastAsia="tr-TR"/>
              </w:rPr>
            </w:pPr>
            <w:r w:rsidRPr="007319FE">
              <w:rPr>
                <w:rFonts w:eastAsia="Times New Roman" w:cs="Times New Roman"/>
                <w:b/>
                <w:bCs/>
                <w:color w:val="000000"/>
                <w:sz w:val="20"/>
                <w:szCs w:val="20"/>
                <w:lang w:eastAsia="tr-TR"/>
              </w:rPr>
              <w:t>düzpaş6</w:t>
            </w:r>
          </w:p>
        </w:tc>
        <w:tc>
          <w:tcPr>
            <w:tcW w:w="900" w:type="dxa"/>
            <w:shd w:val="clear" w:color="DBE5F1" w:fill="DBE5F1"/>
            <w:noWrap/>
            <w:vAlign w:val="bottom"/>
            <w:hideMark/>
          </w:tcPr>
          <w:p w:rsidR="00893DFE" w:rsidRPr="007319FE" w:rsidRDefault="00893DFE" w:rsidP="004D2845">
            <w:pPr>
              <w:spacing w:after="0" w:line="240" w:lineRule="auto"/>
              <w:rPr>
                <w:rFonts w:eastAsia="Times New Roman" w:cs="Times New Roman"/>
                <w:b/>
                <w:bCs/>
                <w:color w:val="000000"/>
                <w:sz w:val="20"/>
                <w:szCs w:val="20"/>
                <w:lang w:eastAsia="tr-TR"/>
              </w:rPr>
            </w:pPr>
            <w:r w:rsidRPr="007319FE">
              <w:rPr>
                <w:rFonts w:eastAsia="Times New Roman" w:cs="Times New Roman"/>
                <w:b/>
                <w:bCs/>
                <w:color w:val="000000"/>
                <w:sz w:val="20"/>
                <w:szCs w:val="20"/>
                <w:lang w:eastAsia="tr-TR"/>
              </w:rPr>
              <w:t>düzpaş7</w:t>
            </w:r>
          </w:p>
        </w:tc>
        <w:tc>
          <w:tcPr>
            <w:tcW w:w="900" w:type="dxa"/>
            <w:shd w:val="clear" w:color="DBE5F1" w:fill="DBE5F1"/>
            <w:noWrap/>
            <w:vAlign w:val="bottom"/>
            <w:hideMark/>
          </w:tcPr>
          <w:p w:rsidR="00893DFE" w:rsidRPr="007319FE" w:rsidRDefault="00893DFE" w:rsidP="004D2845">
            <w:pPr>
              <w:spacing w:after="0" w:line="240" w:lineRule="auto"/>
              <w:rPr>
                <w:rFonts w:eastAsia="Times New Roman" w:cs="Times New Roman"/>
                <w:b/>
                <w:bCs/>
                <w:color w:val="000000"/>
                <w:sz w:val="20"/>
                <w:szCs w:val="20"/>
                <w:lang w:eastAsia="tr-TR"/>
              </w:rPr>
            </w:pPr>
            <w:r w:rsidRPr="007319FE">
              <w:rPr>
                <w:rFonts w:eastAsia="Times New Roman" w:cs="Times New Roman"/>
                <w:b/>
                <w:bCs/>
                <w:color w:val="000000"/>
                <w:sz w:val="20"/>
                <w:szCs w:val="20"/>
                <w:lang w:eastAsia="tr-TR"/>
              </w:rPr>
              <w:t>düzpaş8</w:t>
            </w:r>
          </w:p>
        </w:tc>
      </w:tr>
      <w:tr w:rsidR="00893DFE" w:rsidRPr="00CA4064" w:rsidTr="004D2845">
        <w:trPr>
          <w:trHeight w:val="288"/>
        </w:trPr>
        <w:tc>
          <w:tcPr>
            <w:tcW w:w="1510" w:type="dxa"/>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Kaynaşlı</w:t>
            </w:r>
          </w:p>
        </w:tc>
        <w:tc>
          <w:tcPr>
            <w:tcW w:w="900"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15,01523</w:t>
            </w:r>
          </w:p>
        </w:tc>
        <w:tc>
          <w:tcPr>
            <w:tcW w:w="1062"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14,834712</w:t>
            </w:r>
          </w:p>
        </w:tc>
        <w:tc>
          <w:tcPr>
            <w:tcW w:w="993"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15,78867</w:t>
            </w:r>
          </w:p>
        </w:tc>
        <w:tc>
          <w:tcPr>
            <w:tcW w:w="992"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27,03633</w:t>
            </w:r>
          </w:p>
        </w:tc>
        <w:tc>
          <w:tcPr>
            <w:tcW w:w="900"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14,97395</w:t>
            </w:r>
          </w:p>
        </w:tc>
        <w:tc>
          <w:tcPr>
            <w:tcW w:w="900"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17,00389</w:t>
            </w:r>
          </w:p>
        </w:tc>
        <w:tc>
          <w:tcPr>
            <w:tcW w:w="900"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15,90887</w:t>
            </w:r>
          </w:p>
        </w:tc>
      </w:tr>
      <w:tr w:rsidR="00893DFE" w:rsidRPr="00CA4064" w:rsidTr="004D2845">
        <w:trPr>
          <w:trHeight w:val="288"/>
        </w:trPr>
        <w:tc>
          <w:tcPr>
            <w:tcW w:w="1510" w:type="dxa"/>
            <w:shd w:val="clear" w:color="DBE5F1" w:fill="DBE5F1"/>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Konuralp</w:t>
            </w:r>
          </w:p>
        </w:tc>
        <w:tc>
          <w:tcPr>
            <w:tcW w:w="900"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8,276774</w:t>
            </w:r>
          </w:p>
        </w:tc>
        <w:tc>
          <w:tcPr>
            <w:tcW w:w="1062"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8,7784799</w:t>
            </w:r>
          </w:p>
        </w:tc>
        <w:tc>
          <w:tcPr>
            <w:tcW w:w="993"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8,552786</w:t>
            </w:r>
          </w:p>
        </w:tc>
        <w:tc>
          <w:tcPr>
            <w:tcW w:w="992"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20,18348</w:t>
            </w:r>
          </w:p>
        </w:tc>
        <w:tc>
          <w:tcPr>
            <w:tcW w:w="900"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8,412309</w:t>
            </w:r>
          </w:p>
        </w:tc>
        <w:tc>
          <w:tcPr>
            <w:tcW w:w="900"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7,823271</w:t>
            </w:r>
          </w:p>
        </w:tc>
        <w:tc>
          <w:tcPr>
            <w:tcW w:w="900"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8,24435</w:t>
            </w:r>
          </w:p>
        </w:tc>
      </w:tr>
      <w:tr w:rsidR="00893DFE" w:rsidRPr="00CA4064" w:rsidTr="004D2845">
        <w:trPr>
          <w:trHeight w:val="64"/>
        </w:trPr>
        <w:tc>
          <w:tcPr>
            <w:tcW w:w="1510" w:type="dxa"/>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136CA9">
              <w:rPr>
                <w:rFonts w:eastAsia="Times New Roman" w:cs="Times New Roman"/>
                <w:b/>
                <w:bCs/>
                <w:color w:val="000000"/>
                <w:sz w:val="18"/>
                <w:szCs w:val="20"/>
                <w:lang w:eastAsia="tr-TR"/>
              </w:rPr>
              <w:t>A.pınar Köyü Yolu</w:t>
            </w:r>
          </w:p>
        </w:tc>
        <w:tc>
          <w:tcPr>
            <w:tcW w:w="900"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10,35648</w:t>
            </w:r>
          </w:p>
        </w:tc>
        <w:tc>
          <w:tcPr>
            <w:tcW w:w="1062"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9,8440909</w:t>
            </w:r>
          </w:p>
        </w:tc>
        <w:tc>
          <w:tcPr>
            <w:tcW w:w="993"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9,547894</w:t>
            </w:r>
          </w:p>
        </w:tc>
        <w:tc>
          <w:tcPr>
            <w:tcW w:w="992"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9,801473</w:t>
            </w:r>
          </w:p>
        </w:tc>
        <w:tc>
          <w:tcPr>
            <w:tcW w:w="900"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10,21032</w:t>
            </w:r>
          </w:p>
        </w:tc>
        <w:tc>
          <w:tcPr>
            <w:tcW w:w="900"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9,966294</w:t>
            </w:r>
          </w:p>
        </w:tc>
        <w:tc>
          <w:tcPr>
            <w:tcW w:w="900"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9,848437</w:t>
            </w:r>
          </w:p>
        </w:tc>
      </w:tr>
      <w:tr w:rsidR="00893DFE" w:rsidRPr="00CA4064" w:rsidTr="004D2845">
        <w:trPr>
          <w:trHeight w:val="74"/>
        </w:trPr>
        <w:tc>
          <w:tcPr>
            <w:tcW w:w="1510" w:type="dxa"/>
            <w:shd w:val="clear" w:color="DBE5F1" w:fill="DBE5F1"/>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Yığılca</w:t>
            </w:r>
          </w:p>
        </w:tc>
        <w:tc>
          <w:tcPr>
            <w:tcW w:w="900"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27,24104</w:t>
            </w:r>
          </w:p>
        </w:tc>
        <w:tc>
          <w:tcPr>
            <w:tcW w:w="1062"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27,581507</w:t>
            </w:r>
          </w:p>
        </w:tc>
        <w:tc>
          <w:tcPr>
            <w:tcW w:w="993"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28,4068</w:t>
            </w:r>
          </w:p>
        </w:tc>
        <w:tc>
          <w:tcPr>
            <w:tcW w:w="992"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43,28497</w:t>
            </w:r>
          </w:p>
        </w:tc>
        <w:tc>
          <w:tcPr>
            <w:tcW w:w="900"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27,34414</w:t>
            </w:r>
          </w:p>
        </w:tc>
        <w:tc>
          <w:tcPr>
            <w:tcW w:w="900"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28,92976</w:t>
            </w:r>
          </w:p>
        </w:tc>
        <w:tc>
          <w:tcPr>
            <w:tcW w:w="900"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28,2333</w:t>
            </w:r>
          </w:p>
        </w:tc>
      </w:tr>
      <w:tr w:rsidR="00893DFE" w:rsidRPr="00CA4064" w:rsidTr="004D2845">
        <w:trPr>
          <w:trHeight w:val="288"/>
        </w:trPr>
        <w:tc>
          <w:tcPr>
            <w:tcW w:w="1510" w:type="dxa"/>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proofErr w:type="gramStart"/>
            <w:r w:rsidRPr="00EF7903">
              <w:rPr>
                <w:rFonts w:eastAsia="Times New Roman" w:cs="Times New Roman"/>
                <w:b/>
                <w:bCs/>
                <w:color w:val="000000"/>
                <w:sz w:val="20"/>
                <w:szCs w:val="20"/>
                <w:lang w:eastAsia="tr-TR"/>
              </w:rPr>
              <w:t>Düzce,merkez</w:t>
            </w:r>
            <w:proofErr w:type="gramEnd"/>
          </w:p>
        </w:tc>
        <w:tc>
          <w:tcPr>
            <w:tcW w:w="900"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0,743374</w:t>
            </w:r>
          </w:p>
        </w:tc>
        <w:tc>
          <w:tcPr>
            <w:tcW w:w="1062"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1,0022304</w:t>
            </w:r>
          </w:p>
        </w:tc>
        <w:tc>
          <w:tcPr>
            <w:tcW w:w="993"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0,803674</w:t>
            </w:r>
          </w:p>
        </w:tc>
        <w:tc>
          <w:tcPr>
            <w:tcW w:w="992"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15,58278</w:t>
            </w:r>
          </w:p>
        </w:tc>
        <w:tc>
          <w:tcPr>
            <w:tcW w:w="900"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0,777756</w:t>
            </w:r>
          </w:p>
        </w:tc>
        <w:tc>
          <w:tcPr>
            <w:tcW w:w="900"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1,404174</w:t>
            </w:r>
          </w:p>
        </w:tc>
        <w:tc>
          <w:tcPr>
            <w:tcW w:w="900"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0,542466</w:t>
            </w:r>
          </w:p>
        </w:tc>
      </w:tr>
      <w:tr w:rsidR="00893DFE" w:rsidRPr="00CA4064" w:rsidTr="004D2845">
        <w:trPr>
          <w:trHeight w:val="64"/>
        </w:trPr>
        <w:tc>
          <w:tcPr>
            <w:tcW w:w="1510" w:type="dxa"/>
            <w:shd w:val="clear" w:color="DBE5F1" w:fill="DBE5F1"/>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proofErr w:type="gramStart"/>
            <w:r>
              <w:rPr>
                <w:rFonts w:eastAsia="Times New Roman" w:cs="Times New Roman"/>
                <w:b/>
                <w:bCs/>
                <w:color w:val="000000"/>
                <w:sz w:val="20"/>
                <w:szCs w:val="20"/>
                <w:lang w:eastAsia="tr-TR"/>
              </w:rPr>
              <w:t>Kuyudüzü,</w:t>
            </w:r>
            <w:r w:rsidRPr="00EF7903">
              <w:rPr>
                <w:rFonts w:eastAsia="Times New Roman" w:cs="Times New Roman"/>
                <w:b/>
                <w:bCs/>
                <w:color w:val="000000"/>
                <w:sz w:val="20"/>
                <w:szCs w:val="20"/>
                <w:lang w:eastAsia="tr-TR"/>
              </w:rPr>
              <w:t>Düzc</w:t>
            </w:r>
            <w:r>
              <w:rPr>
                <w:rFonts w:eastAsia="Times New Roman" w:cs="Times New Roman"/>
                <w:b/>
                <w:bCs/>
                <w:color w:val="000000"/>
                <w:sz w:val="20"/>
                <w:szCs w:val="20"/>
                <w:lang w:eastAsia="tr-TR"/>
              </w:rPr>
              <w:t>e</w:t>
            </w:r>
            <w:proofErr w:type="gramEnd"/>
          </w:p>
        </w:tc>
        <w:tc>
          <w:tcPr>
            <w:tcW w:w="900"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16,44595</w:t>
            </w:r>
          </w:p>
        </w:tc>
        <w:tc>
          <w:tcPr>
            <w:tcW w:w="1062"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16,200872</w:t>
            </w:r>
          </w:p>
        </w:tc>
        <w:tc>
          <w:tcPr>
            <w:tcW w:w="993"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15,26611</w:t>
            </w:r>
          </w:p>
        </w:tc>
        <w:tc>
          <w:tcPr>
            <w:tcW w:w="992"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2,882209</w:t>
            </w:r>
          </w:p>
        </w:tc>
        <w:tc>
          <w:tcPr>
            <w:tcW w:w="900"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16,36614</w:t>
            </w:r>
          </w:p>
        </w:tc>
        <w:tc>
          <w:tcPr>
            <w:tcW w:w="900"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14,59786</w:t>
            </w:r>
          </w:p>
        </w:tc>
        <w:tc>
          <w:tcPr>
            <w:tcW w:w="900"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15,39194</w:t>
            </w:r>
          </w:p>
        </w:tc>
      </w:tr>
      <w:tr w:rsidR="00893DFE" w:rsidRPr="00CA4064" w:rsidTr="004D2845">
        <w:trPr>
          <w:trHeight w:val="64"/>
        </w:trPr>
        <w:tc>
          <w:tcPr>
            <w:tcW w:w="1510" w:type="dxa"/>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proofErr w:type="gramStart"/>
            <w:r>
              <w:rPr>
                <w:rFonts w:eastAsia="Times New Roman" w:cs="Times New Roman"/>
                <w:b/>
                <w:bCs/>
                <w:color w:val="000000"/>
                <w:sz w:val="20"/>
                <w:szCs w:val="20"/>
                <w:lang w:eastAsia="tr-TR"/>
              </w:rPr>
              <w:t>Döngelli,</w:t>
            </w:r>
            <w:r w:rsidRPr="00EF7903">
              <w:rPr>
                <w:rFonts w:eastAsia="Times New Roman" w:cs="Times New Roman"/>
                <w:b/>
                <w:bCs/>
                <w:color w:val="000000"/>
                <w:sz w:val="20"/>
                <w:szCs w:val="20"/>
                <w:lang w:eastAsia="tr-TR"/>
              </w:rPr>
              <w:t>Düzce</w:t>
            </w:r>
            <w:proofErr w:type="gramEnd"/>
          </w:p>
        </w:tc>
        <w:tc>
          <w:tcPr>
            <w:tcW w:w="900"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11,50476</w:t>
            </w:r>
          </w:p>
        </w:tc>
        <w:tc>
          <w:tcPr>
            <w:tcW w:w="1062"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11,462996</w:t>
            </w:r>
          </w:p>
        </w:tc>
        <w:tc>
          <w:tcPr>
            <w:tcW w:w="993"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10,43908</w:t>
            </w:r>
          </w:p>
        </w:tc>
        <w:tc>
          <w:tcPr>
            <w:tcW w:w="992"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8,847137</w:t>
            </w:r>
          </w:p>
        </w:tc>
        <w:tc>
          <w:tcPr>
            <w:tcW w:w="900"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11,47926</w:t>
            </w:r>
          </w:p>
        </w:tc>
        <w:tc>
          <w:tcPr>
            <w:tcW w:w="900"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9,396179</w:t>
            </w:r>
          </w:p>
        </w:tc>
        <w:tc>
          <w:tcPr>
            <w:tcW w:w="900"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10,43507</w:t>
            </w:r>
          </w:p>
        </w:tc>
      </w:tr>
      <w:tr w:rsidR="00893DFE" w:rsidRPr="00CA4064" w:rsidTr="004D2845">
        <w:trPr>
          <w:trHeight w:val="64"/>
        </w:trPr>
        <w:tc>
          <w:tcPr>
            <w:tcW w:w="1510" w:type="dxa"/>
            <w:shd w:val="clear" w:color="DBE5F1" w:fill="DBE5F1"/>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proofErr w:type="gramStart"/>
            <w:r>
              <w:rPr>
                <w:rFonts w:eastAsia="Times New Roman" w:cs="Times New Roman"/>
                <w:b/>
                <w:bCs/>
                <w:color w:val="000000"/>
                <w:sz w:val="20"/>
                <w:szCs w:val="20"/>
                <w:lang w:eastAsia="tr-TR"/>
              </w:rPr>
              <w:t>Akçakoca,</w:t>
            </w:r>
            <w:r w:rsidRPr="00EF7903">
              <w:rPr>
                <w:rFonts w:eastAsia="Times New Roman" w:cs="Times New Roman"/>
                <w:b/>
                <w:bCs/>
                <w:color w:val="000000"/>
                <w:sz w:val="20"/>
                <w:szCs w:val="20"/>
                <w:lang w:eastAsia="tr-TR"/>
              </w:rPr>
              <w:t>Düzce</w:t>
            </w:r>
            <w:proofErr w:type="gramEnd"/>
          </w:p>
        </w:tc>
        <w:tc>
          <w:tcPr>
            <w:tcW w:w="900"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27,4158</w:t>
            </w:r>
          </w:p>
        </w:tc>
        <w:tc>
          <w:tcPr>
            <w:tcW w:w="1062"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27,924472</w:t>
            </w:r>
          </w:p>
        </w:tc>
        <w:tc>
          <w:tcPr>
            <w:tcW w:w="993"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27,69271</w:t>
            </w:r>
          </w:p>
        </w:tc>
        <w:tc>
          <w:tcPr>
            <w:tcW w:w="992"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36,32101</w:t>
            </w:r>
          </w:p>
        </w:tc>
        <w:tc>
          <w:tcPr>
            <w:tcW w:w="900"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27,55405</w:t>
            </w:r>
          </w:p>
        </w:tc>
        <w:tc>
          <w:tcPr>
            <w:tcW w:w="900"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26,87818</w:t>
            </w:r>
          </w:p>
        </w:tc>
        <w:tc>
          <w:tcPr>
            <w:tcW w:w="900"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27,38651</w:t>
            </w:r>
          </w:p>
        </w:tc>
      </w:tr>
      <w:tr w:rsidR="00893DFE" w:rsidRPr="00CA4064" w:rsidTr="004D2845">
        <w:trPr>
          <w:trHeight w:val="64"/>
        </w:trPr>
        <w:tc>
          <w:tcPr>
            <w:tcW w:w="1510" w:type="dxa"/>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ensar</w:t>
            </w:r>
          </w:p>
        </w:tc>
        <w:tc>
          <w:tcPr>
            <w:tcW w:w="900"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2,142238</w:t>
            </w:r>
          </w:p>
        </w:tc>
        <w:tc>
          <w:tcPr>
            <w:tcW w:w="1062"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2,6748914</w:t>
            </w:r>
          </w:p>
        </w:tc>
        <w:tc>
          <w:tcPr>
            <w:tcW w:w="993"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2,877168</w:t>
            </w:r>
          </w:p>
        </w:tc>
        <w:tc>
          <w:tcPr>
            <w:tcW w:w="992"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17,37042</w:t>
            </w:r>
          </w:p>
        </w:tc>
        <w:tc>
          <w:tcPr>
            <w:tcW w:w="900"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2,290143</w:t>
            </w:r>
          </w:p>
        </w:tc>
        <w:tc>
          <w:tcPr>
            <w:tcW w:w="900"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2,953667</w:t>
            </w:r>
          </w:p>
        </w:tc>
        <w:tc>
          <w:tcPr>
            <w:tcW w:w="900"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2,593772</w:t>
            </w:r>
          </w:p>
        </w:tc>
      </w:tr>
      <w:tr w:rsidR="00893DFE" w:rsidRPr="00CA4064" w:rsidTr="004D2845">
        <w:trPr>
          <w:trHeight w:val="141"/>
        </w:trPr>
        <w:tc>
          <w:tcPr>
            <w:tcW w:w="1510" w:type="dxa"/>
            <w:shd w:val="clear" w:color="DBE5F1" w:fill="DBE5F1"/>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proofErr w:type="gramStart"/>
            <w:r w:rsidRPr="00EF7903">
              <w:rPr>
                <w:rFonts w:eastAsia="Times New Roman" w:cs="Times New Roman"/>
                <w:b/>
                <w:bCs/>
                <w:color w:val="000000"/>
                <w:sz w:val="20"/>
                <w:szCs w:val="20"/>
                <w:lang w:eastAsia="tr-TR"/>
              </w:rPr>
              <w:t>ekol</w:t>
            </w:r>
            <w:proofErr w:type="gramEnd"/>
          </w:p>
        </w:tc>
        <w:tc>
          <w:tcPr>
            <w:tcW w:w="900"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2,572668</w:t>
            </w:r>
          </w:p>
        </w:tc>
        <w:tc>
          <w:tcPr>
            <w:tcW w:w="1062"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2,3404263</w:t>
            </w:r>
          </w:p>
        </w:tc>
        <w:tc>
          <w:tcPr>
            <w:tcW w:w="993"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3,305934</w:t>
            </w:r>
          </w:p>
        </w:tc>
        <w:tc>
          <w:tcPr>
            <w:tcW w:w="992"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17,11415</w:t>
            </w:r>
          </w:p>
        </w:tc>
        <w:tc>
          <w:tcPr>
            <w:tcW w:w="900"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2,508747</w:t>
            </w:r>
          </w:p>
        </w:tc>
        <w:tc>
          <w:tcPr>
            <w:tcW w:w="900"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4,510454</w:t>
            </w:r>
          </w:p>
        </w:tc>
        <w:tc>
          <w:tcPr>
            <w:tcW w:w="900"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3,41405</w:t>
            </w:r>
          </w:p>
        </w:tc>
      </w:tr>
      <w:tr w:rsidR="00893DFE" w:rsidRPr="00CA4064" w:rsidTr="004D2845">
        <w:trPr>
          <w:trHeight w:val="104"/>
        </w:trPr>
        <w:tc>
          <w:tcPr>
            <w:tcW w:w="1510" w:type="dxa"/>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baykal</w:t>
            </w:r>
          </w:p>
        </w:tc>
        <w:tc>
          <w:tcPr>
            <w:tcW w:w="900"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0,746961</w:t>
            </w:r>
          </w:p>
        </w:tc>
        <w:tc>
          <w:tcPr>
            <w:tcW w:w="1062"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1,2452818</w:t>
            </w:r>
          </w:p>
        </w:tc>
        <w:tc>
          <w:tcPr>
            <w:tcW w:w="993"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1,427264</w:t>
            </w:r>
          </w:p>
        </w:tc>
        <w:tc>
          <w:tcPr>
            <w:tcW w:w="992"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16,2052</w:t>
            </w:r>
          </w:p>
        </w:tc>
        <w:tc>
          <w:tcPr>
            <w:tcW w:w="900"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0,877395</w:t>
            </w:r>
          </w:p>
        </w:tc>
        <w:tc>
          <w:tcPr>
            <w:tcW w:w="900"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1,907149</w:t>
            </w:r>
          </w:p>
        </w:tc>
        <w:tc>
          <w:tcPr>
            <w:tcW w:w="900"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1,179183</w:t>
            </w:r>
          </w:p>
        </w:tc>
      </w:tr>
      <w:tr w:rsidR="00893DFE" w:rsidRPr="00CA4064" w:rsidTr="004D2845">
        <w:trPr>
          <w:trHeight w:val="94"/>
        </w:trPr>
        <w:tc>
          <w:tcPr>
            <w:tcW w:w="1510" w:type="dxa"/>
            <w:shd w:val="clear" w:color="DBE5F1" w:fill="DBE5F1"/>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düzpaş1</w:t>
            </w:r>
          </w:p>
        </w:tc>
        <w:tc>
          <w:tcPr>
            <w:tcW w:w="900"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0,836356</w:t>
            </w:r>
          </w:p>
        </w:tc>
        <w:tc>
          <w:tcPr>
            <w:tcW w:w="1062"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0,30636</w:t>
            </w:r>
          </w:p>
        </w:tc>
        <w:tc>
          <w:tcPr>
            <w:tcW w:w="993"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1,105339</w:t>
            </w:r>
          </w:p>
        </w:tc>
        <w:tc>
          <w:tcPr>
            <w:tcW w:w="992"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15,58752</w:t>
            </w:r>
          </w:p>
        </w:tc>
        <w:tc>
          <w:tcPr>
            <w:tcW w:w="900"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0,689146</w:t>
            </w:r>
          </w:p>
        </w:tc>
        <w:tc>
          <w:tcPr>
            <w:tcW w:w="900"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2,318628</w:t>
            </w:r>
          </w:p>
        </w:tc>
        <w:tc>
          <w:tcPr>
            <w:tcW w:w="900"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1,235345</w:t>
            </w:r>
          </w:p>
        </w:tc>
      </w:tr>
      <w:tr w:rsidR="00893DFE" w:rsidRPr="00CA4064" w:rsidTr="004D2845">
        <w:trPr>
          <w:trHeight w:val="288"/>
        </w:trPr>
        <w:tc>
          <w:tcPr>
            <w:tcW w:w="1510" w:type="dxa"/>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düzpaş2</w:t>
            </w:r>
          </w:p>
        </w:tc>
        <w:tc>
          <w:tcPr>
            <w:tcW w:w="900"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0</w:t>
            </w:r>
          </w:p>
        </w:tc>
        <w:tc>
          <w:tcPr>
            <w:tcW w:w="1062"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0,5332422</w:t>
            </w:r>
          </w:p>
        </w:tc>
        <w:tc>
          <w:tcPr>
            <w:tcW w:w="993"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1,180472</w:t>
            </w:r>
          </w:p>
        </w:tc>
        <w:tc>
          <w:tcPr>
            <w:tcW w:w="992"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16,0454</w:t>
            </w:r>
          </w:p>
        </w:tc>
        <w:tc>
          <w:tcPr>
            <w:tcW w:w="900"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0,149069</w:t>
            </w:r>
          </w:p>
        </w:tc>
        <w:tc>
          <w:tcPr>
            <w:tcW w:w="900"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2,118618</w:t>
            </w:r>
          </w:p>
        </w:tc>
        <w:tc>
          <w:tcPr>
            <w:tcW w:w="900"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1,084851</w:t>
            </w:r>
          </w:p>
        </w:tc>
      </w:tr>
      <w:tr w:rsidR="00893DFE" w:rsidRPr="00CA4064" w:rsidTr="004D2845">
        <w:trPr>
          <w:trHeight w:val="64"/>
        </w:trPr>
        <w:tc>
          <w:tcPr>
            <w:tcW w:w="1510" w:type="dxa"/>
            <w:shd w:val="clear" w:color="DBE5F1" w:fill="DBE5F1"/>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düzpaş3</w:t>
            </w:r>
          </w:p>
        </w:tc>
        <w:tc>
          <w:tcPr>
            <w:tcW w:w="900"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0,533242</w:t>
            </w:r>
          </w:p>
        </w:tc>
        <w:tc>
          <w:tcPr>
            <w:tcW w:w="1062"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0</w:t>
            </w:r>
          </w:p>
        </w:tc>
        <w:tc>
          <w:tcPr>
            <w:tcW w:w="993"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1,02392</w:t>
            </w:r>
          </w:p>
        </w:tc>
        <w:tc>
          <w:tcPr>
            <w:tcW w:w="992"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15,72071</w:t>
            </w:r>
          </w:p>
        </w:tc>
        <w:tc>
          <w:tcPr>
            <w:tcW w:w="900"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0,384782</w:t>
            </w:r>
          </w:p>
        </w:tc>
        <w:tc>
          <w:tcPr>
            <w:tcW w:w="900"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2,177683</w:t>
            </w:r>
          </w:p>
        </w:tc>
        <w:tc>
          <w:tcPr>
            <w:tcW w:w="900"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1,078344</w:t>
            </w:r>
          </w:p>
        </w:tc>
      </w:tr>
      <w:tr w:rsidR="00893DFE" w:rsidRPr="00CA4064" w:rsidTr="004D2845">
        <w:trPr>
          <w:trHeight w:val="288"/>
        </w:trPr>
        <w:tc>
          <w:tcPr>
            <w:tcW w:w="1510" w:type="dxa"/>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düzpaş4</w:t>
            </w:r>
          </w:p>
        </w:tc>
        <w:tc>
          <w:tcPr>
            <w:tcW w:w="900"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1,180472</w:t>
            </w:r>
          </w:p>
        </w:tc>
        <w:tc>
          <w:tcPr>
            <w:tcW w:w="1062"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1,0239203</w:t>
            </w:r>
          </w:p>
        </w:tc>
        <w:tc>
          <w:tcPr>
            <w:tcW w:w="993"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0</w:t>
            </w:r>
          </w:p>
        </w:tc>
        <w:tc>
          <w:tcPr>
            <w:tcW w:w="992"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14,87818</w:t>
            </w:r>
          </w:p>
        </w:tc>
        <w:tc>
          <w:tcPr>
            <w:tcW w:w="900"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1,103139</w:t>
            </w:r>
          </w:p>
        </w:tc>
        <w:tc>
          <w:tcPr>
            <w:tcW w:w="900"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1,231554</w:t>
            </w:r>
          </w:p>
        </w:tc>
        <w:tc>
          <w:tcPr>
            <w:tcW w:w="900"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0,311461</w:t>
            </w:r>
          </w:p>
        </w:tc>
      </w:tr>
      <w:tr w:rsidR="00893DFE" w:rsidRPr="00CA4064" w:rsidTr="004D2845">
        <w:trPr>
          <w:trHeight w:val="288"/>
        </w:trPr>
        <w:tc>
          <w:tcPr>
            <w:tcW w:w="1510" w:type="dxa"/>
            <w:shd w:val="clear" w:color="DBE5F1" w:fill="DBE5F1"/>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düzpaş5</w:t>
            </w:r>
          </w:p>
        </w:tc>
        <w:tc>
          <w:tcPr>
            <w:tcW w:w="900"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16,0454</w:t>
            </w:r>
          </w:p>
        </w:tc>
        <w:tc>
          <w:tcPr>
            <w:tcW w:w="1062"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15,720711</w:t>
            </w:r>
          </w:p>
        </w:tc>
        <w:tc>
          <w:tcPr>
            <w:tcW w:w="993"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14,87818</w:t>
            </w:r>
          </w:p>
        </w:tc>
        <w:tc>
          <w:tcPr>
            <w:tcW w:w="992"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0</w:t>
            </w:r>
          </w:p>
        </w:tc>
        <w:tc>
          <w:tcPr>
            <w:tcW w:w="900"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15,94475</w:t>
            </w:r>
          </w:p>
        </w:tc>
        <w:tc>
          <w:tcPr>
            <w:tcW w:w="900"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14,42221</w:t>
            </w:r>
          </w:p>
        </w:tc>
        <w:tc>
          <w:tcPr>
            <w:tcW w:w="900"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15,05531</w:t>
            </w:r>
          </w:p>
        </w:tc>
      </w:tr>
      <w:tr w:rsidR="00893DFE" w:rsidRPr="00CA4064" w:rsidTr="004D2845">
        <w:trPr>
          <w:trHeight w:val="64"/>
        </w:trPr>
        <w:tc>
          <w:tcPr>
            <w:tcW w:w="1510" w:type="dxa"/>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düzpaş6</w:t>
            </w:r>
          </w:p>
        </w:tc>
        <w:tc>
          <w:tcPr>
            <w:tcW w:w="900"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0,149069</w:t>
            </w:r>
          </w:p>
        </w:tc>
        <w:tc>
          <w:tcPr>
            <w:tcW w:w="1062"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0,3847821</w:t>
            </w:r>
          </w:p>
        </w:tc>
        <w:tc>
          <w:tcPr>
            <w:tcW w:w="993"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1,103139</w:t>
            </w:r>
          </w:p>
        </w:tc>
        <w:tc>
          <w:tcPr>
            <w:tcW w:w="992"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15,94475</w:t>
            </w:r>
          </w:p>
        </w:tc>
        <w:tc>
          <w:tcPr>
            <w:tcW w:w="900"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0</w:t>
            </w:r>
          </w:p>
        </w:tc>
        <w:tc>
          <w:tcPr>
            <w:tcW w:w="900"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2,110404</w:t>
            </w:r>
          </w:p>
        </w:tc>
        <w:tc>
          <w:tcPr>
            <w:tcW w:w="900"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1,044979</w:t>
            </w:r>
          </w:p>
        </w:tc>
      </w:tr>
      <w:tr w:rsidR="00893DFE" w:rsidRPr="00CA4064" w:rsidTr="004D2845">
        <w:trPr>
          <w:trHeight w:val="64"/>
        </w:trPr>
        <w:tc>
          <w:tcPr>
            <w:tcW w:w="1510" w:type="dxa"/>
            <w:shd w:val="clear" w:color="DBE5F1" w:fill="DBE5F1"/>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düzpaş7</w:t>
            </w:r>
          </w:p>
        </w:tc>
        <w:tc>
          <w:tcPr>
            <w:tcW w:w="900"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2,118618</w:t>
            </w:r>
          </w:p>
        </w:tc>
        <w:tc>
          <w:tcPr>
            <w:tcW w:w="1062"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2,1776827</w:t>
            </w:r>
          </w:p>
        </w:tc>
        <w:tc>
          <w:tcPr>
            <w:tcW w:w="993"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1,231554</w:t>
            </w:r>
          </w:p>
        </w:tc>
        <w:tc>
          <w:tcPr>
            <w:tcW w:w="992"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14,42221</w:t>
            </w:r>
          </w:p>
        </w:tc>
        <w:tc>
          <w:tcPr>
            <w:tcW w:w="900"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2,110404</w:t>
            </w:r>
          </w:p>
        </w:tc>
        <w:tc>
          <w:tcPr>
            <w:tcW w:w="900"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0</w:t>
            </w:r>
          </w:p>
        </w:tc>
        <w:tc>
          <w:tcPr>
            <w:tcW w:w="900"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1,099351</w:t>
            </w:r>
          </w:p>
        </w:tc>
      </w:tr>
      <w:tr w:rsidR="00893DFE" w:rsidRPr="00CA4064" w:rsidTr="004D2845">
        <w:trPr>
          <w:trHeight w:val="64"/>
        </w:trPr>
        <w:tc>
          <w:tcPr>
            <w:tcW w:w="1510" w:type="dxa"/>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düzpaş8</w:t>
            </w:r>
          </w:p>
        </w:tc>
        <w:tc>
          <w:tcPr>
            <w:tcW w:w="900"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1,084851</w:t>
            </w:r>
          </w:p>
        </w:tc>
        <w:tc>
          <w:tcPr>
            <w:tcW w:w="1062"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1,0783443</w:t>
            </w:r>
          </w:p>
        </w:tc>
        <w:tc>
          <w:tcPr>
            <w:tcW w:w="993"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0,311461</w:t>
            </w:r>
          </w:p>
        </w:tc>
        <w:tc>
          <w:tcPr>
            <w:tcW w:w="992"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15,05531</w:t>
            </w:r>
          </w:p>
        </w:tc>
        <w:tc>
          <w:tcPr>
            <w:tcW w:w="900"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1,044979</w:t>
            </w:r>
          </w:p>
        </w:tc>
        <w:tc>
          <w:tcPr>
            <w:tcW w:w="900"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1,099351</w:t>
            </w:r>
          </w:p>
        </w:tc>
        <w:tc>
          <w:tcPr>
            <w:tcW w:w="900"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0</w:t>
            </w:r>
          </w:p>
        </w:tc>
      </w:tr>
      <w:tr w:rsidR="00893DFE" w:rsidRPr="00CA4064" w:rsidTr="004D2845">
        <w:trPr>
          <w:trHeight w:val="64"/>
        </w:trPr>
        <w:tc>
          <w:tcPr>
            <w:tcW w:w="1510" w:type="dxa"/>
            <w:shd w:val="clear" w:color="DBE5F1" w:fill="DBE5F1"/>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düzpaş9</w:t>
            </w:r>
          </w:p>
        </w:tc>
        <w:tc>
          <w:tcPr>
            <w:tcW w:w="900"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14,72246</w:t>
            </w:r>
          </w:p>
        </w:tc>
        <w:tc>
          <w:tcPr>
            <w:tcW w:w="1062"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14,553053</w:t>
            </w:r>
          </w:p>
        </w:tc>
        <w:tc>
          <w:tcPr>
            <w:tcW w:w="993"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15,51497</w:t>
            </w:r>
          </w:p>
        </w:tc>
        <w:tc>
          <w:tcPr>
            <w:tcW w:w="992"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26,9464</w:t>
            </w:r>
          </w:p>
        </w:tc>
        <w:tc>
          <w:tcPr>
            <w:tcW w:w="900"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14,6843</w:t>
            </w:r>
          </w:p>
        </w:tc>
        <w:tc>
          <w:tcPr>
            <w:tcW w:w="900"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16,72581</w:t>
            </w:r>
          </w:p>
        </w:tc>
        <w:tc>
          <w:tcPr>
            <w:tcW w:w="900"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15,62903</w:t>
            </w:r>
          </w:p>
        </w:tc>
      </w:tr>
      <w:tr w:rsidR="00893DFE" w:rsidRPr="00CA4064" w:rsidTr="004D2845">
        <w:trPr>
          <w:trHeight w:val="64"/>
        </w:trPr>
        <w:tc>
          <w:tcPr>
            <w:tcW w:w="1510" w:type="dxa"/>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cimaş1</w:t>
            </w:r>
          </w:p>
        </w:tc>
        <w:tc>
          <w:tcPr>
            <w:tcW w:w="900"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17,01208</w:t>
            </w:r>
          </w:p>
        </w:tc>
        <w:tc>
          <w:tcPr>
            <w:tcW w:w="1062"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16,969779</w:t>
            </w:r>
          </w:p>
        </w:tc>
        <w:tc>
          <w:tcPr>
            <w:tcW w:w="993"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15,94589</w:t>
            </w:r>
          </w:p>
        </w:tc>
        <w:tc>
          <w:tcPr>
            <w:tcW w:w="992"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9,385994</w:t>
            </w:r>
          </w:p>
        </w:tc>
        <w:tc>
          <w:tcPr>
            <w:tcW w:w="900"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16,98723</w:t>
            </w:r>
          </w:p>
        </w:tc>
        <w:tc>
          <w:tcPr>
            <w:tcW w:w="900"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14,90149</w:t>
            </w:r>
          </w:p>
        </w:tc>
        <w:tc>
          <w:tcPr>
            <w:tcW w:w="900"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15,94312</w:t>
            </w:r>
          </w:p>
        </w:tc>
      </w:tr>
      <w:tr w:rsidR="00893DFE" w:rsidRPr="00CA4064" w:rsidTr="004D2845">
        <w:trPr>
          <w:trHeight w:val="64"/>
        </w:trPr>
        <w:tc>
          <w:tcPr>
            <w:tcW w:w="1510" w:type="dxa"/>
            <w:shd w:val="clear" w:color="DBE5F1" w:fill="DBE5F1"/>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cimaş2</w:t>
            </w:r>
          </w:p>
        </w:tc>
        <w:tc>
          <w:tcPr>
            <w:tcW w:w="900"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18,55759</w:t>
            </w:r>
          </w:p>
        </w:tc>
        <w:tc>
          <w:tcPr>
            <w:tcW w:w="1062"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18,581805</w:t>
            </w:r>
          </w:p>
        </w:tc>
        <w:tc>
          <w:tcPr>
            <w:tcW w:w="993"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17,56509</w:t>
            </w:r>
          </w:p>
        </w:tc>
        <w:tc>
          <w:tcPr>
            <w:tcW w:w="992"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12,08189</w:t>
            </w:r>
          </w:p>
        </w:tc>
        <w:tc>
          <w:tcPr>
            <w:tcW w:w="900"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18,55138</w:t>
            </w:r>
          </w:p>
        </w:tc>
        <w:tc>
          <w:tcPr>
            <w:tcW w:w="900"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16,44135</w:t>
            </w:r>
          </w:p>
        </w:tc>
        <w:tc>
          <w:tcPr>
            <w:tcW w:w="900"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17,52143</w:t>
            </w:r>
          </w:p>
        </w:tc>
      </w:tr>
      <w:tr w:rsidR="00893DFE" w:rsidRPr="00CA4064" w:rsidTr="004D2845">
        <w:trPr>
          <w:trHeight w:val="288"/>
        </w:trPr>
        <w:tc>
          <w:tcPr>
            <w:tcW w:w="1510" w:type="dxa"/>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cimaş3</w:t>
            </w:r>
          </w:p>
        </w:tc>
        <w:tc>
          <w:tcPr>
            <w:tcW w:w="900"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15,87797</w:t>
            </w:r>
          </w:p>
        </w:tc>
        <w:tc>
          <w:tcPr>
            <w:tcW w:w="1062"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15,859078</w:t>
            </w:r>
          </w:p>
        </w:tc>
        <w:tc>
          <w:tcPr>
            <w:tcW w:w="993"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14,83591</w:t>
            </w:r>
          </w:p>
        </w:tc>
        <w:tc>
          <w:tcPr>
            <w:tcW w:w="992"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9,674426</w:t>
            </w:r>
          </w:p>
        </w:tc>
        <w:tc>
          <w:tcPr>
            <w:tcW w:w="900"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15,85948</w:t>
            </w:r>
          </w:p>
        </w:tc>
        <w:tc>
          <w:tcPr>
            <w:tcW w:w="900"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13,76118</w:t>
            </w:r>
          </w:p>
        </w:tc>
        <w:tc>
          <w:tcPr>
            <w:tcW w:w="900"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14,81835</w:t>
            </w:r>
          </w:p>
        </w:tc>
      </w:tr>
      <w:tr w:rsidR="00893DFE" w:rsidRPr="00CA4064" w:rsidTr="004D2845">
        <w:trPr>
          <w:trHeight w:val="64"/>
        </w:trPr>
        <w:tc>
          <w:tcPr>
            <w:tcW w:w="1510" w:type="dxa"/>
            <w:shd w:val="clear" w:color="DBE5F1" w:fill="DBE5F1"/>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cimaş4</w:t>
            </w:r>
          </w:p>
        </w:tc>
        <w:tc>
          <w:tcPr>
            <w:tcW w:w="900"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19,82211</w:t>
            </w:r>
          </w:p>
        </w:tc>
        <w:tc>
          <w:tcPr>
            <w:tcW w:w="1062"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19,892483</w:t>
            </w:r>
          </w:p>
        </w:tc>
        <w:tc>
          <w:tcPr>
            <w:tcW w:w="993"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18,89035</w:t>
            </w:r>
          </w:p>
        </w:tc>
        <w:tc>
          <w:tcPr>
            <w:tcW w:w="992"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14,18731</w:t>
            </w:r>
          </w:p>
        </w:tc>
        <w:tc>
          <w:tcPr>
            <w:tcW w:w="900"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19,82897</w:t>
            </w:r>
          </w:p>
        </w:tc>
        <w:tc>
          <w:tcPr>
            <w:tcW w:w="900"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17,72429</w:t>
            </w:r>
          </w:p>
        </w:tc>
        <w:tc>
          <w:tcPr>
            <w:tcW w:w="900"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18,81891</w:t>
            </w:r>
          </w:p>
        </w:tc>
      </w:tr>
      <w:tr w:rsidR="00893DFE" w:rsidRPr="00CA4064" w:rsidTr="004D2845">
        <w:trPr>
          <w:trHeight w:val="64"/>
        </w:trPr>
        <w:tc>
          <w:tcPr>
            <w:tcW w:w="1510" w:type="dxa"/>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cimaş5</w:t>
            </w:r>
          </w:p>
        </w:tc>
        <w:tc>
          <w:tcPr>
            <w:tcW w:w="900"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1,190911</w:t>
            </w:r>
          </w:p>
        </w:tc>
        <w:tc>
          <w:tcPr>
            <w:tcW w:w="1062"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0,6933258</w:t>
            </w:r>
          </w:p>
        </w:tc>
        <w:tc>
          <w:tcPr>
            <w:tcW w:w="993"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1,457256</w:t>
            </w:r>
          </w:p>
        </w:tc>
        <w:tc>
          <w:tcPr>
            <w:tcW w:w="992"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15,62965</w:t>
            </w:r>
          </w:p>
        </w:tc>
        <w:tc>
          <w:tcPr>
            <w:tcW w:w="900"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1,0523</w:t>
            </w:r>
          </w:p>
        </w:tc>
        <w:tc>
          <w:tcPr>
            <w:tcW w:w="900"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2,686548</w:t>
            </w:r>
          </w:p>
        </w:tc>
        <w:tc>
          <w:tcPr>
            <w:tcW w:w="900"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1,62327</w:t>
            </w:r>
          </w:p>
        </w:tc>
      </w:tr>
      <w:tr w:rsidR="00893DFE" w:rsidRPr="00CA4064" w:rsidTr="004D2845">
        <w:trPr>
          <w:trHeight w:val="228"/>
        </w:trPr>
        <w:tc>
          <w:tcPr>
            <w:tcW w:w="1510" w:type="dxa"/>
            <w:shd w:val="clear" w:color="DBE5F1" w:fill="DBE5F1"/>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cimaş6</w:t>
            </w:r>
          </w:p>
        </w:tc>
        <w:tc>
          <w:tcPr>
            <w:tcW w:w="900"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0,74744</w:t>
            </w:r>
          </w:p>
        </w:tc>
        <w:tc>
          <w:tcPr>
            <w:tcW w:w="1062"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0,3905746</w:t>
            </w:r>
          </w:p>
        </w:tc>
        <w:tc>
          <w:tcPr>
            <w:tcW w:w="993"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1,397019</w:t>
            </w:r>
          </w:p>
        </w:tc>
        <w:tc>
          <w:tcPr>
            <w:tcW w:w="992"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15,95482</w:t>
            </w:r>
          </w:p>
        </w:tc>
        <w:tc>
          <w:tcPr>
            <w:tcW w:w="900"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0,63006</w:t>
            </w:r>
          </w:p>
        </w:tc>
        <w:tc>
          <w:tcPr>
            <w:tcW w:w="900"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2,567603</w:t>
            </w:r>
          </w:p>
        </w:tc>
        <w:tc>
          <w:tcPr>
            <w:tcW w:w="900"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1,468413</w:t>
            </w:r>
          </w:p>
        </w:tc>
      </w:tr>
      <w:tr w:rsidR="00893DFE" w:rsidRPr="00CA4064" w:rsidTr="004D2845">
        <w:trPr>
          <w:trHeight w:val="104"/>
        </w:trPr>
        <w:tc>
          <w:tcPr>
            <w:tcW w:w="1510" w:type="dxa"/>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cimaş7</w:t>
            </w:r>
          </w:p>
        </w:tc>
        <w:tc>
          <w:tcPr>
            <w:tcW w:w="900"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19,14456</w:t>
            </w:r>
          </w:p>
        </w:tc>
        <w:tc>
          <w:tcPr>
            <w:tcW w:w="1062"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19,063371</w:t>
            </w:r>
          </w:p>
        </w:tc>
        <w:tc>
          <w:tcPr>
            <w:tcW w:w="993"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18,04321</w:t>
            </w:r>
          </w:p>
        </w:tc>
        <w:tc>
          <w:tcPr>
            <w:tcW w:w="992"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9,229978</w:t>
            </w:r>
          </w:p>
        </w:tc>
        <w:tc>
          <w:tcPr>
            <w:tcW w:w="900"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19,10919</w:t>
            </w:r>
          </w:p>
        </w:tc>
        <w:tc>
          <w:tcPr>
            <w:tcW w:w="900"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17,05379</w:t>
            </w:r>
          </w:p>
        </w:tc>
        <w:tc>
          <w:tcPr>
            <w:tcW w:w="900"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18,06482</w:t>
            </w:r>
          </w:p>
        </w:tc>
      </w:tr>
      <w:tr w:rsidR="00893DFE" w:rsidRPr="00CA4064" w:rsidTr="004D2845">
        <w:trPr>
          <w:trHeight w:val="288"/>
        </w:trPr>
        <w:tc>
          <w:tcPr>
            <w:tcW w:w="1510" w:type="dxa"/>
            <w:shd w:val="clear" w:color="DBE5F1" w:fill="DBE5F1"/>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cimaş8</w:t>
            </w:r>
          </w:p>
        </w:tc>
        <w:tc>
          <w:tcPr>
            <w:tcW w:w="900"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2,07049</w:t>
            </w:r>
          </w:p>
        </w:tc>
        <w:tc>
          <w:tcPr>
            <w:tcW w:w="1062"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2,3626681</w:t>
            </w:r>
          </w:p>
        </w:tc>
        <w:tc>
          <w:tcPr>
            <w:tcW w:w="993"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1,742301</w:t>
            </w:r>
          </w:p>
        </w:tc>
        <w:tc>
          <w:tcPr>
            <w:tcW w:w="992"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15,30373</w:t>
            </w:r>
          </w:p>
        </w:tc>
        <w:tc>
          <w:tcPr>
            <w:tcW w:w="900"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2,132801</w:t>
            </w:r>
          </w:p>
        </w:tc>
        <w:tc>
          <w:tcPr>
            <w:tcW w:w="900"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1,015287</w:t>
            </w:r>
          </w:p>
        </w:tc>
        <w:tc>
          <w:tcPr>
            <w:tcW w:w="900"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1,461351</w:t>
            </w:r>
          </w:p>
        </w:tc>
      </w:tr>
      <w:tr w:rsidR="00893DFE" w:rsidRPr="00CA4064" w:rsidTr="004D2845">
        <w:trPr>
          <w:trHeight w:val="64"/>
        </w:trPr>
        <w:tc>
          <w:tcPr>
            <w:tcW w:w="1510" w:type="dxa"/>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cimaş9</w:t>
            </w:r>
          </w:p>
        </w:tc>
        <w:tc>
          <w:tcPr>
            <w:tcW w:w="900"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0,626541</w:t>
            </w:r>
          </w:p>
        </w:tc>
        <w:tc>
          <w:tcPr>
            <w:tcW w:w="1062"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0,2892135</w:t>
            </w:r>
          </w:p>
        </w:tc>
        <w:tc>
          <w:tcPr>
            <w:tcW w:w="993"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1,311069</w:t>
            </w:r>
          </w:p>
        </w:tc>
        <w:tc>
          <w:tcPr>
            <w:tcW w:w="992"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15,93909</w:t>
            </w:r>
          </w:p>
        </w:tc>
        <w:tc>
          <w:tcPr>
            <w:tcW w:w="900"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0,505973</w:t>
            </w:r>
          </w:p>
        </w:tc>
        <w:tc>
          <w:tcPr>
            <w:tcW w:w="900"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2,463869</w:t>
            </w:r>
          </w:p>
        </w:tc>
        <w:tc>
          <w:tcPr>
            <w:tcW w:w="900"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1,364732</w:t>
            </w:r>
          </w:p>
        </w:tc>
      </w:tr>
      <w:tr w:rsidR="00893DFE" w:rsidRPr="00CA4064" w:rsidTr="004D2845">
        <w:trPr>
          <w:trHeight w:val="115"/>
        </w:trPr>
        <w:tc>
          <w:tcPr>
            <w:tcW w:w="1510" w:type="dxa"/>
            <w:shd w:val="clear" w:color="DBE5F1" w:fill="DBE5F1"/>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proofErr w:type="gramStart"/>
            <w:r w:rsidRPr="00EF7903">
              <w:rPr>
                <w:rFonts w:eastAsia="Times New Roman" w:cs="Times New Roman"/>
                <w:b/>
                <w:bCs/>
                <w:color w:val="000000"/>
                <w:sz w:val="20"/>
                <w:szCs w:val="20"/>
                <w:lang w:eastAsia="tr-TR"/>
              </w:rPr>
              <w:t>kısmet</w:t>
            </w:r>
            <w:proofErr w:type="gramEnd"/>
            <w:r w:rsidRPr="00EF7903">
              <w:rPr>
                <w:rFonts w:eastAsia="Times New Roman" w:cs="Times New Roman"/>
                <w:b/>
                <w:bCs/>
                <w:color w:val="000000"/>
                <w:sz w:val="20"/>
                <w:szCs w:val="20"/>
                <w:lang w:eastAsia="tr-TR"/>
              </w:rPr>
              <w:t xml:space="preserve"> market</w:t>
            </w:r>
          </w:p>
        </w:tc>
        <w:tc>
          <w:tcPr>
            <w:tcW w:w="900"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10,40209</w:t>
            </w:r>
          </w:p>
        </w:tc>
        <w:tc>
          <w:tcPr>
            <w:tcW w:w="1062"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10,414325</w:t>
            </w:r>
          </w:p>
        </w:tc>
        <w:tc>
          <w:tcPr>
            <w:tcW w:w="993"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9,396564</w:t>
            </w:r>
          </w:p>
        </w:tc>
        <w:tc>
          <w:tcPr>
            <w:tcW w:w="992"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10,15028</w:t>
            </w:r>
          </w:p>
        </w:tc>
        <w:tc>
          <w:tcPr>
            <w:tcW w:w="900"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10,39132</w:t>
            </w:r>
          </w:p>
        </w:tc>
        <w:tc>
          <w:tcPr>
            <w:tcW w:w="900"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8,283628</w:t>
            </w:r>
          </w:p>
        </w:tc>
        <w:tc>
          <w:tcPr>
            <w:tcW w:w="900"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9,357304</w:t>
            </w:r>
          </w:p>
        </w:tc>
      </w:tr>
      <w:tr w:rsidR="00893DFE" w:rsidRPr="00CA4064" w:rsidTr="004D2845">
        <w:trPr>
          <w:trHeight w:val="134"/>
        </w:trPr>
        <w:tc>
          <w:tcPr>
            <w:tcW w:w="1510" w:type="dxa"/>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akgüller1</w:t>
            </w:r>
          </w:p>
        </w:tc>
        <w:tc>
          <w:tcPr>
            <w:tcW w:w="900"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0,135728</w:t>
            </w:r>
          </w:p>
        </w:tc>
        <w:tc>
          <w:tcPr>
            <w:tcW w:w="1062"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0,3975178</w:t>
            </w:r>
          </w:p>
        </w:tc>
        <w:tc>
          <w:tcPr>
            <w:tcW w:w="993"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1,118027</w:t>
            </w:r>
          </w:p>
        </w:tc>
        <w:tc>
          <w:tcPr>
            <w:tcW w:w="992"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15,96102</w:t>
            </w:r>
          </w:p>
        </w:tc>
        <w:tc>
          <w:tcPr>
            <w:tcW w:w="900"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0,016688</w:t>
            </w:r>
          </w:p>
        </w:tc>
        <w:tc>
          <w:tcPr>
            <w:tcW w:w="900"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2,120277</w:t>
            </w:r>
          </w:p>
        </w:tc>
        <w:tc>
          <w:tcPr>
            <w:tcW w:w="900"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1,057159</w:t>
            </w:r>
          </w:p>
        </w:tc>
      </w:tr>
      <w:tr w:rsidR="00893DFE" w:rsidRPr="00CA4064" w:rsidTr="004D2845">
        <w:trPr>
          <w:trHeight w:val="64"/>
        </w:trPr>
        <w:tc>
          <w:tcPr>
            <w:tcW w:w="1510" w:type="dxa"/>
            <w:shd w:val="clear" w:color="DBE5F1" w:fill="DBE5F1"/>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akgüller2</w:t>
            </w:r>
          </w:p>
        </w:tc>
        <w:tc>
          <w:tcPr>
            <w:tcW w:w="900"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1,21471</w:t>
            </w:r>
          </w:p>
        </w:tc>
        <w:tc>
          <w:tcPr>
            <w:tcW w:w="1062"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0,7463628</w:t>
            </w:r>
          </w:p>
        </w:tc>
        <w:tc>
          <w:tcPr>
            <w:tcW w:w="993"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1,568488</w:t>
            </w:r>
          </w:p>
        </w:tc>
        <w:tc>
          <w:tcPr>
            <w:tcW w:w="992"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15,74422</w:t>
            </w:r>
          </w:p>
        </w:tc>
        <w:tc>
          <w:tcPr>
            <w:tcW w:w="900"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1,082958</w:t>
            </w:r>
          </w:p>
        </w:tc>
        <w:tc>
          <w:tcPr>
            <w:tcW w:w="900"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2,794776</w:t>
            </w:r>
          </w:p>
        </w:tc>
        <w:tc>
          <w:tcPr>
            <w:tcW w:w="900"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1,722487</w:t>
            </w:r>
          </w:p>
        </w:tc>
      </w:tr>
      <w:tr w:rsidR="00893DFE" w:rsidRPr="00CA4064" w:rsidTr="004D2845">
        <w:trPr>
          <w:trHeight w:val="64"/>
        </w:trPr>
        <w:tc>
          <w:tcPr>
            <w:tcW w:w="1510" w:type="dxa"/>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akgüller3</w:t>
            </w:r>
          </w:p>
        </w:tc>
        <w:tc>
          <w:tcPr>
            <w:tcW w:w="900"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16,03689</w:t>
            </w:r>
          </w:p>
        </w:tc>
        <w:tc>
          <w:tcPr>
            <w:tcW w:w="1062"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15,711492</w:t>
            </w:r>
          </w:p>
        </w:tc>
        <w:tc>
          <w:tcPr>
            <w:tcW w:w="993"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14,86998</w:t>
            </w:r>
          </w:p>
        </w:tc>
        <w:tc>
          <w:tcPr>
            <w:tcW w:w="992"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0,028156</w:t>
            </w:r>
          </w:p>
        </w:tc>
        <w:tc>
          <w:tcPr>
            <w:tcW w:w="900"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15,93606</w:t>
            </w:r>
          </w:p>
        </w:tc>
        <w:tc>
          <w:tcPr>
            <w:tcW w:w="900"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14,41614</w:t>
            </w:r>
          </w:p>
        </w:tc>
        <w:tc>
          <w:tcPr>
            <w:tcW w:w="900"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15,04758</w:t>
            </w:r>
          </w:p>
        </w:tc>
      </w:tr>
      <w:tr w:rsidR="00893DFE" w:rsidRPr="00CA4064" w:rsidTr="004D2845">
        <w:trPr>
          <w:trHeight w:val="73"/>
        </w:trPr>
        <w:tc>
          <w:tcPr>
            <w:tcW w:w="1510" w:type="dxa"/>
            <w:shd w:val="clear" w:color="DBE5F1" w:fill="DBE5F1"/>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akgüller4</w:t>
            </w:r>
          </w:p>
        </w:tc>
        <w:tc>
          <w:tcPr>
            <w:tcW w:w="900"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0,670652</w:t>
            </w:r>
          </w:p>
        </w:tc>
        <w:tc>
          <w:tcPr>
            <w:tcW w:w="1062"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0,1408255</w:t>
            </w:r>
          </w:p>
        </w:tc>
        <w:tc>
          <w:tcPr>
            <w:tcW w:w="993"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1,059887</w:t>
            </w:r>
          </w:p>
        </w:tc>
        <w:tc>
          <w:tcPr>
            <w:tcW w:w="992"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15,66728</w:t>
            </w:r>
          </w:p>
        </w:tc>
        <w:tc>
          <w:tcPr>
            <w:tcW w:w="900"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0,523156</w:t>
            </w:r>
          </w:p>
        </w:tc>
        <w:tc>
          <w:tcPr>
            <w:tcW w:w="900"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2,246405</w:t>
            </w:r>
          </w:p>
        </w:tc>
        <w:tc>
          <w:tcPr>
            <w:tcW w:w="900"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1,150785</w:t>
            </w:r>
          </w:p>
        </w:tc>
      </w:tr>
      <w:tr w:rsidR="00893DFE" w:rsidRPr="00CA4064" w:rsidTr="004D2845">
        <w:trPr>
          <w:trHeight w:val="64"/>
        </w:trPr>
        <w:tc>
          <w:tcPr>
            <w:tcW w:w="1510" w:type="dxa"/>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akgüller5</w:t>
            </w:r>
          </w:p>
        </w:tc>
        <w:tc>
          <w:tcPr>
            <w:tcW w:w="900"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2,772384</w:t>
            </w:r>
          </w:p>
        </w:tc>
        <w:tc>
          <w:tcPr>
            <w:tcW w:w="1062"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2,5451786</w:t>
            </w:r>
          </w:p>
        </w:tc>
        <w:tc>
          <w:tcPr>
            <w:tcW w:w="993"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3,510131</w:t>
            </w:r>
          </w:p>
        </w:tc>
        <w:tc>
          <w:tcPr>
            <w:tcW w:w="992"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17,25174</w:t>
            </w:r>
          </w:p>
        </w:tc>
        <w:tc>
          <w:tcPr>
            <w:tcW w:w="900"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2,710542</w:t>
            </w:r>
          </w:p>
        </w:tc>
        <w:tc>
          <w:tcPr>
            <w:tcW w:w="900"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4,715309</w:t>
            </w:r>
          </w:p>
        </w:tc>
        <w:tc>
          <w:tcPr>
            <w:tcW w:w="900"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3,618938</w:t>
            </w:r>
          </w:p>
        </w:tc>
      </w:tr>
      <w:tr w:rsidR="00893DFE" w:rsidRPr="00CA4064" w:rsidTr="004D2845">
        <w:trPr>
          <w:trHeight w:val="64"/>
        </w:trPr>
        <w:tc>
          <w:tcPr>
            <w:tcW w:w="1510" w:type="dxa"/>
            <w:shd w:val="clear" w:color="DBE5F1" w:fill="DBE5F1"/>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akgüller6</w:t>
            </w:r>
          </w:p>
        </w:tc>
        <w:tc>
          <w:tcPr>
            <w:tcW w:w="900"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2,46028</w:t>
            </w:r>
          </w:p>
        </w:tc>
        <w:tc>
          <w:tcPr>
            <w:tcW w:w="1062"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2,5115284</w:t>
            </w:r>
          </w:p>
        </w:tc>
        <w:tc>
          <w:tcPr>
            <w:tcW w:w="993"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1,543906</w:t>
            </w:r>
          </w:p>
        </w:tc>
        <w:tc>
          <w:tcPr>
            <w:tcW w:w="992"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14,17656</w:t>
            </w:r>
          </w:p>
        </w:tc>
        <w:tc>
          <w:tcPr>
            <w:tcW w:w="900"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2,451677</w:t>
            </w:r>
          </w:p>
        </w:tc>
        <w:tc>
          <w:tcPr>
            <w:tcW w:w="900"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0,341702</w:t>
            </w:r>
          </w:p>
        </w:tc>
        <w:tc>
          <w:tcPr>
            <w:tcW w:w="900"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1,434312</w:t>
            </w:r>
          </w:p>
        </w:tc>
      </w:tr>
      <w:tr w:rsidR="00893DFE" w:rsidRPr="00CA4064" w:rsidTr="004D2845">
        <w:trPr>
          <w:trHeight w:val="64"/>
        </w:trPr>
        <w:tc>
          <w:tcPr>
            <w:tcW w:w="1510" w:type="dxa"/>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akgüller7</w:t>
            </w:r>
          </w:p>
        </w:tc>
        <w:tc>
          <w:tcPr>
            <w:tcW w:w="900"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3,179664</w:t>
            </w:r>
          </w:p>
        </w:tc>
        <w:tc>
          <w:tcPr>
            <w:tcW w:w="1062"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3,2696616</w:t>
            </w:r>
          </w:p>
        </w:tc>
        <w:tc>
          <w:tcPr>
            <w:tcW w:w="993"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2,314077</w:t>
            </w:r>
          </w:p>
        </w:tc>
        <w:tc>
          <w:tcPr>
            <w:tcW w:w="992"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13,90244</w:t>
            </w:r>
          </w:p>
        </w:tc>
        <w:tc>
          <w:tcPr>
            <w:tcW w:w="900"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3,184743</w:t>
            </w:r>
          </w:p>
        </w:tc>
        <w:tc>
          <w:tcPr>
            <w:tcW w:w="900"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1,092898</w:t>
            </w:r>
          </w:p>
        </w:tc>
        <w:tc>
          <w:tcPr>
            <w:tcW w:w="900"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2,191461</w:t>
            </w:r>
          </w:p>
        </w:tc>
      </w:tr>
      <w:tr w:rsidR="00893DFE" w:rsidRPr="00CA4064" w:rsidTr="004D2845">
        <w:trPr>
          <w:trHeight w:val="64"/>
        </w:trPr>
        <w:tc>
          <w:tcPr>
            <w:tcW w:w="1510" w:type="dxa"/>
            <w:shd w:val="clear" w:color="DBE5F1" w:fill="DBE5F1"/>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proofErr w:type="gramStart"/>
            <w:r w:rsidRPr="00EF7903">
              <w:rPr>
                <w:rFonts w:eastAsia="Times New Roman" w:cs="Times New Roman"/>
                <w:b/>
                <w:bCs/>
                <w:color w:val="000000"/>
                <w:sz w:val="20"/>
                <w:szCs w:val="20"/>
                <w:lang w:eastAsia="tr-TR"/>
              </w:rPr>
              <w:t>tok</w:t>
            </w:r>
            <w:proofErr w:type="gramEnd"/>
            <w:r w:rsidRPr="00EF7903">
              <w:rPr>
                <w:rFonts w:eastAsia="Times New Roman" w:cs="Times New Roman"/>
                <w:b/>
                <w:bCs/>
                <w:color w:val="000000"/>
                <w:sz w:val="20"/>
                <w:szCs w:val="20"/>
                <w:lang w:eastAsia="tr-TR"/>
              </w:rPr>
              <w:t xml:space="preserve"> market1</w:t>
            </w:r>
          </w:p>
        </w:tc>
        <w:tc>
          <w:tcPr>
            <w:tcW w:w="900"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1,513857</w:t>
            </w:r>
          </w:p>
        </w:tc>
        <w:tc>
          <w:tcPr>
            <w:tcW w:w="1062"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1,1640088</w:t>
            </w:r>
          </w:p>
        </w:tc>
        <w:tc>
          <w:tcPr>
            <w:tcW w:w="993"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0,555782</w:t>
            </w:r>
          </w:p>
        </w:tc>
        <w:tc>
          <w:tcPr>
            <w:tcW w:w="992"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14,56155</w:t>
            </w:r>
          </w:p>
        </w:tc>
        <w:tc>
          <w:tcPr>
            <w:tcW w:w="900"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1,396768</w:t>
            </w:r>
          </w:p>
        </w:tc>
        <w:tc>
          <w:tcPr>
            <w:tcW w:w="900"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1,587165</w:t>
            </w:r>
          </w:p>
        </w:tc>
        <w:tc>
          <w:tcPr>
            <w:tcW w:w="900"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0,86718</w:t>
            </w:r>
          </w:p>
        </w:tc>
      </w:tr>
      <w:tr w:rsidR="00893DFE" w:rsidRPr="00CA4064" w:rsidTr="004D2845">
        <w:trPr>
          <w:trHeight w:val="92"/>
        </w:trPr>
        <w:tc>
          <w:tcPr>
            <w:tcW w:w="1510" w:type="dxa"/>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proofErr w:type="gramStart"/>
            <w:r w:rsidRPr="00EF7903">
              <w:rPr>
                <w:rFonts w:eastAsia="Times New Roman" w:cs="Times New Roman"/>
                <w:b/>
                <w:bCs/>
                <w:color w:val="000000"/>
                <w:sz w:val="20"/>
                <w:szCs w:val="20"/>
                <w:lang w:eastAsia="tr-TR"/>
              </w:rPr>
              <w:t>tok</w:t>
            </w:r>
            <w:proofErr w:type="gramEnd"/>
            <w:r w:rsidRPr="00EF7903">
              <w:rPr>
                <w:rFonts w:eastAsia="Times New Roman" w:cs="Times New Roman"/>
                <w:b/>
                <w:bCs/>
                <w:color w:val="000000"/>
                <w:sz w:val="20"/>
                <w:szCs w:val="20"/>
                <w:lang w:eastAsia="tr-TR"/>
              </w:rPr>
              <w:t xml:space="preserve"> market2</w:t>
            </w:r>
          </w:p>
        </w:tc>
        <w:tc>
          <w:tcPr>
            <w:tcW w:w="900"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0,89499</w:t>
            </w:r>
          </w:p>
        </w:tc>
        <w:tc>
          <w:tcPr>
            <w:tcW w:w="1062"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1,0392097</w:t>
            </w:r>
          </w:p>
        </w:tc>
        <w:tc>
          <w:tcPr>
            <w:tcW w:w="993"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2,004614</w:t>
            </w:r>
          </w:p>
        </w:tc>
        <w:tc>
          <w:tcPr>
            <w:tcW w:w="992"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16,75423</w:t>
            </w:r>
          </w:p>
        </w:tc>
        <w:tc>
          <w:tcPr>
            <w:tcW w:w="900"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0,917707</w:t>
            </w:r>
          </w:p>
        </w:tc>
        <w:tc>
          <w:tcPr>
            <w:tcW w:w="900"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3,013492</w:t>
            </w:r>
          </w:p>
        </w:tc>
        <w:tc>
          <w:tcPr>
            <w:tcW w:w="900"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1,962447</w:t>
            </w:r>
          </w:p>
        </w:tc>
      </w:tr>
      <w:tr w:rsidR="00893DFE" w:rsidRPr="00CA4064" w:rsidTr="004D2845">
        <w:trPr>
          <w:trHeight w:val="64"/>
        </w:trPr>
        <w:tc>
          <w:tcPr>
            <w:tcW w:w="1510" w:type="dxa"/>
            <w:shd w:val="clear" w:color="DBE5F1" w:fill="DBE5F1"/>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proofErr w:type="gramStart"/>
            <w:r w:rsidRPr="00EF7903">
              <w:rPr>
                <w:rFonts w:eastAsia="Times New Roman" w:cs="Times New Roman"/>
                <w:b/>
                <w:bCs/>
                <w:color w:val="000000"/>
                <w:sz w:val="20"/>
                <w:szCs w:val="20"/>
                <w:lang w:eastAsia="tr-TR"/>
              </w:rPr>
              <w:t>tok</w:t>
            </w:r>
            <w:proofErr w:type="gramEnd"/>
            <w:r w:rsidRPr="00EF7903">
              <w:rPr>
                <w:rFonts w:eastAsia="Times New Roman" w:cs="Times New Roman"/>
                <w:b/>
                <w:bCs/>
                <w:color w:val="000000"/>
                <w:sz w:val="20"/>
                <w:szCs w:val="20"/>
                <w:lang w:eastAsia="tr-TR"/>
              </w:rPr>
              <w:t xml:space="preserve"> market3</w:t>
            </w:r>
          </w:p>
        </w:tc>
        <w:tc>
          <w:tcPr>
            <w:tcW w:w="900"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1,836792</w:t>
            </w:r>
          </w:p>
        </w:tc>
        <w:tc>
          <w:tcPr>
            <w:tcW w:w="1062"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2,3134844</w:t>
            </w:r>
          </w:p>
        </w:tc>
        <w:tc>
          <w:tcPr>
            <w:tcW w:w="993"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2,180955</w:t>
            </w:r>
          </w:p>
        </w:tc>
        <w:tc>
          <w:tcPr>
            <w:tcW w:w="992"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16,40619</w:t>
            </w:r>
          </w:p>
        </w:tc>
        <w:tc>
          <w:tcPr>
            <w:tcW w:w="900"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1,961408</w:t>
            </w:r>
          </w:p>
        </w:tc>
        <w:tc>
          <w:tcPr>
            <w:tcW w:w="900"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2,011425</w:t>
            </w:r>
          </w:p>
        </w:tc>
        <w:tc>
          <w:tcPr>
            <w:tcW w:w="900"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1,872503</w:t>
            </w:r>
          </w:p>
        </w:tc>
      </w:tr>
      <w:tr w:rsidR="00893DFE" w:rsidRPr="00CA4064" w:rsidTr="004D2845">
        <w:trPr>
          <w:trHeight w:val="64"/>
        </w:trPr>
        <w:tc>
          <w:tcPr>
            <w:tcW w:w="1510" w:type="dxa"/>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proofErr w:type="gramStart"/>
            <w:r w:rsidRPr="00EF7903">
              <w:rPr>
                <w:rFonts w:eastAsia="Times New Roman" w:cs="Times New Roman"/>
                <w:b/>
                <w:bCs/>
                <w:color w:val="000000"/>
                <w:sz w:val="20"/>
                <w:szCs w:val="20"/>
                <w:lang w:eastAsia="tr-TR"/>
              </w:rPr>
              <w:t>tok</w:t>
            </w:r>
            <w:proofErr w:type="gramEnd"/>
            <w:r w:rsidRPr="00EF7903">
              <w:rPr>
                <w:rFonts w:eastAsia="Times New Roman" w:cs="Times New Roman"/>
                <w:b/>
                <w:bCs/>
                <w:color w:val="000000"/>
                <w:sz w:val="20"/>
                <w:szCs w:val="20"/>
                <w:lang w:eastAsia="tr-TR"/>
              </w:rPr>
              <w:t xml:space="preserve"> market4</w:t>
            </w:r>
          </w:p>
        </w:tc>
        <w:tc>
          <w:tcPr>
            <w:tcW w:w="900"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6,323879</w:t>
            </w:r>
          </w:p>
        </w:tc>
        <w:tc>
          <w:tcPr>
            <w:tcW w:w="1062"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6,5597185</w:t>
            </w:r>
          </w:p>
        </w:tc>
        <w:tc>
          <w:tcPr>
            <w:tcW w:w="993"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5,712294</w:t>
            </w:r>
          </w:p>
        </w:tc>
        <w:tc>
          <w:tcPr>
            <w:tcW w:w="992"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14,25955</w:t>
            </w:r>
          </w:p>
        </w:tc>
        <w:tc>
          <w:tcPr>
            <w:tcW w:w="900"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6,375684</w:t>
            </w:r>
          </w:p>
        </w:tc>
        <w:tc>
          <w:tcPr>
            <w:tcW w:w="900"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4,491172</w:t>
            </w:r>
          </w:p>
        </w:tc>
        <w:tc>
          <w:tcPr>
            <w:tcW w:w="900"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5,523823</w:t>
            </w:r>
          </w:p>
        </w:tc>
      </w:tr>
      <w:tr w:rsidR="00893DFE" w:rsidRPr="00CA4064" w:rsidTr="004D2845">
        <w:trPr>
          <w:trHeight w:val="64"/>
        </w:trPr>
        <w:tc>
          <w:tcPr>
            <w:tcW w:w="1510" w:type="dxa"/>
            <w:shd w:val="clear" w:color="DBE5F1" w:fill="DBE5F1"/>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proofErr w:type="gramStart"/>
            <w:r w:rsidRPr="00EF7903">
              <w:rPr>
                <w:rFonts w:eastAsia="Times New Roman" w:cs="Times New Roman"/>
                <w:b/>
                <w:bCs/>
                <w:color w:val="000000"/>
                <w:sz w:val="20"/>
                <w:szCs w:val="20"/>
                <w:lang w:eastAsia="tr-TR"/>
              </w:rPr>
              <w:t>tok</w:t>
            </w:r>
            <w:proofErr w:type="gramEnd"/>
            <w:r w:rsidRPr="00EF7903">
              <w:rPr>
                <w:rFonts w:eastAsia="Times New Roman" w:cs="Times New Roman"/>
                <w:b/>
                <w:bCs/>
                <w:color w:val="000000"/>
                <w:sz w:val="20"/>
                <w:szCs w:val="20"/>
                <w:lang w:eastAsia="tr-TR"/>
              </w:rPr>
              <w:t xml:space="preserve"> market5</w:t>
            </w:r>
          </w:p>
        </w:tc>
        <w:tc>
          <w:tcPr>
            <w:tcW w:w="900"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9,075883</w:t>
            </w:r>
          </w:p>
        </w:tc>
        <w:tc>
          <w:tcPr>
            <w:tcW w:w="1062"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9,5663627</w:t>
            </w:r>
          </w:p>
        </w:tc>
        <w:tc>
          <w:tcPr>
            <w:tcW w:w="993"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10,05216</w:t>
            </w:r>
          </w:p>
        </w:tc>
        <w:tc>
          <w:tcPr>
            <w:tcW w:w="992"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24,43444</w:t>
            </w:r>
          </w:p>
        </w:tc>
        <w:tc>
          <w:tcPr>
            <w:tcW w:w="900"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9,216658</w:t>
            </w:r>
          </w:p>
        </w:tc>
        <w:tc>
          <w:tcPr>
            <w:tcW w:w="900"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10,14031</w:t>
            </w:r>
          </w:p>
        </w:tc>
        <w:tc>
          <w:tcPr>
            <w:tcW w:w="900"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9,79087</w:t>
            </w:r>
          </w:p>
        </w:tc>
      </w:tr>
      <w:tr w:rsidR="00893DFE" w:rsidRPr="00CA4064" w:rsidTr="004D2845">
        <w:trPr>
          <w:trHeight w:val="64"/>
        </w:trPr>
        <w:tc>
          <w:tcPr>
            <w:tcW w:w="1510" w:type="dxa"/>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proofErr w:type="gramStart"/>
            <w:r w:rsidRPr="00EF7903">
              <w:rPr>
                <w:rFonts w:eastAsia="Times New Roman" w:cs="Times New Roman"/>
                <w:b/>
                <w:bCs/>
                <w:color w:val="000000"/>
                <w:sz w:val="20"/>
                <w:szCs w:val="20"/>
                <w:lang w:eastAsia="tr-TR"/>
              </w:rPr>
              <w:t>tok</w:t>
            </w:r>
            <w:proofErr w:type="gramEnd"/>
            <w:r w:rsidRPr="00EF7903">
              <w:rPr>
                <w:rFonts w:eastAsia="Times New Roman" w:cs="Times New Roman"/>
                <w:b/>
                <w:bCs/>
                <w:color w:val="000000"/>
                <w:sz w:val="20"/>
                <w:szCs w:val="20"/>
                <w:lang w:eastAsia="tr-TR"/>
              </w:rPr>
              <w:t xml:space="preserve"> market6</w:t>
            </w:r>
          </w:p>
        </w:tc>
        <w:tc>
          <w:tcPr>
            <w:tcW w:w="900"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0,387978</w:t>
            </w:r>
          </w:p>
        </w:tc>
        <w:tc>
          <w:tcPr>
            <w:tcW w:w="1062"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0,9210701</w:t>
            </w:r>
          </w:p>
        </w:tc>
        <w:tc>
          <w:tcPr>
            <w:tcW w:w="993"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1,404544</w:t>
            </w:r>
          </w:p>
        </w:tc>
        <w:tc>
          <w:tcPr>
            <w:tcW w:w="992"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16,27743</w:t>
            </w:r>
          </w:p>
        </w:tc>
        <w:tc>
          <w:tcPr>
            <w:tcW w:w="900"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0,536356</w:t>
            </w:r>
          </w:p>
        </w:tc>
        <w:tc>
          <w:tcPr>
            <w:tcW w:w="900"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2,145061</w:t>
            </w:r>
          </w:p>
        </w:tc>
        <w:tc>
          <w:tcPr>
            <w:tcW w:w="900" w:type="dxa"/>
            <w:shd w:val="clear" w:color="auto" w:fill="auto"/>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1,230737</w:t>
            </w:r>
          </w:p>
        </w:tc>
      </w:tr>
      <w:tr w:rsidR="00893DFE" w:rsidRPr="00CA4064" w:rsidTr="004D2845">
        <w:trPr>
          <w:trHeight w:val="64"/>
        </w:trPr>
        <w:tc>
          <w:tcPr>
            <w:tcW w:w="1510" w:type="dxa"/>
            <w:shd w:val="clear" w:color="DBE5F1" w:fill="DBE5F1"/>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proofErr w:type="gramStart"/>
            <w:r w:rsidRPr="00EF7903">
              <w:rPr>
                <w:rFonts w:eastAsia="Times New Roman" w:cs="Times New Roman"/>
                <w:b/>
                <w:bCs/>
                <w:color w:val="000000"/>
                <w:sz w:val="20"/>
                <w:szCs w:val="20"/>
                <w:lang w:eastAsia="tr-TR"/>
              </w:rPr>
              <w:t>tok</w:t>
            </w:r>
            <w:proofErr w:type="gramEnd"/>
            <w:r w:rsidRPr="00EF7903">
              <w:rPr>
                <w:rFonts w:eastAsia="Times New Roman" w:cs="Times New Roman"/>
                <w:b/>
                <w:bCs/>
                <w:color w:val="000000"/>
                <w:sz w:val="20"/>
                <w:szCs w:val="20"/>
                <w:lang w:eastAsia="tr-TR"/>
              </w:rPr>
              <w:t xml:space="preserve"> market7</w:t>
            </w:r>
          </w:p>
        </w:tc>
        <w:tc>
          <w:tcPr>
            <w:tcW w:w="900"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6,474933</w:t>
            </w:r>
          </w:p>
        </w:tc>
        <w:tc>
          <w:tcPr>
            <w:tcW w:w="1062"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7,0006177</w:t>
            </w:r>
          </w:p>
        </w:tc>
        <w:tc>
          <w:tcPr>
            <w:tcW w:w="993"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7,290653</w:t>
            </w:r>
          </w:p>
        </w:tc>
        <w:tc>
          <w:tcPr>
            <w:tcW w:w="992"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21,32034</w:t>
            </w:r>
          </w:p>
        </w:tc>
        <w:tc>
          <w:tcPr>
            <w:tcW w:w="900"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6,623295</w:t>
            </w:r>
          </w:p>
        </w:tc>
        <w:tc>
          <w:tcPr>
            <w:tcW w:w="900"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7,180837</w:t>
            </w:r>
          </w:p>
        </w:tc>
        <w:tc>
          <w:tcPr>
            <w:tcW w:w="900" w:type="dxa"/>
            <w:shd w:val="clear" w:color="DBE5F1" w:fill="DBE5F1"/>
            <w:noWrap/>
            <w:vAlign w:val="bottom"/>
            <w:hideMark/>
          </w:tcPr>
          <w:p w:rsidR="00893DFE" w:rsidRPr="00CA4064" w:rsidRDefault="00893DFE" w:rsidP="004D2845">
            <w:pPr>
              <w:spacing w:after="0" w:line="240" w:lineRule="auto"/>
              <w:rPr>
                <w:rFonts w:eastAsia="Times New Roman" w:cs="Times New Roman"/>
                <w:color w:val="000000"/>
                <w:sz w:val="20"/>
                <w:szCs w:val="20"/>
                <w:lang w:eastAsia="tr-TR"/>
              </w:rPr>
            </w:pPr>
            <w:r w:rsidRPr="00CA4064">
              <w:rPr>
                <w:rFonts w:eastAsia="Times New Roman" w:cs="Times New Roman"/>
                <w:color w:val="000000"/>
                <w:sz w:val="20"/>
                <w:szCs w:val="20"/>
                <w:lang w:eastAsia="tr-TR"/>
              </w:rPr>
              <w:t>7,002672</w:t>
            </w:r>
          </w:p>
        </w:tc>
      </w:tr>
    </w:tbl>
    <w:p w:rsidR="00893DFE" w:rsidRPr="00B019B5" w:rsidRDefault="00893DFE" w:rsidP="00893DFE">
      <w:pPr>
        <w:spacing w:line="360" w:lineRule="auto"/>
        <w:jc w:val="both"/>
        <w:rPr>
          <w:rFonts w:cs="Times New Roman"/>
          <w:szCs w:val="24"/>
        </w:rPr>
      </w:pPr>
      <w:r w:rsidRPr="00D05BF4">
        <w:rPr>
          <w:rFonts w:cs="Times New Roman"/>
          <w:b/>
          <w:szCs w:val="24"/>
        </w:rPr>
        <w:t>Ek 6.</w:t>
      </w:r>
      <w:r>
        <w:rPr>
          <w:rFonts w:cs="Times New Roman"/>
          <w:szCs w:val="24"/>
        </w:rPr>
        <w:t xml:space="preserve"> Talep Noktaları Arasındaki Uzaklıklar (Devam)</w:t>
      </w:r>
    </w:p>
    <w:p w:rsidR="00893DFE" w:rsidRDefault="00893DFE" w:rsidP="00893DFE">
      <w:pPr>
        <w:rPr>
          <w:sz w:val="20"/>
          <w:szCs w:val="20"/>
        </w:rPr>
      </w:pPr>
    </w:p>
    <w:p w:rsidR="00893DFE" w:rsidRDefault="00893DFE" w:rsidP="00893DFE">
      <w:pPr>
        <w:rPr>
          <w:sz w:val="20"/>
          <w:szCs w:val="20"/>
        </w:rPr>
      </w:pPr>
    </w:p>
    <w:p w:rsidR="00D978DF" w:rsidRDefault="00D978DF" w:rsidP="00893DFE">
      <w:pPr>
        <w:spacing w:line="360" w:lineRule="auto"/>
        <w:jc w:val="both"/>
        <w:rPr>
          <w:sz w:val="20"/>
          <w:szCs w:val="20"/>
        </w:rPr>
      </w:pPr>
    </w:p>
    <w:p w:rsidR="00893DFE" w:rsidRPr="00B019B5" w:rsidRDefault="00893DFE" w:rsidP="00893DFE">
      <w:pPr>
        <w:spacing w:line="360" w:lineRule="auto"/>
        <w:jc w:val="both"/>
        <w:rPr>
          <w:rFonts w:cs="Times New Roman"/>
          <w:szCs w:val="24"/>
        </w:rPr>
      </w:pPr>
      <w:r w:rsidRPr="00D05BF4">
        <w:rPr>
          <w:rFonts w:cs="Times New Roman"/>
          <w:b/>
          <w:szCs w:val="24"/>
        </w:rPr>
        <w:lastRenderedPageBreak/>
        <w:t>Ek 6.</w:t>
      </w:r>
      <w:r w:rsidR="00FA4DC1">
        <w:rPr>
          <w:rFonts w:cs="Times New Roman"/>
          <w:szCs w:val="24"/>
        </w:rPr>
        <w:t xml:space="preserve"> </w:t>
      </w:r>
      <w:r>
        <w:rPr>
          <w:rFonts w:cs="Times New Roman"/>
          <w:szCs w:val="24"/>
        </w:rPr>
        <w:t>Talep Noktaları Arasındaki Uzaklıklar (Devam)</w:t>
      </w:r>
    </w:p>
    <w:tbl>
      <w:tblPr>
        <w:tblpPr w:leftFromText="141" w:rightFromText="141" w:vertAnchor="text" w:horzAnchor="margin" w:tblpY="216"/>
        <w:tblW w:w="8426" w:type="dxa"/>
        <w:tblBorders>
          <w:left w:val="single" w:sz="4" w:space="0" w:color="95B3D7"/>
          <w:bottom w:val="single" w:sz="4" w:space="0" w:color="95B3D7"/>
          <w:right w:val="single" w:sz="4" w:space="0" w:color="95B3D7"/>
          <w:insideH w:val="single" w:sz="4" w:space="0" w:color="95B3D7"/>
          <w:insideV w:val="single" w:sz="4" w:space="0" w:color="95B3D7"/>
        </w:tblBorders>
        <w:tblCellMar>
          <w:left w:w="70" w:type="dxa"/>
          <w:right w:w="70" w:type="dxa"/>
        </w:tblCellMar>
        <w:tblLook w:val="04A0" w:firstRow="1" w:lastRow="0" w:firstColumn="1" w:lastColumn="0" w:noHBand="0" w:noVBand="1"/>
      </w:tblPr>
      <w:tblGrid>
        <w:gridCol w:w="1613"/>
        <w:gridCol w:w="988"/>
        <w:gridCol w:w="988"/>
        <w:gridCol w:w="988"/>
        <w:gridCol w:w="988"/>
        <w:gridCol w:w="988"/>
        <w:gridCol w:w="988"/>
        <w:gridCol w:w="988"/>
      </w:tblGrid>
      <w:tr w:rsidR="00893DFE" w:rsidRPr="008522B4" w:rsidTr="004D2845">
        <w:trPr>
          <w:trHeight w:val="288"/>
        </w:trPr>
        <w:tc>
          <w:tcPr>
            <w:tcW w:w="1510" w:type="dxa"/>
            <w:shd w:val="clear" w:color="DBE5F1" w:fill="DBE5F1"/>
          </w:tcPr>
          <w:p w:rsidR="00893DFE" w:rsidRPr="008522B4" w:rsidRDefault="00893DFE" w:rsidP="004D2845">
            <w:pPr>
              <w:spacing w:after="0" w:line="240" w:lineRule="auto"/>
              <w:rPr>
                <w:rFonts w:ascii="Calibri" w:eastAsia="Times New Roman" w:hAnsi="Calibri" w:cs="Times New Roman"/>
                <w:b/>
                <w:bCs/>
                <w:color w:val="000000"/>
                <w:lang w:eastAsia="tr-TR"/>
              </w:rPr>
            </w:pP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b/>
                <w:bCs/>
                <w:color w:val="000000"/>
                <w:sz w:val="20"/>
                <w:szCs w:val="20"/>
                <w:lang w:eastAsia="tr-TR"/>
              </w:rPr>
            </w:pPr>
            <w:r w:rsidRPr="008522B4">
              <w:rPr>
                <w:rFonts w:eastAsia="Times New Roman" w:cs="Times New Roman"/>
                <w:b/>
                <w:bCs/>
                <w:color w:val="000000"/>
                <w:sz w:val="20"/>
                <w:szCs w:val="20"/>
                <w:lang w:eastAsia="tr-TR"/>
              </w:rPr>
              <w:t>düzpaş9</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b/>
                <w:bCs/>
                <w:color w:val="000000"/>
                <w:sz w:val="20"/>
                <w:szCs w:val="20"/>
                <w:lang w:eastAsia="tr-TR"/>
              </w:rPr>
            </w:pPr>
            <w:r w:rsidRPr="008522B4">
              <w:rPr>
                <w:rFonts w:eastAsia="Times New Roman" w:cs="Times New Roman"/>
                <w:b/>
                <w:bCs/>
                <w:color w:val="000000"/>
                <w:sz w:val="20"/>
                <w:szCs w:val="20"/>
                <w:lang w:eastAsia="tr-TR"/>
              </w:rPr>
              <w:t>cimaş1</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b/>
                <w:bCs/>
                <w:color w:val="000000"/>
                <w:sz w:val="20"/>
                <w:szCs w:val="20"/>
                <w:lang w:eastAsia="tr-TR"/>
              </w:rPr>
            </w:pPr>
            <w:r w:rsidRPr="008522B4">
              <w:rPr>
                <w:rFonts w:eastAsia="Times New Roman" w:cs="Times New Roman"/>
                <w:b/>
                <w:bCs/>
                <w:color w:val="000000"/>
                <w:sz w:val="20"/>
                <w:szCs w:val="20"/>
                <w:lang w:eastAsia="tr-TR"/>
              </w:rPr>
              <w:t>cimaş2</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b/>
                <w:bCs/>
                <w:color w:val="000000"/>
                <w:sz w:val="20"/>
                <w:szCs w:val="20"/>
                <w:lang w:eastAsia="tr-TR"/>
              </w:rPr>
            </w:pPr>
            <w:r w:rsidRPr="008522B4">
              <w:rPr>
                <w:rFonts w:eastAsia="Times New Roman" w:cs="Times New Roman"/>
                <w:b/>
                <w:bCs/>
                <w:color w:val="000000"/>
                <w:sz w:val="20"/>
                <w:szCs w:val="20"/>
                <w:lang w:eastAsia="tr-TR"/>
              </w:rPr>
              <w:t>cimaş3</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b/>
                <w:bCs/>
                <w:color w:val="000000"/>
                <w:sz w:val="20"/>
                <w:szCs w:val="20"/>
                <w:lang w:eastAsia="tr-TR"/>
              </w:rPr>
            </w:pPr>
            <w:r w:rsidRPr="008522B4">
              <w:rPr>
                <w:rFonts w:eastAsia="Times New Roman" w:cs="Times New Roman"/>
                <w:b/>
                <w:bCs/>
                <w:color w:val="000000"/>
                <w:sz w:val="20"/>
                <w:szCs w:val="20"/>
                <w:lang w:eastAsia="tr-TR"/>
              </w:rPr>
              <w:t>cimaş4</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b/>
                <w:bCs/>
                <w:color w:val="000000"/>
                <w:sz w:val="20"/>
                <w:szCs w:val="20"/>
                <w:lang w:eastAsia="tr-TR"/>
              </w:rPr>
            </w:pPr>
            <w:r w:rsidRPr="008522B4">
              <w:rPr>
                <w:rFonts w:eastAsia="Times New Roman" w:cs="Times New Roman"/>
                <w:b/>
                <w:bCs/>
                <w:color w:val="000000"/>
                <w:sz w:val="20"/>
                <w:szCs w:val="20"/>
                <w:lang w:eastAsia="tr-TR"/>
              </w:rPr>
              <w:t>cimaş5</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b/>
                <w:bCs/>
                <w:color w:val="000000"/>
                <w:sz w:val="20"/>
                <w:szCs w:val="20"/>
                <w:lang w:eastAsia="tr-TR"/>
              </w:rPr>
            </w:pPr>
            <w:r w:rsidRPr="008522B4">
              <w:rPr>
                <w:rFonts w:eastAsia="Times New Roman" w:cs="Times New Roman"/>
                <w:b/>
                <w:bCs/>
                <w:color w:val="000000"/>
                <w:sz w:val="20"/>
                <w:szCs w:val="20"/>
                <w:lang w:eastAsia="tr-TR"/>
              </w:rPr>
              <w:t>cimaş6</w:t>
            </w:r>
          </w:p>
        </w:tc>
      </w:tr>
      <w:tr w:rsidR="00893DFE" w:rsidRPr="008522B4" w:rsidTr="004D2845">
        <w:trPr>
          <w:trHeight w:val="256"/>
        </w:trPr>
        <w:tc>
          <w:tcPr>
            <w:tcW w:w="1510" w:type="dxa"/>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Kaynaşlı</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0,434476</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31,19756</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33,11914</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30,23314</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34,58527</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14,33747</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14,44434</w:t>
            </w:r>
          </w:p>
        </w:tc>
      </w:tr>
      <w:tr w:rsidR="00893DFE" w:rsidRPr="008522B4" w:rsidTr="004D2845">
        <w:trPr>
          <w:trHeight w:val="142"/>
        </w:trPr>
        <w:tc>
          <w:tcPr>
            <w:tcW w:w="1510" w:type="dxa"/>
            <w:shd w:val="clear" w:color="DBE5F1" w:fill="DBE5F1"/>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Konuralp</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21,01623</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16,88641</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17,22833</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15,55297</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17,6417</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9,464347</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9,014685</w:t>
            </w:r>
          </w:p>
        </w:tc>
      </w:tr>
      <w:tr w:rsidR="00893DFE" w:rsidRPr="008522B4" w:rsidTr="004D2845">
        <w:trPr>
          <w:trHeight w:val="132"/>
        </w:trPr>
        <w:tc>
          <w:tcPr>
            <w:tcW w:w="1510" w:type="dxa"/>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136CA9">
              <w:rPr>
                <w:rFonts w:eastAsia="Times New Roman" w:cs="Times New Roman"/>
                <w:b/>
                <w:bCs/>
                <w:color w:val="000000"/>
                <w:sz w:val="18"/>
                <w:szCs w:val="20"/>
                <w:lang w:eastAsia="tr-TR"/>
              </w:rPr>
              <w:t>A.pınar Köyü Yolu</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17,42253</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16,42463</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18,95834</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15,94266</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20,90601</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9,361686</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9,848449</w:t>
            </w:r>
          </w:p>
        </w:tc>
      </w:tr>
      <w:tr w:rsidR="00893DFE" w:rsidRPr="008522B4" w:rsidTr="004D2845">
        <w:trPr>
          <w:trHeight w:val="64"/>
        </w:trPr>
        <w:tc>
          <w:tcPr>
            <w:tcW w:w="1510" w:type="dxa"/>
            <w:shd w:val="clear" w:color="DBE5F1" w:fill="DBE5F1"/>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Yığılca</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23,29846</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42,44594</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43,00202</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41,13095</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43,40795</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27,73588</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27,37135</w:t>
            </w:r>
          </w:p>
        </w:tc>
      </w:tr>
      <w:tr w:rsidR="00893DFE" w:rsidRPr="008522B4" w:rsidTr="004D2845">
        <w:trPr>
          <w:trHeight w:val="112"/>
        </w:trPr>
        <w:tc>
          <w:tcPr>
            <w:tcW w:w="1510" w:type="dxa"/>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proofErr w:type="gramStart"/>
            <w:r w:rsidRPr="00EF7903">
              <w:rPr>
                <w:rFonts w:eastAsia="Times New Roman" w:cs="Times New Roman"/>
                <w:b/>
                <w:bCs/>
                <w:color w:val="000000"/>
                <w:sz w:val="20"/>
                <w:szCs w:val="20"/>
                <w:lang w:eastAsia="tr-TR"/>
              </w:rPr>
              <w:t>Düzce,merkez</w:t>
            </w:r>
            <w:proofErr w:type="gramEnd"/>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15,46008</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16,30523</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17,82697</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15,16182</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19,08213</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1,674188</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1,362877</w:t>
            </w:r>
          </w:p>
        </w:tc>
      </w:tr>
      <w:tr w:rsidR="00893DFE" w:rsidRPr="008522B4" w:rsidTr="004D2845">
        <w:trPr>
          <w:trHeight w:val="230"/>
        </w:trPr>
        <w:tc>
          <w:tcPr>
            <w:tcW w:w="1510" w:type="dxa"/>
            <w:shd w:val="clear" w:color="DBE5F1" w:fill="DBE5F1"/>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proofErr w:type="gramStart"/>
            <w:r>
              <w:rPr>
                <w:rFonts w:eastAsia="Times New Roman" w:cs="Times New Roman"/>
                <w:b/>
                <w:bCs/>
                <w:color w:val="000000"/>
                <w:sz w:val="20"/>
                <w:szCs w:val="20"/>
                <w:lang w:eastAsia="tr-TR"/>
              </w:rPr>
              <w:t>Kuyudüzü,</w:t>
            </w:r>
            <w:r w:rsidRPr="00EF7903">
              <w:rPr>
                <w:rFonts w:eastAsia="Times New Roman" w:cs="Times New Roman"/>
                <w:b/>
                <w:bCs/>
                <w:color w:val="000000"/>
                <w:sz w:val="20"/>
                <w:szCs w:val="20"/>
                <w:lang w:eastAsia="tr-TR"/>
              </w:rPr>
              <w:t>Düzc</w:t>
            </w:r>
            <w:r>
              <w:rPr>
                <w:rFonts w:eastAsia="Times New Roman" w:cs="Times New Roman"/>
                <w:b/>
                <w:bCs/>
                <w:color w:val="000000"/>
                <w:sz w:val="20"/>
                <w:szCs w:val="20"/>
                <w:lang w:eastAsia="tr-TR"/>
              </w:rPr>
              <w:t>e</w:t>
            </w:r>
            <w:proofErr w:type="gramEnd"/>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28,51543</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6,620381</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9,277678</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7,07212</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11,37413</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16,2328</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16,48626</w:t>
            </w:r>
          </w:p>
        </w:tc>
      </w:tr>
      <w:tr w:rsidR="00893DFE" w:rsidRPr="008522B4" w:rsidTr="004D2845">
        <w:trPr>
          <w:trHeight w:val="160"/>
        </w:trPr>
        <w:tc>
          <w:tcPr>
            <w:tcW w:w="1510" w:type="dxa"/>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proofErr w:type="gramStart"/>
            <w:r>
              <w:rPr>
                <w:rFonts w:eastAsia="Times New Roman" w:cs="Times New Roman"/>
                <w:b/>
                <w:bCs/>
                <w:color w:val="000000"/>
                <w:sz w:val="20"/>
                <w:szCs w:val="20"/>
                <w:lang w:eastAsia="tr-TR"/>
              </w:rPr>
              <w:t>Döngelli,</w:t>
            </w:r>
            <w:r w:rsidRPr="00EF7903">
              <w:rPr>
                <w:rFonts w:eastAsia="Times New Roman" w:cs="Times New Roman"/>
                <w:b/>
                <w:bCs/>
                <w:color w:val="000000"/>
                <w:sz w:val="20"/>
                <w:szCs w:val="20"/>
                <w:lang w:eastAsia="tr-TR"/>
              </w:rPr>
              <w:t>Düzce</w:t>
            </w:r>
            <w:proofErr w:type="gramEnd"/>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25,59893</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5,508066</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7,313759</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4,423672</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8,956986</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11,77041</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11,8304</w:t>
            </w:r>
          </w:p>
        </w:tc>
      </w:tr>
      <w:tr w:rsidR="00893DFE" w:rsidRPr="008522B4" w:rsidTr="004D2845">
        <w:trPr>
          <w:trHeight w:val="64"/>
        </w:trPr>
        <w:tc>
          <w:tcPr>
            <w:tcW w:w="1510" w:type="dxa"/>
            <w:shd w:val="clear" w:color="DBE5F1" w:fill="DBE5F1"/>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proofErr w:type="gramStart"/>
            <w:r>
              <w:rPr>
                <w:rFonts w:eastAsia="Times New Roman" w:cs="Times New Roman"/>
                <w:b/>
                <w:bCs/>
                <w:color w:val="000000"/>
                <w:sz w:val="20"/>
                <w:szCs w:val="20"/>
                <w:lang w:eastAsia="tr-TR"/>
              </w:rPr>
              <w:t>Akçakoca,</w:t>
            </w:r>
            <w:r w:rsidRPr="00EF7903">
              <w:rPr>
                <w:rFonts w:eastAsia="Times New Roman" w:cs="Times New Roman"/>
                <w:b/>
                <w:bCs/>
                <w:color w:val="000000"/>
                <w:sz w:val="20"/>
                <w:szCs w:val="20"/>
                <w:lang w:eastAsia="tr-TR"/>
              </w:rPr>
              <w:t>Düzce</w:t>
            </w:r>
            <w:proofErr w:type="gramEnd"/>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38,15438</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29,05484</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27,52941</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27,9955</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26,35722</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28,60615</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28,14639</w:t>
            </w:r>
          </w:p>
        </w:tc>
      </w:tr>
      <w:tr w:rsidR="00893DFE" w:rsidRPr="008522B4" w:rsidTr="004D2845">
        <w:trPr>
          <w:trHeight w:val="64"/>
        </w:trPr>
        <w:tc>
          <w:tcPr>
            <w:tcW w:w="1510" w:type="dxa"/>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ensar</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15,66837</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17,23658</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18,50231</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16,02124</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19,57059</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3,314005</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2,828757</w:t>
            </w:r>
          </w:p>
        </w:tc>
      </w:tr>
      <w:tr w:rsidR="00893DFE" w:rsidRPr="008522B4" w:rsidTr="004D2845">
        <w:trPr>
          <w:trHeight w:val="118"/>
        </w:trPr>
        <w:tc>
          <w:tcPr>
            <w:tcW w:w="1510" w:type="dxa"/>
            <w:shd w:val="clear" w:color="DBE5F1" w:fill="DBE5F1"/>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proofErr w:type="gramStart"/>
            <w:r w:rsidRPr="00EF7903">
              <w:rPr>
                <w:rFonts w:eastAsia="Times New Roman" w:cs="Times New Roman"/>
                <w:b/>
                <w:bCs/>
                <w:color w:val="000000"/>
                <w:sz w:val="20"/>
                <w:szCs w:val="20"/>
                <w:lang w:eastAsia="tr-TR"/>
              </w:rPr>
              <w:t>ekol</w:t>
            </w:r>
            <w:proofErr w:type="gramEnd"/>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12,21537</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19,13558</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20,83491</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18,06172</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22,18916</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1,883072</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1,950527</w:t>
            </w:r>
          </w:p>
        </w:tc>
      </w:tr>
      <w:tr w:rsidR="00893DFE" w:rsidRPr="008522B4" w:rsidTr="004D2845">
        <w:trPr>
          <w:trHeight w:val="108"/>
        </w:trPr>
        <w:tc>
          <w:tcPr>
            <w:tcW w:w="1510" w:type="dxa"/>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baykal</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15,2749</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16,74941</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18,20722</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15,58638</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19,41389</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1,928818</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1,493966</w:t>
            </w:r>
          </w:p>
        </w:tc>
      </w:tr>
      <w:tr w:rsidR="00893DFE" w:rsidRPr="008522B4" w:rsidTr="004D2845">
        <w:trPr>
          <w:trHeight w:val="83"/>
        </w:trPr>
        <w:tc>
          <w:tcPr>
            <w:tcW w:w="1510" w:type="dxa"/>
            <w:shd w:val="clear" w:color="DBE5F1" w:fill="DBE5F1"/>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düzpaş1</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14,41176</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17,00886</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18,65774</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15,912</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19,99339</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0,411512</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0,368811</w:t>
            </w:r>
          </w:p>
        </w:tc>
      </w:tr>
      <w:tr w:rsidR="00893DFE" w:rsidRPr="008522B4" w:rsidTr="004D2845">
        <w:trPr>
          <w:trHeight w:val="73"/>
        </w:trPr>
        <w:tc>
          <w:tcPr>
            <w:tcW w:w="1510" w:type="dxa"/>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düzpaş2</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14,72246</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17,01208</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18,55759</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15,87797</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19,82211</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1,190911</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0,74744</w:t>
            </w:r>
          </w:p>
        </w:tc>
      </w:tr>
      <w:tr w:rsidR="00893DFE" w:rsidRPr="008522B4" w:rsidTr="004D2845">
        <w:trPr>
          <w:trHeight w:val="64"/>
        </w:trPr>
        <w:tc>
          <w:tcPr>
            <w:tcW w:w="1510" w:type="dxa"/>
            <w:shd w:val="clear" w:color="DBE5F1" w:fill="DBE5F1"/>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düzpaş3</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14,55305</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16,96978</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18,5818</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15,85908</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19,89248</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0,693326</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0,390575</w:t>
            </w:r>
          </w:p>
        </w:tc>
      </w:tr>
      <w:tr w:rsidR="00893DFE" w:rsidRPr="008522B4" w:rsidTr="004D2845">
        <w:trPr>
          <w:trHeight w:val="64"/>
        </w:trPr>
        <w:tc>
          <w:tcPr>
            <w:tcW w:w="1510" w:type="dxa"/>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düzpaş4</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15,51497</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15,94589</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17,56509</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14,83591</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18,89035</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1,457256</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1,397019</w:t>
            </w:r>
          </w:p>
        </w:tc>
      </w:tr>
      <w:tr w:rsidR="00893DFE" w:rsidRPr="008522B4" w:rsidTr="004D2845">
        <w:trPr>
          <w:trHeight w:val="77"/>
        </w:trPr>
        <w:tc>
          <w:tcPr>
            <w:tcW w:w="1510" w:type="dxa"/>
            <w:shd w:val="clear" w:color="DBE5F1" w:fill="DBE5F1"/>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düzpaş5</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26,9464</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9,385994</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12,08189</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9,674426</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14,18731</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15,62965</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15,95482</w:t>
            </w:r>
          </w:p>
        </w:tc>
      </w:tr>
      <w:tr w:rsidR="00893DFE" w:rsidRPr="008522B4" w:rsidTr="004D2845">
        <w:trPr>
          <w:trHeight w:val="187"/>
        </w:trPr>
        <w:tc>
          <w:tcPr>
            <w:tcW w:w="1510" w:type="dxa"/>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düzpaş6</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14,6843</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16,98723</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18,55138</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15,85948</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19,82897</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1,0523</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0,63006</w:t>
            </w:r>
          </w:p>
        </w:tc>
      </w:tr>
      <w:tr w:rsidR="00893DFE" w:rsidRPr="008522B4" w:rsidTr="004D2845">
        <w:trPr>
          <w:trHeight w:val="64"/>
        </w:trPr>
        <w:tc>
          <w:tcPr>
            <w:tcW w:w="1510" w:type="dxa"/>
            <w:shd w:val="clear" w:color="DBE5F1" w:fill="DBE5F1"/>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düzpaş7</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16,72581</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14,90149</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16,44135</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13,76118</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17,72429</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2,686548</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2,567603</w:t>
            </w:r>
          </w:p>
        </w:tc>
      </w:tr>
      <w:tr w:rsidR="00893DFE" w:rsidRPr="008522B4" w:rsidTr="004D2845">
        <w:trPr>
          <w:trHeight w:val="133"/>
        </w:trPr>
        <w:tc>
          <w:tcPr>
            <w:tcW w:w="1510" w:type="dxa"/>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düzpaş8</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15,62903</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15,94312</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17,52143</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14,81835</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18,81891</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1,62327</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1,468413</w:t>
            </w:r>
          </w:p>
        </w:tc>
      </w:tr>
      <w:tr w:rsidR="00893DFE" w:rsidRPr="008522B4" w:rsidTr="004D2845">
        <w:trPr>
          <w:trHeight w:val="64"/>
        </w:trPr>
        <w:tc>
          <w:tcPr>
            <w:tcW w:w="1510" w:type="dxa"/>
            <w:shd w:val="clear" w:color="DBE5F1" w:fill="DBE5F1"/>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düzpaş9</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0</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30,9889</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32,88782</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30,01316</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34,33759</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14,06717</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14,1625</w:t>
            </w:r>
          </w:p>
        </w:tc>
      </w:tr>
      <w:tr w:rsidR="00893DFE" w:rsidRPr="008522B4" w:rsidTr="004D2845">
        <w:trPr>
          <w:trHeight w:val="75"/>
        </w:trPr>
        <w:tc>
          <w:tcPr>
            <w:tcW w:w="1510" w:type="dxa"/>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cimaş1</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30,9889</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0</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2,720964</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1,334663</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4,826186</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17,26654</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17,33581</w:t>
            </w:r>
          </w:p>
        </w:tc>
      </w:tr>
      <w:tr w:rsidR="00893DFE" w:rsidRPr="008522B4" w:rsidTr="004D2845">
        <w:trPr>
          <w:trHeight w:val="64"/>
        </w:trPr>
        <w:tc>
          <w:tcPr>
            <w:tcW w:w="1510" w:type="dxa"/>
            <w:shd w:val="clear" w:color="DBE5F1" w:fill="DBE5F1"/>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cimaş2</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32,88782</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2,720964</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0</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3,037095</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2,107895</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18,95194</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18,96169</w:t>
            </w:r>
          </w:p>
        </w:tc>
      </w:tr>
      <w:tr w:rsidR="00893DFE" w:rsidRPr="008522B4" w:rsidTr="004D2845">
        <w:trPr>
          <w:trHeight w:val="64"/>
        </w:trPr>
        <w:tc>
          <w:tcPr>
            <w:tcW w:w="1510" w:type="dxa"/>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cimaş3</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30,01316</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1,334663</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3,037095</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0</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4,976469</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16,1843</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16,23085</w:t>
            </w:r>
          </w:p>
        </w:tc>
      </w:tr>
      <w:tr w:rsidR="00893DFE" w:rsidRPr="008522B4" w:rsidTr="004D2845">
        <w:trPr>
          <w:trHeight w:val="64"/>
        </w:trPr>
        <w:tc>
          <w:tcPr>
            <w:tcW w:w="1510" w:type="dxa"/>
            <w:shd w:val="clear" w:color="DBE5F1" w:fill="DBE5F1"/>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cimaş4</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34,33759</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4,826186</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2,107895</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4,976469</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0</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20,31051</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20,2787</w:t>
            </w:r>
          </w:p>
        </w:tc>
      </w:tr>
      <w:tr w:rsidR="00893DFE" w:rsidRPr="008522B4" w:rsidTr="004D2845">
        <w:trPr>
          <w:trHeight w:val="64"/>
        </w:trPr>
        <w:tc>
          <w:tcPr>
            <w:tcW w:w="1510" w:type="dxa"/>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cimaş5</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14,06717</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17,26654</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18,95194</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16,1843</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20,31051</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0</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0,500688</w:t>
            </w:r>
          </w:p>
        </w:tc>
      </w:tr>
      <w:tr w:rsidR="00893DFE" w:rsidRPr="008522B4" w:rsidTr="004D2845">
        <w:trPr>
          <w:trHeight w:val="127"/>
        </w:trPr>
        <w:tc>
          <w:tcPr>
            <w:tcW w:w="1510" w:type="dxa"/>
            <w:shd w:val="clear" w:color="DBE5F1" w:fill="DBE5F1"/>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cimaş6</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14,1625</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17,33581</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18,96169</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16,23085</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20,2787</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0,500688</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0</w:t>
            </w:r>
          </w:p>
        </w:tc>
      </w:tr>
      <w:tr w:rsidR="00893DFE" w:rsidRPr="008522B4" w:rsidTr="004D2845">
        <w:trPr>
          <w:trHeight w:val="169"/>
        </w:trPr>
        <w:tc>
          <w:tcPr>
            <w:tcW w:w="1510" w:type="dxa"/>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cimaş7</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32,80274</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2,493268</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3,766713</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3,826961</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5,587466</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19,31122</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19,41815</w:t>
            </w:r>
          </w:p>
        </w:tc>
      </w:tr>
      <w:tr w:rsidR="00893DFE" w:rsidRPr="008522B4" w:rsidTr="004D2845">
        <w:trPr>
          <w:trHeight w:val="201"/>
        </w:trPr>
        <w:tc>
          <w:tcPr>
            <w:tcW w:w="1510" w:type="dxa"/>
            <w:shd w:val="clear" w:color="DBE5F1" w:fill="DBE5F1"/>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cimaş8</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16,77642</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15,31047</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16,71198</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14,12772</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17,89639</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3,012199</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2,729117</w:t>
            </w:r>
          </w:p>
        </w:tc>
      </w:tr>
      <w:tr w:rsidR="00893DFE" w:rsidRPr="008522B4" w:rsidTr="004D2845">
        <w:trPr>
          <w:trHeight w:val="191"/>
        </w:trPr>
        <w:tc>
          <w:tcPr>
            <w:tcW w:w="1510" w:type="dxa"/>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cimaş9</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14,27136</w:t>
            </w:r>
          </w:p>
        </w:tc>
        <w:tc>
          <w:tcPr>
            <w:tcW w:w="988" w:type="dxa"/>
            <w:shd w:val="clear" w:color="auto" w:fill="auto"/>
            <w:noWrap/>
            <w:vAlign w:val="bottom"/>
            <w:hideMark/>
          </w:tcPr>
          <w:p w:rsidR="00893DFE" w:rsidRPr="008522B4" w:rsidRDefault="00893DFE" w:rsidP="004D2845">
            <w:pPr>
              <w:spacing w:after="0" w:line="240" w:lineRule="auto"/>
              <w:jc w:val="center"/>
              <w:rPr>
                <w:rFonts w:eastAsia="Times New Roman" w:cs="Times New Roman"/>
                <w:color w:val="000000"/>
                <w:sz w:val="20"/>
                <w:szCs w:val="20"/>
                <w:lang w:eastAsia="tr-TR"/>
              </w:rPr>
            </w:pPr>
            <w:r>
              <w:rPr>
                <w:rFonts w:eastAsia="Times New Roman" w:cs="Times New Roman"/>
                <w:color w:val="000000"/>
                <w:sz w:val="20"/>
                <w:szCs w:val="20"/>
                <w:lang w:eastAsia="tr-TR"/>
              </w:rPr>
              <w:t>17,25607</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18,87096</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16,14692</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20,18108</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0,590603</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0,12478</w:t>
            </w:r>
          </w:p>
        </w:tc>
      </w:tr>
      <w:tr w:rsidR="00893DFE" w:rsidRPr="008522B4" w:rsidTr="004D2845">
        <w:trPr>
          <w:trHeight w:val="139"/>
        </w:trPr>
        <w:tc>
          <w:tcPr>
            <w:tcW w:w="1510" w:type="dxa"/>
            <w:shd w:val="clear" w:color="DBE5F1" w:fill="DBE5F1"/>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proofErr w:type="gramStart"/>
            <w:r w:rsidRPr="00EF7903">
              <w:rPr>
                <w:rFonts w:eastAsia="Times New Roman" w:cs="Times New Roman"/>
                <w:b/>
                <w:bCs/>
                <w:color w:val="000000"/>
                <w:sz w:val="20"/>
                <w:szCs w:val="20"/>
                <w:lang w:eastAsia="tr-TR"/>
              </w:rPr>
              <w:t>kısmet</w:t>
            </w:r>
            <w:proofErr w:type="gramEnd"/>
            <w:r w:rsidRPr="00EF7903">
              <w:rPr>
                <w:rFonts w:eastAsia="Times New Roman" w:cs="Times New Roman"/>
                <w:b/>
                <w:bCs/>
                <w:color w:val="000000"/>
                <w:sz w:val="20"/>
                <w:szCs w:val="20"/>
                <w:lang w:eastAsia="tr-TR"/>
              </w:rPr>
              <w:t xml:space="preserve"> market</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24,76654</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6,723143</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8,16897</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5,512776</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9,58058</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10,78503</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10,79336</w:t>
            </w:r>
          </w:p>
        </w:tc>
      </w:tr>
      <w:tr w:rsidR="00893DFE" w:rsidRPr="008522B4" w:rsidTr="004D2845">
        <w:trPr>
          <w:trHeight w:val="171"/>
        </w:trPr>
        <w:tc>
          <w:tcPr>
            <w:tcW w:w="1510" w:type="dxa"/>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akgüller1</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14,67849</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16,99889</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18,56145</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15,87061</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19,83784</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1,061241</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0,63402</w:t>
            </w:r>
          </w:p>
        </w:tc>
      </w:tr>
      <w:tr w:rsidR="00893DFE" w:rsidRPr="008522B4" w:rsidTr="004D2845">
        <w:trPr>
          <w:trHeight w:val="147"/>
        </w:trPr>
        <w:tc>
          <w:tcPr>
            <w:tcW w:w="1510" w:type="dxa"/>
            <w:shd w:val="clear" w:color="DBE5F1" w:fill="DBE5F1"/>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akgüller2</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13,95043</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17,39325</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19,07607</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16,3102</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20,43184</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0,127526</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0,486637</w:t>
            </w:r>
          </w:p>
        </w:tc>
      </w:tr>
      <w:tr w:rsidR="00893DFE" w:rsidRPr="008522B4" w:rsidTr="004D2845">
        <w:trPr>
          <w:trHeight w:val="71"/>
        </w:trPr>
        <w:tc>
          <w:tcPr>
            <w:tcW w:w="1510" w:type="dxa"/>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akgüller3</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26,92644</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9,410776</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12,10712</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9,697156</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14,21263</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15,61928</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15,94508</w:t>
            </w:r>
          </w:p>
        </w:tc>
      </w:tr>
      <w:tr w:rsidR="00893DFE" w:rsidRPr="008522B4" w:rsidTr="004D2845">
        <w:trPr>
          <w:trHeight w:val="101"/>
        </w:trPr>
        <w:tc>
          <w:tcPr>
            <w:tcW w:w="1510" w:type="dxa"/>
            <w:shd w:val="clear" w:color="DBE5F1" w:fill="DBE5F1"/>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akgüller4</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14,47947</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16,99614</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18,62494</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15,89168</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19,94692</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0,55753</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0,339684</w:t>
            </w:r>
          </w:p>
        </w:tc>
      </w:tr>
      <w:tr w:rsidR="00893DFE" w:rsidRPr="008522B4" w:rsidTr="004D2845">
        <w:trPr>
          <w:trHeight w:val="93"/>
        </w:trPr>
        <w:tc>
          <w:tcPr>
            <w:tcW w:w="1510" w:type="dxa"/>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akgüller5</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12,0105</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19,32973</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21,03489</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18,25848</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22,3919</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2,083862</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2,155195</w:t>
            </w:r>
          </w:p>
        </w:tc>
      </w:tr>
      <w:tr w:rsidR="00893DFE" w:rsidRPr="008522B4" w:rsidTr="004D2845">
        <w:trPr>
          <w:trHeight w:val="83"/>
        </w:trPr>
        <w:tc>
          <w:tcPr>
            <w:tcW w:w="1510" w:type="dxa"/>
            <w:shd w:val="clear" w:color="DBE5F1" w:fill="DBE5F1"/>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akgüller6</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17,05316</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14,56188</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16,09985</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13,42013</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17,38562</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3,001037</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2,90061</w:t>
            </w:r>
          </w:p>
        </w:tc>
      </w:tr>
      <w:tr w:rsidR="00893DFE" w:rsidRPr="008522B4" w:rsidTr="004D2845">
        <w:trPr>
          <w:trHeight w:val="64"/>
        </w:trPr>
        <w:tc>
          <w:tcPr>
            <w:tcW w:w="1510" w:type="dxa"/>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akgüller7</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17,81862</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13,89718</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15,38401</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12,73695</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16,64434</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3,771313</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3,659866</w:t>
            </w:r>
          </w:p>
        </w:tc>
      </w:tr>
      <w:tr w:rsidR="00893DFE" w:rsidRPr="008522B4" w:rsidTr="004D2845">
        <w:trPr>
          <w:trHeight w:val="64"/>
        </w:trPr>
        <w:tc>
          <w:tcPr>
            <w:tcW w:w="1510" w:type="dxa"/>
            <w:shd w:val="clear" w:color="DBE5F1" w:fill="DBE5F1"/>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proofErr w:type="gramStart"/>
            <w:r w:rsidRPr="00EF7903">
              <w:rPr>
                <w:rFonts w:eastAsia="Times New Roman" w:cs="Times New Roman"/>
                <w:b/>
                <w:bCs/>
                <w:color w:val="000000"/>
                <w:sz w:val="20"/>
                <w:szCs w:val="20"/>
                <w:lang w:eastAsia="tr-TR"/>
              </w:rPr>
              <w:t>tok</w:t>
            </w:r>
            <w:proofErr w:type="gramEnd"/>
            <w:r w:rsidRPr="00EF7903">
              <w:rPr>
                <w:rFonts w:eastAsia="Times New Roman" w:cs="Times New Roman"/>
                <w:b/>
                <w:bCs/>
                <w:color w:val="000000"/>
                <w:sz w:val="20"/>
                <w:szCs w:val="20"/>
                <w:lang w:eastAsia="tr-TR"/>
              </w:rPr>
              <w:t xml:space="preserve"> market1</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15,33837</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15,95196</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17,64259</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14,86944</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19,01628</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1,315124</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1,451719</w:t>
            </w:r>
          </w:p>
        </w:tc>
      </w:tr>
      <w:tr w:rsidR="00893DFE" w:rsidRPr="008522B4" w:rsidTr="004D2845">
        <w:trPr>
          <w:trHeight w:val="83"/>
        </w:trPr>
        <w:tc>
          <w:tcPr>
            <w:tcW w:w="1510" w:type="dxa"/>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proofErr w:type="gramStart"/>
            <w:r w:rsidRPr="00EF7903">
              <w:rPr>
                <w:rFonts w:eastAsia="Times New Roman" w:cs="Times New Roman"/>
                <w:b/>
                <w:bCs/>
                <w:color w:val="000000"/>
                <w:sz w:val="20"/>
                <w:szCs w:val="20"/>
                <w:lang w:eastAsia="tr-TR"/>
              </w:rPr>
              <w:t>tok</w:t>
            </w:r>
            <w:proofErr w:type="gramEnd"/>
            <w:r w:rsidRPr="00EF7903">
              <w:rPr>
                <w:rFonts w:eastAsia="Times New Roman" w:cs="Times New Roman"/>
                <w:b/>
                <w:bCs/>
                <w:color w:val="000000"/>
                <w:sz w:val="20"/>
                <w:szCs w:val="20"/>
                <w:lang w:eastAsia="tr-TR"/>
              </w:rPr>
              <w:t xml:space="preserve"> market2</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13,8803</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17,90276</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19,4523</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16,77154</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20,7116</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1,275212</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0,827377</w:t>
            </w:r>
          </w:p>
        </w:tc>
      </w:tr>
      <w:tr w:rsidR="00893DFE" w:rsidRPr="008522B4" w:rsidTr="004D2845">
        <w:trPr>
          <w:trHeight w:val="79"/>
        </w:trPr>
        <w:tc>
          <w:tcPr>
            <w:tcW w:w="1510" w:type="dxa"/>
            <w:shd w:val="clear" w:color="DBE5F1" w:fill="DBE5F1"/>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proofErr w:type="gramStart"/>
            <w:r w:rsidRPr="00EF7903">
              <w:rPr>
                <w:rFonts w:eastAsia="Times New Roman" w:cs="Times New Roman"/>
                <w:b/>
                <w:bCs/>
                <w:color w:val="000000"/>
                <w:sz w:val="20"/>
                <w:szCs w:val="20"/>
                <w:lang w:eastAsia="tr-TR"/>
              </w:rPr>
              <w:t>tok</w:t>
            </w:r>
            <w:proofErr w:type="gramEnd"/>
            <w:r w:rsidRPr="00EF7903">
              <w:rPr>
                <w:rFonts w:eastAsia="Times New Roman" w:cs="Times New Roman"/>
                <w:b/>
                <w:bCs/>
                <w:color w:val="000000"/>
                <w:sz w:val="20"/>
                <w:szCs w:val="20"/>
                <w:lang w:eastAsia="tr-TR"/>
              </w:rPr>
              <w:t xml:space="preserve"> market3</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16,16611</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16,33017</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17,65534</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15,12839</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18,77515</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3,005203</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2,58423</w:t>
            </w:r>
          </w:p>
        </w:tc>
      </w:tr>
      <w:tr w:rsidR="00893DFE" w:rsidRPr="008522B4" w:rsidTr="004D2845">
        <w:trPr>
          <w:trHeight w:val="97"/>
        </w:trPr>
        <w:tc>
          <w:tcPr>
            <w:tcW w:w="1510" w:type="dxa"/>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proofErr w:type="gramStart"/>
            <w:r w:rsidRPr="00EF7903">
              <w:rPr>
                <w:rFonts w:eastAsia="Times New Roman" w:cs="Times New Roman"/>
                <w:b/>
                <w:bCs/>
                <w:color w:val="000000"/>
                <w:sz w:val="20"/>
                <w:szCs w:val="20"/>
                <w:lang w:eastAsia="tr-TR"/>
              </w:rPr>
              <w:t>tok</w:t>
            </w:r>
            <w:proofErr w:type="gramEnd"/>
            <w:r w:rsidRPr="00EF7903">
              <w:rPr>
                <w:rFonts w:eastAsia="Times New Roman" w:cs="Times New Roman"/>
                <w:b/>
                <w:bCs/>
                <w:color w:val="000000"/>
                <w:sz w:val="20"/>
                <w:szCs w:val="20"/>
                <w:lang w:eastAsia="tr-TR"/>
              </w:rPr>
              <w:t xml:space="preserve"> market4</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21,03214</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11,9256</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12,93254</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10,64512</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13,91113</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7,14689</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6,943068</w:t>
            </w:r>
          </w:p>
        </w:tc>
      </w:tr>
      <w:tr w:rsidR="00893DFE" w:rsidRPr="008522B4" w:rsidTr="004D2845">
        <w:trPr>
          <w:trHeight w:val="128"/>
        </w:trPr>
        <w:tc>
          <w:tcPr>
            <w:tcW w:w="1510" w:type="dxa"/>
            <w:shd w:val="clear" w:color="DBE5F1" w:fill="DBE5F1"/>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proofErr w:type="gramStart"/>
            <w:r w:rsidRPr="00EF7903">
              <w:rPr>
                <w:rFonts w:eastAsia="Times New Roman" w:cs="Times New Roman"/>
                <w:b/>
                <w:bCs/>
                <w:color w:val="000000"/>
                <w:sz w:val="20"/>
                <w:szCs w:val="20"/>
                <w:lang w:eastAsia="tr-TR"/>
              </w:rPr>
              <w:t>tok</w:t>
            </w:r>
            <w:proofErr w:type="gramEnd"/>
            <w:r w:rsidRPr="00EF7903">
              <w:rPr>
                <w:rFonts w:eastAsia="Times New Roman" w:cs="Times New Roman"/>
                <w:b/>
                <w:bCs/>
                <w:color w:val="000000"/>
                <w:sz w:val="20"/>
                <w:szCs w:val="20"/>
                <w:lang w:eastAsia="tr-TR"/>
              </w:rPr>
              <w:t xml:space="preserve"> market5</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16,71373</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22,85671</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23,51161</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21,54501</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24,08493</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10,02247</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9,537065</w:t>
            </w:r>
          </w:p>
        </w:tc>
      </w:tr>
      <w:tr w:rsidR="00893DFE" w:rsidRPr="008522B4" w:rsidTr="004D2845">
        <w:trPr>
          <w:trHeight w:val="160"/>
        </w:trPr>
        <w:tc>
          <w:tcPr>
            <w:tcW w:w="1510" w:type="dxa"/>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proofErr w:type="gramStart"/>
            <w:r w:rsidRPr="00EF7903">
              <w:rPr>
                <w:rFonts w:eastAsia="Times New Roman" w:cs="Times New Roman"/>
                <w:b/>
                <w:bCs/>
                <w:color w:val="000000"/>
                <w:sz w:val="20"/>
                <w:szCs w:val="20"/>
                <w:lang w:eastAsia="tr-TR"/>
              </w:rPr>
              <w:t>tok</w:t>
            </w:r>
            <w:proofErr w:type="gramEnd"/>
            <w:r w:rsidRPr="00EF7903">
              <w:rPr>
                <w:rFonts w:eastAsia="Times New Roman" w:cs="Times New Roman"/>
                <w:b/>
                <w:bCs/>
                <w:color w:val="000000"/>
                <w:sz w:val="20"/>
                <w:szCs w:val="20"/>
                <w:lang w:eastAsia="tr-TR"/>
              </w:rPr>
              <w:t xml:space="preserve"> market6</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14,86968</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17,03917</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18,53542</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15,8888</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19,76571</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1,570494</w:t>
            </w:r>
          </w:p>
        </w:tc>
        <w:tc>
          <w:tcPr>
            <w:tcW w:w="98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1,105356</w:t>
            </w:r>
          </w:p>
        </w:tc>
      </w:tr>
      <w:tr w:rsidR="00893DFE" w:rsidRPr="008522B4" w:rsidTr="004D2845">
        <w:trPr>
          <w:trHeight w:val="64"/>
        </w:trPr>
        <w:tc>
          <w:tcPr>
            <w:tcW w:w="1510" w:type="dxa"/>
            <w:shd w:val="clear" w:color="DBE5F1" w:fill="DBE5F1"/>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proofErr w:type="gramStart"/>
            <w:r w:rsidRPr="00EF7903">
              <w:rPr>
                <w:rFonts w:eastAsia="Times New Roman" w:cs="Times New Roman"/>
                <w:b/>
                <w:bCs/>
                <w:color w:val="000000"/>
                <w:sz w:val="20"/>
                <w:szCs w:val="20"/>
                <w:lang w:eastAsia="tr-TR"/>
              </w:rPr>
              <w:t>tok</w:t>
            </w:r>
            <w:proofErr w:type="gramEnd"/>
            <w:r w:rsidRPr="00EF7903">
              <w:rPr>
                <w:rFonts w:eastAsia="Times New Roman" w:cs="Times New Roman"/>
                <w:b/>
                <w:bCs/>
                <w:color w:val="000000"/>
                <w:sz w:val="20"/>
                <w:szCs w:val="20"/>
                <w:lang w:eastAsia="tr-TR"/>
              </w:rPr>
              <w:t xml:space="preserve"> market7</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17,03015</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19,7529</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20,51476</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18,45052</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21,1963</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7,564316</w:t>
            </w:r>
          </w:p>
        </w:tc>
        <w:tc>
          <w:tcPr>
            <w:tcW w:w="98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7,063651</w:t>
            </w:r>
          </w:p>
        </w:tc>
      </w:tr>
    </w:tbl>
    <w:p w:rsidR="00893DFE" w:rsidRDefault="00893DFE" w:rsidP="00893DFE">
      <w:pPr>
        <w:spacing w:line="360" w:lineRule="auto"/>
        <w:jc w:val="both"/>
        <w:rPr>
          <w:sz w:val="20"/>
          <w:szCs w:val="20"/>
        </w:rPr>
      </w:pPr>
    </w:p>
    <w:p w:rsidR="00893DFE" w:rsidRDefault="00893DFE" w:rsidP="00893DFE">
      <w:pPr>
        <w:spacing w:line="360" w:lineRule="auto"/>
        <w:jc w:val="both"/>
        <w:rPr>
          <w:sz w:val="20"/>
          <w:szCs w:val="20"/>
        </w:rPr>
      </w:pPr>
    </w:p>
    <w:p w:rsidR="00893DFE" w:rsidRDefault="00893DFE" w:rsidP="00893DFE">
      <w:pPr>
        <w:spacing w:line="360" w:lineRule="auto"/>
        <w:jc w:val="both"/>
        <w:rPr>
          <w:sz w:val="20"/>
          <w:szCs w:val="20"/>
        </w:rPr>
      </w:pPr>
    </w:p>
    <w:tbl>
      <w:tblPr>
        <w:tblpPr w:leftFromText="141" w:rightFromText="141" w:vertAnchor="text" w:horzAnchor="margin" w:tblpY="641"/>
        <w:tblW w:w="8292"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left w:w="70" w:type="dxa"/>
          <w:right w:w="70" w:type="dxa"/>
        </w:tblCellMar>
        <w:tblLook w:val="04A0" w:firstRow="1" w:lastRow="0" w:firstColumn="1" w:lastColumn="0" w:noHBand="0" w:noVBand="1"/>
      </w:tblPr>
      <w:tblGrid>
        <w:gridCol w:w="1613"/>
        <w:gridCol w:w="1055"/>
        <w:gridCol w:w="900"/>
        <w:gridCol w:w="1038"/>
        <w:gridCol w:w="1418"/>
        <w:gridCol w:w="992"/>
        <w:gridCol w:w="1276"/>
      </w:tblGrid>
      <w:tr w:rsidR="00893DFE" w:rsidRPr="008522B4" w:rsidTr="004D2845">
        <w:trPr>
          <w:trHeight w:val="276"/>
        </w:trPr>
        <w:tc>
          <w:tcPr>
            <w:tcW w:w="1613" w:type="dxa"/>
            <w:shd w:val="clear" w:color="DBE5F1" w:fill="DBE5F1"/>
          </w:tcPr>
          <w:p w:rsidR="00893DFE" w:rsidRPr="008522B4" w:rsidRDefault="00893DFE" w:rsidP="004D2845">
            <w:pPr>
              <w:spacing w:after="0" w:line="240" w:lineRule="auto"/>
              <w:rPr>
                <w:rFonts w:ascii="Calibri" w:eastAsia="Times New Roman" w:hAnsi="Calibri" w:cs="Times New Roman"/>
                <w:b/>
                <w:bCs/>
                <w:color w:val="000000"/>
                <w:lang w:eastAsia="tr-TR"/>
              </w:rPr>
            </w:pPr>
          </w:p>
        </w:tc>
        <w:tc>
          <w:tcPr>
            <w:tcW w:w="1055" w:type="dxa"/>
            <w:shd w:val="clear" w:color="DBE5F1" w:fill="DBE5F1"/>
            <w:noWrap/>
            <w:vAlign w:val="bottom"/>
            <w:hideMark/>
          </w:tcPr>
          <w:p w:rsidR="00893DFE" w:rsidRPr="008522B4" w:rsidRDefault="00893DFE" w:rsidP="004D2845">
            <w:pPr>
              <w:spacing w:after="0" w:line="240" w:lineRule="auto"/>
              <w:rPr>
                <w:rFonts w:eastAsia="Times New Roman" w:cs="Times New Roman"/>
                <w:b/>
                <w:bCs/>
                <w:color w:val="000000"/>
                <w:sz w:val="20"/>
                <w:szCs w:val="20"/>
                <w:lang w:eastAsia="tr-TR"/>
              </w:rPr>
            </w:pPr>
            <w:r w:rsidRPr="008522B4">
              <w:rPr>
                <w:rFonts w:eastAsia="Times New Roman" w:cs="Times New Roman"/>
                <w:b/>
                <w:bCs/>
                <w:color w:val="000000"/>
                <w:sz w:val="20"/>
                <w:szCs w:val="20"/>
                <w:lang w:eastAsia="tr-TR"/>
              </w:rPr>
              <w:t>cimaş7</w:t>
            </w:r>
          </w:p>
        </w:tc>
        <w:tc>
          <w:tcPr>
            <w:tcW w:w="900" w:type="dxa"/>
            <w:shd w:val="clear" w:color="DBE5F1" w:fill="DBE5F1"/>
            <w:noWrap/>
            <w:vAlign w:val="bottom"/>
            <w:hideMark/>
          </w:tcPr>
          <w:p w:rsidR="00893DFE" w:rsidRPr="008522B4" w:rsidRDefault="00893DFE" w:rsidP="004D2845">
            <w:pPr>
              <w:spacing w:after="0" w:line="240" w:lineRule="auto"/>
              <w:rPr>
                <w:rFonts w:eastAsia="Times New Roman" w:cs="Times New Roman"/>
                <w:b/>
                <w:bCs/>
                <w:color w:val="000000"/>
                <w:sz w:val="20"/>
                <w:szCs w:val="20"/>
                <w:lang w:eastAsia="tr-TR"/>
              </w:rPr>
            </w:pPr>
            <w:r w:rsidRPr="008522B4">
              <w:rPr>
                <w:rFonts w:eastAsia="Times New Roman" w:cs="Times New Roman"/>
                <w:b/>
                <w:bCs/>
                <w:color w:val="000000"/>
                <w:sz w:val="20"/>
                <w:szCs w:val="20"/>
                <w:lang w:eastAsia="tr-TR"/>
              </w:rPr>
              <w:t>cimaş8</w:t>
            </w:r>
          </w:p>
        </w:tc>
        <w:tc>
          <w:tcPr>
            <w:tcW w:w="1038" w:type="dxa"/>
            <w:shd w:val="clear" w:color="DBE5F1" w:fill="DBE5F1"/>
            <w:noWrap/>
            <w:vAlign w:val="bottom"/>
            <w:hideMark/>
          </w:tcPr>
          <w:p w:rsidR="00893DFE" w:rsidRPr="008522B4" w:rsidRDefault="00893DFE" w:rsidP="004D2845">
            <w:pPr>
              <w:spacing w:after="0" w:line="240" w:lineRule="auto"/>
              <w:rPr>
                <w:rFonts w:eastAsia="Times New Roman" w:cs="Times New Roman"/>
                <w:b/>
                <w:bCs/>
                <w:color w:val="000000"/>
                <w:sz w:val="20"/>
                <w:szCs w:val="20"/>
                <w:lang w:eastAsia="tr-TR"/>
              </w:rPr>
            </w:pPr>
            <w:r w:rsidRPr="008522B4">
              <w:rPr>
                <w:rFonts w:eastAsia="Times New Roman" w:cs="Times New Roman"/>
                <w:b/>
                <w:bCs/>
                <w:color w:val="000000"/>
                <w:sz w:val="20"/>
                <w:szCs w:val="20"/>
                <w:lang w:eastAsia="tr-TR"/>
              </w:rPr>
              <w:t>cimaş9</w:t>
            </w:r>
          </w:p>
        </w:tc>
        <w:tc>
          <w:tcPr>
            <w:tcW w:w="1418" w:type="dxa"/>
            <w:shd w:val="clear" w:color="DBE5F1" w:fill="DBE5F1"/>
            <w:noWrap/>
            <w:vAlign w:val="bottom"/>
            <w:hideMark/>
          </w:tcPr>
          <w:p w:rsidR="00893DFE" w:rsidRPr="008522B4" w:rsidRDefault="00893DFE" w:rsidP="004D2845">
            <w:pPr>
              <w:spacing w:after="0" w:line="240" w:lineRule="auto"/>
              <w:rPr>
                <w:rFonts w:eastAsia="Times New Roman" w:cs="Times New Roman"/>
                <w:b/>
                <w:bCs/>
                <w:color w:val="000000"/>
                <w:sz w:val="20"/>
                <w:szCs w:val="20"/>
                <w:lang w:eastAsia="tr-TR"/>
              </w:rPr>
            </w:pPr>
            <w:proofErr w:type="gramStart"/>
            <w:r w:rsidRPr="008522B4">
              <w:rPr>
                <w:rFonts w:eastAsia="Times New Roman" w:cs="Times New Roman"/>
                <w:b/>
                <w:bCs/>
                <w:color w:val="000000"/>
                <w:sz w:val="20"/>
                <w:szCs w:val="20"/>
                <w:lang w:eastAsia="tr-TR"/>
              </w:rPr>
              <w:t>kısmet</w:t>
            </w:r>
            <w:proofErr w:type="gramEnd"/>
            <w:r w:rsidRPr="008522B4">
              <w:rPr>
                <w:rFonts w:eastAsia="Times New Roman" w:cs="Times New Roman"/>
                <w:b/>
                <w:bCs/>
                <w:color w:val="000000"/>
                <w:sz w:val="20"/>
                <w:szCs w:val="20"/>
                <w:lang w:eastAsia="tr-TR"/>
              </w:rPr>
              <w:t xml:space="preserve"> market</w:t>
            </w:r>
          </w:p>
        </w:tc>
        <w:tc>
          <w:tcPr>
            <w:tcW w:w="992" w:type="dxa"/>
            <w:shd w:val="clear" w:color="DBE5F1" w:fill="DBE5F1"/>
            <w:noWrap/>
            <w:vAlign w:val="bottom"/>
            <w:hideMark/>
          </w:tcPr>
          <w:p w:rsidR="00893DFE" w:rsidRPr="008522B4" w:rsidRDefault="00893DFE" w:rsidP="004D2845">
            <w:pPr>
              <w:spacing w:after="0" w:line="240" w:lineRule="auto"/>
              <w:rPr>
                <w:rFonts w:eastAsia="Times New Roman" w:cs="Times New Roman"/>
                <w:b/>
                <w:bCs/>
                <w:color w:val="000000"/>
                <w:sz w:val="20"/>
                <w:szCs w:val="20"/>
                <w:lang w:eastAsia="tr-TR"/>
              </w:rPr>
            </w:pPr>
            <w:r w:rsidRPr="008522B4">
              <w:rPr>
                <w:rFonts w:eastAsia="Times New Roman" w:cs="Times New Roman"/>
                <w:b/>
                <w:bCs/>
                <w:color w:val="000000"/>
                <w:sz w:val="20"/>
                <w:szCs w:val="20"/>
                <w:lang w:eastAsia="tr-TR"/>
              </w:rPr>
              <w:t>akgüller1</w:t>
            </w:r>
          </w:p>
        </w:tc>
        <w:tc>
          <w:tcPr>
            <w:tcW w:w="1276" w:type="dxa"/>
            <w:shd w:val="clear" w:color="DBE5F1" w:fill="DBE5F1"/>
            <w:noWrap/>
            <w:vAlign w:val="bottom"/>
            <w:hideMark/>
          </w:tcPr>
          <w:p w:rsidR="00893DFE" w:rsidRPr="008522B4" w:rsidRDefault="00893DFE" w:rsidP="004D2845">
            <w:pPr>
              <w:spacing w:after="0" w:line="240" w:lineRule="auto"/>
              <w:rPr>
                <w:rFonts w:eastAsia="Times New Roman" w:cs="Times New Roman"/>
                <w:b/>
                <w:bCs/>
                <w:color w:val="000000"/>
                <w:sz w:val="20"/>
                <w:szCs w:val="20"/>
                <w:lang w:eastAsia="tr-TR"/>
              </w:rPr>
            </w:pPr>
            <w:r w:rsidRPr="008522B4">
              <w:rPr>
                <w:rFonts w:eastAsia="Times New Roman" w:cs="Times New Roman"/>
                <w:b/>
                <w:bCs/>
                <w:color w:val="000000"/>
                <w:sz w:val="20"/>
                <w:szCs w:val="20"/>
                <w:lang w:eastAsia="tr-TR"/>
              </w:rPr>
              <w:t>akgüller2</w:t>
            </w:r>
          </w:p>
        </w:tc>
      </w:tr>
      <w:tr w:rsidR="00893DFE" w:rsidRPr="008522B4" w:rsidTr="004D2845">
        <w:trPr>
          <w:trHeight w:val="64"/>
        </w:trPr>
        <w:tc>
          <w:tcPr>
            <w:tcW w:w="1613" w:type="dxa"/>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Kaynaşlı</w:t>
            </w:r>
          </w:p>
        </w:tc>
        <w:tc>
          <w:tcPr>
            <w:tcW w:w="1055"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32,99059</w:t>
            </w:r>
          </w:p>
        </w:tc>
        <w:tc>
          <w:tcPr>
            <w:tcW w:w="900"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17,07403</w:t>
            </w:r>
          </w:p>
        </w:tc>
        <w:tc>
          <w:tcPr>
            <w:tcW w:w="103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14,55458</w:t>
            </w:r>
          </w:p>
        </w:tc>
        <w:tc>
          <w:tcPr>
            <w:tcW w:w="141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25,00971087</w:t>
            </w:r>
          </w:p>
        </w:tc>
        <w:tc>
          <w:tcPr>
            <w:tcW w:w="992"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14,96849</w:t>
            </w:r>
          </w:p>
        </w:tc>
        <w:tc>
          <w:tcPr>
            <w:tcW w:w="1276"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14,222</w:t>
            </w:r>
          </w:p>
        </w:tc>
      </w:tr>
      <w:tr w:rsidR="00893DFE" w:rsidRPr="008522B4" w:rsidTr="004D2845">
        <w:trPr>
          <w:trHeight w:val="276"/>
        </w:trPr>
        <w:tc>
          <w:tcPr>
            <w:tcW w:w="1613" w:type="dxa"/>
            <w:shd w:val="clear" w:color="DBE5F1" w:fill="DBE5F1"/>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Konuralp</w:t>
            </w:r>
          </w:p>
        </w:tc>
        <w:tc>
          <w:tcPr>
            <w:tcW w:w="1055"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19,37122</w:t>
            </w:r>
          </w:p>
        </w:tc>
        <w:tc>
          <w:tcPr>
            <w:tcW w:w="900"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6,888796</w:t>
            </w:r>
          </w:p>
        </w:tc>
        <w:tc>
          <w:tcPr>
            <w:tcW w:w="103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8,899002</w:t>
            </w:r>
          </w:p>
        </w:tc>
        <w:tc>
          <w:tcPr>
            <w:tcW w:w="141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10,81956126</w:t>
            </w:r>
          </w:p>
        </w:tc>
        <w:tc>
          <w:tcPr>
            <w:tcW w:w="992"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8,403812</w:t>
            </w:r>
          </w:p>
        </w:tc>
        <w:tc>
          <w:tcPr>
            <w:tcW w:w="1276"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9,491176</w:t>
            </w:r>
          </w:p>
        </w:tc>
      </w:tr>
      <w:tr w:rsidR="00893DFE" w:rsidRPr="008522B4" w:rsidTr="004D2845">
        <w:trPr>
          <w:trHeight w:val="165"/>
        </w:trPr>
        <w:tc>
          <w:tcPr>
            <w:tcW w:w="1613" w:type="dxa"/>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136CA9">
              <w:rPr>
                <w:rFonts w:eastAsia="Times New Roman" w:cs="Times New Roman"/>
                <w:b/>
                <w:bCs/>
                <w:color w:val="000000"/>
                <w:sz w:val="18"/>
                <w:szCs w:val="20"/>
                <w:lang w:eastAsia="tr-TR"/>
              </w:rPr>
              <w:t>A.pınar Köyü Yolu</w:t>
            </w:r>
          </w:p>
        </w:tc>
        <w:tc>
          <w:tcPr>
            <w:tcW w:w="1055"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17,46044</w:t>
            </w:r>
          </w:p>
        </w:tc>
        <w:tc>
          <w:tcPr>
            <w:tcW w:w="900"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10,96152</w:t>
            </w:r>
          </w:p>
        </w:tc>
        <w:tc>
          <w:tcPr>
            <w:tcW w:w="103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9,907934</w:t>
            </w:r>
          </w:p>
        </w:tc>
        <w:tc>
          <w:tcPr>
            <w:tcW w:w="141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12,5194893</w:t>
            </w:r>
          </w:p>
        </w:tc>
        <w:tc>
          <w:tcPr>
            <w:tcW w:w="992"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10,22563</w:t>
            </w:r>
          </w:p>
        </w:tc>
        <w:tc>
          <w:tcPr>
            <w:tcW w:w="1276"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9,421346</w:t>
            </w:r>
          </w:p>
        </w:tc>
      </w:tr>
      <w:tr w:rsidR="00893DFE" w:rsidRPr="008522B4" w:rsidTr="004D2845">
        <w:trPr>
          <w:trHeight w:val="64"/>
        </w:trPr>
        <w:tc>
          <w:tcPr>
            <w:tcW w:w="1613" w:type="dxa"/>
            <w:shd w:val="clear" w:color="DBE5F1" w:fill="DBE5F1"/>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Yığılca</w:t>
            </w:r>
          </w:p>
        </w:tc>
        <w:tc>
          <w:tcPr>
            <w:tcW w:w="1055"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44,88424</w:t>
            </w:r>
          </w:p>
        </w:tc>
        <w:tc>
          <w:tcPr>
            <w:tcW w:w="900"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28,13097</w:t>
            </w:r>
          </w:p>
        </w:tc>
        <w:tc>
          <w:tcPr>
            <w:tcW w:w="103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27,3766</w:t>
            </w:r>
          </w:p>
        </w:tc>
        <w:tc>
          <w:tcPr>
            <w:tcW w:w="141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35,9181528</w:t>
            </w:r>
          </w:p>
        </w:tc>
        <w:tc>
          <w:tcPr>
            <w:tcW w:w="992"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27,32777</w:t>
            </w:r>
          </w:p>
        </w:tc>
        <w:tc>
          <w:tcPr>
            <w:tcW w:w="1276"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27,62955</w:t>
            </w:r>
          </w:p>
        </w:tc>
      </w:tr>
      <w:tr w:rsidR="00893DFE" w:rsidRPr="008522B4" w:rsidTr="004D2845">
        <w:trPr>
          <w:trHeight w:val="64"/>
        </w:trPr>
        <w:tc>
          <w:tcPr>
            <w:tcW w:w="1613" w:type="dxa"/>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proofErr w:type="gramStart"/>
            <w:r w:rsidRPr="00EF7903">
              <w:rPr>
                <w:rFonts w:eastAsia="Times New Roman" w:cs="Times New Roman"/>
                <w:b/>
                <w:bCs/>
                <w:color w:val="000000"/>
                <w:sz w:val="20"/>
                <w:szCs w:val="20"/>
                <w:lang w:eastAsia="tr-TR"/>
              </w:rPr>
              <w:t>Düzce,merkez</w:t>
            </w:r>
            <w:proofErr w:type="gramEnd"/>
          </w:p>
        </w:tc>
        <w:tc>
          <w:tcPr>
            <w:tcW w:w="1055"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18,45615</w:t>
            </w:r>
          </w:p>
        </w:tc>
        <w:tc>
          <w:tcPr>
            <w:tcW w:w="900"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1,366308</w:t>
            </w:r>
          </w:p>
        </w:tc>
        <w:tc>
          <w:tcPr>
            <w:tcW w:w="103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1,240505</w:t>
            </w:r>
          </w:p>
        </w:tc>
        <w:tc>
          <w:tcPr>
            <w:tcW w:w="141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9,67722801</w:t>
            </w:r>
          </w:p>
        </w:tc>
        <w:tc>
          <w:tcPr>
            <w:tcW w:w="992"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0,782578</w:t>
            </w:r>
          </w:p>
        </w:tc>
        <w:tc>
          <w:tcPr>
            <w:tcW w:w="1276"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1,742989</w:t>
            </w:r>
          </w:p>
        </w:tc>
      </w:tr>
      <w:tr w:rsidR="00893DFE" w:rsidRPr="008522B4" w:rsidTr="004D2845">
        <w:trPr>
          <w:trHeight w:val="276"/>
        </w:trPr>
        <w:tc>
          <w:tcPr>
            <w:tcW w:w="1613" w:type="dxa"/>
            <w:shd w:val="clear" w:color="DBE5F1" w:fill="DBE5F1"/>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proofErr w:type="gramStart"/>
            <w:r>
              <w:rPr>
                <w:rFonts w:eastAsia="Times New Roman" w:cs="Times New Roman"/>
                <w:b/>
                <w:bCs/>
                <w:color w:val="000000"/>
                <w:sz w:val="20"/>
                <w:szCs w:val="20"/>
                <w:lang w:eastAsia="tr-TR"/>
              </w:rPr>
              <w:t>Kuyudüzü,</w:t>
            </w:r>
            <w:r w:rsidRPr="00EF7903">
              <w:rPr>
                <w:rFonts w:eastAsia="Times New Roman" w:cs="Times New Roman"/>
                <w:b/>
                <w:bCs/>
                <w:color w:val="000000"/>
                <w:sz w:val="20"/>
                <w:szCs w:val="20"/>
                <w:lang w:eastAsia="tr-TR"/>
              </w:rPr>
              <w:t>Düzc</w:t>
            </w:r>
            <w:r>
              <w:rPr>
                <w:rFonts w:eastAsia="Times New Roman" w:cs="Times New Roman"/>
                <w:b/>
                <w:bCs/>
                <w:color w:val="000000"/>
                <w:sz w:val="20"/>
                <w:szCs w:val="20"/>
                <w:lang w:eastAsia="tr-TR"/>
              </w:rPr>
              <w:t>e</w:t>
            </w:r>
            <w:proofErr w:type="gramEnd"/>
          </w:p>
        </w:tc>
        <w:tc>
          <w:tcPr>
            <w:tcW w:w="1055"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6,349623</w:t>
            </w:r>
          </w:p>
        </w:tc>
        <w:tc>
          <w:tcPr>
            <w:tcW w:w="900"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15,36616</w:t>
            </w:r>
          </w:p>
        </w:tc>
        <w:tc>
          <w:tcPr>
            <w:tcW w:w="103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16,44921</w:t>
            </w:r>
          </w:p>
        </w:tc>
        <w:tc>
          <w:tcPr>
            <w:tcW w:w="141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8,756571906</w:t>
            </w:r>
          </w:p>
        </w:tc>
        <w:tc>
          <w:tcPr>
            <w:tcW w:w="992"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16,38152</w:t>
            </w:r>
          </w:p>
        </w:tc>
        <w:tc>
          <w:tcPr>
            <w:tcW w:w="1276"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16,35542</w:t>
            </w:r>
          </w:p>
        </w:tc>
      </w:tr>
      <w:tr w:rsidR="00893DFE" w:rsidRPr="008522B4" w:rsidTr="004D2845">
        <w:trPr>
          <w:trHeight w:val="276"/>
        </w:trPr>
        <w:tc>
          <w:tcPr>
            <w:tcW w:w="1613" w:type="dxa"/>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proofErr w:type="gramStart"/>
            <w:r>
              <w:rPr>
                <w:rFonts w:eastAsia="Times New Roman" w:cs="Times New Roman"/>
                <w:b/>
                <w:bCs/>
                <w:color w:val="000000"/>
                <w:sz w:val="20"/>
                <w:szCs w:val="20"/>
                <w:lang w:eastAsia="tr-TR"/>
              </w:rPr>
              <w:t>Döngelli,</w:t>
            </w:r>
            <w:r w:rsidRPr="00EF7903">
              <w:rPr>
                <w:rFonts w:eastAsia="Times New Roman" w:cs="Times New Roman"/>
                <w:b/>
                <w:bCs/>
                <w:color w:val="000000"/>
                <w:sz w:val="20"/>
                <w:szCs w:val="20"/>
                <w:lang w:eastAsia="tr-TR"/>
              </w:rPr>
              <w:t>Düzce</w:t>
            </w:r>
            <w:proofErr w:type="gramEnd"/>
          </w:p>
        </w:tc>
        <w:tc>
          <w:tcPr>
            <w:tcW w:w="1055"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7,700662</w:t>
            </w:r>
          </w:p>
        </w:tc>
        <w:tc>
          <w:tcPr>
            <w:tcW w:w="900"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9,834626</w:t>
            </w:r>
          </w:p>
        </w:tc>
        <w:tc>
          <w:tcPr>
            <w:tcW w:w="103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11,74965</w:t>
            </w:r>
          </w:p>
        </w:tc>
        <w:tc>
          <w:tcPr>
            <w:tcW w:w="141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1,544120039</w:t>
            </w:r>
          </w:p>
        </w:tc>
        <w:tc>
          <w:tcPr>
            <w:tcW w:w="992"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11,49095</w:t>
            </w:r>
          </w:p>
        </w:tc>
        <w:tc>
          <w:tcPr>
            <w:tcW w:w="1276"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11,89672</w:t>
            </w:r>
          </w:p>
        </w:tc>
      </w:tr>
      <w:tr w:rsidR="00893DFE" w:rsidRPr="008522B4" w:rsidTr="004D2845">
        <w:trPr>
          <w:trHeight w:val="64"/>
        </w:trPr>
        <w:tc>
          <w:tcPr>
            <w:tcW w:w="1613" w:type="dxa"/>
            <w:shd w:val="clear" w:color="DBE5F1" w:fill="DBE5F1"/>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proofErr w:type="gramStart"/>
            <w:r>
              <w:rPr>
                <w:rFonts w:eastAsia="Times New Roman" w:cs="Times New Roman"/>
                <w:b/>
                <w:bCs/>
                <w:color w:val="000000"/>
                <w:sz w:val="20"/>
                <w:szCs w:val="20"/>
                <w:lang w:eastAsia="tr-TR"/>
              </w:rPr>
              <w:t>Akçakoca,</w:t>
            </w:r>
            <w:r w:rsidRPr="00EF7903">
              <w:rPr>
                <w:rFonts w:eastAsia="Times New Roman" w:cs="Times New Roman"/>
                <w:b/>
                <w:bCs/>
                <w:color w:val="000000"/>
                <w:sz w:val="20"/>
                <w:szCs w:val="20"/>
                <w:lang w:eastAsia="tr-TR"/>
              </w:rPr>
              <w:t>Düzce</w:t>
            </w:r>
            <w:proofErr w:type="gramEnd"/>
          </w:p>
        </w:tc>
        <w:tc>
          <w:tcPr>
            <w:tcW w:w="1055"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31,15417</w:t>
            </w:r>
          </w:p>
        </w:tc>
        <w:tc>
          <w:tcPr>
            <w:tcW w:w="900"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25,99639</w:t>
            </w:r>
          </w:p>
        </w:tc>
        <w:tc>
          <w:tcPr>
            <w:tcW w:w="103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28,03346</w:t>
            </w:r>
          </w:p>
        </w:tc>
        <w:tc>
          <w:tcPr>
            <w:tcW w:w="141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26,24029427</w:t>
            </w:r>
          </w:p>
        </w:tc>
        <w:tc>
          <w:tcPr>
            <w:tcW w:w="992"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27,54493</w:t>
            </w:r>
          </w:p>
        </w:tc>
        <w:tc>
          <w:tcPr>
            <w:tcW w:w="1276"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28,62743</w:t>
            </w:r>
          </w:p>
        </w:tc>
      </w:tr>
      <w:tr w:rsidR="00893DFE" w:rsidRPr="008522B4" w:rsidTr="004D2845">
        <w:trPr>
          <w:trHeight w:val="174"/>
        </w:trPr>
        <w:tc>
          <w:tcPr>
            <w:tcW w:w="1613" w:type="dxa"/>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ensar</w:t>
            </w:r>
          </w:p>
        </w:tc>
        <w:tc>
          <w:tcPr>
            <w:tcW w:w="1055"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19,50501</w:t>
            </w:r>
          </w:p>
        </w:tc>
        <w:tc>
          <w:tcPr>
            <w:tcW w:w="900"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2,099187</w:t>
            </w:r>
          </w:p>
        </w:tc>
        <w:tc>
          <w:tcPr>
            <w:tcW w:w="103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2,72518</w:t>
            </w:r>
          </w:p>
        </w:tc>
        <w:tc>
          <w:tcPr>
            <w:tcW w:w="141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10,51536416</w:t>
            </w:r>
          </w:p>
        </w:tc>
        <w:tc>
          <w:tcPr>
            <w:tcW w:w="992"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2,277745</w:t>
            </w:r>
          </w:p>
        </w:tc>
        <w:tc>
          <w:tcPr>
            <w:tcW w:w="1276"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3,315362</w:t>
            </w:r>
          </w:p>
        </w:tc>
      </w:tr>
      <w:tr w:rsidR="00893DFE" w:rsidRPr="008522B4" w:rsidTr="004D2845">
        <w:trPr>
          <w:trHeight w:val="64"/>
        </w:trPr>
        <w:tc>
          <w:tcPr>
            <w:tcW w:w="1613" w:type="dxa"/>
            <w:shd w:val="clear" w:color="DBE5F1" w:fill="DBE5F1"/>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proofErr w:type="gramStart"/>
            <w:r w:rsidRPr="00EF7903">
              <w:rPr>
                <w:rFonts w:eastAsia="Times New Roman" w:cs="Times New Roman"/>
                <w:b/>
                <w:bCs/>
                <w:color w:val="000000"/>
                <w:sz w:val="20"/>
                <w:szCs w:val="20"/>
                <w:lang w:eastAsia="tr-TR"/>
              </w:rPr>
              <w:t>ekol</w:t>
            </w:r>
            <w:proofErr w:type="gramEnd"/>
          </w:p>
        </w:tc>
        <w:tc>
          <w:tcPr>
            <w:tcW w:w="1055"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21,1577</w:t>
            </w:r>
          </w:p>
        </w:tc>
        <w:tc>
          <w:tcPr>
            <w:tcW w:w="900"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4,640289</w:t>
            </w:r>
          </w:p>
        </w:tc>
        <w:tc>
          <w:tcPr>
            <w:tcW w:w="103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2,063188</w:t>
            </w:r>
          </w:p>
        </w:tc>
        <w:tc>
          <w:tcPr>
            <w:tcW w:w="141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12,66809405</w:t>
            </w:r>
          </w:p>
        </w:tc>
        <w:tc>
          <w:tcPr>
            <w:tcW w:w="992"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2,505591</w:t>
            </w:r>
          </w:p>
        </w:tc>
        <w:tc>
          <w:tcPr>
            <w:tcW w:w="1276"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1,759541</w:t>
            </w:r>
          </w:p>
        </w:tc>
      </w:tr>
      <w:tr w:rsidR="00893DFE" w:rsidRPr="008522B4" w:rsidTr="004D2845">
        <w:trPr>
          <w:trHeight w:val="96"/>
        </w:trPr>
        <w:tc>
          <w:tcPr>
            <w:tcW w:w="1613" w:type="dxa"/>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baykal</w:t>
            </w:r>
          </w:p>
        </w:tc>
        <w:tc>
          <w:tcPr>
            <w:tcW w:w="1055"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18,93124</w:t>
            </w:r>
          </w:p>
        </w:tc>
        <w:tc>
          <w:tcPr>
            <w:tcW w:w="900"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1,525743</w:t>
            </w:r>
          </w:p>
        </w:tc>
        <w:tc>
          <w:tcPr>
            <w:tcW w:w="103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1,373501</w:t>
            </w:r>
          </w:p>
        </w:tc>
        <w:tc>
          <w:tcPr>
            <w:tcW w:w="141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10,08421052</w:t>
            </w:r>
          </w:p>
        </w:tc>
        <w:tc>
          <w:tcPr>
            <w:tcW w:w="992"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0,869544</w:t>
            </w:r>
          </w:p>
        </w:tc>
        <w:tc>
          <w:tcPr>
            <w:tcW w:w="1276"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1,959607</w:t>
            </w:r>
          </w:p>
        </w:tc>
      </w:tr>
      <w:tr w:rsidR="00893DFE" w:rsidRPr="008522B4" w:rsidTr="004D2845">
        <w:trPr>
          <w:trHeight w:val="64"/>
        </w:trPr>
        <w:tc>
          <w:tcPr>
            <w:tcW w:w="1613" w:type="dxa"/>
            <w:shd w:val="clear" w:color="DBE5F1" w:fill="DBE5F1"/>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düzpaş1</w:t>
            </w:r>
          </w:p>
        </w:tc>
        <w:tc>
          <w:tcPr>
            <w:tcW w:w="1055"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19,07921</w:t>
            </w:r>
          </w:p>
        </w:tc>
        <w:tc>
          <w:tcPr>
            <w:tcW w:w="900"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2,602581</w:t>
            </w:r>
          </w:p>
        </w:tc>
        <w:tc>
          <w:tcPr>
            <w:tcW w:w="103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0,362664</w:t>
            </w:r>
          </w:p>
        </w:tc>
        <w:tc>
          <w:tcPr>
            <w:tcW w:w="141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10,4887918</w:t>
            </w:r>
          </w:p>
        </w:tc>
        <w:tc>
          <w:tcPr>
            <w:tcW w:w="992"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0,701058</w:t>
            </w:r>
          </w:p>
        </w:tc>
        <w:tc>
          <w:tcPr>
            <w:tcW w:w="1276"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0,492376</w:t>
            </w:r>
          </w:p>
        </w:tc>
      </w:tr>
      <w:tr w:rsidR="00893DFE" w:rsidRPr="008522B4" w:rsidTr="004D2845">
        <w:trPr>
          <w:trHeight w:val="276"/>
        </w:trPr>
        <w:tc>
          <w:tcPr>
            <w:tcW w:w="1613" w:type="dxa"/>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düzpaş2</w:t>
            </w:r>
          </w:p>
        </w:tc>
        <w:tc>
          <w:tcPr>
            <w:tcW w:w="1055"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19,14456</w:t>
            </w:r>
          </w:p>
        </w:tc>
        <w:tc>
          <w:tcPr>
            <w:tcW w:w="900"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2,07049</w:t>
            </w:r>
          </w:p>
        </w:tc>
        <w:tc>
          <w:tcPr>
            <w:tcW w:w="103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0,626541</w:t>
            </w:r>
          </w:p>
        </w:tc>
        <w:tc>
          <w:tcPr>
            <w:tcW w:w="141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10,40208926</w:t>
            </w:r>
          </w:p>
        </w:tc>
        <w:tc>
          <w:tcPr>
            <w:tcW w:w="992"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0,135728</w:t>
            </w:r>
          </w:p>
        </w:tc>
        <w:tc>
          <w:tcPr>
            <w:tcW w:w="1276"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1,21471</w:t>
            </w:r>
          </w:p>
        </w:tc>
      </w:tr>
      <w:tr w:rsidR="00893DFE" w:rsidRPr="008522B4" w:rsidTr="004D2845">
        <w:trPr>
          <w:trHeight w:val="64"/>
        </w:trPr>
        <w:tc>
          <w:tcPr>
            <w:tcW w:w="1613" w:type="dxa"/>
            <w:shd w:val="clear" w:color="DBE5F1" w:fill="DBE5F1"/>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düzpaş3</w:t>
            </w:r>
          </w:p>
        </w:tc>
        <w:tc>
          <w:tcPr>
            <w:tcW w:w="1055"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19,06337</w:t>
            </w:r>
          </w:p>
        </w:tc>
        <w:tc>
          <w:tcPr>
            <w:tcW w:w="900"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2,362668</w:t>
            </w:r>
          </w:p>
        </w:tc>
        <w:tc>
          <w:tcPr>
            <w:tcW w:w="103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0,289214</w:t>
            </w:r>
          </w:p>
        </w:tc>
        <w:tc>
          <w:tcPr>
            <w:tcW w:w="141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10,41432497</w:t>
            </w:r>
          </w:p>
        </w:tc>
        <w:tc>
          <w:tcPr>
            <w:tcW w:w="992"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0,397518</w:t>
            </w:r>
          </w:p>
        </w:tc>
        <w:tc>
          <w:tcPr>
            <w:tcW w:w="1276"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0,746363</w:t>
            </w:r>
          </w:p>
        </w:tc>
      </w:tr>
      <w:tr w:rsidR="00893DFE" w:rsidRPr="008522B4" w:rsidTr="004D2845">
        <w:trPr>
          <w:trHeight w:val="64"/>
        </w:trPr>
        <w:tc>
          <w:tcPr>
            <w:tcW w:w="1613" w:type="dxa"/>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düzpaş4</w:t>
            </w:r>
          </w:p>
        </w:tc>
        <w:tc>
          <w:tcPr>
            <w:tcW w:w="1055"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18,04321</w:t>
            </w:r>
          </w:p>
        </w:tc>
        <w:tc>
          <w:tcPr>
            <w:tcW w:w="900"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1,742301</w:t>
            </w:r>
          </w:p>
        </w:tc>
        <w:tc>
          <w:tcPr>
            <w:tcW w:w="103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1,311069</w:t>
            </w:r>
          </w:p>
        </w:tc>
        <w:tc>
          <w:tcPr>
            <w:tcW w:w="141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9,396563911</w:t>
            </w:r>
          </w:p>
        </w:tc>
        <w:tc>
          <w:tcPr>
            <w:tcW w:w="992"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1,118027</w:t>
            </w:r>
          </w:p>
        </w:tc>
        <w:tc>
          <w:tcPr>
            <w:tcW w:w="1276"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1,568488</w:t>
            </w:r>
          </w:p>
        </w:tc>
      </w:tr>
      <w:tr w:rsidR="00893DFE" w:rsidRPr="008522B4" w:rsidTr="004D2845">
        <w:trPr>
          <w:trHeight w:val="276"/>
        </w:trPr>
        <w:tc>
          <w:tcPr>
            <w:tcW w:w="1613" w:type="dxa"/>
            <w:shd w:val="clear" w:color="DBE5F1" w:fill="DBE5F1"/>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düzpaş5</w:t>
            </w:r>
          </w:p>
        </w:tc>
        <w:tc>
          <w:tcPr>
            <w:tcW w:w="1055"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9,229978</w:t>
            </w:r>
          </w:p>
        </w:tc>
        <w:tc>
          <w:tcPr>
            <w:tcW w:w="900"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15,30373</w:t>
            </w:r>
          </w:p>
        </w:tc>
        <w:tc>
          <w:tcPr>
            <w:tcW w:w="103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15,93909</w:t>
            </w:r>
          </w:p>
        </w:tc>
        <w:tc>
          <w:tcPr>
            <w:tcW w:w="141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10,15027726</w:t>
            </w:r>
          </w:p>
        </w:tc>
        <w:tc>
          <w:tcPr>
            <w:tcW w:w="992"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15,96102</w:t>
            </w:r>
          </w:p>
        </w:tc>
        <w:tc>
          <w:tcPr>
            <w:tcW w:w="1276"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15,74422</w:t>
            </w:r>
          </w:p>
        </w:tc>
      </w:tr>
      <w:tr w:rsidR="00893DFE" w:rsidRPr="008522B4" w:rsidTr="004D2845">
        <w:trPr>
          <w:trHeight w:val="276"/>
        </w:trPr>
        <w:tc>
          <w:tcPr>
            <w:tcW w:w="1613" w:type="dxa"/>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düzpaş6</w:t>
            </w:r>
          </w:p>
        </w:tc>
        <w:tc>
          <w:tcPr>
            <w:tcW w:w="1055"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19,10919</w:t>
            </w:r>
          </w:p>
        </w:tc>
        <w:tc>
          <w:tcPr>
            <w:tcW w:w="900"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2,132801</w:t>
            </w:r>
          </w:p>
        </w:tc>
        <w:tc>
          <w:tcPr>
            <w:tcW w:w="103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0,505973</w:t>
            </w:r>
          </w:p>
        </w:tc>
        <w:tc>
          <w:tcPr>
            <w:tcW w:w="141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10,39132319</w:t>
            </w:r>
          </w:p>
        </w:tc>
        <w:tc>
          <w:tcPr>
            <w:tcW w:w="992"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0,016688</w:t>
            </w:r>
          </w:p>
        </w:tc>
        <w:tc>
          <w:tcPr>
            <w:tcW w:w="1276"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1,082958</w:t>
            </w:r>
          </w:p>
        </w:tc>
      </w:tr>
      <w:tr w:rsidR="00893DFE" w:rsidRPr="008522B4" w:rsidTr="004D2845">
        <w:trPr>
          <w:trHeight w:val="97"/>
        </w:trPr>
        <w:tc>
          <w:tcPr>
            <w:tcW w:w="1613" w:type="dxa"/>
            <w:shd w:val="clear" w:color="DBE5F1" w:fill="DBE5F1"/>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düzpaş7</w:t>
            </w:r>
          </w:p>
        </w:tc>
        <w:tc>
          <w:tcPr>
            <w:tcW w:w="1055"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17,05379</w:t>
            </w:r>
          </w:p>
        </w:tc>
        <w:tc>
          <w:tcPr>
            <w:tcW w:w="900"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1,015287</w:t>
            </w:r>
          </w:p>
        </w:tc>
        <w:tc>
          <w:tcPr>
            <w:tcW w:w="103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2,463869</w:t>
            </w:r>
          </w:p>
        </w:tc>
        <w:tc>
          <w:tcPr>
            <w:tcW w:w="141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8,283628416</w:t>
            </w:r>
          </w:p>
        </w:tc>
        <w:tc>
          <w:tcPr>
            <w:tcW w:w="992"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2,120277</w:t>
            </w:r>
          </w:p>
        </w:tc>
        <w:tc>
          <w:tcPr>
            <w:tcW w:w="1276"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2,794776</w:t>
            </w:r>
          </w:p>
        </w:tc>
      </w:tr>
      <w:tr w:rsidR="00893DFE" w:rsidRPr="008522B4" w:rsidTr="004D2845">
        <w:trPr>
          <w:trHeight w:val="276"/>
        </w:trPr>
        <w:tc>
          <w:tcPr>
            <w:tcW w:w="1613" w:type="dxa"/>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düzpaş8</w:t>
            </w:r>
          </w:p>
        </w:tc>
        <w:tc>
          <w:tcPr>
            <w:tcW w:w="1055"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18,06482</w:t>
            </w:r>
          </w:p>
        </w:tc>
        <w:tc>
          <w:tcPr>
            <w:tcW w:w="900"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1,461351</w:t>
            </w:r>
          </w:p>
        </w:tc>
        <w:tc>
          <w:tcPr>
            <w:tcW w:w="103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1,364732</w:t>
            </w:r>
          </w:p>
        </w:tc>
        <w:tc>
          <w:tcPr>
            <w:tcW w:w="141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9,357303953</w:t>
            </w:r>
          </w:p>
        </w:tc>
        <w:tc>
          <w:tcPr>
            <w:tcW w:w="992"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1,057159</w:t>
            </w:r>
          </w:p>
        </w:tc>
        <w:tc>
          <w:tcPr>
            <w:tcW w:w="1276"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1,722487</w:t>
            </w:r>
          </w:p>
        </w:tc>
      </w:tr>
      <w:tr w:rsidR="00893DFE" w:rsidRPr="008522B4" w:rsidTr="004D2845">
        <w:trPr>
          <w:trHeight w:val="64"/>
        </w:trPr>
        <w:tc>
          <w:tcPr>
            <w:tcW w:w="1613" w:type="dxa"/>
            <w:shd w:val="clear" w:color="DBE5F1" w:fill="DBE5F1"/>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düzpaş9</w:t>
            </w:r>
          </w:p>
        </w:tc>
        <w:tc>
          <w:tcPr>
            <w:tcW w:w="1055"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32,80274</w:t>
            </w:r>
          </w:p>
        </w:tc>
        <w:tc>
          <w:tcPr>
            <w:tcW w:w="900"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16,77642</w:t>
            </w:r>
          </w:p>
        </w:tc>
        <w:tc>
          <w:tcPr>
            <w:tcW w:w="103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14,27136</w:t>
            </w:r>
          </w:p>
        </w:tc>
        <w:tc>
          <w:tcPr>
            <w:tcW w:w="141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24,76654498</w:t>
            </w:r>
          </w:p>
        </w:tc>
        <w:tc>
          <w:tcPr>
            <w:tcW w:w="992"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14,67849</w:t>
            </w:r>
          </w:p>
        </w:tc>
        <w:tc>
          <w:tcPr>
            <w:tcW w:w="1276"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13,95043</w:t>
            </w:r>
          </w:p>
        </w:tc>
      </w:tr>
      <w:tr w:rsidR="00893DFE" w:rsidRPr="008522B4" w:rsidTr="004D2845">
        <w:trPr>
          <w:trHeight w:val="136"/>
        </w:trPr>
        <w:tc>
          <w:tcPr>
            <w:tcW w:w="1613" w:type="dxa"/>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cimaş1</w:t>
            </w:r>
          </w:p>
        </w:tc>
        <w:tc>
          <w:tcPr>
            <w:tcW w:w="1055"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2,493268</w:t>
            </w:r>
          </w:p>
        </w:tc>
        <w:tc>
          <w:tcPr>
            <w:tcW w:w="900"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15,31047</w:t>
            </w:r>
          </w:p>
        </w:tc>
        <w:tc>
          <w:tcPr>
            <w:tcW w:w="103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17,25607</w:t>
            </w:r>
          </w:p>
        </w:tc>
        <w:tc>
          <w:tcPr>
            <w:tcW w:w="141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6,723142773</w:t>
            </w:r>
          </w:p>
        </w:tc>
        <w:tc>
          <w:tcPr>
            <w:tcW w:w="992"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16,99889</w:t>
            </w:r>
          </w:p>
        </w:tc>
        <w:tc>
          <w:tcPr>
            <w:tcW w:w="1276"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17,39325</w:t>
            </w:r>
          </w:p>
        </w:tc>
      </w:tr>
      <w:tr w:rsidR="00893DFE" w:rsidRPr="008522B4" w:rsidTr="004D2845">
        <w:trPr>
          <w:trHeight w:val="125"/>
        </w:trPr>
        <w:tc>
          <w:tcPr>
            <w:tcW w:w="1613" w:type="dxa"/>
            <w:shd w:val="clear" w:color="DBE5F1" w:fill="DBE5F1"/>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cimaş2</w:t>
            </w:r>
          </w:p>
        </w:tc>
        <w:tc>
          <w:tcPr>
            <w:tcW w:w="1055"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3,766713</w:t>
            </w:r>
          </w:p>
        </w:tc>
        <w:tc>
          <w:tcPr>
            <w:tcW w:w="900"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16,71198</w:t>
            </w:r>
          </w:p>
        </w:tc>
        <w:tc>
          <w:tcPr>
            <w:tcW w:w="103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18,87096</w:t>
            </w:r>
          </w:p>
        </w:tc>
        <w:tc>
          <w:tcPr>
            <w:tcW w:w="141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8,168969826</w:t>
            </w:r>
          </w:p>
        </w:tc>
        <w:tc>
          <w:tcPr>
            <w:tcW w:w="992"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18,56145</w:t>
            </w:r>
          </w:p>
        </w:tc>
        <w:tc>
          <w:tcPr>
            <w:tcW w:w="1276"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19,07607</w:t>
            </w:r>
          </w:p>
        </w:tc>
      </w:tr>
      <w:tr w:rsidR="00893DFE" w:rsidRPr="008522B4" w:rsidTr="004D2845">
        <w:trPr>
          <w:trHeight w:val="64"/>
        </w:trPr>
        <w:tc>
          <w:tcPr>
            <w:tcW w:w="1613" w:type="dxa"/>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cimaş3</w:t>
            </w:r>
          </w:p>
        </w:tc>
        <w:tc>
          <w:tcPr>
            <w:tcW w:w="1055"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3,826961</w:t>
            </w:r>
          </w:p>
        </w:tc>
        <w:tc>
          <w:tcPr>
            <w:tcW w:w="900"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14,12772</w:t>
            </w:r>
          </w:p>
        </w:tc>
        <w:tc>
          <w:tcPr>
            <w:tcW w:w="103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16,14692</w:t>
            </w:r>
          </w:p>
        </w:tc>
        <w:tc>
          <w:tcPr>
            <w:tcW w:w="141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5,512775939</w:t>
            </w:r>
          </w:p>
        </w:tc>
        <w:tc>
          <w:tcPr>
            <w:tcW w:w="992"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15,87061</w:t>
            </w:r>
          </w:p>
        </w:tc>
        <w:tc>
          <w:tcPr>
            <w:tcW w:w="1276"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16,3102</w:t>
            </w:r>
          </w:p>
        </w:tc>
      </w:tr>
      <w:tr w:rsidR="00893DFE" w:rsidRPr="008522B4" w:rsidTr="004D2845">
        <w:trPr>
          <w:trHeight w:val="64"/>
        </w:trPr>
        <w:tc>
          <w:tcPr>
            <w:tcW w:w="1613" w:type="dxa"/>
            <w:shd w:val="clear" w:color="DBE5F1" w:fill="DBE5F1"/>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cimaş4</w:t>
            </w:r>
          </w:p>
        </w:tc>
        <w:tc>
          <w:tcPr>
            <w:tcW w:w="1055"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5,587466</w:t>
            </w:r>
          </w:p>
        </w:tc>
        <w:tc>
          <w:tcPr>
            <w:tcW w:w="900"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17,89639</w:t>
            </w:r>
          </w:p>
        </w:tc>
        <w:tc>
          <w:tcPr>
            <w:tcW w:w="103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20,18108</w:t>
            </w:r>
          </w:p>
        </w:tc>
        <w:tc>
          <w:tcPr>
            <w:tcW w:w="141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9,580579874</w:t>
            </w:r>
          </w:p>
        </w:tc>
        <w:tc>
          <w:tcPr>
            <w:tcW w:w="992"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19,83784</w:t>
            </w:r>
          </w:p>
        </w:tc>
        <w:tc>
          <w:tcPr>
            <w:tcW w:w="1276"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20,43184</w:t>
            </w:r>
          </w:p>
        </w:tc>
      </w:tr>
      <w:tr w:rsidR="00893DFE" w:rsidRPr="008522B4" w:rsidTr="004D2845">
        <w:trPr>
          <w:trHeight w:val="276"/>
        </w:trPr>
        <w:tc>
          <w:tcPr>
            <w:tcW w:w="1613" w:type="dxa"/>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cimaş5</w:t>
            </w:r>
          </w:p>
        </w:tc>
        <w:tc>
          <w:tcPr>
            <w:tcW w:w="1055"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19,31122</w:t>
            </w:r>
          </w:p>
        </w:tc>
        <w:tc>
          <w:tcPr>
            <w:tcW w:w="900"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3,012199</w:t>
            </w:r>
          </w:p>
        </w:tc>
        <w:tc>
          <w:tcPr>
            <w:tcW w:w="103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0,590603</w:t>
            </w:r>
          </w:p>
        </w:tc>
        <w:tc>
          <w:tcPr>
            <w:tcW w:w="141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10,78502678</w:t>
            </w:r>
          </w:p>
        </w:tc>
        <w:tc>
          <w:tcPr>
            <w:tcW w:w="992"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1,061241</w:t>
            </w:r>
          </w:p>
        </w:tc>
        <w:tc>
          <w:tcPr>
            <w:tcW w:w="1276"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0,127526</w:t>
            </w:r>
          </w:p>
        </w:tc>
      </w:tr>
      <w:tr w:rsidR="00893DFE" w:rsidRPr="008522B4" w:rsidTr="004D2845">
        <w:trPr>
          <w:trHeight w:val="124"/>
        </w:trPr>
        <w:tc>
          <w:tcPr>
            <w:tcW w:w="1613" w:type="dxa"/>
            <w:shd w:val="clear" w:color="DBE5F1" w:fill="DBE5F1"/>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cimaş6</w:t>
            </w:r>
          </w:p>
        </w:tc>
        <w:tc>
          <w:tcPr>
            <w:tcW w:w="1055"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19,41815</w:t>
            </w:r>
          </w:p>
        </w:tc>
        <w:tc>
          <w:tcPr>
            <w:tcW w:w="900"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2,729117</w:t>
            </w:r>
          </w:p>
        </w:tc>
        <w:tc>
          <w:tcPr>
            <w:tcW w:w="103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0,12478</w:t>
            </w:r>
          </w:p>
        </w:tc>
        <w:tc>
          <w:tcPr>
            <w:tcW w:w="141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10,79336496</w:t>
            </w:r>
          </w:p>
        </w:tc>
        <w:tc>
          <w:tcPr>
            <w:tcW w:w="992"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0,63402</w:t>
            </w:r>
          </w:p>
        </w:tc>
        <w:tc>
          <w:tcPr>
            <w:tcW w:w="1276"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0,486637</w:t>
            </w:r>
          </w:p>
        </w:tc>
      </w:tr>
      <w:tr w:rsidR="00893DFE" w:rsidRPr="008522B4" w:rsidTr="004D2845">
        <w:trPr>
          <w:trHeight w:val="276"/>
        </w:trPr>
        <w:tc>
          <w:tcPr>
            <w:tcW w:w="1613" w:type="dxa"/>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cimaş7</w:t>
            </w:r>
          </w:p>
        </w:tc>
        <w:tc>
          <w:tcPr>
            <w:tcW w:w="1055"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0</w:t>
            </w:r>
          </w:p>
        </w:tc>
        <w:tc>
          <w:tcPr>
            <w:tcW w:w="900"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17,53044</w:t>
            </w:r>
          </w:p>
        </w:tc>
        <w:tc>
          <w:tcPr>
            <w:tcW w:w="103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19,34579</w:t>
            </w:r>
          </w:p>
        </w:tc>
        <w:tc>
          <w:tcPr>
            <w:tcW w:w="141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9,042832757</w:t>
            </w:r>
          </w:p>
        </w:tc>
        <w:tc>
          <w:tcPr>
            <w:tcW w:w="992"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19,12168</w:t>
            </w:r>
          </w:p>
        </w:tc>
        <w:tc>
          <w:tcPr>
            <w:tcW w:w="1276"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19,43866</w:t>
            </w:r>
          </w:p>
        </w:tc>
      </w:tr>
      <w:tr w:rsidR="00893DFE" w:rsidRPr="008522B4" w:rsidTr="004D2845">
        <w:trPr>
          <w:trHeight w:val="64"/>
        </w:trPr>
        <w:tc>
          <w:tcPr>
            <w:tcW w:w="1613" w:type="dxa"/>
            <w:shd w:val="clear" w:color="DBE5F1" w:fill="DBE5F1"/>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cimaş8</w:t>
            </w:r>
          </w:p>
        </w:tc>
        <w:tc>
          <w:tcPr>
            <w:tcW w:w="1055"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17,53044</w:t>
            </w:r>
          </w:p>
        </w:tc>
        <w:tc>
          <w:tcPr>
            <w:tcW w:w="900"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0</w:t>
            </w:r>
          </w:p>
        </w:tc>
        <w:tc>
          <w:tcPr>
            <w:tcW w:w="103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2,606806</w:t>
            </w:r>
          </w:p>
        </w:tc>
        <w:tc>
          <w:tcPr>
            <w:tcW w:w="141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8,616707013</w:t>
            </w:r>
          </w:p>
        </w:tc>
        <w:tc>
          <w:tcPr>
            <w:tcW w:w="992"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2,135306</w:t>
            </w:r>
          </w:p>
        </w:tc>
        <w:tc>
          <w:tcPr>
            <w:tcW w:w="1276"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3,092163</w:t>
            </w:r>
          </w:p>
        </w:tc>
      </w:tr>
      <w:tr w:rsidR="00893DFE" w:rsidRPr="008522B4" w:rsidTr="004D2845">
        <w:trPr>
          <w:trHeight w:val="245"/>
        </w:trPr>
        <w:tc>
          <w:tcPr>
            <w:tcW w:w="1613" w:type="dxa"/>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cimaş9</w:t>
            </w:r>
          </w:p>
        </w:tc>
        <w:tc>
          <w:tcPr>
            <w:tcW w:w="1055"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19,34579</w:t>
            </w:r>
          </w:p>
        </w:tc>
        <w:tc>
          <w:tcPr>
            <w:tcW w:w="900"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2,606806</w:t>
            </w:r>
          </w:p>
        </w:tc>
        <w:tc>
          <w:tcPr>
            <w:tcW w:w="103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0</w:t>
            </w:r>
          </w:p>
        </w:tc>
        <w:tc>
          <w:tcPr>
            <w:tcW w:w="141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10,70340188</w:t>
            </w:r>
          </w:p>
        </w:tc>
        <w:tc>
          <w:tcPr>
            <w:tcW w:w="992"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0,510358</w:t>
            </w:r>
          </w:p>
        </w:tc>
        <w:tc>
          <w:tcPr>
            <w:tcW w:w="1276"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0,5943</w:t>
            </w:r>
          </w:p>
        </w:tc>
      </w:tr>
      <w:tr w:rsidR="00893DFE" w:rsidRPr="008522B4" w:rsidTr="004D2845">
        <w:trPr>
          <w:trHeight w:val="159"/>
        </w:trPr>
        <w:tc>
          <w:tcPr>
            <w:tcW w:w="1613" w:type="dxa"/>
            <w:shd w:val="clear" w:color="DBE5F1" w:fill="DBE5F1"/>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proofErr w:type="gramStart"/>
            <w:r w:rsidRPr="00EF7903">
              <w:rPr>
                <w:rFonts w:eastAsia="Times New Roman" w:cs="Times New Roman"/>
                <w:b/>
                <w:bCs/>
                <w:color w:val="000000"/>
                <w:sz w:val="20"/>
                <w:szCs w:val="20"/>
                <w:lang w:eastAsia="tr-TR"/>
              </w:rPr>
              <w:t>kısmet</w:t>
            </w:r>
            <w:proofErr w:type="gramEnd"/>
            <w:r w:rsidRPr="00EF7903">
              <w:rPr>
                <w:rFonts w:eastAsia="Times New Roman" w:cs="Times New Roman"/>
                <w:b/>
                <w:bCs/>
                <w:color w:val="000000"/>
                <w:sz w:val="20"/>
                <w:szCs w:val="20"/>
                <w:lang w:eastAsia="tr-TR"/>
              </w:rPr>
              <w:t xml:space="preserve"> market</w:t>
            </w:r>
          </w:p>
        </w:tc>
        <w:tc>
          <w:tcPr>
            <w:tcW w:w="1055"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9,042833</w:t>
            </w:r>
          </w:p>
        </w:tc>
        <w:tc>
          <w:tcPr>
            <w:tcW w:w="900"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8,616707</w:t>
            </w:r>
          </w:p>
        </w:tc>
        <w:tc>
          <w:tcPr>
            <w:tcW w:w="103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10,7034</w:t>
            </w:r>
          </w:p>
        </w:tc>
        <w:tc>
          <w:tcPr>
            <w:tcW w:w="141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0</w:t>
            </w:r>
          </w:p>
        </w:tc>
        <w:tc>
          <w:tcPr>
            <w:tcW w:w="992"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10,40176</w:t>
            </w:r>
          </w:p>
        </w:tc>
        <w:tc>
          <w:tcPr>
            <w:tcW w:w="1276"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10,9088</w:t>
            </w:r>
          </w:p>
        </w:tc>
      </w:tr>
      <w:tr w:rsidR="00893DFE" w:rsidRPr="008522B4" w:rsidTr="004D2845">
        <w:trPr>
          <w:trHeight w:val="276"/>
        </w:trPr>
        <w:tc>
          <w:tcPr>
            <w:tcW w:w="1613" w:type="dxa"/>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akgüller1</w:t>
            </w:r>
          </w:p>
        </w:tc>
        <w:tc>
          <w:tcPr>
            <w:tcW w:w="1055"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19,12168</w:t>
            </w:r>
          </w:p>
        </w:tc>
        <w:tc>
          <w:tcPr>
            <w:tcW w:w="900"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2,135306</w:t>
            </w:r>
          </w:p>
        </w:tc>
        <w:tc>
          <w:tcPr>
            <w:tcW w:w="103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0,510358</w:t>
            </w:r>
          </w:p>
        </w:tc>
        <w:tc>
          <w:tcPr>
            <w:tcW w:w="141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10,40176173</w:t>
            </w:r>
          </w:p>
        </w:tc>
        <w:tc>
          <w:tcPr>
            <w:tcW w:w="992"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0</w:t>
            </w:r>
          </w:p>
        </w:tc>
        <w:tc>
          <w:tcPr>
            <w:tcW w:w="1276"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1,090211</w:t>
            </w:r>
          </w:p>
        </w:tc>
      </w:tr>
      <w:tr w:rsidR="00893DFE" w:rsidRPr="008522B4" w:rsidTr="004D2845">
        <w:trPr>
          <w:trHeight w:val="276"/>
        </w:trPr>
        <w:tc>
          <w:tcPr>
            <w:tcW w:w="1613" w:type="dxa"/>
            <w:shd w:val="clear" w:color="DBE5F1" w:fill="DBE5F1"/>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akgüller2</w:t>
            </w:r>
          </w:p>
        </w:tc>
        <w:tc>
          <w:tcPr>
            <w:tcW w:w="1055"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19,43866</w:t>
            </w:r>
          </w:p>
        </w:tc>
        <w:tc>
          <w:tcPr>
            <w:tcW w:w="900"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3,092163</w:t>
            </w:r>
          </w:p>
        </w:tc>
        <w:tc>
          <w:tcPr>
            <w:tcW w:w="103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0,5943</w:t>
            </w:r>
          </w:p>
        </w:tc>
        <w:tc>
          <w:tcPr>
            <w:tcW w:w="141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10,90879525</w:t>
            </w:r>
          </w:p>
        </w:tc>
        <w:tc>
          <w:tcPr>
            <w:tcW w:w="992"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1,090211</w:t>
            </w:r>
          </w:p>
        </w:tc>
        <w:tc>
          <w:tcPr>
            <w:tcW w:w="1276"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0</w:t>
            </w:r>
          </w:p>
        </w:tc>
      </w:tr>
      <w:tr w:rsidR="00893DFE" w:rsidRPr="008522B4" w:rsidTr="004D2845">
        <w:trPr>
          <w:trHeight w:val="276"/>
        </w:trPr>
        <w:tc>
          <w:tcPr>
            <w:tcW w:w="1613" w:type="dxa"/>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akgüller3</w:t>
            </w:r>
          </w:p>
        </w:tc>
        <w:tc>
          <w:tcPr>
            <w:tcW w:w="1055"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9,257413</w:t>
            </w:r>
          </w:p>
        </w:tc>
        <w:tc>
          <w:tcPr>
            <w:tcW w:w="900"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15,2986</w:t>
            </w:r>
          </w:p>
        </w:tc>
        <w:tc>
          <w:tcPr>
            <w:tcW w:w="103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15,92956</w:t>
            </w:r>
          </w:p>
        </w:tc>
        <w:tc>
          <w:tcPr>
            <w:tcW w:w="141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10,16067816</w:t>
            </w:r>
          </w:p>
        </w:tc>
        <w:tc>
          <w:tcPr>
            <w:tcW w:w="992"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15,95234</w:t>
            </w:r>
          </w:p>
        </w:tc>
        <w:tc>
          <w:tcPr>
            <w:tcW w:w="1276"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15,73375</w:t>
            </w:r>
          </w:p>
        </w:tc>
      </w:tr>
      <w:tr w:rsidR="00893DFE" w:rsidRPr="008522B4" w:rsidTr="004D2845">
        <w:trPr>
          <w:trHeight w:val="150"/>
        </w:trPr>
        <w:tc>
          <w:tcPr>
            <w:tcW w:w="1613" w:type="dxa"/>
            <w:shd w:val="clear" w:color="DBE5F1" w:fill="DBE5F1"/>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akgüller4</w:t>
            </w:r>
          </w:p>
        </w:tc>
        <w:tc>
          <w:tcPr>
            <w:tcW w:w="1055"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19,07919</w:t>
            </w:r>
          </w:p>
        </w:tc>
        <w:tc>
          <w:tcPr>
            <w:tcW w:w="900"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2,476628</w:t>
            </w:r>
          </w:p>
        </w:tc>
        <w:tc>
          <w:tcPr>
            <w:tcW w:w="103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0,277955</w:t>
            </w:r>
          </w:p>
        </w:tc>
        <w:tc>
          <w:tcPr>
            <w:tcW w:w="141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10,45634071</w:t>
            </w:r>
          </w:p>
        </w:tc>
        <w:tc>
          <w:tcPr>
            <w:tcW w:w="992"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0,535208</w:t>
            </w:r>
          </w:p>
        </w:tc>
        <w:tc>
          <w:tcPr>
            <w:tcW w:w="1276"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0,619161</w:t>
            </w:r>
          </w:p>
        </w:tc>
      </w:tr>
      <w:tr w:rsidR="00893DFE" w:rsidRPr="008522B4" w:rsidTr="004D2845">
        <w:trPr>
          <w:trHeight w:val="276"/>
        </w:trPr>
        <w:tc>
          <w:tcPr>
            <w:tcW w:w="1613" w:type="dxa"/>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akgüller5</w:t>
            </w:r>
          </w:p>
        </w:tc>
        <w:tc>
          <w:tcPr>
            <w:tcW w:w="1055"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21,34661</w:t>
            </w:r>
          </w:p>
        </w:tc>
        <w:tc>
          <w:tcPr>
            <w:tcW w:w="900"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4,841171</w:t>
            </w:r>
          </w:p>
        </w:tc>
        <w:tc>
          <w:tcPr>
            <w:tcW w:w="103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2,267546</w:t>
            </w:r>
          </w:p>
        </w:tc>
        <w:tc>
          <w:tcPr>
            <w:tcW w:w="141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12,86859889</w:t>
            </w:r>
          </w:p>
        </w:tc>
        <w:tc>
          <w:tcPr>
            <w:tcW w:w="992"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2,70716</w:t>
            </w:r>
          </w:p>
        </w:tc>
        <w:tc>
          <w:tcPr>
            <w:tcW w:w="1276"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1,961001</w:t>
            </w:r>
          </w:p>
        </w:tc>
      </w:tr>
      <w:tr w:rsidR="00893DFE" w:rsidRPr="008522B4" w:rsidTr="004D2845">
        <w:trPr>
          <w:trHeight w:val="64"/>
        </w:trPr>
        <w:tc>
          <w:tcPr>
            <w:tcW w:w="1613" w:type="dxa"/>
            <w:shd w:val="clear" w:color="DBE5F1" w:fill="DBE5F1"/>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akgüller6</w:t>
            </w:r>
          </w:p>
        </w:tc>
        <w:tc>
          <w:tcPr>
            <w:tcW w:w="1055"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16,71826</w:t>
            </w:r>
          </w:p>
        </w:tc>
        <w:tc>
          <w:tcPr>
            <w:tcW w:w="900"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1,155606</w:t>
            </w:r>
          </w:p>
        </w:tc>
        <w:tc>
          <w:tcPr>
            <w:tcW w:w="103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2,798783</w:t>
            </w:r>
          </w:p>
        </w:tc>
        <w:tc>
          <w:tcPr>
            <w:tcW w:w="141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7,941927835</w:t>
            </w:r>
          </w:p>
        </w:tc>
        <w:tc>
          <w:tcPr>
            <w:tcW w:w="992"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2,461645</w:t>
            </w:r>
          </w:p>
        </w:tc>
        <w:tc>
          <w:tcPr>
            <w:tcW w:w="1276"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3,112187</w:t>
            </w:r>
          </w:p>
        </w:tc>
      </w:tr>
      <w:tr w:rsidR="00893DFE" w:rsidRPr="008522B4" w:rsidTr="004D2845">
        <w:trPr>
          <w:trHeight w:val="276"/>
        </w:trPr>
        <w:tc>
          <w:tcPr>
            <w:tcW w:w="1613" w:type="dxa"/>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akgüller7</w:t>
            </w:r>
          </w:p>
        </w:tc>
        <w:tc>
          <w:tcPr>
            <w:tcW w:w="1055"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16,08683</w:t>
            </w:r>
          </w:p>
        </w:tc>
        <w:tc>
          <w:tcPr>
            <w:tcW w:w="900"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1,48646</w:t>
            </w:r>
          </w:p>
        </w:tc>
        <w:tc>
          <w:tcPr>
            <w:tcW w:w="103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3,555002</w:t>
            </w:r>
          </w:p>
        </w:tc>
        <w:tc>
          <w:tcPr>
            <w:tcW w:w="141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7,240974961</w:t>
            </w:r>
          </w:p>
        </w:tc>
        <w:tc>
          <w:tcPr>
            <w:tcW w:w="992"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3,193534</w:t>
            </w:r>
          </w:p>
        </w:tc>
        <w:tc>
          <w:tcPr>
            <w:tcW w:w="1276"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3,882007</w:t>
            </w:r>
          </w:p>
        </w:tc>
      </w:tr>
      <w:tr w:rsidR="00893DFE" w:rsidRPr="008522B4" w:rsidTr="004D2845">
        <w:trPr>
          <w:trHeight w:val="276"/>
        </w:trPr>
        <w:tc>
          <w:tcPr>
            <w:tcW w:w="1613" w:type="dxa"/>
            <w:shd w:val="clear" w:color="DBE5F1" w:fill="DBE5F1"/>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proofErr w:type="gramStart"/>
            <w:r w:rsidRPr="00EF7903">
              <w:rPr>
                <w:rFonts w:eastAsia="Times New Roman" w:cs="Times New Roman"/>
                <w:b/>
                <w:bCs/>
                <w:color w:val="000000"/>
                <w:sz w:val="20"/>
                <w:szCs w:val="20"/>
                <w:lang w:eastAsia="tr-TR"/>
              </w:rPr>
              <w:t>tok</w:t>
            </w:r>
            <w:proofErr w:type="gramEnd"/>
            <w:r w:rsidRPr="00EF7903">
              <w:rPr>
                <w:rFonts w:eastAsia="Times New Roman" w:cs="Times New Roman"/>
                <w:b/>
                <w:bCs/>
                <w:color w:val="000000"/>
                <w:sz w:val="20"/>
                <w:szCs w:val="20"/>
                <w:lang w:eastAsia="tr-TR"/>
              </w:rPr>
              <w:t xml:space="preserve"> market1</w:t>
            </w:r>
          </w:p>
        </w:tc>
        <w:tc>
          <w:tcPr>
            <w:tcW w:w="1055"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18,00398</w:t>
            </w:r>
          </w:p>
        </w:tc>
        <w:tc>
          <w:tcPr>
            <w:tcW w:w="900"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2,259178</w:t>
            </w:r>
          </w:p>
        </w:tc>
        <w:tc>
          <w:tcPr>
            <w:tcW w:w="103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1,407603</w:t>
            </w:r>
          </w:p>
        </w:tc>
        <w:tc>
          <w:tcPr>
            <w:tcW w:w="141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9,477887518</w:t>
            </w:r>
          </w:p>
        </w:tc>
        <w:tc>
          <w:tcPr>
            <w:tcW w:w="992"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1,41339</w:t>
            </w:r>
          </w:p>
        </w:tc>
        <w:tc>
          <w:tcPr>
            <w:tcW w:w="1276"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1,441489</w:t>
            </w:r>
          </w:p>
        </w:tc>
      </w:tr>
      <w:tr w:rsidR="00893DFE" w:rsidRPr="008522B4" w:rsidTr="004D2845">
        <w:trPr>
          <w:trHeight w:val="276"/>
        </w:trPr>
        <w:tc>
          <w:tcPr>
            <w:tcW w:w="1613" w:type="dxa"/>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proofErr w:type="gramStart"/>
            <w:r w:rsidRPr="00EF7903">
              <w:rPr>
                <w:rFonts w:eastAsia="Times New Roman" w:cs="Times New Roman"/>
                <w:b/>
                <w:bCs/>
                <w:color w:val="000000"/>
                <w:sz w:val="20"/>
                <w:szCs w:val="20"/>
                <w:lang w:eastAsia="tr-TR"/>
              </w:rPr>
              <w:t>tok</w:t>
            </w:r>
            <w:proofErr w:type="gramEnd"/>
            <w:r w:rsidRPr="00EF7903">
              <w:rPr>
                <w:rFonts w:eastAsia="Times New Roman" w:cs="Times New Roman"/>
                <w:b/>
                <w:bCs/>
                <w:color w:val="000000"/>
                <w:sz w:val="20"/>
                <w:szCs w:val="20"/>
                <w:lang w:eastAsia="tr-TR"/>
              </w:rPr>
              <w:t xml:space="preserve"> market2</w:t>
            </w:r>
          </w:p>
        </w:tc>
        <w:tc>
          <w:tcPr>
            <w:tcW w:w="1055"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20,02689</w:t>
            </w:r>
          </w:p>
        </w:tc>
        <w:tc>
          <w:tcPr>
            <w:tcW w:w="900"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2,896965</w:t>
            </w:r>
          </w:p>
        </w:tc>
        <w:tc>
          <w:tcPr>
            <w:tcW w:w="103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0,819693</w:t>
            </w:r>
          </w:p>
        </w:tc>
        <w:tc>
          <w:tcPr>
            <w:tcW w:w="141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11,29705043</w:t>
            </w:r>
          </w:p>
        </w:tc>
        <w:tc>
          <w:tcPr>
            <w:tcW w:w="992"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0,905305</w:t>
            </w:r>
          </w:p>
        </w:tc>
        <w:tc>
          <w:tcPr>
            <w:tcW w:w="1276"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1,20731</w:t>
            </w:r>
          </w:p>
        </w:tc>
      </w:tr>
      <w:tr w:rsidR="00893DFE" w:rsidRPr="008522B4" w:rsidTr="004D2845">
        <w:trPr>
          <w:trHeight w:val="65"/>
        </w:trPr>
        <w:tc>
          <w:tcPr>
            <w:tcW w:w="1613" w:type="dxa"/>
            <w:shd w:val="clear" w:color="DBE5F1" w:fill="DBE5F1"/>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proofErr w:type="gramStart"/>
            <w:r w:rsidRPr="00EF7903">
              <w:rPr>
                <w:rFonts w:eastAsia="Times New Roman" w:cs="Times New Roman"/>
                <w:b/>
                <w:bCs/>
                <w:color w:val="000000"/>
                <w:sz w:val="20"/>
                <w:szCs w:val="20"/>
                <w:lang w:eastAsia="tr-TR"/>
              </w:rPr>
              <w:t>tok</w:t>
            </w:r>
            <w:proofErr w:type="gramEnd"/>
            <w:r w:rsidRPr="00EF7903">
              <w:rPr>
                <w:rFonts w:eastAsia="Times New Roman" w:cs="Times New Roman"/>
                <w:b/>
                <w:bCs/>
                <w:color w:val="000000"/>
                <w:sz w:val="20"/>
                <w:szCs w:val="20"/>
                <w:lang w:eastAsia="tr-TR"/>
              </w:rPr>
              <w:t xml:space="preserve"> market3</w:t>
            </w:r>
          </w:p>
        </w:tc>
        <w:tc>
          <w:tcPr>
            <w:tcW w:w="1055"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18,57825</w:t>
            </w:r>
          </w:p>
        </w:tc>
        <w:tc>
          <w:tcPr>
            <w:tcW w:w="900"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1,11977</w:t>
            </w:r>
          </w:p>
        </w:tc>
        <w:tc>
          <w:tcPr>
            <w:tcW w:w="103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2,462797</w:t>
            </w:r>
          </w:p>
        </w:tc>
        <w:tc>
          <w:tcPr>
            <w:tcW w:w="141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9,616549067</w:t>
            </w:r>
          </w:p>
        </w:tc>
        <w:tc>
          <w:tcPr>
            <w:tcW w:w="992"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1,954954</w:t>
            </w:r>
          </w:p>
        </w:tc>
        <w:tc>
          <w:tcPr>
            <w:tcW w:w="1276"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3,043762</w:t>
            </w:r>
          </w:p>
        </w:tc>
      </w:tr>
      <w:tr w:rsidR="00893DFE" w:rsidRPr="008522B4" w:rsidTr="004D2845">
        <w:trPr>
          <w:trHeight w:val="98"/>
        </w:trPr>
        <w:tc>
          <w:tcPr>
            <w:tcW w:w="1613" w:type="dxa"/>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proofErr w:type="gramStart"/>
            <w:r w:rsidRPr="00EF7903">
              <w:rPr>
                <w:rFonts w:eastAsia="Times New Roman" w:cs="Times New Roman"/>
                <w:b/>
                <w:bCs/>
                <w:color w:val="000000"/>
                <w:sz w:val="20"/>
                <w:szCs w:val="20"/>
                <w:lang w:eastAsia="tr-TR"/>
              </w:rPr>
              <w:t>tok</w:t>
            </w:r>
            <w:proofErr w:type="gramEnd"/>
            <w:r w:rsidRPr="00EF7903">
              <w:rPr>
                <w:rFonts w:eastAsia="Times New Roman" w:cs="Times New Roman"/>
                <w:b/>
                <w:bCs/>
                <w:color w:val="000000"/>
                <w:sz w:val="20"/>
                <w:szCs w:val="20"/>
                <w:lang w:eastAsia="tr-TR"/>
              </w:rPr>
              <w:t xml:space="preserve"> market4</w:t>
            </w:r>
          </w:p>
        </w:tc>
        <w:tc>
          <w:tcPr>
            <w:tcW w:w="1055"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14,31578</w:t>
            </w:r>
          </w:p>
        </w:tc>
        <w:tc>
          <w:tcPr>
            <w:tcW w:w="900"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4,258021</w:t>
            </w:r>
          </w:p>
        </w:tc>
        <w:tc>
          <w:tcPr>
            <w:tcW w:w="103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6,825355</w:t>
            </w:r>
          </w:p>
        </w:tc>
        <w:tc>
          <w:tcPr>
            <w:tcW w:w="141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5,314635217</w:t>
            </w:r>
          </w:p>
        </w:tc>
        <w:tc>
          <w:tcPr>
            <w:tcW w:w="992"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6,379738</w:t>
            </w:r>
          </w:p>
        </w:tc>
        <w:tc>
          <w:tcPr>
            <w:tcW w:w="1276"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7,245721</w:t>
            </w:r>
          </w:p>
        </w:tc>
      </w:tr>
      <w:tr w:rsidR="00893DFE" w:rsidRPr="008522B4" w:rsidTr="004D2845">
        <w:trPr>
          <w:trHeight w:val="129"/>
        </w:trPr>
        <w:tc>
          <w:tcPr>
            <w:tcW w:w="1613" w:type="dxa"/>
            <w:shd w:val="clear" w:color="DBE5F1" w:fill="DBE5F1"/>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proofErr w:type="gramStart"/>
            <w:r w:rsidRPr="00EF7903">
              <w:rPr>
                <w:rFonts w:eastAsia="Times New Roman" w:cs="Times New Roman"/>
                <w:b/>
                <w:bCs/>
                <w:color w:val="000000"/>
                <w:sz w:val="20"/>
                <w:szCs w:val="20"/>
                <w:lang w:eastAsia="tr-TR"/>
              </w:rPr>
              <w:t>tok</w:t>
            </w:r>
            <w:proofErr w:type="gramEnd"/>
            <w:r w:rsidRPr="00EF7903">
              <w:rPr>
                <w:rFonts w:eastAsia="Times New Roman" w:cs="Times New Roman"/>
                <w:b/>
                <w:bCs/>
                <w:color w:val="000000"/>
                <w:sz w:val="20"/>
                <w:szCs w:val="20"/>
                <w:lang w:eastAsia="tr-TR"/>
              </w:rPr>
              <w:t xml:space="preserve"> market5</w:t>
            </w:r>
          </w:p>
        </w:tc>
        <w:tc>
          <w:tcPr>
            <w:tcW w:w="1055"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25,29196</w:t>
            </w:r>
          </w:p>
        </w:tc>
        <w:tc>
          <w:tcPr>
            <w:tcW w:w="900"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9,185268</w:t>
            </w:r>
          </w:p>
        </w:tc>
        <w:tc>
          <w:tcPr>
            <w:tcW w:w="103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9,481467</w:t>
            </w:r>
          </w:p>
        </w:tc>
        <w:tc>
          <w:tcPr>
            <w:tcW w:w="141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16,34298761</w:t>
            </w:r>
          </w:p>
        </w:tc>
        <w:tc>
          <w:tcPr>
            <w:tcW w:w="992"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9,20061</w:t>
            </w:r>
          </w:p>
        </w:tc>
        <w:tc>
          <w:tcPr>
            <w:tcW w:w="1276"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9,964254</w:t>
            </w:r>
          </w:p>
        </w:tc>
      </w:tr>
      <w:tr w:rsidR="00893DFE" w:rsidRPr="008522B4" w:rsidTr="004D2845">
        <w:trPr>
          <w:trHeight w:val="148"/>
        </w:trPr>
        <w:tc>
          <w:tcPr>
            <w:tcW w:w="1613" w:type="dxa"/>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proofErr w:type="gramStart"/>
            <w:r w:rsidRPr="00EF7903">
              <w:rPr>
                <w:rFonts w:eastAsia="Times New Roman" w:cs="Times New Roman"/>
                <w:b/>
                <w:bCs/>
                <w:color w:val="000000"/>
                <w:sz w:val="20"/>
                <w:szCs w:val="20"/>
                <w:lang w:eastAsia="tr-TR"/>
              </w:rPr>
              <w:t>tok</w:t>
            </w:r>
            <w:proofErr w:type="gramEnd"/>
            <w:r w:rsidRPr="00EF7903">
              <w:rPr>
                <w:rFonts w:eastAsia="Times New Roman" w:cs="Times New Roman"/>
                <w:b/>
                <w:bCs/>
                <w:color w:val="000000"/>
                <w:sz w:val="20"/>
                <w:szCs w:val="20"/>
                <w:lang w:eastAsia="tr-TR"/>
              </w:rPr>
              <w:t xml:space="preserve"> market6</w:t>
            </w:r>
          </w:p>
        </w:tc>
        <w:tc>
          <w:tcPr>
            <w:tcW w:w="1055"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19,19876</w:t>
            </w:r>
          </w:p>
        </w:tc>
        <w:tc>
          <w:tcPr>
            <w:tcW w:w="900"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1,910566</w:t>
            </w:r>
          </w:p>
        </w:tc>
        <w:tc>
          <w:tcPr>
            <w:tcW w:w="103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0,991264</w:t>
            </w:r>
          </w:p>
        </w:tc>
        <w:tc>
          <w:tcPr>
            <w:tcW w:w="1418"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10,39619249</w:t>
            </w:r>
          </w:p>
        </w:tc>
        <w:tc>
          <w:tcPr>
            <w:tcW w:w="992"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0,523614</w:t>
            </w:r>
          </w:p>
        </w:tc>
        <w:tc>
          <w:tcPr>
            <w:tcW w:w="1276" w:type="dxa"/>
            <w:shd w:val="clear" w:color="auto" w:fill="auto"/>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1,585367</w:t>
            </w:r>
          </w:p>
        </w:tc>
      </w:tr>
      <w:tr w:rsidR="00893DFE" w:rsidRPr="008522B4" w:rsidTr="004D2845">
        <w:trPr>
          <w:trHeight w:val="64"/>
        </w:trPr>
        <w:tc>
          <w:tcPr>
            <w:tcW w:w="1613" w:type="dxa"/>
            <w:shd w:val="clear" w:color="DBE5F1" w:fill="DBE5F1"/>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proofErr w:type="gramStart"/>
            <w:r w:rsidRPr="00EF7903">
              <w:rPr>
                <w:rFonts w:eastAsia="Times New Roman" w:cs="Times New Roman"/>
                <w:b/>
                <w:bCs/>
                <w:color w:val="000000"/>
                <w:sz w:val="20"/>
                <w:szCs w:val="20"/>
                <w:lang w:eastAsia="tr-TR"/>
              </w:rPr>
              <w:t>tok</w:t>
            </w:r>
            <w:proofErr w:type="gramEnd"/>
            <w:r w:rsidRPr="00EF7903">
              <w:rPr>
                <w:rFonts w:eastAsia="Times New Roman" w:cs="Times New Roman"/>
                <w:b/>
                <w:bCs/>
                <w:color w:val="000000"/>
                <w:sz w:val="20"/>
                <w:szCs w:val="20"/>
                <w:lang w:eastAsia="tr-TR"/>
              </w:rPr>
              <w:t xml:space="preserve"> market7</w:t>
            </w:r>
          </w:p>
        </w:tc>
        <w:tc>
          <w:tcPr>
            <w:tcW w:w="1055"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22,17156</w:t>
            </w:r>
          </w:p>
        </w:tc>
        <w:tc>
          <w:tcPr>
            <w:tcW w:w="900"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6,187316</w:t>
            </w:r>
          </w:p>
        </w:tc>
        <w:tc>
          <w:tcPr>
            <w:tcW w:w="103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6,982785</w:t>
            </w:r>
          </w:p>
        </w:tc>
        <w:tc>
          <w:tcPr>
            <w:tcW w:w="1418"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13,19016117</w:t>
            </w:r>
          </w:p>
        </w:tc>
        <w:tc>
          <w:tcPr>
            <w:tcW w:w="992"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6,608765</w:t>
            </w:r>
          </w:p>
        </w:tc>
        <w:tc>
          <w:tcPr>
            <w:tcW w:w="1276" w:type="dxa"/>
            <w:shd w:val="clear" w:color="DBE5F1" w:fill="DBE5F1"/>
            <w:noWrap/>
            <w:vAlign w:val="bottom"/>
            <w:hideMark/>
          </w:tcPr>
          <w:p w:rsidR="00893DFE" w:rsidRPr="008522B4" w:rsidRDefault="00893DFE" w:rsidP="004D2845">
            <w:pPr>
              <w:spacing w:after="0" w:line="240" w:lineRule="auto"/>
              <w:rPr>
                <w:rFonts w:eastAsia="Times New Roman" w:cs="Times New Roman"/>
                <w:color w:val="000000"/>
                <w:sz w:val="20"/>
                <w:szCs w:val="20"/>
                <w:lang w:eastAsia="tr-TR"/>
              </w:rPr>
            </w:pPr>
            <w:r w:rsidRPr="008522B4">
              <w:rPr>
                <w:rFonts w:eastAsia="Times New Roman" w:cs="Times New Roman"/>
                <w:color w:val="000000"/>
                <w:sz w:val="20"/>
                <w:szCs w:val="20"/>
                <w:lang w:eastAsia="tr-TR"/>
              </w:rPr>
              <w:t>7,534087</w:t>
            </w:r>
          </w:p>
        </w:tc>
      </w:tr>
    </w:tbl>
    <w:p w:rsidR="00893DFE" w:rsidRPr="00B019B5" w:rsidRDefault="00893DFE" w:rsidP="00893DFE">
      <w:pPr>
        <w:spacing w:line="360" w:lineRule="auto"/>
        <w:jc w:val="both"/>
        <w:rPr>
          <w:rFonts w:cs="Times New Roman"/>
          <w:szCs w:val="24"/>
        </w:rPr>
      </w:pPr>
      <w:r w:rsidRPr="00D05BF4">
        <w:rPr>
          <w:rFonts w:cs="Times New Roman"/>
          <w:b/>
          <w:szCs w:val="24"/>
        </w:rPr>
        <w:t>Ek 6.</w:t>
      </w:r>
      <w:r>
        <w:rPr>
          <w:rFonts w:cs="Times New Roman"/>
          <w:szCs w:val="24"/>
        </w:rPr>
        <w:t xml:space="preserve"> Talep Noktaları Arasındaki Uzaklıklar (Devam)</w:t>
      </w:r>
    </w:p>
    <w:p w:rsidR="00893DFE" w:rsidRDefault="00893DFE" w:rsidP="00893DFE">
      <w:pPr>
        <w:rPr>
          <w:sz w:val="20"/>
          <w:szCs w:val="20"/>
        </w:rPr>
      </w:pPr>
    </w:p>
    <w:p w:rsidR="00D978DF" w:rsidRDefault="00D978DF" w:rsidP="00893DFE">
      <w:pPr>
        <w:spacing w:line="360" w:lineRule="auto"/>
        <w:jc w:val="both"/>
        <w:rPr>
          <w:rFonts w:cs="Times New Roman"/>
          <w:szCs w:val="24"/>
        </w:rPr>
      </w:pPr>
    </w:p>
    <w:p w:rsidR="00893DFE" w:rsidRPr="00C136B2" w:rsidRDefault="00893DFE" w:rsidP="00893DFE">
      <w:pPr>
        <w:spacing w:line="360" w:lineRule="auto"/>
        <w:jc w:val="both"/>
        <w:rPr>
          <w:rFonts w:cs="Times New Roman"/>
          <w:szCs w:val="24"/>
        </w:rPr>
      </w:pPr>
      <w:r w:rsidRPr="00D978DF">
        <w:rPr>
          <w:rFonts w:cs="Times New Roman"/>
          <w:b/>
          <w:szCs w:val="24"/>
        </w:rPr>
        <w:lastRenderedPageBreak/>
        <w:t>Ek 6</w:t>
      </w:r>
      <w:r>
        <w:rPr>
          <w:rFonts w:cs="Times New Roman"/>
          <w:szCs w:val="24"/>
        </w:rPr>
        <w:t>. Talep Noktaları Arasındaki Uzaklıklar (Devam)</w:t>
      </w:r>
    </w:p>
    <w:tbl>
      <w:tblPr>
        <w:tblpPr w:leftFromText="141" w:rightFromText="141" w:vertAnchor="text" w:horzAnchor="margin" w:tblpY="113"/>
        <w:tblW w:w="8292"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left w:w="70" w:type="dxa"/>
          <w:right w:w="70" w:type="dxa"/>
        </w:tblCellMar>
        <w:tblLook w:val="04A0" w:firstRow="1" w:lastRow="0" w:firstColumn="1" w:lastColumn="0" w:noHBand="0" w:noVBand="1"/>
      </w:tblPr>
      <w:tblGrid>
        <w:gridCol w:w="1643"/>
        <w:gridCol w:w="1093"/>
        <w:gridCol w:w="1093"/>
        <w:gridCol w:w="1093"/>
        <w:gridCol w:w="1093"/>
        <w:gridCol w:w="1093"/>
        <w:gridCol w:w="1184"/>
      </w:tblGrid>
      <w:tr w:rsidR="00893DFE" w:rsidRPr="008522B4" w:rsidTr="004D2845">
        <w:trPr>
          <w:trHeight w:val="289"/>
        </w:trPr>
        <w:tc>
          <w:tcPr>
            <w:tcW w:w="1643" w:type="dxa"/>
            <w:shd w:val="clear" w:color="DBE5F1" w:fill="DBE5F1"/>
          </w:tcPr>
          <w:p w:rsidR="00893DFE" w:rsidRPr="008522B4" w:rsidRDefault="00893DFE" w:rsidP="004D2845">
            <w:pPr>
              <w:spacing w:after="0" w:line="240" w:lineRule="auto"/>
              <w:rPr>
                <w:rFonts w:ascii="Calibri" w:eastAsia="Times New Roman" w:hAnsi="Calibri" w:cs="Times New Roman"/>
                <w:b/>
                <w:bCs/>
                <w:color w:val="000000"/>
                <w:lang w:eastAsia="tr-TR"/>
              </w:rPr>
            </w:pP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b/>
                <w:bCs/>
                <w:color w:val="000000"/>
                <w:sz w:val="20"/>
                <w:szCs w:val="20"/>
                <w:lang w:eastAsia="tr-TR"/>
              </w:rPr>
            </w:pPr>
            <w:r w:rsidRPr="007319FE">
              <w:rPr>
                <w:rFonts w:eastAsia="Times New Roman" w:cs="Times New Roman"/>
                <w:b/>
                <w:bCs/>
                <w:color w:val="000000"/>
                <w:sz w:val="20"/>
                <w:szCs w:val="20"/>
                <w:lang w:eastAsia="tr-TR"/>
              </w:rPr>
              <w:t>akgüller3</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b/>
                <w:bCs/>
                <w:color w:val="000000"/>
                <w:sz w:val="20"/>
                <w:szCs w:val="20"/>
                <w:lang w:eastAsia="tr-TR"/>
              </w:rPr>
            </w:pPr>
            <w:r w:rsidRPr="007319FE">
              <w:rPr>
                <w:rFonts w:eastAsia="Times New Roman" w:cs="Times New Roman"/>
                <w:b/>
                <w:bCs/>
                <w:color w:val="000000"/>
                <w:sz w:val="20"/>
                <w:szCs w:val="20"/>
                <w:lang w:eastAsia="tr-TR"/>
              </w:rPr>
              <w:t>akgüller4</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b/>
                <w:bCs/>
                <w:color w:val="000000"/>
                <w:sz w:val="20"/>
                <w:szCs w:val="20"/>
                <w:lang w:eastAsia="tr-TR"/>
              </w:rPr>
            </w:pPr>
            <w:r w:rsidRPr="007319FE">
              <w:rPr>
                <w:rFonts w:eastAsia="Times New Roman" w:cs="Times New Roman"/>
                <w:b/>
                <w:bCs/>
                <w:color w:val="000000"/>
                <w:sz w:val="20"/>
                <w:szCs w:val="20"/>
                <w:lang w:eastAsia="tr-TR"/>
              </w:rPr>
              <w:t>akgüller5</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b/>
                <w:bCs/>
                <w:color w:val="000000"/>
                <w:sz w:val="20"/>
                <w:szCs w:val="20"/>
                <w:lang w:eastAsia="tr-TR"/>
              </w:rPr>
            </w:pPr>
            <w:r w:rsidRPr="007319FE">
              <w:rPr>
                <w:rFonts w:eastAsia="Times New Roman" w:cs="Times New Roman"/>
                <w:b/>
                <w:bCs/>
                <w:color w:val="000000"/>
                <w:sz w:val="20"/>
                <w:szCs w:val="20"/>
                <w:lang w:eastAsia="tr-TR"/>
              </w:rPr>
              <w:t>akgüller6</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b/>
                <w:bCs/>
                <w:color w:val="000000"/>
                <w:sz w:val="20"/>
                <w:szCs w:val="20"/>
                <w:lang w:eastAsia="tr-TR"/>
              </w:rPr>
            </w:pPr>
            <w:r w:rsidRPr="007319FE">
              <w:rPr>
                <w:rFonts w:eastAsia="Times New Roman" w:cs="Times New Roman"/>
                <w:b/>
                <w:bCs/>
                <w:color w:val="000000"/>
                <w:sz w:val="20"/>
                <w:szCs w:val="20"/>
                <w:lang w:eastAsia="tr-TR"/>
              </w:rPr>
              <w:t>akgüller7</w:t>
            </w:r>
          </w:p>
        </w:tc>
        <w:tc>
          <w:tcPr>
            <w:tcW w:w="1184" w:type="dxa"/>
            <w:shd w:val="clear" w:color="DBE5F1" w:fill="DBE5F1"/>
            <w:noWrap/>
            <w:vAlign w:val="bottom"/>
            <w:hideMark/>
          </w:tcPr>
          <w:p w:rsidR="00893DFE" w:rsidRPr="007319FE" w:rsidRDefault="00893DFE" w:rsidP="004D2845">
            <w:pPr>
              <w:spacing w:after="0" w:line="240" w:lineRule="auto"/>
              <w:rPr>
                <w:rFonts w:eastAsia="Times New Roman" w:cs="Times New Roman"/>
                <w:b/>
                <w:bCs/>
                <w:color w:val="000000"/>
                <w:sz w:val="20"/>
                <w:szCs w:val="20"/>
                <w:lang w:eastAsia="tr-TR"/>
              </w:rPr>
            </w:pPr>
            <w:proofErr w:type="gramStart"/>
            <w:r w:rsidRPr="007319FE">
              <w:rPr>
                <w:rFonts w:eastAsia="Times New Roman" w:cs="Times New Roman"/>
                <w:b/>
                <w:bCs/>
                <w:color w:val="000000"/>
                <w:sz w:val="20"/>
                <w:szCs w:val="20"/>
                <w:lang w:eastAsia="tr-TR"/>
              </w:rPr>
              <w:t>tok</w:t>
            </w:r>
            <w:proofErr w:type="gramEnd"/>
            <w:r w:rsidRPr="007319FE">
              <w:rPr>
                <w:rFonts w:eastAsia="Times New Roman" w:cs="Times New Roman"/>
                <w:b/>
                <w:bCs/>
                <w:color w:val="000000"/>
                <w:sz w:val="20"/>
                <w:szCs w:val="20"/>
                <w:lang w:eastAsia="tr-TR"/>
              </w:rPr>
              <w:t xml:space="preserve"> market1</w:t>
            </w:r>
          </w:p>
        </w:tc>
      </w:tr>
      <w:tr w:rsidR="00893DFE" w:rsidRPr="007319FE" w:rsidTr="004D2845">
        <w:trPr>
          <w:trHeight w:val="289"/>
        </w:trPr>
        <w:tc>
          <w:tcPr>
            <w:tcW w:w="1643" w:type="dxa"/>
            <w:vAlign w:val="bottom"/>
          </w:tcPr>
          <w:p w:rsidR="00893DFE" w:rsidRPr="007319FE" w:rsidRDefault="00893DFE" w:rsidP="004D2845">
            <w:pPr>
              <w:spacing w:after="0" w:line="240" w:lineRule="auto"/>
              <w:rPr>
                <w:rFonts w:eastAsia="Times New Roman" w:cs="Times New Roman"/>
                <w:b/>
                <w:bCs/>
                <w:color w:val="000000"/>
                <w:sz w:val="20"/>
                <w:szCs w:val="20"/>
                <w:lang w:eastAsia="tr-TR"/>
              </w:rPr>
            </w:pPr>
            <w:r w:rsidRPr="007319FE">
              <w:rPr>
                <w:rFonts w:eastAsia="Times New Roman" w:cs="Times New Roman"/>
                <w:b/>
                <w:bCs/>
                <w:color w:val="000000"/>
                <w:sz w:val="20"/>
                <w:szCs w:val="20"/>
                <w:lang w:eastAsia="tr-TR"/>
              </w:rPr>
              <w:t>Kaynaşlı</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27,01606</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14,75843</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12,29008</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17,32925</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18,09625</w:t>
            </w:r>
          </w:p>
        </w:tc>
        <w:tc>
          <w:tcPr>
            <w:tcW w:w="118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15,60053</w:t>
            </w:r>
          </w:p>
        </w:tc>
      </w:tr>
      <w:tr w:rsidR="00893DFE" w:rsidRPr="007319FE" w:rsidTr="004D2845">
        <w:trPr>
          <w:trHeight w:val="289"/>
        </w:trPr>
        <w:tc>
          <w:tcPr>
            <w:tcW w:w="1643" w:type="dxa"/>
            <w:shd w:val="clear" w:color="DBE5F1" w:fill="DBE5F1"/>
            <w:vAlign w:val="bottom"/>
          </w:tcPr>
          <w:p w:rsidR="00893DFE" w:rsidRPr="007319FE" w:rsidRDefault="00893DFE" w:rsidP="004D2845">
            <w:pPr>
              <w:spacing w:after="0" w:line="240" w:lineRule="auto"/>
              <w:rPr>
                <w:rFonts w:eastAsia="Times New Roman" w:cs="Times New Roman"/>
                <w:b/>
                <w:bCs/>
                <w:color w:val="000000"/>
                <w:sz w:val="20"/>
                <w:szCs w:val="20"/>
                <w:lang w:eastAsia="tr-TR"/>
              </w:rPr>
            </w:pPr>
            <w:r w:rsidRPr="007319FE">
              <w:rPr>
                <w:rFonts w:eastAsia="Times New Roman" w:cs="Times New Roman"/>
                <w:b/>
                <w:bCs/>
                <w:color w:val="000000"/>
                <w:sz w:val="20"/>
                <w:szCs w:val="20"/>
                <w:lang w:eastAsia="tr-TR"/>
              </w:rPr>
              <w:t>Konuralp</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20,18612</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8,918778</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10,56995</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7,796118</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7,484285</w:t>
            </w:r>
          </w:p>
        </w:tc>
        <w:tc>
          <w:tcPr>
            <w:tcW w:w="118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9,101724</w:t>
            </w:r>
          </w:p>
        </w:tc>
      </w:tr>
      <w:tr w:rsidR="00893DFE" w:rsidRPr="007319FE" w:rsidTr="004D2845">
        <w:trPr>
          <w:trHeight w:val="289"/>
        </w:trPr>
        <w:tc>
          <w:tcPr>
            <w:tcW w:w="1643" w:type="dxa"/>
            <w:vAlign w:val="bottom"/>
          </w:tcPr>
          <w:p w:rsidR="00893DFE" w:rsidRPr="007319FE" w:rsidRDefault="00893DFE" w:rsidP="004D2845">
            <w:pPr>
              <w:spacing w:after="0" w:line="240" w:lineRule="auto"/>
              <w:rPr>
                <w:rFonts w:eastAsia="Times New Roman" w:cs="Times New Roman"/>
                <w:b/>
                <w:bCs/>
                <w:color w:val="000000"/>
                <w:sz w:val="20"/>
                <w:szCs w:val="20"/>
                <w:lang w:eastAsia="tr-TR"/>
              </w:rPr>
            </w:pPr>
            <w:r w:rsidRPr="007319FE">
              <w:rPr>
                <w:rFonts w:eastAsia="Times New Roman" w:cs="Times New Roman"/>
                <w:b/>
                <w:bCs/>
                <w:color w:val="000000"/>
                <w:sz w:val="20"/>
                <w:szCs w:val="20"/>
                <w:lang w:eastAsia="tr-TR"/>
              </w:rPr>
              <w:t>A.pınar Köyü Yolu</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9,778115</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9,723278</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10,02071</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9,949876</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10,25627</w:t>
            </w:r>
          </w:p>
        </w:tc>
        <w:tc>
          <w:tcPr>
            <w:tcW w:w="118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9,009662</w:t>
            </w:r>
          </w:p>
        </w:tc>
      </w:tr>
      <w:tr w:rsidR="00893DFE" w:rsidRPr="007319FE" w:rsidTr="004D2845">
        <w:trPr>
          <w:trHeight w:val="289"/>
        </w:trPr>
        <w:tc>
          <w:tcPr>
            <w:tcW w:w="1643" w:type="dxa"/>
            <w:shd w:val="clear" w:color="DBE5F1" w:fill="DBE5F1"/>
            <w:vAlign w:val="bottom"/>
          </w:tcPr>
          <w:p w:rsidR="00893DFE" w:rsidRPr="007319FE" w:rsidRDefault="00893DFE" w:rsidP="004D2845">
            <w:pPr>
              <w:spacing w:after="0" w:line="240" w:lineRule="auto"/>
              <w:rPr>
                <w:rFonts w:eastAsia="Times New Roman" w:cs="Times New Roman"/>
                <w:b/>
                <w:bCs/>
                <w:color w:val="000000"/>
                <w:sz w:val="20"/>
                <w:szCs w:val="20"/>
                <w:lang w:eastAsia="tr-TR"/>
              </w:rPr>
            </w:pPr>
            <w:r w:rsidRPr="007319FE">
              <w:rPr>
                <w:rFonts w:eastAsia="Times New Roman" w:cs="Times New Roman"/>
                <w:b/>
                <w:bCs/>
                <w:color w:val="000000"/>
                <w:sz w:val="20"/>
                <w:szCs w:val="20"/>
                <w:lang w:eastAsia="tr-TR"/>
              </w:rPr>
              <w:t>Yığılca</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43,27674</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27,64331</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26,40126</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29,20409</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29,60165</w:t>
            </w:r>
          </w:p>
        </w:tc>
        <w:tc>
          <w:tcPr>
            <w:tcW w:w="118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28,73354</w:t>
            </w:r>
          </w:p>
        </w:tc>
      </w:tr>
      <w:tr w:rsidR="00893DFE" w:rsidRPr="007319FE" w:rsidTr="004D2845">
        <w:trPr>
          <w:trHeight w:val="289"/>
        </w:trPr>
        <w:tc>
          <w:tcPr>
            <w:tcW w:w="1643" w:type="dxa"/>
            <w:vAlign w:val="bottom"/>
          </w:tcPr>
          <w:p w:rsidR="00893DFE" w:rsidRPr="007319FE" w:rsidRDefault="00893DFE" w:rsidP="004D2845">
            <w:pPr>
              <w:spacing w:after="0" w:line="240" w:lineRule="auto"/>
              <w:rPr>
                <w:rFonts w:eastAsia="Times New Roman" w:cs="Times New Roman"/>
                <w:b/>
                <w:bCs/>
                <w:color w:val="000000"/>
                <w:sz w:val="20"/>
                <w:szCs w:val="20"/>
                <w:lang w:eastAsia="tr-TR"/>
              </w:rPr>
            </w:pPr>
            <w:proofErr w:type="gramStart"/>
            <w:r w:rsidRPr="007319FE">
              <w:rPr>
                <w:rFonts w:eastAsia="Times New Roman" w:cs="Times New Roman"/>
                <w:b/>
                <w:bCs/>
                <w:color w:val="000000"/>
                <w:sz w:val="20"/>
                <w:szCs w:val="20"/>
                <w:lang w:eastAsia="tr-TR"/>
              </w:rPr>
              <w:t>Düzce,merkez</w:t>
            </w:r>
            <w:proofErr w:type="gramEnd"/>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15,57527</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1,123835</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3,486567</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1,743354</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2,443906</w:t>
            </w:r>
          </w:p>
        </w:tc>
        <w:tc>
          <w:tcPr>
            <w:tcW w:w="118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1,32856</w:t>
            </w:r>
          </w:p>
        </w:tc>
      </w:tr>
      <w:tr w:rsidR="00893DFE" w:rsidRPr="007319FE" w:rsidTr="004D2845">
        <w:trPr>
          <w:trHeight w:val="289"/>
        </w:trPr>
        <w:tc>
          <w:tcPr>
            <w:tcW w:w="1643" w:type="dxa"/>
            <w:shd w:val="clear" w:color="DBE5F1" w:fill="DBE5F1"/>
            <w:vAlign w:val="bottom"/>
          </w:tcPr>
          <w:p w:rsidR="00893DFE" w:rsidRPr="007319FE" w:rsidRDefault="00893DFE" w:rsidP="004D2845">
            <w:pPr>
              <w:spacing w:after="0" w:line="240" w:lineRule="auto"/>
              <w:rPr>
                <w:rFonts w:eastAsia="Times New Roman" w:cs="Times New Roman"/>
                <w:b/>
                <w:bCs/>
                <w:color w:val="000000"/>
                <w:sz w:val="20"/>
                <w:szCs w:val="20"/>
                <w:lang w:eastAsia="tr-TR"/>
              </w:rPr>
            </w:pPr>
            <w:proofErr w:type="gramStart"/>
            <w:r w:rsidRPr="007319FE">
              <w:rPr>
                <w:rFonts w:eastAsia="Times New Roman" w:cs="Times New Roman"/>
                <w:b/>
                <w:bCs/>
                <w:color w:val="000000"/>
                <w:sz w:val="20"/>
                <w:szCs w:val="20"/>
                <w:lang w:eastAsia="tr-TR"/>
              </w:rPr>
              <w:t>Kuyudüzü,Düzce</w:t>
            </w:r>
            <w:proofErr w:type="gramEnd"/>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2,90945</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16,17141</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18,04972</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14,30981</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13,89475</w:t>
            </w:r>
          </w:p>
        </w:tc>
        <w:tc>
          <w:tcPr>
            <w:tcW w:w="118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15,04199</w:t>
            </w:r>
          </w:p>
        </w:tc>
      </w:tr>
      <w:tr w:rsidR="00893DFE" w:rsidRPr="007319FE" w:rsidTr="004D2845">
        <w:trPr>
          <w:trHeight w:val="289"/>
        </w:trPr>
        <w:tc>
          <w:tcPr>
            <w:tcW w:w="1643" w:type="dxa"/>
            <w:vAlign w:val="bottom"/>
          </w:tcPr>
          <w:p w:rsidR="00893DFE" w:rsidRPr="007319FE" w:rsidRDefault="00893DFE" w:rsidP="004D2845">
            <w:pPr>
              <w:spacing w:after="0" w:line="240" w:lineRule="auto"/>
              <w:rPr>
                <w:rFonts w:eastAsia="Times New Roman" w:cs="Times New Roman"/>
                <w:b/>
                <w:bCs/>
                <w:color w:val="000000"/>
                <w:sz w:val="20"/>
                <w:szCs w:val="20"/>
                <w:lang w:eastAsia="tr-TR"/>
              </w:rPr>
            </w:pPr>
            <w:proofErr w:type="gramStart"/>
            <w:r w:rsidRPr="007319FE">
              <w:rPr>
                <w:rFonts w:eastAsia="Times New Roman" w:cs="Times New Roman"/>
                <w:b/>
                <w:bCs/>
                <w:color w:val="000000"/>
                <w:sz w:val="20"/>
                <w:szCs w:val="20"/>
                <w:lang w:eastAsia="tr-TR"/>
              </w:rPr>
              <w:t>Döngelli,Düzce</w:t>
            </w:r>
            <w:proofErr w:type="gramEnd"/>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8,859787</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11,4908</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13,84072</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9,057207</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8,402932</w:t>
            </w:r>
          </w:p>
        </w:tc>
        <w:tc>
          <w:tcPr>
            <w:tcW w:w="118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10,45529</w:t>
            </w:r>
          </w:p>
        </w:tc>
      </w:tr>
      <w:tr w:rsidR="00893DFE" w:rsidRPr="007319FE" w:rsidTr="004D2845">
        <w:trPr>
          <w:trHeight w:val="289"/>
        </w:trPr>
        <w:tc>
          <w:tcPr>
            <w:tcW w:w="1643" w:type="dxa"/>
            <w:shd w:val="clear" w:color="DBE5F1" w:fill="DBE5F1"/>
            <w:vAlign w:val="bottom"/>
          </w:tcPr>
          <w:p w:rsidR="00893DFE" w:rsidRPr="007319FE" w:rsidRDefault="00893DFE" w:rsidP="004D2845">
            <w:pPr>
              <w:spacing w:after="0" w:line="240" w:lineRule="auto"/>
              <w:rPr>
                <w:rFonts w:eastAsia="Times New Roman" w:cs="Times New Roman"/>
                <w:b/>
                <w:bCs/>
                <w:color w:val="000000"/>
                <w:sz w:val="20"/>
                <w:szCs w:val="20"/>
                <w:lang w:eastAsia="tr-TR"/>
              </w:rPr>
            </w:pPr>
            <w:proofErr w:type="gramStart"/>
            <w:r w:rsidRPr="007319FE">
              <w:rPr>
                <w:rFonts w:eastAsia="Times New Roman" w:cs="Times New Roman"/>
                <w:b/>
                <w:bCs/>
                <w:color w:val="000000"/>
                <w:sz w:val="20"/>
                <w:szCs w:val="20"/>
                <w:lang w:eastAsia="tr-TR"/>
              </w:rPr>
              <w:t>Akçakoca,Düzce</w:t>
            </w:r>
            <w:proofErr w:type="gramEnd"/>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36,33393</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28,06509</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29,53278</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26,80067</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26,35586</w:t>
            </w:r>
          </w:p>
        </w:tc>
        <w:tc>
          <w:tcPr>
            <w:tcW w:w="118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28,23671</w:t>
            </w:r>
          </w:p>
        </w:tc>
      </w:tr>
      <w:tr w:rsidR="00893DFE" w:rsidRPr="007319FE" w:rsidTr="004D2845">
        <w:trPr>
          <w:trHeight w:val="289"/>
        </w:trPr>
        <w:tc>
          <w:tcPr>
            <w:tcW w:w="1643" w:type="dxa"/>
            <w:vAlign w:val="bottom"/>
          </w:tcPr>
          <w:p w:rsidR="00893DFE" w:rsidRPr="007319FE" w:rsidRDefault="00893DFE" w:rsidP="004D2845">
            <w:pPr>
              <w:spacing w:after="0" w:line="240" w:lineRule="auto"/>
              <w:rPr>
                <w:rFonts w:eastAsia="Times New Roman" w:cs="Times New Roman"/>
                <w:b/>
                <w:bCs/>
                <w:color w:val="000000"/>
                <w:sz w:val="20"/>
                <w:szCs w:val="20"/>
                <w:lang w:eastAsia="tr-TR"/>
              </w:rPr>
            </w:pPr>
            <w:r w:rsidRPr="007319FE">
              <w:rPr>
                <w:rFonts w:eastAsia="Times New Roman" w:cs="Times New Roman"/>
                <w:b/>
                <w:bCs/>
                <w:color w:val="000000"/>
                <w:sz w:val="20"/>
                <w:szCs w:val="20"/>
                <w:lang w:eastAsia="tr-TR"/>
              </w:rPr>
              <w:t>ensar</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17,36466</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2,812889</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4,336029</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3,194935</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3,577636</w:t>
            </w:r>
          </w:p>
        </w:tc>
        <w:tc>
          <w:tcPr>
            <w:tcW w:w="118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3,399639</w:t>
            </w:r>
          </w:p>
        </w:tc>
      </w:tr>
      <w:tr w:rsidR="00893DFE" w:rsidRPr="007319FE" w:rsidTr="004D2845">
        <w:trPr>
          <w:trHeight w:val="289"/>
        </w:trPr>
        <w:tc>
          <w:tcPr>
            <w:tcW w:w="1643" w:type="dxa"/>
            <w:shd w:val="clear" w:color="DBE5F1" w:fill="DBE5F1"/>
            <w:vAlign w:val="bottom"/>
          </w:tcPr>
          <w:p w:rsidR="00893DFE" w:rsidRPr="007319FE" w:rsidRDefault="00893DFE" w:rsidP="004D2845">
            <w:pPr>
              <w:spacing w:after="0" w:line="240" w:lineRule="auto"/>
              <w:rPr>
                <w:rFonts w:eastAsia="Times New Roman" w:cs="Times New Roman"/>
                <w:b/>
                <w:bCs/>
                <w:color w:val="000000"/>
                <w:sz w:val="20"/>
                <w:szCs w:val="20"/>
                <w:lang w:eastAsia="tr-TR"/>
              </w:rPr>
            </w:pPr>
            <w:proofErr w:type="gramStart"/>
            <w:r w:rsidRPr="007319FE">
              <w:rPr>
                <w:rFonts w:eastAsia="Times New Roman" w:cs="Times New Roman"/>
                <w:b/>
                <w:bCs/>
                <w:color w:val="000000"/>
                <w:sz w:val="20"/>
                <w:szCs w:val="20"/>
                <w:lang w:eastAsia="tr-TR"/>
              </w:rPr>
              <w:t>ekol</w:t>
            </w:r>
            <w:proofErr w:type="gramEnd"/>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17,10195</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2,264099</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0,204888</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4,838752</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5,603306</w:t>
            </w:r>
          </w:p>
        </w:tc>
        <w:tc>
          <w:tcPr>
            <w:tcW w:w="118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3,19425</w:t>
            </w:r>
          </w:p>
        </w:tc>
      </w:tr>
      <w:tr w:rsidR="00893DFE" w:rsidRPr="007319FE" w:rsidTr="004D2845">
        <w:trPr>
          <w:trHeight w:val="113"/>
        </w:trPr>
        <w:tc>
          <w:tcPr>
            <w:tcW w:w="1643" w:type="dxa"/>
            <w:vAlign w:val="bottom"/>
          </w:tcPr>
          <w:p w:rsidR="00893DFE" w:rsidRPr="007319FE" w:rsidRDefault="00893DFE" w:rsidP="004D2845">
            <w:pPr>
              <w:spacing w:after="0" w:line="240" w:lineRule="auto"/>
              <w:rPr>
                <w:rFonts w:eastAsia="Times New Roman" w:cs="Times New Roman"/>
                <w:b/>
                <w:bCs/>
                <w:color w:val="000000"/>
                <w:sz w:val="20"/>
                <w:szCs w:val="20"/>
                <w:lang w:eastAsia="tr-TR"/>
              </w:rPr>
            </w:pPr>
            <w:r w:rsidRPr="007319FE">
              <w:rPr>
                <w:rFonts w:eastAsia="Times New Roman" w:cs="Times New Roman"/>
                <w:b/>
                <w:bCs/>
                <w:color w:val="000000"/>
                <w:sz w:val="20"/>
                <w:szCs w:val="20"/>
                <w:lang w:eastAsia="tr-TR"/>
              </w:rPr>
              <w:t>baykal</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16,19792</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1,386051</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3,426143</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2,228655</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2,852232</w:t>
            </w:r>
          </w:p>
        </w:tc>
        <w:tc>
          <w:tcPr>
            <w:tcW w:w="118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1,922081</w:t>
            </w:r>
          </w:p>
        </w:tc>
      </w:tr>
      <w:tr w:rsidR="00893DFE" w:rsidRPr="007319FE" w:rsidTr="004D2845">
        <w:trPr>
          <w:trHeight w:val="64"/>
        </w:trPr>
        <w:tc>
          <w:tcPr>
            <w:tcW w:w="1643" w:type="dxa"/>
            <w:shd w:val="clear" w:color="DBE5F1" w:fill="DBE5F1"/>
            <w:vAlign w:val="bottom"/>
          </w:tcPr>
          <w:p w:rsidR="00893DFE" w:rsidRPr="007319FE" w:rsidRDefault="00893DFE" w:rsidP="004D2845">
            <w:pPr>
              <w:spacing w:after="0" w:line="240" w:lineRule="auto"/>
              <w:rPr>
                <w:rFonts w:eastAsia="Times New Roman" w:cs="Times New Roman"/>
                <w:b/>
                <w:bCs/>
                <w:color w:val="000000"/>
                <w:sz w:val="20"/>
                <w:szCs w:val="20"/>
                <w:lang w:eastAsia="tr-TR"/>
              </w:rPr>
            </w:pPr>
            <w:r w:rsidRPr="007319FE">
              <w:rPr>
                <w:rFonts w:eastAsia="Times New Roman" w:cs="Times New Roman"/>
                <w:b/>
                <w:bCs/>
                <w:color w:val="000000"/>
                <w:sz w:val="20"/>
                <w:szCs w:val="20"/>
                <w:lang w:eastAsia="tr-TR"/>
              </w:rPr>
              <w:t>düzpaş1</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15,57783</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0,166088</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2,404869</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2,641996</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3,40966</w:t>
            </w:r>
          </w:p>
        </w:tc>
        <w:tc>
          <w:tcPr>
            <w:tcW w:w="118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1,091053</w:t>
            </w:r>
          </w:p>
        </w:tc>
      </w:tr>
      <w:tr w:rsidR="00893DFE" w:rsidRPr="007319FE" w:rsidTr="004D2845">
        <w:trPr>
          <w:trHeight w:val="289"/>
        </w:trPr>
        <w:tc>
          <w:tcPr>
            <w:tcW w:w="1643" w:type="dxa"/>
            <w:vAlign w:val="bottom"/>
          </w:tcPr>
          <w:p w:rsidR="00893DFE" w:rsidRPr="007319FE" w:rsidRDefault="00893DFE" w:rsidP="004D2845">
            <w:pPr>
              <w:spacing w:after="0" w:line="240" w:lineRule="auto"/>
              <w:rPr>
                <w:rFonts w:eastAsia="Times New Roman" w:cs="Times New Roman"/>
                <w:b/>
                <w:bCs/>
                <w:color w:val="000000"/>
                <w:sz w:val="20"/>
                <w:szCs w:val="20"/>
                <w:lang w:eastAsia="tr-TR"/>
              </w:rPr>
            </w:pPr>
            <w:r w:rsidRPr="007319FE">
              <w:rPr>
                <w:rFonts w:eastAsia="Times New Roman" w:cs="Times New Roman"/>
                <w:b/>
                <w:bCs/>
                <w:color w:val="000000"/>
                <w:sz w:val="20"/>
                <w:szCs w:val="20"/>
                <w:lang w:eastAsia="tr-TR"/>
              </w:rPr>
              <w:t>düzpaş2</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16,03689</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0,670652</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2,772384</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2,46028</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3,179664</w:t>
            </w:r>
          </w:p>
        </w:tc>
        <w:tc>
          <w:tcPr>
            <w:tcW w:w="118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1,513857</w:t>
            </w:r>
          </w:p>
        </w:tc>
      </w:tr>
      <w:tr w:rsidR="00893DFE" w:rsidRPr="007319FE" w:rsidTr="004D2845">
        <w:trPr>
          <w:trHeight w:val="289"/>
        </w:trPr>
        <w:tc>
          <w:tcPr>
            <w:tcW w:w="1643" w:type="dxa"/>
            <w:shd w:val="clear" w:color="DBE5F1" w:fill="DBE5F1"/>
            <w:vAlign w:val="bottom"/>
          </w:tcPr>
          <w:p w:rsidR="00893DFE" w:rsidRPr="007319FE" w:rsidRDefault="00893DFE" w:rsidP="004D2845">
            <w:pPr>
              <w:spacing w:after="0" w:line="240" w:lineRule="auto"/>
              <w:rPr>
                <w:rFonts w:eastAsia="Times New Roman" w:cs="Times New Roman"/>
                <w:b/>
                <w:bCs/>
                <w:color w:val="000000"/>
                <w:sz w:val="20"/>
                <w:szCs w:val="20"/>
                <w:lang w:eastAsia="tr-TR"/>
              </w:rPr>
            </w:pPr>
            <w:r w:rsidRPr="007319FE">
              <w:rPr>
                <w:rFonts w:eastAsia="Times New Roman" w:cs="Times New Roman"/>
                <w:b/>
                <w:bCs/>
                <w:color w:val="000000"/>
                <w:sz w:val="20"/>
                <w:szCs w:val="20"/>
                <w:lang w:eastAsia="tr-TR"/>
              </w:rPr>
              <w:t>düzpaş3</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15,71149</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0,140826</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2,545179</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2,511528</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3,269662</w:t>
            </w:r>
          </w:p>
        </w:tc>
        <w:tc>
          <w:tcPr>
            <w:tcW w:w="118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1,164009</w:t>
            </w:r>
          </w:p>
        </w:tc>
      </w:tr>
      <w:tr w:rsidR="00893DFE" w:rsidRPr="007319FE" w:rsidTr="004D2845">
        <w:trPr>
          <w:trHeight w:val="289"/>
        </w:trPr>
        <w:tc>
          <w:tcPr>
            <w:tcW w:w="1643" w:type="dxa"/>
            <w:vAlign w:val="bottom"/>
          </w:tcPr>
          <w:p w:rsidR="00893DFE" w:rsidRPr="007319FE" w:rsidRDefault="00893DFE" w:rsidP="004D2845">
            <w:pPr>
              <w:spacing w:after="0" w:line="240" w:lineRule="auto"/>
              <w:rPr>
                <w:rFonts w:eastAsia="Times New Roman" w:cs="Times New Roman"/>
                <w:b/>
                <w:bCs/>
                <w:color w:val="000000"/>
                <w:sz w:val="20"/>
                <w:szCs w:val="20"/>
                <w:lang w:eastAsia="tr-TR"/>
              </w:rPr>
            </w:pPr>
            <w:r w:rsidRPr="007319FE">
              <w:rPr>
                <w:rFonts w:eastAsia="Times New Roman" w:cs="Times New Roman"/>
                <w:b/>
                <w:bCs/>
                <w:color w:val="000000"/>
                <w:sz w:val="20"/>
                <w:szCs w:val="20"/>
                <w:lang w:eastAsia="tr-TR"/>
              </w:rPr>
              <w:t>düzpaş4</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14,86998</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1,059887</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3,510131</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1,543906</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2,314077</w:t>
            </w:r>
          </w:p>
        </w:tc>
        <w:tc>
          <w:tcPr>
            <w:tcW w:w="118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0,555782</w:t>
            </w:r>
          </w:p>
        </w:tc>
      </w:tr>
      <w:tr w:rsidR="00893DFE" w:rsidRPr="007319FE" w:rsidTr="004D2845">
        <w:trPr>
          <w:trHeight w:val="289"/>
        </w:trPr>
        <w:tc>
          <w:tcPr>
            <w:tcW w:w="1643" w:type="dxa"/>
            <w:shd w:val="clear" w:color="DBE5F1" w:fill="DBE5F1"/>
            <w:vAlign w:val="bottom"/>
          </w:tcPr>
          <w:p w:rsidR="00893DFE" w:rsidRPr="007319FE" w:rsidRDefault="00893DFE" w:rsidP="004D2845">
            <w:pPr>
              <w:spacing w:after="0" w:line="240" w:lineRule="auto"/>
              <w:rPr>
                <w:rFonts w:eastAsia="Times New Roman" w:cs="Times New Roman"/>
                <w:b/>
                <w:bCs/>
                <w:color w:val="000000"/>
                <w:sz w:val="20"/>
                <w:szCs w:val="20"/>
                <w:lang w:eastAsia="tr-TR"/>
              </w:rPr>
            </w:pPr>
            <w:r w:rsidRPr="007319FE">
              <w:rPr>
                <w:rFonts w:eastAsia="Times New Roman" w:cs="Times New Roman"/>
                <w:b/>
                <w:bCs/>
                <w:color w:val="000000"/>
                <w:sz w:val="20"/>
                <w:szCs w:val="20"/>
                <w:lang w:eastAsia="tr-TR"/>
              </w:rPr>
              <w:t>düzpaş5</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0,028156</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15,66728</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17,25174</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14,17656</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13,90244</w:t>
            </w:r>
          </w:p>
        </w:tc>
        <w:tc>
          <w:tcPr>
            <w:tcW w:w="118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14,56155</w:t>
            </w:r>
          </w:p>
        </w:tc>
      </w:tr>
      <w:tr w:rsidR="00893DFE" w:rsidRPr="007319FE" w:rsidTr="004D2845">
        <w:trPr>
          <w:trHeight w:val="289"/>
        </w:trPr>
        <w:tc>
          <w:tcPr>
            <w:tcW w:w="1643" w:type="dxa"/>
            <w:vAlign w:val="bottom"/>
          </w:tcPr>
          <w:p w:rsidR="00893DFE" w:rsidRPr="007319FE" w:rsidRDefault="00893DFE" w:rsidP="004D2845">
            <w:pPr>
              <w:spacing w:after="0" w:line="240" w:lineRule="auto"/>
              <w:rPr>
                <w:rFonts w:eastAsia="Times New Roman" w:cs="Times New Roman"/>
                <w:b/>
                <w:bCs/>
                <w:color w:val="000000"/>
                <w:sz w:val="20"/>
                <w:szCs w:val="20"/>
                <w:lang w:eastAsia="tr-TR"/>
              </w:rPr>
            </w:pPr>
            <w:r w:rsidRPr="007319FE">
              <w:rPr>
                <w:rFonts w:eastAsia="Times New Roman" w:cs="Times New Roman"/>
                <w:b/>
                <w:bCs/>
                <w:color w:val="000000"/>
                <w:sz w:val="20"/>
                <w:szCs w:val="20"/>
                <w:lang w:eastAsia="tr-TR"/>
              </w:rPr>
              <w:t>düzpaş6</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15,93606</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0,523156</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2,710542</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2,451677</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3,184743</w:t>
            </w:r>
          </w:p>
        </w:tc>
        <w:tc>
          <w:tcPr>
            <w:tcW w:w="118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1,396768</w:t>
            </w:r>
          </w:p>
        </w:tc>
      </w:tr>
      <w:tr w:rsidR="00893DFE" w:rsidRPr="007319FE" w:rsidTr="004D2845">
        <w:trPr>
          <w:trHeight w:val="289"/>
        </w:trPr>
        <w:tc>
          <w:tcPr>
            <w:tcW w:w="1643" w:type="dxa"/>
            <w:shd w:val="clear" w:color="DBE5F1" w:fill="DBE5F1"/>
            <w:vAlign w:val="bottom"/>
          </w:tcPr>
          <w:p w:rsidR="00893DFE" w:rsidRPr="007319FE" w:rsidRDefault="00893DFE" w:rsidP="004D2845">
            <w:pPr>
              <w:spacing w:after="0" w:line="240" w:lineRule="auto"/>
              <w:rPr>
                <w:rFonts w:eastAsia="Times New Roman" w:cs="Times New Roman"/>
                <w:b/>
                <w:bCs/>
                <w:color w:val="000000"/>
                <w:sz w:val="20"/>
                <w:szCs w:val="20"/>
                <w:lang w:eastAsia="tr-TR"/>
              </w:rPr>
            </w:pPr>
            <w:r w:rsidRPr="007319FE">
              <w:rPr>
                <w:rFonts w:eastAsia="Times New Roman" w:cs="Times New Roman"/>
                <w:b/>
                <w:bCs/>
                <w:color w:val="000000"/>
                <w:sz w:val="20"/>
                <w:szCs w:val="20"/>
                <w:lang w:eastAsia="tr-TR"/>
              </w:rPr>
              <w:t>düzpaş7</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14,41614</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2,246405</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4,715309</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0,341702</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1,092898</w:t>
            </w:r>
          </w:p>
        </w:tc>
        <w:tc>
          <w:tcPr>
            <w:tcW w:w="118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1,587165</w:t>
            </w:r>
          </w:p>
        </w:tc>
      </w:tr>
      <w:tr w:rsidR="00893DFE" w:rsidRPr="007319FE" w:rsidTr="004D2845">
        <w:trPr>
          <w:trHeight w:val="289"/>
        </w:trPr>
        <w:tc>
          <w:tcPr>
            <w:tcW w:w="1643" w:type="dxa"/>
            <w:vAlign w:val="bottom"/>
          </w:tcPr>
          <w:p w:rsidR="00893DFE" w:rsidRPr="007319FE" w:rsidRDefault="00893DFE" w:rsidP="004D2845">
            <w:pPr>
              <w:spacing w:after="0" w:line="240" w:lineRule="auto"/>
              <w:rPr>
                <w:rFonts w:eastAsia="Times New Roman" w:cs="Times New Roman"/>
                <w:b/>
                <w:bCs/>
                <w:color w:val="000000"/>
                <w:sz w:val="20"/>
                <w:szCs w:val="20"/>
                <w:lang w:eastAsia="tr-TR"/>
              </w:rPr>
            </w:pPr>
            <w:r w:rsidRPr="007319FE">
              <w:rPr>
                <w:rFonts w:eastAsia="Times New Roman" w:cs="Times New Roman"/>
                <w:b/>
                <w:bCs/>
                <w:color w:val="000000"/>
                <w:sz w:val="20"/>
                <w:szCs w:val="20"/>
                <w:lang w:eastAsia="tr-TR"/>
              </w:rPr>
              <w:t>düzpaş8</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15,04758</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1,150785</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3,618938</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1,434312</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2,191461</w:t>
            </w:r>
          </w:p>
        </w:tc>
        <w:tc>
          <w:tcPr>
            <w:tcW w:w="118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0,86718</w:t>
            </w:r>
          </w:p>
        </w:tc>
      </w:tr>
      <w:tr w:rsidR="00893DFE" w:rsidRPr="007319FE" w:rsidTr="004D2845">
        <w:trPr>
          <w:trHeight w:val="289"/>
        </w:trPr>
        <w:tc>
          <w:tcPr>
            <w:tcW w:w="1643" w:type="dxa"/>
            <w:shd w:val="clear" w:color="DBE5F1" w:fill="DBE5F1"/>
            <w:vAlign w:val="bottom"/>
          </w:tcPr>
          <w:p w:rsidR="00893DFE" w:rsidRPr="007319FE" w:rsidRDefault="00893DFE" w:rsidP="004D2845">
            <w:pPr>
              <w:spacing w:after="0" w:line="240" w:lineRule="auto"/>
              <w:rPr>
                <w:rFonts w:eastAsia="Times New Roman" w:cs="Times New Roman"/>
                <w:b/>
                <w:bCs/>
                <w:color w:val="000000"/>
                <w:sz w:val="20"/>
                <w:szCs w:val="20"/>
                <w:lang w:eastAsia="tr-TR"/>
              </w:rPr>
            </w:pPr>
            <w:r w:rsidRPr="007319FE">
              <w:rPr>
                <w:rFonts w:eastAsia="Times New Roman" w:cs="Times New Roman"/>
                <w:b/>
                <w:bCs/>
                <w:color w:val="000000"/>
                <w:sz w:val="20"/>
                <w:szCs w:val="20"/>
                <w:lang w:eastAsia="tr-TR"/>
              </w:rPr>
              <w:t>düzpaş9</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26,92644</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14,47947</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12,0105</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17,05316</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17,81862</w:t>
            </w:r>
          </w:p>
        </w:tc>
        <w:tc>
          <w:tcPr>
            <w:tcW w:w="118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15,33837</w:t>
            </w:r>
          </w:p>
        </w:tc>
      </w:tr>
      <w:tr w:rsidR="00893DFE" w:rsidRPr="007319FE" w:rsidTr="004D2845">
        <w:trPr>
          <w:trHeight w:val="289"/>
        </w:trPr>
        <w:tc>
          <w:tcPr>
            <w:tcW w:w="1643" w:type="dxa"/>
            <w:vAlign w:val="bottom"/>
          </w:tcPr>
          <w:p w:rsidR="00893DFE" w:rsidRPr="007319FE" w:rsidRDefault="00893DFE" w:rsidP="004D2845">
            <w:pPr>
              <w:spacing w:after="0" w:line="240" w:lineRule="auto"/>
              <w:rPr>
                <w:rFonts w:eastAsia="Times New Roman" w:cs="Times New Roman"/>
                <w:b/>
                <w:bCs/>
                <w:color w:val="000000"/>
                <w:sz w:val="20"/>
                <w:szCs w:val="20"/>
                <w:lang w:eastAsia="tr-TR"/>
              </w:rPr>
            </w:pPr>
            <w:r w:rsidRPr="007319FE">
              <w:rPr>
                <w:rFonts w:eastAsia="Times New Roman" w:cs="Times New Roman"/>
                <w:b/>
                <w:bCs/>
                <w:color w:val="000000"/>
                <w:sz w:val="20"/>
                <w:szCs w:val="20"/>
                <w:lang w:eastAsia="tr-TR"/>
              </w:rPr>
              <w:t>cimaş1</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9,410776</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16,99614</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19,32973</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14,56188</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13,89718</w:t>
            </w:r>
          </w:p>
        </w:tc>
        <w:tc>
          <w:tcPr>
            <w:tcW w:w="118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15,95196</w:t>
            </w:r>
          </w:p>
        </w:tc>
      </w:tr>
      <w:tr w:rsidR="00893DFE" w:rsidRPr="007319FE" w:rsidTr="004D2845">
        <w:trPr>
          <w:trHeight w:val="289"/>
        </w:trPr>
        <w:tc>
          <w:tcPr>
            <w:tcW w:w="1643" w:type="dxa"/>
            <w:shd w:val="clear" w:color="DBE5F1" w:fill="DBE5F1"/>
            <w:vAlign w:val="bottom"/>
          </w:tcPr>
          <w:p w:rsidR="00893DFE" w:rsidRPr="007319FE" w:rsidRDefault="00893DFE" w:rsidP="004D2845">
            <w:pPr>
              <w:spacing w:after="0" w:line="240" w:lineRule="auto"/>
              <w:rPr>
                <w:rFonts w:eastAsia="Times New Roman" w:cs="Times New Roman"/>
                <w:b/>
                <w:bCs/>
                <w:color w:val="000000"/>
                <w:sz w:val="20"/>
                <w:szCs w:val="20"/>
                <w:lang w:eastAsia="tr-TR"/>
              </w:rPr>
            </w:pPr>
            <w:r w:rsidRPr="007319FE">
              <w:rPr>
                <w:rFonts w:eastAsia="Times New Roman" w:cs="Times New Roman"/>
                <w:b/>
                <w:bCs/>
                <w:color w:val="000000"/>
                <w:sz w:val="20"/>
                <w:szCs w:val="20"/>
                <w:lang w:eastAsia="tr-TR"/>
              </w:rPr>
              <w:t>cimaş2</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12,10712</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18,62494</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21,03489</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16,09985</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15,38401</w:t>
            </w:r>
          </w:p>
        </w:tc>
        <w:tc>
          <w:tcPr>
            <w:tcW w:w="118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17,64259</w:t>
            </w:r>
          </w:p>
        </w:tc>
      </w:tr>
      <w:tr w:rsidR="00893DFE" w:rsidRPr="007319FE" w:rsidTr="004D2845">
        <w:trPr>
          <w:trHeight w:val="289"/>
        </w:trPr>
        <w:tc>
          <w:tcPr>
            <w:tcW w:w="1643" w:type="dxa"/>
            <w:vAlign w:val="bottom"/>
          </w:tcPr>
          <w:p w:rsidR="00893DFE" w:rsidRPr="007319FE" w:rsidRDefault="00893DFE" w:rsidP="004D2845">
            <w:pPr>
              <w:spacing w:after="0" w:line="240" w:lineRule="auto"/>
              <w:rPr>
                <w:rFonts w:eastAsia="Times New Roman" w:cs="Times New Roman"/>
                <w:b/>
                <w:bCs/>
                <w:color w:val="000000"/>
                <w:sz w:val="20"/>
                <w:szCs w:val="20"/>
                <w:lang w:eastAsia="tr-TR"/>
              </w:rPr>
            </w:pPr>
            <w:r w:rsidRPr="007319FE">
              <w:rPr>
                <w:rFonts w:eastAsia="Times New Roman" w:cs="Times New Roman"/>
                <w:b/>
                <w:bCs/>
                <w:color w:val="000000"/>
                <w:sz w:val="20"/>
                <w:szCs w:val="20"/>
                <w:lang w:eastAsia="tr-TR"/>
              </w:rPr>
              <w:t>cimaş3</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9,697156</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15,89168</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18,25848</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13,42013</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12,73695</w:t>
            </w:r>
          </w:p>
        </w:tc>
        <w:tc>
          <w:tcPr>
            <w:tcW w:w="118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14,86944</w:t>
            </w:r>
          </w:p>
        </w:tc>
      </w:tr>
      <w:tr w:rsidR="00893DFE" w:rsidRPr="007319FE" w:rsidTr="004D2845">
        <w:trPr>
          <w:trHeight w:val="64"/>
        </w:trPr>
        <w:tc>
          <w:tcPr>
            <w:tcW w:w="1643" w:type="dxa"/>
            <w:shd w:val="clear" w:color="DBE5F1" w:fill="DBE5F1"/>
            <w:vAlign w:val="bottom"/>
          </w:tcPr>
          <w:p w:rsidR="00893DFE" w:rsidRPr="007319FE" w:rsidRDefault="00893DFE" w:rsidP="004D2845">
            <w:pPr>
              <w:spacing w:after="0" w:line="240" w:lineRule="auto"/>
              <w:rPr>
                <w:rFonts w:eastAsia="Times New Roman" w:cs="Times New Roman"/>
                <w:b/>
                <w:bCs/>
                <w:color w:val="000000"/>
                <w:sz w:val="20"/>
                <w:szCs w:val="20"/>
                <w:lang w:eastAsia="tr-TR"/>
              </w:rPr>
            </w:pPr>
            <w:r w:rsidRPr="007319FE">
              <w:rPr>
                <w:rFonts w:eastAsia="Times New Roman" w:cs="Times New Roman"/>
                <w:b/>
                <w:bCs/>
                <w:color w:val="000000"/>
                <w:sz w:val="20"/>
                <w:szCs w:val="20"/>
                <w:lang w:eastAsia="tr-TR"/>
              </w:rPr>
              <w:t>cimaş4</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14,21263</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19,94692</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22,3919</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17,38562</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16,64434</w:t>
            </w:r>
          </w:p>
        </w:tc>
        <w:tc>
          <w:tcPr>
            <w:tcW w:w="118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19,01628</w:t>
            </w:r>
          </w:p>
        </w:tc>
      </w:tr>
      <w:tr w:rsidR="00893DFE" w:rsidRPr="007319FE" w:rsidTr="004D2845">
        <w:trPr>
          <w:trHeight w:val="173"/>
        </w:trPr>
        <w:tc>
          <w:tcPr>
            <w:tcW w:w="1643" w:type="dxa"/>
            <w:vAlign w:val="bottom"/>
          </w:tcPr>
          <w:p w:rsidR="00893DFE" w:rsidRPr="007319FE" w:rsidRDefault="00893DFE" w:rsidP="004D2845">
            <w:pPr>
              <w:spacing w:after="0" w:line="240" w:lineRule="auto"/>
              <w:rPr>
                <w:rFonts w:eastAsia="Times New Roman" w:cs="Times New Roman"/>
                <w:b/>
                <w:bCs/>
                <w:color w:val="000000"/>
                <w:sz w:val="20"/>
                <w:szCs w:val="20"/>
                <w:lang w:eastAsia="tr-TR"/>
              </w:rPr>
            </w:pPr>
            <w:r w:rsidRPr="007319FE">
              <w:rPr>
                <w:rFonts w:eastAsia="Times New Roman" w:cs="Times New Roman"/>
                <w:b/>
                <w:bCs/>
                <w:color w:val="000000"/>
                <w:sz w:val="20"/>
                <w:szCs w:val="20"/>
                <w:lang w:eastAsia="tr-TR"/>
              </w:rPr>
              <w:t>cimaş5</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15,61928</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0,55753</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2,083862</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3,001037</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3,771313</w:t>
            </w:r>
          </w:p>
        </w:tc>
        <w:tc>
          <w:tcPr>
            <w:tcW w:w="118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1,315124</w:t>
            </w:r>
          </w:p>
        </w:tc>
      </w:tr>
      <w:tr w:rsidR="00893DFE" w:rsidRPr="007319FE" w:rsidTr="004D2845">
        <w:trPr>
          <w:trHeight w:val="164"/>
        </w:trPr>
        <w:tc>
          <w:tcPr>
            <w:tcW w:w="1643" w:type="dxa"/>
            <w:shd w:val="clear" w:color="DBE5F1" w:fill="DBE5F1"/>
            <w:vAlign w:val="bottom"/>
          </w:tcPr>
          <w:p w:rsidR="00893DFE" w:rsidRPr="007319FE" w:rsidRDefault="00893DFE" w:rsidP="004D2845">
            <w:pPr>
              <w:spacing w:after="0" w:line="240" w:lineRule="auto"/>
              <w:rPr>
                <w:rFonts w:eastAsia="Times New Roman" w:cs="Times New Roman"/>
                <w:b/>
                <w:bCs/>
                <w:color w:val="000000"/>
                <w:sz w:val="20"/>
                <w:szCs w:val="20"/>
                <w:lang w:eastAsia="tr-TR"/>
              </w:rPr>
            </w:pPr>
            <w:r w:rsidRPr="007319FE">
              <w:rPr>
                <w:rFonts w:eastAsia="Times New Roman" w:cs="Times New Roman"/>
                <w:b/>
                <w:bCs/>
                <w:color w:val="000000"/>
                <w:sz w:val="20"/>
                <w:szCs w:val="20"/>
                <w:lang w:eastAsia="tr-TR"/>
              </w:rPr>
              <w:t>cimaş6</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15,94508</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0,339684</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2,155195</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2,90061</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3,659866</w:t>
            </w:r>
          </w:p>
        </w:tc>
        <w:tc>
          <w:tcPr>
            <w:tcW w:w="118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1,451719</w:t>
            </w:r>
          </w:p>
        </w:tc>
      </w:tr>
      <w:tr w:rsidR="00893DFE" w:rsidRPr="007319FE" w:rsidTr="004D2845">
        <w:trPr>
          <w:trHeight w:val="139"/>
        </w:trPr>
        <w:tc>
          <w:tcPr>
            <w:tcW w:w="1643" w:type="dxa"/>
            <w:vAlign w:val="bottom"/>
          </w:tcPr>
          <w:p w:rsidR="00893DFE" w:rsidRPr="007319FE" w:rsidRDefault="00893DFE" w:rsidP="004D2845">
            <w:pPr>
              <w:spacing w:after="0" w:line="240" w:lineRule="auto"/>
              <w:rPr>
                <w:rFonts w:eastAsia="Times New Roman" w:cs="Times New Roman"/>
                <w:b/>
                <w:bCs/>
                <w:color w:val="000000"/>
                <w:sz w:val="20"/>
                <w:szCs w:val="20"/>
                <w:lang w:eastAsia="tr-TR"/>
              </w:rPr>
            </w:pPr>
            <w:r w:rsidRPr="007319FE">
              <w:rPr>
                <w:rFonts w:eastAsia="Times New Roman" w:cs="Times New Roman"/>
                <w:b/>
                <w:bCs/>
                <w:color w:val="000000"/>
                <w:sz w:val="20"/>
                <w:szCs w:val="20"/>
                <w:lang w:eastAsia="tr-TR"/>
              </w:rPr>
              <w:t>cimaş7</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9,257413</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19,07919</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21,34661</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16,71826</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16,08683</w:t>
            </w:r>
          </w:p>
        </w:tc>
        <w:tc>
          <w:tcPr>
            <w:tcW w:w="118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18,00398</w:t>
            </w:r>
          </w:p>
        </w:tc>
      </w:tr>
      <w:tr w:rsidR="00893DFE" w:rsidRPr="007319FE" w:rsidTr="004D2845">
        <w:trPr>
          <w:trHeight w:val="130"/>
        </w:trPr>
        <w:tc>
          <w:tcPr>
            <w:tcW w:w="1643" w:type="dxa"/>
            <w:shd w:val="clear" w:color="DBE5F1" w:fill="DBE5F1"/>
            <w:vAlign w:val="bottom"/>
          </w:tcPr>
          <w:p w:rsidR="00893DFE" w:rsidRPr="007319FE" w:rsidRDefault="00893DFE" w:rsidP="004D2845">
            <w:pPr>
              <w:spacing w:after="0" w:line="240" w:lineRule="auto"/>
              <w:rPr>
                <w:rFonts w:eastAsia="Times New Roman" w:cs="Times New Roman"/>
                <w:b/>
                <w:bCs/>
                <w:color w:val="000000"/>
                <w:sz w:val="20"/>
                <w:szCs w:val="20"/>
                <w:lang w:eastAsia="tr-TR"/>
              </w:rPr>
            </w:pPr>
            <w:r w:rsidRPr="007319FE">
              <w:rPr>
                <w:rFonts w:eastAsia="Times New Roman" w:cs="Times New Roman"/>
                <w:b/>
                <w:bCs/>
                <w:color w:val="000000"/>
                <w:sz w:val="20"/>
                <w:szCs w:val="20"/>
                <w:lang w:eastAsia="tr-TR"/>
              </w:rPr>
              <w:t>cimaş8</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15,2986</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2,476628</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4,841171</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1,155606</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1,48646</w:t>
            </w:r>
          </w:p>
        </w:tc>
        <w:tc>
          <w:tcPr>
            <w:tcW w:w="118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2,259178</w:t>
            </w:r>
          </w:p>
        </w:tc>
      </w:tr>
      <w:tr w:rsidR="00893DFE" w:rsidRPr="007319FE" w:rsidTr="004D2845">
        <w:trPr>
          <w:trHeight w:val="105"/>
        </w:trPr>
        <w:tc>
          <w:tcPr>
            <w:tcW w:w="1643" w:type="dxa"/>
            <w:vAlign w:val="bottom"/>
          </w:tcPr>
          <w:p w:rsidR="00893DFE" w:rsidRPr="007319FE" w:rsidRDefault="00893DFE" w:rsidP="004D2845">
            <w:pPr>
              <w:spacing w:after="0" w:line="240" w:lineRule="auto"/>
              <w:rPr>
                <w:rFonts w:eastAsia="Times New Roman" w:cs="Times New Roman"/>
                <w:b/>
                <w:bCs/>
                <w:color w:val="000000"/>
                <w:sz w:val="20"/>
                <w:szCs w:val="20"/>
                <w:lang w:eastAsia="tr-TR"/>
              </w:rPr>
            </w:pPr>
            <w:r w:rsidRPr="007319FE">
              <w:rPr>
                <w:rFonts w:eastAsia="Times New Roman" w:cs="Times New Roman"/>
                <w:b/>
                <w:bCs/>
                <w:color w:val="000000"/>
                <w:sz w:val="20"/>
                <w:szCs w:val="20"/>
                <w:lang w:eastAsia="tr-TR"/>
              </w:rPr>
              <w:t>cimaş9</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15,92956</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0,277955</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2,267546</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2,798783</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3,555002</w:t>
            </w:r>
          </w:p>
        </w:tc>
        <w:tc>
          <w:tcPr>
            <w:tcW w:w="118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1,407603</w:t>
            </w:r>
          </w:p>
        </w:tc>
      </w:tr>
      <w:tr w:rsidR="00893DFE" w:rsidRPr="007319FE" w:rsidTr="004D2845">
        <w:trPr>
          <w:trHeight w:val="64"/>
        </w:trPr>
        <w:tc>
          <w:tcPr>
            <w:tcW w:w="1643" w:type="dxa"/>
            <w:shd w:val="clear" w:color="DBE5F1" w:fill="DBE5F1"/>
            <w:vAlign w:val="bottom"/>
          </w:tcPr>
          <w:p w:rsidR="00893DFE" w:rsidRPr="007319FE" w:rsidRDefault="00893DFE" w:rsidP="004D2845">
            <w:pPr>
              <w:spacing w:after="0" w:line="240" w:lineRule="auto"/>
              <w:rPr>
                <w:rFonts w:eastAsia="Times New Roman" w:cs="Times New Roman"/>
                <w:b/>
                <w:bCs/>
                <w:color w:val="000000"/>
                <w:sz w:val="20"/>
                <w:szCs w:val="20"/>
                <w:lang w:eastAsia="tr-TR"/>
              </w:rPr>
            </w:pPr>
            <w:proofErr w:type="gramStart"/>
            <w:r w:rsidRPr="007319FE">
              <w:rPr>
                <w:rFonts w:eastAsia="Times New Roman" w:cs="Times New Roman"/>
                <w:b/>
                <w:bCs/>
                <w:color w:val="000000"/>
                <w:sz w:val="20"/>
                <w:szCs w:val="20"/>
                <w:lang w:eastAsia="tr-TR"/>
              </w:rPr>
              <w:t>kısmet</w:t>
            </w:r>
            <w:proofErr w:type="gramEnd"/>
            <w:r w:rsidRPr="007319FE">
              <w:rPr>
                <w:rFonts w:eastAsia="Times New Roman" w:cs="Times New Roman"/>
                <w:b/>
                <w:bCs/>
                <w:color w:val="000000"/>
                <w:sz w:val="20"/>
                <w:szCs w:val="20"/>
                <w:lang w:eastAsia="tr-TR"/>
              </w:rPr>
              <w:t xml:space="preserve"> market</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10,16068</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10,45634</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12,8686</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7,941928</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7,240975</w:t>
            </w:r>
          </w:p>
        </w:tc>
        <w:tc>
          <w:tcPr>
            <w:tcW w:w="118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9,477888</w:t>
            </w:r>
          </w:p>
        </w:tc>
      </w:tr>
      <w:tr w:rsidR="00893DFE" w:rsidRPr="007319FE" w:rsidTr="004D2845">
        <w:trPr>
          <w:trHeight w:val="71"/>
        </w:trPr>
        <w:tc>
          <w:tcPr>
            <w:tcW w:w="1643" w:type="dxa"/>
            <w:vAlign w:val="bottom"/>
          </w:tcPr>
          <w:p w:rsidR="00893DFE" w:rsidRPr="007319FE" w:rsidRDefault="00893DFE" w:rsidP="004D2845">
            <w:pPr>
              <w:spacing w:after="0" w:line="240" w:lineRule="auto"/>
              <w:rPr>
                <w:rFonts w:eastAsia="Times New Roman" w:cs="Times New Roman"/>
                <w:b/>
                <w:bCs/>
                <w:color w:val="000000"/>
                <w:sz w:val="20"/>
                <w:szCs w:val="20"/>
                <w:lang w:eastAsia="tr-TR"/>
              </w:rPr>
            </w:pPr>
            <w:r w:rsidRPr="007319FE">
              <w:rPr>
                <w:rFonts w:eastAsia="Times New Roman" w:cs="Times New Roman"/>
                <w:b/>
                <w:bCs/>
                <w:color w:val="000000"/>
                <w:sz w:val="20"/>
                <w:szCs w:val="20"/>
                <w:lang w:eastAsia="tr-TR"/>
              </w:rPr>
              <w:t>akgüller1</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15,95234</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0,535208</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2,70716</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2,461645</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3,193534</w:t>
            </w:r>
          </w:p>
        </w:tc>
        <w:tc>
          <w:tcPr>
            <w:tcW w:w="118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1,41339</w:t>
            </w:r>
          </w:p>
        </w:tc>
      </w:tr>
      <w:tr w:rsidR="00893DFE" w:rsidRPr="007319FE" w:rsidTr="004D2845">
        <w:trPr>
          <w:trHeight w:val="64"/>
        </w:trPr>
        <w:tc>
          <w:tcPr>
            <w:tcW w:w="1643" w:type="dxa"/>
            <w:shd w:val="clear" w:color="DBE5F1" w:fill="DBE5F1"/>
            <w:vAlign w:val="bottom"/>
          </w:tcPr>
          <w:p w:rsidR="00893DFE" w:rsidRPr="007319FE" w:rsidRDefault="00893DFE" w:rsidP="004D2845">
            <w:pPr>
              <w:spacing w:after="0" w:line="240" w:lineRule="auto"/>
              <w:rPr>
                <w:rFonts w:eastAsia="Times New Roman" w:cs="Times New Roman"/>
                <w:b/>
                <w:bCs/>
                <w:color w:val="000000"/>
                <w:sz w:val="20"/>
                <w:szCs w:val="20"/>
                <w:lang w:eastAsia="tr-TR"/>
              </w:rPr>
            </w:pPr>
            <w:r w:rsidRPr="007319FE">
              <w:rPr>
                <w:rFonts w:eastAsia="Times New Roman" w:cs="Times New Roman"/>
                <w:b/>
                <w:bCs/>
                <w:color w:val="000000"/>
                <w:sz w:val="20"/>
                <w:szCs w:val="20"/>
                <w:lang w:eastAsia="tr-TR"/>
              </w:rPr>
              <w:t>akgüller2</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15,73375</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0,619161</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1,961001</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3,112187</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3,882007</w:t>
            </w:r>
          </w:p>
        </w:tc>
        <w:tc>
          <w:tcPr>
            <w:tcW w:w="118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1,441489</w:t>
            </w:r>
          </w:p>
        </w:tc>
      </w:tr>
      <w:tr w:rsidR="00893DFE" w:rsidRPr="007319FE" w:rsidTr="004D2845">
        <w:trPr>
          <w:trHeight w:val="64"/>
        </w:trPr>
        <w:tc>
          <w:tcPr>
            <w:tcW w:w="1643" w:type="dxa"/>
            <w:vAlign w:val="bottom"/>
          </w:tcPr>
          <w:p w:rsidR="00893DFE" w:rsidRPr="007319FE" w:rsidRDefault="00893DFE" w:rsidP="004D2845">
            <w:pPr>
              <w:spacing w:after="0" w:line="240" w:lineRule="auto"/>
              <w:rPr>
                <w:rFonts w:eastAsia="Times New Roman" w:cs="Times New Roman"/>
                <w:b/>
                <w:bCs/>
                <w:color w:val="000000"/>
                <w:sz w:val="20"/>
                <w:szCs w:val="20"/>
                <w:lang w:eastAsia="tr-TR"/>
              </w:rPr>
            </w:pPr>
            <w:r w:rsidRPr="007319FE">
              <w:rPr>
                <w:rFonts w:eastAsia="Times New Roman" w:cs="Times New Roman"/>
                <w:b/>
                <w:bCs/>
                <w:color w:val="000000"/>
                <w:sz w:val="20"/>
                <w:szCs w:val="20"/>
                <w:lang w:eastAsia="tr-TR"/>
              </w:rPr>
              <w:t>akgüller3</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0</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15,65784</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17,23931</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14,17094</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13,89825</w:t>
            </w:r>
          </w:p>
        </w:tc>
        <w:tc>
          <w:tcPr>
            <w:tcW w:w="118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14,55252</w:t>
            </w:r>
          </w:p>
        </w:tc>
      </w:tr>
      <w:tr w:rsidR="00893DFE" w:rsidRPr="007319FE" w:rsidTr="004D2845">
        <w:trPr>
          <w:trHeight w:val="64"/>
        </w:trPr>
        <w:tc>
          <w:tcPr>
            <w:tcW w:w="1643" w:type="dxa"/>
            <w:shd w:val="clear" w:color="DBE5F1" w:fill="DBE5F1"/>
            <w:vAlign w:val="bottom"/>
          </w:tcPr>
          <w:p w:rsidR="00893DFE" w:rsidRPr="007319FE" w:rsidRDefault="00893DFE" w:rsidP="004D2845">
            <w:pPr>
              <w:spacing w:after="0" w:line="240" w:lineRule="auto"/>
              <w:rPr>
                <w:rFonts w:eastAsia="Times New Roman" w:cs="Times New Roman"/>
                <w:b/>
                <w:bCs/>
                <w:color w:val="000000"/>
                <w:sz w:val="20"/>
                <w:szCs w:val="20"/>
                <w:lang w:eastAsia="tr-TR"/>
              </w:rPr>
            </w:pPr>
            <w:r w:rsidRPr="007319FE">
              <w:rPr>
                <w:rFonts w:eastAsia="Times New Roman" w:cs="Times New Roman"/>
                <w:b/>
                <w:bCs/>
                <w:color w:val="000000"/>
                <w:sz w:val="20"/>
                <w:szCs w:val="20"/>
                <w:lang w:eastAsia="tr-TR"/>
              </w:rPr>
              <w:t>akgüller4</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15,65784</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0</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2,46897</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2,575984</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3,339292</w:t>
            </w:r>
          </w:p>
        </w:tc>
        <w:tc>
          <w:tcPr>
            <w:tcW w:w="118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1,129669</w:t>
            </w:r>
          </w:p>
        </w:tc>
      </w:tr>
      <w:tr w:rsidR="00893DFE" w:rsidRPr="007319FE" w:rsidTr="004D2845">
        <w:trPr>
          <w:trHeight w:val="64"/>
        </w:trPr>
        <w:tc>
          <w:tcPr>
            <w:tcW w:w="1643" w:type="dxa"/>
            <w:vAlign w:val="bottom"/>
          </w:tcPr>
          <w:p w:rsidR="00893DFE" w:rsidRPr="007319FE" w:rsidRDefault="00893DFE" w:rsidP="004D2845">
            <w:pPr>
              <w:spacing w:after="0" w:line="240" w:lineRule="auto"/>
              <w:rPr>
                <w:rFonts w:eastAsia="Times New Roman" w:cs="Times New Roman"/>
                <w:b/>
                <w:bCs/>
                <w:color w:val="000000"/>
                <w:sz w:val="20"/>
                <w:szCs w:val="20"/>
                <w:lang w:eastAsia="tr-TR"/>
              </w:rPr>
            </w:pPr>
            <w:r w:rsidRPr="007319FE">
              <w:rPr>
                <w:rFonts w:eastAsia="Times New Roman" w:cs="Times New Roman"/>
                <w:b/>
                <w:bCs/>
                <w:color w:val="000000"/>
                <w:sz w:val="20"/>
                <w:szCs w:val="20"/>
                <w:lang w:eastAsia="tr-TR"/>
              </w:rPr>
              <w:t>akgüller5</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17,23931</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2,46897</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0</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5,043494</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5,808154</w:t>
            </w:r>
          </w:p>
        </w:tc>
        <w:tc>
          <w:tcPr>
            <w:tcW w:w="118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3,393032</w:t>
            </w:r>
          </w:p>
        </w:tc>
      </w:tr>
      <w:tr w:rsidR="00893DFE" w:rsidRPr="007319FE" w:rsidTr="004D2845">
        <w:trPr>
          <w:trHeight w:val="135"/>
        </w:trPr>
        <w:tc>
          <w:tcPr>
            <w:tcW w:w="1643" w:type="dxa"/>
            <w:shd w:val="clear" w:color="DBE5F1" w:fill="DBE5F1"/>
            <w:vAlign w:val="bottom"/>
          </w:tcPr>
          <w:p w:rsidR="00893DFE" w:rsidRPr="007319FE" w:rsidRDefault="00893DFE" w:rsidP="004D2845">
            <w:pPr>
              <w:spacing w:after="0" w:line="240" w:lineRule="auto"/>
              <w:rPr>
                <w:rFonts w:eastAsia="Times New Roman" w:cs="Times New Roman"/>
                <w:b/>
                <w:bCs/>
                <w:color w:val="000000"/>
                <w:sz w:val="20"/>
                <w:szCs w:val="20"/>
                <w:lang w:eastAsia="tr-TR"/>
              </w:rPr>
            </w:pPr>
            <w:r w:rsidRPr="007319FE">
              <w:rPr>
                <w:rFonts w:eastAsia="Times New Roman" w:cs="Times New Roman"/>
                <w:b/>
                <w:bCs/>
                <w:color w:val="000000"/>
                <w:sz w:val="20"/>
                <w:szCs w:val="20"/>
                <w:lang w:eastAsia="tr-TR"/>
              </w:rPr>
              <w:t>akgüller6</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14,17094</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2,575984</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5,043494</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0</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0,770478</w:t>
            </w:r>
          </w:p>
        </w:tc>
        <w:tc>
          <w:tcPr>
            <w:tcW w:w="118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1,846353</w:t>
            </w:r>
          </w:p>
        </w:tc>
      </w:tr>
      <w:tr w:rsidR="00893DFE" w:rsidRPr="007319FE" w:rsidTr="004D2845">
        <w:trPr>
          <w:trHeight w:val="64"/>
        </w:trPr>
        <w:tc>
          <w:tcPr>
            <w:tcW w:w="1643" w:type="dxa"/>
            <w:vAlign w:val="bottom"/>
          </w:tcPr>
          <w:p w:rsidR="00893DFE" w:rsidRPr="007319FE" w:rsidRDefault="00893DFE" w:rsidP="004D2845">
            <w:pPr>
              <w:spacing w:after="0" w:line="240" w:lineRule="auto"/>
              <w:rPr>
                <w:rFonts w:eastAsia="Times New Roman" w:cs="Times New Roman"/>
                <w:b/>
                <w:bCs/>
                <w:color w:val="000000"/>
                <w:sz w:val="20"/>
                <w:szCs w:val="20"/>
                <w:lang w:eastAsia="tr-TR"/>
              </w:rPr>
            </w:pPr>
            <w:r w:rsidRPr="007319FE">
              <w:rPr>
                <w:rFonts w:eastAsia="Times New Roman" w:cs="Times New Roman"/>
                <w:b/>
                <w:bCs/>
                <w:color w:val="000000"/>
                <w:sz w:val="20"/>
                <w:szCs w:val="20"/>
                <w:lang w:eastAsia="tr-TR"/>
              </w:rPr>
              <w:t>akgüller7</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13,89825</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3,339292</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5,808154</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0,770478</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0</w:t>
            </w:r>
          </w:p>
        </w:tc>
        <w:tc>
          <w:tcPr>
            <w:tcW w:w="118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2,600875</w:t>
            </w:r>
          </w:p>
        </w:tc>
      </w:tr>
      <w:tr w:rsidR="00893DFE" w:rsidRPr="007319FE" w:rsidTr="004D2845">
        <w:trPr>
          <w:trHeight w:val="64"/>
        </w:trPr>
        <w:tc>
          <w:tcPr>
            <w:tcW w:w="1643" w:type="dxa"/>
            <w:shd w:val="clear" w:color="DBE5F1" w:fill="DBE5F1"/>
            <w:vAlign w:val="bottom"/>
          </w:tcPr>
          <w:p w:rsidR="00893DFE" w:rsidRPr="007319FE" w:rsidRDefault="00893DFE" w:rsidP="004D2845">
            <w:pPr>
              <w:spacing w:after="0" w:line="240" w:lineRule="auto"/>
              <w:rPr>
                <w:rFonts w:eastAsia="Times New Roman" w:cs="Times New Roman"/>
                <w:b/>
                <w:bCs/>
                <w:color w:val="000000"/>
                <w:sz w:val="20"/>
                <w:szCs w:val="20"/>
                <w:lang w:eastAsia="tr-TR"/>
              </w:rPr>
            </w:pPr>
            <w:proofErr w:type="gramStart"/>
            <w:r w:rsidRPr="007319FE">
              <w:rPr>
                <w:rFonts w:eastAsia="Times New Roman" w:cs="Times New Roman"/>
                <w:b/>
                <w:bCs/>
                <w:color w:val="000000"/>
                <w:sz w:val="20"/>
                <w:szCs w:val="20"/>
                <w:lang w:eastAsia="tr-TR"/>
              </w:rPr>
              <w:t>tok</w:t>
            </w:r>
            <w:proofErr w:type="gramEnd"/>
            <w:r w:rsidRPr="007319FE">
              <w:rPr>
                <w:rFonts w:eastAsia="Times New Roman" w:cs="Times New Roman"/>
                <w:b/>
                <w:bCs/>
                <w:color w:val="000000"/>
                <w:sz w:val="20"/>
                <w:szCs w:val="20"/>
                <w:lang w:eastAsia="tr-TR"/>
              </w:rPr>
              <w:t xml:space="preserve"> market1</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14,55252</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1,129669</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3,393032</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1,846353</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2,600875</w:t>
            </w:r>
          </w:p>
        </w:tc>
        <w:tc>
          <w:tcPr>
            <w:tcW w:w="118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0</w:t>
            </w:r>
          </w:p>
        </w:tc>
      </w:tr>
      <w:tr w:rsidR="00893DFE" w:rsidRPr="007319FE" w:rsidTr="004D2845">
        <w:trPr>
          <w:trHeight w:val="106"/>
        </w:trPr>
        <w:tc>
          <w:tcPr>
            <w:tcW w:w="1643" w:type="dxa"/>
            <w:vAlign w:val="bottom"/>
          </w:tcPr>
          <w:p w:rsidR="00893DFE" w:rsidRPr="007319FE" w:rsidRDefault="00893DFE" w:rsidP="004D2845">
            <w:pPr>
              <w:spacing w:after="0" w:line="240" w:lineRule="auto"/>
              <w:rPr>
                <w:rFonts w:eastAsia="Times New Roman" w:cs="Times New Roman"/>
                <w:b/>
                <w:bCs/>
                <w:color w:val="000000"/>
                <w:sz w:val="20"/>
                <w:szCs w:val="20"/>
                <w:lang w:eastAsia="tr-TR"/>
              </w:rPr>
            </w:pPr>
            <w:proofErr w:type="gramStart"/>
            <w:r w:rsidRPr="007319FE">
              <w:rPr>
                <w:rFonts w:eastAsia="Times New Roman" w:cs="Times New Roman"/>
                <w:b/>
                <w:bCs/>
                <w:color w:val="000000"/>
                <w:sz w:val="20"/>
                <w:szCs w:val="20"/>
                <w:lang w:eastAsia="tr-TR"/>
              </w:rPr>
              <w:t>tok</w:t>
            </w:r>
            <w:proofErr w:type="gramEnd"/>
            <w:r w:rsidRPr="007319FE">
              <w:rPr>
                <w:rFonts w:eastAsia="Times New Roman" w:cs="Times New Roman"/>
                <w:b/>
                <w:bCs/>
                <w:color w:val="000000"/>
                <w:sz w:val="20"/>
                <w:szCs w:val="20"/>
                <w:lang w:eastAsia="tr-TR"/>
              </w:rPr>
              <w:t xml:space="preserve"> market2</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16,74483</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1,08726</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2,04675</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3,355176</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4,072319</w:t>
            </w:r>
          </w:p>
        </w:tc>
        <w:tc>
          <w:tcPr>
            <w:tcW w:w="118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2,203106</w:t>
            </w:r>
          </w:p>
        </w:tc>
      </w:tr>
      <w:tr w:rsidR="00893DFE" w:rsidRPr="007319FE" w:rsidTr="004D2845">
        <w:trPr>
          <w:trHeight w:val="95"/>
        </w:trPr>
        <w:tc>
          <w:tcPr>
            <w:tcW w:w="1643" w:type="dxa"/>
            <w:shd w:val="clear" w:color="DBE5F1" w:fill="DBE5F1"/>
            <w:vAlign w:val="bottom"/>
          </w:tcPr>
          <w:p w:rsidR="00893DFE" w:rsidRPr="007319FE" w:rsidRDefault="00893DFE" w:rsidP="004D2845">
            <w:pPr>
              <w:spacing w:after="0" w:line="240" w:lineRule="auto"/>
              <w:rPr>
                <w:rFonts w:eastAsia="Times New Roman" w:cs="Times New Roman"/>
                <w:b/>
                <w:bCs/>
                <w:color w:val="000000"/>
                <w:sz w:val="20"/>
                <w:szCs w:val="20"/>
                <w:lang w:eastAsia="tr-TR"/>
              </w:rPr>
            </w:pPr>
            <w:proofErr w:type="gramStart"/>
            <w:r w:rsidRPr="007319FE">
              <w:rPr>
                <w:rFonts w:eastAsia="Times New Roman" w:cs="Times New Roman"/>
                <w:b/>
                <w:bCs/>
                <w:color w:val="000000"/>
                <w:sz w:val="20"/>
                <w:szCs w:val="20"/>
                <w:lang w:eastAsia="tr-TR"/>
              </w:rPr>
              <w:t>tok</w:t>
            </w:r>
            <w:proofErr w:type="gramEnd"/>
            <w:r w:rsidRPr="007319FE">
              <w:rPr>
                <w:rFonts w:eastAsia="Times New Roman" w:cs="Times New Roman"/>
                <w:b/>
                <w:bCs/>
                <w:color w:val="000000"/>
                <w:sz w:val="20"/>
                <w:szCs w:val="20"/>
                <w:lang w:eastAsia="tr-TR"/>
              </w:rPr>
              <w:t xml:space="preserve"> market3</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16,40071</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2,452569</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4,463236</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2,230894</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2,599867</w:t>
            </w:r>
          </w:p>
        </w:tc>
        <w:tc>
          <w:tcPr>
            <w:tcW w:w="118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2,734359</w:t>
            </w:r>
          </w:p>
        </w:tc>
      </w:tr>
      <w:tr w:rsidR="00893DFE" w:rsidRPr="007319FE" w:rsidTr="004D2845">
        <w:trPr>
          <w:trHeight w:val="200"/>
        </w:trPr>
        <w:tc>
          <w:tcPr>
            <w:tcW w:w="1643" w:type="dxa"/>
            <w:vAlign w:val="bottom"/>
          </w:tcPr>
          <w:p w:rsidR="00893DFE" w:rsidRPr="007319FE" w:rsidRDefault="00893DFE" w:rsidP="004D2845">
            <w:pPr>
              <w:spacing w:after="0" w:line="240" w:lineRule="auto"/>
              <w:rPr>
                <w:rFonts w:eastAsia="Times New Roman" w:cs="Times New Roman"/>
                <w:b/>
                <w:bCs/>
                <w:color w:val="000000"/>
                <w:sz w:val="20"/>
                <w:szCs w:val="20"/>
                <w:lang w:eastAsia="tr-TR"/>
              </w:rPr>
            </w:pPr>
            <w:proofErr w:type="gramStart"/>
            <w:r w:rsidRPr="007319FE">
              <w:rPr>
                <w:rFonts w:eastAsia="Times New Roman" w:cs="Times New Roman"/>
                <w:b/>
                <w:bCs/>
                <w:color w:val="000000"/>
                <w:sz w:val="20"/>
                <w:szCs w:val="20"/>
                <w:lang w:eastAsia="tr-TR"/>
              </w:rPr>
              <w:t>tok</w:t>
            </w:r>
            <w:proofErr w:type="gramEnd"/>
            <w:r w:rsidRPr="007319FE">
              <w:rPr>
                <w:rFonts w:eastAsia="Times New Roman" w:cs="Times New Roman"/>
                <w:b/>
                <w:bCs/>
                <w:color w:val="000000"/>
                <w:sz w:val="20"/>
                <w:szCs w:val="20"/>
                <w:lang w:eastAsia="tr-TR"/>
              </w:rPr>
              <w:t xml:space="preserve"> market4</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14,26228</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6,655784</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9,084925</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4,217235</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3,478273</w:t>
            </w:r>
          </w:p>
        </w:tc>
        <w:tc>
          <w:tcPr>
            <w:tcW w:w="118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6,063393</w:t>
            </w:r>
          </w:p>
        </w:tc>
      </w:tr>
      <w:tr w:rsidR="00893DFE" w:rsidRPr="007319FE" w:rsidTr="004D2845">
        <w:trPr>
          <w:trHeight w:val="64"/>
        </w:trPr>
        <w:tc>
          <w:tcPr>
            <w:tcW w:w="1643" w:type="dxa"/>
            <w:shd w:val="clear" w:color="DBE5F1" w:fill="DBE5F1"/>
            <w:vAlign w:val="bottom"/>
          </w:tcPr>
          <w:p w:rsidR="00893DFE" w:rsidRPr="007319FE" w:rsidRDefault="00893DFE" w:rsidP="004D2845">
            <w:pPr>
              <w:spacing w:after="0" w:line="240" w:lineRule="auto"/>
              <w:rPr>
                <w:rFonts w:eastAsia="Times New Roman" w:cs="Times New Roman"/>
                <w:b/>
                <w:bCs/>
                <w:color w:val="000000"/>
                <w:sz w:val="20"/>
                <w:szCs w:val="20"/>
                <w:lang w:eastAsia="tr-TR"/>
              </w:rPr>
            </w:pPr>
            <w:proofErr w:type="gramStart"/>
            <w:r w:rsidRPr="007319FE">
              <w:rPr>
                <w:rFonts w:eastAsia="Times New Roman" w:cs="Times New Roman"/>
                <w:b/>
                <w:bCs/>
                <w:color w:val="000000"/>
                <w:sz w:val="20"/>
                <w:szCs w:val="20"/>
                <w:lang w:eastAsia="tr-TR"/>
              </w:rPr>
              <w:t>tok</w:t>
            </w:r>
            <w:proofErr w:type="gramEnd"/>
            <w:r w:rsidRPr="007319FE">
              <w:rPr>
                <w:rFonts w:eastAsia="Times New Roman" w:cs="Times New Roman"/>
                <w:b/>
                <w:bCs/>
                <w:color w:val="000000"/>
                <w:sz w:val="20"/>
                <w:szCs w:val="20"/>
                <w:lang w:eastAsia="tr-TR"/>
              </w:rPr>
              <w:t xml:space="preserve"> market5</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24,43073</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9,679676</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9,788272</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10,33792</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10,53705</w:t>
            </w:r>
          </w:p>
        </w:tc>
        <w:tc>
          <w:tcPr>
            <w:tcW w:w="118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10,53223</w:t>
            </w:r>
          </w:p>
        </w:tc>
      </w:tr>
      <w:tr w:rsidR="00893DFE" w:rsidRPr="007319FE" w:rsidTr="004D2845">
        <w:trPr>
          <w:trHeight w:val="64"/>
        </w:trPr>
        <w:tc>
          <w:tcPr>
            <w:tcW w:w="1643" w:type="dxa"/>
            <w:vAlign w:val="bottom"/>
          </w:tcPr>
          <w:p w:rsidR="00893DFE" w:rsidRPr="007319FE" w:rsidRDefault="00893DFE" w:rsidP="004D2845">
            <w:pPr>
              <w:spacing w:after="0" w:line="240" w:lineRule="auto"/>
              <w:rPr>
                <w:rFonts w:eastAsia="Times New Roman" w:cs="Times New Roman"/>
                <w:b/>
                <w:bCs/>
                <w:color w:val="000000"/>
                <w:sz w:val="20"/>
                <w:szCs w:val="20"/>
                <w:lang w:eastAsia="tr-TR"/>
              </w:rPr>
            </w:pPr>
            <w:proofErr w:type="gramStart"/>
            <w:r w:rsidRPr="007319FE">
              <w:rPr>
                <w:rFonts w:eastAsia="Times New Roman" w:cs="Times New Roman"/>
                <w:b/>
                <w:bCs/>
                <w:color w:val="000000"/>
                <w:sz w:val="20"/>
                <w:szCs w:val="20"/>
                <w:lang w:eastAsia="tr-TR"/>
              </w:rPr>
              <w:t>tok</w:t>
            </w:r>
            <w:proofErr w:type="gramEnd"/>
            <w:r w:rsidRPr="007319FE">
              <w:rPr>
                <w:rFonts w:eastAsia="Times New Roman" w:cs="Times New Roman"/>
                <w:b/>
                <w:bCs/>
                <w:color w:val="000000"/>
                <w:sz w:val="20"/>
                <w:szCs w:val="20"/>
                <w:lang w:eastAsia="tr-TR"/>
              </w:rPr>
              <w:t xml:space="preserve"> market6</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16,26944</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1,058601</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2,998276</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2,480986</w:t>
            </w:r>
          </w:p>
        </w:tc>
        <w:tc>
          <w:tcPr>
            <w:tcW w:w="1093"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3,155276</w:t>
            </w:r>
          </w:p>
        </w:tc>
        <w:tc>
          <w:tcPr>
            <w:tcW w:w="118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1,817184</w:t>
            </w:r>
          </w:p>
        </w:tc>
      </w:tr>
      <w:tr w:rsidR="00893DFE" w:rsidRPr="007319FE" w:rsidTr="004D2845">
        <w:trPr>
          <w:trHeight w:val="64"/>
        </w:trPr>
        <w:tc>
          <w:tcPr>
            <w:tcW w:w="1643" w:type="dxa"/>
            <w:shd w:val="clear" w:color="DBE5F1" w:fill="DBE5F1"/>
            <w:vAlign w:val="bottom"/>
          </w:tcPr>
          <w:p w:rsidR="00893DFE" w:rsidRPr="007319FE" w:rsidRDefault="00893DFE" w:rsidP="004D2845">
            <w:pPr>
              <w:spacing w:after="0" w:line="240" w:lineRule="auto"/>
              <w:rPr>
                <w:rFonts w:eastAsia="Times New Roman" w:cs="Times New Roman"/>
                <w:b/>
                <w:bCs/>
                <w:color w:val="000000"/>
                <w:sz w:val="20"/>
                <w:szCs w:val="20"/>
                <w:lang w:eastAsia="tr-TR"/>
              </w:rPr>
            </w:pPr>
            <w:proofErr w:type="gramStart"/>
            <w:r w:rsidRPr="007319FE">
              <w:rPr>
                <w:rFonts w:eastAsia="Times New Roman" w:cs="Times New Roman"/>
                <w:b/>
                <w:bCs/>
                <w:color w:val="000000"/>
                <w:sz w:val="20"/>
                <w:szCs w:val="20"/>
                <w:lang w:eastAsia="tr-TR"/>
              </w:rPr>
              <w:t>tok</w:t>
            </w:r>
            <w:proofErr w:type="gramEnd"/>
            <w:r w:rsidRPr="007319FE">
              <w:rPr>
                <w:rFonts w:eastAsia="Times New Roman" w:cs="Times New Roman"/>
                <w:b/>
                <w:bCs/>
                <w:color w:val="000000"/>
                <w:sz w:val="20"/>
                <w:szCs w:val="20"/>
                <w:lang w:eastAsia="tr-TR"/>
              </w:rPr>
              <w:t xml:space="preserve"> market7</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21,31742</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7,129992</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7,877177</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7,34087</w:t>
            </w:r>
          </w:p>
        </w:tc>
        <w:tc>
          <w:tcPr>
            <w:tcW w:w="1093"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7,459911</w:t>
            </w:r>
          </w:p>
        </w:tc>
        <w:tc>
          <w:tcPr>
            <w:tcW w:w="118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7,813739</w:t>
            </w:r>
          </w:p>
        </w:tc>
      </w:tr>
    </w:tbl>
    <w:p w:rsidR="00893DFE" w:rsidRPr="00C136B2" w:rsidRDefault="00893DFE" w:rsidP="00893DFE">
      <w:pPr>
        <w:spacing w:line="360" w:lineRule="auto"/>
        <w:jc w:val="both"/>
        <w:rPr>
          <w:rFonts w:cs="Times New Roman"/>
          <w:szCs w:val="24"/>
        </w:rPr>
      </w:pPr>
      <w:r w:rsidRPr="00D05BF4">
        <w:rPr>
          <w:rFonts w:cs="Times New Roman"/>
          <w:b/>
          <w:szCs w:val="24"/>
        </w:rPr>
        <w:lastRenderedPageBreak/>
        <w:t>Ek 6.</w:t>
      </w:r>
      <w:r>
        <w:rPr>
          <w:rFonts w:cs="Times New Roman"/>
          <w:szCs w:val="24"/>
        </w:rPr>
        <w:t xml:space="preserve"> Talep Noktaları Arasındaki Uzaklıklar (Devam)</w:t>
      </w:r>
    </w:p>
    <w:tbl>
      <w:tblPr>
        <w:tblpPr w:leftFromText="141" w:rightFromText="141" w:vertAnchor="text" w:horzAnchor="margin" w:tblpXSpec="center" w:tblpY="13"/>
        <w:tblW w:w="8434"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left w:w="70" w:type="dxa"/>
          <w:right w:w="70" w:type="dxa"/>
        </w:tblCellMar>
        <w:tblLook w:val="04A0" w:firstRow="1" w:lastRow="0" w:firstColumn="1" w:lastColumn="0" w:noHBand="0" w:noVBand="1"/>
      </w:tblPr>
      <w:tblGrid>
        <w:gridCol w:w="1613"/>
        <w:gridCol w:w="1254"/>
        <w:gridCol w:w="1208"/>
        <w:gridCol w:w="957"/>
        <w:gridCol w:w="1134"/>
        <w:gridCol w:w="1134"/>
        <w:gridCol w:w="1134"/>
      </w:tblGrid>
      <w:tr w:rsidR="00893DFE" w:rsidRPr="007319FE" w:rsidTr="004D2845">
        <w:trPr>
          <w:trHeight w:val="282"/>
        </w:trPr>
        <w:tc>
          <w:tcPr>
            <w:tcW w:w="1613" w:type="dxa"/>
            <w:shd w:val="clear" w:color="DBE5F1" w:fill="DBE5F1"/>
          </w:tcPr>
          <w:p w:rsidR="00893DFE" w:rsidRPr="007319FE" w:rsidRDefault="00893DFE" w:rsidP="004D2845">
            <w:pPr>
              <w:spacing w:after="0" w:line="240" w:lineRule="auto"/>
              <w:rPr>
                <w:rFonts w:ascii="Calibri" w:eastAsia="Times New Roman" w:hAnsi="Calibri" w:cs="Times New Roman"/>
                <w:b/>
                <w:bCs/>
                <w:color w:val="000000"/>
                <w:lang w:eastAsia="tr-TR"/>
              </w:rPr>
            </w:pPr>
          </w:p>
        </w:tc>
        <w:tc>
          <w:tcPr>
            <w:tcW w:w="1254" w:type="dxa"/>
            <w:shd w:val="clear" w:color="DBE5F1" w:fill="DBE5F1"/>
            <w:noWrap/>
            <w:vAlign w:val="bottom"/>
            <w:hideMark/>
          </w:tcPr>
          <w:p w:rsidR="00893DFE" w:rsidRDefault="00893DFE" w:rsidP="004D2845">
            <w:pPr>
              <w:spacing w:after="0" w:line="240" w:lineRule="auto"/>
              <w:rPr>
                <w:rFonts w:eastAsia="Times New Roman" w:cs="Times New Roman"/>
                <w:b/>
                <w:bCs/>
                <w:color w:val="000000"/>
                <w:sz w:val="20"/>
                <w:szCs w:val="20"/>
                <w:lang w:eastAsia="tr-TR"/>
              </w:rPr>
            </w:pPr>
            <w:proofErr w:type="gramStart"/>
            <w:r w:rsidRPr="007319FE">
              <w:rPr>
                <w:rFonts w:eastAsia="Times New Roman" w:cs="Times New Roman"/>
                <w:b/>
                <w:bCs/>
                <w:color w:val="000000"/>
                <w:sz w:val="20"/>
                <w:szCs w:val="20"/>
                <w:lang w:eastAsia="tr-TR"/>
              </w:rPr>
              <w:t>tok</w:t>
            </w:r>
            <w:proofErr w:type="gramEnd"/>
          </w:p>
          <w:p w:rsidR="00893DFE" w:rsidRPr="007319FE" w:rsidRDefault="00893DFE" w:rsidP="004D2845">
            <w:pPr>
              <w:spacing w:after="0" w:line="240" w:lineRule="auto"/>
              <w:rPr>
                <w:rFonts w:eastAsia="Times New Roman" w:cs="Times New Roman"/>
                <w:b/>
                <w:bCs/>
                <w:color w:val="000000"/>
                <w:sz w:val="20"/>
                <w:szCs w:val="20"/>
                <w:lang w:eastAsia="tr-TR"/>
              </w:rPr>
            </w:pPr>
            <w:r w:rsidRPr="007319FE">
              <w:rPr>
                <w:rFonts w:eastAsia="Times New Roman" w:cs="Times New Roman"/>
                <w:b/>
                <w:bCs/>
                <w:color w:val="000000"/>
                <w:sz w:val="20"/>
                <w:szCs w:val="20"/>
                <w:lang w:eastAsia="tr-TR"/>
              </w:rPr>
              <w:t>market2</w:t>
            </w:r>
          </w:p>
        </w:tc>
        <w:tc>
          <w:tcPr>
            <w:tcW w:w="1208" w:type="dxa"/>
            <w:shd w:val="clear" w:color="DBE5F1" w:fill="DBE5F1"/>
            <w:noWrap/>
            <w:vAlign w:val="bottom"/>
            <w:hideMark/>
          </w:tcPr>
          <w:p w:rsidR="00893DFE" w:rsidRDefault="00893DFE" w:rsidP="004D2845">
            <w:pPr>
              <w:spacing w:after="0" w:line="240" w:lineRule="auto"/>
              <w:rPr>
                <w:rFonts w:eastAsia="Times New Roman" w:cs="Times New Roman"/>
                <w:b/>
                <w:bCs/>
                <w:color w:val="000000"/>
                <w:sz w:val="20"/>
                <w:szCs w:val="20"/>
                <w:lang w:eastAsia="tr-TR"/>
              </w:rPr>
            </w:pPr>
            <w:proofErr w:type="gramStart"/>
            <w:r w:rsidRPr="007319FE">
              <w:rPr>
                <w:rFonts w:eastAsia="Times New Roman" w:cs="Times New Roman"/>
                <w:b/>
                <w:bCs/>
                <w:color w:val="000000"/>
                <w:sz w:val="20"/>
                <w:szCs w:val="20"/>
                <w:lang w:eastAsia="tr-TR"/>
              </w:rPr>
              <w:t>tok</w:t>
            </w:r>
            <w:proofErr w:type="gramEnd"/>
          </w:p>
          <w:p w:rsidR="00893DFE" w:rsidRPr="007319FE" w:rsidRDefault="00893DFE" w:rsidP="004D2845">
            <w:pPr>
              <w:spacing w:after="0" w:line="240" w:lineRule="auto"/>
              <w:rPr>
                <w:rFonts w:eastAsia="Times New Roman" w:cs="Times New Roman"/>
                <w:b/>
                <w:bCs/>
                <w:color w:val="000000"/>
                <w:sz w:val="20"/>
                <w:szCs w:val="20"/>
                <w:lang w:eastAsia="tr-TR"/>
              </w:rPr>
            </w:pPr>
            <w:r w:rsidRPr="007319FE">
              <w:rPr>
                <w:rFonts w:eastAsia="Times New Roman" w:cs="Times New Roman"/>
                <w:b/>
                <w:bCs/>
                <w:color w:val="000000"/>
                <w:sz w:val="20"/>
                <w:szCs w:val="20"/>
                <w:lang w:eastAsia="tr-TR"/>
              </w:rPr>
              <w:t>market3</w:t>
            </w:r>
          </w:p>
        </w:tc>
        <w:tc>
          <w:tcPr>
            <w:tcW w:w="957" w:type="dxa"/>
            <w:shd w:val="clear" w:color="DBE5F1" w:fill="DBE5F1"/>
            <w:noWrap/>
            <w:vAlign w:val="bottom"/>
            <w:hideMark/>
          </w:tcPr>
          <w:p w:rsidR="00893DFE" w:rsidRPr="007319FE" w:rsidRDefault="00893DFE" w:rsidP="004D2845">
            <w:pPr>
              <w:spacing w:after="0" w:line="240" w:lineRule="auto"/>
              <w:rPr>
                <w:rFonts w:eastAsia="Times New Roman" w:cs="Times New Roman"/>
                <w:b/>
                <w:bCs/>
                <w:color w:val="000000"/>
                <w:sz w:val="20"/>
                <w:szCs w:val="20"/>
                <w:lang w:eastAsia="tr-TR"/>
              </w:rPr>
            </w:pPr>
            <w:proofErr w:type="gramStart"/>
            <w:r w:rsidRPr="007319FE">
              <w:rPr>
                <w:rFonts w:eastAsia="Times New Roman" w:cs="Times New Roman"/>
                <w:b/>
                <w:bCs/>
                <w:color w:val="000000"/>
                <w:sz w:val="20"/>
                <w:szCs w:val="20"/>
                <w:lang w:eastAsia="tr-TR"/>
              </w:rPr>
              <w:t>tok</w:t>
            </w:r>
            <w:proofErr w:type="gramEnd"/>
            <w:r w:rsidRPr="007319FE">
              <w:rPr>
                <w:rFonts w:eastAsia="Times New Roman" w:cs="Times New Roman"/>
                <w:b/>
                <w:bCs/>
                <w:color w:val="000000"/>
                <w:sz w:val="20"/>
                <w:szCs w:val="20"/>
                <w:lang w:eastAsia="tr-TR"/>
              </w:rPr>
              <w:t xml:space="preserve"> market4</w:t>
            </w:r>
          </w:p>
        </w:tc>
        <w:tc>
          <w:tcPr>
            <w:tcW w:w="1134" w:type="dxa"/>
            <w:shd w:val="clear" w:color="DBE5F1" w:fill="DBE5F1"/>
            <w:noWrap/>
            <w:vAlign w:val="bottom"/>
            <w:hideMark/>
          </w:tcPr>
          <w:p w:rsidR="00893DFE" w:rsidRPr="007319FE" w:rsidRDefault="00893DFE" w:rsidP="004D2845">
            <w:pPr>
              <w:spacing w:after="0" w:line="240" w:lineRule="auto"/>
              <w:rPr>
                <w:rFonts w:eastAsia="Times New Roman" w:cs="Times New Roman"/>
                <w:b/>
                <w:bCs/>
                <w:color w:val="000000"/>
                <w:sz w:val="20"/>
                <w:szCs w:val="20"/>
                <w:lang w:eastAsia="tr-TR"/>
              </w:rPr>
            </w:pPr>
            <w:proofErr w:type="gramStart"/>
            <w:r w:rsidRPr="007319FE">
              <w:rPr>
                <w:rFonts w:eastAsia="Times New Roman" w:cs="Times New Roman"/>
                <w:b/>
                <w:bCs/>
                <w:color w:val="000000"/>
                <w:sz w:val="20"/>
                <w:szCs w:val="20"/>
                <w:lang w:eastAsia="tr-TR"/>
              </w:rPr>
              <w:t>tok</w:t>
            </w:r>
            <w:proofErr w:type="gramEnd"/>
            <w:r w:rsidRPr="007319FE">
              <w:rPr>
                <w:rFonts w:eastAsia="Times New Roman" w:cs="Times New Roman"/>
                <w:b/>
                <w:bCs/>
                <w:color w:val="000000"/>
                <w:sz w:val="20"/>
                <w:szCs w:val="20"/>
                <w:lang w:eastAsia="tr-TR"/>
              </w:rPr>
              <w:t xml:space="preserve"> market5</w:t>
            </w:r>
          </w:p>
        </w:tc>
        <w:tc>
          <w:tcPr>
            <w:tcW w:w="1134" w:type="dxa"/>
            <w:shd w:val="clear" w:color="DBE5F1" w:fill="DBE5F1"/>
            <w:noWrap/>
            <w:vAlign w:val="bottom"/>
            <w:hideMark/>
          </w:tcPr>
          <w:p w:rsidR="00893DFE" w:rsidRPr="007319FE" w:rsidRDefault="00893DFE" w:rsidP="004D2845">
            <w:pPr>
              <w:spacing w:after="0" w:line="240" w:lineRule="auto"/>
              <w:rPr>
                <w:rFonts w:eastAsia="Times New Roman" w:cs="Times New Roman"/>
                <w:b/>
                <w:bCs/>
                <w:color w:val="000000"/>
                <w:sz w:val="20"/>
                <w:szCs w:val="20"/>
                <w:lang w:eastAsia="tr-TR"/>
              </w:rPr>
            </w:pPr>
            <w:proofErr w:type="gramStart"/>
            <w:r w:rsidRPr="007319FE">
              <w:rPr>
                <w:rFonts w:eastAsia="Times New Roman" w:cs="Times New Roman"/>
                <w:b/>
                <w:bCs/>
                <w:color w:val="000000"/>
                <w:sz w:val="20"/>
                <w:szCs w:val="20"/>
                <w:lang w:eastAsia="tr-TR"/>
              </w:rPr>
              <w:t>tok</w:t>
            </w:r>
            <w:proofErr w:type="gramEnd"/>
            <w:r w:rsidRPr="007319FE">
              <w:rPr>
                <w:rFonts w:eastAsia="Times New Roman" w:cs="Times New Roman"/>
                <w:b/>
                <w:bCs/>
                <w:color w:val="000000"/>
                <w:sz w:val="20"/>
                <w:szCs w:val="20"/>
                <w:lang w:eastAsia="tr-TR"/>
              </w:rPr>
              <w:t xml:space="preserve"> market6</w:t>
            </w:r>
          </w:p>
        </w:tc>
        <w:tc>
          <w:tcPr>
            <w:tcW w:w="1134" w:type="dxa"/>
            <w:shd w:val="clear" w:color="DBE5F1" w:fill="DBE5F1"/>
            <w:noWrap/>
            <w:vAlign w:val="bottom"/>
            <w:hideMark/>
          </w:tcPr>
          <w:p w:rsidR="00893DFE" w:rsidRPr="007319FE" w:rsidRDefault="00893DFE" w:rsidP="004D2845">
            <w:pPr>
              <w:spacing w:after="0" w:line="240" w:lineRule="auto"/>
              <w:rPr>
                <w:rFonts w:eastAsia="Times New Roman" w:cs="Times New Roman"/>
                <w:b/>
                <w:bCs/>
                <w:color w:val="000000"/>
                <w:sz w:val="20"/>
                <w:szCs w:val="20"/>
                <w:lang w:eastAsia="tr-TR"/>
              </w:rPr>
            </w:pPr>
            <w:proofErr w:type="gramStart"/>
            <w:r w:rsidRPr="007319FE">
              <w:rPr>
                <w:rFonts w:eastAsia="Times New Roman" w:cs="Times New Roman"/>
                <w:b/>
                <w:bCs/>
                <w:color w:val="000000"/>
                <w:sz w:val="20"/>
                <w:szCs w:val="20"/>
                <w:lang w:eastAsia="tr-TR"/>
              </w:rPr>
              <w:t>tok</w:t>
            </w:r>
            <w:proofErr w:type="gramEnd"/>
            <w:r w:rsidRPr="007319FE">
              <w:rPr>
                <w:rFonts w:eastAsia="Times New Roman" w:cs="Times New Roman"/>
                <w:b/>
                <w:bCs/>
                <w:color w:val="000000"/>
                <w:sz w:val="20"/>
                <w:szCs w:val="20"/>
                <w:lang w:eastAsia="tr-TR"/>
              </w:rPr>
              <w:t xml:space="preserve"> market7</w:t>
            </w:r>
          </w:p>
        </w:tc>
      </w:tr>
      <w:tr w:rsidR="00893DFE" w:rsidRPr="007319FE" w:rsidTr="004D2845">
        <w:trPr>
          <w:trHeight w:val="282"/>
        </w:trPr>
        <w:tc>
          <w:tcPr>
            <w:tcW w:w="1613" w:type="dxa"/>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Kaynaşlı</w:t>
            </w:r>
          </w:p>
        </w:tc>
        <w:tc>
          <w:tcPr>
            <w:tcW w:w="125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14,17994</w:t>
            </w:r>
          </w:p>
        </w:tc>
        <w:tc>
          <w:tcPr>
            <w:tcW w:w="1208"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16,48121</w:t>
            </w:r>
          </w:p>
        </w:tc>
        <w:tc>
          <w:tcPr>
            <w:tcW w:w="957"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21,33149</w:t>
            </w:r>
          </w:p>
        </w:tc>
        <w:tc>
          <w:tcPr>
            <w:tcW w:w="113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17,13286</w:t>
            </w:r>
          </w:p>
        </w:tc>
        <w:tc>
          <w:tcPr>
            <w:tcW w:w="113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15,17004</w:t>
            </w:r>
          </w:p>
        </w:tc>
        <w:tc>
          <w:tcPr>
            <w:tcW w:w="113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17,4209459</w:t>
            </w:r>
          </w:p>
        </w:tc>
      </w:tr>
      <w:tr w:rsidR="00893DFE" w:rsidRPr="007319FE" w:rsidTr="004D2845">
        <w:trPr>
          <w:trHeight w:val="64"/>
        </w:trPr>
        <w:tc>
          <w:tcPr>
            <w:tcW w:w="1613" w:type="dxa"/>
            <w:shd w:val="clear" w:color="DBE5F1" w:fill="DBE5F1"/>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Konuralp</w:t>
            </w:r>
          </w:p>
        </w:tc>
        <w:tc>
          <w:tcPr>
            <w:tcW w:w="125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8,634432</w:t>
            </w:r>
          </w:p>
        </w:tc>
        <w:tc>
          <w:tcPr>
            <w:tcW w:w="1208"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6,473787</w:t>
            </w:r>
          </w:p>
        </w:tc>
        <w:tc>
          <w:tcPr>
            <w:tcW w:w="957"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5,924116</w:t>
            </w:r>
          </w:p>
        </w:tc>
        <w:tc>
          <w:tcPr>
            <w:tcW w:w="113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6,566671</w:t>
            </w:r>
          </w:p>
        </w:tc>
        <w:tc>
          <w:tcPr>
            <w:tcW w:w="113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7,909417</w:t>
            </w:r>
          </w:p>
        </w:tc>
        <w:tc>
          <w:tcPr>
            <w:tcW w:w="113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4,2479607</w:t>
            </w:r>
          </w:p>
        </w:tc>
      </w:tr>
      <w:tr w:rsidR="00893DFE" w:rsidRPr="007319FE" w:rsidTr="004D2845">
        <w:trPr>
          <w:trHeight w:val="64"/>
        </w:trPr>
        <w:tc>
          <w:tcPr>
            <w:tcW w:w="1613" w:type="dxa"/>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136CA9">
              <w:rPr>
                <w:rFonts w:eastAsia="Times New Roman" w:cs="Times New Roman"/>
                <w:b/>
                <w:bCs/>
                <w:color w:val="000000"/>
                <w:sz w:val="18"/>
                <w:szCs w:val="20"/>
                <w:lang w:eastAsia="tr-TR"/>
              </w:rPr>
              <w:t>A.pınar Köyü Yolu</w:t>
            </w:r>
          </w:p>
        </w:tc>
        <w:tc>
          <w:tcPr>
            <w:tcW w:w="125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10,62833</w:t>
            </w:r>
          </w:p>
        </w:tc>
        <w:tc>
          <w:tcPr>
            <w:tcW w:w="1208"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11,71122</w:t>
            </w:r>
          </w:p>
        </w:tc>
        <w:tc>
          <w:tcPr>
            <w:tcW w:w="957"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12,90238</w:t>
            </w:r>
          </w:p>
        </w:tc>
        <w:tc>
          <w:tcPr>
            <w:tcW w:w="113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19,38415</w:t>
            </w:r>
          </w:p>
        </w:tc>
        <w:tc>
          <w:tcPr>
            <w:tcW w:w="113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10,72663</w:t>
            </w:r>
          </w:p>
        </w:tc>
        <w:tc>
          <w:tcPr>
            <w:tcW w:w="113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16,8122729</w:t>
            </w:r>
          </w:p>
        </w:tc>
      </w:tr>
      <w:tr w:rsidR="00893DFE" w:rsidRPr="007319FE" w:rsidTr="004D2845">
        <w:trPr>
          <w:trHeight w:val="172"/>
        </w:trPr>
        <w:tc>
          <w:tcPr>
            <w:tcW w:w="1613" w:type="dxa"/>
            <w:shd w:val="clear" w:color="DBE5F1" w:fill="DBE5F1"/>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Yığılca</w:t>
            </w:r>
          </w:p>
        </w:tc>
        <w:tc>
          <w:tcPr>
            <w:tcW w:w="125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26,55729</w:t>
            </w:r>
          </w:p>
        </w:tc>
        <w:tc>
          <w:tcPr>
            <w:tcW w:w="1208"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27,01125</w:t>
            </w:r>
          </w:p>
        </w:tc>
        <w:tc>
          <w:tcPr>
            <w:tcW w:w="957"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30,60397</w:t>
            </w:r>
          </w:p>
        </w:tc>
        <w:tc>
          <w:tcPr>
            <w:tcW w:w="113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19,59231</w:t>
            </w:r>
          </w:p>
        </w:tc>
        <w:tc>
          <w:tcPr>
            <w:tcW w:w="113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27,00848</w:t>
            </w:r>
          </w:p>
        </w:tc>
        <w:tc>
          <w:tcPr>
            <w:tcW w:w="113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22,7283125</w:t>
            </w:r>
          </w:p>
        </w:tc>
      </w:tr>
      <w:tr w:rsidR="00893DFE" w:rsidRPr="007319FE" w:rsidTr="004D2845">
        <w:trPr>
          <w:trHeight w:val="282"/>
        </w:trPr>
        <w:tc>
          <w:tcPr>
            <w:tcW w:w="1613" w:type="dxa"/>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proofErr w:type="gramStart"/>
            <w:r w:rsidRPr="00EF7903">
              <w:rPr>
                <w:rFonts w:eastAsia="Times New Roman" w:cs="Times New Roman"/>
                <w:b/>
                <w:bCs/>
                <w:color w:val="000000"/>
                <w:sz w:val="20"/>
                <w:szCs w:val="20"/>
                <w:lang w:eastAsia="tr-TR"/>
              </w:rPr>
              <w:t>Düzce,merkez</w:t>
            </w:r>
            <w:proofErr w:type="gramEnd"/>
          </w:p>
        </w:tc>
        <w:tc>
          <w:tcPr>
            <w:tcW w:w="125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1,629651</w:t>
            </w:r>
          </w:p>
        </w:tc>
        <w:tc>
          <w:tcPr>
            <w:tcW w:w="1208"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1,444696</w:t>
            </w:r>
          </w:p>
        </w:tc>
        <w:tc>
          <w:tcPr>
            <w:tcW w:w="957"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5,598591</w:t>
            </w:r>
          </w:p>
        </w:tc>
        <w:tc>
          <w:tcPr>
            <w:tcW w:w="113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9,253499</w:t>
            </w:r>
          </w:p>
        </w:tc>
        <w:tc>
          <w:tcPr>
            <w:tcW w:w="113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0,748829</w:t>
            </w:r>
          </w:p>
        </w:tc>
        <w:tc>
          <w:tcPr>
            <w:tcW w:w="113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6,48967078</w:t>
            </w:r>
          </w:p>
        </w:tc>
      </w:tr>
      <w:tr w:rsidR="00893DFE" w:rsidRPr="007319FE" w:rsidTr="004D2845">
        <w:trPr>
          <w:trHeight w:val="282"/>
        </w:trPr>
        <w:tc>
          <w:tcPr>
            <w:tcW w:w="1613" w:type="dxa"/>
            <w:shd w:val="clear" w:color="DBE5F1" w:fill="DBE5F1"/>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proofErr w:type="gramStart"/>
            <w:r>
              <w:rPr>
                <w:rFonts w:eastAsia="Times New Roman" w:cs="Times New Roman"/>
                <w:b/>
                <w:bCs/>
                <w:color w:val="000000"/>
                <w:sz w:val="20"/>
                <w:szCs w:val="20"/>
                <w:lang w:eastAsia="tr-TR"/>
              </w:rPr>
              <w:t>Kuyudüzü,</w:t>
            </w:r>
            <w:r w:rsidRPr="00EF7903">
              <w:rPr>
                <w:rFonts w:eastAsia="Times New Roman" w:cs="Times New Roman"/>
                <w:b/>
                <w:bCs/>
                <w:color w:val="000000"/>
                <w:sz w:val="20"/>
                <w:szCs w:val="20"/>
                <w:lang w:eastAsia="tr-TR"/>
              </w:rPr>
              <w:t>Düzc</w:t>
            </w:r>
            <w:r>
              <w:rPr>
                <w:rFonts w:eastAsia="Times New Roman" w:cs="Times New Roman"/>
                <w:b/>
                <w:bCs/>
                <w:color w:val="000000"/>
                <w:sz w:val="20"/>
                <w:szCs w:val="20"/>
                <w:lang w:eastAsia="tr-TR"/>
              </w:rPr>
              <w:t>e</w:t>
            </w:r>
            <w:proofErr w:type="gramEnd"/>
          </w:p>
        </w:tc>
        <w:tc>
          <w:tcPr>
            <w:tcW w:w="125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17,23768</w:t>
            </w:r>
          </w:p>
        </w:tc>
        <w:tc>
          <w:tcPr>
            <w:tcW w:w="1208"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16,48592</w:t>
            </w:r>
          </w:p>
        </w:tc>
        <w:tc>
          <w:tcPr>
            <w:tcW w:w="957"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13,53639</w:t>
            </w:r>
          </w:p>
        </w:tc>
        <w:tc>
          <w:tcPr>
            <w:tcW w:w="113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24,24657</w:t>
            </w:r>
          </w:p>
        </w:tc>
        <w:tc>
          <w:tcPr>
            <w:tcW w:w="113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16,62026</w:t>
            </w:r>
          </w:p>
        </w:tc>
        <w:tc>
          <w:tcPr>
            <w:tcW w:w="113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21,0760518</w:t>
            </w:r>
          </w:p>
        </w:tc>
      </w:tr>
      <w:tr w:rsidR="00893DFE" w:rsidRPr="007319FE" w:rsidTr="004D2845">
        <w:trPr>
          <w:trHeight w:val="282"/>
        </w:trPr>
        <w:tc>
          <w:tcPr>
            <w:tcW w:w="1613" w:type="dxa"/>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proofErr w:type="gramStart"/>
            <w:r>
              <w:rPr>
                <w:rFonts w:eastAsia="Times New Roman" w:cs="Times New Roman"/>
                <w:b/>
                <w:bCs/>
                <w:color w:val="000000"/>
                <w:sz w:val="20"/>
                <w:szCs w:val="20"/>
                <w:lang w:eastAsia="tr-TR"/>
              </w:rPr>
              <w:t>Döngelli,</w:t>
            </w:r>
            <w:r w:rsidRPr="00EF7903">
              <w:rPr>
                <w:rFonts w:eastAsia="Times New Roman" w:cs="Times New Roman"/>
                <w:b/>
                <w:bCs/>
                <w:color w:val="000000"/>
                <w:sz w:val="20"/>
                <w:szCs w:val="20"/>
                <w:lang w:eastAsia="tr-TR"/>
              </w:rPr>
              <w:t>Düzce</w:t>
            </w:r>
            <w:proofErr w:type="gramEnd"/>
          </w:p>
        </w:tc>
        <w:tc>
          <w:tcPr>
            <w:tcW w:w="125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12,39498</w:t>
            </w:r>
          </w:p>
        </w:tc>
        <w:tc>
          <w:tcPr>
            <w:tcW w:w="1208"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10,87774</w:t>
            </w:r>
          </w:p>
        </w:tc>
        <w:tc>
          <w:tcPr>
            <w:tcW w:w="957"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6,799481</w:t>
            </w:r>
          </w:p>
        </w:tc>
        <w:tc>
          <w:tcPr>
            <w:tcW w:w="113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17,82663</w:t>
            </w:r>
          </w:p>
        </w:tc>
        <w:tc>
          <w:tcPr>
            <w:tcW w:w="113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11,53646</w:t>
            </w:r>
          </w:p>
        </w:tc>
        <w:tc>
          <w:tcPr>
            <w:tcW w:w="113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14,6631148</w:t>
            </w:r>
          </w:p>
        </w:tc>
      </w:tr>
      <w:tr w:rsidR="00893DFE" w:rsidRPr="007319FE" w:rsidTr="004D2845">
        <w:trPr>
          <w:trHeight w:val="76"/>
        </w:trPr>
        <w:tc>
          <w:tcPr>
            <w:tcW w:w="1613" w:type="dxa"/>
            <w:shd w:val="clear" w:color="DBE5F1" w:fill="DBE5F1"/>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proofErr w:type="gramStart"/>
            <w:r>
              <w:rPr>
                <w:rFonts w:eastAsia="Times New Roman" w:cs="Times New Roman"/>
                <w:b/>
                <w:bCs/>
                <w:color w:val="000000"/>
                <w:sz w:val="20"/>
                <w:szCs w:val="20"/>
                <w:lang w:eastAsia="tr-TR"/>
              </w:rPr>
              <w:t>Akçakoca,</w:t>
            </w:r>
            <w:r w:rsidRPr="00EF7903">
              <w:rPr>
                <w:rFonts w:eastAsia="Times New Roman" w:cs="Times New Roman"/>
                <w:b/>
                <w:bCs/>
                <w:color w:val="000000"/>
                <w:sz w:val="20"/>
                <w:szCs w:val="20"/>
                <w:lang w:eastAsia="tr-TR"/>
              </w:rPr>
              <w:t>Düzce</w:t>
            </w:r>
            <w:proofErr w:type="gramEnd"/>
          </w:p>
        </w:tc>
        <w:tc>
          <w:tcPr>
            <w:tcW w:w="125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27,70475</w:t>
            </w:r>
          </w:p>
        </w:tc>
        <w:tc>
          <w:tcPr>
            <w:tcW w:w="1208"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25,62573</w:t>
            </w:r>
          </w:p>
        </w:tc>
        <w:tc>
          <w:tcPr>
            <w:tcW w:w="957"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23,6815</w:t>
            </w:r>
          </w:p>
        </w:tc>
        <w:tc>
          <w:tcPr>
            <w:tcW w:w="113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21,46174</w:t>
            </w:r>
          </w:p>
        </w:tc>
        <w:tc>
          <w:tcPr>
            <w:tcW w:w="113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27,0422</w:t>
            </w:r>
          </w:p>
        </w:tc>
        <w:tc>
          <w:tcPr>
            <w:tcW w:w="113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21,8891511</w:t>
            </w:r>
          </w:p>
        </w:tc>
      </w:tr>
      <w:tr w:rsidR="00893DFE" w:rsidRPr="007319FE" w:rsidTr="004D2845">
        <w:trPr>
          <w:trHeight w:val="209"/>
        </w:trPr>
        <w:tc>
          <w:tcPr>
            <w:tcW w:w="1613" w:type="dxa"/>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Ensar</w:t>
            </w:r>
          </w:p>
        </w:tc>
        <w:tc>
          <w:tcPr>
            <w:tcW w:w="125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2,369189</w:t>
            </w:r>
          </w:p>
        </w:tc>
        <w:tc>
          <w:tcPr>
            <w:tcW w:w="1208"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0,979453</w:t>
            </w:r>
          </w:p>
        </w:tc>
        <w:tc>
          <w:tcPr>
            <w:tcW w:w="957"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5,677474</w:t>
            </w:r>
          </w:p>
        </w:tc>
        <w:tc>
          <w:tcPr>
            <w:tcW w:w="113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7,227766</w:t>
            </w:r>
          </w:p>
        </w:tc>
        <w:tc>
          <w:tcPr>
            <w:tcW w:w="113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1,75432</w:t>
            </w:r>
          </w:p>
        </w:tc>
        <w:tc>
          <w:tcPr>
            <w:tcW w:w="113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4,41465245</w:t>
            </w:r>
          </w:p>
        </w:tc>
      </w:tr>
      <w:tr w:rsidR="00893DFE" w:rsidRPr="007319FE" w:rsidTr="004D2845">
        <w:trPr>
          <w:trHeight w:val="64"/>
        </w:trPr>
        <w:tc>
          <w:tcPr>
            <w:tcW w:w="1613" w:type="dxa"/>
            <w:shd w:val="clear" w:color="DBE5F1" w:fill="DBE5F1"/>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Ekol</w:t>
            </w:r>
          </w:p>
        </w:tc>
        <w:tc>
          <w:tcPr>
            <w:tcW w:w="125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1,863149</w:t>
            </w:r>
          </w:p>
        </w:tc>
        <w:tc>
          <w:tcPr>
            <w:tcW w:w="1208"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4,277067</w:t>
            </w:r>
          </w:p>
        </w:tc>
        <w:tc>
          <w:tcPr>
            <w:tcW w:w="957"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8,882127</w:t>
            </w:r>
          </w:p>
        </w:tc>
        <w:tc>
          <w:tcPr>
            <w:tcW w:w="113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9,753064</w:t>
            </w:r>
          </w:p>
        </w:tc>
        <w:tc>
          <w:tcPr>
            <w:tcW w:w="113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2,804963</w:t>
            </w:r>
          </w:p>
        </w:tc>
        <w:tc>
          <w:tcPr>
            <w:tcW w:w="113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7,78588327</w:t>
            </w:r>
          </w:p>
        </w:tc>
      </w:tr>
      <w:tr w:rsidR="00893DFE" w:rsidRPr="007319FE" w:rsidTr="004D2845">
        <w:trPr>
          <w:trHeight w:val="116"/>
        </w:trPr>
        <w:tc>
          <w:tcPr>
            <w:tcW w:w="1613" w:type="dxa"/>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baykal</w:t>
            </w:r>
          </w:p>
        </w:tc>
        <w:tc>
          <w:tcPr>
            <w:tcW w:w="125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1,406115</w:t>
            </w:r>
          </w:p>
        </w:tc>
        <w:tc>
          <w:tcPr>
            <w:tcW w:w="1208"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1,09147</w:t>
            </w:r>
          </w:p>
        </w:tc>
        <w:tc>
          <w:tcPr>
            <w:tcW w:w="957"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5,759736</w:t>
            </w:r>
          </w:p>
        </w:tc>
        <w:tc>
          <w:tcPr>
            <w:tcW w:w="113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8,625037</w:t>
            </w:r>
          </w:p>
        </w:tc>
        <w:tc>
          <w:tcPr>
            <w:tcW w:w="113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0,428604</w:t>
            </w:r>
          </w:p>
        </w:tc>
        <w:tc>
          <w:tcPr>
            <w:tcW w:w="113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5,89780829</w:t>
            </w:r>
          </w:p>
        </w:tc>
      </w:tr>
      <w:tr w:rsidR="00893DFE" w:rsidRPr="007319FE" w:rsidTr="004D2845">
        <w:trPr>
          <w:trHeight w:val="64"/>
        </w:trPr>
        <w:tc>
          <w:tcPr>
            <w:tcW w:w="1613" w:type="dxa"/>
            <w:shd w:val="clear" w:color="DBE5F1" w:fill="DBE5F1"/>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düzpaş1</w:t>
            </w:r>
          </w:p>
        </w:tc>
        <w:tc>
          <w:tcPr>
            <w:tcW w:w="125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1,180002</w:t>
            </w:r>
          </w:p>
        </w:tc>
        <w:tc>
          <w:tcPr>
            <w:tcW w:w="1208"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2,612875</w:t>
            </w:r>
          </w:p>
        </w:tc>
        <w:tc>
          <w:tcPr>
            <w:tcW w:w="957"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6,756015</w:t>
            </w:r>
          </w:p>
        </w:tc>
        <w:tc>
          <w:tcPr>
            <w:tcW w:w="113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9,824893</w:t>
            </w:r>
          </w:p>
        </w:tc>
        <w:tc>
          <w:tcPr>
            <w:tcW w:w="113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1,224214</w:t>
            </w:r>
          </w:p>
        </w:tc>
        <w:tc>
          <w:tcPr>
            <w:tcW w:w="113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7,28968366</w:t>
            </w:r>
          </w:p>
        </w:tc>
      </w:tr>
      <w:tr w:rsidR="00893DFE" w:rsidRPr="007319FE" w:rsidTr="004D2845">
        <w:trPr>
          <w:trHeight w:val="282"/>
        </w:trPr>
        <w:tc>
          <w:tcPr>
            <w:tcW w:w="1613" w:type="dxa"/>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düzpaş2</w:t>
            </w:r>
          </w:p>
        </w:tc>
        <w:tc>
          <w:tcPr>
            <w:tcW w:w="125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0,89499</w:t>
            </w:r>
          </w:p>
        </w:tc>
        <w:tc>
          <w:tcPr>
            <w:tcW w:w="1208"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1,836792</w:t>
            </w:r>
          </w:p>
        </w:tc>
        <w:tc>
          <w:tcPr>
            <w:tcW w:w="957"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6,323879</w:t>
            </w:r>
          </w:p>
        </w:tc>
        <w:tc>
          <w:tcPr>
            <w:tcW w:w="113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9,075883</w:t>
            </w:r>
          </w:p>
        </w:tc>
        <w:tc>
          <w:tcPr>
            <w:tcW w:w="113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0,387978</w:t>
            </w:r>
          </w:p>
        </w:tc>
        <w:tc>
          <w:tcPr>
            <w:tcW w:w="113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6,4749331</w:t>
            </w:r>
          </w:p>
        </w:tc>
      </w:tr>
      <w:tr w:rsidR="00893DFE" w:rsidRPr="007319FE" w:rsidTr="004D2845">
        <w:trPr>
          <w:trHeight w:val="64"/>
        </w:trPr>
        <w:tc>
          <w:tcPr>
            <w:tcW w:w="1613" w:type="dxa"/>
            <w:shd w:val="clear" w:color="DBE5F1" w:fill="DBE5F1"/>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düzpaş3</w:t>
            </w:r>
          </w:p>
        </w:tc>
        <w:tc>
          <w:tcPr>
            <w:tcW w:w="125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1,03921</w:t>
            </w:r>
          </w:p>
        </w:tc>
        <w:tc>
          <w:tcPr>
            <w:tcW w:w="1208"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2,313484</w:t>
            </w:r>
          </w:p>
        </w:tc>
        <w:tc>
          <w:tcPr>
            <w:tcW w:w="957"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6,559718</w:t>
            </w:r>
          </w:p>
        </w:tc>
        <w:tc>
          <w:tcPr>
            <w:tcW w:w="113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9,566363</w:t>
            </w:r>
          </w:p>
        </w:tc>
        <w:tc>
          <w:tcPr>
            <w:tcW w:w="113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0,92107</w:t>
            </w:r>
          </w:p>
        </w:tc>
        <w:tc>
          <w:tcPr>
            <w:tcW w:w="113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7,00061768</w:t>
            </w:r>
          </w:p>
        </w:tc>
      </w:tr>
      <w:tr w:rsidR="00893DFE" w:rsidRPr="007319FE" w:rsidTr="004D2845">
        <w:trPr>
          <w:trHeight w:val="282"/>
        </w:trPr>
        <w:tc>
          <w:tcPr>
            <w:tcW w:w="1613" w:type="dxa"/>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düzpaş4</w:t>
            </w:r>
          </w:p>
        </w:tc>
        <w:tc>
          <w:tcPr>
            <w:tcW w:w="125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2,004614</w:t>
            </w:r>
          </w:p>
        </w:tc>
        <w:tc>
          <w:tcPr>
            <w:tcW w:w="1208"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2,180955</w:t>
            </w:r>
          </w:p>
        </w:tc>
        <w:tc>
          <w:tcPr>
            <w:tcW w:w="957"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5,712294</w:t>
            </w:r>
          </w:p>
        </w:tc>
        <w:tc>
          <w:tcPr>
            <w:tcW w:w="113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10,05216</w:t>
            </w:r>
          </w:p>
        </w:tc>
        <w:tc>
          <w:tcPr>
            <w:tcW w:w="113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1,404544</w:t>
            </w:r>
          </w:p>
        </w:tc>
        <w:tc>
          <w:tcPr>
            <w:tcW w:w="113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7,29065256</w:t>
            </w:r>
          </w:p>
        </w:tc>
      </w:tr>
      <w:tr w:rsidR="00893DFE" w:rsidRPr="007319FE" w:rsidTr="004D2845">
        <w:trPr>
          <w:trHeight w:val="282"/>
        </w:trPr>
        <w:tc>
          <w:tcPr>
            <w:tcW w:w="1613" w:type="dxa"/>
            <w:shd w:val="clear" w:color="DBE5F1" w:fill="DBE5F1"/>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düzpaş5</w:t>
            </w:r>
          </w:p>
        </w:tc>
        <w:tc>
          <w:tcPr>
            <w:tcW w:w="125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16,75423</w:t>
            </w:r>
          </w:p>
        </w:tc>
        <w:tc>
          <w:tcPr>
            <w:tcW w:w="1208"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16,40619</w:t>
            </w:r>
          </w:p>
        </w:tc>
        <w:tc>
          <w:tcPr>
            <w:tcW w:w="957"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14,25955</w:t>
            </w:r>
          </w:p>
        </w:tc>
        <w:tc>
          <w:tcPr>
            <w:tcW w:w="113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24,43444</w:t>
            </w:r>
          </w:p>
        </w:tc>
        <w:tc>
          <w:tcPr>
            <w:tcW w:w="113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16,27743</w:t>
            </w:r>
          </w:p>
        </w:tc>
        <w:tc>
          <w:tcPr>
            <w:tcW w:w="113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21,3203398</w:t>
            </w:r>
          </w:p>
        </w:tc>
      </w:tr>
      <w:tr w:rsidR="00893DFE" w:rsidRPr="007319FE" w:rsidTr="004D2845">
        <w:trPr>
          <w:trHeight w:val="282"/>
        </w:trPr>
        <w:tc>
          <w:tcPr>
            <w:tcW w:w="1613" w:type="dxa"/>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düzpaş6</w:t>
            </w:r>
          </w:p>
        </w:tc>
        <w:tc>
          <w:tcPr>
            <w:tcW w:w="125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0,917707</w:t>
            </w:r>
          </w:p>
        </w:tc>
        <w:tc>
          <w:tcPr>
            <w:tcW w:w="1208"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1,961408</w:t>
            </w:r>
          </w:p>
        </w:tc>
        <w:tc>
          <w:tcPr>
            <w:tcW w:w="957"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6,375684</w:t>
            </w:r>
          </w:p>
        </w:tc>
        <w:tc>
          <w:tcPr>
            <w:tcW w:w="113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9,216658</w:t>
            </w:r>
          </w:p>
        </w:tc>
        <w:tc>
          <w:tcPr>
            <w:tcW w:w="113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0,536356</w:t>
            </w:r>
          </w:p>
        </w:tc>
        <w:tc>
          <w:tcPr>
            <w:tcW w:w="113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6,62329458</w:t>
            </w:r>
          </w:p>
        </w:tc>
      </w:tr>
      <w:tr w:rsidR="00893DFE" w:rsidRPr="007319FE" w:rsidTr="004D2845">
        <w:trPr>
          <w:trHeight w:val="73"/>
        </w:trPr>
        <w:tc>
          <w:tcPr>
            <w:tcW w:w="1613" w:type="dxa"/>
            <w:shd w:val="clear" w:color="DBE5F1" w:fill="DBE5F1"/>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düzpaş7</w:t>
            </w:r>
          </w:p>
        </w:tc>
        <w:tc>
          <w:tcPr>
            <w:tcW w:w="125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3,013492</w:t>
            </w:r>
          </w:p>
        </w:tc>
        <w:tc>
          <w:tcPr>
            <w:tcW w:w="1208"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2,011425</w:t>
            </w:r>
          </w:p>
        </w:tc>
        <w:tc>
          <w:tcPr>
            <w:tcW w:w="957"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4,491172</w:t>
            </w:r>
          </w:p>
        </w:tc>
        <w:tc>
          <w:tcPr>
            <w:tcW w:w="113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10,14031</w:t>
            </w:r>
          </w:p>
        </w:tc>
        <w:tc>
          <w:tcPr>
            <w:tcW w:w="113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2,145061</w:t>
            </w:r>
          </w:p>
        </w:tc>
        <w:tc>
          <w:tcPr>
            <w:tcW w:w="113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7,18083727</w:t>
            </w:r>
          </w:p>
        </w:tc>
      </w:tr>
      <w:tr w:rsidR="00893DFE" w:rsidRPr="007319FE" w:rsidTr="004D2845">
        <w:trPr>
          <w:trHeight w:val="91"/>
        </w:trPr>
        <w:tc>
          <w:tcPr>
            <w:tcW w:w="1613" w:type="dxa"/>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düzpaş8</w:t>
            </w:r>
          </w:p>
        </w:tc>
        <w:tc>
          <w:tcPr>
            <w:tcW w:w="125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1,962447</w:t>
            </w:r>
          </w:p>
        </w:tc>
        <w:tc>
          <w:tcPr>
            <w:tcW w:w="1208"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1,872503</w:t>
            </w:r>
          </w:p>
        </w:tc>
        <w:tc>
          <w:tcPr>
            <w:tcW w:w="957"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5,523823</w:t>
            </w:r>
          </w:p>
        </w:tc>
        <w:tc>
          <w:tcPr>
            <w:tcW w:w="113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9,79087</w:t>
            </w:r>
          </w:p>
        </w:tc>
        <w:tc>
          <w:tcPr>
            <w:tcW w:w="113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1,230737</w:t>
            </w:r>
          </w:p>
        </w:tc>
        <w:tc>
          <w:tcPr>
            <w:tcW w:w="113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7,00267235</w:t>
            </w:r>
          </w:p>
        </w:tc>
      </w:tr>
      <w:tr w:rsidR="00893DFE" w:rsidRPr="007319FE" w:rsidTr="004D2845">
        <w:trPr>
          <w:trHeight w:val="64"/>
        </w:trPr>
        <w:tc>
          <w:tcPr>
            <w:tcW w:w="1613" w:type="dxa"/>
            <w:shd w:val="clear" w:color="DBE5F1" w:fill="DBE5F1"/>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düzpaş9</w:t>
            </w:r>
          </w:p>
        </w:tc>
        <w:tc>
          <w:tcPr>
            <w:tcW w:w="125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13,8803</w:t>
            </w:r>
          </w:p>
        </w:tc>
        <w:tc>
          <w:tcPr>
            <w:tcW w:w="1208"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16,16611</w:t>
            </w:r>
          </w:p>
        </w:tc>
        <w:tc>
          <w:tcPr>
            <w:tcW w:w="957"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21,03214</w:t>
            </w:r>
          </w:p>
        </w:tc>
        <w:tc>
          <w:tcPr>
            <w:tcW w:w="113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16,71373</w:t>
            </w:r>
          </w:p>
        </w:tc>
        <w:tc>
          <w:tcPr>
            <w:tcW w:w="113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14,86968</w:t>
            </w:r>
          </w:p>
        </w:tc>
        <w:tc>
          <w:tcPr>
            <w:tcW w:w="113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17,0301548</w:t>
            </w:r>
          </w:p>
        </w:tc>
      </w:tr>
      <w:tr w:rsidR="00893DFE" w:rsidRPr="007319FE" w:rsidTr="004D2845">
        <w:trPr>
          <w:trHeight w:val="155"/>
        </w:trPr>
        <w:tc>
          <w:tcPr>
            <w:tcW w:w="1613" w:type="dxa"/>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cimaş1</w:t>
            </w:r>
          </w:p>
        </w:tc>
        <w:tc>
          <w:tcPr>
            <w:tcW w:w="125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17,90276</w:t>
            </w:r>
          </w:p>
        </w:tc>
        <w:tc>
          <w:tcPr>
            <w:tcW w:w="1208"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16,33017</w:t>
            </w:r>
          </w:p>
        </w:tc>
        <w:tc>
          <w:tcPr>
            <w:tcW w:w="957"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11,9256</w:t>
            </w:r>
          </w:p>
        </w:tc>
        <w:tc>
          <w:tcPr>
            <w:tcW w:w="113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22,85671</w:t>
            </w:r>
          </w:p>
        </w:tc>
        <w:tc>
          <w:tcPr>
            <w:tcW w:w="113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17,03917</w:t>
            </w:r>
          </w:p>
        </w:tc>
        <w:tc>
          <w:tcPr>
            <w:tcW w:w="113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19,7528997</w:t>
            </w:r>
          </w:p>
        </w:tc>
      </w:tr>
      <w:tr w:rsidR="00893DFE" w:rsidRPr="007319FE" w:rsidTr="004D2845">
        <w:trPr>
          <w:trHeight w:val="96"/>
        </w:trPr>
        <w:tc>
          <w:tcPr>
            <w:tcW w:w="1613" w:type="dxa"/>
            <w:shd w:val="clear" w:color="DBE5F1" w:fill="DBE5F1"/>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cimaş2</w:t>
            </w:r>
          </w:p>
        </w:tc>
        <w:tc>
          <w:tcPr>
            <w:tcW w:w="125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19,4523</w:t>
            </w:r>
          </w:p>
        </w:tc>
        <w:tc>
          <w:tcPr>
            <w:tcW w:w="1208"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17,65534</w:t>
            </w:r>
          </w:p>
        </w:tc>
        <w:tc>
          <w:tcPr>
            <w:tcW w:w="957"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12,93254</w:t>
            </w:r>
          </w:p>
        </w:tc>
        <w:tc>
          <w:tcPr>
            <w:tcW w:w="113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23,51161</w:t>
            </w:r>
          </w:p>
        </w:tc>
        <w:tc>
          <w:tcPr>
            <w:tcW w:w="113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18,53542</w:t>
            </w:r>
          </w:p>
        </w:tc>
        <w:tc>
          <w:tcPr>
            <w:tcW w:w="113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20,514765</w:t>
            </w:r>
          </w:p>
        </w:tc>
      </w:tr>
      <w:tr w:rsidR="00893DFE" w:rsidRPr="007319FE" w:rsidTr="004D2845">
        <w:trPr>
          <w:trHeight w:val="64"/>
        </w:trPr>
        <w:tc>
          <w:tcPr>
            <w:tcW w:w="1613" w:type="dxa"/>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cimaş3</w:t>
            </w:r>
          </w:p>
        </w:tc>
        <w:tc>
          <w:tcPr>
            <w:tcW w:w="125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16,77154</w:t>
            </w:r>
          </w:p>
        </w:tc>
        <w:tc>
          <w:tcPr>
            <w:tcW w:w="1208"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15,12839</w:t>
            </w:r>
          </w:p>
        </w:tc>
        <w:tc>
          <w:tcPr>
            <w:tcW w:w="957"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10,64512</w:t>
            </w:r>
          </w:p>
        </w:tc>
        <w:tc>
          <w:tcPr>
            <w:tcW w:w="113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21,54501</w:t>
            </w:r>
          </w:p>
        </w:tc>
        <w:tc>
          <w:tcPr>
            <w:tcW w:w="113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15,8888</w:t>
            </w:r>
          </w:p>
        </w:tc>
        <w:tc>
          <w:tcPr>
            <w:tcW w:w="113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18,4505211</w:t>
            </w:r>
          </w:p>
        </w:tc>
      </w:tr>
      <w:tr w:rsidR="00893DFE" w:rsidRPr="007319FE" w:rsidTr="004D2845">
        <w:trPr>
          <w:trHeight w:val="64"/>
        </w:trPr>
        <w:tc>
          <w:tcPr>
            <w:tcW w:w="1613" w:type="dxa"/>
            <w:shd w:val="clear" w:color="DBE5F1" w:fill="DBE5F1"/>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cimaş4</w:t>
            </w:r>
          </w:p>
        </w:tc>
        <w:tc>
          <w:tcPr>
            <w:tcW w:w="125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20,7116</w:t>
            </w:r>
          </w:p>
        </w:tc>
        <w:tc>
          <w:tcPr>
            <w:tcW w:w="1208"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18,77515</w:t>
            </w:r>
          </w:p>
        </w:tc>
        <w:tc>
          <w:tcPr>
            <w:tcW w:w="957"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13,91113</w:t>
            </w:r>
          </w:p>
        </w:tc>
        <w:tc>
          <w:tcPr>
            <w:tcW w:w="113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24,08493</w:t>
            </w:r>
          </w:p>
        </w:tc>
        <w:tc>
          <w:tcPr>
            <w:tcW w:w="113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19,76571</w:t>
            </w:r>
          </w:p>
        </w:tc>
        <w:tc>
          <w:tcPr>
            <w:tcW w:w="113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21,1963046</w:t>
            </w:r>
          </w:p>
        </w:tc>
      </w:tr>
      <w:tr w:rsidR="00893DFE" w:rsidRPr="007319FE" w:rsidTr="004D2845">
        <w:trPr>
          <w:trHeight w:val="64"/>
        </w:trPr>
        <w:tc>
          <w:tcPr>
            <w:tcW w:w="1613" w:type="dxa"/>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cimaş5</w:t>
            </w:r>
          </w:p>
        </w:tc>
        <w:tc>
          <w:tcPr>
            <w:tcW w:w="125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1,275212</w:t>
            </w:r>
          </w:p>
        </w:tc>
        <w:tc>
          <w:tcPr>
            <w:tcW w:w="1208"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3,005203</w:t>
            </w:r>
          </w:p>
        </w:tc>
        <w:tc>
          <w:tcPr>
            <w:tcW w:w="957"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7,14689</w:t>
            </w:r>
          </w:p>
        </w:tc>
        <w:tc>
          <w:tcPr>
            <w:tcW w:w="113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10,02247</w:t>
            </w:r>
          </w:p>
        </w:tc>
        <w:tc>
          <w:tcPr>
            <w:tcW w:w="113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1,570494</w:t>
            </w:r>
          </w:p>
        </w:tc>
        <w:tc>
          <w:tcPr>
            <w:tcW w:w="113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7,56431558</w:t>
            </w:r>
          </w:p>
        </w:tc>
      </w:tr>
      <w:tr w:rsidR="00893DFE" w:rsidRPr="007319FE" w:rsidTr="004D2845">
        <w:trPr>
          <w:trHeight w:val="64"/>
        </w:trPr>
        <w:tc>
          <w:tcPr>
            <w:tcW w:w="1613" w:type="dxa"/>
            <w:shd w:val="clear" w:color="DBE5F1" w:fill="DBE5F1"/>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cimaş6</w:t>
            </w:r>
          </w:p>
        </w:tc>
        <w:tc>
          <w:tcPr>
            <w:tcW w:w="125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0,827377</w:t>
            </w:r>
          </w:p>
        </w:tc>
        <w:tc>
          <w:tcPr>
            <w:tcW w:w="1208"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2,58423</w:t>
            </w:r>
          </w:p>
        </w:tc>
        <w:tc>
          <w:tcPr>
            <w:tcW w:w="957"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6,943068</w:t>
            </w:r>
          </w:p>
        </w:tc>
        <w:tc>
          <w:tcPr>
            <w:tcW w:w="113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9,537065</w:t>
            </w:r>
          </w:p>
        </w:tc>
        <w:tc>
          <w:tcPr>
            <w:tcW w:w="113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1,105356</w:t>
            </w:r>
          </w:p>
        </w:tc>
        <w:tc>
          <w:tcPr>
            <w:tcW w:w="113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7,0636511</w:t>
            </w:r>
          </w:p>
        </w:tc>
      </w:tr>
      <w:tr w:rsidR="00893DFE" w:rsidRPr="007319FE" w:rsidTr="004D2845">
        <w:trPr>
          <w:trHeight w:val="64"/>
        </w:trPr>
        <w:tc>
          <w:tcPr>
            <w:tcW w:w="1613" w:type="dxa"/>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cimaş7</w:t>
            </w:r>
          </w:p>
        </w:tc>
        <w:tc>
          <w:tcPr>
            <w:tcW w:w="125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20,02689</w:t>
            </w:r>
          </w:p>
        </w:tc>
        <w:tc>
          <w:tcPr>
            <w:tcW w:w="1208"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18,57825</w:t>
            </w:r>
          </w:p>
        </w:tc>
        <w:tc>
          <w:tcPr>
            <w:tcW w:w="957"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14,31578</w:t>
            </w:r>
          </w:p>
        </w:tc>
        <w:tc>
          <w:tcPr>
            <w:tcW w:w="113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25,29196</w:t>
            </w:r>
          </w:p>
        </w:tc>
        <w:tc>
          <w:tcPr>
            <w:tcW w:w="113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19,19876</w:t>
            </w:r>
          </w:p>
        </w:tc>
        <w:tc>
          <w:tcPr>
            <w:tcW w:w="113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22,1715595</w:t>
            </w:r>
          </w:p>
        </w:tc>
      </w:tr>
      <w:tr w:rsidR="00893DFE" w:rsidRPr="007319FE" w:rsidTr="004D2845">
        <w:trPr>
          <w:trHeight w:val="64"/>
        </w:trPr>
        <w:tc>
          <w:tcPr>
            <w:tcW w:w="1613" w:type="dxa"/>
            <w:shd w:val="clear" w:color="DBE5F1" w:fill="DBE5F1"/>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cimaş8</w:t>
            </w:r>
          </w:p>
        </w:tc>
        <w:tc>
          <w:tcPr>
            <w:tcW w:w="125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2,896965</w:t>
            </w:r>
          </w:p>
        </w:tc>
        <w:tc>
          <w:tcPr>
            <w:tcW w:w="1208"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1,11977</w:t>
            </w:r>
          </w:p>
        </w:tc>
        <w:tc>
          <w:tcPr>
            <w:tcW w:w="957"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4,258021</w:t>
            </w:r>
          </w:p>
        </w:tc>
        <w:tc>
          <w:tcPr>
            <w:tcW w:w="113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9,185268</w:t>
            </w:r>
          </w:p>
        </w:tc>
        <w:tc>
          <w:tcPr>
            <w:tcW w:w="113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1,910566</w:t>
            </w:r>
          </w:p>
        </w:tc>
        <w:tc>
          <w:tcPr>
            <w:tcW w:w="113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6,18731584</w:t>
            </w:r>
          </w:p>
        </w:tc>
      </w:tr>
      <w:tr w:rsidR="00893DFE" w:rsidRPr="007319FE" w:rsidTr="004D2845">
        <w:trPr>
          <w:trHeight w:val="64"/>
        </w:trPr>
        <w:tc>
          <w:tcPr>
            <w:tcW w:w="1613" w:type="dxa"/>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cimaş9</w:t>
            </w:r>
          </w:p>
        </w:tc>
        <w:tc>
          <w:tcPr>
            <w:tcW w:w="125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0,819693</w:t>
            </w:r>
          </w:p>
        </w:tc>
        <w:tc>
          <w:tcPr>
            <w:tcW w:w="1208"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2,462797</w:t>
            </w:r>
          </w:p>
        </w:tc>
        <w:tc>
          <w:tcPr>
            <w:tcW w:w="957"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6,825355</w:t>
            </w:r>
          </w:p>
        </w:tc>
        <w:tc>
          <w:tcPr>
            <w:tcW w:w="113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9,481467</w:t>
            </w:r>
          </w:p>
        </w:tc>
        <w:tc>
          <w:tcPr>
            <w:tcW w:w="113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0,991264</w:t>
            </w:r>
          </w:p>
        </w:tc>
        <w:tc>
          <w:tcPr>
            <w:tcW w:w="113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6,9827849</w:t>
            </w:r>
          </w:p>
        </w:tc>
      </w:tr>
      <w:tr w:rsidR="00893DFE" w:rsidRPr="007319FE" w:rsidTr="004D2845">
        <w:trPr>
          <w:trHeight w:val="89"/>
        </w:trPr>
        <w:tc>
          <w:tcPr>
            <w:tcW w:w="1613" w:type="dxa"/>
            <w:shd w:val="clear" w:color="DBE5F1" w:fill="DBE5F1"/>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proofErr w:type="gramStart"/>
            <w:r w:rsidRPr="00EF7903">
              <w:rPr>
                <w:rFonts w:eastAsia="Times New Roman" w:cs="Times New Roman"/>
                <w:b/>
                <w:bCs/>
                <w:color w:val="000000"/>
                <w:sz w:val="20"/>
                <w:szCs w:val="20"/>
                <w:lang w:eastAsia="tr-TR"/>
              </w:rPr>
              <w:t>kısmet</w:t>
            </w:r>
            <w:proofErr w:type="gramEnd"/>
            <w:r w:rsidRPr="00EF7903">
              <w:rPr>
                <w:rFonts w:eastAsia="Times New Roman" w:cs="Times New Roman"/>
                <w:b/>
                <w:bCs/>
                <w:color w:val="000000"/>
                <w:sz w:val="20"/>
                <w:szCs w:val="20"/>
                <w:lang w:eastAsia="tr-TR"/>
              </w:rPr>
              <w:t xml:space="preserve"> market</w:t>
            </w:r>
          </w:p>
        </w:tc>
        <w:tc>
          <w:tcPr>
            <w:tcW w:w="125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11,29705</w:t>
            </w:r>
          </w:p>
        </w:tc>
        <w:tc>
          <w:tcPr>
            <w:tcW w:w="1208"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9,616549</w:t>
            </w:r>
          </w:p>
        </w:tc>
        <w:tc>
          <w:tcPr>
            <w:tcW w:w="957"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5,314635</w:t>
            </w:r>
          </w:p>
        </w:tc>
        <w:tc>
          <w:tcPr>
            <w:tcW w:w="113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16,34299</w:t>
            </w:r>
          </w:p>
        </w:tc>
        <w:tc>
          <w:tcPr>
            <w:tcW w:w="113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10,39619</w:t>
            </w:r>
          </w:p>
        </w:tc>
        <w:tc>
          <w:tcPr>
            <w:tcW w:w="113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13,1901612</w:t>
            </w:r>
          </w:p>
        </w:tc>
      </w:tr>
      <w:tr w:rsidR="00893DFE" w:rsidRPr="007319FE" w:rsidTr="004D2845">
        <w:trPr>
          <w:trHeight w:val="282"/>
        </w:trPr>
        <w:tc>
          <w:tcPr>
            <w:tcW w:w="1613" w:type="dxa"/>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akgüller1</w:t>
            </w:r>
          </w:p>
        </w:tc>
        <w:tc>
          <w:tcPr>
            <w:tcW w:w="125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0,905305</w:t>
            </w:r>
          </w:p>
        </w:tc>
        <w:tc>
          <w:tcPr>
            <w:tcW w:w="1208"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1,954954</w:t>
            </w:r>
          </w:p>
        </w:tc>
        <w:tc>
          <w:tcPr>
            <w:tcW w:w="957"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6,379738</w:t>
            </w:r>
          </w:p>
        </w:tc>
        <w:tc>
          <w:tcPr>
            <w:tcW w:w="113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9,20061</w:t>
            </w:r>
          </w:p>
        </w:tc>
        <w:tc>
          <w:tcPr>
            <w:tcW w:w="113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0,523614</w:t>
            </w:r>
          </w:p>
        </w:tc>
        <w:tc>
          <w:tcPr>
            <w:tcW w:w="113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6,60876525</w:t>
            </w:r>
          </w:p>
        </w:tc>
      </w:tr>
      <w:tr w:rsidR="00893DFE" w:rsidRPr="007319FE" w:rsidTr="004D2845">
        <w:trPr>
          <w:trHeight w:val="125"/>
        </w:trPr>
        <w:tc>
          <w:tcPr>
            <w:tcW w:w="1613" w:type="dxa"/>
            <w:shd w:val="clear" w:color="DBE5F1" w:fill="DBE5F1"/>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akgüller2</w:t>
            </w:r>
          </w:p>
        </w:tc>
        <w:tc>
          <w:tcPr>
            <w:tcW w:w="125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1,20731</w:t>
            </w:r>
          </w:p>
        </w:tc>
        <w:tc>
          <w:tcPr>
            <w:tcW w:w="1208"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3,043762</w:t>
            </w:r>
          </w:p>
        </w:tc>
        <w:tc>
          <w:tcPr>
            <w:tcW w:w="957"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7,245721</w:t>
            </w:r>
          </w:p>
        </w:tc>
        <w:tc>
          <w:tcPr>
            <w:tcW w:w="113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9,964254</w:t>
            </w:r>
          </w:p>
        </w:tc>
        <w:tc>
          <w:tcPr>
            <w:tcW w:w="113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1,585367</w:t>
            </w:r>
          </w:p>
        </w:tc>
        <w:tc>
          <w:tcPr>
            <w:tcW w:w="113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7,53408725</w:t>
            </w:r>
          </w:p>
        </w:tc>
      </w:tr>
      <w:tr w:rsidR="00893DFE" w:rsidRPr="007319FE" w:rsidTr="004D2845">
        <w:trPr>
          <w:trHeight w:val="143"/>
        </w:trPr>
        <w:tc>
          <w:tcPr>
            <w:tcW w:w="1613" w:type="dxa"/>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akgüller3</w:t>
            </w:r>
          </w:p>
        </w:tc>
        <w:tc>
          <w:tcPr>
            <w:tcW w:w="125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16,74483</w:t>
            </w:r>
          </w:p>
        </w:tc>
        <w:tc>
          <w:tcPr>
            <w:tcW w:w="1208"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16,40071</w:t>
            </w:r>
          </w:p>
        </w:tc>
        <w:tc>
          <w:tcPr>
            <w:tcW w:w="957"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14,26228</w:t>
            </w:r>
          </w:p>
        </w:tc>
        <w:tc>
          <w:tcPr>
            <w:tcW w:w="113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24,43073</w:t>
            </w:r>
          </w:p>
        </w:tc>
        <w:tc>
          <w:tcPr>
            <w:tcW w:w="113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16,26944</w:t>
            </w:r>
          </w:p>
        </w:tc>
        <w:tc>
          <w:tcPr>
            <w:tcW w:w="113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21,3174232</w:t>
            </w:r>
          </w:p>
        </w:tc>
      </w:tr>
      <w:tr w:rsidR="00893DFE" w:rsidRPr="007319FE" w:rsidTr="004D2845">
        <w:trPr>
          <w:trHeight w:val="282"/>
        </w:trPr>
        <w:tc>
          <w:tcPr>
            <w:tcW w:w="1613" w:type="dxa"/>
            <w:shd w:val="clear" w:color="DBE5F1" w:fill="DBE5F1"/>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akgüller4</w:t>
            </w:r>
          </w:p>
        </w:tc>
        <w:tc>
          <w:tcPr>
            <w:tcW w:w="125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1,08726</w:t>
            </w:r>
          </w:p>
        </w:tc>
        <w:tc>
          <w:tcPr>
            <w:tcW w:w="1208"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2,452569</w:t>
            </w:r>
          </w:p>
        </w:tc>
        <w:tc>
          <w:tcPr>
            <w:tcW w:w="957"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6,655784</w:t>
            </w:r>
          </w:p>
        </w:tc>
        <w:tc>
          <w:tcPr>
            <w:tcW w:w="113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9,679676</w:t>
            </w:r>
          </w:p>
        </w:tc>
        <w:tc>
          <w:tcPr>
            <w:tcW w:w="113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1,058601</w:t>
            </w:r>
          </w:p>
        </w:tc>
        <w:tc>
          <w:tcPr>
            <w:tcW w:w="113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7,12999187</w:t>
            </w:r>
          </w:p>
        </w:tc>
      </w:tr>
      <w:tr w:rsidR="00893DFE" w:rsidRPr="007319FE" w:rsidTr="004D2845">
        <w:trPr>
          <w:trHeight w:val="64"/>
        </w:trPr>
        <w:tc>
          <w:tcPr>
            <w:tcW w:w="1613" w:type="dxa"/>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akgüller5</w:t>
            </w:r>
          </w:p>
        </w:tc>
        <w:tc>
          <w:tcPr>
            <w:tcW w:w="125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2,04675</w:t>
            </w:r>
          </w:p>
        </w:tc>
        <w:tc>
          <w:tcPr>
            <w:tcW w:w="1208"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4,463236</w:t>
            </w:r>
          </w:p>
        </w:tc>
        <w:tc>
          <w:tcPr>
            <w:tcW w:w="957"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9,084925</w:t>
            </w:r>
          </w:p>
        </w:tc>
        <w:tc>
          <w:tcPr>
            <w:tcW w:w="113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9,788272</w:t>
            </w:r>
          </w:p>
        </w:tc>
        <w:tc>
          <w:tcPr>
            <w:tcW w:w="113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2,998276</w:t>
            </w:r>
          </w:p>
        </w:tc>
        <w:tc>
          <w:tcPr>
            <w:tcW w:w="113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7,8771773</w:t>
            </w:r>
          </w:p>
        </w:tc>
      </w:tr>
      <w:tr w:rsidR="00893DFE" w:rsidRPr="007319FE" w:rsidTr="004D2845">
        <w:trPr>
          <w:trHeight w:val="86"/>
        </w:trPr>
        <w:tc>
          <w:tcPr>
            <w:tcW w:w="1613" w:type="dxa"/>
            <w:shd w:val="clear" w:color="DBE5F1" w:fill="DBE5F1"/>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akgüller6</w:t>
            </w:r>
          </w:p>
        </w:tc>
        <w:tc>
          <w:tcPr>
            <w:tcW w:w="125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3,355176</w:t>
            </w:r>
          </w:p>
        </w:tc>
        <w:tc>
          <w:tcPr>
            <w:tcW w:w="1208"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2,230894</w:t>
            </w:r>
          </w:p>
        </w:tc>
        <w:tc>
          <w:tcPr>
            <w:tcW w:w="957"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4,217235</w:t>
            </w:r>
          </w:p>
        </w:tc>
        <w:tc>
          <w:tcPr>
            <w:tcW w:w="113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10,33792</w:t>
            </w:r>
          </w:p>
        </w:tc>
        <w:tc>
          <w:tcPr>
            <w:tcW w:w="113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2,480986</w:t>
            </w:r>
          </w:p>
        </w:tc>
        <w:tc>
          <w:tcPr>
            <w:tcW w:w="113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7,34086956</w:t>
            </w:r>
          </w:p>
        </w:tc>
      </w:tr>
      <w:tr w:rsidR="00893DFE" w:rsidRPr="007319FE" w:rsidTr="004D2845">
        <w:trPr>
          <w:trHeight w:val="282"/>
        </w:trPr>
        <w:tc>
          <w:tcPr>
            <w:tcW w:w="1613" w:type="dxa"/>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r w:rsidRPr="00EF7903">
              <w:rPr>
                <w:rFonts w:eastAsia="Times New Roman" w:cs="Times New Roman"/>
                <w:b/>
                <w:bCs/>
                <w:color w:val="000000"/>
                <w:sz w:val="20"/>
                <w:szCs w:val="20"/>
                <w:lang w:eastAsia="tr-TR"/>
              </w:rPr>
              <w:t>akgüller7</w:t>
            </w:r>
          </w:p>
        </w:tc>
        <w:tc>
          <w:tcPr>
            <w:tcW w:w="125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4,072319</w:t>
            </w:r>
          </w:p>
        </w:tc>
        <w:tc>
          <w:tcPr>
            <w:tcW w:w="1208"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2,599867</w:t>
            </w:r>
          </w:p>
        </w:tc>
        <w:tc>
          <w:tcPr>
            <w:tcW w:w="957"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3,478273</w:t>
            </w:r>
          </w:p>
        </w:tc>
        <w:tc>
          <w:tcPr>
            <w:tcW w:w="113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10,53705</w:t>
            </w:r>
          </w:p>
        </w:tc>
        <w:tc>
          <w:tcPr>
            <w:tcW w:w="113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3,155276</w:t>
            </w:r>
          </w:p>
        </w:tc>
        <w:tc>
          <w:tcPr>
            <w:tcW w:w="113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7,45991074</w:t>
            </w:r>
          </w:p>
        </w:tc>
      </w:tr>
      <w:tr w:rsidR="00893DFE" w:rsidRPr="007319FE" w:rsidTr="004D2845">
        <w:trPr>
          <w:trHeight w:val="93"/>
        </w:trPr>
        <w:tc>
          <w:tcPr>
            <w:tcW w:w="1613" w:type="dxa"/>
            <w:shd w:val="clear" w:color="DBE5F1" w:fill="DBE5F1"/>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proofErr w:type="gramStart"/>
            <w:r w:rsidRPr="00EF7903">
              <w:rPr>
                <w:rFonts w:eastAsia="Times New Roman" w:cs="Times New Roman"/>
                <w:b/>
                <w:bCs/>
                <w:color w:val="000000"/>
                <w:sz w:val="20"/>
                <w:szCs w:val="20"/>
                <w:lang w:eastAsia="tr-TR"/>
              </w:rPr>
              <w:t>tok</w:t>
            </w:r>
            <w:proofErr w:type="gramEnd"/>
            <w:r w:rsidRPr="00EF7903">
              <w:rPr>
                <w:rFonts w:eastAsia="Times New Roman" w:cs="Times New Roman"/>
                <w:b/>
                <w:bCs/>
                <w:color w:val="000000"/>
                <w:sz w:val="20"/>
                <w:szCs w:val="20"/>
                <w:lang w:eastAsia="tr-TR"/>
              </w:rPr>
              <w:t xml:space="preserve"> market1</w:t>
            </w:r>
          </w:p>
        </w:tc>
        <w:tc>
          <w:tcPr>
            <w:tcW w:w="125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2,203106</w:t>
            </w:r>
          </w:p>
        </w:tc>
        <w:tc>
          <w:tcPr>
            <w:tcW w:w="1208"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2,734359</w:t>
            </w:r>
          </w:p>
        </w:tc>
        <w:tc>
          <w:tcPr>
            <w:tcW w:w="957"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6,063393</w:t>
            </w:r>
          </w:p>
        </w:tc>
        <w:tc>
          <w:tcPr>
            <w:tcW w:w="113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10,53223</w:t>
            </w:r>
          </w:p>
        </w:tc>
        <w:tc>
          <w:tcPr>
            <w:tcW w:w="113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1,817184</w:t>
            </w:r>
          </w:p>
        </w:tc>
        <w:tc>
          <w:tcPr>
            <w:tcW w:w="113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7,81373906</w:t>
            </w:r>
          </w:p>
        </w:tc>
      </w:tr>
      <w:tr w:rsidR="00893DFE" w:rsidRPr="007319FE" w:rsidTr="004D2845">
        <w:trPr>
          <w:trHeight w:val="282"/>
        </w:trPr>
        <w:tc>
          <w:tcPr>
            <w:tcW w:w="1613" w:type="dxa"/>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proofErr w:type="gramStart"/>
            <w:r w:rsidRPr="00EF7903">
              <w:rPr>
                <w:rFonts w:eastAsia="Times New Roman" w:cs="Times New Roman"/>
                <w:b/>
                <w:bCs/>
                <w:color w:val="000000"/>
                <w:sz w:val="20"/>
                <w:szCs w:val="20"/>
                <w:lang w:eastAsia="tr-TR"/>
              </w:rPr>
              <w:t>tok</w:t>
            </w:r>
            <w:proofErr w:type="gramEnd"/>
            <w:r w:rsidRPr="00EF7903">
              <w:rPr>
                <w:rFonts w:eastAsia="Times New Roman" w:cs="Times New Roman"/>
                <w:b/>
                <w:bCs/>
                <w:color w:val="000000"/>
                <w:sz w:val="20"/>
                <w:szCs w:val="20"/>
                <w:lang w:eastAsia="tr-TR"/>
              </w:rPr>
              <w:t xml:space="preserve"> market2</w:t>
            </w:r>
          </w:p>
        </w:tc>
        <w:tc>
          <w:tcPr>
            <w:tcW w:w="125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0</w:t>
            </w:r>
          </w:p>
        </w:tc>
        <w:tc>
          <w:tcPr>
            <w:tcW w:w="1208"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2,416972</w:t>
            </w:r>
          </w:p>
        </w:tc>
        <w:tc>
          <w:tcPr>
            <w:tcW w:w="957"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7,152007</w:t>
            </w:r>
          </w:p>
        </w:tc>
        <w:tc>
          <w:tcPr>
            <w:tcW w:w="113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8,758594</w:t>
            </w:r>
          </w:p>
        </w:tc>
        <w:tc>
          <w:tcPr>
            <w:tcW w:w="113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0,990361</w:t>
            </w:r>
          </w:p>
        </w:tc>
        <w:tc>
          <w:tcPr>
            <w:tcW w:w="113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6,38502868</w:t>
            </w:r>
          </w:p>
        </w:tc>
      </w:tr>
      <w:tr w:rsidR="00893DFE" w:rsidRPr="007319FE" w:rsidTr="004D2845">
        <w:trPr>
          <w:trHeight w:val="129"/>
        </w:trPr>
        <w:tc>
          <w:tcPr>
            <w:tcW w:w="1613" w:type="dxa"/>
            <w:shd w:val="clear" w:color="DBE5F1" w:fill="DBE5F1"/>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proofErr w:type="gramStart"/>
            <w:r w:rsidRPr="00EF7903">
              <w:rPr>
                <w:rFonts w:eastAsia="Times New Roman" w:cs="Times New Roman"/>
                <w:b/>
                <w:bCs/>
                <w:color w:val="000000"/>
                <w:sz w:val="20"/>
                <w:szCs w:val="20"/>
                <w:lang w:eastAsia="tr-TR"/>
              </w:rPr>
              <w:t>tok</w:t>
            </w:r>
            <w:proofErr w:type="gramEnd"/>
            <w:r w:rsidRPr="00EF7903">
              <w:rPr>
                <w:rFonts w:eastAsia="Times New Roman" w:cs="Times New Roman"/>
                <w:b/>
                <w:bCs/>
                <w:color w:val="000000"/>
                <w:sz w:val="20"/>
                <w:szCs w:val="20"/>
                <w:lang w:eastAsia="tr-TR"/>
              </w:rPr>
              <w:t xml:space="preserve"> market3</w:t>
            </w:r>
          </w:p>
        </w:tc>
        <w:tc>
          <w:tcPr>
            <w:tcW w:w="125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2,416972</w:t>
            </w:r>
          </w:p>
        </w:tc>
        <w:tc>
          <w:tcPr>
            <w:tcW w:w="1208"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0</w:t>
            </w:r>
          </w:p>
        </w:tc>
        <w:tc>
          <w:tcPr>
            <w:tcW w:w="957"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4,951072</w:t>
            </w:r>
          </w:p>
        </w:tc>
        <w:tc>
          <w:tcPr>
            <w:tcW w:w="113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8,130093</w:t>
            </w:r>
          </w:p>
        </w:tc>
        <w:tc>
          <w:tcPr>
            <w:tcW w:w="113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1,505475</w:t>
            </w:r>
          </w:p>
        </w:tc>
        <w:tc>
          <w:tcPr>
            <w:tcW w:w="113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5,20837253</w:t>
            </w:r>
          </w:p>
        </w:tc>
      </w:tr>
      <w:tr w:rsidR="00893DFE" w:rsidRPr="007319FE" w:rsidTr="004D2845">
        <w:trPr>
          <w:trHeight w:val="147"/>
        </w:trPr>
        <w:tc>
          <w:tcPr>
            <w:tcW w:w="1613" w:type="dxa"/>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proofErr w:type="gramStart"/>
            <w:r w:rsidRPr="00EF7903">
              <w:rPr>
                <w:rFonts w:eastAsia="Times New Roman" w:cs="Times New Roman"/>
                <w:b/>
                <w:bCs/>
                <w:color w:val="000000"/>
                <w:sz w:val="20"/>
                <w:szCs w:val="20"/>
                <w:lang w:eastAsia="tr-TR"/>
              </w:rPr>
              <w:t>tok</w:t>
            </w:r>
            <w:proofErr w:type="gramEnd"/>
            <w:r w:rsidRPr="00EF7903">
              <w:rPr>
                <w:rFonts w:eastAsia="Times New Roman" w:cs="Times New Roman"/>
                <w:b/>
                <w:bCs/>
                <w:color w:val="000000"/>
                <w:sz w:val="20"/>
                <w:szCs w:val="20"/>
                <w:lang w:eastAsia="tr-TR"/>
              </w:rPr>
              <w:t xml:space="preserve"> market4</w:t>
            </w:r>
          </w:p>
        </w:tc>
        <w:tc>
          <w:tcPr>
            <w:tcW w:w="125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7,152007</w:t>
            </w:r>
          </w:p>
        </w:tc>
        <w:tc>
          <w:tcPr>
            <w:tcW w:w="1208"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4,951072</w:t>
            </w:r>
          </w:p>
        </w:tc>
        <w:tc>
          <w:tcPr>
            <w:tcW w:w="957"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0</w:t>
            </w:r>
          </w:p>
        </w:tc>
        <w:tc>
          <w:tcPr>
            <w:tcW w:w="113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11,03022</w:t>
            </w:r>
          </w:p>
        </w:tc>
        <w:tc>
          <w:tcPr>
            <w:tcW w:w="113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6,16246</w:t>
            </w:r>
          </w:p>
        </w:tc>
        <w:tc>
          <w:tcPr>
            <w:tcW w:w="113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7,87571352</w:t>
            </w:r>
          </w:p>
        </w:tc>
      </w:tr>
      <w:tr w:rsidR="00893DFE" w:rsidRPr="007319FE" w:rsidTr="004D2845">
        <w:trPr>
          <w:trHeight w:val="64"/>
        </w:trPr>
        <w:tc>
          <w:tcPr>
            <w:tcW w:w="1613" w:type="dxa"/>
            <w:shd w:val="clear" w:color="DBE5F1" w:fill="DBE5F1"/>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proofErr w:type="gramStart"/>
            <w:r w:rsidRPr="00EF7903">
              <w:rPr>
                <w:rFonts w:eastAsia="Times New Roman" w:cs="Times New Roman"/>
                <w:b/>
                <w:bCs/>
                <w:color w:val="000000"/>
                <w:sz w:val="20"/>
                <w:szCs w:val="20"/>
                <w:lang w:eastAsia="tr-TR"/>
              </w:rPr>
              <w:t>tok</w:t>
            </w:r>
            <w:proofErr w:type="gramEnd"/>
            <w:r w:rsidRPr="00EF7903">
              <w:rPr>
                <w:rFonts w:eastAsia="Times New Roman" w:cs="Times New Roman"/>
                <w:b/>
                <w:bCs/>
                <w:color w:val="000000"/>
                <w:sz w:val="20"/>
                <w:szCs w:val="20"/>
                <w:lang w:eastAsia="tr-TR"/>
              </w:rPr>
              <w:t xml:space="preserve"> market5</w:t>
            </w:r>
          </w:p>
        </w:tc>
        <w:tc>
          <w:tcPr>
            <w:tcW w:w="125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8,758594</w:t>
            </w:r>
          </w:p>
        </w:tc>
        <w:tc>
          <w:tcPr>
            <w:tcW w:w="1208"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8,130093</w:t>
            </w:r>
          </w:p>
        </w:tc>
        <w:tc>
          <w:tcPr>
            <w:tcW w:w="957"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11,03022</w:t>
            </w:r>
          </w:p>
        </w:tc>
        <w:tc>
          <w:tcPr>
            <w:tcW w:w="113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0</w:t>
            </w:r>
          </w:p>
        </w:tc>
        <w:tc>
          <w:tcPr>
            <w:tcW w:w="113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8,728355</w:t>
            </w:r>
          </w:p>
        </w:tc>
        <w:tc>
          <w:tcPr>
            <w:tcW w:w="113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3,18003579</w:t>
            </w:r>
          </w:p>
        </w:tc>
      </w:tr>
      <w:tr w:rsidR="00893DFE" w:rsidRPr="007319FE" w:rsidTr="004D2845">
        <w:trPr>
          <w:trHeight w:val="84"/>
        </w:trPr>
        <w:tc>
          <w:tcPr>
            <w:tcW w:w="1613" w:type="dxa"/>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proofErr w:type="gramStart"/>
            <w:r w:rsidRPr="00EF7903">
              <w:rPr>
                <w:rFonts w:eastAsia="Times New Roman" w:cs="Times New Roman"/>
                <w:b/>
                <w:bCs/>
                <w:color w:val="000000"/>
                <w:sz w:val="20"/>
                <w:szCs w:val="20"/>
                <w:lang w:eastAsia="tr-TR"/>
              </w:rPr>
              <w:t>tok</w:t>
            </w:r>
            <w:proofErr w:type="gramEnd"/>
            <w:r w:rsidRPr="00EF7903">
              <w:rPr>
                <w:rFonts w:eastAsia="Times New Roman" w:cs="Times New Roman"/>
                <w:b/>
                <w:bCs/>
                <w:color w:val="000000"/>
                <w:sz w:val="20"/>
                <w:szCs w:val="20"/>
                <w:lang w:eastAsia="tr-TR"/>
              </w:rPr>
              <w:t xml:space="preserve"> market6</w:t>
            </w:r>
          </w:p>
        </w:tc>
        <w:tc>
          <w:tcPr>
            <w:tcW w:w="125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0,990361</w:t>
            </w:r>
          </w:p>
        </w:tc>
        <w:tc>
          <w:tcPr>
            <w:tcW w:w="1208"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1,505475</w:t>
            </w:r>
          </w:p>
        </w:tc>
        <w:tc>
          <w:tcPr>
            <w:tcW w:w="957"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6,16246</w:t>
            </w:r>
          </w:p>
        </w:tc>
        <w:tc>
          <w:tcPr>
            <w:tcW w:w="113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8,728355</w:t>
            </w:r>
          </w:p>
        </w:tc>
        <w:tc>
          <w:tcPr>
            <w:tcW w:w="113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0</w:t>
            </w:r>
          </w:p>
        </w:tc>
        <w:tc>
          <w:tcPr>
            <w:tcW w:w="1134" w:type="dxa"/>
            <w:shd w:val="clear" w:color="auto" w:fill="auto"/>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6,09617568</w:t>
            </w:r>
          </w:p>
        </w:tc>
      </w:tr>
      <w:tr w:rsidR="00893DFE" w:rsidRPr="007319FE" w:rsidTr="004D2845">
        <w:trPr>
          <w:trHeight w:val="64"/>
        </w:trPr>
        <w:tc>
          <w:tcPr>
            <w:tcW w:w="1613" w:type="dxa"/>
            <w:shd w:val="clear" w:color="DBE5F1" w:fill="DBE5F1"/>
            <w:vAlign w:val="bottom"/>
          </w:tcPr>
          <w:p w:rsidR="00893DFE" w:rsidRPr="00EF7903" w:rsidRDefault="00893DFE" w:rsidP="004D2845">
            <w:pPr>
              <w:spacing w:after="0" w:line="240" w:lineRule="auto"/>
              <w:rPr>
                <w:rFonts w:eastAsia="Times New Roman" w:cs="Times New Roman"/>
                <w:b/>
                <w:bCs/>
                <w:color w:val="000000"/>
                <w:sz w:val="20"/>
                <w:szCs w:val="20"/>
                <w:lang w:eastAsia="tr-TR"/>
              </w:rPr>
            </w:pPr>
            <w:proofErr w:type="gramStart"/>
            <w:r w:rsidRPr="00EF7903">
              <w:rPr>
                <w:rFonts w:eastAsia="Times New Roman" w:cs="Times New Roman"/>
                <w:b/>
                <w:bCs/>
                <w:color w:val="000000"/>
                <w:sz w:val="20"/>
                <w:szCs w:val="20"/>
                <w:lang w:eastAsia="tr-TR"/>
              </w:rPr>
              <w:t>tok</w:t>
            </w:r>
            <w:proofErr w:type="gramEnd"/>
            <w:r w:rsidRPr="00EF7903">
              <w:rPr>
                <w:rFonts w:eastAsia="Times New Roman" w:cs="Times New Roman"/>
                <w:b/>
                <w:bCs/>
                <w:color w:val="000000"/>
                <w:sz w:val="20"/>
                <w:szCs w:val="20"/>
                <w:lang w:eastAsia="tr-TR"/>
              </w:rPr>
              <w:t xml:space="preserve"> market7</w:t>
            </w:r>
          </w:p>
        </w:tc>
        <w:tc>
          <w:tcPr>
            <w:tcW w:w="125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6,385029</w:t>
            </w:r>
          </w:p>
        </w:tc>
        <w:tc>
          <w:tcPr>
            <w:tcW w:w="1208"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5,208373</w:t>
            </w:r>
          </w:p>
        </w:tc>
        <w:tc>
          <w:tcPr>
            <w:tcW w:w="957"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7,875714</w:t>
            </w:r>
          </w:p>
        </w:tc>
        <w:tc>
          <w:tcPr>
            <w:tcW w:w="113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3,180036</w:t>
            </w:r>
          </w:p>
        </w:tc>
        <w:tc>
          <w:tcPr>
            <w:tcW w:w="113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6,096176</w:t>
            </w:r>
          </w:p>
        </w:tc>
        <w:tc>
          <w:tcPr>
            <w:tcW w:w="1134" w:type="dxa"/>
            <w:shd w:val="clear" w:color="DBE5F1" w:fill="DBE5F1"/>
            <w:noWrap/>
            <w:vAlign w:val="bottom"/>
            <w:hideMark/>
          </w:tcPr>
          <w:p w:rsidR="00893DFE" w:rsidRPr="007319FE" w:rsidRDefault="00893DFE" w:rsidP="004D2845">
            <w:pPr>
              <w:spacing w:after="0" w:line="240" w:lineRule="auto"/>
              <w:rPr>
                <w:rFonts w:eastAsia="Times New Roman" w:cs="Times New Roman"/>
                <w:color w:val="000000"/>
                <w:sz w:val="20"/>
                <w:szCs w:val="20"/>
                <w:lang w:eastAsia="tr-TR"/>
              </w:rPr>
            </w:pPr>
            <w:r w:rsidRPr="007319FE">
              <w:rPr>
                <w:rFonts w:eastAsia="Times New Roman" w:cs="Times New Roman"/>
                <w:color w:val="000000"/>
                <w:sz w:val="20"/>
                <w:szCs w:val="20"/>
                <w:lang w:eastAsia="tr-TR"/>
              </w:rPr>
              <w:t>0</w:t>
            </w:r>
          </w:p>
        </w:tc>
      </w:tr>
    </w:tbl>
    <w:p w:rsidR="00893DFE" w:rsidRPr="007319FE" w:rsidRDefault="00893DFE" w:rsidP="00893DFE">
      <w:pPr>
        <w:spacing w:after="0" w:line="240" w:lineRule="auto"/>
        <w:rPr>
          <w:rFonts w:eastAsia="Times New Roman" w:cs="Times New Roman"/>
          <w:color w:val="000000"/>
          <w:sz w:val="20"/>
          <w:szCs w:val="20"/>
          <w:lang w:eastAsia="tr-TR"/>
        </w:rPr>
      </w:pPr>
    </w:p>
    <w:p w:rsidR="00893DFE" w:rsidRDefault="00893DFE" w:rsidP="00893DFE"/>
    <w:sectPr w:rsidR="00893DFE" w:rsidSect="00CC6913">
      <w:headerReference w:type="default" r:id="rId101"/>
      <w:pgSz w:w="11906" w:h="16838" w:code="9"/>
      <w:pgMar w:top="1701" w:right="1418" w:bottom="1701" w:left="2268" w:header="709" w:footer="709"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21D3A" w:rsidRDefault="00321D3A" w:rsidP="00027D15">
      <w:pPr>
        <w:spacing w:after="0" w:line="240" w:lineRule="auto"/>
      </w:pPr>
      <w:r>
        <w:separator/>
      </w:r>
    </w:p>
  </w:endnote>
  <w:endnote w:type="continuationSeparator" w:id="0">
    <w:p w:rsidR="00321D3A" w:rsidRDefault="00321D3A" w:rsidP="00027D1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2"/>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2"/>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10002FF" w:usb1="4000ACFF" w:usb2="00000009" w:usb3="00000000" w:csb0="0000019F" w:csb1="00000000"/>
  </w:font>
  <w:font w:name="Cambria">
    <w:panose1 w:val="02040503050406030204"/>
    <w:charset w:val="A2"/>
    <w:family w:val="roman"/>
    <w:pitch w:val="variable"/>
    <w:sig w:usb0="E00002FF" w:usb1="400004FF" w:usb2="00000000" w:usb3="00000000" w:csb0="0000019F" w:csb1="00000000"/>
  </w:font>
  <w:font w:name="Tahoma">
    <w:panose1 w:val="020B0604030504040204"/>
    <w:charset w:val="A2"/>
    <w:family w:val="swiss"/>
    <w:pitch w:val="variable"/>
    <w:sig w:usb0="61002A87" w:usb1="80000000" w:usb2="00000008" w:usb3="00000000" w:csb0="000101FF" w:csb1="00000000"/>
  </w:font>
  <w:font w:name="SimSun">
    <w:altName w:val="宋体"/>
    <w:panose1 w:val="02010600030101010101"/>
    <w:charset w:val="86"/>
    <w:family w:val="auto"/>
    <w:notTrueType/>
    <w:pitch w:val="variable"/>
    <w:sig w:usb0="00000001" w:usb1="080E0000" w:usb2="00000010" w:usb3="00000000" w:csb0="00040000" w:csb1="00000000"/>
  </w:font>
  <w:font w:name="Verdana">
    <w:panose1 w:val="020B0604030504040204"/>
    <w:charset w:val="A2"/>
    <w:family w:val="swiss"/>
    <w:pitch w:val="variable"/>
    <w:sig w:usb0="20000287" w:usb1="00000000" w:usb2="00000000" w:usb3="00000000" w:csb0="0000019F" w:csb1="00000000"/>
  </w:font>
  <w:font w:name="Cambria Math">
    <w:panose1 w:val="02040503050406030204"/>
    <w:charset w:val="A2"/>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21D3A" w:rsidRDefault="00321D3A" w:rsidP="00027D15">
      <w:pPr>
        <w:spacing w:after="0" w:line="240" w:lineRule="auto"/>
      </w:pPr>
      <w:r>
        <w:separator/>
      </w:r>
    </w:p>
  </w:footnote>
  <w:footnote w:type="continuationSeparator" w:id="0">
    <w:p w:rsidR="00321D3A" w:rsidRDefault="00321D3A" w:rsidP="00027D1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83974675"/>
      <w:docPartObj>
        <w:docPartGallery w:val="Page Numbers (Top of Page)"/>
        <w:docPartUnique/>
      </w:docPartObj>
    </w:sdtPr>
    <w:sdtEndPr/>
    <w:sdtContent>
      <w:p w:rsidR="00C278AC" w:rsidRDefault="00C278AC">
        <w:pPr>
          <w:pStyle w:val="stbilgi"/>
          <w:jc w:val="right"/>
          <w:rPr>
            <w:color w:val="4F81BD" w:themeColor="accent1"/>
            <w:sz w:val="28"/>
            <w:szCs w:val="28"/>
          </w:rPr>
        </w:pPr>
        <w:r>
          <w:fldChar w:fldCharType="begin"/>
        </w:r>
        <w:r>
          <w:instrText xml:space="preserve"> PAGE  \* ROMAN  \* MERGEFORMAT </w:instrText>
        </w:r>
        <w:r>
          <w:fldChar w:fldCharType="separate"/>
        </w:r>
        <w:r w:rsidRPr="00CC6913">
          <w:rPr>
            <w:noProof/>
            <w:color w:val="4F81BD" w:themeColor="accent1"/>
            <w:sz w:val="28"/>
            <w:szCs w:val="28"/>
          </w:rPr>
          <w:t>LXXIV</w:t>
        </w:r>
        <w:r>
          <w:rPr>
            <w:noProof/>
            <w:color w:val="4F81BD" w:themeColor="accent1"/>
            <w:sz w:val="28"/>
            <w:szCs w:val="28"/>
          </w:rPr>
          <w:fldChar w:fldCharType="end"/>
        </w:r>
      </w:p>
    </w:sdtContent>
  </w:sdt>
  <w:p w:rsidR="00C278AC" w:rsidRDefault="00C278AC">
    <w:pPr>
      <w:pStyle w:val="stbilgi"/>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75562"/>
      <w:docPartObj>
        <w:docPartGallery w:val="Page Numbers (Top of Page)"/>
        <w:docPartUnique/>
      </w:docPartObj>
    </w:sdtPr>
    <w:sdtEndPr/>
    <w:sdtContent>
      <w:p w:rsidR="00C278AC" w:rsidRDefault="00C278AC">
        <w:pPr>
          <w:pStyle w:val="stbilgi"/>
          <w:jc w:val="right"/>
          <w:rPr>
            <w:color w:val="4F81BD" w:themeColor="accent1"/>
            <w:sz w:val="28"/>
            <w:szCs w:val="28"/>
          </w:rPr>
        </w:pPr>
        <w:r>
          <w:fldChar w:fldCharType="begin"/>
        </w:r>
        <w:r>
          <w:instrText xml:space="preserve"> PAGE  \* ROMAN  \* MERGEFORMAT </w:instrText>
        </w:r>
        <w:r>
          <w:fldChar w:fldCharType="separate"/>
        </w:r>
        <w:r w:rsidR="002B0024" w:rsidRPr="002B0024">
          <w:rPr>
            <w:noProof/>
            <w:color w:val="4F81BD" w:themeColor="accent1"/>
            <w:sz w:val="28"/>
            <w:szCs w:val="28"/>
          </w:rPr>
          <w:t>XIII</w:t>
        </w:r>
        <w:r>
          <w:rPr>
            <w:noProof/>
            <w:color w:val="4F81BD" w:themeColor="accent1"/>
            <w:sz w:val="28"/>
            <w:szCs w:val="28"/>
          </w:rPr>
          <w:fldChar w:fldCharType="end"/>
        </w:r>
      </w:p>
    </w:sdtContent>
  </w:sdt>
  <w:p w:rsidR="00C278AC" w:rsidRDefault="00C278AC">
    <w:pPr>
      <w:pStyle w:val="stbilgi"/>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278AC" w:rsidRDefault="00C278AC">
    <w:pPr>
      <w:pStyle w:val="stbilgi"/>
      <w:jc w:val="right"/>
      <w:rPr>
        <w:color w:val="4F81BD" w:themeColor="accent1"/>
        <w:sz w:val="28"/>
        <w:szCs w:val="28"/>
      </w:rPr>
    </w:pPr>
  </w:p>
  <w:p w:rsidR="00C278AC" w:rsidRDefault="00C278AC">
    <w:pPr>
      <w:pStyle w:val="stbilgi"/>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75598"/>
      <w:docPartObj>
        <w:docPartGallery w:val="Page Numbers (Top of Page)"/>
        <w:docPartUnique/>
      </w:docPartObj>
    </w:sdtPr>
    <w:sdtEndPr/>
    <w:sdtContent>
      <w:p w:rsidR="00C278AC" w:rsidRDefault="00C278AC">
        <w:pPr>
          <w:pStyle w:val="stbilgi"/>
          <w:jc w:val="right"/>
        </w:pPr>
        <w:r>
          <w:fldChar w:fldCharType="begin"/>
        </w:r>
        <w:r>
          <w:instrText xml:space="preserve"> PAGE   \* MERGEFORMAT </w:instrText>
        </w:r>
        <w:r>
          <w:fldChar w:fldCharType="separate"/>
        </w:r>
        <w:r w:rsidR="002B0024">
          <w:rPr>
            <w:noProof/>
          </w:rPr>
          <w:t>59</w:t>
        </w:r>
        <w:r>
          <w:rPr>
            <w:noProof/>
          </w:rPr>
          <w:fldChar w:fldCharType="end"/>
        </w:r>
      </w:p>
    </w:sdtContent>
  </w:sdt>
  <w:p w:rsidR="00C278AC" w:rsidRDefault="00C278AC">
    <w:pPr>
      <w:pStyle w:val="stbilgi"/>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FA52C7"/>
    <w:multiLevelType w:val="hybridMultilevel"/>
    <w:tmpl w:val="DAC8D708"/>
    <w:lvl w:ilvl="0" w:tplc="D3B6642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nsid w:val="0EA5702C"/>
    <w:multiLevelType w:val="hybridMultilevel"/>
    <w:tmpl w:val="C14642DC"/>
    <w:lvl w:ilvl="0" w:tplc="2402DA06">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2">
    <w:nsid w:val="140A67DC"/>
    <w:multiLevelType w:val="hybridMultilevel"/>
    <w:tmpl w:val="D4241388"/>
    <w:lvl w:ilvl="0" w:tplc="041F000B">
      <w:start w:val="1"/>
      <w:numFmt w:val="bullet"/>
      <w:lvlText w:val=""/>
      <w:lvlJc w:val="left"/>
      <w:pPr>
        <w:ind w:left="502" w:hanging="360"/>
      </w:pPr>
      <w:rPr>
        <w:rFonts w:ascii="Wingdings" w:hAnsi="Wingdings" w:hint="default"/>
      </w:rPr>
    </w:lvl>
    <w:lvl w:ilvl="1" w:tplc="04090003" w:tentative="1">
      <w:start w:val="1"/>
      <w:numFmt w:val="bullet"/>
      <w:lvlText w:val="o"/>
      <w:lvlJc w:val="left"/>
      <w:pPr>
        <w:ind w:left="1222" w:hanging="360"/>
      </w:pPr>
      <w:rPr>
        <w:rFonts w:ascii="Courier New" w:hAnsi="Courier New" w:cs="Courier New" w:hint="default"/>
      </w:rPr>
    </w:lvl>
    <w:lvl w:ilvl="2" w:tplc="04090005" w:tentative="1">
      <w:start w:val="1"/>
      <w:numFmt w:val="bullet"/>
      <w:lvlText w:val=""/>
      <w:lvlJc w:val="left"/>
      <w:pPr>
        <w:ind w:left="1942" w:hanging="360"/>
      </w:pPr>
      <w:rPr>
        <w:rFonts w:ascii="Wingdings" w:hAnsi="Wingdings" w:hint="default"/>
      </w:rPr>
    </w:lvl>
    <w:lvl w:ilvl="3" w:tplc="04090001" w:tentative="1">
      <w:start w:val="1"/>
      <w:numFmt w:val="bullet"/>
      <w:lvlText w:val=""/>
      <w:lvlJc w:val="left"/>
      <w:pPr>
        <w:ind w:left="2662" w:hanging="360"/>
      </w:pPr>
      <w:rPr>
        <w:rFonts w:ascii="Symbol" w:hAnsi="Symbol" w:hint="default"/>
      </w:rPr>
    </w:lvl>
    <w:lvl w:ilvl="4" w:tplc="04090003" w:tentative="1">
      <w:start w:val="1"/>
      <w:numFmt w:val="bullet"/>
      <w:lvlText w:val="o"/>
      <w:lvlJc w:val="left"/>
      <w:pPr>
        <w:ind w:left="3382" w:hanging="360"/>
      </w:pPr>
      <w:rPr>
        <w:rFonts w:ascii="Courier New" w:hAnsi="Courier New" w:cs="Courier New" w:hint="default"/>
      </w:rPr>
    </w:lvl>
    <w:lvl w:ilvl="5" w:tplc="04090005" w:tentative="1">
      <w:start w:val="1"/>
      <w:numFmt w:val="bullet"/>
      <w:lvlText w:val=""/>
      <w:lvlJc w:val="left"/>
      <w:pPr>
        <w:ind w:left="4102" w:hanging="360"/>
      </w:pPr>
      <w:rPr>
        <w:rFonts w:ascii="Wingdings" w:hAnsi="Wingdings" w:hint="default"/>
      </w:rPr>
    </w:lvl>
    <w:lvl w:ilvl="6" w:tplc="04090001" w:tentative="1">
      <w:start w:val="1"/>
      <w:numFmt w:val="bullet"/>
      <w:lvlText w:val=""/>
      <w:lvlJc w:val="left"/>
      <w:pPr>
        <w:ind w:left="4822" w:hanging="360"/>
      </w:pPr>
      <w:rPr>
        <w:rFonts w:ascii="Symbol" w:hAnsi="Symbol" w:hint="default"/>
      </w:rPr>
    </w:lvl>
    <w:lvl w:ilvl="7" w:tplc="04090003" w:tentative="1">
      <w:start w:val="1"/>
      <w:numFmt w:val="bullet"/>
      <w:lvlText w:val="o"/>
      <w:lvlJc w:val="left"/>
      <w:pPr>
        <w:ind w:left="5542" w:hanging="360"/>
      </w:pPr>
      <w:rPr>
        <w:rFonts w:ascii="Courier New" w:hAnsi="Courier New" w:cs="Courier New" w:hint="default"/>
      </w:rPr>
    </w:lvl>
    <w:lvl w:ilvl="8" w:tplc="04090005" w:tentative="1">
      <w:start w:val="1"/>
      <w:numFmt w:val="bullet"/>
      <w:lvlText w:val=""/>
      <w:lvlJc w:val="left"/>
      <w:pPr>
        <w:ind w:left="6262" w:hanging="360"/>
      </w:pPr>
      <w:rPr>
        <w:rFonts w:ascii="Wingdings" w:hAnsi="Wingdings" w:hint="default"/>
      </w:rPr>
    </w:lvl>
  </w:abstractNum>
  <w:abstractNum w:abstractNumId="3">
    <w:nsid w:val="14844F32"/>
    <w:multiLevelType w:val="hybridMultilevel"/>
    <w:tmpl w:val="DC78769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nsid w:val="18ED67C1"/>
    <w:multiLevelType w:val="hybridMultilevel"/>
    <w:tmpl w:val="551C8754"/>
    <w:lvl w:ilvl="0" w:tplc="D5024A56">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945259F"/>
    <w:multiLevelType w:val="multilevel"/>
    <w:tmpl w:val="1FDCAC84"/>
    <w:lvl w:ilvl="0">
      <w:start w:val="1"/>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1287" w:hanging="720"/>
      </w:pPr>
      <w:rPr>
        <w:rFonts w:hint="default"/>
      </w:rPr>
    </w:lvl>
    <w:lvl w:ilvl="3">
      <w:start w:val="1"/>
      <w:numFmt w:val="decimal"/>
      <w:lvlText w:val="%1.%2.%3.%4."/>
      <w:lvlJc w:val="left"/>
      <w:pPr>
        <w:ind w:left="1713" w:hanging="720"/>
      </w:pPr>
      <w:rPr>
        <w:rFonts w:hint="default"/>
      </w:rPr>
    </w:lvl>
    <w:lvl w:ilvl="4">
      <w:start w:val="1"/>
      <w:numFmt w:val="decimal"/>
      <w:lvlText w:val="%1.%2.%3.%4.%5."/>
      <w:lvlJc w:val="left"/>
      <w:pPr>
        <w:ind w:left="4102" w:hanging="1080"/>
      </w:pPr>
      <w:rPr>
        <w:rFonts w:hint="default"/>
      </w:rPr>
    </w:lvl>
    <w:lvl w:ilvl="5">
      <w:start w:val="1"/>
      <w:numFmt w:val="decimal"/>
      <w:lvlText w:val="%1.%2.%3.%4.%5.%6."/>
      <w:lvlJc w:val="left"/>
      <w:pPr>
        <w:ind w:left="4822" w:hanging="1080"/>
      </w:pPr>
      <w:rPr>
        <w:rFonts w:hint="default"/>
      </w:rPr>
    </w:lvl>
    <w:lvl w:ilvl="6">
      <w:start w:val="1"/>
      <w:numFmt w:val="decimal"/>
      <w:lvlText w:val="%1.%2.%3.%4.%5.%6.%7."/>
      <w:lvlJc w:val="left"/>
      <w:pPr>
        <w:ind w:left="5902" w:hanging="1440"/>
      </w:pPr>
      <w:rPr>
        <w:rFonts w:hint="default"/>
      </w:rPr>
    </w:lvl>
    <w:lvl w:ilvl="7">
      <w:start w:val="1"/>
      <w:numFmt w:val="decimal"/>
      <w:lvlText w:val="%1.%2.%3.%4.%5.%6.%7.%8."/>
      <w:lvlJc w:val="left"/>
      <w:pPr>
        <w:ind w:left="6622" w:hanging="1440"/>
      </w:pPr>
      <w:rPr>
        <w:rFonts w:hint="default"/>
      </w:rPr>
    </w:lvl>
    <w:lvl w:ilvl="8">
      <w:start w:val="1"/>
      <w:numFmt w:val="decimal"/>
      <w:lvlText w:val="%1.%2.%3.%4.%5.%6.%7.%8.%9."/>
      <w:lvlJc w:val="left"/>
      <w:pPr>
        <w:ind w:left="7702" w:hanging="1800"/>
      </w:pPr>
      <w:rPr>
        <w:rFonts w:hint="default"/>
      </w:rPr>
    </w:lvl>
  </w:abstractNum>
  <w:abstractNum w:abstractNumId="6">
    <w:nsid w:val="20631EC0"/>
    <w:multiLevelType w:val="hybridMultilevel"/>
    <w:tmpl w:val="D8A4942A"/>
    <w:lvl w:ilvl="0" w:tplc="0409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273C6CC7"/>
    <w:multiLevelType w:val="multilevel"/>
    <w:tmpl w:val="B5005108"/>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nsid w:val="2F0A5C24"/>
    <w:multiLevelType w:val="multilevel"/>
    <w:tmpl w:val="4E64D0C6"/>
    <w:lvl w:ilvl="0">
      <w:start w:val="3"/>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858" w:hanging="720"/>
      </w:pPr>
      <w:rPr>
        <w:rFonts w:hint="default"/>
      </w:rPr>
    </w:lvl>
    <w:lvl w:ilvl="3">
      <w:start w:val="1"/>
      <w:numFmt w:val="decimal"/>
      <w:lvlText w:val="%1.%2.%3.%4."/>
      <w:lvlJc w:val="left"/>
      <w:pPr>
        <w:ind w:left="3927" w:hanging="720"/>
      </w:pPr>
      <w:rPr>
        <w:rFonts w:hint="default"/>
      </w:rPr>
    </w:lvl>
    <w:lvl w:ilvl="4">
      <w:start w:val="1"/>
      <w:numFmt w:val="decimal"/>
      <w:lvlText w:val="%1.%2.%3.%4.%5."/>
      <w:lvlJc w:val="left"/>
      <w:pPr>
        <w:ind w:left="5356" w:hanging="1080"/>
      </w:pPr>
      <w:rPr>
        <w:rFonts w:hint="default"/>
      </w:rPr>
    </w:lvl>
    <w:lvl w:ilvl="5">
      <w:start w:val="1"/>
      <w:numFmt w:val="decimal"/>
      <w:lvlText w:val="%1.%2.%3.%4.%5.%6."/>
      <w:lvlJc w:val="left"/>
      <w:pPr>
        <w:ind w:left="6425" w:hanging="1080"/>
      </w:pPr>
      <w:rPr>
        <w:rFonts w:hint="default"/>
      </w:rPr>
    </w:lvl>
    <w:lvl w:ilvl="6">
      <w:start w:val="1"/>
      <w:numFmt w:val="decimal"/>
      <w:lvlText w:val="%1.%2.%3.%4.%5.%6.%7."/>
      <w:lvlJc w:val="left"/>
      <w:pPr>
        <w:ind w:left="7854" w:hanging="1440"/>
      </w:pPr>
      <w:rPr>
        <w:rFonts w:hint="default"/>
      </w:rPr>
    </w:lvl>
    <w:lvl w:ilvl="7">
      <w:start w:val="1"/>
      <w:numFmt w:val="decimal"/>
      <w:lvlText w:val="%1.%2.%3.%4.%5.%6.%7.%8."/>
      <w:lvlJc w:val="left"/>
      <w:pPr>
        <w:ind w:left="8923" w:hanging="1440"/>
      </w:pPr>
      <w:rPr>
        <w:rFonts w:hint="default"/>
      </w:rPr>
    </w:lvl>
    <w:lvl w:ilvl="8">
      <w:start w:val="1"/>
      <w:numFmt w:val="decimal"/>
      <w:lvlText w:val="%1.%2.%3.%4.%5.%6.%7.%8.%9."/>
      <w:lvlJc w:val="left"/>
      <w:pPr>
        <w:ind w:left="10352" w:hanging="1800"/>
      </w:pPr>
      <w:rPr>
        <w:rFonts w:hint="default"/>
      </w:rPr>
    </w:lvl>
  </w:abstractNum>
  <w:abstractNum w:abstractNumId="9">
    <w:nsid w:val="3AC13B4D"/>
    <w:multiLevelType w:val="multilevel"/>
    <w:tmpl w:val="041F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nsid w:val="3B212581"/>
    <w:multiLevelType w:val="multilevel"/>
    <w:tmpl w:val="0576FB18"/>
    <w:lvl w:ilvl="0">
      <w:start w:val="2"/>
      <w:numFmt w:val="decimal"/>
      <w:lvlText w:val="%1."/>
      <w:lvlJc w:val="left"/>
      <w:pPr>
        <w:ind w:left="540" w:hanging="540"/>
      </w:pPr>
      <w:rPr>
        <w:rFonts w:hint="default"/>
        <w:b/>
      </w:rPr>
    </w:lvl>
    <w:lvl w:ilvl="1">
      <w:start w:val="1"/>
      <w:numFmt w:val="decimal"/>
      <w:lvlText w:val="%1.%2."/>
      <w:lvlJc w:val="left"/>
      <w:pPr>
        <w:ind w:left="540" w:hanging="540"/>
      </w:pPr>
      <w:rPr>
        <w:rFonts w:hint="default"/>
        <w:b/>
      </w:rPr>
    </w:lvl>
    <w:lvl w:ilvl="2">
      <w:start w:val="1"/>
      <w:numFmt w:val="decimal"/>
      <w:lvlText w:val="%1.%2.%3."/>
      <w:lvlJc w:val="left"/>
      <w:pPr>
        <w:ind w:left="1146" w:hanging="720"/>
      </w:pPr>
      <w:rPr>
        <w:rFonts w:hint="default"/>
        <w:b/>
      </w:rPr>
    </w:lvl>
    <w:lvl w:ilvl="3">
      <w:start w:val="1"/>
      <w:numFmt w:val="decimal"/>
      <w:lvlText w:val="%1.%2.%3.%4."/>
      <w:lvlJc w:val="left"/>
      <w:pPr>
        <w:ind w:left="1997"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1">
    <w:nsid w:val="3BBD0967"/>
    <w:multiLevelType w:val="multilevel"/>
    <w:tmpl w:val="B57A9ECE"/>
    <w:lvl w:ilvl="0">
      <w:start w:val="3"/>
      <w:numFmt w:val="decimal"/>
      <w:lvlText w:val="%1."/>
      <w:lvlJc w:val="left"/>
      <w:pPr>
        <w:ind w:left="360" w:hanging="360"/>
      </w:pPr>
      <w:rPr>
        <w:rFonts w:hint="default"/>
      </w:rPr>
    </w:lvl>
    <w:lvl w:ilvl="1">
      <w:start w:val="2"/>
      <w:numFmt w:val="decimal"/>
      <w:lvlText w:val="%1.%2."/>
      <w:lvlJc w:val="left"/>
      <w:pPr>
        <w:ind w:left="900" w:hanging="360"/>
      </w:pPr>
      <w:rPr>
        <w:rFonts w:hint="default"/>
      </w:rPr>
    </w:lvl>
    <w:lvl w:ilvl="2">
      <w:start w:val="1"/>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abstractNum w:abstractNumId="12">
    <w:nsid w:val="3F7F2ECC"/>
    <w:multiLevelType w:val="multilevel"/>
    <w:tmpl w:val="21123BDE"/>
    <w:lvl w:ilvl="0">
      <w:start w:val="4"/>
      <w:numFmt w:val="decimal"/>
      <w:lvlText w:val="%1."/>
      <w:lvlJc w:val="left"/>
      <w:pPr>
        <w:ind w:left="360" w:hanging="360"/>
      </w:pPr>
      <w:rPr>
        <w:rFonts w:hint="default"/>
        <w:b/>
      </w:rPr>
    </w:lvl>
    <w:lvl w:ilvl="1">
      <w:start w:val="1"/>
      <w:numFmt w:val="decimal"/>
      <w:lvlText w:val="%1.%2."/>
      <w:lvlJc w:val="left"/>
      <w:pPr>
        <w:ind w:left="720" w:hanging="360"/>
      </w:pPr>
      <w:rPr>
        <w:rFonts w:hint="default"/>
        <w:b/>
      </w:rPr>
    </w:lvl>
    <w:lvl w:ilvl="2">
      <w:start w:val="1"/>
      <w:numFmt w:val="decimal"/>
      <w:lvlText w:val="%1.%2.%3."/>
      <w:lvlJc w:val="left"/>
      <w:pPr>
        <w:ind w:left="1440" w:hanging="720"/>
      </w:pPr>
      <w:rPr>
        <w:rFonts w:hint="default"/>
        <w:b/>
      </w:rPr>
    </w:lvl>
    <w:lvl w:ilvl="3">
      <w:start w:val="1"/>
      <w:numFmt w:val="decimal"/>
      <w:lvlText w:val="%1.%2.%3.%4."/>
      <w:lvlJc w:val="left"/>
      <w:pPr>
        <w:ind w:left="1800" w:hanging="720"/>
      </w:pPr>
      <w:rPr>
        <w:rFonts w:hint="default"/>
        <w:b/>
      </w:rPr>
    </w:lvl>
    <w:lvl w:ilvl="4">
      <w:start w:val="1"/>
      <w:numFmt w:val="decimal"/>
      <w:lvlText w:val="%1.%2.%3.%4.%5."/>
      <w:lvlJc w:val="left"/>
      <w:pPr>
        <w:ind w:left="2520" w:hanging="1080"/>
      </w:pPr>
      <w:rPr>
        <w:rFonts w:hint="default"/>
        <w:b/>
      </w:rPr>
    </w:lvl>
    <w:lvl w:ilvl="5">
      <w:start w:val="1"/>
      <w:numFmt w:val="decimal"/>
      <w:lvlText w:val="%1.%2.%3.%4.%5.%6."/>
      <w:lvlJc w:val="left"/>
      <w:pPr>
        <w:ind w:left="2880" w:hanging="1080"/>
      </w:pPr>
      <w:rPr>
        <w:rFonts w:hint="default"/>
        <w:b/>
      </w:rPr>
    </w:lvl>
    <w:lvl w:ilvl="6">
      <w:start w:val="1"/>
      <w:numFmt w:val="decimal"/>
      <w:lvlText w:val="%1.%2.%3.%4.%5.%6.%7."/>
      <w:lvlJc w:val="left"/>
      <w:pPr>
        <w:ind w:left="3600" w:hanging="1440"/>
      </w:pPr>
      <w:rPr>
        <w:rFonts w:hint="default"/>
        <w:b/>
      </w:rPr>
    </w:lvl>
    <w:lvl w:ilvl="7">
      <w:start w:val="1"/>
      <w:numFmt w:val="decimal"/>
      <w:lvlText w:val="%1.%2.%3.%4.%5.%6.%7.%8."/>
      <w:lvlJc w:val="left"/>
      <w:pPr>
        <w:ind w:left="3960" w:hanging="1440"/>
      </w:pPr>
      <w:rPr>
        <w:rFonts w:hint="default"/>
        <w:b/>
      </w:rPr>
    </w:lvl>
    <w:lvl w:ilvl="8">
      <w:start w:val="1"/>
      <w:numFmt w:val="decimal"/>
      <w:lvlText w:val="%1.%2.%3.%4.%5.%6.%7.%8.%9."/>
      <w:lvlJc w:val="left"/>
      <w:pPr>
        <w:ind w:left="4680" w:hanging="1800"/>
      </w:pPr>
      <w:rPr>
        <w:rFonts w:hint="default"/>
        <w:b/>
      </w:rPr>
    </w:lvl>
  </w:abstractNum>
  <w:abstractNum w:abstractNumId="13">
    <w:nsid w:val="44830D72"/>
    <w:multiLevelType w:val="hybridMultilevel"/>
    <w:tmpl w:val="19D6988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4">
    <w:nsid w:val="456D3664"/>
    <w:multiLevelType w:val="hybridMultilevel"/>
    <w:tmpl w:val="CE40022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5">
    <w:nsid w:val="468C1DF0"/>
    <w:multiLevelType w:val="multilevel"/>
    <w:tmpl w:val="926A8A08"/>
    <w:lvl w:ilvl="0">
      <w:start w:val="1"/>
      <w:numFmt w:val="decimal"/>
      <w:lvlText w:val="%1."/>
      <w:lvlJc w:val="left"/>
      <w:pPr>
        <w:ind w:left="284" w:hanging="284"/>
      </w:pPr>
      <w:rPr>
        <w:rFonts w:hint="default"/>
      </w:rPr>
    </w:lvl>
    <w:lvl w:ilvl="1">
      <w:start w:val="1"/>
      <w:numFmt w:val="decimal"/>
      <w:isLgl/>
      <w:lvlText w:val="%1.%2."/>
      <w:lvlJc w:val="left"/>
      <w:pPr>
        <w:ind w:left="568" w:hanging="284"/>
      </w:pPr>
      <w:rPr>
        <w:rFonts w:hint="default"/>
      </w:rPr>
    </w:lvl>
    <w:lvl w:ilvl="2">
      <w:start w:val="1"/>
      <w:numFmt w:val="decimal"/>
      <w:isLgl/>
      <w:lvlText w:val="%1.%2.%3."/>
      <w:lvlJc w:val="left"/>
      <w:pPr>
        <w:ind w:left="0" w:firstLine="568"/>
      </w:pPr>
      <w:rPr>
        <w:rFonts w:hint="default"/>
      </w:rPr>
    </w:lvl>
    <w:lvl w:ilvl="3">
      <w:start w:val="1"/>
      <w:numFmt w:val="decimal"/>
      <w:isLgl/>
      <w:lvlText w:val="%1.%2.%3.%4."/>
      <w:lvlJc w:val="left"/>
      <w:pPr>
        <w:ind w:left="567" w:firstLine="0"/>
      </w:pPr>
      <w:rPr>
        <w:rFonts w:hint="default"/>
      </w:rPr>
    </w:lvl>
    <w:lvl w:ilvl="4">
      <w:start w:val="1"/>
      <w:numFmt w:val="decimal"/>
      <w:isLgl/>
      <w:lvlText w:val="%1.%2.%3.%4.%5."/>
      <w:lvlJc w:val="left"/>
      <w:pPr>
        <w:ind w:left="1420" w:hanging="284"/>
      </w:pPr>
      <w:rPr>
        <w:rFonts w:hint="default"/>
      </w:rPr>
    </w:lvl>
    <w:lvl w:ilvl="5">
      <w:start w:val="1"/>
      <w:numFmt w:val="decimal"/>
      <w:isLgl/>
      <w:lvlText w:val="%1.%2.%3.%4.%5.%6."/>
      <w:lvlJc w:val="left"/>
      <w:pPr>
        <w:ind w:left="1704" w:hanging="284"/>
      </w:pPr>
      <w:rPr>
        <w:rFonts w:hint="default"/>
      </w:rPr>
    </w:lvl>
    <w:lvl w:ilvl="6">
      <w:start w:val="1"/>
      <w:numFmt w:val="decimal"/>
      <w:isLgl/>
      <w:lvlText w:val="%1.%2.%3.%4.%5.%6.%7."/>
      <w:lvlJc w:val="left"/>
      <w:pPr>
        <w:ind w:left="1988" w:hanging="284"/>
      </w:pPr>
      <w:rPr>
        <w:rFonts w:hint="default"/>
      </w:rPr>
    </w:lvl>
    <w:lvl w:ilvl="7">
      <w:start w:val="1"/>
      <w:numFmt w:val="decimal"/>
      <w:isLgl/>
      <w:lvlText w:val="%1.%2.%3.%4.%5.%6.%7.%8."/>
      <w:lvlJc w:val="left"/>
      <w:pPr>
        <w:ind w:left="2272" w:hanging="284"/>
      </w:pPr>
      <w:rPr>
        <w:rFonts w:hint="default"/>
      </w:rPr>
    </w:lvl>
    <w:lvl w:ilvl="8">
      <w:start w:val="1"/>
      <w:numFmt w:val="decimal"/>
      <w:isLgl/>
      <w:lvlText w:val="%1.%2.%3.%4.%5.%6.%7.%8.%9."/>
      <w:lvlJc w:val="left"/>
      <w:pPr>
        <w:ind w:left="2556" w:hanging="284"/>
      </w:pPr>
      <w:rPr>
        <w:rFonts w:hint="default"/>
      </w:rPr>
    </w:lvl>
  </w:abstractNum>
  <w:abstractNum w:abstractNumId="16">
    <w:nsid w:val="4C510847"/>
    <w:multiLevelType w:val="hybridMultilevel"/>
    <w:tmpl w:val="8DC8DAE4"/>
    <w:lvl w:ilvl="0" w:tplc="04090001">
      <w:start w:val="1"/>
      <w:numFmt w:val="bullet"/>
      <w:lvlText w:val=""/>
      <w:lvlJc w:val="left"/>
      <w:pPr>
        <w:ind w:left="395" w:hanging="360"/>
      </w:pPr>
      <w:rPr>
        <w:rFonts w:ascii="Symbol" w:hAnsi="Symbol" w:hint="default"/>
      </w:rPr>
    </w:lvl>
    <w:lvl w:ilvl="1" w:tplc="04090003" w:tentative="1">
      <w:start w:val="1"/>
      <w:numFmt w:val="bullet"/>
      <w:lvlText w:val="o"/>
      <w:lvlJc w:val="left"/>
      <w:pPr>
        <w:ind w:left="1115" w:hanging="360"/>
      </w:pPr>
      <w:rPr>
        <w:rFonts w:ascii="Courier New" w:hAnsi="Courier New" w:cs="Courier New" w:hint="default"/>
      </w:rPr>
    </w:lvl>
    <w:lvl w:ilvl="2" w:tplc="04090005" w:tentative="1">
      <w:start w:val="1"/>
      <w:numFmt w:val="bullet"/>
      <w:lvlText w:val=""/>
      <w:lvlJc w:val="left"/>
      <w:pPr>
        <w:ind w:left="1835" w:hanging="360"/>
      </w:pPr>
      <w:rPr>
        <w:rFonts w:ascii="Wingdings" w:hAnsi="Wingdings" w:hint="default"/>
      </w:rPr>
    </w:lvl>
    <w:lvl w:ilvl="3" w:tplc="04090001" w:tentative="1">
      <w:start w:val="1"/>
      <w:numFmt w:val="bullet"/>
      <w:lvlText w:val=""/>
      <w:lvlJc w:val="left"/>
      <w:pPr>
        <w:ind w:left="2555" w:hanging="360"/>
      </w:pPr>
      <w:rPr>
        <w:rFonts w:ascii="Symbol" w:hAnsi="Symbol" w:hint="default"/>
      </w:rPr>
    </w:lvl>
    <w:lvl w:ilvl="4" w:tplc="04090003" w:tentative="1">
      <w:start w:val="1"/>
      <w:numFmt w:val="bullet"/>
      <w:lvlText w:val="o"/>
      <w:lvlJc w:val="left"/>
      <w:pPr>
        <w:ind w:left="3275" w:hanging="360"/>
      </w:pPr>
      <w:rPr>
        <w:rFonts w:ascii="Courier New" w:hAnsi="Courier New" w:cs="Courier New" w:hint="default"/>
      </w:rPr>
    </w:lvl>
    <w:lvl w:ilvl="5" w:tplc="04090005" w:tentative="1">
      <w:start w:val="1"/>
      <w:numFmt w:val="bullet"/>
      <w:lvlText w:val=""/>
      <w:lvlJc w:val="left"/>
      <w:pPr>
        <w:ind w:left="3995" w:hanging="360"/>
      </w:pPr>
      <w:rPr>
        <w:rFonts w:ascii="Wingdings" w:hAnsi="Wingdings" w:hint="default"/>
      </w:rPr>
    </w:lvl>
    <w:lvl w:ilvl="6" w:tplc="04090001" w:tentative="1">
      <w:start w:val="1"/>
      <w:numFmt w:val="bullet"/>
      <w:lvlText w:val=""/>
      <w:lvlJc w:val="left"/>
      <w:pPr>
        <w:ind w:left="4715" w:hanging="360"/>
      </w:pPr>
      <w:rPr>
        <w:rFonts w:ascii="Symbol" w:hAnsi="Symbol" w:hint="default"/>
      </w:rPr>
    </w:lvl>
    <w:lvl w:ilvl="7" w:tplc="04090003" w:tentative="1">
      <w:start w:val="1"/>
      <w:numFmt w:val="bullet"/>
      <w:lvlText w:val="o"/>
      <w:lvlJc w:val="left"/>
      <w:pPr>
        <w:ind w:left="5435" w:hanging="360"/>
      </w:pPr>
      <w:rPr>
        <w:rFonts w:ascii="Courier New" w:hAnsi="Courier New" w:cs="Courier New" w:hint="default"/>
      </w:rPr>
    </w:lvl>
    <w:lvl w:ilvl="8" w:tplc="04090005" w:tentative="1">
      <w:start w:val="1"/>
      <w:numFmt w:val="bullet"/>
      <w:lvlText w:val=""/>
      <w:lvlJc w:val="left"/>
      <w:pPr>
        <w:ind w:left="6155" w:hanging="360"/>
      </w:pPr>
      <w:rPr>
        <w:rFonts w:ascii="Wingdings" w:hAnsi="Wingdings" w:hint="default"/>
      </w:rPr>
    </w:lvl>
  </w:abstractNum>
  <w:abstractNum w:abstractNumId="17">
    <w:nsid w:val="4E3173A7"/>
    <w:multiLevelType w:val="hybridMultilevel"/>
    <w:tmpl w:val="26ACF7D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298" w:hanging="360"/>
      </w:pPr>
      <w:rPr>
        <w:rFonts w:ascii="Courier New" w:hAnsi="Courier New" w:cs="Courier New" w:hint="default"/>
      </w:rPr>
    </w:lvl>
    <w:lvl w:ilvl="2" w:tplc="04090005" w:tentative="1">
      <w:start w:val="1"/>
      <w:numFmt w:val="bullet"/>
      <w:lvlText w:val=""/>
      <w:lvlJc w:val="left"/>
      <w:pPr>
        <w:ind w:left="2018" w:hanging="360"/>
      </w:pPr>
      <w:rPr>
        <w:rFonts w:ascii="Wingdings" w:hAnsi="Wingdings" w:hint="default"/>
      </w:rPr>
    </w:lvl>
    <w:lvl w:ilvl="3" w:tplc="04090001" w:tentative="1">
      <w:start w:val="1"/>
      <w:numFmt w:val="bullet"/>
      <w:lvlText w:val=""/>
      <w:lvlJc w:val="left"/>
      <w:pPr>
        <w:ind w:left="2738" w:hanging="360"/>
      </w:pPr>
      <w:rPr>
        <w:rFonts w:ascii="Symbol" w:hAnsi="Symbol" w:hint="default"/>
      </w:rPr>
    </w:lvl>
    <w:lvl w:ilvl="4" w:tplc="04090003" w:tentative="1">
      <w:start w:val="1"/>
      <w:numFmt w:val="bullet"/>
      <w:lvlText w:val="o"/>
      <w:lvlJc w:val="left"/>
      <w:pPr>
        <w:ind w:left="3458" w:hanging="360"/>
      </w:pPr>
      <w:rPr>
        <w:rFonts w:ascii="Courier New" w:hAnsi="Courier New" w:cs="Courier New" w:hint="default"/>
      </w:rPr>
    </w:lvl>
    <w:lvl w:ilvl="5" w:tplc="04090005" w:tentative="1">
      <w:start w:val="1"/>
      <w:numFmt w:val="bullet"/>
      <w:lvlText w:val=""/>
      <w:lvlJc w:val="left"/>
      <w:pPr>
        <w:ind w:left="4178" w:hanging="360"/>
      </w:pPr>
      <w:rPr>
        <w:rFonts w:ascii="Wingdings" w:hAnsi="Wingdings" w:hint="default"/>
      </w:rPr>
    </w:lvl>
    <w:lvl w:ilvl="6" w:tplc="04090001" w:tentative="1">
      <w:start w:val="1"/>
      <w:numFmt w:val="bullet"/>
      <w:lvlText w:val=""/>
      <w:lvlJc w:val="left"/>
      <w:pPr>
        <w:ind w:left="4898" w:hanging="360"/>
      </w:pPr>
      <w:rPr>
        <w:rFonts w:ascii="Symbol" w:hAnsi="Symbol" w:hint="default"/>
      </w:rPr>
    </w:lvl>
    <w:lvl w:ilvl="7" w:tplc="04090003" w:tentative="1">
      <w:start w:val="1"/>
      <w:numFmt w:val="bullet"/>
      <w:lvlText w:val="o"/>
      <w:lvlJc w:val="left"/>
      <w:pPr>
        <w:ind w:left="5618" w:hanging="360"/>
      </w:pPr>
      <w:rPr>
        <w:rFonts w:ascii="Courier New" w:hAnsi="Courier New" w:cs="Courier New" w:hint="default"/>
      </w:rPr>
    </w:lvl>
    <w:lvl w:ilvl="8" w:tplc="04090005" w:tentative="1">
      <w:start w:val="1"/>
      <w:numFmt w:val="bullet"/>
      <w:lvlText w:val=""/>
      <w:lvlJc w:val="left"/>
      <w:pPr>
        <w:ind w:left="6338" w:hanging="360"/>
      </w:pPr>
      <w:rPr>
        <w:rFonts w:ascii="Wingdings" w:hAnsi="Wingdings" w:hint="default"/>
      </w:rPr>
    </w:lvl>
  </w:abstractNum>
  <w:abstractNum w:abstractNumId="18">
    <w:nsid w:val="553B0F34"/>
    <w:multiLevelType w:val="multilevel"/>
    <w:tmpl w:val="041F001D"/>
    <w:styleLink w:val="Stil1"/>
    <w:lvl w:ilvl="0">
      <w:start w:val="1"/>
      <w:numFmt w:val="upperRoman"/>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nsid w:val="58EA5779"/>
    <w:multiLevelType w:val="multilevel"/>
    <w:tmpl w:val="7DA25432"/>
    <w:lvl w:ilvl="0">
      <w:start w:val="3"/>
      <w:numFmt w:val="decimal"/>
      <w:lvlText w:val="%1."/>
      <w:lvlJc w:val="left"/>
      <w:pPr>
        <w:ind w:left="2629" w:hanging="360"/>
      </w:pPr>
      <w:rPr>
        <w:rFonts w:hint="default"/>
      </w:rPr>
    </w:lvl>
    <w:lvl w:ilvl="1">
      <w:start w:val="2"/>
      <w:numFmt w:val="decimal"/>
      <w:isLgl/>
      <w:lvlText w:val="%1.%2."/>
      <w:lvlJc w:val="left"/>
      <w:pPr>
        <w:ind w:left="540" w:hanging="540"/>
      </w:pPr>
      <w:rPr>
        <w:rFonts w:hint="default"/>
      </w:rPr>
    </w:lvl>
    <w:lvl w:ilvl="2">
      <w:start w:val="4"/>
      <w:numFmt w:val="decimal"/>
      <w:isLgl/>
      <w:lvlText w:val="%1.%2.%3."/>
      <w:lvlJc w:val="left"/>
      <w:pPr>
        <w:ind w:left="1004"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680" w:hanging="1800"/>
      </w:pPr>
      <w:rPr>
        <w:rFonts w:hint="default"/>
      </w:rPr>
    </w:lvl>
  </w:abstractNum>
  <w:abstractNum w:abstractNumId="20">
    <w:nsid w:val="5A6465F4"/>
    <w:multiLevelType w:val="hybridMultilevel"/>
    <w:tmpl w:val="49EC5B26"/>
    <w:lvl w:ilvl="0" w:tplc="4740E636">
      <w:start w:val="1"/>
      <w:numFmt w:val="decimal"/>
      <w:lvlText w:val="%1-"/>
      <w:lvlJc w:val="left"/>
      <w:pPr>
        <w:ind w:left="36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1">
    <w:nsid w:val="5BB031C3"/>
    <w:multiLevelType w:val="hybridMultilevel"/>
    <w:tmpl w:val="2F6A7388"/>
    <w:lvl w:ilvl="0" w:tplc="09B24108">
      <w:start w:val="1"/>
      <w:numFmt w:val="decimal"/>
      <w:lvlText w:val="%1."/>
      <w:lvlJc w:val="left"/>
      <w:pPr>
        <w:ind w:left="720" w:hanging="360"/>
      </w:pPr>
      <w:rPr>
        <w:rFonts w:eastAsiaTheme="minorEastAsia" w:cstheme="minorBidi"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5C5A3869"/>
    <w:multiLevelType w:val="hybridMultilevel"/>
    <w:tmpl w:val="F92A5870"/>
    <w:lvl w:ilvl="0" w:tplc="4364BB6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5E8D1EBF"/>
    <w:multiLevelType w:val="multilevel"/>
    <w:tmpl w:val="BDEC8C8A"/>
    <w:lvl w:ilvl="0">
      <w:start w:val="1"/>
      <w:numFmt w:val="decimal"/>
      <w:lvlText w:val="%1."/>
      <w:lvlJc w:val="left"/>
      <w:pPr>
        <w:ind w:left="3338" w:hanging="360"/>
      </w:pPr>
      <w:rPr>
        <w:rFonts w:hint="default"/>
      </w:rPr>
    </w:lvl>
    <w:lvl w:ilvl="1">
      <w:start w:val="2"/>
      <w:numFmt w:val="decimal"/>
      <w:isLgl/>
      <w:lvlText w:val="%1.%2."/>
      <w:lvlJc w:val="left"/>
      <w:pPr>
        <w:ind w:left="3518" w:hanging="540"/>
      </w:pPr>
      <w:rPr>
        <w:rFonts w:hint="default"/>
      </w:rPr>
    </w:lvl>
    <w:lvl w:ilvl="2">
      <w:start w:val="1"/>
      <w:numFmt w:val="decimal"/>
      <w:isLgl/>
      <w:lvlText w:val="%1.%2.%3."/>
      <w:lvlJc w:val="left"/>
      <w:pPr>
        <w:ind w:left="2988" w:hanging="720"/>
      </w:pPr>
      <w:rPr>
        <w:rFonts w:hint="default"/>
      </w:rPr>
    </w:lvl>
    <w:lvl w:ilvl="3">
      <w:start w:val="1"/>
      <w:numFmt w:val="decimal"/>
      <w:isLgl/>
      <w:lvlText w:val="%1.%2.%3.%4."/>
      <w:lvlJc w:val="left"/>
      <w:pPr>
        <w:ind w:left="3233" w:hanging="720"/>
      </w:pPr>
      <w:rPr>
        <w:rFonts w:hint="default"/>
      </w:rPr>
    </w:lvl>
    <w:lvl w:ilvl="4">
      <w:start w:val="1"/>
      <w:numFmt w:val="decimal"/>
      <w:isLgl/>
      <w:lvlText w:val="%1.%2.%3.%4.%5."/>
      <w:lvlJc w:val="left"/>
      <w:pPr>
        <w:ind w:left="3838" w:hanging="1080"/>
      </w:pPr>
      <w:rPr>
        <w:rFonts w:hint="default"/>
      </w:rPr>
    </w:lvl>
    <w:lvl w:ilvl="5">
      <w:start w:val="1"/>
      <w:numFmt w:val="decimal"/>
      <w:isLgl/>
      <w:lvlText w:val="%1.%2.%3.%4.%5.%6."/>
      <w:lvlJc w:val="left"/>
      <w:pPr>
        <w:ind w:left="4083" w:hanging="1080"/>
      </w:pPr>
      <w:rPr>
        <w:rFonts w:hint="default"/>
      </w:rPr>
    </w:lvl>
    <w:lvl w:ilvl="6">
      <w:start w:val="1"/>
      <w:numFmt w:val="decimal"/>
      <w:isLgl/>
      <w:lvlText w:val="%1.%2.%3.%4.%5.%6.%7."/>
      <w:lvlJc w:val="left"/>
      <w:pPr>
        <w:ind w:left="4688" w:hanging="1440"/>
      </w:pPr>
      <w:rPr>
        <w:rFonts w:hint="default"/>
      </w:rPr>
    </w:lvl>
    <w:lvl w:ilvl="7">
      <w:start w:val="1"/>
      <w:numFmt w:val="decimal"/>
      <w:isLgl/>
      <w:lvlText w:val="%1.%2.%3.%4.%5.%6.%7.%8."/>
      <w:lvlJc w:val="left"/>
      <w:pPr>
        <w:ind w:left="4933" w:hanging="1440"/>
      </w:pPr>
      <w:rPr>
        <w:rFonts w:hint="default"/>
      </w:rPr>
    </w:lvl>
    <w:lvl w:ilvl="8">
      <w:start w:val="1"/>
      <w:numFmt w:val="decimal"/>
      <w:isLgl/>
      <w:lvlText w:val="%1.%2.%3.%4.%5.%6.%7.%8.%9."/>
      <w:lvlJc w:val="left"/>
      <w:pPr>
        <w:ind w:left="5538" w:hanging="1800"/>
      </w:pPr>
      <w:rPr>
        <w:rFonts w:hint="default"/>
      </w:rPr>
    </w:lvl>
  </w:abstractNum>
  <w:abstractNum w:abstractNumId="24">
    <w:nsid w:val="61442BA1"/>
    <w:multiLevelType w:val="multilevel"/>
    <w:tmpl w:val="D1D45D7A"/>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upperLetter"/>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25">
    <w:nsid w:val="6D610272"/>
    <w:multiLevelType w:val="multilevel"/>
    <w:tmpl w:val="D84A39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6DA22098"/>
    <w:multiLevelType w:val="multilevel"/>
    <w:tmpl w:val="99AAA184"/>
    <w:lvl w:ilvl="0">
      <w:start w:val="3"/>
      <w:numFmt w:val="decimal"/>
      <w:lvlText w:val="%1."/>
      <w:lvlJc w:val="left"/>
      <w:pPr>
        <w:ind w:left="3376" w:hanging="540"/>
      </w:pPr>
      <w:rPr>
        <w:rFonts w:hint="default"/>
      </w:rPr>
    </w:lvl>
    <w:lvl w:ilvl="1">
      <w:start w:val="3"/>
      <w:numFmt w:val="decimal"/>
      <w:lvlText w:val="%1.%2."/>
      <w:lvlJc w:val="left"/>
      <w:pPr>
        <w:ind w:left="540" w:hanging="540"/>
      </w:pPr>
      <w:rPr>
        <w:rFonts w:hint="default"/>
      </w:rPr>
    </w:lvl>
    <w:lvl w:ilvl="2">
      <w:start w:val="1"/>
      <w:numFmt w:val="decimal"/>
      <w:lvlText w:val="%1.%2.%3."/>
      <w:lvlJc w:val="left"/>
      <w:pPr>
        <w:ind w:left="1287" w:hanging="720"/>
      </w:pPr>
      <w:rPr>
        <w:rFont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nsid w:val="6F696452"/>
    <w:multiLevelType w:val="multilevel"/>
    <w:tmpl w:val="F3583424"/>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nsid w:val="733743C2"/>
    <w:multiLevelType w:val="multilevel"/>
    <w:tmpl w:val="5D9EF9CC"/>
    <w:lvl w:ilvl="0">
      <w:start w:val="3"/>
      <w:numFmt w:val="decimal"/>
      <w:lvlText w:val="%1."/>
      <w:lvlJc w:val="left"/>
      <w:pPr>
        <w:ind w:left="3338"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abstractNum w:abstractNumId="29">
    <w:nsid w:val="74D25C11"/>
    <w:multiLevelType w:val="hybridMultilevel"/>
    <w:tmpl w:val="9FF861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7FDF741E"/>
    <w:multiLevelType w:val="hybridMultilevel"/>
    <w:tmpl w:val="6D1C658C"/>
    <w:lvl w:ilvl="0" w:tplc="06566788">
      <w:start w:val="1"/>
      <w:numFmt w:val="decimal"/>
      <w:lvlText w:val="%1-"/>
      <w:lvlJc w:val="left"/>
      <w:pPr>
        <w:ind w:left="360" w:hanging="360"/>
      </w:pPr>
      <w:rPr>
        <w:rFonts w:hint="default"/>
      </w:rPr>
    </w:lvl>
    <w:lvl w:ilvl="1" w:tplc="041F0019" w:tentative="1">
      <w:start w:val="1"/>
      <w:numFmt w:val="lowerLetter"/>
      <w:lvlText w:val="%2."/>
      <w:lvlJc w:val="left"/>
      <w:pPr>
        <w:ind w:left="938" w:hanging="360"/>
      </w:pPr>
    </w:lvl>
    <w:lvl w:ilvl="2" w:tplc="041F001B" w:tentative="1">
      <w:start w:val="1"/>
      <w:numFmt w:val="lowerRoman"/>
      <w:lvlText w:val="%3."/>
      <w:lvlJc w:val="right"/>
      <w:pPr>
        <w:ind w:left="1658" w:hanging="180"/>
      </w:pPr>
    </w:lvl>
    <w:lvl w:ilvl="3" w:tplc="041F000F" w:tentative="1">
      <w:start w:val="1"/>
      <w:numFmt w:val="decimal"/>
      <w:lvlText w:val="%4."/>
      <w:lvlJc w:val="left"/>
      <w:pPr>
        <w:ind w:left="2378" w:hanging="360"/>
      </w:pPr>
    </w:lvl>
    <w:lvl w:ilvl="4" w:tplc="041F0019" w:tentative="1">
      <w:start w:val="1"/>
      <w:numFmt w:val="lowerLetter"/>
      <w:lvlText w:val="%5."/>
      <w:lvlJc w:val="left"/>
      <w:pPr>
        <w:ind w:left="3098" w:hanging="360"/>
      </w:pPr>
    </w:lvl>
    <w:lvl w:ilvl="5" w:tplc="041F001B" w:tentative="1">
      <w:start w:val="1"/>
      <w:numFmt w:val="lowerRoman"/>
      <w:lvlText w:val="%6."/>
      <w:lvlJc w:val="right"/>
      <w:pPr>
        <w:ind w:left="3818" w:hanging="180"/>
      </w:pPr>
    </w:lvl>
    <w:lvl w:ilvl="6" w:tplc="041F000F" w:tentative="1">
      <w:start w:val="1"/>
      <w:numFmt w:val="decimal"/>
      <w:lvlText w:val="%7."/>
      <w:lvlJc w:val="left"/>
      <w:pPr>
        <w:ind w:left="4538" w:hanging="360"/>
      </w:pPr>
    </w:lvl>
    <w:lvl w:ilvl="7" w:tplc="041F0019" w:tentative="1">
      <w:start w:val="1"/>
      <w:numFmt w:val="lowerLetter"/>
      <w:lvlText w:val="%8."/>
      <w:lvlJc w:val="left"/>
      <w:pPr>
        <w:ind w:left="5258" w:hanging="360"/>
      </w:pPr>
    </w:lvl>
    <w:lvl w:ilvl="8" w:tplc="041F001B" w:tentative="1">
      <w:start w:val="1"/>
      <w:numFmt w:val="lowerRoman"/>
      <w:lvlText w:val="%9."/>
      <w:lvlJc w:val="right"/>
      <w:pPr>
        <w:ind w:left="5978" w:hanging="180"/>
      </w:pPr>
    </w:lvl>
  </w:abstractNum>
  <w:num w:numId="1">
    <w:abstractNumId w:val="15"/>
  </w:num>
  <w:num w:numId="2">
    <w:abstractNumId w:val="18"/>
  </w:num>
  <w:num w:numId="3">
    <w:abstractNumId w:val="5"/>
  </w:num>
  <w:num w:numId="4">
    <w:abstractNumId w:val="30"/>
  </w:num>
  <w:num w:numId="5">
    <w:abstractNumId w:val="16"/>
  </w:num>
  <w:num w:numId="6">
    <w:abstractNumId w:val="17"/>
  </w:num>
  <w:num w:numId="7">
    <w:abstractNumId w:val="19"/>
  </w:num>
  <w:num w:numId="8">
    <w:abstractNumId w:val="14"/>
  </w:num>
  <w:num w:numId="9">
    <w:abstractNumId w:val="2"/>
  </w:num>
  <w:num w:numId="10">
    <w:abstractNumId w:val="0"/>
  </w:num>
  <w:num w:numId="11">
    <w:abstractNumId w:val="26"/>
  </w:num>
  <w:num w:numId="12">
    <w:abstractNumId w:val="11"/>
  </w:num>
  <w:num w:numId="13">
    <w:abstractNumId w:val="8"/>
  </w:num>
  <w:num w:numId="14">
    <w:abstractNumId w:val="22"/>
  </w:num>
  <w:num w:numId="15">
    <w:abstractNumId w:val="20"/>
  </w:num>
  <w:num w:numId="16">
    <w:abstractNumId w:val="12"/>
  </w:num>
  <w:num w:numId="17">
    <w:abstractNumId w:val="6"/>
  </w:num>
  <w:num w:numId="18">
    <w:abstractNumId w:val="21"/>
  </w:num>
  <w:num w:numId="19">
    <w:abstractNumId w:val="23"/>
  </w:num>
  <w:num w:numId="20">
    <w:abstractNumId w:val="4"/>
  </w:num>
  <w:num w:numId="21">
    <w:abstractNumId w:val="25"/>
  </w:num>
  <w:num w:numId="22">
    <w:abstractNumId w:val="24"/>
  </w:num>
  <w:num w:numId="23">
    <w:abstractNumId w:val="28"/>
  </w:num>
  <w:num w:numId="24">
    <w:abstractNumId w:val="13"/>
  </w:num>
  <w:num w:numId="25">
    <w:abstractNumId w:val="1"/>
  </w:num>
  <w:num w:numId="26">
    <w:abstractNumId w:val="9"/>
  </w:num>
  <w:num w:numId="27">
    <w:abstractNumId w:val="10"/>
  </w:num>
  <w:num w:numId="28">
    <w:abstractNumId w:val="27"/>
  </w:num>
  <w:num w:numId="29">
    <w:abstractNumId w:val="7"/>
  </w:num>
  <w:num w:numId="30">
    <w:abstractNumId w:val="3"/>
  </w:num>
  <w:num w:numId="31">
    <w:abstractNumId w:val="29"/>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grammar="clean"/>
  <w:defaultTabStop w:val="708"/>
  <w:hyphenationZone w:val="425"/>
  <w:drawingGridHorizontalSpacing w:val="120"/>
  <w:displayHorizontalDrawingGridEvery w:val="2"/>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E1D20"/>
    <w:rsid w:val="000017C6"/>
    <w:rsid w:val="000146A7"/>
    <w:rsid w:val="00021FD0"/>
    <w:rsid w:val="0002393C"/>
    <w:rsid w:val="00027D15"/>
    <w:rsid w:val="000306A2"/>
    <w:rsid w:val="000327E7"/>
    <w:rsid w:val="0003364F"/>
    <w:rsid w:val="000350EA"/>
    <w:rsid w:val="0004168A"/>
    <w:rsid w:val="000424CC"/>
    <w:rsid w:val="00042E9E"/>
    <w:rsid w:val="00045C21"/>
    <w:rsid w:val="00050F59"/>
    <w:rsid w:val="00051158"/>
    <w:rsid w:val="00055A4F"/>
    <w:rsid w:val="00056DF2"/>
    <w:rsid w:val="00057B7D"/>
    <w:rsid w:val="0006103E"/>
    <w:rsid w:val="00064583"/>
    <w:rsid w:val="000720BF"/>
    <w:rsid w:val="000758B8"/>
    <w:rsid w:val="0007788E"/>
    <w:rsid w:val="00083268"/>
    <w:rsid w:val="00083637"/>
    <w:rsid w:val="00090877"/>
    <w:rsid w:val="000917E0"/>
    <w:rsid w:val="00094056"/>
    <w:rsid w:val="000942BB"/>
    <w:rsid w:val="000943EB"/>
    <w:rsid w:val="00095443"/>
    <w:rsid w:val="00095D57"/>
    <w:rsid w:val="0009654C"/>
    <w:rsid w:val="000A70BF"/>
    <w:rsid w:val="000B3021"/>
    <w:rsid w:val="000C37B6"/>
    <w:rsid w:val="000C402B"/>
    <w:rsid w:val="000E27DA"/>
    <w:rsid w:val="0010105A"/>
    <w:rsid w:val="001073FB"/>
    <w:rsid w:val="00112519"/>
    <w:rsid w:val="00112BCD"/>
    <w:rsid w:val="00114889"/>
    <w:rsid w:val="00117E68"/>
    <w:rsid w:val="001203B0"/>
    <w:rsid w:val="00120E14"/>
    <w:rsid w:val="00125BF0"/>
    <w:rsid w:val="001260C7"/>
    <w:rsid w:val="00130460"/>
    <w:rsid w:val="00135903"/>
    <w:rsid w:val="00137098"/>
    <w:rsid w:val="00140AA3"/>
    <w:rsid w:val="00147997"/>
    <w:rsid w:val="00150052"/>
    <w:rsid w:val="00152780"/>
    <w:rsid w:val="00153119"/>
    <w:rsid w:val="00153683"/>
    <w:rsid w:val="00155A46"/>
    <w:rsid w:val="0015657A"/>
    <w:rsid w:val="00156BAB"/>
    <w:rsid w:val="00161829"/>
    <w:rsid w:val="0016389A"/>
    <w:rsid w:val="00181720"/>
    <w:rsid w:val="00183698"/>
    <w:rsid w:val="00183C34"/>
    <w:rsid w:val="001845E6"/>
    <w:rsid w:val="00184676"/>
    <w:rsid w:val="00187367"/>
    <w:rsid w:val="001965B5"/>
    <w:rsid w:val="001A282E"/>
    <w:rsid w:val="001B1E76"/>
    <w:rsid w:val="001C42B7"/>
    <w:rsid w:val="001C59A9"/>
    <w:rsid w:val="001C6474"/>
    <w:rsid w:val="001D1E80"/>
    <w:rsid w:val="001D4C3A"/>
    <w:rsid w:val="001E3739"/>
    <w:rsid w:val="001E5ADD"/>
    <w:rsid w:val="001F1FDA"/>
    <w:rsid w:val="00200DC0"/>
    <w:rsid w:val="00204B8A"/>
    <w:rsid w:val="00210D60"/>
    <w:rsid w:val="0021131F"/>
    <w:rsid w:val="00220C68"/>
    <w:rsid w:val="00220DBA"/>
    <w:rsid w:val="0022274D"/>
    <w:rsid w:val="00225F96"/>
    <w:rsid w:val="00227171"/>
    <w:rsid w:val="002324B4"/>
    <w:rsid w:val="00233405"/>
    <w:rsid w:val="00235AAF"/>
    <w:rsid w:val="00246D48"/>
    <w:rsid w:val="00252949"/>
    <w:rsid w:val="00257498"/>
    <w:rsid w:val="00264160"/>
    <w:rsid w:val="002658C5"/>
    <w:rsid w:val="00267866"/>
    <w:rsid w:val="002833C3"/>
    <w:rsid w:val="00291A5D"/>
    <w:rsid w:val="0029610C"/>
    <w:rsid w:val="002B0024"/>
    <w:rsid w:val="002C226F"/>
    <w:rsid w:val="002C22E3"/>
    <w:rsid w:val="002C6A65"/>
    <w:rsid w:val="002C7666"/>
    <w:rsid w:val="002D340E"/>
    <w:rsid w:val="002D58F4"/>
    <w:rsid w:val="002E0B37"/>
    <w:rsid w:val="002E1D20"/>
    <w:rsid w:val="002E3AA7"/>
    <w:rsid w:val="002E5C54"/>
    <w:rsid w:val="002E746F"/>
    <w:rsid w:val="002F164C"/>
    <w:rsid w:val="002F6800"/>
    <w:rsid w:val="002F7062"/>
    <w:rsid w:val="0030032B"/>
    <w:rsid w:val="00304825"/>
    <w:rsid w:val="003056A0"/>
    <w:rsid w:val="003104C8"/>
    <w:rsid w:val="003105CE"/>
    <w:rsid w:val="00311099"/>
    <w:rsid w:val="00314E42"/>
    <w:rsid w:val="0031529C"/>
    <w:rsid w:val="00321479"/>
    <w:rsid w:val="00321526"/>
    <w:rsid w:val="00321727"/>
    <w:rsid w:val="00321D3A"/>
    <w:rsid w:val="003220E3"/>
    <w:rsid w:val="003246FC"/>
    <w:rsid w:val="003254C9"/>
    <w:rsid w:val="003259D4"/>
    <w:rsid w:val="0032615B"/>
    <w:rsid w:val="00326310"/>
    <w:rsid w:val="00327777"/>
    <w:rsid w:val="00327BA2"/>
    <w:rsid w:val="00330AD8"/>
    <w:rsid w:val="003409AC"/>
    <w:rsid w:val="00353043"/>
    <w:rsid w:val="00356837"/>
    <w:rsid w:val="003602A3"/>
    <w:rsid w:val="00362CBB"/>
    <w:rsid w:val="00367C10"/>
    <w:rsid w:val="00376E1E"/>
    <w:rsid w:val="00380FEE"/>
    <w:rsid w:val="00382AA7"/>
    <w:rsid w:val="003A127D"/>
    <w:rsid w:val="003A255F"/>
    <w:rsid w:val="003B00E7"/>
    <w:rsid w:val="003B1D57"/>
    <w:rsid w:val="003C0DA3"/>
    <w:rsid w:val="003C4FED"/>
    <w:rsid w:val="003C5E16"/>
    <w:rsid w:val="003D0522"/>
    <w:rsid w:val="003D31D2"/>
    <w:rsid w:val="003D3330"/>
    <w:rsid w:val="003E0659"/>
    <w:rsid w:val="003F2010"/>
    <w:rsid w:val="003F50DA"/>
    <w:rsid w:val="003F7954"/>
    <w:rsid w:val="00407BAC"/>
    <w:rsid w:val="00415D58"/>
    <w:rsid w:val="004230D7"/>
    <w:rsid w:val="00430FF1"/>
    <w:rsid w:val="004365EA"/>
    <w:rsid w:val="00436B3D"/>
    <w:rsid w:val="00437206"/>
    <w:rsid w:val="00437735"/>
    <w:rsid w:val="00442655"/>
    <w:rsid w:val="00442CC9"/>
    <w:rsid w:val="00445E2E"/>
    <w:rsid w:val="00455725"/>
    <w:rsid w:val="00456777"/>
    <w:rsid w:val="0046150D"/>
    <w:rsid w:val="004727A0"/>
    <w:rsid w:val="004837EE"/>
    <w:rsid w:val="0048612D"/>
    <w:rsid w:val="00496E5B"/>
    <w:rsid w:val="004A142E"/>
    <w:rsid w:val="004A17A4"/>
    <w:rsid w:val="004A34D9"/>
    <w:rsid w:val="004A49D8"/>
    <w:rsid w:val="004A63C5"/>
    <w:rsid w:val="004B0F6C"/>
    <w:rsid w:val="004B29A5"/>
    <w:rsid w:val="004B307B"/>
    <w:rsid w:val="004B475E"/>
    <w:rsid w:val="004D2845"/>
    <w:rsid w:val="004D3132"/>
    <w:rsid w:val="004D60F4"/>
    <w:rsid w:val="004E0905"/>
    <w:rsid w:val="004E74F2"/>
    <w:rsid w:val="004F0D44"/>
    <w:rsid w:val="004F20CC"/>
    <w:rsid w:val="00501405"/>
    <w:rsid w:val="00505D37"/>
    <w:rsid w:val="00505F73"/>
    <w:rsid w:val="005106DA"/>
    <w:rsid w:val="00515566"/>
    <w:rsid w:val="00520315"/>
    <w:rsid w:val="00526192"/>
    <w:rsid w:val="00526A54"/>
    <w:rsid w:val="00526FA2"/>
    <w:rsid w:val="005420F7"/>
    <w:rsid w:val="00543796"/>
    <w:rsid w:val="00554411"/>
    <w:rsid w:val="00556681"/>
    <w:rsid w:val="00565D3E"/>
    <w:rsid w:val="00573A77"/>
    <w:rsid w:val="005774B0"/>
    <w:rsid w:val="005775DD"/>
    <w:rsid w:val="00584232"/>
    <w:rsid w:val="0058478E"/>
    <w:rsid w:val="00585BB1"/>
    <w:rsid w:val="00595F8C"/>
    <w:rsid w:val="005A19D6"/>
    <w:rsid w:val="005A360C"/>
    <w:rsid w:val="005B1F66"/>
    <w:rsid w:val="005B2FA9"/>
    <w:rsid w:val="005B5997"/>
    <w:rsid w:val="005B61A2"/>
    <w:rsid w:val="005C108F"/>
    <w:rsid w:val="005C3F5D"/>
    <w:rsid w:val="005C6218"/>
    <w:rsid w:val="005D257A"/>
    <w:rsid w:val="005D3539"/>
    <w:rsid w:val="005D42BF"/>
    <w:rsid w:val="005E2A67"/>
    <w:rsid w:val="005E45F1"/>
    <w:rsid w:val="005E53F5"/>
    <w:rsid w:val="005F18A7"/>
    <w:rsid w:val="005F1BBB"/>
    <w:rsid w:val="005F7071"/>
    <w:rsid w:val="006002E1"/>
    <w:rsid w:val="00602DA4"/>
    <w:rsid w:val="006042AA"/>
    <w:rsid w:val="00610D22"/>
    <w:rsid w:val="00610EE8"/>
    <w:rsid w:val="006151E9"/>
    <w:rsid w:val="00615729"/>
    <w:rsid w:val="00616B0C"/>
    <w:rsid w:val="00624D46"/>
    <w:rsid w:val="0062629A"/>
    <w:rsid w:val="0063220A"/>
    <w:rsid w:val="0063533A"/>
    <w:rsid w:val="006413F9"/>
    <w:rsid w:val="006438CB"/>
    <w:rsid w:val="0064670F"/>
    <w:rsid w:val="006476DF"/>
    <w:rsid w:val="00651A71"/>
    <w:rsid w:val="0065243F"/>
    <w:rsid w:val="006561F0"/>
    <w:rsid w:val="0065768E"/>
    <w:rsid w:val="0066052F"/>
    <w:rsid w:val="00661D44"/>
    <w:rsid w:val="00662515"/>
    <w:rsid w:val="006650C5"/>
    <w:rsid w:val="00671C86"/>
    <w:rsid w:val="00677DEC"/>
    <w:rsid w:val="006823D5"/>
    <w:rsid w:val="00683267"/>
    <w:rsid w:val="006836AC"/>
    <w:rsid w:val="00686F20"/>
    <w:rsid w:val="006874A6"/>
    <w:rsid w:val="00691A10"/>
    <w:rsid w:val="006923DF"/>
    <w:rsid w:val="006926F1"/>
    <w:rsid w:val="00696402"/>
    <w:rsid w:val="006A14C9"/>
    <w:rsid w:val="006A1A66"/>
    <w:rsid w:val="006A544A"/>
    <w:rsid w:val="006A6362"/>
    <w:rsid w:val="006B3EAE"/>
    <w:rsid w:val="006C2F90"/>
    <w:rsid w:val="006D18F2"/>
    <w:rsid w:val="006D6B52"/>
    <w:rsid w:val="006D7E55"/>
    <w:rsid w:val="006E09C0"/>
    <w:rsid w:val="006E2F2C"/>
    <w:rsid w:val="006E52EC"/>
    <w:rsid w:val="006F21BC"/>
    <w:rsid w:val="007037BA"/>
    <w:rsid w:val="00703BB8"/>
    <w:rsid w:val="0070720C"/>
    <w:rsid w:val="0070726D"/>
    <w:rsid w:val="0071050C"/>
    <w:rsid w:val="0071291B"/>
    <w:rsid w:val="00723E81"/>
    <w:rsid w:val="00725CDA"/>
    <w:rsid w:val="00727174"/>
    <w:rsid w:val="00730E49"/>
    <w:rsid w:val="007340A9"/>
    <w:rsid w:val="00734421"/>
    <w:rsid w:val="007369CD"/>
    <w:rsid w:val="0074145A"/>
    <w:rsid w:val="00747764"/>
    <w:rsid w:val="00747A9D"/>
    <w:rsid w:val="00750722"/>
    <w:rsid w:val="00752CE7"/>
    <w:rsid w:val="00754097"/>
    <w:rsid w:val="0075584B"/>
    <w:rsid w:val="0076040D"/>
    <w:rsid w:val="00762569"/>
    <w:rsid w:val="00762E08"/>
    <w:rsid w:val="00766317"/>
    <w:rsid w:val="00773F2E"/>
    <w:rsid w:val="007749CC"/>
    <w:rsid w:val="007757D3"/>
    <w:rsid w:val="007921F1"/>
    <w:rsid w:val="00792569"/>
    <w:rsid w:val="007925D4"/>
    <w:rsid w:val="00793429"/>
    <w:rsid w:val="007935A2"/>
    <w:rsid w:val="00795E3A"/>
    <w:rsid w:val="00797E80"/>
    <w:rsid w:val="007B03AD"/>
    <w:rsid w:val="007B2C12"/>
    <w:rsid w:val="007B6B25"/>
    <w:rsid w:val="007C2D15"/>
    <w:rsid w:val="007C54C4"/>
    <w:rsid w:val="007C72DC"/>
    <w:rsid w:val="007C79F7"/>
    <w:rsid w:val="007D0F1A"/>
    <w:rsid w:val="007D1BFF"/>
    <w:rsid w:val="007D5FA0"/>
    <w:rsid w:val="007D604A"/>
    <w:rsid w:val="007E13F6"/>
    <w:rsid w:val="007E1E90"/>
    <w:rsid w:val="007E2E34"/>
    <w:rsid w:val="007F08BD"/>
    <w:rsid w:val="007F20A0"/>
    <w:rsid w:val="007F2694"/>
    <w:rsid w:val="007F2B51"/>
    <w:rsid w:val="007F4A46"/>
    <w:rsid w:val="007F5C68"/>
    <w:rsid w:val="00800868"/>
    <w:rsid w:val="00801DBC"/>
    <w:rsid w:val="00802C3B"/>
    <w:rsid w:val="00802FD1"/>
    <w:rsid w:val="00803419"/>
    <w:rsid w:val="00803972"/>
    <w:rsid w:val="00804EFC"/>
    <w:rsid w:val="00807305"/>
    <w:rsid w:val="008100D6"/>
    <w:rsid w:val="0081366C"/>
    <w:rsid w:val="00820EBB"/>
    <w:rsid w:val="00821AD7"/>
    <w:rsid w:val="008339DF"/>
    <w:rsid w:val="00834B18"/>
    <w:rsid w:val="0084149D"/>
    <w:rsid w:val="00841F37"/>
    <w:rsid w:val="00842716"/>
    <w:rsid w:val="00851D3F"/>
    <w:rsid w:val="00860309"/>
    <w:rsid w:val="00863C40"/>
    <w:rsid w:val="008734F4"/>
    <w:rsid w:val="00880108"/>
    <w:rsid w:val="00881489"/>
    <w:rsid w:val="00884DFD"/>
    <w:rsid w:val="00885BDC"/>
    <w:rsid w:val="00890616"/>
    <w:rsid w:val="00890F42"/>
    <w:rsid w:val="008924CE"/>
    <w:rsid w:val="00893DFE"/>
    <w:rsid w:val="00893FAC"/>
    <w:rsid w:val="00897153"/>
    <w:rsid w:val="008A2710"/>
    <w:rsid w:val="008A6A78"/>
    <w:rsid w:val="008A7D3C"/>
    <w:rsid w:val="008A7D4E"/>
    <w:rsid w:val="008B4063"/>
    <w:rsid w:val="008B4DA7"/>
    <w:rsid w:val="008C04D5"/>
    <w:rsid w:val="008C5271"/>
    <w:rsid w:val="008D5208"/>
    <w:rsid w:val="008D6ED4"/>
    <w:rsid w:val="008E05D0"/>
    <w:rsid w:val="008E14F0"/>
    <w:rsid w:val="008E6201"/>
    <w:rsid w:val="008E78AD"/>
    <w:rsid w:val="008F0B56"/>
    <w:rsid w:val="008F2626"/>
    <w:rsid w:val="00900518"/>
    <w:rsid w:val="00900DB6"/>
    <w:rsid w:val="00901602"/>
    <w:rsid w:val="00903E6C"/>
    <w:rsid w:val="0090571A"/>
    <w:rsid w:val="009115E1"/>
    <w:rsid w:val="00916313"/>
    <w:rsid w:val="00916ABB"/>
    <w:rsid w:val="009205D6"/>
    <w:rsid w:val="00926370"/>
    <w:rsid w:val="0092762D"/>
    <w:rsid w:val="00930B67"/>
    <w:rsid w:val="0093679D"/>
    <w:rsid w:val="00944455"/>
    <w:rsid w:val="0094668C"/>
    <w:rsid w:val="0094722B"/>
    <w:rsid w:val="00952DD6"/>
    <w:rsid w:val="00953B44"/>
    <w:rsid w:val="0095450A"/>
    <w:rsid w:val="0096161D"/>
    <w:rsid w:val="00962D36"/>
    <w:rsid w:val="00967357"/>
    <w:rsid w:val="009845D0"/>
    <w:rsid w:val="00984F31"/>
    <w:rsid w:val="009866CF"/>
    <w:rsid w:val="00991D62"/>
    <w:rsid w:val="0099543B"/>
    <w:rsid w:val="00996F82"/>
    <w:rsid w:val="00997D59"/>
    <w:rsid w:val="009A06E8"/>
    <w:rsid w:val="009A0D02"/>
    <w:rsid w:val="009A2168"/>
    <w:rsid w:val="009A2C8F"/>
    <w:rsid w:val="009A3661"/>
    <w:rsid w:val="009A62D8"/>
    <w:rsid w:val="009B086A"/>
    <w:rsid w:val="009B14D8"/>
    <w:rsid w:val="009C1AC4"/>
    <w:rsid w:val="009C2024"/>
    <w:rsid w:val="009C25D2"/>
    <w:rsid w:val="009C2C47"/>
    <w:rsid w:val="009C2E37"/>
    <w:rsid w:val="009D4D5E"/>
    <w:rsid w:val="009D582A"/>
    <w:rsid w:val="009D6270"/>
    <w:rsid w:val="009D66CC"/>
    <w:rsid w:val="009D7A27"/>
    <w:rsid w:val="009E5076"/>
    <w:rsid w:val="009E6B51"/>
    <w:rsid w:val="009E6EA9"/>
    <w:rsid w:val="009F1E9A"/>
    <w:rsid w:val="00A003CA"/>
    <w:rsid w:val="00A00A0E"/>
    <w:rsid w:val="00A03D78"/>
    <w:rsid w:val="00A043DE"/>
    <w:rsid w:val="00A06115"/>
    <w:rsid w:val="00A1106C"/>
    <w:rsid w:val="00A1503A"/>
    <w:rsid w:val="00A15671"/>
    <w:rsid w:val="00A176AB"/>
    <w:rsid w:val="00A17D2F"/>
    <w:rsid w:val="00A21F6A"/>
    <w:rsid w:val="00A34B3A"/>
    <w:rsid w:val="00A40515"/>
    <w:rsid w:val="00A45642"/>
    <w:rsid w:val="00A46C3F"/>
    <w:rsid w:val="00A50ACB"/>
    <w:rsid w:val="00A516EF"/>
    <w:rsid w:val="00A526EB"/>
    <w:rsid w:val="00A5377A"/>
    <w:rsid w:val="00A62C96"/>
    <w:rsid w:val="00A72F5D"/>
    <w:rsid w:val="00A803CD"/>
    <w:rsid w:val="00A8444A"/>
    <w:rsid w:val="00A8480A"/>
    <w:rsid w:val="00A84B2B"/>
    <w:rsid w:val="00A85FF2"/>
    <w:rsid w:val="00A860A3"/>
    <w:rsid w:val="00A877FC"/>
    <w:rsid w:val="00A878C2"/>
    <w:rsid w:val="00A95647"/>
    <w:rsid w:val="00AA09C0"/>
    <w:rsid w:val="00AA1B54"/>
    <w:rsid w:val="00AA3C7C"/>
    <w:rsid w:val="00AB06D8"/>
    <w:rsid w:val="00AB2D25"/>
    <w:rsid w:val="00AB50CA"/>
    <w:rsid w:val="00AB595E"/>
    <w:rsid w:val="00AC150A"/>
    <w:rsid w:val="00AC1ACA"/>
    <w:rsid w:val="00AC20F4"/>
    <w:rsid w:val="00AC5A86"/>
    <w:rsid w:val="00AD2386"/>
    <w:rsid w:val="00AE232E"/>
    <w:rsid w:val="00AF3751"/>
    <w:rsid w:val="00B025B1"/>
    <w:rsid w:val="00B04644"/>
    <w:rsid w:val="00B15931"/>
    <w:rsid w:val="00B20E3A"/>
    <w:rsid w:val="00B210EA"/>
    <w:rsid w:val="00B24B3E"/>
    <w:rsid w:val="00B27A10"/>
    <w:rsid w:val="00B3138C"/>
    <w:rsid w:val="00B37D6A"/>
    <w:rsid w:val="00B44DF3"/>
    <w:rsid w:val="00B45116"/>
    <w:rsid w:val="00B4535B"/>
    <w:rsid w:val="00B46E7B"/>
    <w:rsid w:val="00B53FE8"/>
    <w:rsid w:val="00B548F5"/>
    <w:rsid w:val="00B60534"/>
    <w:rsid w:val="00B64412"/>
    <w:rsid w:val="00B656AC"/>
    <w:rsid w:val="00B65B0B"/>
    <w:rsid w:val="00B731C7"/>
    <w:rsid w:val="00B74761"/>
    <w:rsid w:val="00B76E75"/>
    <w:rsid w:val="00B76FE0"/>
    <w:rsid w:val="00B7731A"/>
    <w:rsid w:val="00B82B6E"/>
    <w:rsid w:val="00B841B8"/>
    <w:rsid w:val="00B84968"/>
    <w:rsid w:val="00B87815"/>
    <w:rsid w:val="00B879A3"/>
    <w:rsid w:val="00B87CFF"/>
    <w:rsid w:val="00B96445"/>
    <w:rsid w:val="00BA3C2B"/>
    <w:rsid w:val="00BB755D"/>
    <w:rsid w:val="00BC0944"/>
    <w:rsid w:val="00BC39CD"/>
    <w:rsid w:val="00BC6D40"/>
    <w:rsid w:val="00BD1023"/>
    <w:rsid w:val="00BE5B71"/>
    <w:rsid w:val="00BE756F"/>
    <w:rsid w:val="00BE7C78"/>
    <w:rsid w:val="00BF0207"/>
    <w:rsid w:val="00BF6237"/>
    <w:rsid w:val="00C01E11"/>
    <w:rsid w:val="00C033CC"/>
    <w:rsid w:val="00C03C96"/>
    <w:rsid w:val="00C04287"/>
    <w:rsid w:val="00C1457F"/>
    <w:rsid w:val="00C159AF"/>
    <w:rsid w:val="00C17494"/>
    <w:rsid w:val="00C207D6"/>
    <w:rsid w:val="00C20D05"/>
    <w:rsid w:val="00C23F69"/>
    <w:rsid w:val="00C278AC"/>
    <w:rsid w:val="00C3793E"/>
    <w:rsid w:val="00C43EF1"/>
    <w:rsid w:val="00C44630"/>
    <w:rsid w:val="00C452FB"/>
    <w:rsid w:val="00C521F9"/>
    <w:rsid w:val="00C52C36"/>
    <w:rsid w:val="00C5532B"/>
    <w:rsid w:val="00C608B2"/>
    <w:rsid w:val="00C60F96"/>
    <w:rsid w:val="00C703AA"/>
    <w:rsid w:val="00C709BF"/>
    <w:rsid w:val="00C74A03"/>
    <w:rsid w:val="00C84074"/>
    <w:rsid w:val="00C84FC4"/>
    <w:rsid w:val="00C9337E"/>
    <w:rsid w:val="00C96D9E"/>
    <w:rsid w:val="00CA0F61"/>
    <w:rsid w:val="00CA37DB"/>
    <w:rsid w:val="00CA5260"/>
    <w:rsid w:val="00CA761C"/>
    <w:rsid w:val="00CB0929"/>
    <w:rsid w:val="00CB1017"/>
    <w:rsid w:val="00CB1529"/>
    <w:rsid w:val="00CB3087"/>
    <w:rsid w:val="00CB79DB"/>
    <w:rsid w:val="00CB7B9D"/>
    <w:rsid w:val="00CC6913"/>
    <w:rsid w:val="00CD7BAC"/>
    <w:rsid w:val="00CF14B9"/>
    <w:rsid w:val="00CF48A3"/>
    <w:rsid w:val="00CF5F80"/>
    <w:rsid w:val="00D0070D"/>
    <w:rsid w:val="00D00BDA"/>
    <w:rsid w:val="00D05BF4"/>
    <w:rsid w:val="00D07408"/>
    <w:rsid w:val="00D11FBD"/>
    <w:rsid w:val="00D16725"/>
    <w:rsid w:val="00D2624B"/>
    <w:rsid w:val="00D32F08"/>
    <w:rsid w:val="00D435BB"/>
    <w:rsid w:val="00D4504C"/>
    <w:rsid w:val="00D471AD"/>
    <w:rsid w:val="00D51869"/>
    <w:rsid w:val="00D57C8E"/>
    <w:rsid w:val="00D63661"/>
    <w:rsid w:val="00D663AF"/>
    <w:rsid w:val="00D678C3"/>
    <w:rsid w:val="00D70ABB"/>
    <w:rsid w:val="00D7403C"/>
    <w:rsid w:val="00D803A1"/>
    <w:rsid w:val="00D80537"/>
    <w:rsid w:val="00D82515"/>
    <w:rsid w:val="00D912C8"/>
    <w:rsid w:val="00D931B0"/>
    <w:rsid w:val="00D977EE"/>
    <w:rsid w:val="00D978DF"/>
    <w:rsid w:val="00DA1BBD"/>
    <w:rsid w:val="00DA24DD"/>
    <w:rsid w:val="00DA70C3"/>
    <w:rsid w:val="00DB030B"/>
    <w:rsid w:val="00DB5BBE"/>
    <w:rsid w:val="00DC0C61"/>
    <w:rsid w:val="00DC1170"/>
    <w:rsid w:val="00DC1AE8"/>
    <w:rsid w:val="00DC3698"/>
    <w:rsid w:val="00DC3A0F"/>
    <w:rsid w:val="00DC5024"/>
    <w:rsid w:val="00DC616F"/>
    <w:rsid w:val="00DD2DC8"/>
    <w:rsid w:val="00DD31B2"/>
    <w:rsid w:val="00DD38C2"/>
    <w:rsid w:val="00DD671A"/>
    <w:rsid w:val="00DD6C27"/>
    <w:rsid w:val="00DE04A1"/>
    <w:rsid w:val="00DE5B64"/>
    <w:rsid w:val="00DE71DA"/>
    <w:rsid w:val="00DF0541"/>
    <w:rsid w:val="00DF0908"/>
    <w:rsid w:val="00DF23DD"/>
    <w:rsid w:val="00E00793"/>
    <w:rsid w:val="00E10A16"/>
    <w:rsid w:val="00E113CC"/>
    <w:rsid w:val="00E13A5A"/>
    <w:rsid w:val="00E16E7A"/>
    <w:rsid w:val="00E50430"/>
    <w:rsid w:val="00E521CB"/>
    <w:rsid w:val="00E60E33"/>
    <w:rsid w:val="00E62113"/>
    <w:rsid w:val="00E630A8"/>
    <w:rsid w:val="00E65EAE"/>
    <w:rsid w:val="00E662ED"/>
    <w:rsid w:val="00E73DA1"/>
    <w:rsid w:val="00E7602E"/>
    <w:rsid w:val="00E77545"/>
    <w:rsid w:val="00E8460E"/>
    <w:rsid w:val="00E91727"/>
    <w:rsid w:val="00E93A55"/>
    <w:rsid w:val="00EA0568"/>
    <w:rsid w:val="00EA78C4"/>
    <w:rsid w:val="00EB2263"/>
    <w:rsid w:val="00EB6700"/>
    <w:rsid w:val="00EC1781"/>
    <w:rsid w:val="00EC6DC2"/>
    <w:rsid w:val="00ED5074"/>
    <w:rsid w:val="00EE10A4"/>
    <w:rsid w:val="00EE4FBB"/>
    <w:rsid w:val="00EF1BD8"/>
    <w:rsid w:val="00EF27BC"/>
    <w:rsid w:val="00EF32C8"/>
    <w:rsid w:val="00EF3997"/>
    <w:rsid w:val="00F00102"/>
    <w:rsid w:val="00F01807"/>
    <w:rsid w:val="00F0322F"/>
    <w:rsid w:val="00F1789C"/>
    <w:rsid w:val="00F20812"/>
    <w:rsid w:val="00F23A1E"/>
    <w:rsid w:val="00F25838"/>
    <w:rsid w:val="00F25FCF"/>
    <w:rsid w:val="00F31379"/>
    <w:rsid w:val="00F3381D"/>
    <w:rsid w:val="00F37E65"/>
    <w:rsid w:val="00F40D1F"/>
    <w:rsid w:val="00F40DCD"/>
    <w:rsid w:val="00F46DA9"/>
    <w:rsid w:val="00F5113E"/>
    <w:rsid w:val="00F52216"/>
    <w:rsid w:val="00F52647"/>
    <w:rsid w:val="00F5326B"/>
    <w:rsid w:val="00F55D50"/>
    <w:rsid w:val="00F63973"/>
    <w:rsid w:val="00F64D3B"/>
    <w:rsid w:val="00F64DB9"/>
    <w:rsid w:val="00F71A30"/>
    <w:rsid w:val="00F7407C"/>
    <w:rsid w:val="00F742E1"/>
    <w:rsid w:val="00F814F3"/>
    <w:rsid w:val="00F81826"/>
    <w:rsid w:val="00F83170"/>
    <w:rsid w:val="00F845D7"/>
    <w:rsid w:val="00F85879"/>
    <w:rsid w:val="00F858F8"/>
    <w:rsid w:val="00F8723B"/>
    <w:rsid w:val="00F9275E"/>
    <w:rsid w:val="00F94ABB"/>
    <w:rsid w:val="00FA079D"/>
    <w:rsid w:val="00FA44AE"/>
    <w:rsid w:val="00FA4DC1"/>
    <w:rsid w:val="00FA6C58"/>
    <w:rsid w:val="00FB123F"/>
    <w:rsid w:val="00FB1D7D"/>
    <w:rsid w:val="00FB3363"/>
    <w:rsid w:val="00FC052A"/>
    <w:rsid w:val="00FC191E"/>
    <w:rsid w:val="00FC1D9E"/>
    <w:rsid w:val="00FD5221"/>
    <w:rsid w:val="00FD70E6"/>
    <w:rsid w:val="00FF0DFF"/>
    <w:rsid w:val="00FF5DD0"/>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E1D20"/>
    <w:rPr>
      <w:rFonts w:ascii="Times New Roman" w:eastAsiaTheme="minorEastAsia" w:hAnsi="Times New Roman"/>
      <w:sz w:val="24"/>
    </w:rPr>
  </w:style>
  <w:style w:type="paragraph" w:styleId="Balk1">
    <w:name w:val="heading 1"/>
    <w:basedOn w:val="Normal"/>
    <w:next w:val="Normal"/>
    <w:link w:val="Balk1Char"/>
    <w:uiPriority w:val="9"/>
    <w:qFormat/>
    <w:rsid w:val="00893DFE"/>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Balk2">
    <w:name w:val="heading 2"/>
    <w:basedOn w:val="Normal"/>
    <w:next w:val="Normal"/>
    <w:link w:val="Balk2Char"/>
    <w:uiPriority w:val="9"/>
    <w:unhideWhenUsed/>
    <w:qFormat/>
    <w:rsid w:val="00376E1E"/>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Balk3">
    <w:name w:val="heading 3"/>
    <w:basedOn w:val="Normal"/>
    <w:next w:val="Normal"/>
    <w:link w:val="Balk3Char"/>
    <w:uiPriority w:val="9"/>
    <w:unhideWhenUsed/>
    <w:qFormat/>
    <w:rsid w:val="00027D15"/>
    <w:pPr>
      <w:keepNext/>
      <w:keepLines/>
      <w:spacing w:before="200" w:after="0"/>
      <w:outlineLvl w:val="2"/>
    </w:pPr>
    <w:rPr>
      <w:rFonts w:asciiTheme="majorHAnsi" w:eastAsiaTheme="majorEastAsia" w:hAnsiTheme="majorHAnsi" w:cstheme="majorBidi"/>
      <w:b/>
      <w:bCs/>
      <w:color w:val="4F81BD" w:themeColor="accent1"/>
    </w:rPr>
  </w:style>
  <w:style w:type="paragraph" w:styleId="Balk4">
    <w:name w:val="heading 4"/>
    <w:basedOn w:val="Normal"/>
    <w:link w:val="Balk4Char"/>
    <w:uiPriority w:val="9"/>
    <w:qFormat/>
    <w:rsid w:val="00893DFE"/>
    <w:pPr>
      <w:spacing w:before="100" w:beforeAutospacing="1" w:after="100" w:afterAutospacing="1" w:line="240" w:lineRule="auto"/>
      <w:outlineLvl w:val="3"/>
    </w:pPr>
    <w:rPr>
      <w:rFonts w:eastAsia="Times New Roman" w:cs="Times New Roman"/>
      <w:b/>
      <w:bCs/>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3Char">
    <w:name w:val="Başlık 3 Char"/>
    <w:basedOn w:val="VarsaylanParagrafYazTipi"/>
    <w:link w:val="Balk3"/>
    <w:uiPriority w:val="9"/>
    <w:rsid w:val="00027D15"/>
    <w:rPr>
      <w:rFonts w:asciiTheme="majorHAnsi" w:eastAsiaTheme="majorEastAsia" w:hAnsiTheme="majorHAnsi" w:cstheme="majorBidi"/>
      <w:b/>
      <w:bCs/>
      <w:color w:val="4F81BD" w:themeColor="accent1"/>
      <w:sz w:val="24"/>
    </w:rPr>
  </w:style>
  <w:style w:type="paragraph" w:styleId="ListeParagraf">
    <w:name w:val="List Paragraph"/>
    <w:basedOn w:val="Normal"/>
    <w:uiPriority w:val="34"/>
    <w:qFormat/>
    <w:rsid w:val="00027D15"/>
    <w:pPr>
      <w:ind w:left="720"/>
      <w:contextualSpacing/>
    </w:pPr>
  </w:style>
  <w:style w:type="character" w:customStyle="1" w:styleId="hps">
    <w:name w:val="hps"/>
    <w:basedOn w:val="VarsaylanParagrafYazTipi"/>
    <w:rsid w:val="00027D15"/>
  </w:style>
  <w:style w:type="paragraph" w:styleId="stbilgi">
    <w:name w:val="header"/>
    <w:basedOn w:val="Normal"/>
    <w:link w:val="stbilgiChar"/>
    <w:uiPriority w:val="99"/>
    <w:unhideWhenUsed/>
    <w:rsid w:val="00027D1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27D15"/>
    <w:rPr>
      <w:rFonts w:ascii="Times New Roman" w:eastAsiaTheme="minorEastAsia" w:hAnsi="Times New Roman"/>
      <w:sz w:val="24"/>
    </w:rPr>
  </w:style>
  <w:style w:type="paragraph" w:styleId="Altbilgi">
    <w:name w:val="footer"/>
    <w:basedOn w:val="Normal"/>
    <w:link w:val="AltbilgiChar"/>
    <w:uiPriority w:val="99"/>
    <w:unhideWhenUsed/>
    <w:rsid w:val="00027D1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27D15"/>
    <w:rPr>
      <w:rFonts w:ascii="Times New Roman" w:eastAsiaTheme="minorEastAsia" w:hAnsi="Times New Roman"/>
      <w:sz w:val="24"/>
    </w:rPr>
  </w:style>
  <w:style w:type="numbering" w:customStyle="1" w:styleId="Stil1">
    <w:name w:val="Stil1"/>
    <w:uiPriority w:val="99"/>
    <w:rsid w:val="00CA0F61"/>
    <w:pPr>
      <w:numPr>
        <w:numId w:val="2"/>
      </w:numPr>
    </w:pPr>
  </w:style>
  <w:style w:type="table" w:styleId="TabloKlavuzu">
    <w:name w:val="Table Grid"/>
    <w:basedOn w:val="NormalTablo"/>
    <w:uiPriority w:val="59"/>
    <w:rsid w:val="004F0D44"/>
    <w:pPr>
      <w:spacing w:after="0" w:line="240" w:lineRule="auto"/>
    </w:pPr>
    <w:rPr>
      <w:rFonts w:eastAsiaTheme="minorEastAsia"/>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alonMetni">
    <w:name w:val="Balloon Text"/>
    <w:basedOn w:val="Normal"/>
    <w:link w:val="BalonMetniChar"/>
    <w:uiPriority w:val="99"/>
    <w:semiHidden/>
    <w:unhideWhenUsed/>
    <w:rsid w:val="004F0D44"/>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4F0D44"/>
    <w:rPr>
      <w:rFonts w:ascii="Tahoma" w:eastAsiaTheme="minorEastAsia" w:hAnsi="Tahoma" w:cs="Tahoma"/>
      <w:sz w:val="16"/>
      <w:szCs w:val="16"/>
    </w:rPr>
  </w:style>
  <w:style w:type="character" w:customStyle="1" w:styleId="Balk1Char">
    <w:name w:val="Başlık 1 Char"/>
    <w:basedOn w:val="VarsaylanParagrafYazTipi"/>
    <w:link w:val="Balk1"/>
    <w:uiPriority w:val="9"/>
    <w:rsid w:val="00893DFE"/>
    <w:rPr>
      <w:rFonts w:asciiTheme="majorHAnsi" w:eastAsiaTheme="majorEastAsia" w:hAnsiTheme="majorHAnsi" w:cstheme="majorBidi"/>
      <w:b/>
      <w:bCs/>
      <w:color w:val="365F91" w:themeColor="accent1" w:themeShade="BF"/>
      <w:sz w:val="28"/>
      <w:szCs w:val="28"/>
    </w:rPr>
  </w:style>
  <w:style w:type="character" w:customStyle="1" w:styleId="Balk4Char">
    <w:name w:val="Başlık 4 Char"/>
    <w:basedOn w:val="VarsaylanParagrafYazTipi"/>
    <w:link w:val="Balk4"/>
    <w:uiPriority w:val="9"/>
    <w:rsid w:val="00893DFE"/>
    <w:rPr>
      <w:rFonts w:ascii="Times New Roman" w:eastAsia="Times New Roman" w:hAnsi="Times New Roman" w:cs="Times New Roman"/>
      <w:b/>
      <w:bCs/>
      <w:sz w:val="24"/>
      <w:szCs w:val="24"/>
    </w:rPr>
  </w:style>
  <w:style w:type="character" w:customStyle="1" w:styleId="apple-converted-space">
    <w:name w:val="apple-converted-space"/>
    <w:basedOn w:val="VarsaylanParagrafYazTipi"/>
    <w:rsid w:val="00893DFE"/>
  </w:style>
  <w:style w:type="character" w:styleId="Vurgu">
    <w:name w:val="Emphasis"/>
    <w:basedOn w:val="VarsaylanParagrafYazTipi"/>
    <w:uiPriority w:val="20"/>
    <w:qFormat/>
    <w:rsid w:val="00893DFE"/>
    <w:rPr>
      <w:i/>
      <w:iCs/>
    </w:rPr>
  </w:style>
  <w:style w:type="character" w:styleId="Kpr">
    <w:name w:val="Hyperlink"/>
    <w:basedOn w:val="VarsaylanParagrafYazTipi"/>
    <w:uiPriority w:val="99"/>
    <w:unhideWhenUsed/>
    <w:rsid w:val="00893DFE"/>
    <w:rPr>
      <w:color w:val="0000FF"/>
      <w:u w:val="single"/>
    </w:rPr>
  </w:style>
  <w:style w:type="character" w:customStyle="1" w:styleId="AklamaMetniChar">
    <w:name w:val="Açıklama Metni Char"/>
    <w:basedOn w:val="VarsaylanParagrafYazTipi"/>
    <w:link w:val="AklamaMetni"/>
    <w:uiPriority w:val="99"/>
    <w:semiHidden/>
    <w:rsid w:val="00893DFE"/>
    <w:rPr>
      <w:rFonts w:ascii="Times New Roman" w:eastAsiaTheme="minorEastAsia" w:hAnsi="Times New Roman"/>
      <w:sz w:val="20"/>
      <w:szCs w:val="20"/>
    </w:rPr>
  </w:style>
  <w:style w:type="paragraph" w:styleId="AklamaMetni">
    <w:name w:val="annotation text"/>
    <w:basedOn w:val="Normal"/>
    <w:link w:val="AklamaMetniChar"/>
    <w:uiPriority w:val="99"/>
    <w:semiHidden/>
    <w:unhideWhenUsed/>
    <w:rsid w:val="00893DFE"/>
    <w:pPr>
      <w:spacing w:line="240" w:lineRule="auto"/>
    </w:pPr>
    <w:rPr>
      <w:sz w:val="20"/>
      <w:szCs w:val="20"/>
    </w:rPr>
  </w:style>
  <w:style w:type="character" w:customStyle="1" w:styleId="AklamaMetniChar1">
    <w:name w:val="Açıklama Metni Char1"/>
    <w:basedOn w:val="VarsaylanParagrafYazTipi"/>
    <w:uiPriority w:val="99"/>
    <w:semiHidden/>
    <w:rsid w:val="00893DFE"/>
    <w:rPr>
      <w:rFonts w:ascii="Times New Roman" w:eastAsiaTheme="minorEastAsia" w:hAnsi="Times New Roman"/>
      <w:sz w:val="20"/>
      <w:szCs w:val="20"/>
    </w:rPr>
  </w:style>
  <w:style w:type="character" w:customStyle="1" w:styleId="AklamaKonusuChar">
    <w:name w:val="Açıklama Konusu Char"/>
    <w:basedOn w:val="AklamaMetniChar"/>
    <w:link w:val="AklamaKonusu"/>
    <w:uiPriority w:val="99"/>
    <w:semiHidden/>
    <w:rsid w:val="00893DFE"/>
    <w:rPr>
      <w:rFonts w:ascii="Times New Roman" w:eastAsiaTheme="minorEastAsia" w:hAnsi="Times New Roman"/>
      <w:b/>
      <w:bCs/>
      <w:sz w:val="20"/>
      <w:szCs w:val="20"/>
    </w:rPr>
  </w:style>
  <w:style w:type="paragraph" w:styleId="AklamaKonusu">
    <w:name w:val="annotation subject"/>
    <w:basedOn w:val="AklamaMetni"/>
    <w:next w:val="AklamaMetni"/>
    <w:link w:val="AklamaKonusuChar"/>
    <w:uiPriority w:val="99"/>
    <w:semiHidden/>
    <w:unhideWhenUsed/>
    <w:rsid w:val="00893DFE"/>
    <w:rPr>
      <w:b/>
      <w:bCs/>
    </w:rPr>
  </w:style>
  <w:style w:type="character" w:customStyle="1" w:styleId="AklamaKonusuChar1">
    <w:name w:val="Açıklama Konusu Char1"/>
    <w:basedOn w:val="AklamaMetniChar1"/>
    <w:uiPriority w:val="99"/>
    <w:semiHidden/>
    <w:rsid w:val="00893DFE"/>
    <w:rPr>
      <w:rFonts w:ascii="Times New Roman" w:eastAsiaTheme="minorEastAsia" w:hAnsi="Times New Roman"/>
      <w:b/>
      <w:bCs/>
      <w:sz w:val="20"/>
      <w:szCs w:val="20"/>
    </w:rPr>
  </w:style>
  <w:style w:type="paragraph" w:customStyle="1" w:styleId="xl65">
    <w:name w:val="xl65"/>
    <w:basedOn w:val="Normal"/>
    <w:rsid w:val="00893DFE"/>
    <w:pPr>
      <w:spacing w:before="100" w:beforeAutospacing="1" w:after="100" w:afterAutospacing="1" w:line="240" w:lineRule="auto"/>
    </w:pPr>
    <w:rPr>
      <w:rFonts w:eastAsia="Times New Roman" w:cs="Times New Roman"/>
      <w:b/>
      <w:bCs/>
      <w:szCs w:val="24"/>
      <w:lang w:eastAsia="tr-TR"/>
    </w:rPr>
  </w:style>
  <w:style w:type="paragraph" w:customStyle="1" w:styleId="xl66">
    <w:name w:val="xl66"/>
    <w:basedOn w:val="Normal"/>
    <w:rsid w:val="00893DFE"/>
    <w:pPr>
      <w:shd w:val="clear" w:color="000000" w:fill="FFFF00"/>
      <w:spacing w:before="100" w:beforeAutospacing="1" w:after="100" w:afterAutospacing="1" w:line="240" w:lineRule="auto"/>
    </w:pPr>
    <w:rPr>
      <w:rFonts w:eastAsia="Times New Roman" w:cs="Times New Roman"/>
      <w:b/>
      <w:bCs/>
      <w:szCs w:val="24"/>
      <w:lang w:eastAsia="tr-TR"/>
    </w:rPr>
  </w:style>
  <w:style w:type="paragraph" w:styleId="ResimYazs">
    <w:name w:val="caption"/>
    <w:basedOn w:val="Normal"/>
    <w:next w:val="Normal"/>
    <w:uiPriority w:val="35"/>
    <w:unhideWhenUsed/>
    <w:qFormat/>
    <w:rsid w:val="00893DFE"/>
    <w:pPr>
      <w:spacing w:line="240" w:lineRule="auto"/>
    </w:pPr>
    <w:rPr>
      <w:b/>
      <w:bCs/>
      <w:color w:val="4F81BD" w:themeColor="accent1"/>
      <w:sz w:val="18"/>
      <w:szCs w:val="18"/>
    </w:rPr>
  </w:style>
  <w:style w:type="paragraph" w:customStyle="1" w:styleId="MTDisplayEquation">
    <w:name w:val="MTDisplayEquation"/>
    <w:basedOn w:val="Normal"/>
    <w:next w:val="Normal"/>
    <w:link w:val="MTDisplayEquationChar"/>
    <w:rsid w:val="00893DFE"/>
    <w:pPr>
      <w:tabs>
        <w:tab w:val="center" w:pos="4120"/>
        <w:tab w:val="right" w:pos="8220"/>
      </w:tabs>
      <w:spacing w:line="360" w:lineRule="auto"/>
      <w:jc w:val="both"/>
    </w:pPr>
    <w:rPr>
      <w:rFonts w:cs="Times New Roman"/>
      <w:b/>
      <w:szCs w:val="24"/>
    </w:rPr>
  </w:style>
  <w:style w:type="character" w:customStyle="1" w:styleId="MTDisplayEquationChar">
    <w:name w:val="MTDisplayEquation Char"/>
    <w:basedOn w:val="VarsaylanParagrafYazTipi"/>
    <w:link w:val="MTDisplayEquation"/>
    <w:rsid w:val="00893DFE"/>
    <w:rPr>
      <w:rFonts w:ascii="Times New Roman" w:eastAsiaTheme="minorEastAsia" w:hAnsi="Times New Roman" w:cs="Times New Roman"/>
      <w:b/>
      <w:sz w:val="24"/>
      <w:szCs w:val="24"/>
    </w:rPr>
  </w:style>
  <w:style w:type="character" w:customStyle="1" w:styleId="MTEquationSection">
    <w:name w:val="MTEquationSection"/>
    <w:basedOn w:val="VarsaylanParagrafYazTipi"/>
    <w:rsid w:val="00893DFE"/>
    <w:rPr>
      <w:rFonts w:ascii="Times New Roman" w:hAnsi="Times New Roman" w:cs="Times New Roman"/>
      <w:b/>
      <w:vanish/>
      <w:color w:val="FF0000"/>
      <w:sz w:val="32"/>
      <w:szCs w:val="24"/>
      <w:lang w:val="tr-TR"/>
    </w:rPr>
  </w:style>
  <w:style w:type="paragraph" w:styleId="DipnotMetni">
    <w:name w:val="footnote text"/>
    <w:basedOn w:val="Normal"/>
    <w:link w:val="DipnotMetniChar"/>
    <w:uiPriority w:val="99"/>
    <w:semiHidden/>
    <w:unhideWhenUsed/>
    <w:rsid w:val="00893DFE"/>
    <w:pPr>
      <w:spacing w:after="0" w:line="240" w:lineRule="auto"/>
    </w:pPr>
    <w:rPr>
      <w:sz w:val="20"/>
      <w:szCs w:val="20"/>
    </w:rPr>
  </w:style>
  <w:style w:type="character" w:customStyle="1" w:styleId="DipnotMetniChar">
    <w:name w:val="Dipnot Metni Char"/>
    <w:basedOn w:val="VarsaylanParagrafYazTipi"/>
    <w:link w:val="DipnotMetni"/>
    <w:uiPriority w:val="99"/>
    <w:semiHidden/>
    <w:rsid w:val="00893DFE"/>
    <w:rPr>
      <w:rFonts w:ascii="Times New Roman" w:eastAsiaTheme="minorEastAsia" w:hAnsi="Times New Roman"/>
      <w:sz w:val="20"/>
      <w:szCs w:val="20"/>
    </w:rPr>
  </w:style>
  <w:style w:type="paragraph" w:styleId="TBal">
    <w:name w:val="TOC Heading"/>
    <w:basedOn w:val="Balk1"/>
    <w:next w:val="Normal"/>
    <w:uiPriority w:val="39"/>
    <w:unhideWhenUsed/>
    <w:qFormat/>
    <w:rsid w:val="00893DFE"/>
    <w:pPr>
      <w:outlineLvl w:val="9"/>
    </w:pPr>
  </w:style>
  <w:style w:type="paragraph" w:styleId="T2">
    <w:name w:val="toc 2"/>
    <w:basedOn w:val="Normal"/>
    <w:next w:val="Normal"/>
    <w:autoRedefine/>
    <w:uiPriority w:val="39"/>
    <w:unhideWhenUsed/>
    <w:qFormat/>
    <w:rsid w:val="00893DFE"/>
    <w:pPr>
      <w:spacing w:before="120" w:after="0"/>
      <w:ind w:left="240"/>
    </w:pPr>
    <w:rPr>
      <w:rFonts w:asciiTheme="minorHAnsi" w:hAnsiTheme="minorHAnsi"/>
      <w:b/>
      <w:bCs/>
      <w:sz w:val="22"/>
    </w:rPr>
  </w:style>
  <w:style w:type="paragraph" w:styleId="T1">
    <w:name w:val="toc 1"/>
    <w:basedOn w:val="Normal"/>
    <w:next w:val="Normal"/>
    <w:autoRedefine/>
    <w:uiPriority w:val="39"/>
    <w:unhideWhenUsed/>
    <w:qFormat/>
    <w:rsid w:val="00893DFE"/>
    <w:pPr>
      <w:spacing w:before="120" w:after="0"/>
    </w:pPr>
    <w:rPr>
      <w:rFonts w:asciiTheme="minorHAnsi" w:hAnsiTheme="minorHAnsi"/>
      <w:b/>
      <w:bCs/>
      <w:i/>
      <w:iCs/>
      <w:szCs w:val="24"/>
    </w:rPr>
  </w:style>
  <w:style w:type="paragraph" w:styleId="T3">
    <w:name w:val="toc 3"/>
    <w:basedOn w:val="Normal"/>
    <w:next w:val="Normal"/>
    <w:autoRedefine/>
    <w:uiPriority w:val="39"/>
    <w:unhideWhenUsed/>
    <w:qFormat/>
    <w:rsid w:val="00893DFE"/>
    <w:pPr>
      <w:spacing w:after="0"/>
      <w:ind w:left="480"/>
    </w:pPr>
    <w:rPr>
      <w:rFonts w:asciiTheme="minorHAnsi" w:hAnsiTheme="minorHAnsi"/>
      <w:sz w:val="20"/>
      <w:szCs w:val="20"/>
    </w:rPr>
  </w:style>
  <w:style w:type="character" w:customStyle="1" w:styleId="shorttext">
    <w:name w:val="short_text"/>
    <w:basedOn w:val="VarsaylanParagrafYazTipi"/>
    <w:rsid w:val="00893DFE"/>
  </w:style>
  <w:style w:type="paragraph" w:styleId="AralkYok">
    <w:name w:val="No Spacing"/>
    <w:link w:val="AralkYokChar"/>
    <w:uiPriority w:val="1"/>
    <w:qFormat/>
    <w:rsid w:val="00893DFE"/>
    <w:pPr>
      <w:spacing w:after="0" w:line="240" w:lineRule="auto"/>
    </w:pPr>
    <w:rPr>
      <w:rFonts w:eastAsiaTheme="minorEastAsia"/>
      <w:lang w:val="en-US"/>
    </w:rPr>
  </w:style>
  <w:style w:type="character" w:customStyle="1" w:styleId="AralkYokChar">
    <w:name w:val="Aralık Yok Char"/>
    <w:basedOn w:val="VarsaylanParagrafYazTipi"/>
    <w:link w:val="AralkYok"/>
    <w:uiPriority w:val="1"/>
    <w:rsid w:val="00893DFE"/>
    <w:rPr>
      <w:rFonts w:eastAsiaTheme="minorEastAsia"/>
      <w:lang w:val="en-US"/>
    </w:rPr>
  </w:style>
  <w:style w:type="character" w:customStyle="1" w:styleId="Balk2Char">
    <w:name w:val="Başlık 2 Char"/>
    <w:basedOn w:val="VarsaylanParagrafYazTipi"/>
    <w:link w:val="Balk2"/>
    <w:uiPriority w:val="9"/>
    <w:rsid w:val="00376E1E"/>
    <w:rPr>
      <w:rFonts w:asciiTheme="majorHAnsi" w:eastAsiaTheme="majorEastAsia" w:hAnsiTheme="majorHAnsi" w:cstheme="majorBidi"/>
      <w:b/>
      <w:bCs/>
      <w:color w:val="4F81BD" w:themeColor="accent1"/>
      <w:sz w:val="26"/>
      <w:szCs w:val="26"/>
    </w:rPr>
  </w:style>
  <w:style w:type="paragraph" w:styleId="T4">
    <w:name w:val="toc 4"/>
    <w:basedOn w:val="Normal"/>
    <w:next w:val="Normal"/>
    <w:autoRedefine/>
    <w:uiPriority w:val="39"/>
    <w:unhideWhenUsed/>
    <w:rsid w:val="00376E1E"/>
    <w:pPr>
      <w:spacing w:after="0"/>
      <w:ind w:left="720"/>
    </w:pPr>
    <w:rPr>
      <w:rFonts w:asciiTheme="minorHAnsi" w:hAnsiTheme="minorHAnsi"/>
      <w:sz w:val="20"/>
      <w:szCs w:val="20"/>
    </w:rPr>
  </w:style>
  <w:style w:type="paragraph" w:styleId="T5">
    <w:name w:val="toc 5"/>
    <w:basedOn w:val="Normal"/>
    <w:next w:val="Normal"/>
    <w:autoRedefine/>
    <w:uiPriority w:val="39"/>
    <w:unhideWhenUsed/>
    <w:rsid w:val="00376E1E"/>
    <w:pPr>
      <w:spacing w:after="0"/>
      <w:ind w:left="960"/>
    </w:pPr>
    <w:rPr>
      <w:rFonts w:asciiTheme="minorHAnsi" w:hAnsiTheme="minorHAnsi"/>
      <w:sz w:val="20"/>
      <w:szCs w:val="20"/>
    </w:rPr>
  </w:style>
  <w:style w:type="paragraph" w:styleId="T6">
    <w:name w:val="toc 6"/>
    <w:basedOn w:val="Normal"/>
    <w:next w:val="Normal"/>
    <w:autoRedefine/>
    <w:uiPriority w:val="39"/>
    <w:unhideWhenUsed/>
    <w:rsid w:val="00376E1E"/>
    <w:pPr>
      <w:spacing w:after="0"/>
      <w:ind w:left="1200"/>
    </w:pPr>
    <w:rPr>
      <w:rFonts w:asciiTheme="minorHAnsi" w:hAnsiTheme="minorHAnsi"/>
      <w:sz w:val="20"/>
      <w:szCs w:val="20"/>
    </w:rPr>
  </w:style>
  <w:style w:type="paragraph" w:styleId="T7">
    <w:name w:val="toc 7"/>
    <w:basedOn w:val="Normal"/>
    <w:next w:val="Normal"/>
    <w:autoRedefine/>
    <w:uiPriority w:val="39"/>
    <w:unhideWhenUsed/>
    <w:rsid w:val="00376E1E"/>
    <w:pPr>
      <w:spacing w:after="0"/>
      <w:ind w:left="1440"/>
    </w:pPr>
    <w:rPr>
      <w:rFonts w:asciiTheme="minorHAnsi" w:hAnsiTheme="minorHAnsi"/>
      <w:sz w:val="20"/>
      <w:szCs w:val="20"/>
    </w:rPr>
  </w:style>
  <w:style w:type="paragraph" w:styleId="T8">
    <w:name w:val="toc 8"/>
    <w:basedOn w:val="Normal"/>
    <w:next w:val="Normal"/>
    <w:autoRedefine/>
    <w:uiPriority w:val="39"/>
    <w:unhideWhenUsed/>
    <w:rsid w:val="00376E1E"/>
    <w:pPr>
      <w:spacing w:after="0"/>
      <w:ind w:left="1680"/>
    </w:pPr>
    <w:rPr>
      <w:rFonts w:asciiTheme="minorHAnsi" w:hAnsiTheme="minorHAnsi"/>
      <w:sz w:val="20"/>
      <w:szCs w:val="20"/>
    </w:rPr>
  </w:style>
  <w:style w:type="paragraph" w:styleId="T9">
    <w:name w:val="toc 9"/>
    <w:basedOn w:val="Normal"/>
    <w:next w:val="Normal"/>
    <w:autoRedefine/>
    <w:uiPriority w:val="39"/>
    <w:unhideWhenUsed/>
    <w:rsid w:val="00376E1E"/>
    <w:pPr>
      <w:spacing w:after="0"/>
      <w:ind w:left="1920"/>
    </w:pPr>
    <w:rPr>
      <w:rFonts w:asciiTheme="minorHAnsi" w:hAnsiTheme="minorHAnsi"/>
      <w:sz w:val="20"/>
      <w:szCs w:val="20"/>
    </w:rPr>
  </w:style>
  <w:style w:type="table" w:styleId="AkGlgeleme">
    <w:name w:val="Light Shading"/>
    <w:basedOn w:val="NormalTablo"/>
    <w:uiPriority w:val="60"/>
    <w:rsid w:val="005106DA"/>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AkGlgeleme-Vurgu1">
    <w:name w:val="Light Shading Accent 1"/>
    <w:basedOn w:val="NormalTablo"/>
    <w:uiPriority w:val="60"/>
    <w:rsid w:val="005106DA"/>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AkGlgeleme-Vurgu2">
    <w:name w:val="Light Shading Accent 2"/>
    <w:basedOn w:val="NormalTablo"/>
    <w:uiPriority w:val="60"/>
    <w:rsid w:val="005106DA"/>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AkGlgeleme-Vurgu4">
    <w:name w:val="Light Shading Accent 4"/>
    <w:basedOn w:val="NormalTablo"/>
    <w:uiPriority w:val="60"/>
    <w:rsid w:val="005106DA"/>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AkGlgeleme-Vurgu5">
    <w:name w:val="Light Shading Accent 5"/>
    <w:basedOn w:val="NormalTablo"/>
    <w:uiPriority w:val="60"/>
    <w:rsid w:val="005106DA"/>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character" w:styleId="HTMLCite">
    <w:name w:val="HTML Cite"/>
    <w:basedOn w:val="VarsaylanParagrafYazTipi"/>
    <w:uiPriority w:val="99"/>
    <w:semiHidden/>
    <w:unhideWhenUsed/>
    <w:rsid w:val="0094722B"/>
    <w:rPr>
      <w:i/>
      <w:iCs/>
    </w:rPr>
  </w:style>
  <w:style w:type="paragraph" w:styleId="NormalWeb">
    <w:name w:val="Normal (Web)"/>
    <w:basedOn w:val="Normal"/>
    <w:uiPriority w:val="99"/>
    <w:semiHidden/>
    <w:unhideWhenUsed/>
    <w:rsid w:val="00C159AF"/>
    <w:pPr>
      <w:spacing w:before="100" w:beforeAutospacing="1" w:after="100" w:afterAutospacing="1" w:line="240" w:lineRule="auto"/>
    </w:pPr>
    <w:rPr>
      <w:rFonts w:eastAsia="Times New Roman" w:cs="Times New Roman"/>
      <w:szCs w:val="24"/>
      <w:lang w:eastAsia="tr-TR"/>
    </w:rPr>
  </w:style>
  <w:style w:type="character" w:customStyle="1" w:styleId="epubitalic">
    <w:name w:val="epub__italic"/>
    <w:basedOn w:val="VarsaylanParagrafYazTipi"/>
    <w:rsid w:val="009C2E37"/>
  </w:style>
  <w:style w:type="character" w:styleId="Gl">
    <w:name w:val="Strong"/>
    <w:basedOn w:val="VarsaylanParagrafYazTipi"/>
    <w:uiPriority w:val="22"/>
    <w:qFormat/>
    <w:rsid w:val="00125BF0"/>
    <w:rPr>
      <w:b/>
      <w:bCs/>
    </w:rPr>
  </w:style>
  <w:style w:type="character" w:styleId="zlenenKpr">
    <w:name w:val="FollowedHyperlink"/>
    <w:basedOn w:val="VarsaylanParagrafYazTipi"/>
    <w:uiPriority w:val="99"/>
    <w:semiHidden/>
    <w:unhideWhenUsed/>
    <w:rsid w:val="009845D0"/>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E1D20"/>
    <w:rPr>
      <w:rFonts w:ascii="Times New Roman" w:eastAsiaTheme="minorEastAsia" w:hAnsi="Times New Roman"/>
      <w:sz w:val="24"/>
    </w:rPr>
  </w:style>
  <w:style w:type="paragraph" w:styleId="Balk1">
    <w:name w:val="heading 1"/>
    <w:basedOn w:val="Normal"/>
    <w:next w:val="Normal"/>
    <w:link w:val="Balk1Char"/>
    <w:uiPriority w:val="9"/>
    <w:qFormat/>
    <w:rsid w:val="00893DFE"/>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Balk2">
    <w:name w:val="heading 2"/>
    <w:basedOn w:val="Normal"/>
    <w:next w:val="Normal"/>
    <w:link w:val="Balk2Char"/>
    <w:uiPriority w:val="9"/>
    <w:unhideWhenUsed/>
    <w:qFormat/>
    <w:rsid w:val="00376E1E"/>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Balk3">
    <w:name w:val="heading 3"/>
    <w:basedOn w:val="Normal"/>
    <w:next w:val="Normal"/>
    <w:link w:val="Balk3Char"/>
    <w:uiPriority w:val="9"/>
    <w:unhideWhenUsed/>
    <w:qFormat/>
    <w:rsid w:val="00027D15"/>
    <w:pPr>
      <w:keepNext/>
      <w:keepLines/>
      <w:spacing w:before="200" w:after="0"/>
      <w:outlineLvl w:val="2"/>
    </w:pPr>
    <w:rPr>
      <w:rFonts w:asciiTheme="majorHAnsi" w:eastAsiaTheme="majorEastAsia" w:hAnsiTheme="majorHAnsi" w:cstheme="majorBidi"/>
      <w:b/>
      <w:bCs/>
      <w:color w:val="4F81BD" w:themeColor="accent1"/>
    </w:rPr>
  </w:style>
  <w:style w:type="paragraph" w:styleId="Balk4">
    <w:name w:val="heading 4"/>
    <w:basedOn w:val="Normal"/>
    <w:link w:val="Balk4Char"/>
    <w:uiPriority w:val="9"/>
    <w:qFormat/>
    <w:rsid w:val="00893DFE"/>
    <w:pPr>
      <w:spacing w:before="100" w:beforeAutospacing="1" w:after="100" w:afterAutospacing="1" w:line="240" w:lineRule="auto"/>
      <w:outlineLvl w:val="3"/>
    </w:pPr>
    <w:rPr>
      <w:rFonts w:eastAsia="Times New Roman" w:cs="Times New Roman"/>
      <w:b/>
      <w:bCs/>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3Char">
    <w:name w:val="Başlık 3 Char"/>
    <w:basedOn w:val="VarsaylanParagrafYazTipi"/>
    <w:link w:val="Balk3"/>
    <w:uiPriority w:val="9"/>
    <w:rsid w:val="00027D15"/>
    <w:rPr>
      <w:rFonts w:asciiTheme="majorHAnsi" w:eastAsiaTheme="majorEastAsia" w:hAnsiTheme="majorHAnsi" w:cstheme="majorBidi"/>
      <w:b/>
      <w:bCs/>
      <w:color w:val="4F81BD" w:themeColor="accent1"/>
      <w:sz w:val="24"/>
    </w:rPr>
  </w:style>
  <w:style w:type="paragraph" w:styleId="ListeParagraf">
    <w:name w:val="List Paragraph"/>
    <w:basedOn w:val="Normal"/>
    <w:uiPriority w:val="34"/>
    <w:qFormat/>
    <w:rsid w:val="00027D15"/>
    <w:pPr>
      <w:ind w:left="720"/>
      <w:contextualSpacing/>
    </w:pPr>
  </w:style>
  <w:style w:type="character" w:customStyle="1" w:styleId="hps">
    <w:name w:val="hps"/>
    <w:basedOn w:val="VarsaylanParagrafYazTipi"/>
    <w:rsid w:val="00027D15"/>
  </w:style>
  <w:style w:type="paragraph" w:styleId="stbilgi">
    <w:name w:val="header"/>
    <w:basedOn w:val="Normal"/>
    <w:link w:val="stbilgiChar"/>
    <w:uiPriority w:val="99"/>
    <w:unhideWhenUsed/>
    <w:rsid w:val="00027D1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27D15"/>
    <w:rPr>
      <w:rFonts w:ascii="Times New Roman" w:eastAsiaTheme="minorEastAsia" w:hAnsi="Times New Roman"/>
      <w:sz w:val="24"/>
    </w:rPr>
  </w:style>
  <w:style w:type="paragraph" w:styleId="Altbilgi">
    <w:name w:val="footer"/>
    <w:basedOn w:val="Normal"/>
    <w:link w:val="AltbilgiChar"/>
    <w:uiPriority w:val="99"/>
    <w:unhideWhenUsed/>
    <w:rsid w:val="00027D1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27D15"/>
    <w:rPr>
      <w:rFonts w:ascii="Times New Roman" w:eastAsiaTheme="minorEastAsia" w:hAnsi="Times New Roman"/>
      <w:sz w:val="24"/>
    </w:rPr>
  </w:style>
  <w:style w:type="numbering" w:customStyle="1" w:styleId="Stil1">
    <w:name w:val="Stil1"/>
    <w:uiPriority w:val="99"/>
    <w:rsid w:val="00CA0F61"/>
    <w:pPr>
      <w:numPr>
        <w:numId w:val="2"/>
      </w:numPr>
    </w:pPr>
  </w:style>
  <w:style w:type="table" w:styleId="TabloKlavuzu">
    <w:name w:val="Table Grid"/>
    <w:basedOn w:val="NormalTablo"/>
    <w:uiPriority w:val="59"/>
    <w:rsid w:val="004F0D44"/>
    <w:pPr>
      <w:spacing w:after="0" w:line="240" w:lineRule="auto"/>
    </w:pPr>
    <w:rPr>
      <w:rFonts w:eastAsiaTheme="minorEastAsia"/>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alonMetni">
    <w:name w:val="Balloon Text"/>
    <w:basedOn w:val="Normal"/>
    <w:link w:val="BalonMetniChar"/>
    <w:uiPriority w:val="99"/>
    <w:semiHidden/>
    <w:unhideWhenUsed/>
    <w:rsid w:val="004F0D44"/>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4F0D44"/>
    <w:rPr>
      <w:rFonts w:ascii="Tahoma" w:eastAsiaTheme="minorEastAsia" w:hAnsi="Tahoma" w:cs="Tahoma"/>
      <w:sz w:val="16"/>
      <w:szCs w:val="16"/>
    </w:rPr>
  </w:style>
  <w:style w:type="character" w:customStyle="1" w:styleId="Balk1Char">
    <w:name w:val="Başlık 1 Char"/>
    <w:basedOn w:val="VarsaylanParagrafYazTipi"/>
    <w:link w:val="Balk1"/>
    <w:uiPriority w:val="9"/>
    <w:rsid w:val="00893DFE"/>
    <w:rPr>
      <w:rFonts w:asciiTheme="majorHAnsi" w:eastAsiaTheme="majorEastAsia" w:hAnsiTheme="majorHAnsi" w:cstheme="majorBidi"/>
      <w:b/>
      <w:bCs/>
      <w:color w:val="365F91" w:themeColor="accent1" w:themeShade="BF"/>
      <w:sz w:val="28"/>
      <w:szCs w:val="28"/>
    </w:rPr>
  </w:style>
  <w:style w:type="character" w:customStyle="1" w:styleId="Balk4Char">
    <w:name w:val="Başlık 4 Char"/>
    <w:basedOn w:val="VarsaylanParagrafYazTipi"/>
    <w:link w:val="Balk4"/>
    <w:uiPriority w:val="9"/>
    <w:rsid w:val="00893DFE"/>
    <w:rPr>
      <w:rFonts w:ascii="Times New Roman" w:eastAsia="Times New Roman" w:hAnsi="Times New Roman" w:cs="Times New Roman"/>
      <w:b/>
      <w:bCs/>
      <w:sz w:val="24"/>
      <w:szCs w:val="24"/>
    </w:rPr>
  </w:style>
  <w:style w:type="character" w:customStyle="1" w:styleId="apple-converted-space">
    <w:name w:val="apple-converted-space"/>
    <w:basedOn w:val="VarsaylanParagrafYazTipi"/>
    <w:rsid w:val="00893DFE"/>
  </w:style>
  <w:style w:type="character" w:styleId="Vurgu">
    <w:name w:val="Emphasis"/>
    <w:basedOn w:val="VarsaylanParagrafYazTipi"/>
    <w:uiPriority w:val="20"/>
    <w:qFormat/>
    <w:rsid w:val="00893DFE"/>
    <w:rPr>
      <w:i/>
      <w:iCs/>
    </w:rPr>
  </w:style>
  <w:style w:type="character" w:styleId="Kpr">
    <w:name w:val="Hyperlink"/>
    <w:basedOn w:val="VarsaylanParagrafYazTipi"/>
    <w:uiPriority w:val="99"/>
    <w:unhideWhenUsed/>
    <w:rsid w:val="00893DFE"/>
    <w:rPr>
      <w:color w:val="0000FF"/>
      <w:u w:val="single"/>
    </w:rPr>
  </w:style>
  <w:style w:type="character" w:customStyle="1" w:styleId="AklamaMetniChar">
    <w:name w:val="Açıklama Metni Char"/>
    <w:basedOn w:val="VarsaylanParagrafYazTipi"/>
    <w:link w:val="AklamaMetni"/>
    <w:uiPriority w:val="99"/>
    <w:semiHidden/>
    <w:rsid w:val="00893DFE"/>
    <w:rPr>
      <w:rFonts w:ascii="Times New Roman" w:eastAsiaTheme="minorEastAsia" w:hAnsi="Times New Roman"/>
      <w:sz w:val="20"/>
      <w:szCs w:val="20"/>
    </w:rPr>
  </w:style>
  <w:style w:type="paragraph" w:styleId="AklamaMetni">
    <w:name w:val="annotation text"/>
    <w:basedOn w:val="Normal"/>
    <w:link w:val="AklamaMetniChar"/>
    <w:uiPriority w:val="99"/>
    <w:semiHidden/>
    <w:unhideWhenUsed/>
    <w:rsid w:val="00893DFE"/>
    <w:pPr>
      <w:spacing w:line="240" w:lineRule="auto"/>
    </w:pPr>
    <w:rPr>
      <w:sz w:val="20"/>
      <w:szCs w:val="20"/>
    </w:rPr>
  </w:style>
  <w:style w:type="character" w:customStyle="1" w:styleId="AklamaMetniChar1">
    <w:name w:val="Açıklama Metni Char1"/>
    <w:basedOn w:val="VarsaylanParagrafYazTipi"/>
    <w:uiPriority w:val="99"/>
    <w:semiHidden/>
    <w:rsid w:val="00893DFE"/>
    <w:rPr>
      <w:rFonts w:ascii="Times New Roman" w:eastAsiaTheme="minorEastAsia" w:hAnsi="Times New Roman"/>
      <w:sz w:val="20"/>
      <w:szCs w:val="20"/>
    </w:rPr>
  </w:style>
  <w:style w:type="character" w:customStyle="1" w:styleId="AklamaKonusuChar">
    <w:name w:val="Açıklama Konusu Char"/>
    <w:basedOn w:val="AklamaMetniChar"/>
    <w:link w:val="AklamaKonusu"/>
    <w:uiPriority w:val="99"/>
    <w:semiHidden/>
    <w:rsid w:val="00893DFE"/>
    <w:rPr>
      <w:rFonts w:ascii="Times New Roman" w:eastAsiaTheme="minorEastAsia" w:hAnsi="Times New Roman"/>
      <w:b/>
      <w:bCs/>
      <w:sz w:val="20"/>
      <w:szCs w:val="20"/>
    </w:rPr>
  </w:style>
  <w:style w:type="paragraph" w:styleId="AklamaKonusu">
    <w:name w:val="annotation subject"/>
    <w:basedOn w:val="AklamaMetni"/>
    <w:next w:val="AklamaMetni"/>
    <w:link w:val="AklamaKonusuChar"/>
    <w:uiPriority w:val="99"/>
    <w:semiHidden/>
    <w:unhideWhenUsed/>
    <w:rsid w:val="00893DFE"/>
    <w:rPr>
      <w:b/>
      <w:bCs/>
    </w:rPr>
  </w:style>
  <w:style w:type="character" w:customStyle="1" w:styleId="AklamaKonusuChar1">
    <w:name w:val="Açıklama Konusu Char1"/>
    <w:basedOn w:val="AklamaMetniChar1"/>
    <w:uiPriority w:val="99"/>
    <w:semiHidden/>
    <w:rsid w:val="00893DFE"/>
    <w:rPr>
      <w:rFonts w:ascii="Times New Roman" w:eastAsiaTheme="minorEastAsia" w:hAnsi="Times New Roman"/>
      <w:b/>
      <w:bCs/>
      <w:sz w:val="20"/>
      <w:szCs w:val="20"/>
    </w:rPr>
  </w:style>
  <w:style w:type="paragraph" w:customStyle="1" w:styleId="xl65">
    <w:name w:val="xl65"/>
    <w:basedOn w:val="Normal"/>
    <w:rsid w:val="00893DFE"/>
    <w:pPr>
      <w:spacing w:before="100" w:beforeAutospacing="1" w:after="100" w:afterAutospacing="1" w:line="240" w:lineRule="auto"/>
    </w:pPr>
    <w:rPr>
      <w:rFonts w:eastAsia="Times New Roman" w:cs="Times New Roman"/>
      <w:b/>
      <w:bCs/>
      <w:szCs w:val="24"/>
      <w:lang w:eastAsia="tr-TR"/>
    </w:rPr>
  </w:style>
  <w:style w:type="paragraph" w:customStyle="1" w:styleId="xl66">
    <w:name w:val="xl66"/>
    <w:basedOn w:val="Normal"/>
    <w:rsid w:val="00893DFE"/>
    <w:pPr>
      <w:shd w:val="clear" w:color="000000" w:fill="FFFF00"/>
      <w:spacing w:before="100" w:beforeAutospacing="1" w:after="100" w:afterAutospacing="1" w:line="240" w:lineRule="auto"/>
    </w:pPr>
    <w:rPr>
      <w:rFonts w:eastAsia="Times New Roman" w:cs="Times New Roman"/>
      <w:b/>
      <w:bCs/>
      <w:szCs w:val="24"/>
      <w:lang w:eastAsia="tr-TR"/>
    </w:rPr>
  </w:style>
  <w:style w:type="paragraph" w:styleId="ResimYazs">
    <w:name w:val="caption"/>
    <w:basedOn w:val="Normal"/>
    <w:next w:val="Normal"/>
    <w:uiPriority w:val="35"/>
    <w:unhideWhenUsed/>
    <w:qFormat/>
    <w:rsid w:val="00893DFE"/>
    <w:pPr>
      <w:spacing w:line="240" w:lineRule="auto"/>
    </w:pPr>
    <w:rPr>
      <w:b/>
      <w:bCs/>
      <w:color w:val="4F81BD" w:themeColor="accent1"/>
      <w:sz w:val="18"/>
      <w:szCs w:val="18"/>
    </w:rPr>
  </w:style>
  <w:style w:type="paragraph" w:customStyle="1" w:styleId="MTDisplayEquation">
    <w:name w:val="MTDisplayEquation"/>
    <w:basedOn w:val="Normal"/>
    <w:next w:val="Normal"/>
    <w:link w:val="MTDisplayEquationChar"/>
    <w:rsid w:val="00893DFE"/>
    <w:pPr>
      <w:tabs>
        <w:tab w:val="center" w:pos="4120"/>
        <w:tab w:val="right" w:pos="8220"/>
      </w:tabs>
      <w:spacing w:line="360" w:lineRule="auto"/>
      <w:jc w:val="both"/>
    </w:pPr>
    <w:rPr>
      <w:rFonts w:cs="Times New Roman"/>
      <w:b/>
      <w:szCs w:val="24"/>
    </w:rPr>
  </w:style>
  <w:style w:type="character" w:customStyle="1" w:styleId="MTDisplayEquationChar">
    <w:name w:val="MTDisplayEquation Char"/>
    <w:basedOn w:val="VarsaylanParagrafYazTipi"/>
    <w:link w:val="MTDisplayEquation"/>
    <w:rsid w:val="00893DFE"/>
    <w:rPr>
      <w:rFonts w:ascii="Times New Roman" w:eastAsiaTheme="minorEastAsia" w:hAnsi="Times New Roman" w:cs="Times New Roman"/>
      <w:b/>
      <w:sz w:val="24"/>
      <w:szCs w:val="24"/>
    </w:rPr>
  </w:style>
  <w:style w:type="character" w:customStyle="1" w:styleId="MTEquationSection">
    <w:name w:val="MTEquationSection"/>
    <w:basedOn w:val="VarsaylanParagrafYazTipi"/>
    <w:rsid w:val="00893DFE"/>
    <w:rPr>
      <w:rFonts w:ascii="Times New Roman" w:hAnsi="Times New Roman" w:cs="Times New Roman"/>
      <w:b/>
      <w:vanish/>
      <w:color w:val="FF0000"/>
      <w:sz w:val="32"/>
      <w:szCs w:val="24"/>
      <w:lang w:val="tr-TR"/>
    </w:rPr>
  </w:style>
  <w:style w:type="paragraph" w:styleId="DipnotMetni">
    <w:name w:val="footnote text"/>
    <w:basedOn w:val="Normal"/>
    <w:link w:val="DipnotMetniChar"/>
    <w:uiPriority w:val="99"/>
    <w:semiHidden/>
    <w:unhideWhenUsed/>
    <w:rsid w:val="00893DFE"/>
    <w:pPr>
      <w:spacing w:after="0" w:line="240" w:lineRule="auto"/>
    </w:pPr>
    <w:rPr>
      <w:sz w:val="20"/>
      <w:szCs w:val="20"/>
    </w:rPr>
  </w:style>
  <w:style w:type="character" w:customStyle="1" w:styleId="DipnotMetniChar">
    <w:name w:val="Dipnot Metni Char"/>
    <w:basedOn w:val="VarsaylanParagrafYazTipi"/>
    <w:link w:val="DipnotMetni"/>
    <w:uiPriority w:val="99"/>
    <w:semiHidden/>
    <w:rsid w:val="00893DFE"/>
    <w:rPr>
      <w:rFonts w:ascii="Times New Roman" w:eastAsiaTheme="minorEastAsia" w:hAnsi="Times New Roman"/>
      <w:sz w:val="20"/>
      <w:szCs w:val="20"/>
    </w:rPr>
  </w:style>
  <w:style w:type="paragraph" w:styleId="TBal">
    <w:name w:val="TOC Heading"/>
    <w:basedOn w:val="Balk1"/>
    <w:next w:val="Normal"/>
    <w:uiPriority w:val="39"/>
    <w:unhideWhenUsed/>
    <w:qFormat/>
    <w:rsid w:val="00893DFE"/>
    <w:pPr>
      <w:outlineLvl w:val="9"/>
    </w:pPr>
  </w:style>
  <w:style w:type="paragraph" w:styleId="T2">
    <w:name w:val="toc 2"/>
    <w:basedOn w:val="Normal"/>
    <w:next w:val="Normal"/>
    <w:autoRedefine/>
    <w:uiPriority w:val="39"/>
    <w:unhideWhenUsed/>
    <w:qFormat/>
    <w:rsid w:val="00893DFE"/>
    <w:pPr>
      <w:spacing w:before="120" w:after="0"/>
      <w:ind w:left="240"/>
    </w:pPr>
    <w:rPr>
      <w:rFonts w:asciiTheme="minorHAnsi" w:hAnsiTheme="minorHAnsi"/>
      <w:b/>
      <w:bCs/>
      <w:sz w:val="22"/>
    </w:rPr>
  </w:style>
  <w:style w:type="paragraph" w:styleId="T1">
    <w:name w:val="toc 1"/>
    <w:basedOn w:val="Normal"/>
    <w:next w:val="Normal"/>
    <w:autoRedefine/>
    <w:uiPriority w:val="39"/>
    <w:unhideWhenUsed/>
    <w:qFormat/>
    <w:rsid w:val="00893DFE"/>
    <w:pPr>
      <w:spacing w:before="120" w:after="0"/>
    </w:pPr>
    <w:rPr>
      <w:rFonts w:asciiTheme="minorHAnsi" w:hAnsiTheme="minorHAnsi"/>
      <w:b/>
      <w:bCs/>
      <w:i/>
      <w:iCs/>
      <w:szCs w:val="24"/>
    </w:rPr>
  </w:style>
  <w:style w:type="paragraph" w:styleId="T3">
    <w:name w:val="toc 3"/>
    <w:basedOn w:val="Normal"/>
    <w:next w:val="Normal"/>
    <w:autoRedefine/>
    <w:uiPriority w:val="39"/>
    <w:unhideWhenUsed/>
    <w:qFormat/>
    <w:rsid w:val="00893DFE"/>
    <w:pPr>
      <w:spacing w:after="0"/>
      <w:ind w:left="480"/>
    </w:pPr>
    <w:rPr>
      <w:rFonts w:asciiTheme="minorHAnsi" w:hAnsiTheme="minorHAnsi"/>
      <w:sz w:val="20"/>
      <w:szCs w:val="20"/>
    </w:rPr>
  </w:style>
  <w:style w:type="character" w:customStyle="1" w:styleId="shorttext">
    <w:name w:val="short_text"/>
    <w:basedOn w:val="VarsaylanParagrafYazTipi"/>
    <w:rsid w:val="00893DFE"/>
  </w:style>
  <w:style w:type="paragraph" w:styleId="AralkYok">
    <w:name w:val="No Spacing"/>
    <w:link w:val="AralkYokChar"/>
    <w:uiPriority w:val="1"/>
    <w:qFormat/>
    <w:rsid w:val="00893DFE"/>
    <w:pPr>
      <w:spacing w:after="0" w:line="240" w:lineRule="auto"/>
    </w:pPr>
    <w:rPr>
      <w:rFonts w:eastAsiaTheme="minorEastAsia"/>
      <w:lang w:val="en-US"/>
    </w:rPr>
  </w:style>
  <w:style w:type="character" w:customStyle="1" w:styleId="AralkYokChar">
    <w:name w:val="Aralık Yok Char"/>
    <w:basedOn w:val="VarsaylanParagrafYazTipi"/>
    <w:link w:val="AralkYok"/>
    <w:uiPriority w:val="1"/>
    <w:rsid w:val="00893DFE"/>
    <w:rPr>
      <w:rFonts w:eastAsiaTheme="minorEastAsia"/>
      <w:lang w:val="en-US"/>
    </w:rPr>
  </w:style>
  <w:style w:type="character" w:customStyle="1" w:styleId="Balk2Char">
    <w:name w:val="Başlık 2 Char"/>
    <w:basedOn w:val="VarsaylanParagrafYazTipi"/>
    <w:link w:val="Balk2"/>
    <w:uiPriority w:val="9"/>
    <w:rsid w:val="00376E1E"/>
    <w:rPr>
      <w:rFonts w:asciiTheme="majorHAnsi" w:eastAsiaTheme="majorEastAsia" w:hAnsiTheme="majorHAnsi" w:cstheme="majorBidi"/>
      <w:b/>
      <w:bCs/>
      <w:color w:val="4F81BD" w:themeColor="accent1"/>
      <w:sz w:val="26"/>
      <w:szCs w:val="26"/>
    </w:rPr>
  </w:style>
  <w:style w:type="paragraph" w:styleId="T4">
    <w:name w:val="toc 4"/>
    <w:basedOn w:val="Normal"/>
    <w:next w:val="Normal"/>
    <w:autoRedefine/>
    <w:uiPriority w:val="39"/>
    <w:unhideWhenUsed/>
    <w:rsid w:val="00376E1E"/>
    <w:pPr>
      <w:spacing w:after="0"/>
      <w:ind w:left="720"/>
    </w:pPr>
    <w:rPr>
      <w:rFonts w:asciiTheme="minorHAnsi" w:hAnsiTheme="minorHAnsi"/>
      <w:sz w:val="20"/>
      <w:szCs w:val="20"/>
    </w:rPr>
  </w:style>
  <w:style w:type="paragraph" w:styleId="T5">
    <w:name w:val="toc 5"/>
    <w:basedOn w:val="Normal"/>
    <w:next w:val="Normal"/>
    <w:autoRedefine/>
    <w:uiPriority w:val="39"/>
    <w:unhideWhenUsed/>
    <w:rsid w:val="00376E1E"/>
    <w:pPr>
      <w:spacing w:after="0"/>
      <w:ind w:left="960"/>
    </w:pPr>
    <w:rPr>
      <w:rFonts w:asciiTheme="minorHAnsi" w:hAnsiTheme="minorHAnsi"/>
      <w:sz w:val="20"/>
      <w:szCs w:val="20"/>
    </w:rPr>
  </w:style>
  <w:style w:type="paragraph" w:styleId="T6">
    <w:name w:val="toc 6"/>
    <w:basedOn w:val="Normal"/>
    <w:next w:val="Normal"/>
    <w:autoRedefine/>
    <w:uiPriority w:val="39"/>
    <w:unhideWhenUsed/>
    <w:rsid w:val="00376E1E"/>
    <w:pPr>
      <w:spacing w:after="0"/>
      <w:ind w:left="1200"/>
    </w:pPr>
    <w:rPr>
      <w:rFonts w:asciiTheme="minorHAnsi" w:hAnsiTheme="minorHAnsi"/>
      <w:sz w:val="20"/>
      <w:szCs w:val="20"/>
    </w:rPr>
  </w:style>
  <w:style w:type="paragraph" w:styleId="T7">
    <w:name w:val="toc 7"/>
    <w:basedOn w:val="Normal"/>
    <w:next w:val="Normal"/>
    <w:autoRedefine/>
    <w:uiPriority w:val="39"/>
    <w:unhideWhenUsed/>
    <w:rsid w:val="00376E1E"/>
    <w:pPr>
      <w:spacing w:after="0"/>
      <w:ind w:left="1440"/>
    </w:pPr>
    <w:rPr>
      <w:rFonts w:asciiTheme="minorHAnsi" w:hAnsiTheme="minorHAnsi"/>
      <w:sz w:val="20"/>
      <w:szCs w:val="20"/>
    </w:rPr>
  </w:style>
  <w:style w:type="paragraph" w:styleId="T8">
    <w:name w:val="toc 8"/>
    <w:basedOn w:val="Normal"/>
    <w:next w:val="Normal"/>
    <w:autoRedefine/>
    <w:uiPriority w:val="39"/>
    <w:unhideWhenUsed/>
    <w:rsid w:val="00376E1E"/>
    <w:pPr>
      <w:spacing w:after="0"/>
      <w:ind w:left="1680"/>
    </w:pPr>
    <w:rPr>
      <w:rFonts w:asciiTheme="minorHAnsi" w:hAnsiTheme="minorHAnsi"/>
      <w:sz w:val="20"/>
      <w:szCs w:val="20"/>
    </w:rPr>
  </w:style>
  <w:style w:type="paragraph" w:styleId="T9">
    <w:name w:val="toc 9"/>
    <w:basedOn w:val="Normal"/>
    <w:next w:val="Normal"/>
    <w:autoRedefine/>
    <w:uiPriority w:val="39"/>
    <w:unhideWhenUsed/>
    <w:rsid w:val="00376E1E"/>
    <w:pPr>
      <w:spacing w:after="0"/>
      <w:ind w:left="1920"/>
    </w:pPr>
    <w:rPr>
      <w:rFonts w:asciiTheme="minorHAnsi" w:hAnsiTheme="minorHAnsi"/>
      <w:sz w:val="20"/>
      <w:szCs w:val="20"/>
    </w:rPr>
  </w:style>
  <w:style w:type="table" w:styleId="AkGlgeleme">
    <w:name w:val="Light Shading"/>
    <w:basedOn w:val="NormalTablo"/>
    <w:uiPriority w:val="60"/>
    <w:rsid w:val="005106DA"/>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AkGlgeleme-Vurgu1">
    <w:name w:val="Light Shading Accent 1"/>
    <w:basedOn w:val="NormalTablo"/>
    <w:uiPriority w:val="60"/>
    <w:rsid w:val="005106DA"/>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AkGlgeleme-Vurgu2">
    <w:name w:val="Light Shading Accent 2"/>
    <w:basedOn w:val="NormalTablo"/>
    <w:uiPriority w:val="60"/>
    <w:rsid w:val="005106DA"/>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AkGlgeleme-Vurgu4">
    <w:name w:val="Light Shading Accent 4"/>
    <w:basedOn w:val="NormalTablo"/>
    <w:uiPriority w:val="60"/>
    <w:rsid w:val="005106DA"/>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AkGlgeleme-Vurgu5">
    <w:name w:val="Light Shading Accent 5"/>
    <w:basedOn w:val="NormalTablo"/>
    <w:uiPriority w:val="60"/>
    <w:rsid w:val="005106DA"/>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character" w:styleId="HTMLCite">
    <w:name w:val="HTML Cite"/>
    <w:basedOn w:val="VarsaylanParagrafYazTipi"/>
    <w:uiPriority w:val="99"/>
    <w:semiHidden/>
    <w:unhideWhenUsed/>
    <w:rsid w:val="0094722B"/>
    <w:rPr>
      <w:i/>
      <w:iCs/>
    </w:rPr>
  </w:style>
  <w:style w:type="paragraph" w:styleId="NormalWeb">
    <w:name w:val="Normal (Web)"/>
    <w:basedOn w:val="Normal"/>
    <w:uiPriority w:val="99"/>
    <w:semiHidden/>
    <w:unhideWhenUsed/>
    <w:rsid w:val="00C159AF"/>
    <w:pPr>
      <w:spacing w:before="100" w:beforeAutospacing="1" w:after="100" w:afterAutospacing="1" w:line="240" w:lineRule="auto"/>
    </w:pPr>
    <w:rPr>
      <w:rFonts w:eastAsia="Times New Roman" w:cs="Times New Roman"/>
      <w:szCs w:val="24"/>
      <w:lang w:eastAsia="tr-TR"/>
    </w:rPr>
  </w:style>
  <w:style w:type="character" w:customStyle="1" w:styleId="epubitalic">
    <w:name w:val="epub__italic"/>
    <w:basedOn w:val="VarsaylanParagrafYazTipi"/>
    <w:rsid w:val="009C2E37"/>
  </w:style>
  <w:style w:type="character" w:styleId="Gl">
    <w:name w:val="Strong"/>
    <w:basedOn w:val="VarsaylanParagrafYazTipi"/>
    <w:uiPriority w:val="22"/>
    <w:qFormat/>
    <w:rsid w:val="00125BF0"/>
    <w:rPr>
      <w:b/>
      <w:bCs/>
    </w:rPr>
  </w:style>
  <w:style w:type="character" w:styleId="zlenenKpr">
    <w:name w:val="FollowedHyperlink"/>
    <w:basedOn w:val="VarsaylanParagrafYazTipi"/>
    <w:uiPriority w:val="99"/>
    <w:semiHidden/>
    <w:unhideWhenUsed/>
    <w:rsid w:val="009845D0"/>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41522842">
      <w:bodyDiv w:val="1"/>
      <w:marLeft w:val="0"/>
      <w:marRight w:val="0"/>
      <w:marTop w:val="0"/>
      <w:marBottom w:val="0"/>
      <w:divBdr>
        <w:top w:val="none" w:sz="0" w:space="0" w:color="auto"/>
        <w:left w:val="none" w:sz="0" w:space="0" w:color="auto"/>
        <w:bottom w:val="none" w:sz="0" w:space="0" w:color="auto"/>
        <w:right w:val="none" w:sz="0" w:space="0" w:color="auto"/>
      </w:divBdr>
    </w:div>
    <w:div w:id="939600732">
      <w:bodyDiv w:val="1"/>
      <w:marLeft w:val="0"/>
      <w:marRight w:val="0"/>
      <w:marTop w:val="0"/>
      <w:marBottom w:val="0"/>
      <w:divBdr>
        <w:top w:val="none" w:sz="0" w:space="0" w:color="auto"/>
        <w:left w:val="none" w:sz="0" w:space="0" w:color="auto"/>
        <w:bottom w:val="none" w:sz="0" w:space="0" w:color="auto"/>
        <w:right w:val="none" w:sz="0" w:space="0" w:color="auto"/>
      </w:divBdr>
      <w:divsChild>
        <w:div w:id="1507164063">
          <w:marLeft w:val="0"/>
          <w:marRight w:val="0"/>
          <w:marTop w:val="0"/>
          <w:marBottom w:val="15"/>
          <w:divBdr>
            <w:top w:val="none" w:sz="0" w:space="0" w:color="auto"/>
            <w:left w:val="none" w:sz="0" w:space="0" w:color="auto"/>
            <w:bottom w:val="none" w:sz="0" w:space="0" w:color="auto"/>
            <w:right w:val="none" w:sz="0" w:space="0" w:color="auto"/>
          </w:divBdr>
          <w:divsChild>
            <w:div w:id="910622916">
              <w:marLeft w:val="45"/>
              <w:marRight w:val="45"/>
              <w:marTop w:val="0"/>
              <w:marBottom w:val="0"/>
              <w:divBdr>
                <w:top w:val="none" w:sz="0" w:space="0" w:color="auto"/>
                <w:left w:val="none" w:sz="0" w:space="0" w:color="auto"/>
                <w:bottom w:val="none" w:sz="0" w:space="0" w:color="auto"/>
                <w:right w:val="none" w:sz="0" w:space="0" w:color="auto"/>
              </w:divBdr>
              <w:divsChild>
                <w:div w:id="6482434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14512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3.bin"/><Relationship Id="rId21" Type="http://schemas.openxmlformats.org/officeDocument/2006/relationships/image" Target="media/image3.wmf"/><Relationship Id="rId42" Type="http://schemas.openxmlformats.org/officeDocument/2006/relationships/image" Target="media/image14.wmf"/><Relationship Id="rId47" Type="http://schemas.openxmlformats.org/officeDocument/2006/relationships/oleObject" Target="embeddings/oleObject13.bin"/><Relationship Id="rId63" Type="http://schemas.openxmlformats.org/officeDocument/2006/relationships/image" Target="media/image22.emf"/><Relationship Id="rId68" Type="http://schemas.openxmlformats.org/officeDocument/2006/relationships/image" Target="media/image27.png"/><Relationship Id="rId84" Type="http://schemas.openxmlformats.org/officeDocument/2006/relationships/image" Target="media/image32.png"/><Relationship Id="rId89" Type="http://schemas.openxmlformats.org/officeDocument/2006/relationships/image" Target="media/image35.png"/><Relationship Id="rId7" Type="http://schemas.openxmlformats.org/officeDocument/2006/relationships/footnotes" Target="footnotes.xml"/><Relationship Id="rId71" Type="http://schemas.openxmlformats.org/officeDocument/2006/relationships/image" Target="media/image30.png"/><Relationship Id="rId92" Type="http://schemas.openxmlformats.org/officeDocument/2006/relationships/image" Target="media/image38.png"/><Relationship Id="rId2" Type="http://schemas.openxmlformats.org/officeDocument/2006/relationships/numbering" Target="numbering.xml"/><Relationship Id="rId16" Type="http://schemas.openxmlformats.org/officeDocument/2006/relationships/diagramData" Target="diagrams/data1.xml"/><Relationship Id="rId29" Type="http://schemas.openxmlformats.org/officeDocument/2006/relationships/oleObject" Target="embeddings/oleObject4.bin"/><Relationship Id="rId11" Type="http://schemas.openxmlformats.org/officeDocument/2006/relationships/header" Target="header3.xml"/><Relationship Id="rId24" Type="http://schemas.openxmlformats.org/officeDocument/2006/relationships/oleObject" Target="embeddings/oleObject2.bin"/><Relationship Id="rId32" Type="http://schemas.openxmlformats.org/officeDocument/2006/relationships/image" Target="media/image9.wmf"/><Relationship Id="rId37" Type="http://schemas.openxmlformats.org/officeDocument/2006/relationships/oleObject" Target="embeddings/oleObject8.bin"/><Relationship Id="rId40" Type="http://schemas.openxmlformats.org/officeDocument/2006/relationships/image" Target="media/image13.wmf"/><Relationship Id="rId45" Type="http://schemas.openxmlformats.org/officeDocument/2006/relationships/oleObject" Target="embeddings/oleObject12.bin"/><Relationship Id="rId53" Type="http://schemas.openxmlformats.org/officeDocument/2006/relationships/oleObject" Target="embeddings/oleObject16.bin"/><Relationship Id="rId58" Type="http://schemas.openxmlformats.org/officeDocument/2006/relationships/hyperlink" Target="http://www.esri.com/what-is-gis/overview" TargetMode="External"/><Relationship Id="rId66" Type="http://schemas.openxmlformats.org/officeDocument/2006/relationships/image" Target="media/image25.png"/><Relationship Id="rId74" Type="http://schemas.openxmlformats.org/officeDocument/2006/relationships/hyperlink" Target="http://www.scirp.org/journal/PaperDownload.aspx?DOI=10.4236/ajor.2012.22030" TargetMode="External"/><Relationship Id="rId79" Type="http://schemas.openxmlformats.org/officeDocument/2006/relationships/hyperlink" Target="http://tr.wikipedia.org/wiki/Dosya:LatransTurkey_locationD%C3%BCzce.svg" TargetMode="External"/><Relationship Id="rId87" Type="http://schemas.openxmlformats.org/officeDocument/2006/relationships/package" Target="embeddings/Microsoft_Excel__al__ma_Sayfas_1.xlsx"/><Relationship Id="rId102"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hyperlink" Target="http://www.yildiz.edu.tr/~tastan/teaching/hipotez%20testi_slides.pdf" TargetMode="External"/><Relationship Id="rId82" Type="http://schemas.openxmlformats.org/officeDocument/2006/relationships/hyperlink" Target="http://www.yildiz.edu.tr/~tastan/teaching/hipotez%20testi_slides.pdf" TargetMode="External"/><Relationship Id="rId90" Type="http://schemas.openxmlformats.org/officeDocument/2006/relationships/image" Target="media/image36.png"/><Relationship Id="rId95" Type="http://schemas.openxmlformats.org/officeDocument/2006/relationships/image" Target="media/image39.png"/><Relationship Id="rId19" Type="http://schemas.openxmlformats.org/officeDocument/2006/relationships/diagramColors" Target="diagrams/colors1.xml"/><Relationship Id="rId14" Type="http://schemas.openxmlformats.org/officeDocument/2006/relationships/image" Target="media/image1.png"/><Relationship Id="rId22" Type="http://schemas.openxmlformats.org/officeDocument/2006/relationships/oleObject" Target="embeddings/oleObject1.bin"/><Relationship Id="rId27" Type="http://schemas.openxmlformats.org/officeDocument/2006/relationships/image" Target="media/image6.emf"/><Relationship Id="rId30" Type="http://schemas.openxmlformats.org/officeDocument/2006/relationships/image" Target="media/image8.wmf"/><Relationship Id="rId35" Type="http://schemas.openxmlformats.org/officeDocument/2006/relationships/oleObject" Target="embeddings/oleObject7.bin"/><Relationship Id="rId43" Type="http://schemas.openxmlformats.org/officeDocument/2006/relationships/oleObject" Target="embeddings/oleObject11.bin"/><Relationship Id="rId48" Type="http://schemas.openxmlformats.org/officeDocument/2006/relationships/image" Target="media/image17.png"/><Relationship Id="rId56" Type="http://schemas.openxmlformats.org/officeDocument/2006/relationships/hyperlink" Target="http://office.microsoft.com/tr-tr/excel-help/HP005209293.aspx" TargetMode="External"/><Relationship Id="rId64" Type="http://schemas.openxmlformats.org/officeDocument/2006/relationships/image" Target="media/image23.png"/><Relationship Id="rId69" Type="http://schemas.openxmlformats.org/officeDocument/2006/relationships/image" Target="media/image28.emf"/><Relationship Id="rId77" Type="http://schemas.openxmlformats.org/officeDocument/2006/relationships/hyperlink" Target="http://www.novanetmedya.com/google-haritalar.html" TargetMode="External"/><Relationship Id="rId100" Type="http://schemas.openxmlformats.org/officeDocument/2006/relationships/image" Target="media/image44.png"/><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chart" Target="charts/chart1.xml"/><Relationship Id="rId80" Type="http://schemas.openxmlformats.org/officeDocument/2006/relationships/hyperlink" Target="http://www.solver.com/" TargetMode="External"/><Relationship Id="rId85" Type="http://schemas.openxmlformats.org/officeDocument/2006/relationships/hyperlink" Target="http://tr.wikipedia.org/wiki/DosyaLatransTurkeylocationD%C3%BCzce.svg" TargetMode="External"/><Relationship Id="rId93" Type="http://schemas.openxmlformats.org/officeDocument/2006/relationships/hyperlink" Target="http://www.solver.com/" TargetMode="External"/><Relationship Id="rId98" Type="http://schemas.openxmlformats.org/officeDocument/2006/relationships/image" Target="media/image42.png"/><Relationship Id="rId3" Type="http://schemas.openxmlformats.org/officeDocument/2006/relationships/styles" Target="styles.xml"/><Relationship Id="rId12" Type="http://schemas.openxmlformats.org/officeDocument/2006/relationships/hyperlink" Target="http://cscmp.org/sites/default/files/user_uploads/%20resources%20/downloads/glossary.pdf" TargetMode="External"/><Relationship Id="rId17" Type="http://schemas.openxmlformats.org/officeDocument/2006/relationships/diagramLayout" Target="diagrams/layout1.xml"/><Relationship Id="rId25" Type="http://schemas.openxmlformats.org/officeDocument/2006/relationships/image" Target="media/image5.wmf"/><Relationship Id="rId33" Type="http://schemas.openxmlformats.org/officeDocument/2006/relationships/oleObject" Target="embeddings/oleObject6.bin"/><Relationship Id="rId38" Type="http://schemas.openxmlformats.org/officeDocument/2006/relationships/image" Target="media/image12.wmf"/><Relationship Id="rId46" Type="http://schemas.openxmlformats.org/officeDocument/2006/relationships/image" Target="media/image16.wmf"/><Relationship Id="rId59" Type="http://schemas.openxmlformats.org/officeDocument/2006/relationships/oleObject" Target="embeddings/oleObject19.bin"/><Relationship Id="rId67" Type="http://schemas.openxmlformats.org/officeDocument/2006/relationships/image" Target="media/image26.emf"/><Relationship Id="rId103" Type="http://schemas.openxmlformats.org/officeDocument/2006/relationships/theme" Target="theme/theme1.xml"/><Relationship Id="rId20" Type="http://schemas.microsoft.com/office/2007/relationships/diagramDrawing" Target="diagrams/drawing1.xml"/><Relationship Id="rId41" Type="http://schemas.openxmlformats.org/officeDocument/2006/relationships/oleObject" Target="embeddings/oleObject10.bin"/><Relationship Id="rId54" Type="http://schemas.openxmlformats.org/officeDocument/2006/relationships/oleObject" Target="embeddings/oleObject17.bin"/><Relationship Id="rId62" Type="http://schemas.openxmlformats.org/officeDocument/2006/relationships/image" Target="media/image21.png"/><Relationship Id="rId70" Type="http://schemas.openxmlformats.org/officeDocument/2006/relationships/image" Target="media/image29.png"/><Relationship Id="rId75" Type="http://schemas.openxmlformats.org/officeDocument/2006/relationships/hyperlink" Target="http://acikders.ankara.edu.tr/pluginfile.php/230/.../8-Hipotez%20Testleri.pdf" TargetMode="External"/><Relationship Id="rId83" Type="http://schemas.openxmlformats.org/officeDocument/2006/relationships/image" Target="media/image31.jpeg"/><Relationship Id="rId88" Type="http://schemas.openxmlformats.org/officeDocument/2006/relationships/image" Target="media/image34.png"/><Relationship Id="rId91" Type="http://schemas.openxmlformats.org/officeDocument/2006/relationships/image" Target="media/image37.png"/><Relationship Id="rId96" Type="http://schemas.openxmlformats.org/officeDocument/2006/relationships/image" Target="media/image40.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image" Target="media/image4.wmf"/><Relationship Id="rId28" Type="http://schemas.openxmlformats.org/officeDocument/2006/relationships/image" Target="media/image7.wmf"/><Relationship Id="rId36" Type="http://schemas.openxmlformats.org/officeDocument/2006/relationships/image" Target="media/image11.wmf"/><Relationship Id="rId49" Type="http://schemas.openxmlformats.org/officeDocument/2006/relationships/image" Target="media/image18.png"/><Relationship Id="rId57" Type="http://schemas.openxmlformats.org/officeDocument/2006/relationships/image" Target="media/image19.png"/><Relationship Id="rId10" Type="http://schemas.openxmlformats.org/officeDocument/2006/relationships/header" Target="header2.xml"/><Relationship Id="rId31" Type="http://schemas.openxmlformats.org/officeDocument/2006/relationships/oleObject" Target="embeddings/oleObject5.bin"/><Relationship Id="rId44" Type="http://schemas.openxmlformats.org/officeDocument/2006/relationships/image" Target="media/image15.wmf"/><Relationship Id="rId52" Type="http://schemas.openxmlformats.org/officeDocument/2006/relationships/oleObject" Target="embeddings/oleObject15.bin"/><Relationship Id="rId60" Type="http://schemas.openxmlformats.org/officeDocument/2006/relationships/image" Target="media/image20.png"/><Relationship Id="rId65" Type="http://schemas.openxmlformats.org/officeDocument/2006/relationships/image" Target="media/image24.emf"/><Relationship Id="rId73" Type="http://schemas.openxmlformats.org/officeDocument/2006/relationships/chart" Target="charts/chart2.xml"/><Relationship Id="rId78" Type="http://schemas.openxmlformats.org/officeDocument/2006/relationships/hyperlink" Target="http://office.microsoft.com/tr-tr/excel-help/HP005209293.aspx" TargetMode="External"/><Relationship Id="rId81" Type="http://schemas.openxmlformats.org/officeDocument/2006/relationships/hyperlink" Target="http://www.solver.com/analytic-solver-platform" TargetMode="External"/><Relationship Id="rId86" Type="http://schemas.openxmlformats.org/officeDocument/2006/relationships/image" Target="media/image33.emf"/><Relationship Id="rId94" Type="http://schemas.openxmlformats.org/officeDocument/2006/relationships/hyperlink" Target="http://www.solver.com/analytic-solver-platform" TargetMode="External"/><Relationship Id="rId99" Type="http://schemas.openxmlformats.org/officeDocument/2006/relationships/image" Target="media/image43.png"/><Relationship Id="rId101" Type="http://schemas.openxmlformats.org/officeDocument/2006/relationships/header" Target="header4.xml"/><Relationship Id="rId4" Type="http://schemas.microsoft.com/office/2007/relationships/stylesWithEffects" Target="stylesWithEffects.xml"/><Relationship Id="rId9" Type="http://schemas.openxmlformats.org/officeDocument/2006/relationships/header" Target="header1.xml"/><Relationship Id="rId13" Type="http://schemas.openxmlformats.org/officeDocument/2006/relationships/hyperlink" Target="http://www.novanetmedya.com/google-haritalar.html" TargetMode="External"/><Relationship Id="rId18" Type="http://schemas.openxmlformats.org/officeDocument/2006/relationships/diagramQuickStyle" Target="diagrams/quickStyle1.xml"/><Relationship Id="rId39" Type="http://schemas.openxmlformats.org/officeDocument/2006/relationships/oleObject" Target="embeddings/oleObject9.bin"/><Relationship Id="rId34" Type="http://schemas.openxmlformats.org/officeDocument/2006/relationships/image" Target="media/image10.wmf"/><Relationship Id="rId50" Type="http://schemas.openxmlformats.org/officeDocument/2006/relationships/hyperlink" Target="http://www.milliyet.com.tr/k%C3%A2r/" TargetMode="External"/><Relationship Id="rId55" Type="http://schemas.openxmlformats.org/officeDocument/2006/relationships/oleObject" Target="embeddings/oleObject18.bin"/><Relationship Id="rId76" Type="http://schemas.openxmlformats.org/officeDocument/2006/relationships/hyperlink" Target="http://www.esri.com/what-is-gis/overview" TargetMode="External"/><Relationship Id="rId97" Type="http://schemas.openxmlformats.org/officeDocument/2006/relationships/image" Target="media/image41.png"/></Relationships>
</file>

<file path=word/charts/_rels/chart1.xml.rels><?xml version="1.0" encoding="UTF-8" standalone="yes"?>
<Relationships xmlns="http://schemas.openxmlformats.org/package/2006/relationships"><Relationship Id="rId1" Type="http://schemas.openxmlformats.org/officeDocument/2006/relationships/oleObject" Target="file:///C:\Users\DU\Desktop\son%20dosyalar\p%20vs%20cost%20for%20WTekol.xlsx" TargetMode="External"/></Relationships>
</file>

<file path=word/charts/_rels/chart2.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C:\Users\DU\Desktop\son%20dosyalar\p%20vs%20cost%20for%20WTekol.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US"/>
            </a:pPr>
            <a:r>
              <a:rPr lang="tr-TR"/>
              <a:t>Tesis</a:t>
            </a:r>
            <a:r>
              <a:rPr lang="tr-TR" baseline="0"/>
              <a:t> Sayısı-Maliyet İlişkisi</a:t>
            </a:r>
            <a:endParaRPr lang="en-US"/>
          </a:p>
        </c:rich>
      </c:tx>
      <c:layout>
        <c:manualLayout>
          <c:xMode val="edge"/>
          <c:yMode val="edge"/>
          <c:x val="0.36182688667264568"/>
          <c:y val="8.1934052456531642E-4"/>
        </c:manualLayout>
      </c:layout>
      <c:overlay val="0"/>
    </c:title>
    <c:autoTitleDeleted val="0"/>
    <c:plotArea>
      <c:layout>
        <c:manualLayout>
          <c:layoutTarget val="inner"/>
          <c:xMode val="edge"/>
          <c:yMode val="edge"/>
          <c:x val="0.24800486618004872"/>
          <c:y val="7.5283085558058613E-2"/>
          <c:w val="0.82766468350392675"/>
          <c:h val="0.60213361201703364"/>
        </c:manualLayout>
      </c:layout>
      <c:lineChart>
        <c:grouping val="standard"/>
        <c:varyColors val="0"/>
        <c:ser>
          <c:idx val="0"/>
          <c:order val="0"/>
          <c:tx>
            <c:v>Maliyet</c:v>
          </c:tx>
          <c:dLbls>
            <c:dLbl>
              <c:idx val="0"/>
              <c:layout>
                <c:manualLayout>
                  <c:x val="-4.1290814296281989E-17"/>
                  <c:y val="-2.1108185266708279E-2"/>
                </c:manualLayout>
              </c:layout>
              <c:showLegendKey val="0"/>
              <c:showVal val="1"/>
              <c:showCatName val="0"/>
              <c:showSerName val="0"/>
              <c:showPercent val="0"/>
              <c:showBubbleSize val="0"/>
            </c:dLbl>
            <c:dLbl>
              <c:idx val="1"/>
              <c:layout>
                <c:manualLayout>
                  <c:x val="-8.2581628592564273E-17"/>
                  <c:y val="-2.4626216144493011E-2"/>
                </c:manualLayout>
              </c:layout>
              <c:showLegendKey val="0"/>
              <c:showVal val="1"/>
              <c:showCatName val="0"/>
              <c:showSerName val="0"/>
              <c:showPercent val="0"/>
              <c:showBubbleSize val="0"/>
            </c:dLbl>
            <c:dLbl>
              <c:idx val="2"/>
              <c:layout>
                <c:manualLayout>
                  <c:x val="0"/>
                  <c:y val="-2.1108185266708279E-2"/>
                </c:manualLayout>
              </c:layout>
              <c:showLegendKey val="0"/>
              <c:showVal val="1"/>
              <c:showCatName val="0"/>
              <c:showSerName val="0"/>
              <c:showPercent val="0"/>
              <c:showBubbleSize val="0"/>
            </c:dLbl>
            <c:dLbl>
              <c:idx val="3"/>
              <c:layout>
                <c:manualLayout>
                  <c:x val="-1.1261261261261363E-2"/>
                  <c:y val="-2.8144247022277937E-2"/>
                </c:manualLayout>
              </c:layout>
              <c:showLegendKey val="0"/>
              <c:showVal val="1"/>
              <c:showCatName val="0"/>
              <c:showSerName val="0"/>
              <c:showPercent val="0"/>
              <c:showBubbleSize val="0"/>
            </c:dLbl>
            <c:dLbl>
              <c:idx val="4"/>
              <c:layout>
                <c:manualLayout>
                  <c:x val="0"/>
                  <c:y val="-3.1662175507480329E-2"/>
                </c:manualLayout>
              </c:layout>
              <c:showLegendKey val="0"/>
              <c:showVal val="1"/>
              <c:showCatName val="0"/>
              <c:showSerName val="0"/>
              <c:showPercent val="0"/>
              <c:showBubbleSize val="0"/>
            </c:dLbl>
            <c:txPr>
              <a:bodyPr/>
              <a:lstStyle/>
              <a:p>
                <a:pPr>
                  <a:defRPr lang="en-US"/>
                </a:pPr>
                <a:endParaRPr lang="tr-TR"/>
              </a:p>
            </c:txPr>
            <c:showLegendKey val="0"/>
            <c:showVal val="1"/>
            <c:showCatName val="0"/>
            <c:showSerName val="0"/>
            <c:showPercent val="0"/>
            <c:showBubbleSize val="0"/>
            <c:showLeaderLines val="0"/>
          </c:dLbls>
          <c:val>
            <c:numRef>
              <c:f>'[p vs cost for WTekol.xlsx]Sayfa1'!$G$4:$G$8</c:f>
              <c:numCache>
                <c:formatCode>General</c:formatCode>
                <c:ptCount val="5"/>
                <c:pt idx="0">
                  <c:v>1037.2236</c:v>
                </c:pt>
                <c:pt idx="1">
                  <c:v>767.69259</c:v>
                </c:pt>
                <c:pt idx="2">
                  <c:v>617.50701999999796</c:v>
                </c:pt>
                <c:pt idx="3">
                  <c:v>485.02920999999969</c:v>
                </c:pt>
                <c:pt idx="4">
                  <c:v>380.90688</c:v>
                </c:pt>
              </c:numCache>
            </c:numRef>
          </c:val>
          <c:smooth val="0"/>
        </c:ser>
        <c:ser>
          <c:idx val="1"/>
          <c:order val="1"/>
          <c:tx>
            <c:v>Maliyet düşüşü</c:v>
          </c:tx>
          <c:val>
            <c:numRef>
              <c:f>'[p vs cost for WTekol.xlsx]Sayfa1'!$H$4:$H$8</c:f>
              <c:numCache>
                <c:formatCode>General</c:formatCode>
                <c:ptCount val="5"/>
                <c:pt idx="1">
                  <c:v>269.5310099999981</c:v>
                </c:pt>
                <c:pt idx="2">
                  <c:v>150.18556999999998</c:v>
                </c:pt>
                <c:pt idx="3">
                  <c:v>132.47781000000003</c:v>
                </c:pt>
                <c:pt idx="4">
                  <c:v>104.12232999999998</c:v>
                </c:pt>
              </c:numCache>
            </c:numRef>
          </c:val>
          <c:smooth val="0"/>
        </c:ser>
        <c:ser>
          <c:idx val="2"/>
          <c:order val="2"/>
          <c:tx>
            <c:v>Sabit değer</c:v>
          </c:tx>
          <c:val>
            <c:numRef>
              <c:f>'[p vs cost for WTekol.xlsx]Sayfa1'!$I$4:$I$8</c:f>
              <c:numCache>
                <c:formatCode>General</c:formatCode>
                <c:ptCount val="5"/>
                <c:pt idx="1">
                  <c:v>160</c:v>
                </c:pt>
                <c:pt idx="2">
                  <c:v>160</c:v>
                </c:pt>
                <c:pt idx="3">
                  <c:v>160</c:v>
                </c:pt>
                <c:pt idx="4">
                  <c:v>160</c:v>
                </c:pt>
              </c:numCache>
            </c:numRef>
          </c:val>
          <c:smooth val="0"/>
        </c:ser>
        <c:dLbls>
          <c:showLegendKey val="0"/>
          <c:showVal val="0"/>
          <c:showCatName val="0"/>
          <c:showSerName val="0"/>
          <c:showPercent val="0"/>
          <c:showBubbleSize val="0"/>
        </c:dLbls>
        <c:marker val="1"/>
        <c:smooth val="0"/>
        <c:axId val="148962688"/>
        <c:axId val="149317120"/>
      </c:lineChart>
      <c:catAx>
        <c:axId val="148962688"/>
        <c:scaling>
          <c:orientation val="minMax"/>
        </c:scaling>
        <c:delete val="0"/>
        <c:axPos val="b"/>
        <c:title>
          <c:tx>
            <c:rich>
              <a:bodyPr/>
              <a:lstStyle/>
              <a:p>
                <a:pPr>
                  <a:defRPr lang="en-US"/>
                </a:pPr>
                <a:r>
                  <a:rPr lang="tr-TR"/>
                  <a:t>Tesis</a:t>
                </a:r>
                <a:r>
                  <a:rPr lang="tr-TR" baseline="0"/>
                  <a:t> Sayısı</a:t>
                </a:r>
                <a:endParaRPr lang="en-US"/>
              </a:p>
            </c:rich>
          </c:tx>
          <c:layout>
            <c:manualLayout>
              <c:xMode val="edge"/>
              <c:yMode val="edge"/>
              <c:x val="0.44255838458148938"/>
              <c:y val="0.68697558018876625"/>
            </c:manualLayout>
          </c:layout>
          <c:overlay val="0"/>
        </c:title>
        <c:majorTickMark val="none"/>
        <c:minorTickMark val="none"/>
        <c:tickLblPos val="nextTo"/>
        <c:txPr>
          <a:bodyPr/>
          <a:lstStyle/>
          <a:p>
            <a:pPr>
              <a:defRPr lang="en-US"/>
            </a:pPr>
            <a:endParaRPr lang="tr-TR"/>
          </a:p>
        </c:txPr>
        <c:crossAx val="149317120"/>
        <c:crosses val="autoZero"/>
        <c:auto val="1"/>
        <c:lblAlgn val="ctr"/>
        <c:lblOffset val="100"/>
        <c:noMultiLvlLbl val="0"/>
      </c:catAx>
      <c:valAx>
        <c:axId val="149317120"/>
        <c:scaling>
          <c:orientation val="minMax"/>
        </c:scaling>
        <c:delete val="0"/>
        <c:axPos val="l"/>
        <c:majorGridlines/>
        <c:title>
          <c:tx>
            <c:rich>
              <a:bodyPr/>
              <a:lstStyle/>
              <a:p>
                <a:pPr>
                  <a:defRPr lang="en-US"/>
                </a:pPr>
                <a:r>
                  <a:rPr lang="tr-TR"/>
                  <a:t>Maliyet</a:t>
                </a:r>
                <a:r>
                  <a:rPr lang="tr-TR" baseline="0"/>
                  <a:t> Miktarı</a:t>
                </a:r>
                <a:endParaRPr lang="en-US"/>
              </a:p>
            </c:rich>
          </c:tx>
          <c:layout>
            <c:manualLayout>
              <c:xMode val="edge"/>
              <c:yMode val="edge"/>
              <c:x val="6.8675594382818936E-2"/>
              <c:y val="0.33686280020838388"/>
            </c:manualLayout>
          </c:layout>
          <c:overlay val="0"/>
        </c:title>
        <c:numFmt formatCode="General" sourceLinked="1"/>
        <c:majorTickMark val="none"/>
        <c:minorTickMark val="none"/>
        <c:tickLblPos val="nextTo"/>
        <c:txPr>
          <a:bodyPr/>
          <a:lstStyle/>
          <a:p>
            <a:pPr>
              <a:defRPr lang="en-US"/>
            </a:pPr>
            <a:endParaRPr lang="tr-TR"/>
          </a:p>
        </c:txPr>
        <c:crossAx val="148962688"/>
        <c:crosses val="autoZero"/>
        <c:crossBetween val="between"/>
      </c:valAx>
      <c:dTable>
        <c:showHorzBorder val="1"/>
        <c:showVertBorder val="1"/>
        <c:showOutline val="1"/>
        <c:showKeys val="1"/>
        <c:txPr>
          <a:bodyPr/>
          <a:lstStyle/>
          <a:p>
            <a:pPr rtl="0">
              <a:defRPr lang="en-US"/>
            </a:pPr>
            <a:endParaRPr lang="tr-TR"/>
          </a:p>
        </c:txPr>
      </c:dTable>
      <c:spPr>
        <a:gradFill>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c:spPr>
    </c:plotArea>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US"/>
            </a:pPr>
            <a:r>
              <a:rPr lang="tr-TR"/>
              <a:t>Tesis Sayısı-Maliyet</a:t>
            </a:r>
            <a:r>
              <a:rPr lang="tr-TR" baseline="0"/>
              <a:t> İlişkisi</a:t>
            </a:r>
            <a:endParaRPr lang="en-US"/>
          </a:p>
        </c:rich>
      </c:tx>
      <c:layout>
        <c:manualLayout>
          <c:xMode val="edge"/>
          <c:yMode val="edge"/>
          <c:x val="0.3517877020792729"/>
          <c:y val="2.1774632553075855E-2"/>
        </c:manualLayout>
      </c:layout>
      <c:overlay val="0"/>
    </c:title>
    <c:autoTitleDeleted val="0"/>
    <c:plotArea>
      <c:layout>
        <c:manualLayout>
          <c:layoutTarget val="inner"/>
          <c:xMode val="edge"/>
          <c:yMode val="edge"/>
          <c:x val="0.25581416244612626"/>
          <c:y val="0.11641284360413032"/>
          <c:w val="0.74418583755388235"/>
          <c:h val="0.6400084583874518"/>
        </c:manualLayout>
      </c:layout>
      <c:lineChart>
        <c:grouping val="standard"/>
        <c:varyColors val="0"/>
        <c:ser>
          <c:idx val="0"/>
          <c:order val="0"/>
          <c:tx>
            <c:v>Maliyet</c:v>
          </c:tx>
          <c:dLbls>
            <c:dLbl>
              <c:idx val="3"/>
              <c:layout>
                <c:manualLayout>
                  <c:x val="-2.2072488911615805E-2"/>
                  <c:y val="-3.0684753221295002E-2"/>
                </c:manualLayout>
              </c:layout>
              <c:showLegendKey val="0"/>
              <c:showVal val="1"/>
              <c:showCatName val="0"/>
              <c:showSerName val="0"/>
              <c:showPercent val="0"/>
              <c:showBubbleSize val="0"/>
            </c:dLbl>
            <c:dLbl>
              <c:idx val="4"/>
              <c:layout>
                <c:manualLayout>
                  <c:x val="0"/>
                  <c:y val="-4.4322421319649113E-2"/>
                </c:manualLayout>
              </c:layout>
              <c:showLegendKey val="0"/>
              <c:showVal val="1"/>
              <c:showCatName val="0"/>
              <c:showSerName val="0"/>
              <c:showPercent val="0"/>
              <c:showBubbleSize val="0"/>
            </c:dLbl>
            <c:txPr>
              <a:bodyPr/>
              <a:lstStyle/>
              <a:p>
                <a:pPr>
                  <a:defRPr lang="en-US"/>
                </a:pPr>
                <a:endParaRPr lang="tr-TR"/>
              </a:p>
            </c:txPr>
            <c:showLegendKey val="0"/>
            <c:showVal val="1"/>
            <c:showCatName val="0"/>
            <c:showSerName val="0"/>
            <c:showPercent val="0"/>
            <c:showBubbleSize val="0"/>
            <c:showLeaderLines val="0"/>
          </c:dLbls>
          <c:val>
            <c:numRef>
              <c:f>Sayfa1!$B$3:$B$7</c:f>
              <c:numCache>
                <c:formatCode>General</c:formatCode>
                <c:ptCount val="5"/>
                <c:pt idx="0">
                  <c:v>909.66953999999998</c:v>
                </c:pt>
                <c:pt idx="1">
                  <c:v>697.39657999999997</c:v>
                </c:pt>
                <c:pt idx="2">
                  <c:v>548.88577999999995</c:v>
                </c:pt>
                <c:pt idx="3">
                  <c:v>412.16615999999863</c:v>
                </c:pt>
                <c:pt idx="4">
                  <c:v>311.57429980000001</c:v>
                </c:pt>
              </c:numCache>
            </c:numRef>
          </c:val>
          <c:smooth val="0"/>
        </c:ser>
        <c:ser>
          <c:idx val="1"/>
          <c:order val="1"/>
          <c:tx>
            <c:v>Maliyet düşüşü</c:v>
          </c:tx>
          <c:val>
            <c:numRef>
              <c:f>Sayfa1!$C$3:$C$7</c:f>
              <c:numCache>
                <c:formatCode>General</c:formatCode>
                <c:ptCount val="5"/>
                <c:pt idx="1">
                  <c:v>212.27295999999998</c:v>
                </c:pt>
                <c:pt idx="2">
                  <c:v>148.51080000000002</c:v>
                </c:pt>
                <c:pt idx="3">
                  <c:v>136.71961999999922</c:v>
                </c:pt>
                <c:pt idx="4">
                  <c:v>100.59186019999999</c:v>
                </c:pt>
              </c:numCache>
            </c:numRef>
          </c:val>
          <c:smooth val="0"/>
        </c:ser>
        <c:ser>
          <c:idx val="2"/>
          <c:order val="2"/>
          <c:tx>
            <c:v>Sabit değer</c:v>
          </c:tx>
          <c:val>
            <c:numRef>
              <c:f>Sayfa1!$D$3:$D$7</c:f>
              <c:numCache>
                <c:formatCode>General</c:formatCode>
                <c:ptCount val="5"/>
                <c:pt idx="1">
                  <c:v>160</c:v>
                </c:pt>
                <c:pt idx="2">
                  <c:v>160</c:v>
                </c:pt>
                <c:pt idx="3">
                  <c:v>160</c:v>
                </c:pt>
                <c:pt idx="4">
                  <c:v>160</c:v>
                </c:pt>
              </c:numCache>
            </c:numRef>
          </c:val>
          <c:smooth val="0"/>
        </c:ser>
        <c:dLbls>
          <c:showLegendKey val="0"/>
          <c:showVal val="0"/>
          <c:showCatName val="0"/>
          <c:showSerName val="0"/>
          <c:showPercent val="0"/>
          <c:showBubbleSize val="0"/>
        </c:dLbls>
        <c:marker val="1"/>
        <c:smooth val="0"/>
        <c:axId val="150406272"/>
        <c:axId val="150407808"/>
      </c:lineChart>
      <c:catAx>
        <c:axId val="150406272"/>
        <c:scaling>
          <c:orientation val="minMax"/>
        </c:scaling>
        <c:delete val="0"/>
        <c:axPos val="b"/>
        <c:majorTickMark val="none"/>
        <c:minorTickMark val="none"/>
        <c:tickLblPos val="nextTo"/>
        <c:txPr>
          <a:bodyPr/>
          <a:lstStyle/>
          <a:p>
            <a:pPr>
              <a:defRPr lang="en-US"/>
            </a:pPr>
            <a:endParaRPr lang="tr-TR"/>
          </a:p>
        </c:txPr>
        <c:crossAx val="150407808"/>
        <c:crosses val="autoZero"/>
        <c:auto val="1"/>
        <c:lblAlgn val="ctr"/>
        <c:lblOffset val="100"/>
        <c:noMultiLvlLbl val="0"/>
      </c:catAx>
      <c:valAx>
        <c:axId val="150407808"/>
        <c:scaling>
          <c:orientation val="minMax"/>
        </c:scaling>
        <c:delete val="0"/>
        <c:axPos val="l"/>
        <c:majorGridlines>
          <c:spPr>
            <a:ln>
              <a:tailEnd type="none"/>
            </a:ln>
          </c:spPr>
        </c:majorGridlines>
        <c:title>
          <c:tx>
            <c:rich>
              <a:bodyPr/>
              <a:lstStyle/>
              <a:p>
                <a:pPr>
                  <a:defRPr lang="en-US" sz="1050"/>
                </a:pPr>
                <a:r>
                  <a:rPr lang="tr-TR" sz="1100"/>
                  <a:t>Maliyet</a:t>
                </a:r>
                <a:r>
                  <a:rPr lang="tr-TR" sz="1100" baseline="0"/>
                  <a:t> Miktarı</a:t>
                </a:r>
                <a:endParaRPr lang="en-US" sz="1100"/>
              </a:p>
            </c:rich>
          </c:tx>
          <c:layout>
            <c:manualLayout>
              <c:xMode val="edge"/>
              <c:yMode val="edge"/>
              <c:x val="0.14200583238240269"/>
              <c:y val="0.3366801115021229"/>
            </c:manualLayout>
          </c:layout>
          <c:overlay val="0"/>
        </c:title>
        <c:numFmt formatCode="General" sourceLinked="1"/>
        <c:majorTickMark val="none"/>
        <c:minorTickMark val="none"/>
        <c:tickLblPos val="nextTo"/>
        <c:txPr>
          <a:bodyPr/>
          <a:lstStyle/>
          <a:p>
            <a:pPr>
              <a:defRPr lang="en-US"/>
            </a:pPr>
            <a:endParaRPr lang="tr-TR"/>
          </a:p>
        </c:txPr>
        <c:crossAx val="150406272"/>
        <c:crosses val="autoZero"/>
        <c:crossBetween val="between"/>
      </c:valAx>
      <c:dTable>
        <c:showHorzBorder val="1"/>
        <c:showVertBorder val="1"/>
        <c:showOutline val="1"/>
        <c:showKeys val="1"/>
        <c:txPr>
          <a:bodyPr/>
          <a:lstStyle/>
          <a:p>
            <a:pPr rtl="0">
              <a:defRPr lang="en-US"/>
            </a:pPr>
            <a:endParaRPr lang="tr-TR"/>
          </a:p>
        </c:txPr>
      </c:dTable>
      <c:spPr>
        <a:gradFill>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c:spPr>
    </c:plotArea>
    <c:plotVisOnly val="1"/>
    <c:dispBlanksAs val="gap"/>
    <c:showDLblsOverMax val="0"/>
  </c:chart>
  <c:externalData r:id="rId1">
    <c:autoUpdate val="0"/>
  </c:externalData>
  <c:userShapes r:id="rId2"/>
</c:chartSpac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6A8F4FB6-EA23-43FA-AC83-253181D1B5BC}" type="doc">
      <dgm:prSet loTypeId="urn:microsoft.com/office/officeart/2005/8/layout/orgChart1" loCatId="hierarchy" qsTypeId="urn:microsoft.com/office/officeart/2005/8/quickstyle/simple1" qsCatId="simple" csTypeId="urn:microsoft.com/office/officeart/2005/8/colors/accent1_2" csCatId="accent1" phldr="1"/>
      <dgm:spPr/>
      <dgm:t>
        <a:bodyPr/>
        <a:lstStyle/>
        <a:p>
          <a:endParaRPr lang="tr-TR"/>
        </a:p>
      </dgm:t>
    </dgm:pt>
    <dgm:pt modelId="{47C49795-F6B8-48BD-92F3-2B879BE4FFC2}">
      <dgm:prSet phldrT="[Metin]" custT="1"/>
      <dgm:spPr>
        <a:noFill/>
        <a:ln>
          <a:solidFill>
            <a:schemeClr val="tx1"/>
          </a:solidFill>
        </a:ln>
      </dgm:spPr>
      <dgm:t>
        <a:bodyPr/>
        <a:lstStyle/>
        <a:p>
          <a:r>
            <a:rPr lang="tr-TR" sz="1000" b="1">
              <a:solidFill>
                <a:sysClr val="windowText" lastClr="000000"/>
              </a:solidFill>
              <a:latin typeface="Times New Roman" pitchFamily="18" charset="0"/>
              <a:cs typeface="Times New Roman" pitchFamily="18" charset="0"/>
            </a:rPr>
            <a:t>Ayrık Yerleşim Modelleri</a:t>
          </a:r>
        </a:p>
      </dgm:t>
    </dgm:pt>
    <dgm:pt modelId="{BB224F96-19C3-4BAD-AD30-403DE6C14E2F}" type="parTrans" cxnId="{4BA8FB4C-899E-4618-8306-D0E38937CC25}">
      <dgm:prSet/>
      <dgm:spPr/>
      <dgm:t>
        <a:bodyPr/>
        <a:lstStyle/>
        <a:p>
          <a:endParaRPr lang="tr-TR"/>
        </a:p>
      </dgm:t>
    </dgm:pt>
    <dgm:pt modelId="{04A43414-8ED1-440B-B474-592F6AA4F46D}" type="sibTrans" cxnId="{4BA8FB4C-899E-4618-8306-D0E38937CC25}">
      <dgm:prSet/>
      <dgm:spPr/>
      <dgm:t>
        <a:bodyPr/>
        <a:lstStyle/>
        <a:p>
          <a:endParaRPr lang="tr-TR"/>
        </a:p>
      </dgm:t>
    </dgm:pt>
    <dgm:pt modelId="{0D576AAE-8B99-4253-976F-89795AA042BA}">
      <dgm:prSet phldrT="[Metin]" custT="1"/>
      <dgm:spPr>
        <a:noFill/>
        <a:ln>
          <a:solidFill>
            <a:schemeClr val="tx1"/>
          </a:solidFill>
        </a:ln>
      </dgm:spPr>
      <dgm:t>
        <a:bodyPr/>
        <a:lstStyle/>
        <a:p>
          <a:r>
            <a:rPr lang="tr-TR" sz="900" b="1">
              <a:solidFill>
                <a:sysClr val="windowText" lastClr="000000"/>
              </a:solidFill>
              <a:latin typeface="Times New Roman" pitchFamily="18" charset="0"/>
              <a:cs typeface="Times New Roman" pitchFamily="18" charset="0"/>
            </a:rPr>
            <a:t>Kapsama tabanlı modeller</a:t>
          </a:r>
        </a:p>
      </dgm:t>
    </dgm:pt>
    <dgm:pt modelId="{8E36F9F0-41D0-4057-A1C7-D0E35A355905}" type="parTrans" cxnId="{5EE13DF9-3A3C-4ECC-9802-F19AD1BFD3EA}">
      <dgm:prSet/>
      <dgm:spPr/>
      <dgm:t>
        <a:bodyPr/>
        <a:lstStyle/>
        <a:p>
          <a:endParaRPr lang="tr-TR"/>
        </a:p>
      </dgm:t>
    </dgm:pt>
    <dgm:pt modelId="{BD1FB2B7-0673-457A-A1AA-5A5CE2C3F183}" type="sibTrans" cxnId="{5EE13DF9-3A3C-4ECC-9802-F19AD1BFD3EA}">
      <dgm:prSet/>
      <dgm:spPr/>
      <dgm:t>
        <a:bodyPr/>
        <a:lstStyle/>
        <a:p>
          <a:endParaRPr lang="tr-TR"/>
        </a:p>
      </dgm:t>
    </dgm:pt>
    <dgm:pt modelId="{0740E6D0-8263-4680-AB72-82EBE99569F5}">
      <dgm:prSet phldrT="[Metin]" custT="1"/>
      <dgm:spPr>
        <a:solidFill>
          <a:schemeClr val="bg1"/>
        </a:solidFill>
        <a:ln>
          <a:solidFill>
            <a:schemeClr val="tx1"/>
          </a:solidFill>
        </a:ln>
      </dgm:spPr>
      <dgm:t>
        <a:bodyPr/>
        <a:lstStyle/>
        <a:p>
          <a:r>
            <a:rPr lang="tr-TR" sz="900" b="1" baseline="0">
              <a:solidFill>
                <a:sysClr val="windowText" lastClr="000000"/>
              </a:solidFill>
              <a:latin typeface="Times New Roman" pitchFamily="18" charset="0"/>
              <a:cs typeface="Times New Roman" pitchFamily="18" charset="0"/>
            </a:rPr>
            <a:t>Medyan tabanlı modeller</a:t>
          </a:r>
        </a:p>
      </dgm:t>
    </dgm:pt>
    <dgm:pt modelId="{68940DD3-5AE2-4A84-8BB0-F14D9CA97BA7}" type="parTrans" cxnId="{225FF95A-5903-43F0-B6DD-EAE94CA1AF0F}">
      <dgm:prSet/>
      <dgm:spPr/>
      <dgm:t>
        <a:bodyPr/>
        <a:lstStyle/>
        <a:p>
          <a:endParaRPr lang="tr-TR"/>
        </a:p>
      </dgm:t>
    </dgm:pt>
    <dgm:pt modelId="{448C1022-3290-4CB8-AB37-58EA88530D46}" type="sibTrans" cxnId="{225FF95A-5903-43F0-B6DD-EAE94CA1AF0F}">
      <dgm:prSet/>
      <dgm:spPr/>
      <dgm:t>
        <a:bodyPr/>
        <a:lstStyle/>
        <a:p>
          <a:endParaRPr lang="tr-TR"/>
        </a:p>
      </dgm:t>
    </dgm:pt>
    <dgm:pt modelId="{6CC17BA2-8C95-443C-8006-0F1D9D981301}">
      <dgm:prSet phldrT="[Metin]" custT="1"/>
      <dgm:spPr>
        <a:noFill/>
        <a:ln>
          <a:solidFill>
            <a:schemeClr val="tx1"/>
          </a:solidFill>
        </a:ln>
      </dgm:spPr>
      <dgm:t>
        <a:bodyPr/>
        <a:lstStyle/>
        <a:p>
          <a:r>
            <a:rPr lang="tr-TR" sz="900" b="1">
              <a:solidFill>
                <a:sysClr val="windowText" lastClr="000000"/>
              </a:solidFill>
              <a:latin typeface="Times New Roman" pitchFamily="18" charset="0"/>
              <a:cs typeface="Times New Roman" pitchFamily="18" charset="0"/>
            </a:rPr>
            <a:t>Diğer modeller</a:t>
          </a:r>
        </a:p>
      </dgm:t>
    </dgm:pt>
    <dgm:pt modelId="{2D86D18D-6219-4C5A-B41C-8184C7C45804}" type="parTrans" cxnId="{BC6B0B8E-E825-4D7F-BE92-A4A4D311FBBD}">
      <dgm:prSet/>
      <dgm:spPr/>
      <dgm:t>
        <a:bodyPr/>
        <a:lstStyle/>
        <a:p>
          <a:endParaRPr lang="tr-TR"/>
        </a:p>
      </dgm:t>
    </dgm:pt>
    <dgm:pt modelId="{CFB9F505-1C88-41F2-B25D-7F8E1F4FFE19}" type="sibTrans" cxnId="{BC6B0B8E-E825-4D7F-BE92-A4A4D311FBBD}">
      <dgm:prSet/>
      <dgm:spPr/>
      <dgm:t>
        <a:bodyPr/>
        <a:lstStyle/>
        <a:p>
          <a:endParaRPr lang="tr-TR"/>
        </a:p>
      </dgm:t>
    </dgm:pt>
    <dgm:pt modelId="{F7F4A852-54C9-4345-BD95-65C5422B9DE9}">
      <dgm:prSet custT="1"/>
      <dgm:spPr>
        <a:noFill/>
        <a:ln>
          <a:solidFill>
            <a:schemeClr val="tx1"/>
          </a:solidFill>
        </a:ln>
      </dgm:spPr>
      <dgm:t>
        <a:bodyPr/>
        <a:lstStyle/>
        <a:p>
          <a:r>
            <a:rPr lang="tr-TR" sz="900" b="1">
              <a:solidFill>
                <a:sysClr val="windowText" lastClr="000000"/>
              </a:solidFill>
              <a:latin typeface="Times New Roman" pitchFamily="18" charset="0"/>
              <a:cs typeface="Times New Roman" pitchFamily="18" charset="0"/>
            </a:rPr>
            <a:t>Küme kapsama</a:t>
          </a:r>
        </a:p>
        <a:p>
          <a:r>
            <a:rPr lang="tr-TR" sz="800">
              <a:solidFill>
                <a:sysClr val="windowText" lastClr="000000"/>
              </a:solidFill>
              <a:latin typeface="Times New Roman" pitchFamily="18" charset="0"/>
              <a:cs typeface="Times New Roman" pitchFamily="18" charset="0"/>
            </a:rPr>
            <a:t>Tüm talebleri kapsamak için gerekli minimum tesis sayısı</a:t>
          </a:r>
        </a:p>
      </dgm:t>
    </dgm:pt>
    <dgm:pt modelId="{AB111614-DD0F-412E-B2A8-4F069F2938FD}" type="parTrans" cxnId="{3EA6C1DE-1127-4AA4-AC2B-47488E85282E}">
      <dgm:prSet/>
      <dgm:spPr/>
      <dgm:t>
        <a:bodyPr/>
        <a:lstStyle/>
        <a:p>
          <a:endParaRPr lang="tr-TR"/>
        </a:p>
      </dgm:t>
    </dgm:pt>
    <dgm:pt modelId="{3D2EDF6F-98BF-4628-8259-260AD35806FC}" type="sibTrans" cxnId="{3EA6C1DE-1127-4AA4-AC2B-47488E85282E}">
      <dgm:prSet/>
      <dgm:spPr/>
      <dgm:t>
        <a:bodyPr/>
        <a:lstStyle/>
        <a:p>
          <a:endParaRPr lang="tr-TR"/>
        </a:p>
      </dgm:t>
    </dgm:pt>
    <dgm:pt modelId="{D7ACA260-05C6-43A6-8F59-2513A190C0E4}">
      <dgm:prSet custT="1"/>
      <dgm:spPr>
        <a:noFill/>
        <a:ln>
          <a:solidFill>
            <a:schemeClr val="tx1"/>
          </a:solidFill>
        </a:ln>
      </dgm:spPr>
      <dgm:t>
        <a:bodyPr/>
        <a:lstStyle/>
        <a:p>
          <a:r>
            <a:rPr lang="tr-TR" sz="900" b="1">
              <a:solidFill>
                <a:sysClr val="windowText" lastClr="000000"/>
              </a:solidFill>
              <a:latin typeface="Times New Roman" pitchFamily="18" charset="0"/>
              <a:cs typeface="Times New Roman" pitchFamily="18" charset="0"/>
            </a:rPr>
            <a:t>Maksimum Kapsama</a:t>
          </a:r>
        </a:p>
        <a:p>
          <a:r>
            <a:rPr lang="tr-TR" sz="800">
              <a:solidFill>
                <a:sysClr val="windowText" lastClr="000000"/>
              </a:solidFill>
              <a:latin typeface="Times New Roman" pitchFamily="18" charset="0"/>
              <a:cs typeface="Times New Roman" pitchFamily="18" charset="0"/>
            </a:rPr>
            <a:t>P kadar tesis ile kapsanabilecek maksimum talep  sayısı</a:t>
          </a:r>
        </a:p>
      </dgm:t>
    </dgm:pt>
    <dgm:pt modelId="{E60CE228-FFFD-4FED-87B6-DB1D7D397AEF}" type="parTrans" cxnId="{E8594709-9759-4351-92B1-AE0654D3DB20}">
      <dgm:prSet/>
      <dgm:spPr/>
      <dgm:t>
        <a:bodyPr/>
        <a:lstStyle/>
        <a:p>
          <a:endParaRPr lang="tr-TR"/>
        </a:p>
      </dgm:t>
    </dgm:pt>
    <dgm:pt modelId="{0366AAF9-A347-4972-9BED-8FC2D49D5A72}" type="sibTrans" cxnId="{E8594709-9759-4351-92B1-AE0654D3DB20}">
      <dgm:prSet/>
      <dgm:spPr/>
      <dgm:t>
        <a:bodyPr/>
        <a:lstStyle/>
        <a:p>
          <a:endParaRPr lang="tr-TR"/>
        </a:p>
      </dgm:t>
    </dgm:pt>
    <dgm:pt modelId="{5B97E72B-159E-441E-8970-EDBC771939DD}">
      <dgm:prSet custT="1"/>
      <dgm:spPr>
        <a:noFill/>
        <a:ln>
          <a:solidFill>
            <a:schemeClr val="tx1"/>
          </a:solidFill>
        </a:ln>
      </dgm:spPr>
      <dgm:t>
        <a:bodyPr/>
        <a:lstStyle/>
        <a:p>
          <a:r>
            <a:rPr lang="tr-TR" sz="900" b="1">
              <a:solidFill>
                <a:sysClr val="windowText" lastClr="000000"/>
              </a:solidFill>
              <a:latin typeface="Times New Roman" pitchFamily="18" charset="0"/>
              <a:cs typeface="Times New Roman" pitchFamily="18" charset="0"/>
            </a:rPr>
            <a:t>P-Merkez</a:t>
          </a:r>
        </a:p>
        <a:p>
          <a:r>
            <a:rPr lang="tr-TR" sz="800">
              <a:solidFill>
                <a:sysClr val="windowText" lastClr="000000"/>
              </a:solidFill>
              <a:latin typeface="Times New Roman" pitchFamily="18" charset="0"/>
              <a:cs typeface="Times New Roman" pitchFamily="18" charset="0"/>
            </a:rPr>
            <a:t>P  adet tesis ile tüm talepleri kapsamak için gerekli olan minimum kapsama dağılımı</a:t>
          </a:r>
        </a:p>
      </dgm:t>
    </dgm:pt>
    <dgm:pt modelId="{1DD76AC0-30FF-4184-ADBA-B56F6DB21E7E}" type="parTrans" cxnId="{C14CA9B8-327C-4AD7-A130-5F15E5E80A04}">
      <dgm:prSet/>
      <dgm:spPr/>
      <dgm:t>
        <a:bodyPr/>
        <a:lstStyle/>
        <a:p>
          <a:endParaRPr lang="tr-TR"/>
        </a:p>
      </dgm:t>
    </dgm:pt>
    <dgm:pt modelId="{E5F26EF5-F912-461C-AFE9-E4F2AA3C0D14}" type="sibTrans" cxnId="{C14CA9B8-327C-4AD7-A130-5F15E5E80A04}">
      <dgm:prSet/>
      <dgm:spPr/>
      <dgm:t>
        <a:bodyPr/>
        <a:lstStyle/>
        <a:p>
          <a:endParaRPr lang="tr-TR"/>
        </a:p>
      </dgm:t>
    </dgm:pt>
    <dgm:pt modelId="{9EBD76E9-A480-4655-8448-AD6EAC3BC50D}">
      <dgm:prSet custT="1"/>
      <dgm:spPr>
        <a:noFill/>
        <a:ln>
          <a:solidFill>
            <a:schemeClr val="tx1"/>
          </a:solidFill>
        </a:ln>
      </dgm:spPr>
      <dgm:t>
        <a:bodyPr/>
        <a:lstStyle/>
        <a:p>
          <a:r>
            <a:rPr lang="tr-TR" sz="900" b="1">
              <a:solidFill>
                <a:sysClr val="windowText" lastClr="000000"/>
              </a:solidFill>
              <a:latin typeface="Times New Roman" pitchFamily="18" charset="0"/>
              <a:cs typeface="Times New Roman" pitchFamily="18" charset="0"/>
            </a:rPr>
            <a:t>P-Medyan</a:t>
          </a:r>
        </a:p>
        <a:p>
          <a:r>
            <a:rPr lang="tr-TR" sz="800">
              <a:solidFill>
                <a:sysClr val="windowText" lastClr="000000"/>
              </a:solidFill>
              <a:latin typeface="Times New Roman" pitchFamily="18" charset="0"/>
              <a:cs typeface="Times New Roman" pitchFamily="18" charset="0"/>
            </a:rPr>
            <a:t>Talepler ile taleplere en yakın tesisler arasındaki minimum ortalama uzaklık</a:t>
          </a:r>
        </a:p>
      </dgm:t>
    </dgm:pt>
    <dgm:pt modelId="{2032A4AE-BE5B-424C-ADFE-AAC741608568}" type="parTrans" cxnId="{7D440ADF-8296-491B-8D07-3770F66AA14B}">
      <dgm:prSet/>
      <dgm:spPr/>
      <dgm:t>
        <a:bodyPr/>
        <a:lstStyle/>
        <a:p>
          <a:endParaRPr lang="tr-TR"/>
        </a:p>
      </dgm:t>
    </dgm:pt>
    <dgm:pt modelId="{0919C570-C0F1-4ACE-A0EB-1AEF0C56C029}" type="sibTrans" cxnId="{7D440ADF-8296-491B-8D07-3770F66AA14B}">
      <dgm:prSet/>
      <dgm:spPr/>
      <dgm:t>
        <a:bodyPr/>
        <a:lstStyle/>
        <a:p>
          <a:endParaRPr lang="tr-TR"/>
        </a:p>
      </dgm:t>
    </dgm:pt>
    <dgm:pt modelId="{2DBB48DC-E3F3-433D-BDD5-D58540C5B949}">
      <dgm:prSet custT="1"/>
      <dgm:spPr>
        <a:solidFill>
          <a:schemeClr val="bg1"/>
        </a:solidFill>
        <a:ln>
          <a:solidFill>
            <a:schemeClr val="tx1"/>
          </a:solidFill>
        </a:ln>
      </dgm:spPr>
      <dgm:t>
        <a:bodyPr/>
        <a:lstStyle/>
        <a:p>
          <a:r>
            <a:rPr lang="tr-TR" sz="900" b="1">
              <a:solidFill>
                <a:sysClr val="windowText" lastClr="000000"/>
              </a:solidFill>
              <a:latin typeface="Times New Roman" pitchFamily="18" charset="0"/>
              <a:cs typeface="Times New Roman" pitchFamily="18" charset="0"/>
            </a:rPr>
            <a:t>Sabit Maliyet</a:t>
          </a:r>
        </a:p>
        <a:p>
          <a:r>
            <a:rPr lang="tr-TR" sz="800">
              <a:solidFill>
                <a:sysClr val="windowText" lastClr="000000"/>
              </a:solidFill>
              <a:latin typeface="Times New Roman" pitchFamily="18" charset="0"/>
              <a:cs typeface="Times New Roman" pitchFamily="18" charset="0"/>
            </a:rPr>
            <a:t>Tesis ve ulaştırma sabit giderlerini minimum  yapma</a:t>
          </a:r>
        </a:p>
      </dgm:t>
    </dgm:pt>
    <dgm:pt modelId="{D3EAD891-C716-496F-B9EB-9DED6853FDB2}" type="parTrans" cxnId="{EFF62EF3-F6C9-4D0D-B2CB-6EA0491397E0}">
      <dgm:prSet/>
      <dgm:spPr/>
      <dgm:t>
        <a:bodyPr/>
        <a:lstStyle/>
        <a:p>
          <a:endParaRPr lang="tr-TR"/>
        </a:p>
      </dgm:t>
    </dgm:pt>
    <dgm:pt modelId="{2A3D4FAC-2648-4409-8921-34C6E6DFFBF7}" type="sibTrans" cxnId="{EFF62EF3-F6C9-4D0D-B2CB-6EA0491397E0}">
      <dgm:prSet/>
      <dgm:spPr/>
      <dgm:t>
        <a:bodyPr/>
        <a:lstStyle/>
        <a:p>
          <a:endParaRPr lang="tr-TR"/>
        </a:p>
      </dgm:t>
    </dgm:pt>
    <dgm:pt modelId="{63899C3E-05C7-48B7-8DEF-93EE52DD8125}">
      <dgm:prSet custT="1"/>
      <dgm:spPr>
        <a:noFill/>
        <a:ln>
          <a:solidFill>
            <a:schemeClr val="tx1"/>
          </a:solidFill>
        </a:ln>
      </dgm:spPr>
      <dgm:t>
        <a:bodyPr/>
        <a:lstStyle/>
        <a:p>
          <a:r>
            <a:rPr lang="tr-TR" sz="900" b="1">
              <a:solidFill>
                <a:sysClr val="windowText" lastClr="000000"/>
              </a:solidFill>
              <a:latin typeface="Times New Roman" pitchFamily="18" charset="0"/>
              <a:cs typeface="Times New Roman" pitchFamily="18" charset="0"/>
            </a:rPr>
            <a:t>P-Dağılım</a:t>
          </a:r>
        </a:p>
        <a:p>
          <a:r>
            <a:rPr lang="tr-TR" sz="800">
              <a:solidFill>
                <a:sysClr val="windowText" lastClr="000000"/>
              </a:solidFill>
              <a:latin typeface="Times New Roman" pitchFamily="18" charset="0"/>
              <a:cs typeface="Times New Roman" pitchFamily="18" charset="0"/>
            </a:rPr>
            <a:t>Herhangi iki tesis arasındaki minimum uzaklığı maksimum yapma</a:t>
          </a:r>
        </a:p>
      </dgm:t>
    </dgm:pt>
    <dgm:pt modelId="{953232F2-9857-47ED-9799-2F7DD58A6AC2}" type="parTrans" cxnId="{428BF621-A024-4894-915A-9BEE4C711D06}">
      <dgm:prSet/>
      <dgm:spPr/>
      <dgm:t>
        <a:bodyPr/>
        <a:lstStyle/>
        <a:p>
          <a:endParaRPr lang="tr-TR"/>
        </a:p>
      </dgm:t>
    </dgm:pt>
    <dgm:pt modelId="{18D04A16-B907-48F0-8263-B4992C717BD7}" type="sibTrans" cxnId="{428BF621-A024-4894-915A-9BEE4C711D06}">
      <dgm:prSet/>
      <dgm:spPr/>
      <dgm:t>
        <a:bodyPr/>
        <a:lstStyle/>
        <a:p>
          <a:endParaRPr lang="tr-TR"/>
        </a:p>
      </dgm:t>
    </dgm:pt>
    <dgm:pt modelId="{70E1A57B-0165-47DE-843E-0AB596285B27}" type="pres">
      <dgm:prSet presAssocID="{6A8F4FB6-EA23-43FA-AC83-253181D1B5BC}" presName="hierChild1" presStyleCnt="0">
        <dgm:presLayoutVars>
          <dgm:orgChart val="1"/>
          <dgm:chPref val="1"/>
          <dgm:dir/>
          <dgm:animOne val="branch"/>
          <dgm:animLvl val="lvl"/>
          <dgm:resizeHandles/>
        </dgm:presLayoutVars>
      </dgm:prSet>
      <dgm:spPr/>
      <dgm:t>
        <a:bodyPr/>
        <a:lstStyle/>
        <a:p>
          <a:endParaRPr lang="en-US"/>
        </a:p>
      </dgm:t>
    </dgm:pt>
    <dgm:pt modelId="{A00D429D-137C-4D43-A39B-38828A71D722}" type="pres">
      <dgm:prSet presAssocID="{47C49795-F6B8-48BD-92F3-2B879BE4FFC2}" presName="hierRoot1" presStyleCnt="0">
        <dgm:presLayoutVars>
          <dgm:hierBranch val="init"/>
        </dgm:presLayoutVars>
      </dgm:prSet>
      <dgm:spPr/>
    </dgm:pt>
    <dgm:pt modelId="{4EB33FBA-84A3-44E4-BF70-923DA8D630D3}" type="pres">
      <dgm:prSet presAssocID="{47C49795-F6B8-48BD-92F3-2B879BE4FFC2}" presName="rootComposite1" presStyleCnt="0"/>
      <dgm:spPr/>
    </dgm:pt>
    <dgm:pt modelId="{8598DF0F-872C-46A3-BA37-09621AC02B96}" type="pres">
      <dgm:prSet presAssocID="{47C49795-F6B8-48BD-92F3-2B879BE4FFC2}" presName="rootText1" presStyleLbl="node0" presStyleIdx="0" presStyleCnt="1" custScaleX="115890" custScaleY="40504" custLinFactNeighborX="9263" custLinFactNeighborY="-30857">
        <dgm:presLayoutVars>
          <dgm:chPref val="3"/>
        </dgm:presLayoutVars>
      </dgm:prSet>
      <dgm:spPr/>
      <dgm:t>
        <a:bodyPr/>
        <a:lstStyle/>
        <a:p>
          <a:endParaRPr lang="tr-TR"/>
        </a:p>
      </dgm:t>
    </dgm:pt>
    <dgm:pt modelId="{F221A82F-8167-4782-B16D-20D01D9002E3}" type="pres">
      <dgm:prSet presAssocID="{47C49795-F6B8-48BD-92F3-2B879BE4FFC2}" presName="rootConnector1" presStyleLbl="node1" presStyleIdx="0" presStyleCnt="0"/>
      <dgm:spPr/>
      <dgm:t>
        <a:bodyPr/>
        <a:lstStyle/>
        <a:p>
          <a:endParaRPr lang="en-US"/>
        </a:p>
      </dgm:t>
    </dgm:pt>
    <dgm:pt modelId="{1A4F54C4-73F7-448E-9134-186AC0A85B3A}" type="pres">
      <dgm:prSet presAssocID="{47C49795-F6B8-48BD-92F3-2B879BE4FFC2}" presName="hierChild2" presStyleCnt="0"/>
      <dgm:spPr/>
    </dgm:pt>
    <dgm:pt modelId="{E8C91748-4201-4CED-9D93-B7AE2CAC8513}" type="pres">
      <dgm:prSet presAssocID="{8E36F9F0-41D0-4057-A1C7-D0E35A355905}" presName="Name37" presStyleLbl="parChTrans1D2" presStyleIdx="0" presStyleCnt="3"/>
      <dgm:spPr/>
      <dgm:t>
        <a:bodyPr/>
        <a:lstStyle/>
        <a:p>
          <a:endParaRPr lang="en-US"/>
        </a:p>
      </dgm:t>
    </dgm:pt>
    <dgm:pt modelId="{9971C6AF-C650-4378-B802-20ECD7F67286}" type="pres">
      <dgm:prSet presAssocID="{0D576AAE-8B99-4253-976F-89795AA042BA}" presName="hierRoot2" presStyleCnt="0">
        <dgm:presLayoutVars>
          <dgm:hierBranch val="init"/>
        </dgm:presLayoutVars>
      </dgm:prSet>
      <dgm:spPr/>
    </dgm:pt>
    <dgm:pt modelId="{0238AA0E-2139-417E-B5EF-44819EE325F0}" type="pres">
      <dgm:prSet presAssocID="{0D576AAE-8B99-4253-976F-89795AA042BA}" presName="rootComposite" presStyleCnt="0"/>
      <dgm:spPr/>
    </dgm:pt>
    <dgm:pt modelId="{F1AD2BEE-2D3F-4F10-A1CB-F7F9FE9F6B9F}" type="pres">
      <dgm:prSet presAssocID="{0D576AAE-8B99-4253-976F-89795AA042BA}" presName="rootText" presStyleLbl="node2" presStyleIdx="0" presStyleCnt="3" custScaleX="137212" custScaleY="56882">
        <dgm:presLayoutVars>
          <dgm:chPref val="3"/>
        </dgm:presLayoutVars>
      </dgm:prSet>
      <dgm:spPr/>
      <dgm:t>
        <a:bodyPr/>
        <a:lstStyle/>
        <a:p>
          <a:endParaRPr lang="tr-TR"/>
        </a:p>
      </dgm:t>
    </dgm:pt>
    <dgm:pt modelId="{37DFDD94-5BE2-4D18-8DF7-A411DBA3A0FF}" type="pres">
      <dgm:prSet presAssocID="{0D576AAE-8B99-4253-976F-89795AA042BA}" presName="rootConnector" presStyleLbl="node2" presStyleIdx="0" presStyleCnt="3"/>
      <dgm:spPr/>
      <dgm:t>
        <a:bodyPr/>
        <a:lstStyle/>
        <a:p>
          <a:endParaRPr lang="en-US"/>
        </a:p>
      </dgm:t>
    </dgm:pt>
    <dgm:pt modelId="{3E5BB400-163A-4B31-9B40-B6826F4AFD8A}" type="pres">
      <dgm:prSet presAssocID="{0D576AAE-8B99-4253-976F-89795AA042BA}" presName="hierChild4" presStyleCnt="0"/>
      <dgm:spPr/>
    </dgm:pt>
    <dgm:pt modelId="{2F1408F8-5028-46CD-8578-83FF11D4774D}" type="pres">
      <dgm:prSet presAssocID="{AB111614-DD0F-412E-B2A8-4F069F2938FD}" presName="Name37" presStyleLbl="parChTrans1D3" presStyleIdx="0" presStyleCnt="6"/>
      <dgm:spPr/>
      <dgm:t>
        <a:bodyPr/>
        <a:lstStyle/>
        <a:p>
          <a:endParaRPr lang="en-US"/>
        </a:p>
      </dgm:t>
    </dgm:pt>
    <dgm:pt modelId="{FD436A0A-E76B-4B80-AF38-79C2D1B5B554}" type="pres">
      <dgm:prSet presAssocID="{F7F4A852-54C9-4345-BD95-65C5422B9DE9}" presName="hierRoot2" presStyleCnt="0">
        <dgm:presLayoutVars>
          <dgm:hierBranch val="init"/>
        </dgm:presLayoutVars>
      </dgm:prSet>
      <dgm:spPr/>
    </dgm:pt>
    <dgm:pt modelId="{EFEFAB9D-B569-41C6-8A32-38DC26F357C2}" type="pres">
      <dgm:prSet presAssocID="{F7F4A852-54C9-4345-BD95-65C5422B9DE9}" presName="rootComposite" presStyleCnt="0"/>
      <dgm:spPr/>
    </dgm:pt>
    <dgm:pt modelId="{E63C7E7C-CD1C-4020-8BCB-E70BCE3BE6F7}" type="pres">
      <dgm:prSet presAssocID="{F7F4A852-54C9-4345-BD95-65C5422B9DE9}" presName="rootText" presStyleLbl="node3" presStyleIdx="0" presStyleCnt="6" custScaleX="109477" custScaleY="130791">
        <dgm:presLayoutVars>
          <dgm:chPref val="3"/>
        </dgm:presLayoutVars>
      </dgm:prSet>
      <dgm:spPr/>
      <dgm:t>
        <a:bodyPr/>
        <a:lstStyle/>
        <a:p>
          <a:endParaRPr lang="tr-TR"/>
        </a:p>
      </dgm:t>
    </dgm:pt>
    <dgm:pt modelId="{742B80D3-FB62-4E65-8AAE-098E593932F1}" type="pres">
      <dgm:prSet presAssocID="{F7F4A852-54C9-4345-BD95-65C5422B9DE9}" presName="rootConnector" presStyleLbl="node3" presStyleIdx="0" presStyleCnt="6"/>
      <dgm:spPr/>
      <dgm:t>
        <a:bodyPr/>
        <a:lstStyle/>
        <a:p>
          <a:endParaRPr lang="en-US"/>
        </a:p>
      </dgm:t>
    </dgm:pt>
    <dgm:pt modelId="{48844759-A6B2-47B7-BB05-663EA86D7E57}" type="pres">
      <dgm:prSet presAssocID="{F7F4A852-54C9-4345-BD95-65C5422B9DE9}" presName="hierChild4" presStyleCnt="0"/>
      <dgm:spPr/>
    </dgm:pt>
    <dgm:pt modelId="{F4C39D86-19FE-4477-AC7A-724DBA6FEC38}" type="pres">
      <dgm:prSet presAssocID="{F7F4A852-54C9-4345-BD95-65C5422B9DE9}" presName="hierChild5" presStyleCnt="0"/>
      <dgm:spPr/>
    </dgm:pt>
    <dgm:pt modelId="{2D8BB871-B070-4FB7-80B6-E0739C8C21F0}" type="pres">
      <dgm:prSet presAssocID="{E60CE228-FFFD-4FED-87B6-DB1D7D397AEF}" presName="Name37" presStyleLbl="parChTrans1D3" presStyleIdx="1" presStyleCnt="6"/>
      <dgm:spPr/>
      <dgm:t>
        <a:bodyPr/>
        <a:lstStyle/>
        <a:p>
          <a:endParaRPr lang="en-US"/>
        </a:p>
      </dgm:t>
    </dgm:pt>
    <dgm:pt modelId="{794002AC-B9D8-4CCA-A155-0BDB38E181F9}" type="pres">
      <dgm:prSet presAssocID="{D7ACA260-05C6-43A6-8F59-2513A190C0E4}" presName="hierRoot2" presStyleCnt="0">
        <dgm:presLayoutVars>
          <dgm:hierBranch val="init"/>
        </dgm:presLayoutVars>
      </dgm:prSet>
      <dgm:spPr/>
    </dgm:pt>
    <dgm:pt modelId="{5E920595-E5DD-4BF3-9053-DE6D4405B945}" type="pres">
      <dgm:prSet presAssocID="{D7ACA260-05C6-43A6-8F59-2513A190C0E4}" presName="rootComposite" presStyleCnt="0"/>
      <dgm:spPr/>
    </dgm:pt>
    <dgm:pt modelId="{BC596981-5CC6-4EE7-B49D-451E813FAAAE}" type="pres">
      <dgm:prSet presAssocID="{D7ACA260-05C6-43A6-8F59-2513A190C0E4}" presName="rootText" presStyleLbl="node3" presStyleIdx="1" presStyleCnt="6" custScaleX="112484" custScaleY="114227">
        <dgm:presLayoutVars>
          <dgm:chPref val="3"/>
        </dgm:presLayoutVars>
      </dgm:prSet>
      <dgm:spPr/>
      <dgm:t>
        <a:bodyPr/>
        <a:lstStyle/>
        <a:p>
          <a:endParaRPr lang="tr-TR"/>
        </a:p>
      </dgm:t>
    </dgm:pt>
    <dgm:pt modelId="{24797138-BADF-4325-A510-401CD8572A7C}" type="pres">
      <dgm:prSet presAssocID="{D7ACA260-05C6-43A6-8F59-2513A190C0E4}" presName="rootConnector" presStyleLbl="node3" presStyleIdx="1" presStyleCnt="6"/>
      <dgm:spPr/>
      <dgm:t>
        <a:bodyPr/>
        <a:lstStyle/>
        <a:p>
          <a:endParaRPr lang="en-US"/>
        </a:p>
      </dgm:t>
    </dgm:pt>
    <dgm:pt modelId="{4B18D61F-E29C-4EFE-A357-A8E38B774428}" type="pres">
      <dgm:prSet presAssocID="{D7ACA260-05C6-43A6-8F59-2513A190C0E4}" presName="hierChild4" presStyleCnt="0"/>
      <dgm:spPr/>
    </dgm:pt>
    <dgm:pt modelId="{4B429384-D951-4A19-B5C1-E3F1356F807B}" type="pres">
      <dgm:prSet presAssocID="{D7ACA260-05C6-43A6-8F59-2513A190C0E4}" presName="hierChild5" presStyleCnt="0"/>
      <dgm:spPr/>
    </dgm:pt>
    <dgm:pt modelId="{175C5A2B-9EBD-4FEF-BC54-4676F6D90108}" type="pres">
      <dgm:prSet presAssocID="{1DD76AC0-30FF-4184-ADBA-B56F6DB21E7E}" presName="Name37" presStyleLbl="parChTrans1D3" presStyleIdx="2" presStyleCnt="6"/>
      <dgm:spPr/>
      <dgm:t>
        <a:bodyPr/>
        <a:lstStyle/>
        <a:p>
          <a:endParaRPr lang="en-US"/>
        </a:p>
      </dgm:t>
    </dgm:pt>
    <dgm:pt modelId="{189D7636-392E-4B0E-BF31-E18C3C4D63D2}" type="pres">
      <dgm:prSet presAssocID="{5B97E72B-159E-441E-8970-EDBC771939DD}" presName="hierRoot2" presStyleCnt="0">
        <dgm:presLayoutVars>
          <dgm:hierBranch val="init"/>
        </dgm:presLayoutVars>
      </dgm:prSet>
      <dgm:spPr/>
    </dgm:pt>
    <dgm:pt modelId="{79A4A05E-1F76-4EC0-B0C7-21FB514EA4E0}" type="pres">
      <dgm:prSet presAssocID="{5B97E72B-159E-441E-8970-EDBC771939DD}" presName="rootComposite" presStyleCnt="0"/>
      <dgm:spPr/>
    </dgm:pt>
    <dgm:pt modelId="{80AC5100-1FD6-4985-986E-721F3AB7A47A}" type="pres">
      <dgm:prSet presAssocID="{5B97E72B-159E-441E-8970-EDBC771939DD}" presName="rootText" presStyleLbl="node3" presStyleIdx="2" presStyleCnt="6" custScaleX="113988" custScaleY="119462">
        <dgm:presLayoutVars>
          <dgm:chPref val="3"/>
        </dgm:presLayoutVars>
      </dgm:prSet>
      <dgm:spPr/>
      <dgm:t>
        <a:bodyPr/>
        <a:lstStyle/>
        <a:p>
          <a:endParaRPr lang="tr-TR"/>
        </a:p>
      </dgm:t>
    </dgm:pt>
    <dgm:pt modelId="{F8D138EF-2827-40CD-AA7B-DE96C5C5C26E}" type="pres">
      <dgm:prSet presAssocID="{5B97E72B-159E-441E-8970-EDBC771939DD}" presName="rootConnector" presStyleLbl="node3" presStyleIdx="2" presStyleCnt="6"/>
      <dgm:spPr/>
      <dgm:t>
        <a:bodyPr/>
        <a:lstStyle/>
        <a:p>
          <a:endParaRPr lang="en-US"/>
        </a:p>
      </dgm:t>
    </dgm:pt>
    <dgm:pt modelId="{BA37D68F-CE1A-41CA-A95C-03D9A6235047}" type="pres">
      <dgm:prSet presAssocID="{5B97E72B-159E-441E-8970-EDBC771939DD}" presName="hierChild4" presStyleCnt="0"/>
      <dgm:spPr/>
    </dgm:pt>
    <dgm:pt modelId="{FDC1C9A5-C16B-42E4-BCE6-4F45572C9196}" type="pres">
      <dgm:prSet presAssocID="{5B97E72B-159E-441E-8970-EDBC771939DD}" presName="hierChild5" presStyleCnt="0"/>
      <dgm:spPr/>
    </dgm:pt>
    <dgm:pt modelId="{8D973425-4B9D-4316-85F2-AD823CA05A46}" type="pres">
      <dgm:prSet presAssocID="{0D576AAE-8B99-4253-976F-89795AA042BA}" presName="hierChild5" presStyleCnt="0"/>
      <dgm:spPr/>
    </dgm:pt>
    <dgm:pt modelId="{DC982548-ADAE-4C03-A8D1-43484BF6B3CA}" type="pres">
      <dgm:prSet presAssocID="{68940DD3-5AE2-4A84-8BB0-F14D9CA97BA7}" presName="Name37" presStyleLbl="parChTrans1D2" presStyleIdx="1" presStyleCnt="3"/>
      <dgm:spPr/>
      <dgm:t>
        <a:bodyPr/>
        <a:lstStyle/>
        <a:p>
          <a:endParaRPr lang="en-US"/>
        </a:p>
      </dgm:t>
    </dgm:pt>
    <dgm:pt modelId="{ECD441AE-DC0C-4E7B-B3D9-B3EE38CFE91F}" type="pres">
      <dgm:prSet presAssocID="{0740E6D0-8263-4680-AB72-82EBE99569F5}" presName="hierRoot2" presStyleCnt="0">
        <dgm:presLayoutVars>
          <dgm:hierBranch val="init"/>
        </dgm:presLayoutVars>
      </dgm:prSet>
      <dgm:spPr/>
    </dgm:pt>
    <dgm:pt modelId="{DA03A797-AD1B-4715-9608-466759DF44AE}" type="pres">
      <dgm:prSet presAssocID="{0740E6D0-8263-4680-AB72-82EBE99569F5}" presName="rootComposite" presStyleCnt="0"/>
      <dgm:spPr/>
    </dgm:pt>
    <dgm:pt modelId="{AD4A8D48-C304-4D5D-A3B7-EF8D5640EEC0}" type="pres">
      <dgm:prSet presAssocID="{0740E6D0-8263-4680-AB72-82EBE99569F5}" presName="rootText" presStyleLbl="node2" presStyleIdx="1" presStyleCnt="3" custScaleX="118709" custScaleY="57821">
        <dgm:presLayoutVars>
          <dgm:chPref val="3"/>
        </dgm:presLayoutVars>
      </dgm:prSet>
      <dgm:spPr/>
      <dgm:t>
        <a:bodyPr/>
        <a:lstStyle/>
        <a:p>
          <a:endParaRPr lang="en-US"/>
        </a:p>
      </dgm:t>
    </dgm:pt>
    <dgm:pt modelId="{E445D2D9-5267-47B4-B6A2-D172AD286A74}" type="pres">
      <dgm:prSet presAssocID="{0740E6D0-8263-4680-AB72-82EBE99569F5}" presName="rootConnector" presStyleLbl="node2" presStyleIdx="1" presStyleCnt="3"/>
      <dgm:spPr/>
      <dgm:t>
        <a:bodyPr/>
        <a:lstStyle/>
        <a:p>
          <a:endParaRPr lang="en-US"/>
        </a:p>
      </dgm:t>
    </dgm:pt>
    <dgm:pt modelId="{6BC96C1E-458E-40DA-B198-5E2AF6A2F861}" type="pres">
      <dgm:prSet presAssocID="{0740E6D0-8263-4680-AB72-82EBE99569F5}" presName="hierChild4" presStyleCnt="0"/>
      <dgm:spPr/>
    </dgm:pt>
    <dgm:pt modelId="{1525CDF2-764B-4257-8AAC-4B6C82649EED}" type="pres">
      <dgm:prSet presAssocID="{2032A4AE-BE5B-424C-ADFE-AAC741608568}" presName="Name37" presStyleLbl="parChTrans1D3" presStyleIdx="3" presStyleCnt="6"/>
      <dgm:spPr/>
      <dgm:t>
        <a:bodyPr/>
        <a:lstStyle/>
        <a:p>
          <a:endParaRPr lang="en-US"/>
        </a:p>
      </dgm:t>
    </dgm:pt>
    <dgm:pt modelId="{CD91CB1D-5BF1-4E0A-8B82-AD9F026815E4}" type="pres">
      <dgm:prSet presAssocID="{9EBD76E9-A480-4655-8448-AD6EAC3BC50D}" presName="hierRoot2" presStyleCnt="0">
        <dgm:presLayoutVars>
          <dgm:hierBranch val="init"/>
        </dgm:presLayoutVars>
      </dgm:prSet>
      <dgm:spPr/>
    </dgm:pt>
    <dgm:pt modelId="{396BB7E6-7EC9-409B-82C5-442DC0A9BB56}" type="pres">
      <dgm:prSet presAssocID="{9EBD76E9-A480-4655-8448-AD6EAC3BC50D}" presName="rootComposite" presStyleCnt="0"/>
      <dgm:spPr/>
    </dgm:pt>
    <dgm:pt modelId="{0F9D0F71-BD26-49E4-A0CA-D440A957C3AF}" type="pres">
      <dgm:prSet presAssocID="{9EBD76E9-A480-4655-8448-AD6EAC3BC50D}" presName="rootText" presStyleLbl="node3" presStyleIdx="3" presStyleCnt="6" custScaleX="118804" custScaleY="128014">
        <dgm:presLayoutVars>
          <dgm:chPref val="3"/>
        </dgm:presLayoutVars>
      </dgm:prSet>
      <dgm:spPr/>
      <dgm:t>
        <a:bodyPr/>
        <a:lstStyle/>
        <a:p>
          <a:endParaRPr lang="tr-TR"/>
        </a:p>
      </dgm:t>
    </dgm:pt>
    <dgm:pt modelId="{F2A025A7-909C-494F-8DA6-F3C12A7BF7EC}" type="pres">
      <dgm:prSet presAssocID="{9EBD76E9-A480-4655-8448-AD6EAC3BC50D}" presName="rootConnector" presStyleLbl="node3" presStyleIdx="3" presStyleCnt="6"/>
      <dgm:spPr/>
      <dgm:t>
        <a:bodyPr/>
        <a:lstStyle/>
        <a:p>
          <a:endParaRPr lang="en-US"/>
        </a:p>
      </dgm:t>
    </dgm:pt>
    <dgm:pt modelId="{2FD97887-B317-459B-9700-6F91E4765566}" type="pres">
      <dgm:prSet presAssocID="{9EBD76E9-A480-4655-8448-AD6EAC3BC50D}" presName="hierChild4" presStyleCnt="0"/>
      <dgm:spPr/>
    </dgm:pt>
    <dgm:pt modelId="{B7849EFE-7F63-4AFB-A85C-CE44B79D32E9}" type="pres">
      <dgm:prSet presAssocID="{9EBD76E9-A480-4655-8448-AD6EAC3BC50D}" presName="hierChild5" presStyleCnt="0"/>
      <dgm:spPr/>
    </dgm:pt>
    <dgm:pt modelId="{634CE974-B0CC-4D20-9E6F-776DBE52FCBC}" type="pres">
      <dgm:prSet presAssocID="{D3EAD891-C716-496F-B9EB-9DED6853FDB2}" presName="Name37" presStyleLbl="parChTrans1D3" presStyleIdx="4" presStyleCnt="6"/>
      <dgm:spPr/>
      <dgm:t>
        <a:bodyPr/>
        <a:lstStyle/>
        <a:p>
          <a:endParaRPr lang="en-US"/>
        </a:p>
      </dgm:t>
    </dgm:pt>
    <dgm:pt modelId="{2FF15EFF-80FB-4FD8-BBF5-0C3810C93CA2}" type="pres">
      <dgm:prSet presAssocID="{2DBB48DC-E3F3-433D-BDD5-D58540C5B949}" presName="hierRoot2" presStyleCnt="0">
        <dgm:presLayoutVars>
          <dgm:hierBranch val="init"/>
        </dgm:presLayoutVars>
      </dgm:prSet>
      <dgm:spPr/>
    </dgm:pt>
    <dgm:pt modelId="{DF98079B-31F9-4241-9067-E7A514C8882D}" type="pres">
      <dgm:prSet presAssocID="{2DBB48DC-E3F3-433D-BDD5-D58540C5B949}" presName="rootComposite" presStyleCnt="0"/>
      <dgm:spPr/>
    </dgm:pt>
    <dgm:pt modelId="{FA7AA479-2224-4747-98AF-9F588B0687CA}" type="pres">
      <dgm:prSet presAssocID="{2DBB48DC-E3F3-433D-BDD5-D58540C5B949}" presName="rootText" presStyleLbl="node3" presStyleIdx="4" presStyleCnt="6" custScaleX="122555" custScaleY="129393">
        <dgm:presLayoutVars>
          <dgm:chPref val="3"/>
        </dgm:presLayoutVars>
      </dgm:prSet>
      <dgm:spPr/>
      <dgm:t>
        <a:bodyPr/>
        <a:lstStyle/>
        <a:p>
          <a:endParaRPr lang="tr-TR"/>
        </a:p>
      </dgm:t>
    </dgm:pt>
    <dgm:pt modelId="{6F7AB839-9D04-4CE0-9E9E-3D3E50B30E66}" type="pres">
      <dgm:prSet presAssocID="{2DBB48DC-E3F3-433D-BDD5-D58540C5B949}" presName="rootConnector" presStyleLbl="node3" presStyleIdx="4" presStyleCnt="6"/>
      <dgm:spPr/>
      <dgm:t>
        <a:bodyPr/>
        <a:lstStyle/>
        <a:p>
          <a:endParaRPr lang="en-US"/>
        </a:p>
      </dgm:t>
    </dgm:pt>
    <dgm:pt modelId="{C847D019-1BD9-4247-8D48-FE2D74A4AE53}" type="pres">
      <dgm:prSet presAssocID="{2DBB48DC-E3F3-433D-BDD5-D58540C5B949}" presName="hierChild4" presStyleCnt="0"/>
      <dgm:spPr/>
    </dgm:pt>
    <dgm:pt modelId="{B1774B4E-61DB-4E86-82A6-510BAB8D5D47}" type="pres">
      <dgm:prSet presAssocID="{2DBB48DC-E3F3-433D-BDD5-D58540C5B949}" presName="hierChild5" presStyleCnt="0"/>
      <dgm:spPr/>
    </dgm:pt>
    <dgm:pt modelId="{84CAD968-44B0-402E-A887-B90E88139A1D}" type="pres">
      <dgm:prSet presAssocID="{0740E6D0-8263-4680-AB72-82EBE99569F5}" presName="hierChild5" presStyleCnt="0"/>
      <dgm:spPr/>
    </dgm:pt>
    <dgm:pt modelId="{2B8023F8-8544-4EA4-B005-10F28CBC4FA9}" type="pres">
      <dgm:prSet presAssocID="{2D86D18D-6219-4C5A-B41C-8184C7C45804}" presName="Name37" presStyleLbl="parChTrans1D2" presStyleIdx="2" presStyleCnt="3"/>
      <dgm:spPr/>
      <dgm:t>
        <a:bodyPr/>
        <a:lstStyle/>
        <a:p>
          <a:endParaRPr lang="en-US"/>
        </a:p>
      </dgm:t>
    </dgm:pt>
    <dgm:pt modelId="{E0B8F7FA-68D6-438A-BCC1-824F79734232}" type="pres">
      <dgm:prSet presAssocID="{6CC17BA2-8C95-443C-8006-0F1D9D981301}" presName="hierRoot2" presStyleCnt="0">
        <dgm:presLayoutVars>
          <dgm:hierBranch val="init"/>
        </dgm:presLayoutVars>
      </dgm:prSet>
      <dgm:spPr/>
    </dgm:pt>
    <dgm:pt modelId="{F27AF1F9-8962-497B-AF61-54F10A7E8B85}" type="pres">
      <dgm:prSet presAssocID="{6CC17BA2-8C95-443C-8006-0F1D9D981301}" presName="rootComposite" presStyleCnt="0"/>
      <dgm:spPr/>
    </dgm:pt>
    <dgm:pt modelId="{ACCBF5DC-2836-4EBF-ADCB-9BE169213FDE}" type="pres">
      <dgm:prSet presAssocID="{6CC17BA2-8C95-443C-8006-0F1D9D981301}" presName="rootText" presStyleLbl="node2" presStyleIdx="2" presStyleCnt="3" custScaleX="116906" custScaleY="57840">
        <dgm:presLayoutVars>
          <dgm:chPref val="3"/>
        </dgm:presLayoutVars>
      </dgm:prSet>
      <dgm:spPr/>
      <dgm:t>
        <a:bodyPr/>
        <a:lstStyle/>
        <a:p>
          <a:endParaRPr lang="tr-TR"/>
        </a:p>
      </dgm:t>
    </dgm:pt>
    <dgm:pt modelId="{A9ED35F0-D855-4109-9704-01989847F282}" type="pres">
      <dgm:prSet presAssocID="{6CC17BA2-8C95-443C-8006-0F1D9D981301}" presName="rootConnector" presStyleLbl="node2" presStyleIdx="2" presStyleCnt="3"/>
      <dgm:spPr/>
      <dgm:t>
        <a:bodyPr/>
        <a:lstStyle/>
        <a:p>
          <a:endParaRPr lang="en-US"/>
        </a:p>
      </dgm:t>
    </dgm:pt>
    <dgm:pt modelId="{55B3808F-B936-451D-BA67-2C68970344B9}" type="pres">
      <dgm:prSet presAssocID="{6CC17BA2-8C95-443C-8006-0F1D9D981301}" presName="hierChild4" presStyleCnt="0"/>
      <dgm:spPr/>
    </dgm:pt>
    <dgm:pt modelId="{06413484-E512-442F-8DF7-F8E1B1961A3C}" type="pres">
      <dgm:prSet presAssocID="{953232F2-9857-47ED-9799-2F7DD58A6AC2}" presName="Name37" presStyleLbl="parChTrans1D3" presStyleIdx="5" presStyleCnt="6"/>
      <dgm:spPr/>
      <dgm:t>
        <a:bodyPr/>
        <a:lstStyle/>
        <a:p>
          <a:endParaRPr lang="en-US"/>
        </a:p>
      </dgm:t>
    </dgm:pt>
    <dgm:pt modelId="{5572FC13-0821-4F55-9B59-6EB548999757}" type="pres">
      <dgm:prSet presAssocID="{63899C3E-05C7-48B7-8DEF-93EE52DD8125}" presName="hierRoot2" presStyleCnt="0">
        <dgm:presLayoutVars>
          <dgm:hierBranch val="init"/>
        </dgm:presLayoutVars>
      </dgm:prSet>
      <dgm:spPr/>
    </dgm:pt>
    <dgm:pt modelId="{8938A2C3-2D3E-436B-AC56-F37DE2FB2984}" type="pres">
      <dgm:prSet presAssocID="{63899C3E-05C7-48B7-8DEF-93EE52DD8125}" presName="rootComposite" presStyleCnt="0"/>
      <dgm:spPr/>
    </dgm:pt>
    <dgm:pt modelId="{A4AD7D01-0398-413A-8186-6F2AF3832157}" type="pres">
      <dgm:prSet presAssocID="{63899C3E-05C7-48B7-8DEF-93EE52DD8125}" presName="rootText" presStyleLbl="node3" presStyleIdx="5" presStyleCnt="6" custScaleY="123286">
        <dgm:presLayoutVars>
          <dgm:chPref val="3"/>
        </dgm:presLayoutVars>
      </dgm:prSet>
      <dgm:spPr/>
      <dgm:t>
        <a:bodyPr/>
        <a:lstStyle/>
        <a:p>
          <a:endParaRPr lang="tr-TR"/>
        </a:p>
      </dgm:t>
    </dgm:pt>
    <dgm:pt modelId="{C1E7A3A7-C91B-4ED1-8D34-108FED446339}" type="pres">
      <dgm:prSet presAssocID="{63899C3E-05C7-48B7-8DEF-93EE52DD8125}" presName="rootConnector" presStyleLbl="node3" presStyleIdx="5" presStyleCnt="6"/>
      <dgm:spPr/>
      <dgm:t>
        <a:bodyPr/>
        <a:lstStyle/>
        <a:p>
          <a:endParaRPr lang="en-US"/>
        </a:p>
      </dgm:t>
    </dgm:pt>
    <dgm:pt modelId="{6CCF48B5-829E-4009-A238-F6DF43D0B037}" type="pres">
      <dgm:prSet presAssocID="{63899C3E-05C7-48B7-8DEF-93EE52DD8125}" presName="hierChild4" presStyleCnt="0"/>
      <dgm:spPr/>
    </dgm:pt>
    <dgm:pt modelId="{DCE72129-E6E1-481F-AF5B-365E476F701E}" type="pres">
      <dgm:prSet presAssocID="{63899C3E-05C7-48B7-8DEF-93EE52DD8125}" presName="hierChild5" presStyleCnt="0"/>
      <dgm:spPr/>
    </dgm:pt>
    <dgm:pt modelId="{1840A5C9-8F6D-4587-838D-D3FA8EA62DE1}" type="pres">
      <dgm:prSet presAssocID="{6CC17BA2-8C95-443C-8006-0F1D9D981301}" presName="hierChild5" presStyleCnt="0"/>
      <dgm:spPr/>
    </dgm:pt>
    <dgm:pt modelId="{FB5C7616-089E-49AA-8064-02954B7403BA}" type="pres">
      <dgm:prSet presAssocID="{47C49795-F6B8-48BD-92F3-2B879BE4FFC2}" presName="hierChild3" presStyleCnt="0"/>
      <dgm:spPr/>
    </dgm:pt>
  </dgm:ptLst>
  <dgm:cxnLst>
    <dgm:cxn modelId="{24FA360E-4BD4-4D6D-B85F-D4606F6A73AE}" type="presOf" srcId="{0740E6D0-8263-4680-AB72-82EBE99569F5}" destId="{E445D2D9-5267-47B4-B6A2-D172AD286A74}" srcOrd="1" destOrd="0" presId="urn:microsoft.com/office/officeart/2005/8/layout/orgChart1"/>
    <dgm:cxn modelId="{EA7CA107-8955-4A87-9DB1-06663DC09F0A}" type="presOf" srcId="{5B97E72B-159E-441E-8970-EDBC771939DD}" destId="{F8D138EF-2827-40CD-AA7B-DE96C5C5C26E}" srcOrd="1" destOrd="0" presId="urn:microsoft.com/office/officeart/2005/8/layout/orgChart1"/>
    <dgm:cxn modelId="{D5106833-BF85-4FC7-8F64-63869D636C50}" type="presOf" srcId="{2D86D18D-6219-4C5A-B41C-8184C7C45804}" destId="{2B8023F8-8544-4EA4-B005-10F28CBC4FA9}" srcOrd="0" destOrd="0" presId="urn:microsoft.com/office/officeart/2005/8/layout/orgChart1"/>
    <dgm:cxn modelId="{3EA6C1DE-1127-4AA4-AC2B-47488E85282E}" srcId="{0D576AAE-8B99-4253-976F-89795AA042BA}" destId="{F7F4A852-54C9-4345-BD95-65C5422B9DE9}" srcOrd="0" destOrd="0" parTransId="{AB111614-DD0F-412E-B2A8-4F069F2938FD}" sibTransId="{3D2EDF6F-98BF-4628-8259-260AD35806FC}"/>
    <dgm:cxn modelId="{A09DE52F-DB09-40DD-BE4A-63315E487A1B}" type="presOf" srcId="{6CC17BA2-8C95-443C-8006-0F1D9D981301}" destId="{A9ED35F0-D855-4109-9704-01989847F282}" srcOrd="1" destOrd="0" presId="urn:microsoft.com/office/officeart/2005/8/layout/orgChart1"/>
    <dgm:cxn modelId="{99B60676-1B4E-4AE3-94CD-3523BA4A37B1}" type="presOf" srcId="{AB111614-DD0F-412E-B2A8-4F069F2938FD}" destId="{2F1408F8-5028-46CD-8578-83FF11D4774D}" srcOrd="0" destOrd="0" presId="urn:microsoft.com/office/officeart/2005/8/layout/orgChart1"/>
    <dgm:cxn modelId="{C14CA9B8-327C-4AD7-A130-5F15E5E80A04}" srcId="{0D576AAE-8B99-4253-976F-89795AA042BA}" destId="{5B97E72B-159E-441E-8970-EDBC771939DD}" srcOrd="2" destOrd="0" parTransId="{1DD76AC0-30FF-4184-ADBA-B56F6DB21E7E}" sibTransId="{E5F26EF5-F912-461C-AFE9-E4F2AA3C0D14}"/>
    <dgm:cxn modelId="{7D440ADF-8296-491B-8D07-3770F66AA14B}" srcId="{0740E6D0-8263-4680-AB72-82EBE99569F5}" destId="{9EBD76E9-A480-4655-8448-AD6EAC3BC50D}" srcOrd="0" destOrd="0" parTransId="{2032A4AE-BE5B-424C-ADFE-AAC741608568}" sibTransId="{0919C570-C0F1-4ACE-A0EB-1AEF0C56C029}"/>
    <dgm:cxn modelId="{382B5A19-7386-4B9B-BFE5-91BB640AE375}" type="presOf" srcId="{0D576AAE-8B99-4253-976F-89795AA042BA}" destId="{37DFDD94-5BE2-4D18-8DF7-A411DBA3A0FF}" srcOrd="1" destOrd="0" presId="urn:microsoft.com/office/officeart/2005/8/layout/orgChart1"/>
    <dgm:cxn modelId="{5B27AFDA-F90B-4ED1-A576-0A17F6E44C9E}" type="presOf" srcId="{6CC17BA2-8C95-443C-8006-0F1D9D981301}" destId="{ACCBF5DC-2836-4EBF-ADCB-9BE169213FDE}" srcOrd="0" destOrd="0" presId="urn:microsoft.com/office/officeart/2005/8/layout/orgChart1"/>
    <dgm:cxn modelId="{FABBD591-5C88-4B6A-A8A7-54EBF181D358}" type="presOf" srcId="{2DBB48DC-E3F3-433D-BDD5-D58540C5B949}" destId="{6F7AB839-9D04-4CE0-9E9E-3D3E50B30E66}" srcOrd="1" destOrd="0" presId="urn:microsoft.com/office/officeart/2005/8/layout/orgChart1"/>
    <dgm:cxn modelId="{EFF62EF3-F6C9-4D0D-B2CB-6EA0491397E0}" srcId="{0740E6D0-8263-4680-AB72-82EBE99569F5}" destId="{2DBB48DC-E3F3-433D-BDD5-D58540C5B949}" srcOrd="1" destOrd="0" parTransId="{D3EAD891-C716-496F-B9EB-9DED6853FDB2}" sibTransId="{2A3D4FAC-2648-4409-8921-34C6E6DFFBF7}"/>
    <dgm:cxn modelId="{E8594709-9759-4351-92B1-AE0654D3DB20}" srcId="{0D576AAE-8B99-4253-976F-89795AA042BA}" destId="{D7ACA260-05C6-43A6-8F59-2513A190C0E4}" srcOrd="1" destOrd="0" parTransId="{E60CE228-FFFD-4FED-87B6-DB1D7D397AEF}" sibTransId="{0366AAF9-A347-4972-9BED-8FC2D49D5A72}"/>
    <dgm:cxn modelId="{0C968E82-7835-4880-A270-7DD1BE6F25A4}" type="presOf" srcId="{D7ACA260-05C6-43A6-8F59-2513A190C0E4}" destId="{BC596981-5CC6-4EE7-B49D-451E813FAAAE}" srcOrd="0" destOrd="0" presId="urn:microsoft.com/office/officeart/2005/8/layout/orgChart1"/>
    <dgm:cxn modelId="{35BCA242-DBF9-434D-BFB1-292A46EE31EA}" type="presOf" srcId="{5B97E72B-159E-441E-8970-EDBC771939DD}" destId="{80AC5100-1FD6-4985-986E-721F3AB7A47A}" srcOrd="0" destOrd="0" presId="urn:microsoft.com/office/officeart/2005/8/layout/orgChart1"/>
    <dgm:cxn modelId="{225FF95A-5903-43F0-B6DD-EAE94CA1AF0F}" srcId="{47C49795-F6B8-48BD-92F3-2B879BE4FFC2}" destId="{0740E6D0-8263-4680-AB72-82EBE99569F5}" srcOrd="1" destOrd="0" parTransId="{68940DD3-5AE2-4A84-8BB0-F14D9CA97BA7}" sibTransId="{448C1022-3290-4CB8-AB37-58EA88530D46}"/>
    <dgm:cxn modelId="{95951EBC-FAE6-49BD-8DCE-F3CE21FBC247}" type="presOf" srcId="{1DD76AC0-30FF-4184-ADBA-B56F6DB21E7E}" destId="{175C5A2B-9EBD-4FEF-BC54-4676F6D90108}" srcOrd="0" destOrd="0" presId="urn:microsoft.com/office/officeart/2005/8/layout/orgChart1"/>
    <dgm:cxn modelId="{8EB89E51-F308-4C3A-BCC6-DA8ADE8916F3}" type="presOf" srcId="{47C49795-F6B8-48BD-92F3-2B879BE4FFC2}" destId="{F221A82F-8167-4782-B16D-20D01D9002E3}" srcOrd="1" destOrd="0" presId="urn:microsoft.com/office/officeart/2005/8/layout/orgChart1"/>
    <dgm:cxn modelId="{72EA851F-E271-4C10-A7AA-C62D9790F22F}" type="presOf" srcId="{6A8F4FB6-EA23-43FA-AC83-253181D1B5BC}" destId="{70E1A57B-0165-47DE-843E-0AB596285B27}" srcOrd="0" destOrd="0" presId="urn:microsoft.com/office/officeart/2005/8/layout/orgChart1"/>
    <dgm:cxn modelId="{8EB4C1BE-1C7E-4705-9451-A294E1DE4F33}" type="presOf" srcId="{D3EAD891-C716-496F-B9EB-9DED6853FDB2}" destId="{634CE974-B0CC-4D20-9E6F-776DBE52FCBC}" srcOrd="0" destOrd="0" presId="urn:microsoft.com/office/officeart/2005/8/layout/orgChart1"/>
    <dgm:cxn modelId="{649B7A3A-58DE-4799-9FB3-B8EC55AA9269}" type="presOf" srcId="{63899C3E-05C7-48B7-8DEF-93EE52DD8125}" destId="{A4AD7D01-0398-413A-8186-6F2AF3832157}" srcOrd="0" destOrd="0" presId="urn:microsoft.com/office/officeart/2005/8/layout/orgChart1"/>
    <dgm:cxn modelId="{FCC0CE13-A012-4392-81CB-DCA0155BA6A3}" type="presOf" srcId="{2032A4AE-BE5B-424C-ADFE-AAC741608568}" destId="{1525CDF2-764B-4257-8AAC-4B6C82649EED}" srcOrd="0" destOrd="0" presId="urn:microsoft.com/office/officeart/2005/8/layout/orgChart1"/>
    <dgm:cxn modelId="{28C4C523-7D59-492B-B599-ADE54376EF81}" type="presOf" srcId="{953232F2-9857-47ED-9799-2F7DD58A6AC2}" destId="{06413484-E512-442F-8DF7-F8E1B1961A3C}" srcOrd="0" destOrd="0" presId="urn:microsoft.com/office/officeart/2005/8/layout/orgChart1"/>
    <dgm:cxn modelId="{11EA5D9E-B9B7-455F-B1A3-DAD8F3763C6B}" type="presOf" srcId="{9EBD76E9-A480-4655-8448-AD6EAC3BC50D}" destId="{F2A025A7-909C-494F-8DA6-F3C12A7BF7EC}" srcOrd="1" destOrd="0" presId="urn:microsoft.com/office/officeart/2005/8/layout/orgChart1"/>
    <dgm:cxn modelId="{BC6B0B8E-E825-4D7F-BE92-A4A4D311FBBD}" srcId="{47C49795-F6B8-48BD-92F3-2B879BE4FFC2}" destId="{6CC17BA2-8C95-443C-8006-0F1D9D981301}" srcOrd="2" destOrd="0" parTransId="{2D86D18D-6219-4C5A-B41C-8184C7C45804}" sibTransId="{CFB9F505-1C88-41F2-B25D-7F8E1F4FFE19}"/>
    <dgm:cxn modelId="{4BA8FB4C-899E-4618-8306-D0E38937CC25}" srcId="{6A8F4FB6-EA23-43FA-AC83-253181D1B5BC}" destId="{47C49795-F6B8-48BD-92F3-2B879BE4FFC2}" srcOrd="0" destOrd="0" parTransId="{BB224F96-19C3-4BAD-AD30-403DE6C14E2F}" sibTransId="{04A43414-8ED1-440B-B474-592F6AA4F46D}"/>
    <dgm:cxn modelId="{B48B2BF2-C6BD-4A14-8379-36700B01887C}" type="presOf" srcId="{0740E6D0-8263-4680-AB72-82EBE99569F5}" destId="{AD4A8D48-C304-4D5D-A3B7-EF8D5640EEC0}" srcOrd="0" destOrd="0" presId="urn:microsoft.com/office/officeart/2005/8/layout/orgChart1"/>
    <dgm:cxn modelId="{B07B50FA-9721-4F91-9568-CF8858DC7856}" type="presOf" srcId="{2DBB48DC-E3F3-433D-BDD5-D58540C5B949}" destId="{FA7AA479-2224-4747-98AF-9F588B0687CA}" srcOrd="0" destOrd="0" presId="urn:microsoft.com/office/officeart/2005/8/layout/orgChart1"/>
    <dgm:cxn modelId="{3B16FD3F-5A29-45AD-8E28-377B27DE6F18}" type="presOf" srcId="{63899C3E-05C7-48B7-8DEF-93EE52DD8125}" destId="{C1E7A3A7-C91B-4ED1-8D34-108FED446339}" srcOrd="1" destOrd="0" presId="urn:microsoft.com/office/officeart/2005/8/layout/orgChart1"/>
    <dgm:cxn modelId="{598DD9B0-2BF3-40BD-B9C6-6A47713AD52F}" type="presOf" srcId="{9EBD76E9-A480-4655-8448-AD6EAC3BC50D}" destId="{0F9D0F71-BD26-49E4-A0CA-D440A957C3AF}" srcOrd="0" destOrd="0" presId="urn:microsoft.com/office/officeart/2005/8/layout/orgChart1"/>
    <dgm:cxn modelId="{A40786CD-F082-49DC-B1E5-FB4B90289B50}" type="presOf" srcId="{F7F4A852-54C9-4345-BD95-65C5422B9DE9}" destId="{742B80D3-FB62-4E65-8AAE-098E593932F1}" srcOrd="1" destOrd="0" presId="urn:microsoft.com/office/officeart/2005/8/layout/orgChart1"/>
    <dgm:cxn modelId="{F38799F2-0F31-40F4-ACDF-F439BB33A9C2}" type="presOf" srcId="{D7ACA260-05C6-43A6-8F59-2513A190C0E4}" destId="{24797138-BADF-4325-A510-401CD8572A7C}" srcOrd="1" destOrd="0" presId="urn:microsoft.com/office/officeart/2005/8/layout/orgChart1"/>
    <dgm:cxn modelId="{5EE13DF9-3A3C-4ECC-9802-F19AD1BFD3EA}" srcId="{47C49795-F6B8-48BD-92F3-2B879BE4FFC2}" destId="{0D576AAE-8B99-4253-976F-89795AA042BA}" srcOrd="0" destOrd="0" parTransId="{8E36F9F0-41D0-4057-A1C7-D0E35A355905}" sibTransId="{BD1FB2B7-0673-457A-A1AA-5A5CE2C3F183}"/>
    <dgm:cxn modelId="{B3EB3EF4-C09D-4A22-A6EB-064076C4975A}" type="presOf" srcId="{0D576AAE-8B99-4253-976F-89795AA042BA}" destId="{F1AD2BEE-2D3F-4F10-A1CB-F7F9FE9F6B9F}" srcOrd="0" destOrd="0" presId="urn:microsoft.com/office/officeart/2005/8/layout/orgChart1"/>
    <dgm:cxn modelId="{561B1948-A453-4F6B-8765-93610AFFCB84}" type="presOf" srcId="{F7F4A852-54C9-4345-BD95-65C5422B9DE9}" destId="{E63C7E7C-CD1C-4020-8BCB-E70BCE3BE6F7}" srcOrd="0" destOrd="0" presId="urn:microsoft.com/office/officeart/2005/8/layout/orgChart1"/>
    <dgm:cxn modelId="{3A2FC8E1-A7C8-4AA0-96F5-9B83AFE89BF6}" type="presOf" srcId="{8E36F9F0-41D0-4057-A1C7-D0E35A355905}" destId="{E8C91748-4201-4CED-9D93-B7AE2CAC8513}" srcOrd="0" destOrd="0" presId="urn:microsoft.com/office/officeart/2005/8/layout/orgChart1"/>
    <dgm:cxn modelId="{428BF621-A024-4894-915A-9BEE4C711D06}" srcId="{6CC17BA2-8C95-443C-8006-0F1D9D981301}" destId="{63899C3E-05C7-48B7-8DEF-93EE52DD8125}" srcOrd="0" destOrd="0" parTransId="{953232F2-9857-47ED-9799-2F7DD58A6AC2}" sibTransId="{18D04A16-B907-48F0-8263-B4992C717BD7}"/>
    <dgm:cxn modelId="{39AC8C03-82B8-4983-81BF-E891105C137F}" type="presOf" srcId="{68940DD3-5AE2-4A84-8BB0-F14D9CA97BA7}" destId="{DC982548-ADAE-4C03-A8D1-43484BF6B3CA}" srcOrd="0" destOrd="0" presId="urn:microsoft.com/office/officeart/2005/8/layout/orgChart1"/>
    <dgm:cxn modelId="{20F4FF88-E0B5-4EDE-B902-8A029930F01C}" type="presOf" srcId="{E60CE228-FFFD-4FED-87B6-DB1D7D397AEF}" destId="{2D8BB871-B070-4FB7-80B6-E0739C8C21F0}" srcOrd="0" destOrd="0" presId="urn:microsoft.com/office/officeart/2005/8/layout/orgChart1"/>
    <dgm:cxn modelId="{5A80068B-53D0-465F-A94B-459DB22A2856}" type="presOf" srcId="{47C49795-F6B8-48BD-92F3-2B879BE4FFC2}" destId="{8598DF0F-872C-46A3-BA37-09621AC02B96}" srcOrd="0" destOrd="0" presId="urn:microsoft.com/office/officeart/2005/8/layout/orgChart1"/>
    <dgm:cxn modelId="{581623F9-A0EF-4A19-9D40-44571CD13DE3}" type="presParOf" srcId="{70E1A57B-0165-47DE-843E-0AB596285B27}" destId="{A00D429D-137C-4D43-A39B-38828A71D722}" srcOrd="0" destOrd="0" presId="urn:microsoft.com/office/officeart/2005/8/layout/orgChart1"/>
    <dgm:cxn modelId="{46A6A396-9A80-4FFD-BC08-B9925D7D849E}" type="presParOf" srcId="{A00D429D-137C-4D43-A39B-38828A71D722}" destId="{4EB33FBA-84A3-44E4-BF70-923DA8D630D3}" srcOrd="0" destOrd="0" presId="urn:microsoft.com/office/officeart/2005/8/layout/orgChart1"/>
    <dgm:cxn modelId="{1CED1FDC-C8D6-4795-B350-1818975154F8}" type="presParOf" srcId="{4EB33FBA-84A3-44E4-BF70-923DA8D630D3}" destId="{8598DF0F-872C-46A3-BA37-09621AC02B96}" srcOrd="0" destOrd="0" presId="urn:microsoft.com/office/officeart/2005/8/layout/orgChart1"/>
    <dgm:cxn modelId="{C96B45D7-29BF-4025-990F-2C12622B0430}" type="presParOf" srcId="{4EB33FBA-84A3-44E4-BF70-923DA8D630D3}" destId="{F221A82F-8167-4782-B16D-20D01D9002E3}" srcOrd="1" destOrd="0" presId="urn:microsoft.com/office/officeart/2005/8/layout/orgChart1"/>
    <dgm:cxn modelId="{6D45F459-7E80-4293-AB05-B8D30C76D257}" type="presParOf" srcId="{A00D429D-137C-4D43-A39B-38828A71D722}" destId="{1A4F54C4-73F7-448E-9134-186AC0A85B3A}" srcOrd="1" destOrd="0" presId="urn:microsoft.com/office/officeart/2005/8/layout/orgChart1"/>
    <dgm:cxn modelId="{925E950B-B3BA-4E2D-B5BD-31254278DA05}" type="presParOf" srcId="{1A4F54C4-73F7-448E-9134-186AC0A85B3A}" destId="{E8C91748-4201-4CED-9D93-B7AE2CAC8513}" srcOrd="0" destOrd="0" presId="urn:microsoft.com/office/officeart/2005/8/layout/orgChart1"/>
    <dgm:cxn modelId="{803BFCE2-413B-478A-8826-0397E9229E6A}" type="presParOf" srcId="{1A4F54C4-73F7-448E-9134-186AC0A85B3A}" destId="{9971C6AF-C650-4378-B802-20ECD7F67286}" srcOrd="1" destOrd="0" presId="urn:microsoft.com/office/officeart/2005/8/layout/orgChart1"/>
    <dgm:cxn modelId="{58D47B14-D13E-4E78-B77C-EAA1F71B613B}" type="presParOf" srcId="{9971C6AF-C650-4378-B802-20ECD7F67286}" destId="{0238AA0E-2139-417E-B5EF-44819EE325F0}" srcOrd="0" destOrd="0" presId="urn:microsoft.com/office/officeart/2005/8/layout/orgChart1"/>
    <dgm:cxn modelId="{447D9CF8-D5C0-4363-B8FA-714A75004909}" type="presParOf" srcId="{0238AA0E-2139-417E-B5EF-44819EE325F0}" destId="{F1AD2BEE-2D3F-4F10-A1CB-F7F9FE9F6B9F}" srcOrd="0" destOrd="0" presId="urn:microsoft.com/office/officeart/2005/8/layout/orgChart1"/>
    <dgm:cxn modelId="{48FDB5CF-E7DC-43FF-B16C-EFCF8EBC80D3}" type="presParOf" srcId="{0238AA0E-2139-417E-B5EF-44819EE325F0}" destId="{37DFDD94-5BE2-4D18-8DF7-A411DBA3A0FF}" srcOrd="1" destOrd="0" presId="urn:microsoft.com/office/officeart/2005/8/layout/orgChart1"/>
    <dgm:cxn modelId="{53599004-A1A2-45AF-A595-5F78E3613BA0}" type="presParOf" srcId="{9971C6AF-C650-4378-B802-20ECD7F67286}" destId="{3E5BB400-163A-4B31-9B40-B6826F4AFD8A}" srcOrd="1" destOrd="0" presId="urn:microsoft.com/office/officeart/2005/8/layout/orgChart1"/>
    <dgm:cxn modelId="{7B5CFB25-CCEF-4D0C-A7C6-D4E485485BE9}" type="presParOf" srcId="{3E5BB400-163A-4B31-9B40-B6826F4AFD8A}" destId="{2F1408F8-5028-46CD-8578-83FF11D4774D}" srcOrd="0" destOrd="0" presId="urn:microsoft.com/office/officeart/2005/8/layout/orgChart1"/>
    <dgm:cxn modelId="{EDFF9987-E0C9-410C-B7E3-94F6B09383D8}" type="presParOf" srcId="{3E5BB400-163A-4B31-9B40-B6826F4AFD8A}" destId="{FD436A0A-E76B-4B80-AF38-79C2D1B5B554}" srcOrd="1" destOrd="0" presId="urn:microsoft.com/office/officeart/2005/8/layout/orgChart1"/>
    <dgm:cxn modelId="{5F13B24E-7F62-45B2-9C4B-EE88B47333D0}" type="presParOf" srcId="{FD436A0A-E76B-4B80-AF38-79C2D1B5B554}" destId="{EFEFAB9D-B569-41C6-8A32-38DC26F357C2}" srcOrd="0" destOrd="0" presId="urn:microsoft.com/office/officeart/2005/8/layout/orgChart1"/>
    <dgm:cxn modelId="{8C834BAD-67B0-43AD-BC21-35C1A6350F85}" type="presParOf" srcId="{EFEFAB9D-B569-41C6-8A32-38DC26F357C2}" destId="{E63C7E7C-CD1C-4020-8BCB-E70BCE3BE6F7}" srcOrd="0" destOrd="0" presId="urn:microsoft.com/office/officeart/2005/8/layout/orgChart1"/>
    <dgm:cxn modelId="{0DF79D06-129C-41D9-9A83-AB7B0D27140C}" type="presParOf" srcId="{EFEFAB9D-B569-41C6-8A32-38DC26F357C2}" destId="{742B80D3-FB62-4E65-8AAE-098E593932F1}" srcOrd="1" destOrd="0" presId="urn:microsoft.com/office/officeart/2005/8/layout/orgChart1"/>
    <dgm:cxn modelId="{0E315D0E-5044-43B3-9DC3-B0F1C8B4BFB0}" type="presParOf" srcId="{FD436A0A-E76B-4B80-AF38-79C2D1B5B554}" destId="{48844759-A6B2-47B7-BB05-663EA86D7E57}" srcOrd="1" destOrd="0" presId="urn:microsoft.com/office/officeart/2005/8/layout/orgChart1"/>
    <dgm:cxn modelId="{C1D8A3A9-45E7-4F45-978B-37C85DD40EB4}" type="presParOf" srcId="{FD436A0A-E76B-4B80-AF38-79C2D1B5B554}" destId="{F4C39D86-19FE-4477-AC7A-724DBA6FEC38}" srcOrd="2" destOrd="0" presId="urn:microsoft.com/office/officeart/2005/8/layout/orgChart1"/>
    <dgm:cxn modelId="{342FE471-B5F0-46F7-9E77-F17741F64935}" type="presParOf" srcId="{3E5BB400-163A-4B31-9B40-B6826F4AFD8A}" destId="{2D8BB871-B070-4FB7-80B6-E0739C8C21F0}" srcOrd="2" destOrd="0" presId="urn:microsoft.com/office/officeart/2005/8/layout/orgChart1"/>
    <dgm:cxn modelId="{2BC7FC16-D2C0-482F-820C-2EEC55898A1A}" type="presParOf" srcId="{3E5BB400-163A-4B31-9B40-B6826F4AFD8A}" destId="{794002AC-B9D8-4CCA-A155-0BDB38E181F9}" srcOrd="3" destOrd="0" presId="urn:microsoft.com/office/officeart/2005/8/layout/orgChart1"/>
    <dgm:cxn modelId="{810243AA-E127-4419-9CA8-D142A7EA4EAD}" type="presParOf" srcId="{794002AC-B9D8-4CCA-A155-0BDB38E181F9}" destId="{5E920595-E5DD-4BF3-9053-DE6D4405B945}" srcOrd="0" destOrd="0" presId="urn:microsoft.com/office/officeart/2005/8/layout/orgChart1"/>
    <dgm:cxn modelId="{86C42CD0-B3A2-4B2C-9237-425E0D310B15}" type="presParOf" srcId="{5E920595-E5DD-4BF3-9053-DE6D4405B945}" destId="{BC596981-5CC6-4EE7-B49D-451E813FAAAE}" srcOrd="0" destOrd="0" presId="urn:microsoft.com/office/officeart/2005/8/layout/orgChart1"/>
    <dgm:cxn modelId="{270F0392-15CC-4978-8AF1-ECE6D01BEB79}" type="presParOf" srcId="{5E920595-E5DD-4BF3-9053-DE6D4405B945}" destId="{24797138-BADF-4325-A510-401CD8572A7C}" srcOrd="1" destOrd="0" presId="urn:microsoft.com/office/officeart/2005/8/layout/orgChart1"/>
    <dgm:cxn modelId="{6C147273-5111-4567-9469-490D6783E9F1}" type="presParOf" srcId="{794002AC-B9D8-4CCA-A155-0BDB38E181F9}" destId="{4B18D61F-E29C-4EFE-A357-A8E38B774428}" srcOrd="1" destOrd="0" presId="urn:microsoft.com/office/officeart/2005/8/layout/orgChart1"/>
    <dgm:cxn modelId="{48901BE3-3901-4CCD-9D40-A43C8D0714CE}" type="presParOf" srcId="{794002AC-B9D8-4CCA-A155-0BDB38E181F9}" destId="{4B429384-D951-4A19-B5C1-E3F1356F807B}" srcOrd="2" destOrd="0" presId="urn:microsoft.com/office/officeart/2005/8/layout/orgChart1"/>
    <dgm:cxn modelId="{95ECDA81-1042-4C51-94C8-441523AE7CF8}" type="presParOf" srcId="{3E5BB400-163A-4B31-9B40-B6826F4AFD8A}" destId="{175C5A2B-9EBD-4FEF-BC54-4676F6D90108}" srcOrd="4" destOrd="0" presId="urn:microsoft.com/office/officeart/2005/8/layout/orgChart1"/>
    <dgm:cxn modelId="{62619CB3-ADAA-4557-B8DA-1E466CB0923D}" type="presParOf" srcId="{3E5BB400-163A-4B31-9B40-B6826F4AFD8A}" destId="{189D7636-392E-4B0E-BF31-E18C3C4D63D2}" srcOrd="5" destOrd="0" presId="urn:microsoft.com/office/officeart/2005/8/layout/orgChart1"/>
    <dgm:cxn modelId="{C566C533-452D-40CD-B0BF-D336ACD85A7C}" type="presParOf" srcId="{189D7636-392E-4B0E-BF31-E18C3C4D63D2}" destId="{79A4A05E-1F76-4EC0-B0C7-21FB514EA4E0}" srcOrd="0" destOrd="0" presId="urn:microsoft.com/office/officeart/2005/8/layout/orgChart1"/>
    <dgm:cxn modelId="{1F3B191B-802D-4EBA-A54D-92C8E096CA57}" type="presParOf" srcId="{79A4A05E-1F76-4EC0-B0C7-21FB514EA4E0}" destId="{80AC5100-1FD6-4985-986E-721F3AB7A47A}" srcOrd="0" destOrd="0" presId="urn:microsoft.com/office/officeart/2005/8/layout/orgChart1"/>
    <dgm:cxn modelId="{1B385BDB-84CD-4491-8F88-2781F2F4E609}" type="presParOf" srcId="{79A4A05E-1F76-4EC0-B0C7-21FB514EA4E0}" destId="{F8D138EF-2827-40CD-AA7B-DE96C5C5C26E}" srcOrd="1" destOrd="0" presId="urn:microsoft.com/office/officeart/2005/8/layout/orgChart1"/>
    <dgm:cxn modelId="{FB812E50-0C17-4015-ABF9-211D0DCEBE12}" type="presParOf" srcId="{189D7636-392E-4B0E-BF31-E18C3C4D63D2}" destId="{BA37D68F-CE1A-41CA-A95C-03D9A6235047}" srcOrd="1" destOrd="0" presId="urn:microsoft.com/office/officeart/2005/8/layout/orgChart1"/>
    <dgm:cxn modelId="{41F80388-67A4-406F-90D4-A9A3EBD21E1F}" type="presParOf" srcId="{189D7636-392E-4B0E-BF31-E18C3C4D63D2}" destId="{FDC1C9A5-C16B-42E4-BCE6-4F45572C9196}" srcOrd="2" destOrd="0" presId="urn:microsoft.com/office/officeart/2005/8/layout/orgChart1"/>
    <dgm:cxn modelId="{ABD8240E-EFF6-4739-A421-5D42E9B48EFB}" type="presParOf" srcId="{9971C6AF-C650-4378-B802-20ECD7F67286}" destId="{8D973425-4B9D-4316-85F2-AD823CA05A46}" srcOrd="2" destOrd="0" presId="urn:microsoft.com/office/officeart/2005/8/layout/orgChart1"/>
    <dgm:cxn modelId="{6D3392CB-DE83-409D-B8C2-4120EB59C5BC}" type="presParOf" srcId="{1A4F54C4-73F7-448E-9134-186AC0A85B3A}" destId="{DC982548-ADAE-4C03-A8D1-43484BF6B3CA}" srcOrd="2" destOrd="0" presId="urn:microsoft.com/office/officeart/2005/8/layout/orgChart1"/>
    <dgm:cxn modelId="{5C8A70C7-E0AD-4458-9408-0752AE0271A2}" type="presParOf" srcId="{1A4F54C4-73F7-448E-9134-186AC0A85B3A}" destId="{ECD441AE-DC0C-4E7B-B3D9-B3EE38CFE91F}" srcOrd="3" destOrd="0" presId="urn:microsoft.com/office/officeart/2005/8/layout/orgChart1"/>
    <dgm:cxn modelId="{60CDD037-E2C2-4BA7-9B02-11B01B8FCE52}" type="presParOf" srcId="{ECD441AE-DC0C-4E7B-B3D9-B3EE38CFE91F}" destId="{DA03A797-AD1B-4715-9608-466759DF44AE}" srcOrd="0" destOrd="0" presId="urn:microsoft.com/office/officeart/2005/8/layout/orgChart1"/>
    <dgm:cxn modelId="{E1E032E8-D83B-484F-92CF-FF0C9FE0BF35}" type="presParOf" srcId="{DA03A797-AD1B-4715-9608-466759DF44AE}" destId="{AD4A8D48-C304-4D5D-A3B7-EF8D5640EEC0}" srcOrd="0" destOrd="0" presId="urn:microsoft.com/office/officeart/2005/8/layout/orgChart1"/>
    <dgm:cxn modelId="{4AE72E3E-ED82-4567-937A-512D0307D816}" type="presParOf" srcId="{DA03A797-AD1B-4715-9608-466759DF44AE}" destId="{E445D2D9-5267-47B4-B6A2-D172AD286A74}" srcOrd="1" destOrd="0" presId="urn:microsoft.com/office/officeart/2005/8/layout/orgChart1"/>
    <dgm:cxn modelId="{D6212AB6-08FE-4AF7-8488-71157B3CC7E4}" type="presParOf" srcId="{ECD441AE-DC0C-4E7B-B3D9-B3EE38CFE91F}" destId="{6BC96C1E-458E-40DA-B198-5E2AF6A2F861}" srcOrd="1" destOrd="0" presId="urn:microsoft.com/office/officeart/2005/8/layout/orgChart1"/>
    <dgm:cxn modelId="{47155E49-EEA5-4470-BC6C-C240707CECF7}" type="presParOf" srcId="{6BC96C1E-458E-40DA-B198-5E2AF6A2F861}" destId="{1525CDF2-764B-4257-8AAC-4B6C82649EED}" srcOrd="0" destOrd="0" presId="urn:microsoft.com/office/officeart/2005/8/layout/orgChart1"/>
    <dgm:cxn modelId="{55479A15-CEB5-409D-ACBD-C916E70C0337}" type="presParOf" srcId="{6BC96C1E-458E-40DA-B198-5E2AF6A2F861}" destId="{CD91CB1D-5BF1-4E0A-8B82-AD9F026815E4}" srcOrd="1" destOrd="0" presId="urn:microsoft.com/office/officeart/2005/8/layout/orgChart1"/>
    <dgm:cxn modelId="{1D17BF07-AEF3-456A-910B-AC83C812E503}" type="presParOf" srcId="{CD91CB1D-5BF1-4E0A-8B82-AD9F026815E4}" destId="{396BB7E6-7EC9-409B-82C5-442DC0A9BB56}" srcOrd="0" destOrd="0" presId="urn:microsoft.com/office/officeart/2005/8/layout/orgChart1"/>
    <dgm:cxn modelId="{159FC394-634D-44EC-AF68-AEE2DE3044A6}" type="presParOf" srcId="{396BB7E6-7EC9-409B-82C5-442DC0A9BB56}" destId="{0F9D0F71-BD26-49E4-A0CA-D440A957C3AF}" srcOrd="0" destOrd="0" presId="urn:microsoft.com/office/officeart/2005/8/layout/orgChart1"/>
    <dgm:cxn modelId="{7D6524AB-5034-4F00-B903-F06D8FB6A2C0}" type="presParOf" srcId="{396BB7E6-7EC9-409B-82C5-442DC0A9BB56}" destId="{F2A025A7-909C-494F-8DA6-F3C12A7BF7EC}" srcOrd="1" destOrd="0" presId="urn:microsoft.com/office/officeart/2005/8/layout/orgChart1"/>
    <dgm:cxn modelId="{3B17E548-DD67-4652-A949-24EC3B898D2D}" type="presParOf" srcId="{CD91CB1D-5BF1-4E0A-8B82-AD9F026815E4}" destId="{2FD97887-B317-459B-9700-6F91E4765566}" srcOrd="1" destOrd="0" presId="urn:microsoft.com/office/officeart/2005/8/layout/orgChart1"/>
    <dgm:cxn modelId="{E56452C4-FE53-486B-A734-D83065D3CCDB}" type="presParOf" srcId="{CD91CB1D-5BF1-4E0A-8B82-AD9F026815E4}" destId="{B7849EFE-7F63-4AFB-A85C-CE44B79D32E9}" srcOrd="2" destOrd="0" presId="urn:microsoft.com/office/officeart/2005/8/layout/orgChart1"/>
    <dgm:cxn modelId="{0200E1CF-D23E-4EF0-88F6-045E8BCF5050}" type="presParOf" srcId="{6BC96C1E-458E-40DA-B198-5E2AF6A2F861}" destId="{634CE974-B0CC-4D20-9E6F-776DBE52FCBC}" srcOrd="2" destOrd="0" presId="urn:microsoft.com/office/officeart/2005/8/layout/orgChart1"/>
    <dgm:cxn modelId="{190FE8A8-406A-4BEA-8361-B99D3205E1FA}" type="presParOf" srcId="{6BC96C1E-458E-40DA-B198-5E2AF6A2F861}" destId="{2FF15EFF-80FB-4FD8-BBF5-0C3810C93CA2}" srcOrd="3" destOrd="0" presId="urn:microsoft.com/office/officeart/2005/8/layout/orgChart1"/>
    <dgm:cxn modelId="{EECDBA04-541D-4D92-8E86-5A314FA98C1A}" type="presParOf" srcId="{2FF15EFF-80FB-4FD8-BBF5-0C3810C93CA2}" destId="{DF98079B-31F9-4241-9067-E7A514C8882D}" srcOrd="0" destOrd="0" presId="urn:microsoft.com/office/officeart/2005/8/layout/orgChart1"/>
    <dgm:cxn modelId="{A9FC2588-1487-4165-BCE6-DE1F6FA5AF1E}" type="presParOf" srcId="{DF98079B-31F9-4241-9067-E7A514C8882D}" destId="{FA7AA479-2224-4747-98AF-9F588B0687CA}" srcOrd="0" destOrd="0" presId="urn:microsoft.com/office/officeart/2005/8/layout/orgChart1"/>
    <dgm:cxn modelId="{5AB83760-653F-4B85-9903-7955CA83AE99}" type="presParOf" srcId="{DF98079B-31F9-4241-9067-E7A514C8882D}" destId="{6F7AB839-9D04-4CE0-9E9E-3D3E50B30E66}" srcOrd="1" destOrd="0" presId="urn:microsoft.com/office/officeart/2005/8/layout/orgChart1"/>
    <dgm:cxn modelId="{FF0F383C-DDF8-486B-96E3-39815872C5D9}" type="presParOf" srcId="{2FF15EFF-80FB-4FD8-BBF5-0C3810C93CA2}" destId="{C847D019-1BD9-4247-8D48-FE2D74A4AE53}" srcOrd="1" destOrd="0" presId="urn:microsoft.com/office/officeart/2005/8/layout/orgChart1"/>
    <dgm:cxn modelId="{9C366A98-4ABD-4116-8BE4-0FBB2256E956}" type="presParOf" srcId="{2FF15EFF-80FB-4FD8-BBF5-0C3810C93CA2}" destId="{B1774B4E-61DB-4E86-82A6-510BAB8D5D47}" srcOrd="2" destOrd="0" presId="urn:microsoft.com/office/officeart/2005/8/layout/orgChart1"/>
    <dgm:cxn modelId="{7112FA62-B027-44A2-8F05-AC11F63D72FA}" type="presParOf" srcId="{ECD441AE-DC0C-4E7B-B3D9-B3EE38CFE91F}" destId="{84CAD968-44B0-402E-A887-B90E88139A1D}" srcOrd="2" destOrd="0" presId="urn:microsoft.com/office/officeart/2005/8/layout/orgChart1"/>
    <dgm:cxn modelId="{0EEF6381-F1F1-456C-9D95-6FB831FB4587}" type="presParOf" srcId="{1A4F54C4-73F7-448E-9134-186AC0A85B3A}" destId="{2B8023F8-8544-4EA4-B005-10F28CBC4FA9}" srcOrd="4" destOrd="0" presId="urn:microsoft.com/office/officeart/2005/8/layout/orgChart1"/>
    <dgm:cxn modelId="{60DEE5FC-F2B4-473C-AFA5-D5B9689D15AB}" type="presParOf" srcId="{1A4F54C4-73F7-448E-9134-186AC0A85B3A}" destId="{E0B8F7FA-68D6-438A-BCC1-824F79734232}" srcOrd="5" destOrd="0" presId="urn:microsoft.com/office/officeart/2005/8/layout/orgChart1"/>
    <dgm:cxn modelId="{BD2F5BE2-A798-40B3-A9FA-2D5ADDF77E00}" type="presParOf" srcId="{E0B8F7FA-68D6-438A-BCC1-824F79734232}" destId="{F27AF1F9-8962-497B-AF61-54F10A7E8B85}" srcOrd="0" destOrd="0" presId="urn:microsoft.com/office/officeart/2005/8/layout/orgChart1"/>
    <dgm:cxn modelId="{D48A60A6-E077-4F80-9715-FF2C5C8F8E51}" type="presParOf" srcId="{F27AF1F9-8962-497B-AF61-54F10A7E8B85}" destId="{ACCBF5DC-2836-4EBF-ADCB-9BE169213FDE}" srcOrd="0" destOrd="0" presId="urn:microsoft.com/office/officeart/2005/8/layout/orgChart1"/>
    <dgm:cxn modelId="{D592C7A7-6E71-4014-8A32-2D780BF403B6}" type="presParOf" srcId="{F27AF1F9-8962-497B-AF61-54F10A7E8B85}" destId="{A9ED35F0-D855-4109-9704-01989847F282}" srcOrd="1" destOrd="0" presId="urn:microsoft.com/office/officeart/2005/8/layout/orgChart1"/>
    <dgm:cxn modelId="{E092BBE2-002A-438D-987A-60A5D7141FF6}" type="presParOf" srcId="{E0B8F7FA-68D6-438A-BCC1-824F79734232}" destId="{55B3808F-B936-451D-BA67-2C68970344B9}" srcOrd="1" destOrd="0" presId="urn:microsoft.com/office/officeart/2005/8/layout/orgChart1"/>
    <dgm:cxn modelId="{1F414729-EC0C-4D98-A095-8A377EC54A72}" type="presParOf" srcId="{55B3808F-B936-451D-BA67-2C68970344B9}" destId="{06413484-E512-442F-8DF7-F8E1B1961A3C}" srcOrd="0" destOrd="0" presId="urn:microsoft.com/office/officeart/2005/8/layout/orgChart1"/>
    <dgm:cxn modelId="{0A5D5CAE-89C8-41EF-BAC0-4842DF4EBA1F}" type="presParOf" srcId="{55B3808F-B936-451D-BA67-2C68970344B9}" destId="{5572FC13-0821-4F55-9B59-6EB548999757}" srcOrd="1" destOrd="0" presId="urn:microsoft.com/office/officeart/2005/8/layout/orgChart1"/>
    <dgm:cxn modelId="{AC5101E1-269A-40EB-B715-3599CB069835}" type="presParOf" srcId="{5572FC13-0821-4F55-9B59-6EB548999757}" destId="{8938A2C3-2D3E-436B-AC56-F37DE2FB2984}" srcOrd="0" destOrd="0" presId="urn:microsoft.com/office/officeart/2005/8/layout/orgChart1"/>
    <dgm:cxn modelId="{2439971C-4062-41B5-8919-03AE9BD877C8}" type="presParOf" srcId="{8938A2C3-2D3E-436B-AC56-F37DE2FB2984}" destId="{A4AD7D01-0398-413A-8186-6F2AF3832157}" srcOrd="0" destOrd="0" presId="urn:microsoft.com/office/officeart/2005/8/layout/orgChart1"/>
    <dgm:cxn modelId="{F443D33D-DCD0-45BA-99F3-3DDF47F472B0}" type="presParOf" srcId="{8938A2C3-2D3E-436B-AC56-F37DE2FB2984}" destId="{C1E7A3A7-C91B-4ED1-8D34-108FED446339}" srcOrd="1" destOrd="0" presId="urn:microsoft.com/office/officeart/2005/8/layout/orgChart1"/>
    <dgm:cxn modelId="{3B6F94F5-B475-4207-BCF5-BE945C24D465}" type="presParOf" srcId="{5572FC13-0821-4F55-9B59-6EB548999757}" destId="{6CCF48B5-829E-4009-A238-F6DF43D0B037}" srcOrd="1" destOrd="0" presId="urn:microsoft.com/office/officeart/2005/8/layout/orgChart1"/>
    <dgm:cxn modelId="{5FB67BE5-A674-4B9A-8231-F533537B0671}" type="presParOf" srcId="{5572FC13-0821-4F55-9B59-6EB548999757}" destId="{DCE72129-E6E1-481F-AF5B-365E476F701E}" srcOrd="2" destOrd="0" presId="urn:microsoft.com/office/officeart/2005/8/layout/orgChart1"/>
    <dgm:cxn modelId="{020B7925-DB8C-4ABE-ABB9-373837D3A6FA}" type="presParOf" srcId="{E0B8F7FA-68D6-438A-BCC1-824F79734232}" destId="{1840A5C9-8F6D-4587-838D-D3FA8EA62DE1}" srcOrd="2" destOrd="0" presId="urn:microsoft.com/office/officeart/2005/8/layout/orgChart1"/>
    <dgm:cxn modelId="{8E0268D4-3A44-42BD-AE20-8B006C5F0A3D}" type="presParOf" srcId="{A00D429D-137C-4D43-A39B-38828A71D722}" destId="{FB5C7616-089E-49AA-8064-02954B7403BA}" srcOrd="2" destOrd="0" presId="urn:microsoft.com/office/officeart/2005/8/layout/orgChart1"/>
  </dgm:cxnLst>
  <dgm:bg>
    <a:noFill/>
    <a:effectLst>
      <a:outerShdw blurRad="50800" dist="50800" dir="5400000" algn="ctr" rotWithShape="0">
        <a:srgbClr val="00B0F0"/>
      </a:outerShdw>
    </a:effectLst>
  </dgm:bg>
  <dgm:whole/>
  <dgm:extLst>
    <a:ext uri="http://schemas.microsoft.com/office/drawing/2008/diagram">
      <dsp:dataModelExt xmlns:dsp="http://schemas.microsoft.com/office/drawing/2008/diagram" relId="rId20"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6413484-E512-442F-8DF7-F8E1B1961A3C}">
      <dsp:nvSpPr>
        <dsp:cNvPr id="0" name=""/>
        <dsp:cNvSpPr/>
      </dsp:nvSpPr>
      <dsp:spPr>
        <a:xfrm>
          <a:off x="3930061" y="932380"/>
          <a:ext cx="222169" cy="656547"/>
        </a:xfrm>
        <a:custGeom>
          <a:avLst/>
          <a:gdLst/>
          <a:ahLst/>
          <a:cxnLst/>
          <a:rect l="0" t="0" r="0" b="0"/>
          <a:pathLst>
            <a:path>
              <a:moveTo>
                <a:pt x="0" y="0"/>
              </a:moveTo>
              <a:lnTo>
                <a:pt x="0" y="656547"/>
              </a:lnTo>
              <a:lnTo>
                <a:pt x="222169" y="656547"/>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2B8023F8-8544-4EA4-B005-10F28CBC4FA9}">
      <dsp:nvSpPr>
        <dsp:cNvPr id="0" name=""/>
        <dsp:cNvSpPr/>
      </dsp:nvSpPr>
      <dsp:spPr>
        <a:xfrm>
          <a:off x="2749172" y="256580"/>
          <a:ext cx="1773340" cy="309401"/>
        </a:xfrm>
        <a:custGeom>
          <a:avLst/>
          <a:gdLst/>
          <a:ahLst/>
          <a:cxnLst/>
          <a:rect l="0" t="0" r="0" b="0"/>
          <a:pathLst>
            <a:path>
              <a:moveTo>
                <a:pt x="0" y="0"/>
              </a:moveTo>
              <a:lnTo>
                <a:pt x="0" y="176372"/>
              </a:lnTo>
              <a:lnTo>
                <a:pt x="1773340" y="176372"/>
              </a:lnTo>
              <a:lnTo>
                <a:pt x="1773340" y="309401"/>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634CE974-B0CC-4D20-9E6F-776DBE52FCBC}">
      <dsp:nvSpPr>
        <dsp:cNvPr id="0" name=""/>
        <dsp:cNvSpPr/>
      </dsp:nvSpPr>
      <dsp:spPr>
        <a:xfrm>
          <a:off x="2155402" y="932260"/>
          <a:ext cx="225595" cy="1752878"/>
        </a:xfrm>
        <a:custGeom>
          <a:avLst/>
          <a:gdLst/>
          <a:ahLst/>
          <a:cxnLst/>
          <a:rect l="0" t="0" r="0" b="0"/>
          <a:pathLst>
            <a:path>
              <a:moveTo>
                <a:pt x="0" y="0"/>
              </a:moveTo>
              <a:lnTo>
                <a:pt x="0" y="1752878"/>
              </a:lnTo>
              <a:lnTo>
                <a:pt x="225595" y="1752878"/>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1525CDF2-764B-4257-8AAC-4B6C82649EED}">
      <dsp:nvSpPr>
        <dsp:cNvPr id="0" name=""/>
        <dsp:cNvSpPr/>
      </dsp:nvSpPr>
      <dsp:spPr>
        <a:xfrm>
          <a:off x="2155402" y="932260"/>
          <a:ext cx="225595" cy="671522"/>
        </a:xfrm>
        <a:custGeom>
          <a:avLst/>
          <a:gdLst/>
          <a:ahLst/>
          <a:cxnLst/>
          <a:rect l="0" t="0" r="0" b="0"/>
          <a:pathLst>
            <a:path>
              <a:moveTo>
                <a:pt x="0" y="0"/>
              </a:moveTo>
              <a:lnTo>
                <a:pt x="0" y="671522"/>
              </a:lnTo>
              <a:lnTo>
                <a:pt x="225595" y="671522"/>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DC982548-ADAE-4C03-A8D1-43484BF6B3CA}">
      <dsp:nvSpPr>
        <dsp:cNvPr id="0" name=""/>
        <dsp:cNvSpPr/>
      </dsp:nvSpPr>
      <dsp:spPr>
        <a:xfrm>
          <a:off x="2703452" y="256580"/>
          <a:ext cx="91440" cy="309401"/>
        </a:xfrm>
        <a:custGeom>
          <a:avLst/>
          <a:gdLst/>
          <a:ahLst/>
          <a:cxnLst/>
          <a:rect l="0" t="0" r="0" b="0"/>
          <a:pathLst>
            <a:path>
              <a:moveTo>
                <a:pt x="45720" y="0"/>
              </a:moveTo>
              <a:lnTo>
                <a:pt x="45720" y="176372"/>
              </a:lnTo>
              <a:lnTo>
                <a:pt x="53538" y="176372"/>
              </a:lnTo>
              <a:lnTo>
                <a:pt x="53538" y="309401"/>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175C5A2B-9EBD-4FEF-BC54-4676F6D90108}">
      <dsp:nvSpPr>
        <dsp:cNvPr id="0" name=""/>
        <dsp:cNvSpPr/>
      </dsp:nvSpPr>
      <dsp:spPr>
        <a:xfrm>
          <a:off x="174393" y="926312"/>
          <a:ext cx="260759" cy="2728665"/>
        </a:xfrm>
        <a:custGeom>
          <a:avLst/>
          <a:gdLst/>
          <a:ahLst/>
          <a:cxnLst/>
          <a:rect l="0" t="0" r="0" b="0"/>
          <a:pathLst>
            <a:path>
              <a:moveTo>
                <a:pt x="0" y="0"/>
              </a:moveTo>
              <a:lnTo>
                <a:pt x="0" y="2728665"/>
              </a:lnTo>
              <a:lnTo>
                <a:pt x="260759" y="2728665"/>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2D8BB871-B070-4FB7-80B6-E0739C8C21F0}">
      <dsp:nvSpPr>
        <dsp:cNvPr id="0" name=""/>
        <dsp:cNvSpPr/>
      </dsp:nvSpPr>
      <dsp:spPr>
        <a:xfrm>
          <a:off x="174393" y="926312"/>
          <a:ext cx="260759" cy="1722433"/>
        </a:xfrm>
        <a:custGeom>
          <a:avLst/>
          <a:gdLst/>
          <a:ahLst/>
          <a:cxnLst/>
          <a:rect l="0" t="0" r="0" b="0"/>
          <a:pathLst>
            <a:path>
              <a:moveTo>
                <a:pt x="0" y="0"/>
              </a:moveTo>
              <a:lnTo>
                <a:pt x="0" y="1722433"/>
              </a:lnTo>
              <a:lnTo>
                <a:pt x="260759" y="1722433"/>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2F1408F8-5028-46CD-8578-83FF11D4774D}">
      <dsp:nvSpPr>
        <dsp:cNvPr id="0" name=""/>
        <dsp:cNvSpPr/>
      </dsp:nvSpPr>
      <dsp:spPr>
        <a:xfrm>
          <a:off x="174393" y="926312"/>
          <a:ext cx="260759" cy="680318"/>
        </a:xfrm>
        <a:custGeom>
          <a:avLst/>
          <a:gdLst/>
          <a:ahLst/>
          <a:cxnLst/>
          <a:rect l="0" t="0" r="0" b="0"/>
          <a:pathLst>
            <a:path>
              <a:moveTo>
                <a:pt x="0" y="0"/>
              </a:moveTo>
              <a:lnTo>
                <a:pt x="0" y="680318"/>
              </a:lnTo>
              <a:lnTo>
                <a:pt x="260759" y="680318"/>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E8C91748-4201-4CED-9D93-B7AE2CAC8513}">
      <dsp:nvSpPr>
        <dsp:cNvPr id="0" name=""/>
        <dsp:cNvSpPr/>
      </dsp:nvSpPr>
      <dsp:spPr>
        <a:xfrm>
          <a:off x="869750" y="256580"/>
          <a:ext cx="1879421" cy="309401"/>
        </a:xfrm>
        <a:custGeom>
          <a:avLst/>
          <a:gdLst/>
          <a:ahLst/>
          <a:cxnLst/>
          <a:rect l="0" t="0" r="0" b="0"/>
          <a:pathLst>
            <a:path>
              <a:moveTo>
                <a:pt x="1879421" y="0"/>
              </a:moveTo>
              <a:lnTo>
                <a:pt x="1879421" y="176372"/>
              </a:lnTo>
              <a:lnTo>
                <a:pt x="0" y="176372"/>
              </a:lnTo>
              <a:lnTo>
                <a:pt x="0" y="309401"/>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8598DF0F-872C-46A3-BA37-09621AC02B96}">
      <dsp:nvSpPr>
        <dsp:cNvPr id="0" name=""/>
        <dsp:cNvSpPr/>
      </dsp:nvSpPr>
      <dsp:spPr>
        <a:xfrm>
          <a:off x="2015044" y="0"/>
          <a:ext cx="1468256" cy="256580"/>
        </a:xfrm>
        <a:prstGeom prst="rect">
          <a:avLst/>
        </a:prstGeom>
        <a:noFill/>
        <a:ln w="25400" cap="flat" cmpd="sng" algn="ctr">
          <a:solidFill>
            <a:schemeClr val="tx1"/>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tr-TR" sz="1000" b="1" kern="1200">
              <a:solidFill>
                <a:sysClr val="windowText" lastClr="000000"/>
              </a:solidFill>
              <a:latin typeface="Times New Roman" pitchFamily="18" charset="0"/>
              <a:cs typeface="Times New Roman" pitchFamily="18" charset="0"/>
            </a:rPr>
            <a:t>Ayrık Yerleşim Modelleri</a:t>
          </a:r>
        </a:p>
      </dsp:txBody>
      <dsp:txXfrm>
        <a:off x="2015044" y="0"/>
        <a:ext cx="1468256" cy="256580"/>
      </dsp:txXfrm>
    </dsp:sp>
    <dsp:sp modelId="{F1AD2BEE-2D3F-4F10-A1CB-F7F9FE9F6B9F}">
      <dsp:nvSpPr>
        <dsp:cNvPr id="0" name=""/>
        <dsp:cNvSpPr/>
      </dsp:nvSpPr>
      <dsp:spPr>
        <a:xfrm>
          <a:off x="553" y="565981"/>
          <a:ext cx="1738393" cy="360330"/>
        </a:xfrm>
        <a:prstGeom prst="rect">
          <a:avLst/>
        </a:prstGeom>
        <a:noFill/>
        <a:ln w="25400" cap="flat" cmpd="sng" algn="ctr">
          <a:solidFill>
            <a:schemeClr val="tx1"/>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b="1" kern="1200">
              <a:solidFill>
                <a:sysClr val="windowText" lastClr="000000"/>
              </a:solidFill>
              <a:latin typeface="Times New Roman" pitchFamily="18" charset="0"/>
              <a:cs typeface="Times New Roman" pitchFamily="18" charset="0"/>
            </a:rPr>
            <a:t>Kapsama tabanlı modeller</a:t>
          </a:r>
        </a:p>
      </dsp:txBody>
      <dsp:txXfrm>
        <a:off x="553" y="565981"/>
        <a:ext cx="1738393" cy="360330"/>
      </dsp:txXfrm>
    </dsp:sp>
    <dsp:sp modelId="{E63C7E7C-CD1C-4020-8BCB-E70BCE3BE6F7}">
      <dsp:nvSpPr>
        <dsp:cNvPr id="0" name=""/>
        <dsp:cNvSpPr/>
      </dsp:nvSpPr>
      <dsp:spPr>
        <a:xfrm>
          <a:off x="435152" y="1192369"/>
          <a:ext cx="1387008" cy="828521"/>
        </a:xfrm>
        <a:prstGeom prst="rect">
          <a:avLst/>
        </a:prstGeom>
        <a:noFill/>
        <a:ln w="25400" cap="flat" cmpd="sng" algn="ctr">
          <a:solidFill>
            <a:schemeClr val="tx1"/>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b="1" kern="1200">
              <a:solidFill>
                <a:sysClr val="windowText" lastClr="000000"/>
              </a:solidFill>
              <a:latin typeface="Times New Roman" pitchFamily="18" charset="0"/>
              <a:cs typeface="Times New Roman" pitchFamily="18" charset="0"/>
            </a:rPr>
            <a:t>Küme kapsama</a:t>
          </a:r>
        </a:p>
        <a:p>
          <a:pPr lvl="0" algn="ctr" defTabSz="400050">
            <a:lnSpc>
              <a:spcPct val="90000"/>
            </a:lnSpc>
            <a:spcBef>
              <a:spcPct val="0"/>
            </a:spcBef>
            <a:spcAft>
              <a:spcPct val="35000"/>
            </a:spcAft>
          </a:pPr>
          <a:r>
            <a:rPr lang="tr-TR" sz="800" kern="1200">
              <a:solidFill>
                <a:sysClr val="windowText" lastClr="000000"/>
              </a:solidFill>
              <a:latin typeface="Times New Roman" pitchFamily="18" charset="0"/>
              <a:cs typeface="Times New Roman" pitchFamily="18" charset="0"/>
            </a:rPr>
            <a:t>Tüm talebleri kapsamak için gerekli minimum tesis sayısı</a:t>
          </a:r>
        </a:p>
      </dsp:txBody>
      <dsp:txXfrm>
        <a:off x="435152" y="1192369"/>
        <a:ext cx="1387008" cy="828521"/>
      </dsp:txXfrm>
    </dsp:sp>
    <dsp:sp modelId="{BC596981-5CC6-4EE7-B49D-451E813FAAAE}">
      <dsp:nvSpPr>
        <dsp:cNvPr id="0" name=""/>
        <dsp:cNvSpPr/>
      </dsp:nvSpPr>
      <dsp:spPr>
        <a:xfrm>
          <a:off x="435152" y="2286948"/>
          <a:ext cx="1425104" cy="723593"/>
        </a:xfrm>
        <a:prstGeom prst="rect">
          <a:avLst/>
        </a:prstGeom>
        <a:noFill/>
        <a:ln w="25400" cap="flat" cmpd="sng" algn="ctr">
          <a:solidFill>
            <a:schemeClr val="tx1"/>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b="1" kern="1200">
              <a:solidFill>
                <a:sysClr val="windowText" lastClr="000000"/>
              </a:solidFill>
              <a:latin typeface="Times New Roman" pitchFamily="18" charset="0"/>
              <a:cs typeface="Times New Roman" pitchFamily="18" charset="0"/>
            </a:rPr>
            <a:t>Maksimum Kapsama</a:t>
          </a:r>
        </a:p>
        <a:p>
          <a:pPr lvl="0" algn="ctr" defTabSz="400050">
            <a:lnSpc>
              <a:spcPct val="90000"/>
            </a:lnSpc>
            <a:spcBef>
              <a:spcPct val="0"/>
            </a:spcBef>
            <a:spcAft>
              <a:spcPct val="35000"/>
            </a:spcAft>
          </a:pPr>
          <a:r>
            <a:rPr lang="tr-TR" sz="800" kern="1200">
              <a:solidFill>
                <a:sysClr val="windowText" lastClr="000000"/>
              </a:solidFill>
              <a:latin typeface="Times New Roman" pitchFamily="18" charset="0"/>
              <a:cs typeface="Times New Roman" pitchFamily="18" charset="0"/>
            </a:rPr>
            <a:t>P kadar tesis ile kapsanabilecek maksimum talep  sayısı</a:t>
          </a:r>
        </a:p>
      </dsp:txBody>
      <dsp:txXfrm>
        <a:off x="435152" y="2286948"/>
        <a:ext cx="1425104" cy="723593"/>
      </dsp:txXfrm>
    </dsp:sp>
    <dsp:sp modelId="{80AC5100-1FD6-4985-986E-721F3AB7A47A}">
      <dsp:nvSpPr>
        <dsp:cNvPr id="0" name=""/>
        <dsp:cNvSpPr/>
      </dsp:nvSpPr>
      <dsp:spPr>
        <a:xfrm>
          <a:off x="435152" y="3276600"/>
          <a:ext cx="1444159" cy="756755"/>
        </a:xfrm>
        <a:prstGeom prst="rect">
          <a:avLst/>
        </a:prstGeom>
        <a:noFill/>
        <a:ln w="25400" cap="flat" cmpd="sng" algn="ctr">
          <a:solidFill>
            <a:schemeClr val="tx1"/>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b="1" kern="1200">
              <a:solidFill>
                <a:sysClr val="windowText" lastClr="000000"/>
              </a:solidFill>
              <a:latin typeface="Times New Roman" pitchFamily="18" charset="0"/>
              <a:cs typeface="Times New Roman" pitchFamily="18" charset="0"/>
            </a:rPr>
            <a:t>P-Merkez</a:t>
          </a:r>
        </a:p>
        <a:p>
          <a:pPr lvl="0" algn="ctr" defTabSz="400050">
            <a:lnSpc>
              <a:spcPct val="90000"/>
            </a:lnSpc>
            <a:spcBef>
              <a:spcPct val="0"/>
            </a:spcBef>
            <a:spcAft>
              <a:spcPct val="35000"/>
            </a:spcAft>
          </a:pPr>
          <a:r>
            <a:rPr lang="tr-TR" sz="800" kern="1200">
              <a:solidFill>
                <a:sysClr val="windowText" lastClr="000000"/>
              </a:solidFill>
              <a:latin typeface="Times New Roman" pitchFamily="18" charset="0"/>
              <a:cs typeface="Times New Roman" pitchFamily="18" charset="0"/>
            </a:rPr>
            <a:t>P  adet tesis ile tüm talepleri kapsamak için gerekli olan minimum kapsama dağılımı</a:t>
          </a:r>
        </a:p>
      </dsp:txBody>
      <dsp:txXfrm>
        <a:off x="435152" y="3276600"/>
        <a:ext cx="1444159" cy="756755"/>
      </dsp:txXfrm>
    </dsp:sp>
    <dsp:sp modelId="{AD4A8D48-C304-4D5D-A3B7-EF8D5640EEC0}">
      <dsp:nvSpPr>
        <dsp:cNvPr id="0" name=""/>
        <dsp:cNvSpPr/>
      </dsp:nvSpPr>
      <dsp:spPr>
        <a:xfrm>
          <a:off x="2005005" y="565981"/>
          <a:ext cx="1503971" cy="366278"/>
        </a:xfrm>
        <a:prstGeom prst="rect">
          <a:avLst/>
        </a:prstGeom>
        <a:solidFill>
          <a:schemeClr val="bg1"/>
        </a:solidFill>
        <a:ln w="25400" cap="flat" cmpd="sng" algn="ctr">
          <a:solidFill>
            <a:schemeClr val="tx1"/>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b="1" kern="1200" baseline="0">
              <a:solidFill>
                <a:sysClr val="windowText" lastClr="000000"/>
              </a:solidFill>
              <a:latin typeface="Times New Roman" pitchFamily="18" charset="0"/>
              <a:cs typeface="Times New Roman" pitchFamily="18" charset="0"/>
            </a:rPr>
            <a:t>Medyan tabanlı modeller</a:t>
          </a:r>
        </a:p>
      </dsp:txBody>
      <dsp:txXfrm>
        <a:off x="2005005" y="565981"/>
        <a:ext cx="1503971" cy="366278"/>
      </dsp:txXfrm>
    </dsp:sp>
    <dsp:sp modelId="{0F9D0F71-BD26-49E4-A0CA-D440A957C3AF}">
      <dsp:nvSpPr>
        <dsp:cNvPr id="0" name=""/>
        <dsp:cNvSpPr/>
      </dsp:nvSpPr>
      <dsp:spPr>
        <a:xfrm>
          <a:off x="2380998" y="1198318"/>
          <a:ext cx="1505175" cy="810930"/>
        </a:xfrm>
        <a:prstGeom prst="rect">
          <a:avLst/>
        </a:prstGeom>
        <a:noFill/>
        <a:ln w="25400" cap="flat" cmpd="sng" algn="ctr">
          <a:solidFill>
            <a:schemeClr val="tx1"/>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b="1" kern="1200">
              <a:solidFill>
                <a:sysClr val="windowText" lastClr="000000"/>
              </a:solidFill>
              <a:latin typeface="Times New Roman" pitchFamily="18" charset="0"/>
              <a:cs typeface="Times New Roman" pitchFamily="18" charset="0"/>
            </a:rPr>
            <a:t>P-Medyan</a:t>
          </a:r>
        </a:p>
        <a:p>
          <a:pPr lvl="0" algn="ctr" defTabSz="400050">
            <a:lnSpc>
              <a:spcPct val="90000"/>
            </a:lnSpc>
            <a:spcBef>
              <a:spcPct val="0"/>
            </a:spcBef>
            <a:spcAft>
              <a:spcPct val="35000"/>
            </a:spcAft>
          </a:pPr>
          <a:r>
            <a:rPr lang="tr-TR" sz="800" kern="1200">
              <a:solidFill>
                <a:sysClr val="windowText" lastClr="000000"/>
              </a:solidFill>
              <a:latin typeface="Times New Roman" pitchFamily="18" charset="0"/>
              <a:cs typeface="Times New Roman" pitchFamily="18" charset="0"/>
            </a:rPr>
            <a:t>Talepler ile taleplere en yakın tesisler arasındaki minimum ortalama uzaklık</a:t>
          </a:r>
        </a:p>
      </dsp:txBody>
      <dsp:txXfrm>
        <a:off x="2380998" y="1198318"/>
        <a:ext cx="1505175" cy="810930"/>
      </dsp:txXfrm>
    </dsp:sp>
    <dsp:sp modelId="{FA7AA479-2224-4747-98AF-9F588B0687CA}">
      <dsp:nvSpPr>
        <dsp:cNvPr id="0" name=""/>
        <dsp:cNvSpPr/>
      </dsp:nvSpPr>
      <dsp:spPr>
        <a:xfrm>
          <a:off x="2380998" y="2275305"/>
          <a:ext cx="1552698" cy="819665"/>
        </a:xfrm>
        <a:prstGeom prst="rect">
          <a:avLst/>
        </a:prstGeom>
        <a:solidFill>
          <a:schemeClr val="bg1"/>
        </a:solidFill>
        <a:ln w="25400" cap="flat" cmpd="sng" algn="ctr">
          <a:solidFill>
            <a:schemeClr val="tx1"/>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b="1" kern="1200">
              <a:solidFill>
                <a:sysClr val="windowText" lastClr="000000"/>
              </a:solidFill>
              <a:latin typeface="Times New Roman" pitchFamily="18" charset="0"/>
              <a:cs typeface="Times New Roman" pitchFamily="18" charset="0"/>
            </a:rPr>
            <a:t>Sabit Maliyet</a:t>
          </a:r>
        </a:p>
        <a:p>
          <a:pPr lvl="0" algn="ctr" defTabSz="400050">
            <a:lnSpc>
              <a:spcPct val="90000"/>
            </a:lnSpc>
            <a:spcBef>
              <a:spcPct val="0"/>
            </a:spcBef>
            <a:spcAft>
              <a:spcPct val="35000"/>
            </a:spcAft>
          </a:pPr>
          <a:r>
            <a:rPr lang="tr-TR" sz="800" kern="1200">
              <a:solidFill>
                <a:sysClr val="windowText" lastClr="000000"/>
              </a:solidFill>
              <a:latin typeface="Times New Roman" pitchFamily="18" charset="0"/>
              <a:cs typeface="Times New Roman" pitchFamily="18" charset="0"/>
            </a:rPr>
            <a:t>Tesis ve ulaştırma sabit giderlerini minimum  yapma</a:t>
          </a:r>
        </a:p>
      </dsp:txBody>
      <dsp:txXfrm>
        <a:off x="2380998" y="2275305"/>
        <a:ext cx="1552698" cy="819665"/>
      </dsp:txXfrm>
    </dsp:sp>
    <dsp:sp modelId="{ACCBF5DC-2836-4EBF-ADCB-9BE169213FDE}">
      <dsp:nvSpPr>
        <dsp:cNvPr id="0" name=""/>
        <dsp:cNvSpPr/>
      </dsp:nvSpPr>
      <dsp:spPr>
        <a:xfrm>
          <a:off x="3781948" y="565981"/>
          <a:ext cx="1481129" cy="366399"/>
        </a:xfrm>
        <a:prstGeom prst="rect">
          <a:avLst/>
        </a:prstGeom>
        <a:noFill/>
        <a:ln w="25400" cap="flat" cmpd="sng" algn="ctr">
          <a:solidFill>
            <a:schemeClr val="tx1"/>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b="1" kern="1200">
              <a:solidFill>
                <a:sysClr val="windowText" lastClr="000000"/>
              </a:solidFill>
              <a:latin typeface="Times New Roman" pitchFamily="18" charset="0"/>
              <a:cs typeface="Times New Roman" pitchFamily="18" charset="0"/>
            </a:rPr>
            <a:t>Diğer modeller</a:t>
          </a:r>
        </a:p>
      </dsp:txBody>
      <dsp:txXfrm>
        <a:off x="3781948" y="565981"/>
        <a:ext cx="1481129" cy="366399"/>
      </dsp:txXfrm>
    </dsp:sp>
    <dsp:sp modelId="{A4AD7D01-0398-413A-8186-6F2AF3832157}">
      <dsp:nvSpPr>
        <dsp:cNvPr id="0" name=""/>
        <dsp:cNvSpPr/>
      </dsp:nvSpPr>
      <dsp:spPr>
        <a:xfrm>
          <a:off x="4152231" y="1198438"/>
          <a:ext cx="1266940" cy="780979"/>
        </a:xfrm>
        <a:prstGeom prst="rect">
          <a:avLst/>
        </a:prstGeom>
        <a:noFill/>
        <a:ln w="25400" cap="flat" cmpd="sng" algn="ctr">
          <a:solidFill>
            <a:schemeClr val="tx1"/>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b="1" kern="1200">
              <a:solidFill>
                <a:sysClr val="windowText" lastClr="000000"/>
              </a:solidFill>
              <a:latin typeface="Times New Roman" pitchFamily="18" charset="0"/>
              <a:cs typeface="Times New Roman" pitchFamily="18" charset="0"/>
            </a:rPr>
            <a:t>P-Dağılım</a:t>
          </a:r>
        </a:p>
        <a:p>
          <a:pPr lvl="0" algn="ctr" defTabSz="400050">
            <a:lnSpc>
              <a:spcPct val="90000"/>
            </a:lnSpc>
            <a:spcBef>
              <a:spcPct val="0"/>
            </a:spcBef>
            <a:spcAft>
              <a:spcPct val="35000"/>
            </a:spcAft>
          </a:pPr>
          <a:r>
            <a:rPr lang="tr-TR" sz="800" kern="1200">
              <a:solidFill>
                <a:sysClr val="windowText" lastClr="000000"/>
              </a:solidFill>
              <a:latin typeface="Times New Roman" pitchFamily="18" charset="0"/>
              <a:cs typeface="Times New Roman" pitchFamily="18" charset="0"/>
            </a:rPr>
            <a:t>Herhangi iki tesis arasındaki minimum uzaklığı maksimum yapma</a:t>
          </a:r>
        </a:p>
      </dsp:txBody>
      <dsp:txXfrm>
        <a:off x="4152231" y="1198438"/>
        <a:ext cx="1266940" cy="780979"/>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rawings/drawing1.xml><?xml version="1.0" encoding="utf-8"?>
<c:userShapes xmlns:c="http://schemas.openxmlformats.org/drawingml/2006/chart">
  <cdr:relSizeAnchor xmlns:cdr="http://schemas.openxmlformats.org/drawingml/2006/chartDrawing">
    <cdr:from>
      <cdr:x>0.54545</cdr:x>
      <cdr:y>0.69788</cdr:y>
    </cdr:from>
    <cdr:to>
      <cdr:x>0.72803</cdr:x>
      <cdr:y>0.75504</cdr:y>
    </cdr:to>
    <cdr:sp macro="" textlink="">
      <cdr:nvSpPr>
        <cdr:cNvPr id="2" name="Metin kutusu 1"/>
        <cdr:cNvSpPr txBox="1"/>
      </cdr:nvSpPr>
      <cdr:spPr>
        <a:xfrm xmlns:a="http://schemas.openxmlformats.org/drawingml/2006/main">
          <a:off x="2731770" y="2442210"/>
          <a:ext cx="914400" cy="200026"/>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tr-TR" sz="1100" b="1"/>
            <a:t>Tesis Sayısı</a:t>
          </a:r>
          <a:endParaRPr lang="en-US" sz="1100" b="1"/>
        </a:p>
      </cdr:txBody>
    </cdr:sp>
  </cdr:relSizeAnchor>
</c:userShape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5854801-8E78-4923-899C-54B1AC6B43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3142</TotalTime>
  <Pages>97</Pages>
  <Words>21512</Words>
  <Characters>122621</Characters>
  <Application>Microsoft Office Word</Application>
  <DocSecurity>0</DocSecurity>
  <Lines>1021</Lines>
  <Paragraphs>287</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143846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Fuat</dc:creator>
  <cp:keywords/>
  <dc:description/>
  <cp:lastModifiedBy>X PC 001</cp:lastModifiedBy>
  <cp:revision>5</cp:revision>
  <cp:lastPrinted>2014-02-13T12:29:00Z</cp:lastPrinted>
  <dcterms:created xsi:type="dcterms:W3CDTF">2014-01-15T06:04:00Z</dcterms:created>
  <dcterms:modified xsi:type="dcterms:W3CDTF">2014-02-14T12:42:00Z</dcterms:modified>
</cp:coreProperties>
</file>