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27C0B" w:rsidRPr="00863736" w:rsidRDefault="00D27C0B" w:rsidP="003C764C">
      <w:pPr>
        <w:pStyle w:val="ANABALIKLAR"/>
      </w:pPr>
    </w:p>
    <w:p w:rsidR="00D27C0B" w:rsidRDefault="00D27C0B" w:rsidP="00984696">
      <w:pPr>
        <w:spacing w:after="0" w:line="360" w:lineRule="auto"/>
        <w:jc w:val="center"/>
      </w:pPr>
    </w:p>
    <w:p w:rsidR="00D27C0B" w:rsidRPr="00A734B9" w:rsidRDefault="00D27C0B" w:rsidP="00984696">
      <w:pPr>
        <w:spacing w:after="0" w:line="360" w:lineRule="auto"/>
        <w:jc w:val="center"/>
        <w:rPr>
          <w:b/>
        </w:rPr>
      </w:pPr>
      <w:r w:rsidRPr="00A734B9">
        <w:rPr>
          <w:b/>
        </w:rPr>
        <w:t>GÜMÜŞHANE ÜNİVERSİTESİ</w:t>
      </w:r>
      <w:r w:rsidR="001175AE" w:rsidRPr="00A734B9">
        <w:rPr>
          <w:b/>
        </w:rPr>
        <w:t xml:space="preserve"> * </w:t>
      </w:r>
      <w:r w:rsidRPr="00A734B9">
        <w:rPr>
          <w:b/>
        </w:rPr>
        <w:t>SOSYAL BİLİMLER ENSTİTÜSÜ</w:t>
      </w:r>
    </w:p>
    <w:p w:rsidR="00D27C0B" w:rsidRPr="00A734B9" w:rsidRDefault="00D27C0B" w:rsidP="00984696">
      <w:pPr>
        <w:spacing w:after="0" w:line="360" w:lineRule="auto"/>
        <w:jc w:val="center"/>
        <w:rPr>
          <w:b/>
        </w:rPr>
      </w:pPr>
      <w:r w:rsidRPr="00A734B9">
        <w:rPr>
          <w:b/>
        </w:rPr>
        <w:t>AFET YÖNETİMİ ANABİLİM DALI</w:t>
      </w:r>
    </w:p>
    <w:p w:rsidR="001175AE" w:rsidRPr="00A734B9" w:rsidRDefault="001175AE" w:rsidP="00984696">
      <w:pPr>
        <w:spacing w:after="0" w:line="360" w:lineRule="auto"/>
        <w:jc w:val="center"/>
        <w:rPr>
          <w:b/>
        </w:rPr>
      </w:pPr>
      <w:r w:rsidRPr="00A734B9">
        <w:rPr>
          <w:b/>
        </w:rPr>
        <w:t>YÜKSEK LİSANS PROGRAMI</w:t>
      </w:r>
    </w:p>
    <w:p w:rsidR="00863736" w:rsidRPr="00A734B9" w:rsidRDefault="00863736" w:rsidP="005A3C36">
      <w:pPr>
        <w:spacing w:line="360" w:lineRule="auto"/>
        <w:jc w:val="center"/>
        <w:rPr>
          <w:b/>
        </w:rPr>
      </w:pPr>
    </w:p>
    <w:p w:rsidR="0028196F" w:rsidRPr="00A734B9" w:rsidRDefault="0028196F" w:rsidP="005A3C36">
      <w:pPr>
        <w:spacing w:line="360" w:lineRule="auto"/>
        <w:jc w:val="center"/>
        <w:rPr>
          <w:b/>
        </w:rPr>
      </w:pPr>
    </w:p>
    <w:p w:rsidR="00863736" w:rsidRPr="00A734B9" w:rsidRDefault="00863736" w:rsidP="005A3C36">
      <w:pPr>
        <w:spacing w:line="360" w:lineRule="auto"/>
        <w:jc w:val="center"/>
        <w:rPr>
          <w:b/>
        </w:rPr>
      </w:pPr>
    </w:p>
    <w:p w:rsidR="00863736" w:rsidRPr="00A734B9" w:rsidRDefault="00863736" w:rsidP="005A3C36">
      <w:pPr>
        <w:spacing w:line="360" w:lineRule="auto"/>
        <w:jc w:val="center"/>
        <w:rPr>
          <w:b/>
        </w:rPr>
      </w:pPr>
      <w:r w:rsidRPr="00A734B9">
        <w:rPr>
          <w:b/>
        </w:rPr>
        <w:t>TRABZON İLİNİN SÜRMENE İLÇESİNDE HALKIN AFET PROFİLİ: FARKINDALIK VE HAZIRLIK SEVİYELERİNİN BELİRLENMESİ</w:t>
      </w:r>
    </w:p>
    <w:p w:rsidR="00863736" w:rsidRDefault="00863736" w:rsidP="005A3C36">
      <w:pPr>
        <w:spacing w:line="360" w:lineRule="auto"/>
        <w:jc w:val="center"/>
      </w:pPr>
    </w:p>
    <w:p w:rsidR="001175AE" w:rsidRDefault="001175AE" w:rsidP="005A3C36">
      <w:pPr>
        <w:spacing w:line="360" w:lineRule="auto"/>
        <w:jc w:val="center"/>
      </w:pPr>
    </w:p>
    <w:p w:rsidR="001175AE" w:rsidRDefault="001175AE" w:rsidP="005A3C36">
      <w:pPr>
        <w:spacing w:line="360" w:lineRule="auto"/>
        <w:jc w:val="center"/>
      </w:pPr>
    </w:p>
    <w:p w:rsidR="00863736" w:rsidRPr="00A734B9" w:rsidRDefault="00863736" w:rsidP="005A3C36">
      <w:pPr>
        <w:spacing w:line="360" w:lineRule="auto"/>
        <w:jc w:val="center"/>
        <w:rPr>
          <w:b/>
        </w:rPr>
      </w:pPr>
      <w:r w:rsidRPr="00A734B9">
        <w:rPr>
          <w:b/>
        </w:rPr>
        <w:t>YÜKSEK LİSANS TEZİ</w:t>
      </w:r>
    </w:p>
    <w:p w:rsidR="00863736" w:rsidRPr="00A734B9" w:rsidRDefault="00863736" w:rsidP="005A3C36">
      <w:pPr>
        <w:spacing w:line="360" w:lineRule="auto"/>
        <w:jc w:val="center"/>
        <w:rPr>
          <w:b/>
        </w:rPr>
      </w:pPr>
    </w:p>
    <w:p w:rsidR="001175AE" w:rsidRPr="00A734B9" w:rsidRDefault="001175AE" w:rsidP="005A3C36">
      <w:pPr>
        <w:spacing w:line="360" w:lineRule="auto"/>
        <w:jc w:val="center"/>
        <w:rPr>
          <w:b/>
        </w:rPr>
      </w:pPr>
    </w:p>
    <w:p w:rsidR="001175AE" w:rsidRPr="00A734B9" w:rsidRDefault="001175AE" w:rsidP="005A3C36">
      <w:pPr>
        <w:spacing w:line="360" w:lineRule="auto"/>
        <w:jc w:val="center"/>
        <w:rPr>
          <w:b/>
        </w:rPr>
      </w:pPr>
    </w:p>
    <w:p w:rsidR="00863736" w:rsidRPr="00A734B9" w:rsidRDefault="00863736" w:rsidP="005A3C36">
      <w:pPr>
        <w:spacing w:line="360" w:lineRule="auto"/>
        <w:jc w:val="center"/>
        <w:rPr>
          <w:b/>
        </w:rPr>
      </w:pPr>
      <w:r w:rsidRPr="00A734B9">
        <w:rPr>
          <w:b/>
        </w:rPr>
        <w:t>Kemal KARADENİZ</w:t>
      </w:r>
    </w:p>
    <w:p w:rsidR="0028196F" w:rsidRPr="00A734B9" w:rsidRDefault="0028196F" w:rsidP="005A3C36">
      <w:pPr>
        <w:spacing w:line="360" w:lineRule="auto"/>
        <w:jc w:val="center"/>
        <w:rPr>
          <w:b/>
        </w:rPr>
      </w:pPr>
    </w:p>
    <w:p w:rsidR="00863736" w:rsidRPr="00A734B9" w:rsidRDefault="00863736" w:rsidP="005A3C36">
      <w:pPr>
        <w:spacing w:line="360" w:lineRule="auto"/>
        <w:jc w:val="center"/>
        <w:rPr>
          <w:b/>
        </w:rPr>
      </w:pPr>
    </w:p>
    <w:p w:rsidR="00863736" w:rsidRPr="00A734B9" w:rsidRDefault="00863736" w:rsidP="005A3C36">
      <w:pPr>
        <w:spacing w:line="360" w:lineRule="auto"/>
        <w:jc w:val="center"/>
        <w:rPr>
          <w:b/>
        </w:rPr>
      </w:pPr>
    </w:p>
    <w:p w:rsidR="00863736" w:rsidRPr="00A734B9" w:rsidRDefault="00E22A6F" w:rsidP="005A3C36">
      <w:pPr>
        <w:spacing w:line="360" w:lineRule="auto"/>
        <w:jc w:val="center"/>
        <w:rPr>
          <w:b/>
        </w:rPr>
      </w:pPr>
      <w:r w:rsidRPr="001A33B0">
        <w:rPr>
          <w:b/>
        </w:rPr>
        <w:t>OCAK</w:t>
      </w:r>
      <w:r>
        <w:rPr>
          <w:b/>
        </w:rPr>
        <w:t xml:space="preserve"> </w:t>
      </w:r>
      <w:r w:rsidR="000E686F">
        <w:rPr>
          <w:b/>
        </w:rPr>
        <w:t>-</w:t>
      </w:r>
      <w:r w:rsidR="00C82E3D">
        <w:rPr>
          <w:b/>
        </w:rPr>
        <w:t xml:space="preserve"> 2020</w:t>
      </w:r>
    </w:p>
    <w:p w:rsidR="001E77CB" w:rsidRDefault="001E77CB" w:rsidP="005A3C36">
      <w:pPr>
        <w:spacing w:line="360" w:lineRule="auto"/>
        <w:jc w:val="center"/>
        <w:rPr>
          <w:b/>
        </w:rPr>
        <w:sectPr w:rsidR="001E77CB" w:rsidSect="001E77CB">
          <w:headerReference w:type="default" r:id="rId9"/>
          <w:footerReference w:type="default" r:id="rId10"/>
          <w:footerReference w:type="first" r:id="rId11"/>
          <w:pgSz w:w="11906" w:h="16838"/>
          <w:pgMar w:top="1701" w:right="1134" w:bottom="1701" w:left="2268" w:header="708" w:footer="708" w:gutter="0"/>
          <w:pgNumType w:fmt="lowerRoman" w:start="1"/>
          <w:cols w:space="708"/>
          <w:docGrid w:linePitch="360"/>
        </w:sectPr>
      </w:pPr>
      <w:r>
        <w:rPr>
          <w:b/>
        </w:rPr>
        <w:t>GÜMÜŞHANE</w:t>
      </w:r>
    </w:p>
    <w:p w:rsidR="005A3C36" w:rsidRPr="009C082A" w:rsidRDefault="009C082A" w:rsidP="009C082A">
      <w:pPr>
        <w:spacing w:line="360" w:lineRule="auto"/>
        <w:jc w:val="center"/>
        <w:rPr>
          <w:b/>
        </w:rPr>
      </w:pPr>
      <w:r>
        <w:rPr>
          <w:noProof/>
          <w:lang w:eastAsia="tr-TR"/>
        </w:rPr>
        <w:lastRenderedPageBreak/>
        <w:drawing>
          <wp:inline distT="0" distB="0" distL="0" distR="0" wp14:anchorId="427FE73C" wp14:editId="3FD6CE8D">
            <wp:extent cx="1022400" cy="917060"/>
            <wp:effectExtent l="0" t="0" r="6350" b="0"/>
            <wp:docPr id="1" name="Resim 1" descr="C:\Users\ASUS\AppData\Local\Microsoft\Windows\INetCache\Content.Word\Adsı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AppData\Local\Microsoft\Windows\INetCache\Content.Word\Adsız.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2400" cy="917060"/>
                    </a:xfrm>
                    <a:prstGeom prst="rect">
                      <a:avLst/>
                    </a:prstGeom>
                    <a:noFill/>
                    <a:ln>
                      <a:noFill/>
                    </a:ln>
                  </pic:spPr>
                </pic:pic>
              </a:graphicData>
            </a:graphic>
          </wp:inline>
        </w:drawing>
      </w:r>
    </w:p>
    <w:p w:rsidR="005A3C36" w:rsidRPr="00A734B9" w:rsidRDefault="005A3C36" w:rsidP="00984696">
      <w:pPr>
        <w:spacing w:after="0" w:line="360" w:lineRule="auto"/>
        <w:jc w:val="center"/>
        <w:rPr>
          <w:b/>
        </w:rPr>
      </w:pPr>
      <w:r w:rsidRPr="00A734B9">
        <w:rPr>
          <w:b/>
        </w:rPr>
        <w:t>GÜMÜŞHANE ÜNİVERSİTESİ * SOSYAL BİLİMLER ENSTİTÜSÜ</w:t>
      </w:r>
    </w:p>
    <w:p w:rsidR="005A3C36" w:rsidRPr="00A734B9" w:rsidRDefault="005A3C36" w:rsidP="00984696">
      <w:pPr>
        <w:spacing w:after="0" w:line="360" w:lineRule="auto"/>
        <w:jc w:val="center"/>
        <w:rPr>
          <w:b/>
        </w:rPr>
      </w:pPr>
      <w:r w:rsidRPr="00A734B9">
        <w:rPr>
          <w:b/>
        </w:rPr>
        <w:t>AFET YÖNETİMİ ANABİLİM DALI</w:t>
      </w:r>
    </w:p>
    <w:p w:rsidR="005A3C36" w:rsidRPr="00A734B9" w:rsidRDefault="005A3C36" w:rsidP="00984696">
      <w:pPr>
        <w:spacing w:after="0" w:line="360" w:lineRule="auto"/>
        <w:jc w:val="center"/>
        <w:rPr>
          <w:b/>
        </w:rPr>
      </w:pPr>
      <w:r w:rsidRPr="00A734B9">
        <w:rPr>
          <w:b/>
        </w:rPr>
        <w:t>YÜKSEK LİSANS PROGRAMI</w:t>
      </w:r>
    </w:p>
    <w:p w:rsidR="005A3C36" w:rsidRPr="00A734B9" w:rsidRDefault="005A3C36" w:rsidP="001175AE">
      <w:pPr>
        <w:jc w:val="center"/>
        <w:rPr>
          <w:b/>
        </w:rPr>
      </w:pPr>
    </w:p>
    <w:p w:rsidR="005A3C36" w:rsidRPr="00A734B9" w:rsidRDefault="005A3C36" w:rsidP="001175AE">
      <w:pPr>
        <w:jc w:val="center"/>
        <w:rPr>
          <w:b/>
        </w:rPr>
      </w:pPr>
    </w:p>
    <w:p w:rsidR="005A3C36" w:rsidRPr="00A734B9" w:rsidRDefault="005A3C36" w:rsidP="005A3C36">
      <w:pPr>
        <w:spacing w:line="360" w:lineRule="auto"/>
        <w:jc w:val="center"/>
        <w:rPr>
          <w:b/>
        </w:rPr>
      </w:pPr>
      <w:r w:rsidRPr="00A734B9">
        <w:rPr>
          <w:b/>
        </w:rPr>
        <w:t>TRABZON İLİNİN SÜRMENE İLÇESİNDE HALKIN AFET PROFİLİ: FARKINDALIK VE HAZIRLIK SEVİYELERİNİN BELİRLENMESİ</w:t>
      </w:r>
    </w:p>
    <w:p w:rsidR="001175AE" w:rsidRDefault="001175AE" w:rsidP="001175AE">
      <w:pPr>
        <w:jc w:val="center"/>
        <w:rPr>
          <w:b/>
        </w:rPr>
      </w:pPr>
    </w:p>
    <w:p w:rsidR="009C082A" w:rsidRPr="00A734B9" w:rsidRDefault="009C082A" w:rsidP="001175AE">
      <w:pPr>
        <w:jc w:val="center"/>
        <w:rPr>
          <w:b/>
        </w:rPr>
      </w:pPr>
    </w:p>
    <w:p w:rsidR="005A3C36" w:rsidRPr="00A734B9" w:rsidRDefault="005A3C36" w:rsidP="001175AE">
      <w:pPr>
        <w:jc w:val="center"/>
        <w:rPr>
          <w:b/>
        </w:rPr>
      </w:pPr>
    </w:p>
    <w:p w:rsidR="005A3C36" w:rsidRDefault="005A3C36" w:rsidP="005A3C36">
      <w:pPr>
        <w:spacing w:line="360" w:lineRule="auto"/>
        <w:jc w:val="center"/>
        <w:rPr>
          <w:b/>
        </w:rPr>
      </w:pPr>
      <w:r w:rsidRPr="00A734B9">
        <w:rPr>
          <w:b/>
        </w:rPr>
        <w:t>YÜKSEK LİSANS TEZİ</w:t>
      </w:r>
    </w:p>
    <w:p w:rsidR="00984696" w:rsidRDefault="00984696" w:rsidP="005A3C36">
      <w:pPr>
        <w:spacing w:line="360" w:lineRule="auto"/>
        <w:jc w:val="center"/>
        <w:rPr>
          <w:b/>
        </w:rPr>
      </w:pPr>
    </w:p>
    <w:p w:rsidR="00984696" w:rsidRPr="00A734B9" w:rsidRDefault="00984696" w:rsidP="005A3C36">
      <w:pPr>
        <w:spacing w:line="360" w:lineRule="auto"/>
        <w:jc w:val="center"/>
        <w:rPr>
          <w:b/>
        </w:rPr>
      </w:pPr>
    </w:p>
    <w:p w:rsidR="005A3C36" w:rsidRPr="00A734B9" w:rsidRDefault="005A3C36" w:rsidP="005A3C36">
      <w:pPr>
        <w:spacing w:line="360" w:lineRule="auto"/>
        <w:jc w:val="center"/>
        <w:rPr>
          <w:b/>
        </w:rPr>
      </w:pPr>
      <w:r w:rsidRPr="00A734B9">
        <w:rPr>
          <w:b/>
        </w:rPr>
        <w:t>Kemal KARADENİZ</w:t>
      </w:r>
    </w:p>
    <w:p w:rsidR="001175AE" w:rsidRDefault="001175AE" w:rsidP="00863736">
      <w:pPr>
        <w:jc w:val="center"/>
        <w:rPr>
          <w:b/>
        </w:rPr>
      </w:pPr>
    </w:p>
    <w:p w:rsidR="009C082A" w:rsidRPr="00A734B9" w:rsidRDefault="009C082A" w:rsidP="00863736">
      <w:pPr>
        <w:jc w:val="center"/>
        <w:rPr>
          <w:b/>
        </w:rPr>
      </w:pPr>
    </w:p>
    <w:p w:rsidR="005A3C36" w:rsidRPr="00A734B9" w:rsidRDefault="005A3C36" w:rsidP="00863736">
      <w:pPr>
        <w:jc w:val="center"/>
        <w:rPr>
          <w:b/>
        </w:rPr>
      </w:pPr>
      <w:r w:rsidRPr="00A734B9">
        <w:rPr>
          <w:b/>
        </w:rPr>
        <w:t xml:space="preserve"> Tez Danışmanı: Doç. Dr. Serkan ÖZTÜRK</w:t>
      </w:r>
    </w:p>
    <w:p w:rsidR="005A3C36" w:rsidRPr="00A734B9" w:rsidRDefault="005A3C36" w:rsidP="00863736">
      <w:pPr>
        <w:jc w:val="center"/>
        <w:rPr>
          <w:b/>
        </w:rPr>
      </w:pPr>
    </w:p>
    <w:p w:rsidR="005A3C36" w:rsidRPr="00A734B9" w:rsidRDefault="005A3C36" w:rsidP="00863736">
      <w:pPr>
        <w:jc w:val="center"/>
        <w:rPr>
          <w:b/>
        </w:rPr>
      </w:pPr>
    </w:p>
    <w:p w:rsidR="005A3C36" w:rsidRPr="00A734B9" w:rsidRDefault="00E22A6F" w:rsidP="005A3C36">
      <w:pPr>
        <w:spacing w:line="360" w:lineRule="auto"/>
        <w:jc w:val="center"/>
        <w:rPr>
          <w:b/>
        </w:rPr>
      </w:pPr>
      <w:r w:rsidRPr="001A33B0">
        <w:rPr>
          <w:b/>
        </w:rPr>
        <w:t xml:space="preserve">OCAK </w:t>
      </w:r>
      <w:r w:rsidR="000E686F" w:rsidRPr="001A33B0">
        <w:rPr>
          <w:b/>
        </w:rPr>
        <w:t>-</w:t>
      </w:r>
      <w:r w:rsidR="00C82E3D" w:rsidRPr="001A33B0">
        <w:rPr>
          <w:b/>
        </w:rPr>
        <w:t xml:space="preserve"> </w:t>
      </w:r>
      <w:r w:rsidR="00C82E3D">
        <w:rPr>
          <w:b/>
        </w:rPr>
        <w:t>2020</w:t>
      </w:r>
    </w:p>
    <w:p w:rsidR="005A3C36" w:rsidRPr="00A734B9" w:rsidRDefault="005A3C36" w:rsidP="005A3C36">
      <w:pPr>
        <w:spacing w:line="360" w:lineRule="auto"/>
        <w:jc w:val="center"/>
        <w:rPr>
          <w:b/>
        </w:rPr>
      </w:pPr>
      <w:r w:rsidRPr="00A734B9">
        <w:rPr>
          <w:b/>
        </w:rPr>
        <w:t>GÜMÜŞHANE</w:t>
      </w:r>
    </w:p>
    <w:p w:rsidR="005A3C36" w:rsidRDefault="005A3C36" w:rsidP="00863736">
      <w:pPr>
        <w:jc w:val="center"/>
      </w:pPr>
    </w:p>
    <w:p w:rsidR="009C082A" w:rsidRDefault="009C082A" w:rsidP="00863736">
      <w:pPr>
        <w:jc w:val="center"/>
      </w:pPr>
    </w:p>
    <w:p w:rsidR="00A734B9" w:rsidRDefault="00A734B9" w:rsidP="00505AA4">
      <w:pPr>
        <w:pStyle w:val="ANABALIKLAR"/>
      </w:pPr>
      <w:bookmarkStart w:id="0" w:name="_Toc10326720"/>
      <w:bookmarkStart w:id="1" w:name="_Toc22676470"/>
      <w:bookmarkStart w:id="2" w:name="_Toc22677261"/>
      <w:r w:rsidRPr="00D03939">
        <w:t>KABUL VE ONAY</w:t>
      </w:r>
      <w:bookmarkEnd w:id="0"/>
      <w:bookmarkEnd w:id="1"/>
      <w:bookmarkEnd w:id="2"/>
    </w:p>
    <w:p w:rsidR="00A734B9" w:rsidRPr="002E631F" w:rsidRDefault="00A734B9" w:rsidP="00A734B9">
      <w:pPr>
        <w:spacing w:after="0" w:line="360" w:lineRule="auto"/>
        <w:jc w:val="center"/>
      </w:pPr>
    </w:p>
    <w:p w:rsidR="00A734B9" w:rsidRPr="008F279C" w:rsidRDefault="00A734B9" w:rsidP="00E22A6F">
      <w:pPr>
        <w:spacing w:line="360" w:lineRule="auto"/>
        <w:ind w:firstLine="709"/>
        <w:jc w:val="both"/>
      </w:pPr>
      <w:r w:rsidRPr="008F279C">
        <w:t>Doç. Dr. Serkan ÖZTÜRK danışmanlığında, Kemal KARADENİZ tarafından hazırlanan “Trabzon İlinin Sürmene İlçesinde Halkın Afet P</w:t>
      </w:r>
      <w:r>
        <w:t>rofili: Farkındalık v</w:t>
      </w:r>
      <w:r w:rsidRPr="008F279C">
        <w:t>e Hazırlık Seviyelerinin Belirlenmesi</w:t>
      </w:r>
      <w:r w:rsidR="00E22A6F">
        <w:t xml:space="preserve">” isimli bu çalışma </w:t>
      </w:r>
      <w:r w:rsidR="00E22A6F" w:rsidRPr="00C4532B">
        <w:t>23</w:t>
      </w:r>
      <w:r w:rsidRPr="00C4532B">
        <w:t xml:space="preserve"> / </w:t>
      </w:r>
      <w:r w:rsidR="00325F24">
        <w:t>01</w:t>
      </w:r>
      <w:r w:rsidRPr="008F279C">
        <w:t xml:space="preserve"> / </w:t>
      </w:r>
      <w:r>
        <w:t>2</w:t>
      </w:r>
      <w:r w:rsidR="00C82E3D">
        <w:t>020</w:t>
      </w:r>
      <w:r w:rsidRPr="008F279C">
        <w:t xml:space="preserve"> tarihinde yapılan savunma sınavı sonucunda başarılı bulunarak jürimiz tarafından Yüksek Lisans Tezi olarak kabul edilmiştir.</w:t>
      </w:r>
    </w:p>
    <w:p w:rsidR="00A734B9" w:rsidRPr="00773CF8" w:rsidRDefault="00A734B9" w:rsidP="00A734B9">
      <w:pPr>
        <w:spacing w:after="0" w:line="360" w:lineRule="auto"/>
        <w:ind w:firstLine="708"/>
        <w:jc w:val="center"/>
      </w:pPr>
    </w:p>
    <w:p w:rsidR="00A734B9" w:rsidRDefault="00A734B9" w:rsidP="00A734B9">
      <w:pPr>
        <w:spacing w:after="0" w:line="360" w:lineRule="auto"/>
        <w:ind w:firstLine="708"/>
        <w:jc w:val="center"/>
      </w:pPr>
    </w:p>
    <w:p w:rsidR="00A734B9" w:rsidRPr="00773CF8" w:rsidRDefault="00A734B9" w:rsidP="00A734B9">
      <w:pPr>
        <w:spacing w:after="0" w:line="360" w:lineRule="auto"/>
        <w:ind w:firstLine="708"/>
        <w:jc w:val="center"/>
      </w:pPr>
    </w:p>
    <w:p w:rsidR="00A734B9" w:rsidRDefault="00A734B9" w:rsidP="00A734B9">
      <w:pPr>
        <w:spacing w:after="0" w:line="360" w:lineRule="auto"/>
        <w:jc w:val="center"/>
      </w:pPr>
      <w:r>
        <w:rPr>
          <w:b/>
          <w:bCs/>
        </w:rPr>
        <w:t>Prof. Dr. Saime ŞAHİNÖZ</w:t>
      </w:r>
      <w:r w:rsidRPr="00773CF8">
        <w:rPr>
          <w:b/>
          <w:bCs/>
        </w:rPr>
        <w:t xml:space="preserve"> </w:t>
      </w:r>
      <w:r w:rsidRPr="00C87096">
        <w:rPr>
          <w:b/>
        </w:rPr>
        <w:t>(Başkan)</w:t>
      </w:r>
    </w:p>
    <w:p w:rsidR="00A734B9" w:rsidRPr="00773CF8" w:rsidRDefault="00A734B9" w:rsidP="00A734B9">
      <w:pPr>
        <w:spacing w:after="0" w:line="360" w:lineRule="auto"/>
        <w:ind w:firstLine="708"/>
        <w:jc w:val="center"/>
      </w:pPr>
    </w:p>
    <w:p w:rsidR="00A734B9" w:rsidRPr="00773CF8" w:rsidRDefault="00A734B9" w:rsidP="00A734B9">
      <w:pPr>
        <w:spacing w:after="0" w:line="360" w:lineRule="auto"/>
        <w:ind w:firstLine="708"/>
        <w:jc w:val="center"/>
      </w:pPr>
    </w:p>
    <w:p w:rsidR="00A734B9" w:rsidRDefault="00A734B9" w:rsidP="00A734B9">
      <w:pPr>
        <w:spacing w:after="0" w:line="360" w:lineRule="auto"/>
        <w:jc w:val="center"/>
      </w:pPr>
      <w:r>
        <w:rPr>
          <w:b/>
          <w:bCs/>
        </w:rPr>
        <w:t>Doç. Dr. Serkan ÖZTÜRK</w:t>
      </w:r>
      <w:r w:rsidRPr="00773CF8">
        <w:rPr>
          <w:b/>
          <w:bCs/>
        </w:rPr>
        <w:t xml:space="preserve"> </w:t>
      </w:r>
      <w:r w:rsidRPr="00C87096">
        <w:rPr>
          <w:b/>
        </w:rPr>
        <w:t>(Danışman)</w:t>
      </w:r>
    </w:p>
    <w:p w:rsidR="00A734B9" w:rsidRPr="00773CF8" w:rsidRDefault="00A734B9" w:rsidP="00A734B9">
      <w:pPr>
        <w:spacing w:after="0" w:line="360" w:lineRule="auto"/>
        <w:ind w:firstLine="708"/>
        <w:jc w:val="center"/>
      </w:pPr>
    </w:p>
    <w:p w:rsidR="00A734B9" w:rsidRPr="00773CF8" w:rsidRDefault="00A734B9" w:rsidP="00A734B9">
      <w:pPr>
        <w:spacing w:after="0" w:line="360" w:lineRule="auto"/>
        <w:ind w:firstLine="708"/>
        <w:jc w:val="center"/>
      </w:pPr>
    </w:p>
    <w:p w:rsidR="00A734B9" w:rsidRPr="00773CF8" w:rsidRDefault="00A734B9" w:rsidP="00A734B9">
      <w:pPr>
        <w:spacing w:after="0" w:line="360" w:lineRule="auto"/>
        <w:jc w:val="center"/>
      </w:pPr>
      <w:r>
        <w:rPr>
          <w:b/>
          <w:bCs/>
        </w:rPr>
        <w:t xml:space="preserve">Dr. </w:t>
      </w:r>
      <w:proofErr w:type="spellStart"/>
      <w:r>
        <w:rPr>
          <w:b/>
          <w:bCs/>
        </w:rPr>
        <w:t>Öğr</w:t>
      </w:r>
      <w:proofErr w:type="spellEnd"/>
      <w:r>
        <w:rPr>
          <w:b/>
          <w:bCs/>
        </w:rPr>
        <w:t>. Üyesi Ali Erden BABACAN</w:t>
      </w:r>
      <w:r w:rsidRPr="00773CF8">
        <w:rPr>
          <w:b/>
          <w:bCs/>
        </w:rPr>
        <w:t xml:space="preserve"> </w:t>
      </w:r>
      <w:r w:rsidRPr="00C87096">
        <w:rPr>
          <w:b/>
        </w:rPr>
        <w:t>(Üye)</w:t>
      </w:r>
    </w:p>
    <w:p w:rsidR="00A734B9" w:rsidRDefault="00A734B9" w:rsidP="00A734B9">
      <w:pPr>
        <w:spacing w:after="0" w:line="360" w:lineRule="auto"/>
        <w:ind w:firstLine="708"/>
        <w:jc w:val="center"/>
      </w:pPr>
    </w:p>
    <w:p w:rsidR="00A734B9" w:rsidRDefault="00A734B9" w:rsidP="00A734B9">
      <w:pPr>
        <w:spacing w:after="0" w:line="360" w:lineRule="auto"/>
        <w:ind w:firstLine="708"/>
        <w:jc w:val="center"/>
      </w:pPr>
    </w:p>
    <w:p w:rsidR="00A734B9" w:rsidRDefault="00A734B9" w:rsidP="00A734B9">
      <w:pPr>
        <w:tabs>
          <w:tab w:val="left" w:pos="709"/>
        </w:tabs>
        <w:spacing w:after="0" w:line="360" w:lineRule="auto"/>
        <w:jc w:val="center"/>
      </w:pPr>
      <w:r w:rsidRPr="00773CF8">
        <w:t>Yukarıdaki imzaların adı geçen öğretim üyelerine ait olduğunu onaylarım.</w:t>
      </w:r>
    </w:p>
    <w:p w:rsidR="00A734B9" w:rsidRPr="00773CF8" w:rsidRDefault="00A734B9" w:rsidP="00A734B9">
      <w:pPr>
        <w:tabs>
          <w:tab w:val="left" w:pos="709"/>
        </w:tabs>
        <w:spacing w:after="0" w:line="360" w:lineRule="auto"/>
        <w:ind w:firstLine="708"/>
        <w:jc w:val="center"/>
      </w:pPr>
    </w:p>
    <w:p w:rsidR="00A734B9" w:rsidRDefault="00A734B9" w:rsidP="00A734B9">
      <w:pPr>
        <w:spacing w:after="0" w:line="360" w:lineRule="auto"/>
        <w:ind w:firstLine="708"/>
        <w:jc w:val="center"/>
      </w:pPr>
    </w:p>
    <w:p w:rsidR="00A734B9" w:rsidRPr="00773CF8" w:rsidRDefault="00A734B9" w:rsidP="00A734B9">
      <w:pPr>
        <w:spacing w:after="0" w:line="360" w:lineRule="auto"/>
        <w:ind w:firstLine="708"/>
        <w:jc w:val="center"/>
      </w:pPr>
      <w:r>
        <w:tab/>
      </w:r>
      <w:r>
        <w:tab/>
      </w:r>
      <w:r>
        <w:tab/>
      </w:r>
      <w:r>
        <w:tab/>
      </w:r>
      <w:r>
        <w:tab/>
      </w:r>
      <w:r>
        <w:tab/>
      </w:r>
      <w:r>
        <w:tab/>
        <w:t>. . / . .  / . . . .</w:t>
      </w:r>
    </w:p>
    <w:p w:rsidR="00A734B9" w:rsidRPr="00773CF8" w:rsidRDefault="00A734B9" w:rsidP="00A734B9">
      <w:pPr>
        <w:spacing w:after="0" w:line="360" w:lineRule="auto"/>
        <w:ind w:firstLine="708"/>
        <w:jc w:val="center"/>
        <w:rPr>
          <w:b/>
          <w:bCs/>
        </w:rPr>
      </w:pPr>
      <w:r>
        <w:rPr>
          <w:b/>
          <w:bCs/>
        </w:rPr>
        <w:tab/>
      </w:r>
      <w:r>
        <w:rPr>
          <w:b/>
          <w:bCs/>
        </w:rPr>
        <w:tab/>
      </w:r>
      <w:r>
        <w:rPr>
          <w:b/>
          <w:bCs/>
        </w:rPr>
        <w:tab/>
      </w:r>
      <w:r>
        <w:rPr>
          <w:b/>
          <w:bCs/>
        </w:rPr>
        <w:tab/>
      </w:r>
      <w:r>
        <w:rPr>
          <w:b/>
          <w:bCs/>
        </w:rPr>
        <w:tab/>
      </w:r>
      <w:r>
        <w:rPr>
          <w:b/>
          <w:bCs/>
        </w:rPr>
        <w:tab/>
      </w:r>
      <w:r>
        <w:rPr>
          <w:b/>
          <w:bCs/>
        </w:rPr>
        <w:tab/>
        <w:t>Prof. Dr. Ekrem CENGİZ</w:t>
      </w:r>
    </w:p>
    <w:p w:rsidR="00A734B9" w:rsidRDefault="00A734B9" w:rsidP="00A734B9">
      <w:pPr>
        <w:spacing w:after="0" w:line="360" w:lineRule="auto"/>
        <w:ind w:firstLine="708"/>
        <w:jc w:val="center"/>
        <w:rPr>
          <w:b/>
          <w:bCs/>
        </w:rPr>
      </w:pPr>
      <w:r>
        <w:rPr>
          <w:b/>
          <w:bCs/>
        </w:rPr>
        <w:tab/>
      </w:r>
      <w:r>
        <w:rPr>
          <w:b/>
          <w:bCs/>
        </w:rPr>
        <w:tab/>
      </w:r>
      <w:r>
        <w:rPr>
          <w:b/>
          <w:bCs/>
        </w:rPr>
        <w:tab/>
      </w:r>
      <w:r>
        <w:rPr>
          <w:b/>
          <w:bCs/>
        </w:rPr>
        <w:tab/>
      </w:r>
      <w:r>
        <w:rPr>
          <w:b/>
          <w:bCs/>
        </w:rPr>
        <w:tab/>
      </w:r>
      <w:r>
        <w:rPr>
          <w:b/>
          <w:bCs/>
        </w:rPr>
        <w:tab/>
      </w:r>
      <w:r>
        <w:rPr>
          <w:b/>
          <w:bCs/>
        </w:rPr>
        <w:tab/>
      </w:r>
      <w:r w:rsidRPr="00773CF8">
        <w:rPr>
          <w:b/>
          <w:bCs/>
        </w:rPr>
        <w:t>Enstitü Müdürü</w:t>
      </w:r>
    </w:p>
    <w:p w:rsidR="00A734B9" w:rsidRDefault="00A734B9" w:rsidP="00863736">
      <w:pPr>
        <w:jc w:val="center"/>
      </w:pPr>
    </w:p>
    <w:p w:rsidR="00A734B9" w:rsidRDefault="00A734B9">
      <w:r>
        <w:br w:type="page"/>
      </w:r>
    </w:p>
    <w:p w:rsidR="003C764C" w:rsidRDefault="003C764C" w:rsidP="003C764C">
      <w:pPr>
        <w:pStyle w:val="ANABALIKLAR"/>
        <w:spacing w:after="0"/>
      </w:pPr>
      <w:bookmarkStart w:id="3" w:name="_Toc22676471"/>
      <w:bookmarkStart w:id="4" w:name="_Toc22677262"/>
    </w:p>
    <w:p w:rsidR="003C764C" w:rsidRDefault="003C764C" w:rsidP="003C764C">
      <w:pPr>
        <w:pStyle w:val="ANABALIKLAR"/>
        <w:spacing w:after="0"/>
      </w:pPr>
    </w:p>
    <w:p w:rsidR="00A734B9" w:rsidRPr="00D03939" w:rsidRDefault="00A734B9" w:rsidP="003C764C">
      <w:pPr>
        <w:pStyle w:val="ANABALIKLAR"/>
        <w:spacing w:after="0"/>
      </w:pPr>
      <w:r w:rsidRPr="00D03939">
        <w:t>BİLDİRİM</w:t>
      </w:r>
      <w:bookmarkEnd w:id="3"/>
      <w:bookmarkEnd w:id="4"/>
    </w:p>
    <w:p w:rsidR="00A734B9" w:rsidRPr="002E631F" w:rsidRDefault="00A734B9" w:rsidP="00A734B9">
      <w:pPr>
        <w:spacing w:after="0" w:line="360" w:lineRule="auto"/>
        <w:jc w:val="center"/>
      </w:pPr>
    </w:p>
    <w:p w:rsidR="00A734B9" w:rsidRPr="00D03939" w:rsidRDefault="00A734B9" w:rsidP="00A734B9">
      <w:pPr>
        <w:spacing w:after="0" w:line="360" w:lineRule="auto"/>
        <w:ind w:firstLine="708"/>
        <w:contextualSpacing/>
        <w:jc w:val="both"/>
      </w:pPr>
      <w:proofErr w:type="gramStart"/>
      <w:r w:rsidRPr="00D03939">
        <w:t>Yüksek Lisans T</w:t>
      </w:r>
      <w:r>
        <w:t xml:space="preserve">ezi olarak hazırlamış olduğum </w:t>
      </w:r>
      <w:r w:rsidRPr="002E631F">
        <w:rPr>
          <w:szCs w:val="27"/>
        </w:rPr>
        <w:t>“</w:t>
      </w:r>
      <w:r w:rsidRPr="008F279C">
        <w:t>Trabzon İlinin Sürmene İlçesinde Halkın Afet P</w:t>
      </w:r>
      <w:r>
        <w:t>rofili: Farkındalık v</w:t>
      </w:r>
      <w:r w:rsidRPr="008F279C">
        <w:t>e Hazırlık Seviyelerinin Belirlenmesi</w:t>
      </w:r>
      <w:r w:rsidRPr="005433E3">
        <w:t>”</w:t>
      </w:r>
      <w:r w:rsidRPr="00D03939">
        <w:t xml:space="preserve">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koşullarda saklanmasına izin verdiğimi onaylarım.</w:t>
      </w:r>
      <w:proofErr w:type="gramEnd"/>
    </w:p>
    <w:p w:rsidR="00A734B9" w:rsidRPr="00D03939" w:rsidRDefault="00A734B9" w:rsidP="00A734B9">
      <w:pPr>
        <w:spacing w:after="0" w:line="360" w:lineRule="auto"/>
        <w:ind w:firstLine="708"/>
        <w:contextualSpacing/>
        <w:jc w:val="both"/>
      </w:pPr>
    </w:p>
    <w:p w:rsidR="00A734B9" w:rsidRPr="00D03939" w:rsidRDefault="00A734B9" w:rsidP="00A734B9">
      <w:pPr>
        <w:spacing w:after="0" w:line="360" w:lineRule="auto"/>
        <w:ind w:firstLine="708"/>
        <w:contextualSpacing/>
        <w:jc w:val="both"/>
      </w:pPr>
      <w:r w:rsidRPr="00D03939">
        <w:t>Lisansüstü Eğitim-Öğretim yönetmenliğinin ilgili maddeleri uyarınca gereğinin yapılmasını arz ederim.</w:t>
      </w:r>
    </w:p>
    <w:p w:rsidR="00A734B9" w:rsidRPr="00D03939" w:rsidRDefault="00A734B9" w:rsidP="00A734B9">
      <w:pPr>
        <w:tabs>
          <w:tab w:val="left" w:pos="709"/>
          <w:tab w:val="left" w:pos="1276"/>
        </w:tabs>
        <w:spacing w:after="0" w:line="360" w:lineRule="auto"/>
        <w:contextualSpacing/>
        <w:jc w:val="both"/>
      </w:pPr>
    </w:p>
    <w:p w:rsidR="00A734B9" w:rsidRPr="00D03939" w:rsidRDefault="00A734B9" w:rsidP="00A734B9">
      <w:pPr>
        <w:tabs>
          <w:tab w:val="left" w:pos="567"/>
          <w:tab w:val="left" w:pos="993"/>
        </w:tabs>
        <w:spacing w:after="0" w:line="360" w:lineRule="auto"/>
        <w:contextualSpacing/>
        <w:jc w:val="both"/>
      </w:pPr>
    </w:p>
    <w:tbl>
      <w:tblPr>
        <w:tblStyle w:val="TabloKlavuzu"/>
        <w:tblW w:w="0" w:type="auto"/>
        <w:tblInd w:w="279" w:type="dxa"/>
        <w:tblLook w:val="04A0" w:firstRow="1" w:lastRow="0" w:firstColumn="1" w:lastColumn="0" w:noHBand="0" w:noVBand="1"/>
      </w:tblPr>
      <w:tblGrid>
        <w:gridCol w:w="1276"/>
        <w:gridCol w:w="6564"/>
      </w:tblGrid>
      <w:tr w:rsidR="00A734B9" w:rsidRPr="00D03939" w:rsidTr="00184646">
        <w:trPr>
          <w:trHeight w:val="876"/>
        </w:trPr>
        <w:tc>
          <w:tcPr>
            <w:tcW w:w="1276" w:type="dxa"/>
          </w:tcPr>
          <w:p w:rsidR="00A734B9" w:rsidRPr="00D03939" w:rsidRDefault="00A734B9" w:rsidP="00184646">
            <w:pPr>
              <w:tabs>
                <w:tab w:val="center" w:pos="882"/>
              </w:tabs>
              <w:contextualSpacing/>
              <w:jc w:val="both"/>
              <w:rPr>
                <w:rFonts w:ascii="Times New Roman" w:hAnsi="Times New Roman" w:cs="Times New Roman"/>
                <w:sz w:val="24"/>
                <w:szCs w:val="24"/>
              </w:rPr>
            </w:pPr>
            <w:r w:rsidRPr="00D03939">
              <w:rPr>
                <w:noProof/>
                <w:lang w:eastAsia="tr-TR"/>
              </w:rPr>
              <mc:AlternateContent>
                <mc:Choice Requires="wps">
                  <w:drawing>
                    <wp:anchor distT="45720" distB="45720" distL="114300" distR="114300" simplePos="0" relativeHeight="251659264" behindDoc="0" locked="0" layoutInCell="1" allowOverlap="1" wp14:anchorId="35B793D8" wp14:editId="5EAFA287">
                      <wp:simplePos x="0" y="0"/>
                      <wp:positionH relativeFrom="column">
                        <wp:posOffset>220345</wp:posOffset>
                      </wp:positionH>
                      <wp:positionV relativeFrom="paragraph">
                        <wp:posOffset>133350</wp:posOffset>
                      </wp:positionV>
                      <wp:extent cx="304800" cy="238125"/>
                      <wp:effectExtent l="0" t="0" r="19050" b="2857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38125"/>
                              </a:xfrm>
                              <a:prstGeom prst="rect">
                                <a:avLst/>
                              </a:prstGeom>
                              <a:solidFill>
                                <a:srgbClr val="FFFFFF"/>
                              </a:solidFill>
                              <a:ln w="9525">
                                <a:solidFill>
                                  <a:srgbClr val="000000"/>
                                </a:solidFill>
                                <a:miter lim="800000"/>
                                <a:headEnd/>
                                <a:tailEnd/>
                              </a:ln>
                            </wps:spPr>
                            <wps:txbx>
                              <w:txbxContent>
                                <w:p w:rsidR="004E7D6B" w:rsidRDefault="004E7D6B" w:rsidP="00A734B9">
                                  <w:pPr>
                                    <w:shd w:val="clear" w:color="auto" w:fill="000000" w:themeFill="text1"/>
                                    <w:spacing w:after="0" w:line="360" w:lineRule="auto"/>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17.35pt;margin-top:10.5pt;width:24pt;height:18.7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87KAIAAEkEAAAOAAAAZHJzL2Uyb0RvYy54bWysVNtu2zAMfR+wfxD0vvjSZE2NOEWXLsOw&#10;dhvQ7QNkWY6FyaImybHTrx8lp2l2wR6G6UEgTeqQPCS9uh47RfbCOgm6pNkspURoDrXUu5J+/bJ9&#10;taTEeaZrpkCLkh6Eo9frly9WgylEDi2oWliCINoVgylp670pksTxVnTMzcAIjcYGbMc8qnaX1JYN&#10;iN6pJE/T18kAtjYWuHAOv95ORrqO+E0juP/UNE54okqKufl423hX4U7WK1bsLDOt5Mc02D9k0TGp&#10;MegJ6pZ5Rnorf4PqJLfgoPEzDl0CTSO5iDVgNVn6SzUPLTMi1oLkOHOiyf0/WP5x/9kSWZc0zy4p&#10;0azDJt0LLzX50Pve9SQPHA3GFej6YNDZj29gxF7Hep25A/7NEQ2blumduLEWhlawGnPMwsvk7OmE&#10;4wJINdxDjaFY7yECjY3tAoFICUF07NXh1B8xesLx40U6X6Zo4WjKL5ZZvogRWPH02Fjn3wnoSBBK&#10;arH9EZzt75wPybDiySXEcqBkvZVKRcXuqo2yZM9wVLbxHNF/clOaDCW9WmDsv0Ok8fwJopMeZ17J&#10;rqRYDp7gxIrA2ltdR9kzqSYZU1b6SGNgbuLQj9WIjoHbCuoDEmphmm3cRRRasI+UDDjXJXXfe2YF&#10;Jeq9xqZcZfN5WISozBeXOSr23FKdW5jmCFVST8kkbnxcnpCvhhtsXiMjsc+ZHHPFeY18H3crLMS5&#10;Hr2e/wDrHwAAAP//AwBQSwMEFAAGAAgAAAAhAH2L4y3dAAAABwEAAA8AAABkcnMvZG93bnJldi54&#10;bWxMj81OwzAQhO9IvIO1SFxQ6zT9CyGbCiGB6A1aBFc33iYRsR1sNw1vz3KC42hGM98Um9F0YiAf&#10;WmcRZtMEBNnK6dbWCG/7x0kGIkRlteqcJYRvCrApLy8KlWt3tq807GItuMSGXCE0Mfa5lKFqyKgw&#10;dT1Z9o7OGxVZ+lpqr85cbjqZJslKGtVaXmhUTw8NVZ+7k0HIFs/DR9jOX96r1bG7jTfr4enLI15f&#10;jfd3ICKN8S8Mv/iMDiUzHdzJ6iA6hPlizUmEdMaX2M9S1geEZbYEWRbyP3/5AwAA//8DAFBLAQIt&#10;ABQABgAIAAAAIQC2gziS/gAAAOEBAAATAAAAAAAAAAAAAAAAAAAAAABbQ29udGVudF9UeXBlc10u&#10;eG1sUEsBAi0AFAAGAAgAAAAhADj9If/WAAAAlAEAAAsAAAAAAAAAAAAAAAAALwEAAF9yZWxzLy5y&#10;ZWxzUEsBAi0AFAAGAAgAAAAhAEL7vzsoAgAASQQAAA4AAAAAAAAAAAAAAAAALgIAAGRycy9lMm9E&#10;b2MueG1sUEsBAi0AFAAGAAgAAAAhAH2L4y3dAAAABwEAAA8AAAAAAAAAAAAAAAAAggQAAGRycy9k&#10;b3ducmV2LnhtbFBLBQYAAAAABAAEAPMAAACMBQAAAAA=&#10;">
                      <v:textbox>
                        <w:txbxContent>
                          <w:p w:rsidR="004E7D6B" w:rsidRDefault="004E7D6B" w:rsidP="00A734B9">
                            <w:pPr>
                              <w:shd w:val="clear" w:color="auto" w:fill="000000" w:themeFill="text1"/>
                              <w:spacing w:after="0" w:line="360" w:lineRule="auto"/>
                            </w:pPr>
                          </w:p>
                        </w:txbxContent>
                      </v:textbox>
                      <w10:wrap type="square"/>
                    </v:shape>
                  </w:pict>
                </mc:Fallback>
              </mc:AlternateContent>
            </w:r>
            <w:r w:rsidRPr="00D03939">
              <w:rPr>
                <w:rFonts w:ascii="Times New Roman" w:hAnsi="Times New Roman" w:cs="Times New Roman"/>
                <w:sz w:val="24"/>
                <w:szCs w:val="24"/>
              </w:rPr>
              <w:tab/>
            </w:r>
          </w:p>
        </w:tc>
        <w:tc>
          <w:tcPr>
            <w:tcW w:w="6564" w:type="dxa"/>
          </w:tcPr>
          <w:p w:rsidR="00A734B9" w:rsidRPr="00D03939" w:rsidRDefault="00A734B9" w:rsidP="00184646">
            <w:pPr>
              <w:contextualSpacing/>
              <w:jc w:val="both"/>
              <w:rPr>
                <w:rFonts w:ascii="Times New Roman" w:hAnsi="Times New Roman" w:cs="Times New Roman"/>
                <w:sz w:val="24"/>
                <w:szCs w:val="24"/>
              </w:rPr>
            </w:pPr>
          </w:p>
          <w:p w:rsidR="00A734B9" w:rsidRPr="00D03939" w:rsidRDefault="00A734B9" w:rsidP="00184646">
            <w:pPr>
              <w:contextualSpacing/>
              <w:jc w:val="both"/>
              <w:rPr>
                <w:rFonts w:ascii="Times New Roman" w:hAnsi="Times New Roman" w:cs="Times New Roman"/>
                <w:sz w:val="24"/>
                <w:szCs w:val="24"/>
              </w:rPr>
            </w:pPr>
            <w:r w:rsidRPr="00D03939">
              <w:rPr>
                <w:rFonts w:ascii="Times New Roman" w:hAnsi="Times New Roman" w:cs="Times New Roman"/>
                <w:sz w:val="24"/>
                <w:szCs w:val="24"/>
              </w:rPr>
              <w:t>Tezimin tamamı her yerden erişime açılabilir.</w:t>
            </w:r>
          </w:p>
          <w:p w:rsidR="00A734B9" w:rsidRPr="00D03939" w:rsidRDefault="00A734B9" w:rsidP="00184646">
            <w:pPr>
              <w:contextualSpacing/>
              <w:jc w:val="both"/>
              <w:rPr>
                <w:rFonts w:ascii="Times New Roman" w:hAnsi="Times New Roman" w:cs="Times New Roman"/>
                <w:sz w:val="24"/>
                <w:szCs w:val="24"/>
              </w:rPr>
            </w:pPr>
          </w:p>
        </w:tc>
      </w:tr>
      <w:tr w:rsidR="00A734B9" w:rsidRPr="00D03939" w:rsidTr="00184646">
        <w:trPr>
          <w:trHeight w:val="974"/>
        </w:trPr>
        <w:tc>
          <w:tcPr>
            <w:tcW w:w="1276" w:type="dxa"/>
          </w:tcPr>
          <w:p w:rsidR="00A734B9" w:rsidRPr="00D03939" w:rsidRDefault="00A734B9" w:rsidP="00184646">
            <w:pPr>
              <w:contextualSpacing/>
              <w:jc w:val="both"/>
              <w:rPr>
                <w:rFonts w:ascii="Times New Roman" w:hAnsi="Times New Roman" w:cs="Times New Roman"/>
                <w:sz w:val="24"/>
                <w:szCs w:val="24"/>
              </w:rPr>
            </w:pPr>
            <w:r w:rsidRPr="00D03939">
              <w:rPr>
                <w:noProof/>
                <w:lang w:eastAsia="tr-TR"/>
              </w:rPr>
              <mc:AlternateContent>
                <mc:Choice Requires="wps">
                  <w:drawing>
                    <wp:anchor distT="45720" distB="45720" distL="114300" distR="114300" simplePos="0" relativeHeight="251660288" behindDoc="0" locked="0" layoutInCell="1" allowOverlap="1" wp14:anchorId="12FB05D0" wp14:editId="431ABE33">
                      <wp:simplePos x="0" y="0"/>
                      <wp:positionH relativeFrom="column">
                        <wp:posOffset>212090</wp:posOffset>
                      </wp:positionH>
                      <wp:positionV relativeFrom="paragraph">
                        <wp:posOffset>216535</wp:posOffset>
                      </wp:positionV>
                      <wp:extent cx="304800" cy="209550"/>
                      <wp:effectExtent l="0" t="0" r="19050" b="19050"/>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09550"/>
                              </a:xfrm>
                              <a:prstGeom prst="rect">
                                <a:avLst/>
                              </a:prstGeom>
                              <a:solidFill>
                                <a:srgbClr val="FFFFFF"/>
                              </a:solidFill>
                              <a:ln w="9525">
                                <a:solidFill>
                                  <a:srgbClr val="000000"/>
                                </a:solidFill>
                                <a:miter lim="800000"/>
                                <a:headEnd/>
                                <a:tailEnd/>
                              </a:ln>
                            </wps:spPr>
                            <wps:txbx>
                              <w:txbxContent>
                                <w:p w:rsidR="004E7D6B" w:rsidRDefault="004E7D6B" w:rsidP="00A734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6.7pt;margin-top:17.05pt;width:24pt;height:16.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3mwKQIAAE4EAAAOAAAAZHJzL2Uyb0RvYy54bWysVFFv0zAQfkfiP1h+p0lDC2vUdBodRYgN&#10;kAY/wHGcxsL2Gdtpsv16zk7XVQNeEH6wfLnz5+++u8v6ctSKHITzEkxF57OcEmE4NNLsK/r92+7V&#10;BSU+MNMwBUZU9F54erl5+WI92FIU0IFqhCMIYnw52Ip2IdgyyzzvhGZ+BlYYdLbgNAtoun3WODYg&#10;ulZZkedvsgFcYx1w4T1+vZ6cdJPw21bw8KVtvQhEVRS5hbS7tNdxzzZrVu4ds53kRxrsH1hoJg0+&#10;eoK6ZoGR3snfoLTkDjy0YcZBZ9C2kouUA2Yzz59lc9cxK1IuKI63J5n8/4Plnw9fHZFNRQtKDNNY&#10;olsRpCGf+tD7nhRRocH6EgPvLIaG8R2MWOmUrbc3wH94YmDbMbMXV87B0AnWIMN5vJmdXZ1wfASp&#10;h1to8CnWB0hAY+t0lA8FIYiOlbo/VUeMgXD8+DpfXOTo4egq8tVymaqXsfLxsnU+fBCgSTxU1GHx&#10;Ezg73PgQybDyMSS+5UHJZieVSobb11vlyIFho+zSSvyfhSlDhoqulsVyyv+vEHlaf4LQMmDHK6kr&#10;iungikGsjKq9N006BybVdEbKyhxljMpNGoaxHlPNksZR4hqae9TVwdTgOJB46MA9UDJgc1fU/+yZ&#10;E5SojwZrs5ovFnEakrFYvi3QcOee+tzDDEeoigZKpuM2pAmKtA1cYQ1bmfR9YnKkjE2bZD8OWJyK&#10;cztFPf0GNr8AAAD//wMAUEsDBBQABgAIAAAAIQBPYOKP3AAAAAcBAAAPAAAAZHJzL2Rvd25yZXYu&#10;eG1sTI5BS8QwFITvgv8hPMGLuGlt6dbadBFB0Zuuotds87YtNi81yXbrv/d50tMwzDDz1ZvFjmJG&#10;HwZHCtJVAgKpdWagTsHb6/1lCSJETUaPjlDBNwbYNKcnta6MO9ILztvYCR6hUGkFfYxTJWVoe7Q6&#10;rNyExNneeasjW99J4/WRx+0or5KkkFYPxA+9nvCux/Zze7AKyvxx/ghP2fN7W+zH63ixnh++vFLn&#10;Z8vtDYiIS/wrwy8+o0PDTDt3IBPEqCDLcm6y5ikIzsuU/U5BsU5BNrX8z9/8AAAA//8DAFBLAQIt&#10;ABQABgAIAAAAIQC2gziS/gAAAOEBAAATAAAAAAAAAAAAAAAAAAAAAABbQ29udGVudF9UeXBlc10u&#10;eG1sUEsBAi0AFAAGAAgAAAAhADj9If/WAAAAlAEAAAsAAAAAAAAAAAAAAAAALwEAAF9yZWxzLy5y&#10;ZWxzUEsBAi0AFAAGAAgAAAAhAIOLebApAgAATgQAAA4AAAAAAAAAAAAAAAAALgIAAGRycy9lMm9E&#10;b2MueG1sUEsBAi0AFAAGAAgAAAAhAE9g4o/cAAAABwEAAA8AAAAAAAAAAAAAAAAAgwQAAGRycy9k&#10;b3ducmV2LnhtbFBLBQYAAAAABAAEAPMAAACMBQAAAAA=&#10;">
                      <v:textbox>
                        <w:txbxContent>
                          <w:p w:rsidR="004E7D6B" w:rsidRDefault="004E7D6B" w:rsidP="00A734B9"/>
                        </w:txbxContent>
                      </v:textbox>
                      <w10:wrap type="square"/>
                    </v:shape>
                  </w:pict>
                </mc:Fallback>
              </mc:AlternateContent>
            </w:r>
          </w:p>
        </w:tc>
        <w:tc>
          <w:tcPr>
            <w:tcW w:w="6564" w:type="dxa"/>
          </w:tcPr>
          <w:p w:rsidR="00A734B9" w:rsidRPr="00D03939" w:rsidRDefault="00A734B9" w:rsidP="00184646">
            <w:pPr>
              <w:contextualSpacing/>
              <w:jc w:val="both"/>
              <w:rPr>
                <w:rFonts w:ascii="Times New Roman" w:hAnsi="Times New Roman" w:cs="Times New Roman"/>
                <w:sz w:val="24"/>
                <w:szCs w:val="24"/>
              </w:rPr>
            </w:pPr>
          </w:p>
          <w:p w:rsidR="00A734B9" w:rsidRPr="00D03939" w:rsidRDefault="00A734B9" w:rsidP="00184646">
            <w:pPr>
              <w:contextualSpacing/>
              <w:jc w:val="both"/>
              <w:rPr>
                <w:rFonts w:ascii="Times New Roman" w:hAnsi="Times New Roman" w:cs="Times New Roman"/>
                <w:sz w:val="24"/>
                <w:szCs w:val="24"/>
              </w:rPr>
            </w:pPr>
            <w:r w:rsidRPr="00D03939">
              <w:rPr>
                <w:rFonts w:ascii="Times New Roman" w:hAnsi="Times New Roman" w:cs="Times New Roman"/>
                <w:sz w:val="24"/>
                <w:szCs w:val="24"/>
              </w:rPr>
              <w:t>Tezim sadece Gümüşhane Üniversitesi yerleşkelerinden erişime açılabilir.</w:t>
            </w:r>
          </w:p>
          <w:p w:rsidR="00A734B9" w:rsidRPr="00D03939" w:rsidRDefault="00A734B9" w:rsidP="00184646">
            <w:pPr>
              <w:contextualSpacing/>
              <w:jc w:val="both"/>
              <w:rPr>
                <w:rFonts w:ascii="Times New Roman" w:hAnsi="Times New Roman" w:cs="Times New Roman"/>
                <w:sz w:val="24"/>
                <w:szCs w:val="24"/>
              </w:rPr>
            </w:pPr>
          </w:p>
        </w:tc>
      </w:tr>
      <w:tr w:rsidR="00A734B9" w:rsidTr="00184646">
        <w:tblPrEx>
          <w:tblCellMar>
            <w:left w:w="70" w:type="dxa"/>
            <w:right w:w="70" w:type="dxa"/>
          </w:tblCellMar>
          <w:tblLook w:val="0000" w:firstRow="0" w:lastRow="0" w:firstColumn="0" w:lastColumn="0" w:noHBand="0" w:noVBand="0"/>
        </w:tblPrEx>
        <w:trPr>
          <w:trHeight w:val="1058"/>
        </w:trPr>
        <w:tc>
          <w:tcPr>
            <w:tcW w:w="1276" w:type="dxa"/>
          </w:tcPr>
          <w:p w:rsidR="00A734B9" w:rsidRDefault="00A734B9" w:rsidP="00184646">
            <w:pPr>
              <w:contextualSpacing/>
              <w:jc w:val="right"/>
              <w:rPr>
                <w:rFonts w:ascii="Times New Roman" w:hAnsi="Times New Roman" w:cs="Times New Roman"/>
                <w:b/>
                <w:sz w:val="24"/>
                <w:szCs w:val="24"/>
              </w:rPr>
            </w:pPr>
            <w:r w:rsidRPr="00D03939">
              <w:rPr>
                <w:noProof/>
                <w:lang w:eastAsia="tr-TR"/>
              </w:rPr>
              <mc:AlternateContent>
                <mc:Choice Requires="wps">
                  <w:drawing>
                    <wp:anchor distT="45720" distB="45720" distL="114300" distR="114300" simplePos="0" relativeHeight="251661312" behindDoc="0" locked="0" layoutInCell="1" allowOverlap="1" wp14:anchorId="73FF88DC" wp14:editId="2D325410">
                      <wp:simplePos x="0" y="0"/>
                      <wp:positionH relativeFrom="column">
                        <wp:posOffset>236220</wp:posOffset>
                      </wp:positionH>
                      <wp:positionV relativeFrom="paragraph">
                        <wp:posOffset>272415</wp:posOffset>
                      </wp:positionV>
                      <wp:extent cx="304800" cy="219075"/>
                      <wp:effectExtent l="0" t="0" r="19050" b="28575"/>
                      <wp:wrapSquare wrapText="bothSides"/>
                      <wp:docPr id="4" name="Metin Kutusu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219075"/>
                              </a:xfrm>
                              <a:prstGeom prst="rect">
                                <a:avLst/>
                              </a:prstGeom>
                              <a:solidFill>
                                <a:srgbClr val="FFFFFF"/>
                              </a:solidFill>
                              <a:ln w="9525">
                                <a:solidFill>
                                  <a:srgbClr val="000000"/>
                                </a:solidFill>
                                <a:miter lim="800000"/>
                                <a:headEnd/>
                                <a:tailEnd/>
                              </a:ln>
                            </wps:spPr>
                            <wps:txbx>
                              <w:txbxContent>
                                <w:p w:rsidR="004E7D6B" w:rsidRDefault="004E7D6B" w:rsidP="00A734B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4" o:spid="_x0000_s1028" type="#_x0000_t202" style="position:absolute;left:0;text-align:left;margin-left:18.6pt;margin-top:21.45pt;width:24pt;height:17.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Y9IKgIAAE4EAAAOAAAAZHJzL2Uyb0RvYy54bWysVF+P0zAMf0fiO0R5Z+1Kx92qdadjxxDi&#10;DpAOPkCapmtEEockW3t8epx0txv/XhB5iOza/sX+2e7qatSKHITzEkxN57OcEmE4tNLsavrl8/bF&#10;JSU+MNMyBUbU9EF4erV+/mw12EoU0INqhSMIYnw12Jr2IdgqyzzvhWZ+BlYYNHbgNAuoul3WOjYg&#10;ulZZkeevsgFcax1w4T1+vZmMdJ3wu07w8LHrvAhE1RRzC+l26W7ina1XrNo5ZnvJj2mwf8hCM2nw&#10;0RPUDQuM7J38DUpL7sBDF2YcdAZdJ7lINWA18/yXau57ZkWqBcnx9kST/3+w/MPhkyOyrWlJiWEa&#10;W3QngjTk/T7s/Z6UkaHB+god7y26hvE1jNjpVK23t8C/emJg0zOzE9fOwdAL1mKG8xiZnYVOOD6C&#10;NMMdtPgU2wdIQGPndKQPCSGIjp16OHVHjIFw/PgyLy9ztHA0FfNlfrFIL7DqMdg6H94K0CQKNXXY&#10;/ATODrc+xGRY9egS3/KgZLuVSiXF7ZqNcuTAcFC26RzRf3JThgw1XS6KxVT/XyHydP4EoWXAiVdS&#10;1xTLwROdWBVZe2PaJAcm1SRjysocaYzMTRyGsRlTz4oYGyluoH1AXh1MA44LiUIP7jslAw53Tf23&#10;PXOCEvXOYG+W87KM25CUcnFRoOLOLc25hRmOUDUNlEziJqQNimkbuMYedjLx+5TJMWUc2kT7ccHi&#10;VpzryevpN7D+AQAA//8DAFBLAwQUAAYACAAAACEALSkyQt0AAAAHAQAADwAAAGRycy9kb3ducmV2&#10;LnhtbEyOwU7DMBBE70j8g7VIXBB1SEOThjgVQgLBDQqCqxtvk4h4HWw3DX/PcoLjaEZvXrWZ7SAm&#10;9KF3pOBqkYBAapzpqVXw9np/WYAIUZPRgyNU8I0BNvXpSaVL4470gtM2toIhFEqtoItxLKUMTYdW&#10;h4UbkbjbO2915Ohbabw+MtwOMk2SlbS6J37o9Ih3HTaf24NVUGSP00d4Wj6/N6v9sI4X+fTw5ZU6&#10;P5tvb0BEnOPfGH71WR1qdtq5A5kgBgXLPOWlgixdg+C+uOa8U5DnGci6kv/96x8AAAD//wMAUEsB&#10;Ai0AFAAGAAgAAAAhALaDOJL+AAAA4QEAABMAAAAAAAAAAAAAAAAAAAAAAFtDb250ZW50X1R5cGVz&#10;XS54bWxQSwECLQAUAAYACAAAACEAOP0h/9YAAACUAQAACwAAAAAAAAAAAAAAAAAvAQAAX3JlbHMv&#10;LnJlbHNQSwECLQAUAAYACAAAACEAxJGPSCoCAABOBAAADgAAAAAAAAAAAAAAAAAuAgAAZHJzL2Uy&#10;b0RvYy54bWxQSwECLQAUAAYACAAAACEALSkyQt0AAAAHAQAADwAAAAAAAAAAAAAAAACEBAAAZHJz&#10;L2Rvd25yZXYueG1sUEsFBgAAAAAEAAQA8wAAAI4FAAAAAA==&#10;">
                      <v:textbox>
                        <w:txbxContent>
                          <w:p w:rsidR="004E7D6B" w:rsidRDefault="004E7D6B" w:rsidP="00A734B9"/>
                        </w:txbxContent>
                      </v:textbox>
                      <w10:wrap type="square"/>
                    </v:shape>
                  </w:pict>
                </mc:Fallback>
              </mc:AlternateContent>
            </w:r>
          </w:p>
          <w:p w:rsidR="00A734B9" w:rsidRDefault="00A734B9" w:rsidP="00184646">
            <w:pPr>
              <w:contextualSpacing/>
              <w:jc w:val="right"/>
              <w:rPr>
                <w:rFonts w:ascii="Times New Roman" w:hAnsi="Times New Roman" w:cs="Times New Roman"/>
                <w:b/>
                <w:sz w:val="24"/>
                <w:szCs w:val="24"/>
              </w:rPr>
            </w:pPr>
          </w:p>
        </w:tc>
        <w:tc>
          <w:tcPr>
            <w:tcW w:w="6564" w:type="dxa"/>
          </w:tcPr>
          <w:p w:rsidR="00A734B9" w:rsidRDefault="00A734B9" w:rsidP="00184646">
            <w:pPr>
              <w:contextualSpacing/>
              <w:jc w:val="both"/>
              <w:rPr>
                <w:rFonts w:ascii="Times New Roman" w:hAnsi="Times New Roman" w:cs="Times New Roman"/>
                <w:sz w:val="24"/>
              </w:rPr>
            </w:pPr>
          </w:p>
          <w:p w:rsidR="00A734B9" w:rsidRDefault="00A734B9" w:rsidP="00184646">
            <w:pPr>
              <w:contextualSpacing/>
              <w:jc w:val="both"/>
              <w:rPr>
                <w:rFonts w:ascii="Times New Roman" w:hAnsi="Times New Roman" w:cs="Times New Roman"/>
                <w:sz w:val="24"/>
              </w:rPr>
            </w:pPr>
            <w:r w:rsidRPr="00744511">
              <w:rPr>
                <w:rFonts w:ascii="Times New Roman" w:hAnsi="Times New Roman" w:cs="Times New Roman"/>
                <w:sz w:val="24"/>
              </w:rPr>
              <w:t xml:space="preserve">Tezimin </w:t>
            </w:r>
            <w:proofErr w:type="gramStart"/>
            <w:r w:rsidRPr="00744511">
              <w:rPr>
                <w:rFonts w:ascii="Times New Roman" w:hAnsi="Times New Roman" w:cs="Times New Roman"/>
                <w:sz w:val="24"/>
              </w:rPr>
              <w:t>…..</w:t>
            </w:r>
            <w:proofErr w:type="gramEnd"/>
            <w:r w:rsidRPr="00744511">
              <w:rPr>
                <w:rFonts w:ascii="Times New Roman" w:hAnsi="Times New Roman" w:cs="Times New Roman"/>
                <w:sz w:val="24"/>
              </w:rPr>
              <w:t xml:space="preserve"> </w:t>
            </w:r>
            <w:proofErr w:type="gramStart"/>
            <w:r w:rsidRPr="00744511">
              <w:rPr>
                <w:rFonts w:ascii="Times New Roman" w:hAnsi="Times New Roman" w:cs="Times New Roman"/>
                <w:sz w:val="24"/>
              </w:rPr>
              <w:t>yıl</w:t>
            </w:r>
            <w:proofErr w:type="gramEnd"/>
            <w:r w:rsidRPr="00744511">
              <w:rPr>
                <w:rFonts w:ascii="Times New Roman" w:hAnsi="Times New Roman" w:cs="Times New Roman"/>
                <w:sz w:val="24"/>
              </w:rPr>
              <w:t xml:space="preserve"> süreyle erişime açılmasını istemiyorum. Bu sürenin sonunda uzatma için başvuruda bulunmadığım takdirde, tezimin tamamı her yerden erişime açılabilir.</w:t>
            </w:r>
          </w:p>
          <w:p w:rsidR="00A734B9" w:rsidRPr="00744511" w:rsidRDefault="00A734B9" w:rsidP="00184646">
            <w:pPr>
              <w:contextualSpacing/>
              <w:jc w:val="both"/>
              <w:rPr>
                <w:rFonts w:ascii="Times New Roman" w:hAnsi="Times New Roman" w:cs="Times New Roman"/>
                <w:b/>
                <w:sz w:val="24"/>
                <w:szCs w:val="24"/>
              </w:rPr>
            </w:pPr>
          </w:p>
        </w:tc>
      </w:tr>
    </w:tbl>
    <w:p w:rsidR="00A734B9" w:rsidRPr="00D03939" w:rsidRDefault="00A734B9" w:rsidP="00A734B9">
      <w:pPr>
        <w:spacing w:line="240" w:lineRule="auto"/>
        <w:contextualSpacing/>
        <w:jc w:val="right"/>
        <w:rPr>
          <w:b/>
        </w:rPr>
      </w:pPr>
    </w:p>
    <w:p w:rsidR="00A734B9" w:rsidRDefault="00A734B9" w:rsidP="00A734B9">
      <w:pPr>
        <w:spacing w:after="0" w:line="360" w:lineRule="auto"/>
        <w:ind w:firstLine="708"/>
        <w:jc w:val="right"/>
        <w:rPr>
          <w:b/>
        </w:rPr>
      </w:pPr>
    </w:p>
    <w:p w:rsidR="00A734B9" w:rsidRPr="00A734B9" w:rsidRDefault="00A734B9" w:rsidP="00A734B9">
      <w:pPr>
        <w:spacing w:after="0" w:line="360" w:lineRule="auto"/>
        <w:ind w:firstLine="708"/>
        <w:jc w:val="right"/>
      </w:pPr>
      <w:r>
        <w:rPr>
          <w:b/>
        </w:rPr>
        <w:tab/>
      </w:r>
      <w:r>
        <w:rPr>
          <w:b/>
        </w:rPr>
        <w:tab/>
      </w:r>
      <w:r>
        <w:rPr>
          <w:b/>
        </w:rPr>
        <w:tab/>
      </w:r>
      <w:r>
        <w:rPr>
          <w:b/>
        </w:rPr>
        <w:tab/>
      </w:r>
      <w:r>
        <w:rPr>
          <w:b/>
        </w:rPr>
        <w:tab/>
      </w:r>
      <w:r w:rsidR="00984696">
        <w:t>23</w:t>
      </w:r>
      <w:r>
        <w:t xml:space="preserve">  </w:t>
      </w:r>
      <w:r w:rsidR="000E686F">
        <w:t>/ 01  / 2020</w:t>
      </w:r>
    </w:p>
    <w:p w:rsidR="00A734B9" w:rsidRDefault="00A734B9" w:rsidP="00A734B9">
      <w:pPr>
        <w:jc w:val="both"/>
      </w:pPr>
      <w:r>
        <w:rPr>
          <w:b/>
        </w:rPr>
        <w:tab/>
      </w:r>
      <w:r>
        <w:rPr>
          <w:b/>
        </w:rPr>
        <w:tab/>
      </w:r>
      <w:r>
        <w:rPr>
          <w:b/>
        </w:rPr>
        <w:tab/>
      </w:r>
      <w:r>
        <w:rPr>
          <w:b/>
        </w:rPr>
        <w:tab/>
      </w:r>
      <w:r>
        <w:rPr>
          <w:b/>
        </w:rPr>
        <w:tab/>
      </w:r>
      <w:r>
        <w:rPr>
          <w:b/>
        </w:rPr>
        <w:tab/>
      </w:r>
      <w:r>
        <w:rPr>
          <w:b/>
        </w:rPr>
        <w:tab/>
      </w:r>
      <w:r>
        <w:rPr>
          <w:b/>
        </w:rPr>
        <w:tab/>
        <w:t xml:space="preserve">          Kemal KARADENİZ</w:t>
      </w:r>
    </w:p>
    <w:p w:rsidR="005A3C36" w:rsidRDefault="005A3C36" w:rsidP="00863736">
      <w:pPr>
        <w:jc w:val="center"/>
      </w:pPr>
    </w:p>
    <w:p w:rsidR="00A734B9" w:rsidRDefault="00A734B9" w:rsidP="00863736">
      <w:pPr>
        <w:jc w:val="center"/>
      </w:pPr>
    </w:p>
    <w:p w:rsidR="00A734B9" w:rsidRDefault="00A734B9" w:rsidP="00863736">
      <w:pPr>
        <w:jc w:val="center"/>
      </w:pPr>
    </w:p>
    <w:p w:rsidR="00A734B9" w:rsidRDefault="00A734B9" w:rsidP="00863736">
      <w:pPr>
        <w:jc w:val="center"/>
      </w:pPr>
    </w:p>
    <w:p w:rsidR="00A734B9" w:rsidRDefault="00A734B9" w:rsidP="00863736">
      <w:pPr>
        <w:jc w:val="center"/>
      </w:pPr>
    </w:p>
    <w:p w:rsidR="00A734B9" w:rsidRPr="00D03939" w:rsidRDefault="00A734B9" w:rsidP="003C764C">
      <w:pPr>
        <w:pStyle w:val="ANABALIKLAR"/>
        <w:spacing w:before="720" w:after="0"/>
      </w:pPr>
      <w:r>
        <w:br w:type="page"/>
      </w:r>
      <w:bookmarkStart w:id="5" w:name="_Toc10326722"/>
      <w:bookmarkStart w:id="6" w:name="_Toc22676472"/>
      <w:bookmarkStart w:id="7" w:name="_Toc22677263"/>
      <w:r w:rsidRPr="00D03939">
        <w:lastRenderedPageBreak/>
        <w:t>ÖNSÖZ</w:t>
      </w:r>
      <w:bookmarkEnd w:id="5"/>
      <w:bookmarkEnd w:id="6"/>
      <w:bookmarkEnd w:id="7"/>
    </w:p>
    <w:p w:rsidR="00A734B9" w:rsidRDefault="00A734B9"/>
    <w:p w:rsidR="00AB34C9" w:rsidRDefault="009E79A4" w:rsidP="00AB34C9">
      <w:pPr>
        <w:spacing w:after="0" w:line="360" w:lineRule="auto"/>
        <w:ind w:firstLine="708"/>
        <w:jc w:val="both"/>
      </w:pPr>
      <w:r>
        <w:rPr>
          <w:szCs w:val="20"/>
        </w:rPr>
        <w:t>Öncelikle t</w:t>
      </w:r>
      <w:r w:rsidR="00AB34C9">
        <w:rPr>
          <w:szCs w:val="20"/>
        </w:rPr>
        <w:t>ez çalışma konusunun belirlenmesinde ve hazırla</w:t>
      </w:r>
      <w:r w:rsidR="00AB34C9" w:rsidRPr="000F021B">
        <w:rPr>
          <w:szCs w:val="20"/>
        </w:rPr>
        <w:t>ma süre</w:t>
      </w:r>
      <w:r w:rsidR="00AB34C9">
        <w:rPr>
          <w:szCs w:val="20"/>
        </w:rPr>
        <w:t>cinin her aşamasında bilgisini, tecrübesini ve değerli zamanını</w:t>
      </w:r>
      <w:r w:rsidR="00AB34C9" w:rsidRPr="000F021B">
        <w:rPr>
          <w:szCs w:val="20"/>
        </w:rPr>
        <w:t xml:space="preserve"> esirgemeyerek bana her fırsatta yardımcı olan değerli</w:t>
      </w:r>
      <w:r w:rsidR="00AB34C9" w:rsidRPr="000F021B">
        <w:rPr>
          <w:rFonts w:ascii="Verdana" w:hAnsi="Verdana"/>
          <w:szCs w:val="20"/>
          <w:shd w:val="clear" w:color="auto" w:fill="FCFCFC"/>
        </w:rPr>
        <w:t xml:space="preserve"> </w:t>
      </w:r>
      <w:r w:rsidR="00AB34C9" w:rsidRPr="000F021B">
        <w:t xml:space="preserve">danışman hocam Doç. Dr. Serkan </w:t>
      </w:r>
      <w:proofErr w:type="spellStart"/>
      <w:r w:rsidR="00AB34C9" w:rsidRPr="000F021B">
        <w:t>ÖZTÜRK’e</w:t>
      </w:r>
      <w:proofErr w:type="spellEnd"/>
      <w:r w:rsidR="00AB34C9" w:rsidRPr="000F021B">
        <w:t xml:space="preserve"> teşekkür ederim.</w:t>
      </w:r>
      <w:r>
        <w:t xml:space="preserve"> Ayrıca çalışmamın en başından tamamlanmasına kadar olan her aşamasında desteğini esirgemeyen Ramazan </w:t>
      </w:r>
      <w:proofErr w:type="spellStart"/>
      <w:r>
        <w:t>ASLAN’a</w:t>
      </w:r>
      <w:proofErr w:type="spellEnd"/>
      <w:r>
        <w:t xml:space="preserve"> teşekkür</w:t>
      </w:r>
      <w:r w:rsidR="00703CCB">
        <w:t xml:space="preserve"> ederim.</w:t>
      </w:r>
    </w:p>
    <w:p w:rsidR="00AB34C9" w:rsidRPr="00D03939" w:rsidRDefault="00AB34C9" w:rsidP="00AB34C9">
      <w:pPr>
        <w:spacing w:after="0" w:line="360" w:lineRule="auto"/>
        <w:ind w:firstLine="708"/>
        <w:jc w:val="both"/>
        <w:rPr>
          <w:sz w:val="28"/>
        </w:rPr>
      </w:pPr>
      <w:r w:rsidRPr="00D03939">
        <w:t xml:space="preserve">Eğitim hayatım boyunca desteklerini esirgemeyen ve bu günlere gelmeme </w:t>
      </w:r>
      <w:r w:rsidR="009E79A4">
        <w:t xml:space="preserve">yardımcı </w:t>
      </w:r>
      <w:r w:rsidRPr="00D03939">
        <w:t xml:space="preserve">olan </w:t>
      </w:r>
      <w:r>
        <w:t xml:space="preserve">başta </w:t>
      </w:r>
      <w:r w:rsidRPr="00D03939">
        <w:t>aileme ve çalışma boyunca desteklerini esirgemeyen</w:t>
      </w:r>
      <w:r>
        <w:t xml:space="preserve"> </w:t>
      </w:r>
      <w:r w:rsidRPr="00D03939">
        <w:t>kardeşlerim</w:t>
      </w:r>
      <w:r w:rsidR="009E79A4">
        <w:t>e</w:t>
      </w:r>
      <w:r w:rsidRPr="00D03939">
        <w:t xml:space="preserve"> ve </w:t>
      </w:r>
      <w:r w:rsidR="009E79A4">
        <w:t>arkadaşlarıma</w:t>
      </w:r>
      <w:r w:rsidR="00413502">
        <w:t xml:space="preserve"> ve her daim yanımda olan Özcan </w:t>
      </w:r>
      <w:proofErr w:type="spellStart"/>
      <w:r w:rsidR="00413502">
        <w:t>KUKU’ya</w:t>
      </w:r>
      <w:proofErr w:type="spellEnd"/>
      <w:r w:rsidR="009E79A4">
        <w:t xml:space="preserve"> </w:t>
      </w:r>
      <w:r w:rsidRPr="00D03939">
        <w:t>teşekkürlerimi sunarım.</w:t>
      </w:r>
      <w:r>
        <w:t xml:space="preserve"> </w:t>
      </w:r>
    </w:p>
    <w:p w:rsidR="00AB34C9" w:rsidRPr="00D03939" w:rsidRDefault="00AB34C9" w:rsidP="00AB34C9">
      <w:pPr>
        <w:spacing w:after="0" w:line="360" w:lineRule="auto"/>
        <w:ind w:firstLine="708"/>
        <w:jc w:val="right"/>
      </w:pPr>
    </w:p>
    <w:p w:rsidR="00AB34C9" w:rsidRPr="00D03939" w:rsidRDefault="00AB34C9" w:rsidP="00AB34C9">
      <w:pPr>
        <w:spacing w:after="0" w:line="360" w:lineRule="auto"/>
        <w:jc w:val="right"/>
      </w:pPr>
    </w:p>
    <w:p w:rsidR="00AB34C9" w:rsidRPr="00D03939" w:rsidRDefault="00C82E3D" w:rsidP="00AB34C9">
      <w:pPr>
        <w:spacing w:after="0" w:line="360" w:lineRule="auto"/>
        <w:jc w:val="right"/>
        <w:rPr>
          <w:b/>
        </w:rPr>
      </w:pPr>
      <w:r>
        <w:rPr>
          <w:b/>
        </w:rPr>
        <w:t>GÜMÜŞHANE - 2020</w:t>
      </w:r>
    </w:p>
    <w:p w:rsidR="00AB34C9" w:rsidRPr="00D03939" w:rsidRDefault="00AB34C9" w:rsidP="00AB34C9">
      <w:pPr>
        <w:spacing w:after="0" w:line="360" w:lineRule="auto"/>
        <w:jc w:val="right"/>
        <w:rPr>
          <w:b/>
        </w:rPr>
      </w:pPr>
      <w:r>
        <w:rPr>
          <w:b/>
        </w:rPr>
        <w:t>Kemal KARADENİZ</w:t>
      </w:r>
    </w:p>
    <w:p w:rsidR="00A734B9" w:rsidRDefault="00A734B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AB34C9" w:rsidRDefault="00AB34C9" w:rsidP="00A734B9">
      <w:pPr>
        <w:jc w:val="center"/>
      </w:pPr>
    </w:p>
    <w:p w:rsidR="003C764C" w:rsidRDefault="003C764C" w:rsidP="003C764C">
      <w:pPr>
        <w:pStyle w:val="ANABALIKLAR"/>
        <w:spacing w:after="0"/>
      </w:pPr>
      <w:bookmarkStart w:id="8" w:name="_Toc22676473"/>
      <w:bookmarkStart w:id="9" w:name="_Toc22677264"/>
    </w:p>
    <w:p w:rsidR="003C764C" w:rsidRDefault="003C764C" w:rsidP="003C764C">
      <w:pPr>
        <w:pStyle w:val="ANABALIKLAR"/>
        <w:spacing w:after="0"/>
      </w:pPr>
    </w:p>
    <w:p w:rsidR="003C764C" w:rsidRDefault="003C764C" w:rsidP="003C764C">
      <w:pPr>
        <w:pStyle w:val="ANABALIKLAR"/>
        <w:spacing w:after="0"/>
      </w:pPr>
    </w:p>
    <w:p w:rsidR="00A734B9" w:rsidRPr="00D03939" w:rsidRDefault="00A734B9" w:rsidP="003C764C">
      <w:pPr>
        <w:pStyle w:val="ANABALIKLAR"/>
        <w:spacing w:after="0"/>
      </w:pPr>
      <w:r w:rsidRPr="00D03939">
        <w:t>ÖZET</w:t>
      </w:r>
      <w:bookmarkEnd w:id="8"/>
      <w:bookmarkEnd w:id="9"/>
    </w:p>
    <w:p w:rsidR="00A734B9" w:rsidRDefault="00A734B9" w:rsidP="00A734B9">
      <w:pPr>
        <w:jc w:val="center"/>
      </w:pPr>
    </w:p>
    <w:p w:rsidR="00CA6CFC" w:rsidRDefault="00CA6CFC" w:rsidP="003C764C">
      <w:pPr>
        <w:spacing w:after="0" w:line="360" w:lineRule="auto"/>
        <w:jc w:val="both"/>
      </w:pPr>
      <w:r>
        <w:tab/>
      </w:r>
      <w:r w:rsidR="009437DE">
        <w:t xml:space="preserve">[KARADENİZ, Kemal]. </w:t>
      </w:r>
      <w:r w:rsidR="009437DE" w:rsidRPr="009836CB">
        <w:t>Trabzon İlinin Sürmene İlçesinde Ha</w:t>
      </w:r>
      <w:r w:rsidR="009437DE">
        <w:t>lkın Afet Profili: Farkındalık v</w:t>
      </w:r>
      <w:r w:rsidR="009437DE" w:rsidRPr="009836CB">
        <w:t>e Hazırlık Seviyelerinin Belirlenmesi</w:t>
      </w:r>
      <w:r w:rsidR="009437DE">
        <w:t>, Yüksek Lisan</w:t>
      </w:r>
      <w:r w:rsidR="00C82E3D">
        <w:t>s Tezi, 2020</w:t>
      </w:r>
      <w:r w:rsidR="009437DE">
        <w:t>,  (</w:t>
      </w:r>
      <w:r w:rsidR="00664B8B">
        <w:t>XVI</w:t>
      </w:r>
      <w:r w:rsidR="007D6D6A">
        <w:t xml:space="preserve"> +</w:t>
      </w:r>
      <w:r w:rsidR="0049680E">
        <w:t>74</w:t>
      </w:r>
      <w:r w:rsidR="009437DE">
        <w:t>)</w:t>
      </w:r>
    </w:p>
    <w:p w:rsidR="00E9727D" w:rsidRPr="00E9727D" w:rsidRDefault="00CA6CFC" w:rsidP="003C764C">
      <w:pPr>
        <w:spacing w:after="0" w:line="360" w:lineRule="auto"/>
        <w:jc w:val="both"/>
      </w:pPr>
      <w:r>
        <w:tab/>
      </w:r>
      <w:r w:rsidR="00EB1497" w:rsidRPr="00E9727D">
        <w:t xml:space="preserve">Bu çalışma, Trabzon ilinin Sürmene ilçesinde yaşayan bireylerin afet </w:t>
      </w:r>
      <w:proofErr w:type="gramStart"/>
      <w:r w:rsidR="00EB1497" w:rsidRPr="00E9727D">
        <w:t>profili</w:t>
      </w:r>
      <w:proofErr w:type="gramEnd"/>
      <w:r w:rsidR="00EB1497" w:rsidRPr="00E9727D">
        <w:t xml:space="preserve"> ve farkındalığını belirlemek amacıyla </w:t>
      </w:r>
      <w:proofErr w:type="spellStart"/>
      <w:r w:rsidR="00EB1497" w:rsidRPr="00E9727D">
        <w:t>kesitsel</w:t>
      </w:r>
      <w:proofErr w:type="spellEnd"/>
      <w:r w:rsidR="00EB1497" w:rsidRPr="00E9727D">
        <w:t xml:space="preserve"> tarama modelinde tasarlanmıştır. Veriler anket formu kullanılarak toplanmıştır. Ankette yer alan sorular, </w:t>
      </w:r>
      <w:proofErr w:type="gramStart"/>
      <w:r w:rsidR="00EB1497" w:rsidRPr="00E9727D">
        <w:t>literatürde</w:t>
      </w:r>
      <w:proofErr w:type="gramEnd"/>
      <w:r w:rsidR="00EB1497" w:rsidRPr="00E9727D">
        <w:t xml:space="preserve"> mevcut olan ve farklı araştırmacılar tarafından hazırlanan sorulardan derlenmiştir. Anket, toplam 23 sorudan oluşmaktadır ve son 17 soru katılımcıların afetler konusundaki farkındalık ve hazırlık düzeylerini belirlemeyi amaçlamaktadır. Örnekleme yöntemi olarak, cinsiyete göre tabakalı kolayda örnekleme yöntemi kullanılmış ve örneklem sayısı olarak 400 kişi belirlenmiştir. Veriler yüz yüze görüşülerek 200 kadın ve 200 erkekten olmak üzere toplam 400 kişiden toplanmıştır. Elde edilen veriler SPSS 25 programıyla analiz edilmiş ve istatistiksel analiz yöntemi olarak, frekans tabloları ile grafik halinde gösterilmiştir. Yapılan analizlerde, kolayda örnekleme yöntemi kullanılmasından ve verilerin normal dağılım göstermemesinden dolayı </w:t>
      </w:r>
      <w:proofErr w:type="spellStart"/>
      <w:r w:rsidR="00EB1497" w:rsidRPr="00E9727D">
        <w:t>nonparametrik</w:t>
      </w:r>
      <w:proofErr w:type="spellEnd"/>
      <w:r w:rsidR="00EB1497" w:rsidRPr="00E9727D">
        <w:t xml:space="preserve"> testler kullanılmıştır. </w:t>
      </w:r>
      <w:proofErr w:type="spellStart"/>
      <w:r w:rsidR="00CB1EF1" w:rsidRPr="00E9727D">
        <w:t>Nonparametrik</w:t>
      </w:r>
      <w:proofErr w:type="spellEnd"/>
      <w:r w:rsidR="00CB1EF1" w:rsidRPr="00E9727D">
        <w:t xml:space="preserve"> testlerde ise ikili karşılaştırmalar için Man </w:t>
      </w:r>
      <w:proofErr w:type="spellStart"/>
      <w:r w:rsidR="00CB1EF1" w:rsidRPr="00E9727D">
        <w:t>Whitney</w:t>
      </w:r>
      <w:proofErr w:type="spellEnd"/>
      <w:r w:rsidR="00CB1EF1" w:rsidRPr="00E9727D">
        <w:t xml:space="preserve"> U Testi ve çoklu karşılaştırmalar için ise </w:t>
      </w:r>
      <w:proofErr w:type="spellStart"/>
      <w:r w:rsidR="00CB1EF1" w:rsidRPr="00E9727D">
        <w:t>Kruskal</w:t>
      </w:r>
      <w:proofErr w:type="spellEnd"/>
      <w:r w:rsidR="00CB1EF1" w:rsidRPr="00E9727D">
        <w:t xml:space="preserve"> Wallis H Testi uygulanmıştır. Çalışmanın sonuçları, anket çalışmasına katılan bireylerin afetler konusunda orta düzeyde bir farkındalık ve hazırlık seviyesine sahip olduğunu ve eğitim durumuna bağlı olarak, afetlerle ilgili konularda bilgi sahibi olma durumunun arttığını göstermektedir. </w:t>
      </w:r>
      <w:r w:rsidR="00E9727D" w:rsidRPr="00E9727D">
        <w:t>Dolayısıyla, afet farkındalığı ve hazırlık seviyesinin yükselmesi için düzenli eğitimler verilmeli ve tatbikatlar yapılmalı ve halkın afetlere karşı farkındalık ve hazırlık algıları yüksek tutulmalıdır.</w:t>
      </w:r>
    </w:p>
    <w:p w:rsidR="00E82AD2" w:rsidRDefault="00E82AD2" w:rsidP="003C764C">
      <w:pPr>
        <w:spacing w:after="0" w:line="360" w:lineRule="auto"/>
        <w:rPr>
          <w:b/>
        </w:rPr>
      </w:pPr>
    </w:p>
    <w:p w:rsidR="0063544C" w:rsidRDefault="00E82AD2" w:rsidP="003C764C">
      <w:pPr>
        <w:spacing w:after="0" w:line="360" w:lineRule="auto"/>
        <w:ind w:firstLine="708"/>
      </w:pPr>
      <w:r w:rsidRPr="00E82AD2">
        <w:rPr>
          <w:b/>
        </w:rPr>
        <w:t>Anahtar Kelimeler:</w:t>
      </w:r>
      <w:r>
        <w:rPr>
          <w:b/>
        </w:rPr>
        <w:t xml:space="preserve">  </w:t>
      </w:r>
      <w:r w:rsidR="00695AF3" w:rsidRPr="00695AF3">
        <w:t>Sürmene</w:t>
      </w:r>
      <w:r w:rsidR="00695AF3" w:rsidRPr="00B0402D">
        <w:t>,</w:t>
      </w:r>
      <w:r w:rsidR="00695AF3">
        <w:rPr>
          <w:b/>
        </w:rPr>
        <w:t xml:space="preserve"> </w:t>
      </w:r>
      <w:r>
        <w:t xml:space="preserve">Afet, Afet Farkındalığı, Hazırlık </w:t>
      </w:r>
      <w:r w:rsidR="00A53131">
        <w:t>Seviyesi</w:t>
      </w:r>
    </w:p>
    <w:p w:rsidR="0063544C" w:rsidRDefault="0063544C"/>
    <w:p w:rsidR="00984696" w:rsidRDefault="00984696"/>
    <w:p w:rsidR="00984696" w:rsidRDefault="00984696"/>
    <w:p w:rsidR="003C764C" w:rsidRDefault="003C764C" w:rsidP="003C764C">
      <w:pPr>
        <w:pStyle w:val="ANABALIKLAR"/>
        <w:spacing w:after="0"/>
      </w:pPr>
      <w:bookmarkStart w:id="10" w:name="_Toc22676474"/>
      <w:bookmarkStart w:id="11" w:name="_Toc22677265"/>
    </w:p>
    <w:p w:rsidR="003C764C" w:rsidRDefault="003C764C" w:rsidP="003C764C">
      <w:pPr>
        <w:pStyle w:val="ANABALIKLAR"/>
        <w:spacing w:after="0"/>
      </w:pPr>
    </w:p>
    <w:p w:rsidR="003C764C" w:rsidRDefault="003C764C" w:rsidP="003C764C">
      <w:pPr>
        <w:pStyle w:val="ANABALIKLAR"/>
        <w:spacing w:after="0"/>
      </w:pPr>
    </w:p>
    <w:p w:rsidR="003C764C" w:rsidRDefault="003C764C" w:rsidP="003C764C">
      <w:pPr>
        <w:pStyle w:val="ANABALIKLAR"/>
        <w:spacing w:after="0"/>
      </w:pPr>
    </w:p>
    <w:p w:rsidR="00A734B9" w:rsidRDefault="00A734B9" w:rsidP="003C764C">
      <w:pPr>
        <w:pStyle w:val="ANABALIKLAR"/>
        <w:spacing w:after="0"/>
      </w:pPr>
      <w:r w:rsidRPr="00D03939">
        <w:t>ABSTRACT</w:t>
      </w:r>
      <w:bookmarkEnd w:id="10"/>
      <w:bookmarkEnd w:id="11"/>
    </w:p>
    <w:p w:rsidR="003C764C" w:rsidRPr="00D03939" w:rsidRDefault="003C764C" w:rsidP="003C764C">
      <w:pPr>
        <w:pStyle w:val="ANABALIKLAR"/>
        <w:spacing w:after="0" w:line="360" w:lineRule="auto"/>
      </w:pPr>
    </w:p>
    <w:p w:rsidR="00695AF3" w:rsidRPr="00CA6CFC" w:rsidRDefault="00CA6CFC" w:rsidP="003C764C">
      <w:pPr>
        <w:spacing w:after="0" w:line="360" w:lineRule="auto"/>
        <w:jc w:val="both"/>
        <w:rPr>
          <w:lang w:val="en-US"/>
        </w:rPr>
      </w:pPr>
      <w:r>
        <w:tab/>
      </w:r>
      <w:r w:rsidR="00695AF3">
        <w:t>[</w:t>
      </w:r>
      <w:r w:rsidR="00695AF3" w:rsidRPr="007A4C1F">
        <w:rPr>
          <w:lang w:val="en-US"/>
        </w:rPr>
        <w:t xml:space="preserve">KARADENİZ, Kemal]. </w:t>
      </w:r>
      <w:r w:rsidR="007A4C1F" w:rsidRPr="007A4C1F">
        <w:rPr>
          <w:lang w:val="en-US"/>
        </w:rPr>
        <w:t xml:space="preserve">Disaster Profile of the People in </w:t>
      </w:r>
      <w:proofErr w:type="spellStart"/>
      <w:r w:rsidR="007A4C1F" w:rsidRPr="007A4C1F">
        <w:rPr>
          <w:lang w:val="en-US"/>
        </w:rPr>
        <w:t>Sürmene</w:t>
      </w:r>
      <w:proofErr w:type="spellEnd"/>
      <w:r w:rsidR="007A4C1F" w:rsidRPr="007A4C1F">
        <w:rPr>
          <w:lang w:val="en-US"/>
        </w:rPr>
        <w:t xml:space="preserve"> District of Trabzon Province: Determination of Awareness and Preparation Levels</w:t>
      </w:r>
      <w:r w:rsidR="00695AF3" w:rsidRPr="007A4C1F">
        <w:rPr>
          <w:lang w:val="en-US"/>
        </w:rPr>
        <w:t xml:space="preserve">, </w:t>
      </w:r>
      <w:r w:rsidR="007A4C1F" w:rsidRPr="007A4C1F">
        <w:rPr>
          <w:lang w:val="en-US"/>
        </w:rPr>
        <w:t>Master Thesis</w:t>
      </w:r>
      <w:r w:rsidR="00C82E3D">
        <w:rPr>
          <w:lang w:val="en-US"/>
        </w:rPr>
        <w:t>, 2020</w:t>
      </w:r>
      <w:r w:rsidR="007A4C1F">
        <w:rPr>
          <w:lang w:val="en-US"/>
        </w:rPr>
        <w:t>,</w:t>
      </w:r>
      <w:r w:rsidR="00985873">
        <w:rPr>
          <w:lang w:val="en-US"/>
        </w:rPr>
        <w:t xml:space="preserve"> (XV</w:t>
      </w:r>
      <w:r w:rsidR="007D6D6A">
        <w:rPr>
          <w:lang w:val="en-US"/>
        </w:rPr>
        <w:t>I +</w:t>
      </w:r>
      <w:r w:rsidR="0049680E">
        <w:rPr>
          <w:lang w:val="en-US"/>
        </w:rPr>
        <w:t>74</w:t>
      </w:r>
      <w:bookmarkStart w:id="12" w:name="_GoBack"/>
      <w:bookmarkEnd w:id="12"/>
      <w:r w:rsidR="00695AF3" w:rsidRPr="007A4C1F">
        <w:rPr>
          <w:lang w:val="en-US"/>
        </w:rPr>
        <w:t>)</w:t>
      </w:r>
      <w:r w:rsidR="00695AF3" w:rsidRPr="00695AF3">
        <w:t xml:space="preserve"> </w:t>
      </w:r>
    </w:p>
    <w:p w:rsidR="00E817B3" w:rsidRDefault="00695AF3" w:rsidP="003C764C">
      <w:pPr>
        <w:spacing w:after="0" w:line="360" w:lineRule="auto"/>
        <w:jc w:val="both"/>
        <w:rPr>
          <w:lang w:val="en-US"/>
        </w:rPr>
      </w:pPr>
      <w:r>
        <w:tab/>
      </w:r>
      <w:r w:rsidR="007A4C1F" w:rsidRPr="007A4C1F">
        <w:rPr>
          <w:lang w:val="en-US"/>
        </w:rPr>
        <w:t>This study</w:t>
      </w:r>
      <w:r w:rsidR="007A4C1F">
        <w:rPr>
          <w:lang w:val="en-US"/>
        </w:rPr>
        <w:t xml:space="preserve"> was designed in sectional scan model in order to determine </w:t>
      </w:r>
      <w:r w:rsidR="002C7667">
        <w:rPr>
          <w:lang w:val="en-US"/>
        </w:rPr>
        <w:t xml:space="preserve">the disaster profile and awareness of individuals living in </w:t>
      </w:r>
      <w:proofErr w:type="spellStart"/>
      <w:r w:rsidR="002C7667">
        <w:rPr>
          <w:lang w:val="en-US"/>
        </w:rPr>
        <w:t>Sürmene</w:t>
      </w:r>
      <w:proofErr w:type="spellEnd"/>
      <w:r w:rsidR="002C7667">
        <w:rPr>
          <w:lang w:val="en-US"/>
        </w:rPr>
        <w:t xml:space="preserve"> district of Trabzon province. Data were collected by using questionnaire form. The questions in the questionnaire were compiled from</w:t>
      </w:r>
      <w:r w:rsidR="00E817B3">
        <w:rPr>
          <w:lang w:val="en-US"/>
        </w:rPr>
        <w:t xml:space="preserve"> the questions prepared by different researchers and available in the </w:t>
      </w:r>
      <w:r w:rsidR="00AC28CA">
        <w:rPr>
          <w:lang w:val="en-US"/>
        </w:rPr>
        <w:t>literature</w:t>
      </w:r>
      <w:r w:rsidR="00E817B3">
        <w:rPr>
          <w:lang w:val="en-US"/>
        </w:rPr>
        <w:t>.</w:t>
      </w:r>
      <w:r w:rsidR="00AC28CA">
        <w:rPr>
          <w:lang w:val="en-US"/>
        </w:rPr>
        <w:t xml:space="preserve"> The questionnaire consists of 23 questions and the last 17 questions </w:t>
      </w:r>
      <w:r w:rsidR="00BA24B5">
        <w:rPr>
          <w:lang w:val="en-US"/>
        </w:rPr>
        <w:t>aim to determine the</w:t>
      </w:r>
      <w:r w:rsidR="00AC28CA">
        <w:rPr>
          <w:lang w:val="en-US"/>
        </w:rPr>
        <w:t xml:space="preserve"> awareness and preparation levels on disasters of participants.</w:t>
      </w:r>
      <w:r w:rsidR="00BA24B5">
        <w:rPr>
          <w:lang w:val="en-US"/>
        </w:rPr>
        <w:t xml:space="preserve"> As sampling method, stratified </w:t>
      </w:r>
      <w:r w:rsidR="00BF4599">
        <w:rPr>
          <w:lang w:val="en-US"/>
        </w:rPr>
        <w:t>convenience</w:t>
      </w:r>
      <w:r w:rsidR="00BA24B5">
        <w:rPr>
          <w:lang w:val="en-US"/>
        </w:rPr>
        <w:t xml:space="preserve"> sampling method according to gender was used and 400 people were assigned as the number of</w:t>
      </w:r>
      <w:r w:rsidR="00BA24B5" w:rsidRPr="00BA24B5">
        <w:rPr>
          <w:lang w:val="en-US"/>
        </w:rPr>
        <w:t xml:space="preserve"> </w:t>
      </w:r>
      <w:r w:rsidR="00BA24B5">
        <w:rPr>
          <w:lang w:val="en-US"/>
        </w:rPr>
        <w:t>samples.</w:t>
      </w:r>
      <w:r w:rsidR="00BF4599">
        <w:rPr>
          <w:lang w:val="en-US"/>
        </w:rPr>
        <w:t xml:space="preserve"> Data were gathered from a total of 400 people, which of them 200 women and 200 men, by face to face interview.</w:t>
      </w:r>
      <w:r w:rsidR="00AC28CA">
        <w:rPr>
          <w:lang w:val="en-US"/>
        </w:rPr>
        <w:t xml:space="preserve"> </w:t>
      </w:r>
      <w:r w:rsidR="009121DA">
        <w:rPr>
          <w:lang w:val="en-US"/>
        </w:rPr>
        <w:t>Obtained data were analyzed with SPSS 25 software and</w:t>
      </w:r>
      <w:r w:rsidR="00EB1497">
        <w:rPr>
          <w:lang w:val="en-US"/>
        </w:rPr>
        <w:t xml:space="preserve"> as the statistical analysis </w:t>
      </w:r>
      <w:proofErr w:type="gramStart"/>
      <w:r w:rsidR="00EB1497">
        <w:rPr>
          <w:lang w:val="en-US"/>
        </w:rPr>
        <w:t>method,</w:t>
      </w:r>
      <w:proofErr w:type="gramEnd"/>
      <w:r w:rsidR="00EB1497">
        <w:rPr>
          <w:lang w:val="en-US"/>
        </w:rPr>
        <w:t xml:space="preserve"> they were displayed graphically with frequency tables. In the analyses, nonparametric tests were used since the convenience sampling </w:t>
      </w:r>
      <w:proofErr w:type="gramStart"/>
      <w:r w:rsidR="00EB1497">
        <w:rPr>
          <w:lang w:val="en-US"/>
        </w:rPr>
        <w:t>method were</w:t>
      </w:r>
      <w:proofErr w:type="gramEnd"/>
      <w:r w:rsidR="00EB1497">
        <w:rPr>
          <w:lang w:val="en-US"/>
        </w:rPr>
        <w:t xml:space="preserve"> not used and data did not show normal distribution. In nonparametric tests, Man Whitney U Test was used for binary comparisons </w:t>
      </w:r>
      <w:r w:rsidR="00133950">
        <w:rPr>
          <w:lang w:val="en-US"/>
        </w:rPr>
        <w:t xml:space="preserve">and </w:t>
      </w:r>
      <w:proofErr w:type="spellStart"/>
      <w:r w:rsidR="00133950">
        <w:rPr>
          <w:lang w:val="en-US"/>
        </w:rPr>
        <w:t>Kruskal</w:t>
      </w:r>
      <w:proofErr w:type="spellEnd"/>
      <w:r w:rsidR="00133950">
        <w:rPr>
          <w:lang w:val="en-US"/>
        </w:rPr>
        <w:t xml:space="preserve"> Wallis H Test was used for multiple comparisons. </w:t>
      </w:r>
      <w:proofErr w:type="gramStart"/>
      <w:r w:rsidR="00133950">
        <w:rPr>
          <w:lang w:val="en-US"/>
        </w:rPr>
        <w:t>Results of the study show that</w:t>
      </w:r>
      <w:r w:rsidR="00853E0E">
        <w:rPr>
          <w:lang w:val="en-US"/>
        </w:rPr>
        <w:t xml:space="preserve"> the individuals participating in the questionnaire study have a moderate level of awareness and preparation about disasters and, depending of the education level, the situation of having information about</w:t>
      </w:r>
      <w:r w:rsidR="00EB1497">
        <w:rPr>
          <w:lang w:val="en-US"/>
        </w:rPr>
        <w:t xml:space="preserve"> </w:t>
      </w:r>
      <w:r w:rsidR="00853E0E">
        <w:rPr>
          <w:lang w:val="en-US"/>
        </w:rPr>
        <w:t>disaster-related issues increases</w:t>
      </w:r>
      <w:r w:rsidR="00390C84">
        <w:rPr>
          <w:lang w:val="en-US"/>
        </w:rPr>
        <w:t>.</w:t>
      </w:r>
      <w:proofErr w:type="gramEnd"/>
      <w:r w:rsidR="00CB1EF1">
        <w:rPr>
          <w:lang w:val="en-US"/>
        </w:rPr>
        <w:t xml:space="preserve"> Therefore,</w:t>
      </w:r>
      <w:r w:rsidR="00AE4671">
        <w:rPr>
          <w:lang w:val="en-US"/>
        </w:rPr>
        <w:t xml:space="preserve"> regular trainings </w:t>
      </w:r>
      <w:r w:rsidR="00AA1ACC">
        <w:rPr>
          <w:lang w:val="en-US"/>
        </w:rPr>
        <w:t>should</w:t>
      </w:r>
      <w:r w:rsidR="00AE4671">
        <w:rPr>
          <w:lang w:val="en-US"/>
        </w:rPr>
        <w:t xml:space="preserve"> be given and </w:t>
      </w:r>
      <w:r w:rsidR="00AA1ACC">
        <w:rPr>
          <w:lang w:val="en-US"/>
        </w:rPr>
        <w:t xml:space="preserve">exercises should be made in order to raise disaster awareness and preparation level and, the awareness and preparation perceptions of </w:t>
      </w:r>
      <w:r w:rsidR="00E9727D">
        <w:rPr>
          <w:lang w:val="en-US"/>
        </w:rPr>
        <w:t>public against to disasters should be kept high.</w:t>
      </w:r>
      <w:r w:rsidR="00AA1ACC">
        <w:rPr>
          <w:lang w:val="en-US"/>
        </w:rPr>
        <w:t xml:space="preserve">    </w:t>
      </w:r>
      <w:r w:rsidR="00AE4671">
        <w:rPr>
          <w:lang w:val="en-US"/>
        </w:rPr>
        <w:t xml:space="preserve"> </w:t>
      </w:r>
      <w:r w:rsidR="00CB1EF1">
        <w:rPr>
          <w:lang w:val="en-US"/>
        </w:rPr>
        <w:t xml:space="preserve"> </w:t>
      </w:r>
      <w:r w:rsidR="00390C84">
        <w:rPr>
          <w:lang w:val="en-US"/>
        </w:rPr>
        <w:t xml:space="preserve"> </w:t>
      </w:r>
    </w:p>
    <w:p w:rsidR="00695AF3" w:rsidRDefault="00695AF3" w:rsidP="003C764C">
      <w:pPr>
        <w:spacing w:after="0" w:line="360" w:lineRule="auto"/>
        <w:rPr>
          <w:b/>
        </w:rPr>
      </w:pPr>
    </w:p>
    <w:p w:rsidR="00695AF3" w:rsidRPr="003A7215" w:rsidRDefault="00695AF3" w:rsidP="003C764C">
      <w:pPr>
        <w:spacing w:after="0" w:line="360" w:lineRule="auto"/>
        <w:ind w:firstLine="708"/>
        <w:rPr>
          <w:lang w:val="en-US"/>
        </w:rPr>
      </w:pPr>
      <w:r w:rsidRPr="003A7215">
        <w:rPr>
          <w:b/>
          <w:lang w:val="en-US"/>
        </w:rPr>
        <w:t xml:space="preserve">Keywords:  </w:t>
      </w:r>
      <w:proofErr w:type="spellStart"/>
      <w:r w:rsidRPr="003A7215">
        <w:rPr>
          <w:lang w:val="en-US"/>
        </w:rPr>
        <w:t>Sürmene</w:t>
      </w:r>
      <w:proofErr w:type="spellEnd"/>
      <w:r w:rsidRPr="003A7215">
        <w:rPr>
          <w:lang w:val="en-US"/>
        </w:rPr>
        <w:t xml:space="preserve">, </w:t>
      </w:r>
      <w:r w:rsidR="003A7215" w:rsidRPr="003A7215">
        <w:rPr>
          <w:lang w:val="en-US"/>
        </w:rPr>
        <w:t>Disaster</w:t>
      </w:r>
      <w:r w:rsidRPr="003A7215">
        <w:rPr>
          <w:lang w:val="en-US"/>
        </w:rPr>
        <w:t xml:space="preserve">, </w:t>
      </w:r>
      <w:r w:rsidR="003A7215" w:rsidRPr="003A7215">
        <w:rPr>
          <w:lang w:val="en-US"/>
        </w:rPr>
        <w:t>Disaster Awareness</w:t>
      </w:r>
      <w:r w:rsidRPr="003A7215">
        <w:rPr>
          <w:lang w:val="en-US"/>
        </w:rPr>
        <w:t xml:space="preserve">, </w:t>
      </w:r>
      <w:r w:rsidR="003A7215" w:rsidRPr="003A7215">
        <w:rPr>
          <w:lang w:val="en-US"/>
        </w:rPr>
        <w:t>Preparation Level</w:t>
      </w:r>
    </w:p>
    <w:p w:rsidR="00A734B9" w:rsidRDefault="00A734B9" w:rsidP="0063544C">
      <w:pPr>
        <w:jc w:val="both"/>
      </w:pPr>
    </w:p>
    <w:p w:rsidR="004A1422" w:rsidRDefault="004A1422" w:rsidP="0063544C">
      <w:pPr>
        <w:jc w:val="both"/>
      </w:pPr>
      <w:bookmarkStart w:id="13" w:name="_Toc10326725"/>
      <w:bookmarkStart w:id="14" w:name="_Toc22676475"/>
      <w:bookmarkStart w:id="15" w:name="_Toc22677266"/>
    </w:p>
    <w:p w:rsidR="00984696" w:rsidRDefault="00984696" w:rsidP="0063544C">
      <w:pPr>
        <w:jc w:val="both"/>
      </w:pPr>
    </w:p>
    <w:p w:rsidR="003C764C" w:rsidRDefault="003C764C" w:rsidP="003C764C">
      <w:pPr>
        <w:pStyle w:val="ANABALIKLAR"/>
        <w:spacing w:after="0"/>
      </w:pPr>
    </w:p>
    <w:p w:rsidR="003C764C" w:rsidRDefault="003C764C" w:rsidP="003C764C">
      <w:pPr>
        <w:pStyle w:val="ANABALIKLAR"/>
        <w:spacing w:after="0"/>
      </w:pPr>
    </w:p>
    <w:p w:rsidR="00311112" w:rsidRDefault="00A734B9" w:rsidP="003C764C">
      <w:pPr>
        <w:pStyle w:val="ANABALIKLAR"/>
        <w:spacing w:after="0"/>
      </w:pPr>
      <w:r w:rsidRPr="00D03939">
        <w:t>İÇİNDEKİLER</w:t>
      </w:r>
      <w:bookmarkEnd w:id="13"/>
      <w:bookmarkEnd w:id="14"/>
      <w:bookmarkEnd w:id="15"/>
    </w:p>
    <w:p w:rsidR="00311112" w:rsidRDefault="00311112" w:rsidP="00311112">
      <w:pPr>
        <w:pStyle w:val="ANABALIKLAR"/>
      </w:pPr>
    </w:p>
    <w:p w:rsidR="00311112" w:rsidRPr="00311112" w:rsidRDefault="00311112" w:rsidP="003641AC">
      <w:pPr>
        <w:spacing w:after="0" w:line="360" w:lineRule="auto"/>
        <w:rPr>
          <w:b/>
          <w:bCs/>
        </w:rPr>
      </w:pPr>
      <w:r w:rsidRPr="00311112">
        <w:rPr>
          <w:b/>
          <w:bCs/>
        </w:rPr>
        <w:t xml:space="preserve">DIŞ KAPAK </w:t>
      </w:r>
    </w:p>
    <w:p w:rsidR="00311112" w:rsidRPr="00311112" w:rsidRDefault="00311112" w:rsidP="003641AC">
      <w:pPr>
        <w:spacing w:after="0" w:line="360" w:lineRule="auto"/>
        <w:rPr>
          <w:b/>
          <w:bCs/>
        </w:rPr>
      </w:pPr>
      <w:r w:rsidRPr="00311112">
        <w:rPr>
          <w:b/>
          <w:bCs/>
        </w:rPr>
        <w:t>İÇ KAPAK</w:t>
      </w:r>
    </w:p>
    <w:p w:rsidR="00311112" w:rsidRPr="00311112" w:rsidRDefault="00311112" w:rsidP="003641AC">
      <w:pPr>
        <w:tabs>
          <w:tab w:val="left" w:pos="7797"/>
          <w:tab w:val="left" w:pos="8080"/>
        </w:tabs>
        <w:spacing w:after="0" w:line="360" w:lineRule="auto"/>
        <w:rPr>
          <w:b/>
        </w:rPr>
      </w:pPr>
      <w:r w:rsidRPr="00311112">
        <w:rPr>
          <w:b/>
        </w:rPr>
        <w:t>KABUL VE ONAY</w:t>
      </w:r>
      <w:proofErr w:type="gramStart"/>
      <w:r w:rsidRPr="00311112">
        <w:rPr>
          <w:b/>
        </w:rPr>
        <w:t>……………………………………………………..….…………..</w:t>
      </w:r>
      <w:proofErr w:type="gramEnd"/>
      <w:r w:rsidRPr="00311112">
        <w:rPr>
          <w:b/>
        </w:rPr>
        <w:t>II BİLDİRİM…………...…………………………………………………..……………III ÖNSÖZ…………………………………………………………………….…………..IVÖZET………………………………………………………………………..………….V ABSTRACT………………………………………………………………..………….VI İÇİNDEKİLER………………………………………………………………………VII TABLOLAR LİSTESİ……………………………………………………….</w:t>
      </w:r>
      <w:r>
        <w:rPr>
          <w:b/>
        </w:rPr>
        <w:t>…...</w:t>
      </w:r>
      <w:r w:rsidRPr="00311112">
        <w:rPr>
          <w:b/>
        </w:rPr>
        <w:t>…..X</w:t>
      </w:r>
      <w:r>
        <w:rPr>
          <w:b/>
        </w:rPr>
        <w:t>I</w:t>
      </w:r>
      <w:r w:rsidRPr="00311112">
        <w:rPr>
          <w:b/>
        </w:rPr>
        <w:t xml:space="preserve"> ŞEKİLLER LİSTESİ……………………………………………………….…</w:t>
      </w:r>
      <w:r>
        <w:rPr>
          <w:b/>
        </w:rPr>
        <w:t>...</w:t>
      </w:r>
      <w:r w:rsidRPr="00311112">
        <w:rPr>
          <w:b/>
        </w:rPr>
        <w:t>….XII</w:t>
      </w:r>
      <w:r>
        <w:rPr>
          <w:b/>
        </w:rPr>
        <w:t>I</w:t>
      </w:r>
    </w:p>
    <w:p w:rsidR="00311112" w:rsidRPr="00311112" w:rsidRDefault="00311112" w:rsidP="003641AC">
      <w:pPr>
        <w:tabs>
          <w:tab w:val="left" w:pos="7797"/>
          <w:tab w:val="left" w:pos="8080"/>
        </w:tabs>
        <w:spacing w:after="0" w:line="360" w:lineRule="auto"/>
        <w:rPr>
          <w:b/>
        </w:rPr>
      </w:pPr>
      <w:r w:rsidRPr="00311112">
        <w:rPr>
          <w:b/>
        </w:rPr>
        <w:t>GRAFİKLER LİSTESİ</w:t>
      </w:r>
      <w:proofErr w:type="gramStart"/>
      <w:r w:rsidRPr="00311112">
        <w:rPr>
          <w:b/>
        </w:rPr>
        <w:t>…………………………………………………………</w:t>
      </w:r>
      <w:r>
        <w:rPr>
          <w:b/>
        </w:rPr>
        <w:t>….</w:t>
      </w:r>
      <w:proofErr w:type="gramEnd"/>
      <w:r>
        <w:rPr>
          <w:b/>
        </w:rPr>
        <w:t>XIV</w:t>
      </w:r>
    </w:p>
    <w:p w:rsidR="00311112" w:rsidRPr="00311112" w:rsidRDefault="00311112" w:rsidP="003641AC">
      <w:pPr>
        <w:spacing w:after="0" w:line="360" w:lineRule="auto"/>
        <w:rPr>
          <w:b/>
        </w:rPr>
      </w:pPr>
      <w:r w:rsidRPr="00311112">
        <w:rPr>
          <w:b/>
        </w:rPr>
        <w:t>KISALTMALAR LİSTESİ</w:t>
      </w:r>
      <w:proofErr w:type="gramStart"/>
      <w:r w:rsidRPr="00311112">
        <w:rPr>
          <w:b/>
        </w:rPr>
        <w:t>………………………...………………</w:t>
      </w:r>
      <w:r>
        <w:rPr>
          <w:b/>
        </w:rPr>
        <w:t>...</w:t>
      </w:r>
      <w:r w:rsidRPr="00311112">
        <w:rPr>
          <w:b/>
        </w:rPr>
        <w:t>……..……...</w:t>
      </w:r>
      <w:proofErr w:type="gramEnd"/>
      <w:r w:rsidRPr="00311112">
        <w:rPr>
          <w:b/>
        </w:rPr>
        <w:t>XV</w:t>
      </w:r>
      <w:r>
        <w:rPr>
          <w:b/>
        </w:rPr>
        <w:t>I</w:t>
      </w:r>
    </w:p>
    <w:p w:rsidR="00BC46B9" w:rsidRDefault="00BC46B9" w:rsidP="003641AC">
      <w:pPr>
        <w:spacing w:after="0" w:line="360" w:lineRule="auto"/>
      </w:pPr>
    </w:p>
    <w:p w:rsidR="00B228DE" w:rsidRDefault="00902B09" w:rsidP="003641AC">
      <w:pPr>
        <w:pStyle w:val="T1"/>
        <w:spacing w:after="0"/>
        <w:rPr>
          <w:rStyle w:val="Kpr"/>
        </w:rPr>
      </w:pPr>
      <w:r w:rsidRPr="0020338E">
        <w:fldChar w:fldCharType="begin"/>
      </w:r>
      <w:r w:rsidRPr="0020338E">
        <w:instrText xml:space="preserve"> TOC \o "1-5" \h \z \u </w:instrText>
      </w:r>
      <w:r w:rsidRPr="0020338E">
        <w:fldChar w:fldCharType="separate"/>
      </w:r>
      <w:hyperlink w:anchor="_Toc28258374" w:history="1">
        <w:r w:rsidR="00B228DE" w:rsidRPr="002978EE">
          <w:rPr>
            <w:rStyle w:val="Kpr"/>
            <w:bCs/>
          </w:rPr>
          <w:t>GİRİ</w:t>
        </w:r>
        <w:r w:rsidR="00B228DE">
          <w:rPr>
            <w:rStyle w:val="Kpr"/>
            <w:bCs/>
          </w:rPr>
          <w:t>Ş</w:t>
        </w:r>
        <w:r w:rsidR="00B228DE">
          <w:rPr>
            <w:webHidden/>
          </w:rPr>
          <w:tab/>
        </w:r>
        <w:r w:rsidR="00B228DE">
          <w:rPr>
            <w:webHidden/>
          </w:rPr>
          <w:fldChar w:fldCharType="begin"/>
        </w:r>
        <w:r w:rsidR="00B228DE">
          <w:rPr>
            <w:webHidden/>
          </w:rPr>
          <w:instrText xml:space="preserve"> PAGEREF _Toc28258374 \h </w:instrText>
        </w:r>
        <w:r w:rsidR="00B228DE">
          <w:rPr>
            <w:webHidden/>
          </w:rPr>
        </w:r>
        <w:r w:rsidR="00B228DE">
          <w:rPr>
            <w:webHidden/>
          </w:rPr>
          <w:fldChar w:fldCharType="separate"/>
        </w:r>
        <w:r w:rsidR="00E34AC5">
          <w:rPr>
            <w:webHidden/>
          </w:rPr>
          <w:t>1</w:t>
        </w:r>
        <w:r w:rsidR="00B228DE">
          <w:rPr>
            <w:webHidden/>
          </w:rPr>
          <w:fldChar w:fldCharType="end"/>
        </w:r>
      </w:hyperlink>
    </w:p>
    <w:p w:rsidR="00B228DE" w:rsidRDefault="00B228DE" w:rsidP="003641AC">
      <w:pPr>
        <w:spacing w:after="0" w:line="360" w:lineRule="auto"/>
        <w:rPr>
          <w:noProof/>
        </w:rPr>
      </w:pPr>
    </w:p>
    <w:p w:rsidR="00B228DE" w:rsidRPr="00B228DE" w:rsidRDefault="00B228DE" w:rsidP="003641AC">
      <w:pPr>
        <w:spacing w:after="0" w:line="360" w:lineRule="auto"/>
        <w:jc w:val="center"/>
        <w:rPr>
          <w:b/>
          <w:noProof/>
        </w:rPr>
      </w:pPr>
      <w:r w:rsidRPr="00B228DE">
        <w:rPr>
          <w:b/>
          <w:noProof/>
        </w:rPr>
        <w:t>BİRİNCİ BÖLÜM</w:t>
      </w:r>
    </w:p>
    <w:p w:rsidR="00B228DE" w:rsidRPr="00B228DE" w:rsidRDefault="00B228DE" w:rsidP="003641AC">
      <w:pPr>
        <w:spacing w:after="0" w:line="360" w:lineRule="auto"/>
        <w:rPr>
          <w:noProof/>
        </w:rPr>
      </w:pPr>
    </w:p>
    <w:p w:rsidR="00B228DE" w:rsidRDefault="001135E7" w:rsidP="003641AC">
      <w:pPr>
        <w:pStyle w:val="T1"/>
        <w:tabs>
          <w:tab w:val="clear" w:pos="440"/>
          <w:tab w:val="left" w:pos="284"/>
          <w:tab w:val="left" w:pos="720"/>
        </w:tabs>
        <w:spacing w:after="0"/>
        <w:rPr>
          <w:rFonts w:asciiTheme="minorHAnsi" w:eastAsiaTheme="minorEastAsia" w:hAnsiTheme="minorHAnsi" w:cstheme="minorBidi"/>
          <w:b w:val="0"/>
          <w:color w:val="auto"/>
          <w:sz w:val="22"/>
          <w:szCs w:val="22"/>
          <w:lang w:eastAsia="tr-TR"/>
        </w:rPr>
      </w:pPr>
      <w:hyperlink w:anchor="_Toc28258375" w:history="1">
        <w:r w:rsidR="00B228DE" w:rsidRPr="002978EE">
          <w:rPr>
            <w:rStyle w:val="Kpr"/>
          </w:rPr>
          <w:t>1.</w:t>
        </w:r>
        <w:r w:rsidR="00B228DE">
          <w:rPr>
            <w:rFonts w:asciiTheme="minorHAnsi" w:eastAsiaTheme="minorEastAsia" w:hAnsiTheme="minorHAnsi" w:cstheme="minorBidi"/>
            <w:b w:val="0"/>
            <w:color w:val="auto"/>
            <w:sz w:val="22"/>
            <w:szCs w:val="22"/>
            <w:lang w:eastAsia="tr-TR"/>
          </w:rPr>
          <w:tab/>
        </w:r>
        <w:r w:rsidR="00AD4ECF" w:rsidRPr="002978EE">
          <w:rPr>
            <w:rStyle w:val="Kpr"/>
          </w:rPr>
          <w:t>PROBLEMİN DURUMU</w:t>
        </w:r>
        <w:r w:rsidR="00B228DE">
          <w:rPr>
            <w:webHidden/>
          </w:rPr>
          <w:tab/>
        </w:r>
        <w:r w:rsidR="00B228DE">
          <w:rPr>
            <w:webHidden/>
          </w:rPr>
          <w:fldChar w:fldCharType="begin"/>
        </w:r>
        <w:r w:rsidR="00B228DE">
          <w:rPr>
            <w:webHidden/>
          </w:rPr>
          <w:instrText xml:space="preserve"> PAGEREF _Toc28258375 \h </w:instrText>
        </w:r>
        <w:r w:rsidR="00B228DE">
          <w:rPr>
            <w:webHidden/>
          </w:rPr>
        </w:r>
        <w:r w:rsidR="00B228DE">
          <w:rPr>
            <w:webHidden/>
          </w:rPr>
          <w:fldChar w:fldCharType="separate"/>
        </w:r>
        <w:r w:rsidR="00E34AC5">
          <w:rPr>
            <w:webHidden/>
          </w:rPr>
          <w:t>2</w:t>
        </w:r>
        <w:r w:rsidR="00B228DE">
          <w:rPr>
            <w:webHidden/>
          </w:rPr>
          <w:fldChar w:fldCharType="end"/>
        </w:r>
      </w:hyperlink>
      <w:r w:rsidR="00CA6CFC">
        <w:t>-4</w:t>
      </w:r>
    </w:p>
    <w:p w:rsidR="00B228DE" w:rsidRDefault="001135E7" w:rsidP="003641AC">
      <w:pPr>
        <w:pStyle w:val="T2"/>
        <w:spacing w:after="0"/>
        <w:rPr>
          <w:rFonts w:asciiTheme="minorHAnsi" w:hAnsiTheme="minorHAnsi" w:cstheme="minorBidi"/>
          <w:sz w:val="22"/>
        </w:rPr>
      </w:pPr>
      <w:hyperlink w:anchor="_Toc28258376" w:history="1">
        <w:r w:rsidR="00B228DE" w:rsidRPr="002978EE">
          <w:rPr>
            <w:rStyle w:val="Kpr"/>
          </w:rPr>
          <w:t>1.1</w:t>
        </w:r>
        <w:r w:rsidR="00B228DE">
          <w:rPr>
            <w:rFonts w:asciiTheme="minorHAnsi" w:hAnsiTheme="minorHAnsi" w:cstheme="minorBidi"/>
            <w:sz w:val="22"/>
          </w:rPr>
          <w:tab/>
        </w:r>
        <w:r w:rsidR="00B228DE" w:rsidRPr="002978EE">
          <w:rPr>
            <w:rStyle w:val="Kpr"/>
          </w:rPr>
          <w:t>Çalışmanın Önemi</w:t>
        </w:r>
        <w:r w:rsidR="00B228DE">
          <w:rPr>
            <w:webHidden/>
          </w:rPr>
          <w:tab/>
        </w:r>
        <w:r w:rsidR="00B228DE">
          <w:rPr>
            <w:webHidden/>
          </w:rPr>
          <w:fldChar w:fldCharType="begin"/>
        </w:r>
        <w:r w:rsidR="00B228DE">
          <w:rPr>
            <w:webHidden/>
          </w:rPr>
          <w:instrText xml:space="preserve"> PAGEREF _Toc28258376 \h </w:instrText>
        </w:r>
        <w:r w:rsidR="00B228DE">
          <w:rPr>
            <w:webHidden/>
          </w:rPr>
        </w:r>
        <w:r w:rsidR="00B228DE">
          <w:rPr>
            <w:webHidden/>
          </w:rPr>
          <w:fldChar w:fldCharType="separate"/>
        </w:r>
        <w:r w:rsidR="00E34AC5">
          <w:rPr>
            <w:webHidden/>
          </w:rPr>
          <w:t>3</w:t>
        </w:r>
        <w:r w:rsidR="00B228DE">
          <w:rPr>
            <w:webHidden/>
          </w:rPr>
          <w:fldChar w:fldCharType="end"/>
        </w:r>
      </w:hyperlink>
    </w:p>
    <w:p w:rsidR="00B228DE" w:rsidRDefault="001135E7" w:rsidP="003641AC">
      <w:pPr>
        <w:pStyle w:val="T2"/>
        <w:spacing w:after="0"/>
        <w:rPr>
          <w:rFonts w:asciiTheme="minorHAnsi" w:hAnsiTheme="minorHAnsi" w:cstheme="minorBidi"/>
          <w:sz w:val="22"/>
        </w:rPr>
      </w:pPr>
      <w:hyperlink w:anchor="_Toc28258377" w:history="1">
        <w:r w:rsidR="00B228DE" w:rsidRPr="002978EE">
          <w:rPr>
            <w:rStyle w:val="Kpr"/>
          </w:rPr>
          <w:t>1.2</w:t>
        </w:r>
        <w:r w:rsidR="00B228DE">
          <w:rPr>
            <w:rFonts w:asciiTheme="minorHAnsi" w:hAnsiTheme="minorHAnsi" w:cstheme="minorBidi"/>
            <w:sz w:val="22"/>
          </w:rPr>
          <w:tab/>
        </w:r>
        <w:r w:rsidR="00B228DE" w:rsidRPr="002978EE">
          <w:rPr>
            <w:rStyle w:val="Kpr"/>
          </w:rPr>
          <w:t>Çalışmanın Amacı</w:t>
        </w:r>
        <w:r w:rsidR="00B228DE">
          <w:rPr>
            <w:webHidden/>
          </w:rPr>
          <w:tab/>
        </w:r>
        <w:r w:rsidR="00B228DE">
          <w:rPr>
            <w:webHidden/>
          </w:rPr>
          <w:fldChar w:fldCharType="begin"/>
        </w:r>
        <w:r w:rsidR="00B228DE">
          <w:rPr>
            <w:webHidden/>
          </w:rPr>
          <w:instrText xml:space="preserve"> PAGEREF _Toc28258377 \h </w:instrText>
        </w:r>
        <w:r w:rsidR="00B228DE">
          <w:rPr>
            <w:webHidden/>
          </w:rPr>
        </w:r>
        <w:r w:rsidR="00B228DE">
          <w:rPr>
            <w:webHidden/>
          </w:rPr>
          <w:fldChar w:fldCharType="separate"/>
        </w:r>
        <w:r w:rsidR="00E34AC5">
          <w:rPr>
            <w:webHidden/>
          </w:rPr>
          <w:t>3</w:t>
        </w:r>
        <w:r w:rsidR="00B228DE">
          <w:rPr>
            <w:webHidden/>
          </w:rPr>
          <w:fldChar w:fldCharType="end"/>
        </w:r>
      </w:hyperlink>
    </w:p>
    <w:p w:rsidR="00B228DE" w:rsidRDefault="001135E7" w:rsidP="003641AC">
      <w:pPr>
        <w:pStyle w:val="T2"/>
        <w:spacing w:after="0"/>
        <w:rPr>
          <w:rStyle w:val="Kpr"/>
        </w:rPr>
      </w:pPr>
      <w:hyperlink w:anchor="_Toc28258378" w:history="1">
        <w:r w:rsidR="00B228DE" w:rsidRPr="002978EE">
          <w:rPr>
            <w:rStyle w:val="Kpr"/>
          </w:rPr>
          <w:t>1.3</w:t>
        </w:r>
        <w:r w:rsidR="00B228DE">
          <w:rPr>
            <w:rFonts w:asciiTheme="minorHAnsi" w:hAnsiTheme="minorHAnsi" w:cstheme="minorBidi"/>
            <w:sz w:val="22"/>
          </w:rPr>
          <w:tab/>
        </w:r>
        <w:r w:rsidR="00B228DE" w:rsidRPr="002978EE">
          <w:rPr>
            <w:rStyle w:val="Kpr"/>
          </w:rPr>
          <w:t>Çalışmanın Kapsamı</w:t>
        </w:r>
        <w:r w:rsidR="00B228DE">
          <w:rPr>
            <w:webHidden/>
          </w:rPr>
          <w:tab/>
        </w:r>
        <w:r w:rsidR="00B228DE">
          <w:rPr>
            <w:webHidden/>
          </w:rPr>
          <w:fldChar w:fldCharType="begin"/>
        </w:r>
        <w:r w:rsidR="00B228DE">
          <w:rPr>
            <w:webHidden/>
          </w:rPr>
          <w:instrText xml:space="preserve"> PAGEREF _Toc28258378 \h </w:instrText>
        </w:r>
        <w:r w:rsidR="00B228DE">
          <w:rPr>
            <w:webHidden/>
          </w:rPr>
        </w:r>
        <w:r w:rsidR="00B228DE">
          <w:rPr>
            <w:webHidden/>
          </w:rPr>
          <w:fldChar w:fldCharType="separate"/>
        </w:r>
        <w:r w:rsidR="00E34AC5">
          <w:rPr>
            <w:webHidden/>
          </w:rPr>
          <w:t>4</w:t>
        </w:r>
        <w:r w:rsidR="00B228DE">
          <w:rPr>
            <w:webHidden/>
          </w:rPr>
          <w:fldChar w:fldCharType="end"/>
        </w:r>
      </w:hyperlink>
    </w:p>
    <w:p w:rsidR="00B228DE" w:rsidRDefault="00B228DE" w:rsidP="003641AC">
      <w:pPr>
        <w:spacing w:after="0" w:line="360" w:lineRule="auto"/>
        <w:rPr>
          <w:noProof/>
          <w:lang w:eastAsia="tr-TR"/>
        </w:rPr>
      </w:pPr>
    </w:p>
    <w:p w:rsidR="00B228DE" w:rsidRDefault="001A434B" w:rsidP="003641AC">
      <w:pPr>
        <w:spacing w:after="0" w:line="360" w:lineRule="auto"/>
        <w:jc w:val="center"/>
        <w:rPr>
          <w:b/>
          <w:noProof/>
          <w:lang w:eastAsia="tr-TR"/>
        </w:rPr>
      </w:pPr>
      <w:r>
        <w:rPr>
          <w:b/>
          <w:noProof/>
          <w:lang w:eastAsia="tr-TR"/>
        </w:rPr>
        <w:t>İKİNCİ BÖLÜM</w:t>
      </w:r>
    </w:p>
    <w:p w:rsidR="001A434B" w:rsidRPr="001A434B" w:rsidRDefault="001A434B" w:rsidP="003641AC">
      <w:pPr>
        <w:spacing w:after="0" w:line="360" w:lineRule="auto"/>
        <w:jc w:val="center"/>
        <w:rPr>
          <w:b/>
          <w:noProof/>
          <w:lang w:eastAsia="tr-TR"/>
        </w:rPr>
      </w:pPr>
    </w:p>
    <w:p w:rsidR="00B228DE" w:rsidRPr="001A434B" w:rsidRDefault="001135E7" w:rsidP="003641AC">
      <w:pPr>
        <w:pStyle w:val="T1"/>
        <w:tabs>
          <w:tab w:val="clear" w:pos="440"/>
          <w:tab w:val="left" w:pos="284"/>
        </w:tabs>
        <w:spacing w:after="0"/>
        <w:rPr>
          <w:rFonts w:eastAsiaTheme="minorEastAsia"/>
          <w:b w:val="0"/>
          <w:color w:val="auto"/>
          <w:sz w:val="22"/>
          <w:szCs w:val="22"/>
          <w:lang w:eastAsia="tr-TR"/>
        </w:rPr>
      </w:pPr>
      <w:hyperlink w:anchor="_Toc28258379" w:history="1">
        <w:r w:rsidR="00B228DE" w:rsidRPr="001A434B">
          <w:rPr>
            <w:rStyle w:val="Kpr"/>
          </w:rPr>
          <w:t>2</w:t>
        </w:r>
        <w:r w:rsidR="003C764C">
          <w:rPr>
            <w:rStyle w:val="Kpr"/>
          </w:rPr>
          <w:t>.</w:t>
        </w:r>
        <w:r w:rsidR="00B228DE" w:rsidRPr="001A434B">
          <w:rPr>
            <w:rFonts w:eastAsiaTheme="minorEastAsia"/>
            <w:b w:val="0"/>
            <w:color w:val="auto"/>
            <w:sz w:val="22"/>
            <w:szCs w:val="22"/>
            <w:lang w:eastAsia="tr-TR"/>
          </w:rPr>
          <w:tab/>
        </w:r>
        <w:r w:rsidR="00B228DE" w:rsidRPr="001A434B">
          <w:rPr>
            <w:rStyle w:val="Kpr"/>
          </w:rPr>
          <w:t>TEMEL KAVRAMLAR</w:t>
        </w:r>
        <w:r w:rsidR="00B228DE" w:rsidRPr="001A434B">
          <w:rPr>
            <w:webHidden/>
          </w:rPr>
          <w:tab/>
        </w:r>
        <w:r w:rsidR="00B228DE" w:rsidRPr="001A434B">
          <w:rPr>
            <w:webHidden/>
          </w:rPr>
          <w:fldChar w:fldCharType="begin"/>
        </w:r>
        <w:r w:rsidR="00B228DE" w:rsidRPr="001A434B">
          <w:rPr>
            <w:webHidden/>
          </w:rPr>
          <w:instrText xml:space="preserve"> PAGEREF _Toc28258379 \h </w:instrText>
        </w:r>
        <w:r w:rsidR="00B228DE" w:rsidRPr="001A434B">
          <w:rPr>
            <w:webHidden/>
          </w:rPr>
        </w:r>
        <w:r w:rsidR="00B228DE" w:rsidRPr="001A434B">
          <w:rPr>
            <w:webHidden/>
          </w:rPr>
          <w:fldChar w:fldCharType="separate"/>
        </w:r>
        <w:r w:rsidR="00E34AC5">
          <w:rPr>
            <w:webHidden/>
          </w:rPr>
          <w:t>5</w:t>
        </w:r>
        <w:r w:rsidR="00B228DE" w:rsidRPr="001A434B">
          <w:rPr>
            <w:webHidden/>
          </w:rPr>
          <w:fldChar w:fldCharType="end"/>
        </w:r>
      </w:hyperlink>
      <w:r w:rsidR="00CA6CFC">
        <w:t>-25</w:t>
      </w:r>
    </w:p>
    <w:p w:rsidR="00B228DE" w:rsidRPr="001A434B" w:rsidRDefault="001135E7" w:rsidP="003641AC">
      <w:pPr>
        <w:pStyle w:val="T2"/>
        <w:spacing w:after="0"/>
        <w:rPr>
          <w:szCs w:val="24"/>
        </w:rPr>
      </w:pPr>
      <w:hyperlink w:anchor="_Toc28258380" w:history="1">
        <w:r w:rsidR="00B228DE" w:rsidRPr="001A434B">
          <w:rPr>
            <w:rStyle w:val="Kpr"/>
            <w:szCs w:val="24"/>
          </w:rPr>
          <w:t>2.1</w:t>
        </w:r>
        <w:r w:rsidR="00B228DE" w:rsidRPr="001A434B">
          <w:rPr>
            <w:szCs w:val="24"/>
          </w:rPr>
          <w:tab/>
        </w:r>
        <w:r w:rsidR="00B228DE" w:rsidRPr="001A434B">
          <w:rPr>
            <w:rStyle w:val="Kpr"/>
            <w:szCs w:val="24"/>
          </w:rPr>
          <w:t>Afet Kavramı</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_Toc28258380 \h </w:instrText>
        </w:r>
        <w:r w:rsidR="00B228DE" w:rsidRPr="001A434B">
          <w:rPr>
            <w:webHidden/>
            <w:szCs w:val="24"/>
          </w:rPr>
        </w:r>
        <w:r w:rsidR="00B228DE" w:rsidRPr="001A434B">
          <w:rPr>
            <w:webHidden/>
            <w:szCs w:val="24"/>
          </w:rPr>
          <w:fldChar w:fldCharType="separate"/>
        </w:r>
        <w:r w:rsidR="00E34AC5">
          <w:rPr>
            <w:webHidden/>
            <w:szCs w:val="24"/>
          </w:rPr>
          <w:t>5</w:t>
        </w:r>
        <w:r w:rsidR="00B228DE" w:rsidRPr="001A434B">
          <w:rPr>
            <w:webHidden/>
            <w:szCs w:val="24"/>
          </w:rPr>
          <w:fldChar w:fldCharType="end"/>
        </w:r>
      </w:hyperlink>
    </w:p>
    <w:p w:rsidR="00B228DE" w:rsidRPr="001A434B" w:rsidRDefault="001135E7" w:rsidP="003641AC">
      <w:pPr>
        <w:pStyle w:val="T2"/>
        <w:spacing w:after="0"/>
        <w:rPr>
          <w:szCs w:val="24"/>
        </w:rPr>
      </w:pPr>
      <w:hyperlink w:anchor="_Toc28258381" w:history="1">
        <w:r w:rsidR="00B228DE" w:rsidRPr="001A434B">
          <w:rPr>
            <w:rStyle w:val="Kpr"/>
            <w:szCs w:val="24"/>
          </w:rPr>
          <w:t>2.2</w:t>
        </w:r>
        <w:r w:rsidR="003C764C">
          <w:rPr>
            <w:rStyle w:val="Kpr"/>
            <w:szCs w:val="24"/>
          </w:rPr>
          <w:t>.</w:t>
        </w:r>
        <w:r w:rsidR="003C764C" w:rsidRPr="001A434B">
          <w:rPr>
            <w:rStyle w:val="Kpr"/>
            <w:szCs w:val="24"/>
          </w:rPr>
          <w:t xml:space="preserve"> </w:t>
        </w:r>
        <w:r w:rsidR="00B228DE" w:rsidRPr="001A434B">
          <w:rPr>
            <w:rStyle w:val="Kpr"/>
            <w:szCs w:val="24"/>
          </w:rPr>
          <w:t>Afet Türleri</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_Toc28258381 \h </w:instrText>
        </w:r>
        <w:r w:rsidR="00B228DE" w:rsidRPr="001A434B">
          <w:rPr>
            <w:webHidden/>
            <w:szCs w:val="24"/>
          </w:rPr>
        </w:r>
        <w:r w:rsidR="00B228DE" w:rsidRPr="001A434B">
          <w:rPr>
            <w:webHidden/>
            <w:szCs w:val="24"/>
          </w:rPr>
          <w:fldChar w:fldCharType="separate"/>
        </w:r>
        <w:r w:rsidR="00E34AC5">
          <w:rPr>
            <w:webHidden/>
            <w:szCs w:val="24"/>
          </w:rPr>
          <w:t>5</w:t>
        </w:r>
        <w:r w:rsidR="00B228DE" w:rsidRPr="001A434B">
          <w:rPr>
            <w:webHidden/>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382" w:history="1">
        <w:r w:rsidR="00B228DE" w:rsidRPr="001A434B">
          <w:rPr>
            <w:rStyle w:val="Kpr"/>
            <w:rFonts w:ascii="Times New Roman" w:hAnsi="Times New Roman" w:cs="Times New Roman"/>
            <w:noProof/>
            <w:sz w:val="24"/>
            <w:szCs w:val="24"/>
          </w:rPr>
          <w:t>2.2.1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Doğal afetler</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_Toc28258382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4"/>
        <w:spacing w:after="0" w:line="360" w:lineRule="auto"/>
        <w:rPr>
          <w:rFonts w:eastAsiaTheme="minorEastAsia"/>
          <w:b w:val="0"/>
          <w:color w:val="000000" w:themeColor="text1"/>
          <w:lang w:eastAsia="tr-TR"/>
        </w:rPr>
      </w:pPr>
      <w:hyperlink w:anchor="_Toc28258383" w:history="1">
        <w:r w:rsidR="00B228DE" w:rsidRPr="001A434B">
          <w:rPr>
            <w:rStyle w:val="Kpr"/>
            <w:b w:val="0"/>
            <w:color w:val="000000" w:themeColor="text1"/>
          </w:rPr>
          <w:t>2.2.1.1</w:t>
        </w:r>
        <w:r w:rsidR="003C764C">
          <w:rPr>
            <w:rStyle w:val="Kpr"/>
            <w:b w:val="0"/>
            <w:color w:val="000000" w:themeColor="text1"/>
          </w:rPr>
          <w:t>.</w:t>
        </w:r>
        <w:r w:rsidR="00B228DE" w:rsidRPr="001A434B">
          <w:rPr>
            <w:rStyle w:val="Kpr"/>
            <w:b w:val="0"/>
            <w:color w:val="000000" w:themeColor="text1"/>
          </w:rPr>
          <w:t>Ani Gelişen Doğal Afetler</w:t>
        </w:r>
        <w:r w:rsidR="00B228DE" w:rsidRPr="001A434B">
          <w:rPr>
            <w:b w:val="0"/>
            <w:webHidden/>
            <w:color w:val="000000" w:themeColor="text1"/>
          </w:rPr>
          <w:tab/>
        </w:r>
        <w:r w:rsidR="00B228DE" w:rsidRPr="001A434B">
          <w:rPr>
            <w:b w:val="0"/>
            <w:webHidden/>
            <w:color w:val="000000" w:themeColor="text1"/>
          </w:rPr>
          <w:fldChar w:fldCharType="begin"/>
        </w:r>
        <w:r w:rsidR="00B228DE" w:rsidRPr="001A434B">
          <w:rPr>
            <w:b w:val="0"/>
            <w:webHidden/>
            <w:color w:val="000000" w:themeColor="text1"/>
          </w:rPr>
          <w:instrText xml:space="preserve"> PAGEREF _Toc28258383 \h </w:instrText>
        </w:r>
        <w:r w:rsidR="00B228DE" w:rsidRPr="001A434B">
          <w:rPr>
            <w:b w:val="0"/>
            <w:webHidden/>
            <w:color w:val="000000" w:themeColor="text1"/>
          </w:rPr>
        </w:r>
        <w:r w:rsidR="00B228DE" w:rsidRPr="001A434B">
          <w:rPr>
            <w:b w:val="0"/>
            <w:webHidden/>
            <w:color w:val="000000" w:themeColor="text1"/>
          </w:rPr>
          <w:fldChar w:fldCharType="separate"/>
        </w:r>
        <w:r w:rsidR="00E34AC5">
          <w:rPr>
            <w:b w:val="0"/>
            <w:webHidden/>
            <w:color w:val="000000" w:themeColor="text1"/>
          </w:rPr>
          <w:t>6</w:t>
        </w:r>
        <w:r w:rsidR="00B228DE" w:rsidRPr="001A434B">
          <w:rPr>
            <w:b w:val="0"/>
            <w:webHidden/>
            <w:color w:val="000000" w:themeColor="text1"/>
          </w:rPr>
          <w:fldChar w:fldCharType="end"/>
        </w:r>
      </w:hyperlink>
    </w:p>
    <w:p w:rsidR="00B228DE" w:rsidRPr="001A434B" w:rsidRDefault="001135E7" w:rsidP="003641AC">
      <w:pPr>
        <w:pStyle w:val="T4"/>
        <w:spacing w:after="0" w:line="360" w:lineRule="auto"/>
        <w:rPr>
          <w:rFonts w:eastAsiaTheme="minorEastAsia"/>
          <w:b w:val="0"/>
          <w:color w:val="000000" w:themeColor="text1"/>
          <w:lang w:eastAsia="tr-TR"/>
        </w:rPr>
      </w:pPr>
      <w:hyperlink w:anchor="_Toc28258384" w:history="1">
        <w:r w:rsidR="00B228DE" w:rsidRPr="001A434B">
          <w:rPr>
            <w:rStyle w:val="Kpr"/>
            <w:b w:val="0"/>
            <w:color w:val="000000" w:themeColor="text1"/>
          </w:rPr>
          <w:t>2.2.1.2</w:t>
        </w:r>
        <w:r w:rsidR="003C764C">
          <w:rPr>
            <w:rStyle w:val="Kpr"/>
            <w:b w:val="0"/>
            <w:color w:val="000000" w:themeColor="text1"/>
          </w:rPr>
          <w:t>.</w:t>
        </w:r>
        <w:r w:rsidR="00B228DE" w:rsidRPr="001A434B">
          <w:rPr>
            <w:rStyle w:val="Kpr"/>
            <w:b w:val="0"/>
            <w:color w:val="000000" w:themeColor="text1"/>
            <w:shd w:val="clear" w:color="auto" w:fill="FFFFFF"/>
          </w:rPr>
          <w:t>Yavaş Gelişen Doğal Afetler</w:t>
        </w:r>
        <w:r w:rsidR="00B228DE" w:rsidRPr="001A434B">
          <w:rPr>
            <w:b w:val="0"/>
            <w:webHidden/>
            <w:color w:val="000000" w:themeColor="text1"/>
          </w:rPr>
          <w:tab/>
        </w:r>
        <w:r w:rsidR="00B228DE" w:rsidRPr="001A434B">
          <w:rPr>
            <w:b w:val="0"/>
            <w:webHidden/>
            <w:color w:val="000000" w:themeColor="text1"/>
          </w:rPr>
          <w:fldChar w:fldCharType="begin"/>
        </w:r>
        <w:r w:rsidR="00B228DE" w:rsidRPr="001A434B">
          <w:rPr>
            <w:b w:val="0"/>
            <w:webHidden/>
            <w:color w:val="000000" w:themeColor="text1"/>
          </w:rPr>
          <w:instrText xml:space="preserve"> PAGEREF _Toc28258384 \h </w:instrText>
        </w:r>
        <w:r w:rsidR="00B228DE" w:rsidRPr="001A434B">
          <w:rPr>
            <w:b w:val="0"/>
            <w:webHidden/>
            <w:color w:val="000000" w:themeColor="text1"/>
          </w:rPr>
        </w:r>
        <w:r w:rsidR="00B228DE" w:rsidRPr="001A434B">
          <w:rPr>
            <w:b w:val="0"/>
            <w:webHidden/>
            <w:color w:val="000000" w:themeColor="text1"/>
          </w:rPr>
          <w:fldChar w:fldCharType="separate"/>
        </w:r>
        <w:r w:rsidR="00E34AC5">
          <w:rPr>
            <w:b w:val="0"/>
            <w:webHidden/>
            <w:color w:val="000000" w:themeColor="text1"/>
          </w:rPr>
          <w:t>6</w:t>
        </w:r>
        <w:r w:rsidR="00B228DE" w:rsidRPr="001A434B">
          <w:rPr>
            <w:b w:val="0"/>
            <w:webHidden/>
            <w:color w:val="000000" w:themeColor="text1"/>
          </w:rPr>
          <w:fldChar w:fldCharType="end"/>
        </w:r>
      </w:hyperlink>
    </w:p>
    <w:p w:rsidR="00B228DE" w:rsidRPr="001A434B" w:rsidRDefault="001135E7" w:rsidP="003641AC">
      <w:pPr>
        <w:pStyle w:val="T4"/>
        <w:spacing w:after="0" w:line="360" w:lineRule="auto"/>
        <w:rPr>
          <w:rFonts w:eastAsiaTheme="minorEastAsia"/>
          <w:b w:val="0"/>
          <w:color w:val="000000" w:themeColor="text1"/>
          <w:lang w:eastAsia="tr-TR"/>
        </w:rPr>
      </w:pPr>
      <w:hyperlink w:anchor="_Toc28258385" w:history="1">
        <w:r w:rsidR="00B228DE" w:rsidRPr="001A434B">
          <w:rPr>
            <w:rStyle w:val="Kpr"/>
            <w:b w:val="0"/>
            <w:color w:val="000000" w:themeColor="text1"/>
          </w:rPr>
          <w:t>2.2.1.3</w:t>
        </w:r>
        <w:r w:rsidR="003C764C">
          <w:rPr>
            <w:rStyle w:val="Kpr"/>
            <w:b w:val="0"/>
            <w:color w:val="000000" w:themeColor="text1"/>
          </w:rPr>
          <w:t>.</w:t>
        </w:r>
        <w:r w:rsidR="00B228DE" w:rsidRPr="001A434B">
          <w:rPr>
            <w:rStyle w:val="Kpr"/>
            <w:b w:val="0"/>
            <w:color w:val="000000" w:themeColor="text1"/>
          </w:rPr>
          <w:t>Deprem</w:t>
        </w:r>
        <w:r w:rsidR="00B228DE" w:rsidRPr="001A434B">
          <w:rPr>
            <w:b w:val="0"/>
            <w:webHidden/>
            <w:color w:val="000000" w:themeColor="text1"/>
          </w:rPr>
          <w:tab/>
        </w:r>
        <w:r w:rsidR="00B228DE" w:rsidRPr="001A434B">
          <w:rPr>
            <w:b w:val="0"/>
            <w:webHidden/>
            <w:color w:val="000000" w:themeColor="text1"/>
          </w:rPr>
          <w:fldChar w:fldCharType="begin"/>
        </w:r>
        <w:r w:rsidR="00B228DE" w:rsidRPr="001A434B">
          <w:rPr>
            <w:b w:val="0"/>
            <w:webHidden/>
            <w:color w:val="000000" w:themeColor="text1"/>
          </w:rPr>
          <w:instrText xml:space="preserve"> PAGEREF _Toc28258385 \h </w:instrText>
        </w:r>
        <w:r w:rsidR="00B228DE" w:rsidRPr="001A434B">
          <w:rPr>
            <w:b w:val="0"/>
            <w:webHidden/>
            <w:color w:val="000000" w:themeColor="text1"/>
          </w:rPr>
        </w:r>
        <w:r w:rsidR="00B228DE" w:rsidRPr="001A434B">
          <w:rPr>
            <w:b w:val="0"/>
            <w:webHidden/>
            <w:color w:val="000000" w:themeColor="text1"/>
          </w:rPr>
          <w:fldChar w:fldCharType="separate"/>
        </w:r>
        <w:r w:rsidR="00E34AC5">
          <w:rPr>
            <w:b w:val="0"/>
            <w:webHidden/>
            <w:color w:val="000000" w:themeColor="text1"/>
          </w:rPr>
          <w:t>6</w:t>
        </w:r>
        <w:r w:rsidR="00B228DE" w:rsidRPr="001A434B">
          <w:rPr>
            <w:b w:val="0"/>
            <w:webHidden/>
            <w:color w:val="000000" w:themeColor="text1"/>
          </w:rPr>
          <w:fldChar w:fldCharType="end"/>
        </w:r>
      </w:hyperlink>
    </w:p>
    <w:p w:rsidR="00B228DE" w:rsidRPr="001A434B" w:rsidRDefault="001135E7" w:rsidP="003641AC">
      <w:pPr>
        <w:pStyle w:val="T4"/>
        <w:spacing w:after="0" w:line="360" w:lineRule="auto"/>
        <w:rPr>
          <w:rFonts w:eastAsiaTheme="minorEastAsia"/>
          <w:b w:val="0"/>
          <w:color w:val="000000" w:themeColor="text1"/>
          <w:lang w:eastAsia="tr-TR"/>
        </w:rPr>
      </w:pPr>
      <w:hyperlink w:anchor="_Toc28258386" w:history="1">
        <w:r w:rsidR="00B228DE" w:rsidRPr="001A434B">
          <w:rPr>
            <w:rStyle w:val="Kpr"/>
            <w:b w:val="0"/>
            <w:color w:val="000000" w:themeColor="text1"/>
          </w:rPr>
          <w:t>2.2.1.4</w:t>
        </w:r>
        <w:r w:rsidR="003C764C">
          <w:rPr>
            <w:rStyle w:val="Kpr"/>
            <w:b w:val="0"/>
            <w:color w:val="000000" w:themeColor="text1"/>
          </w:rPr>
          <w:t>.</w:t>
        </w:r>
        <w:r w:rsidR="00B228DE" w:rsidRPr="001A434B">
          <w:rPr>
            <w:rStyle w:val="Kpr"/>
            <w:b w:val="0"/>
            <w:color w:val="000000" w:themeColor="text1"/>
          </w:rPr>
          <w:t>Heyelan</w:t>
        </w:r>
        <w:r w:rsidR="00B228DE" w:rsidRPr="001A434B">
          <w:rPr>
            <w:b w:val="0"/>
            <w:webHidden/>
            <w:color w:val="000000" w:themeColor="text1"/>
          </w:rPr>
          <w:tab/>
        </w:r>
        <w:r w:rsidR="00B228DE" w:rsidRPr="001A434B">
          <w:rPr>
            <w:b w:val="0"/>
            <w:webHidden/>
            <w:color w:val="000000" w:themeColor="text1"/>
          </w:rPr>
          <w:fldChar w:fldCharType="begin"/>
        </w:r>
        <w:r w:rsidR="00B228DE" w:rsidRPr="001A434B">
          <w:rPr>
            <w:b w:val="0"/>
            <w:webHidden/>
            <w:color w:val="000000" w:themeColor="text1"/>
          </w:rPr>
          <w:instrText xml:space="preserve"> PAGEREF _Toc28258386 \h </w:instrText>
        </w:r>
        <w:r w:rsidR="00B228DE" w:rsidRPr="001A434B">
          <w:rPr>
            <w:b w:val="0"/>
            <w:webHidden/>
            <w:color w:val="000000" w:themeColor="text1"/>
          </w:rPr>
        </w:r>
        <w:r w:rsidR="00B228DE" w:rsidRPr="001A434B">
          <w:rPr>
            <w:b w:val="0"/>
            <w:webHidden/>
            <w:color w:val="000000" w:themeColor="text1"/>
          </w:rPr>
          <w:fldChar w:fldCharType="separate"/>
        </w:r>
        <w:r w:rsidR="00E34AC5">
          <w:rPr>
            <w:b w:val="0"/>
            <w:webHidden/>
            <w:color w:val="000000" w:themeColor="text1"/>
          </w:rPr>
          <w:t>8</w:t>
        </w:r>
        <w:r w:rsidR="00B228DE" w:rsidRPr="001A434B">
          <w:rPr>
            <w:b w:val="0"/>
            <w:webHidden/>
            <w:color w:val="000000" w:themeColor="text1"/>
          </w:rPr>
          <w:fldChar w:fldCharType="end"/>
        </w:r>
      </w:hyperlink>
    </w:p>
    <w:p w:rsidR="00B228DE" w:rsidRPr="001A434B" w:rsidRDefault="001135E7" w:rsidP="003641AC">
      <w:pPr>
        <w:pStyle w:val="T4"/>
        <w:spacing w:after="0" w:line="360" w:lineRule="auto"/>
        <w:rPr>
          <w:rFonts w:eastAsiaTheme="minorEastAsia"/>
          <w:b w:val="0"/>
          <w:color w:val="000000" w:themeColor="text1"/>
          <w:lang w:eastAsia="tr-TR"/>
        </w:rPr>
      </w:pPr>
      <w:hyperlink w:anchor="_Toc28258387" w:history="1">
        <w:r w:rsidR="00B228DE" w:rsidRPr="001A434B">
          <w:rPr>
            <w:rStyle w:val="Kpr"/>
            <w:b w:val="0"/>
            <w:color w:val="000000" w:themeColor="text1"/>
          </w:rPr>
          <w:t>2.2.1.5</w:t>
        </w:r>
        <w:r w:rsidR="003C764C">
          <w:rPr>
            <w:rStyle w:val="Kpr"/>
            <w:b w:val="0"/>
            <w:color w:val="000000" w:themeColor="text1"/>
          </w:rPr>
          <w:t>.</w:t>
        </w:r>
        <w:r w:rsidR="00B228DE" w:rsidRPr="001A434B">
          <w:rPr>
            <w:rStyle w:val="Kpr"/>
            <w:b w:val="0"/>
            <w:color w:val="000000" w:themeColor="text1"/>
          </w:rPr>
          <w:t>Sel ve Taşkınlar</w:t>
        </w:r>
        <w:r w:rsidR="00B228DE" w:rsidRPr="001A434B">
          <w:rPr>
            <w:b w:val="0"/>
            <w:webHidden/>
            <w:color w:val="000000" w:themeColor="text1"/>
          </w:rPr>
          <w:tab/>
        </w:r>
        <w:r w:rsidR="00B228DE" w:rsidRPr="001A434B">
          <w:rPr>
            <w:b w:val="0"/>
            <w:webHidden/>
            <w:color w:val="000000" w:themeColor="text1"/>
          </w:rPr>
          <w:fldChar w:fldCharType="begin"/>
        </w:r>
        <w:r w:rsidR="00B228DE" w:rsidRPr="001A434B">
          <w:rPr>
            <w:b w:val="0"/>
            <w:webHidden/>
            <w:color w:val="000000" w:themeColor="text1"/>
          </w:rPr>
          <w:instrText xml:space="preserve"> PAGEREF _Toc28258387 \h </w:instrText>
        </w:r>
        <w:r w:rsidR="00B228DE" w:rsidRPr="001A434B">
          <w:rPr>
            <w:b w:val="0"/>
            <w:webHidden/>
            <w:color w:val="000000" w:themeColor="text1"/>
          </w:rPr>
        </w:r>
        <w:r w:rsidR="00B228DE" w:rsidRPr="001A434B">
          <w:rPr>
            <w:b w:val="0"/>
            <w:webHidden/>
            <w:color w:val="000000" w:themeColor="text1"/>
          </w:rPr>
          <w:fldChar w:fldCharType="separate"/>
        </w:r>
        <w:r w:rsidR="00E34AC5">
          <w:rPr>
            <w:b w:val="0"/>
            <w:webHidden/>
            <w:color w:val="000000" w:themeColor="text1"/>
          </w:rPr>
          <w:t>8</w:t>
        </w:r>
        <w:r w:rsidR="00B228DE" w:rsidRPr="001A434B">
          <w:rPr>
            <w:b w:val="0"/>
            <w:webHidden/>
            <w:color w:val="000000" w:themeColor="text1"/>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388" w:history="1">
        <w:r w:rsidR="00B228DE" w:rsidRPr="001A434B">
          <w:rPr>
            <w:rStyle w:val="Kpr"/>
            <w:rFonts w:ascii="Times New Roman" w:hAnsi="Times New Roman" w:cs="Times New Roman"/>
            <w:noProof/>
            <w:sz w:val="24"/>
            <w:szCs w:val="24"/>
          </w:rPr>
          <w:t>2.2.2</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İnsan Kaynaklı Afetler</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_Toc28258388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9</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389" w:history="1">
        <w:r w:rsidR="00B228DE" w:rsidRPr="001A434B">
          <w:rPr>
            <w:rStyle w:val="Kpr"/>
            <w:b w:val="0"/>
          </w:rPr>
          <w:t>2.2.2.1</w:t>
        </w:r>
        <w:r w:rsidR="003C764C">
          <w:rPr>
            <w:rStyle w:val="Kpr"/>
            <w:b w:val="0"/>
          </w:rPr>
          <w:t>.</w:t>
        </w:r>
        <w:r w:rsidR="00B228DE" w:rsidRPr="001A434B">
          <w:rPr>
            <w:rStyle w:val="Kpr"/>
            <w:b w:val="0"/>
          </w:rPr>
          <w:t>Ulaşım kazaları</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_Toc28258389 \h </w:instrText>
        </w:r>
        <w:r w:rsidR="00B228DE" w:rsidRPr="001A434B">
          <w:rPr>
            <w:b w:val="0"/>
            <w:webHidden/>
          </w:rPr>
        </w:r>
        <w:r w:rsidR="00B228DE" w:rsidRPr="001A434B">
          <w:rPr>
            <w:b w:val="0"/>
            <w:webHidden/>
          </w:rPr>
          <w:fldChar w:fldCharType="separate"/>
        </w:r>
        <w:r w:rsidR="00E34AC5">
          <w:rPr>
            <w:b w:val="0"/>
            <w:webHidden/>
          </w:rPr>
          <w:t>9</w:t>
        </w:r>
        <w:r w:rsidR="00B228DE" w:rsidRPr="001A434B">
          <w:rPr>
            <w:b w:val="0"/>
            <w:webHidden/>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390" w:history="1">
        <w:r w:rsidR="00B228DE" w:rsidRPr="001A434B">
          <w:rPr>
            <w:rStyle w:val="Kpr"/>
            <w:b w:val="0"/>
          </w:rPr>
          <w:t>2.2.2.2</w:t>
        </w:r>
        <w:r w:rsidR="003C764C">
          <w:rPr>
            <w:rStyle w:val="Kpr"/>
            <w:b w:val="0"/>
          </w:rPr>
          <w:t>.</w:t>
        </w:r>
        <w:r w:rsidR="00B228DE" w:rsidRPr="001A434B">
          <w:rPr>
            <w:rStyle w:val="Kpr"/>
            <w:b w:val="0"/>
          </w:rPr>
          <w:t>Terör Olayları</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_Toc28258390 \h </w:instrText>
        </w:r>
        <w:r w:rsidR="00B228DE" w:rsidRPr="001A434B">
          <w:rPr>
            <w:b w:val="0"/>
            <w:webHidden/>
          </w:rPr>
        </w:r>
        <w:r w:rsidR="00B228DE" w:rsidRPr="001A434B">
          <w:rPr>
            <w:b w:val="0"/>
            <w:webHidden/>
          </w:rPr>
          <w:fldChar w:fldCharType="separate"/>
        </w:r>
        <w:r w:rsidR="00E34AC5">
          <w:rPr>
            <w:b w:val="0"/>
            <w:webHidden/>
          </w:rPr>
          <w:t>10</w:t>
        </w:r>
        <w:r w:rsidR="00B228DE" w:rsidRPr="001A434B">
          <w:rPr>
            <w:b w:val="0"/>
            <w:webHidden/>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391" w:history="1">
        <w:r w:rsidR="00B228DE" w:rsidRPr="001A434B">
          <w:rPr>
            <w:rStyle w:val="Kpr"/>
            <w:b w:val="0"/>
          </w:rPr>
          <w:t>2.2.2.3</w:t>
        </w:r>
        <w:r w:rsidR="003C764C">
          <w:rPr>
            <w:rStyle w:val="Kpr"/>
            <w:b w:val="0"/>
          </w:rPr>
          <w:t>.</w:t>
        </w:r>
        <w:r w:rsidR="00B228DE" w:rsidRPr="001A434B">
          <w:rPr>
            <w:rStyle w:val="Kpr"/>
            <w:b w:val="0"/>
          </w:rPr>
          <w:t>Kimyasal Biyolojik Radyolojik ve Nükleer (KBRN)  Kazalar</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_Toc28258391 \h </w:instrText>
        </w:r>
        <w:r w:rsidR="00B228DE" w:rsidRPr="001A434B">
          <w:rPr>
            <w:b w:val="0"/>
            <w:webHidden/>
          </w:rPr>
        </w:r>
        <w:r w:rsidR="00B228DE" w:rsidRPr="001A434B">
          <w:rPr>
            <w:b w:val="0"/>
            <w:webHidden/>
          </w:rPr>
          <w:fldChar w:fldCharType="separate"/>
        </w:r>
        <w:r w:rsidR="00E34AC5">
          <w:rPr>
            <w:b w:val="0"/>
            <w:webHidden/>
          </w:rPr>
          <w:t>10</w:t>
        </w:r>
        <w:r w:rsidR="00B228DE" w:rsidRPr="001A434B">
          <w:rPr>
            <w:b w:val="0"/>
            <w:webHidden/>
          </w:rPr>
          <w:fldChar w:fldCharType="end"/>
        </w:r>
      </w:hyperlink>
    </w:p>
    <w:p w:rsidR="00B228DE" w:rsidRPr="001A434B" w:rsidRDefault="001135E7" w:rsidP="003641AC">
      <w:pPr>
        <w:pStyle w:val="T2"/>
        <w:spacing w:after="0"/>
        <w:rPr>
          <w:szCs w:val="24"/>
        </w:rPr>
      </w:pPr>
      <w:hyperlink w:anchor="_Toc28258392" w:history="1">
        <w:r w:rsidR="00B228DE" w:rsidRPr="001A434B">
          <w:rPr>
            <w:rStyle w:val="Kpr"/>
            <w:szCs w:val="24"/>
          </w:rPr>
          <w:t>2.3</w:t>
        </w:r>
        <w:r w:rsidR="003C764C">
          <w:rPr>
            <w:rStyle w:val="Kpr"/>
            <w:szCs w:val="24"/>
          </w:rPr>
          <w:t>.</w:t>
        </w:r>
        <w:r w:rsidR="00B228DE" w:rsidRPr="001A434B">
          <w:rPr>
            <w:rStyle w:val="Kpr"/>
            <w:szCs w:val="24"/>
          </w:rPr>
          <w:t>Afetlerin Etkileri</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_Toc28258392 \h </w:instrText>
        </w:r>
        <w:r w:rsidR="00B228DE" w:rsidRPr="001A434B">
          <w:rPr>
            <w:webHidden/>
            <w:szCs w:val="24"/>
          </w:rPr>
        </w:r>
        <w:r w:rsidR="00B228DE" w:rsidRPr="001A434B">
          <w:rPr>
            <w:webHidden/>
            <w:szCs w:val="24"/>
          </w:rPr>
          <w:fldChar w:fldCharType="separate"/>
        </w:r>
        <w:r w:rsidR="00E34AC5">
          <w:rPr>
            <w:webHidden/>
            <w:szCs w:val="24"/>
          </w:rPr>
          <w:t>11</w:t>
        </w:r>
        <w:r w:rsidR="00B228DE" w:rsidRPr="001A434B">
          <w:rPr>
            <w:webHidden/>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393" w:history="1">
        <w:r w:rsidR="00B228DE" w:rsidRPr="001A434B">
          <w:rPr>
            <w:rStyle w:val="Kpr"/>
            <w:rFonts w:ascii="Times New Roman" w:hAnsi="Times New Roman" w:cs="Times New Roman"/>
            <w:noProof/>
            <w:sz w:val="24"/>
            <w:szCs w:val="24"/>
          </w:rPr>
          <w:t>2.3.1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Afetlerin Doğrudan Etkileri:</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_Toc28258393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11</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394" w:history="1">
        <w:r w:rsidR="00B228DE" w:rsidRPr="001A434B">
          <w:rPr>
            <w:rStyle w:val="Kpr"/>
            <w:rFonts w:ascii="Times New Roman" w:hAnsi="Times New Roman" w:cs="Times New Roman"/>
            <w:noProof/>
            <w:sz w:val="24"/>
            <w:szCs w:val="24"/>
          </w:rPr>
          <w:t>2.3.2</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Afetlerin Dolaylı Etkileri:</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_Toc28258394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11</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2"/>
        <w:spacing w:after="0"/>
        <w:rPr>
          <w:szCs w:val="24"/>
        </w:rPr>
      </w:pPr>
      <w:hyperlink w:anchor="_Toc28258395" w:history="1">
        <w:r w:rsidR="00B228DE" w:rsidRPr="001A434B">
          <w:rPr>
            <w:rStyle w:val="Kpr"/>
            <w:szCs w:val="24"/>
          </w:rPr>
          <w:t>2.4</w:t>
        </w:r>
        <w:r w:rsidR="003C764C">
          <w:rPr>
            <w:rStyle w:val="Kpr"/>
            <w:szCs w:val="24"/>
          </w:rPr>
          <w:t>.</w:t>
        </w:r>
        <w:r w:rsidR="00B228DE" w:rsidRPr="001A434B">
          <w:rPr>
            <w:rStyle w:val="Kpr"/>
            <w:szCs w:val="24"/>
          </w:rPr>
          <w:t>Afet Yönetimi</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_Toc28258395 \h </w:instrText>
        </w:r>
        <w:r w:rsidR="00B228DE" w:rsidRPr="001A434B">
          <w:rPr>
            <w:webHidden/>
            <w:szCs w:val="24"/>
          </w:rPr>
        </w:r>
        <w:r w:rsidR="00B228DE" w:rsidRPr="001A434B">
          <w:rPr>
            <w:webHidden/>
            <w:szCs w:val="24"/>
          </w:rPr>
          <w:fldChar w:fldCharType="separate"/>
        </w:r>
        <w:r w:rsidR="00E34AC5">
          <w:rPr>
            <w:webHidden/>
            <w:szCs w:val="24"/>
          </w:rPr>
          <w:t>11</w:t>
        </w:r>
        <w:r w:rsidR="00B228DE" w:rsidRPr="001A434B">
          <w:rPr>
            <w:webHidden/>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396" w:history="1">
        <w:r w:rsidR="00B228DE" w:rsidRPr="001A434B">
          <w:rPr>
            <w:rStyle w:val="Kpr"/>
            <w:rFonts w:ascii="Times New Roman" w:hAnsi="Times New Roman" w:cs="Times New Roman"/>
            <w:noProof/>
            <w:sz w:val="24"/>
            <w:szCs w:val="24"/>
          </w:rPr>
          <w:t>2.4.1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 Yönetiminin Evreleri</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_Toc28258396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12</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397" w:history="1">
        <w:r w:rsidR="00B228DE" w:rsidRPr="001A434B">
          <w:rPr>
            <w:rStyle w:val="Kpr"/>
            <w:b w:val="0"/>
          </w:rPr>
          <w:t>2.4.1.1</w:t>
        </w:r>
        <w:r w:rsidR="003C764C">
          <w:rPr>
            <w:rStyle w:val="Kpr"/>
            <w:b w:val="0"/>
          </w:rPr>
          <w:t>.</w:t>
        </w:r>
        <w:r w:rsidR="00B228DE" w:rsidRPr="001A434B">
          <w:rPr>
            <w:rStyle w:val="Kpr"/>
            <w:b w:val="0"/>
          </w:rPr>
          <w:t>Risk ve Zarar Azaltma Evresi</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_Toc28258397 \h </w:instrText>
        </w:r>
        <w:r w:rsidR="00B228DE" w:rsidRPr="001A434B">
          <w:rPr>
            <w:b w:val="0"/>
            <w:webHidden/>
          </w:rPr>
        </w:r>
        <w:r w:rsidR="00B228DE" w:rsidRPr="001A434B">
          <w:rPr>
            <w:b w:val="0"/>
            <w:webHidden/>
          </w:rPr>
          <w:fldChar w:fldCharType="separate"/>
        </w:r>
        <w:r w:rsidR="00E34AC5">
          <w:rPr>
            <w:b w:val="0"/>
            <w:webHidden/>
          </w:rPr>
          <w:t>12</w:t>
        </w:r>
        <w:r w:rsidR="00B228DE" w:rsidRPr="001A434B">
          <w:rPr>
            <w:b w:val="0"/>
            <w:webHidden/>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398" w:history="1">
        <w:r w:rsidR="00B228DE" w:rsidRPr="001A434B">
          <w:rPr>
            <w:rStyle w:val="Kpr"/>
            <w:b w:val="0"/>
          </w:rPr>
          <w:t>2.4.1.2</w:t>
        </w:r>
        <w:r w:rsidR="003C764C">
          <w:rPr>
            <w:rStyle w:val="Kpr"/>
            <w:b w:val="0"/>
          </w:rPr>
          <w:t>.</w:t>
        </w:r>
        <w:r w:rsidR="00B228DE" w:rsidRPr="001A434B">
          <w:rPr>
            <w:rStyle w:val="Kpr"/>
            <w:b w:val="0"/>
          </w:rPr>
          <w:t>Hazırlık Evresi</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_Toc28258398 \h </w:instrText>
        </w:r>
        <w:r w:rsidR="00B228DE" w:rsidRPr="001A434B">
          <w:rPr>
            <w:b w:val="0"/>
            <w:webHidden/>
          </w:rPr>
        </w:r>
        <w:r w:rsidR="00B228DE" w:rsidRPr="001A434B">
          <w:rPr>
            <w:b w:val="0"/>
            <w:webHidden/>
          </w:rPr>
          <w:fldChar w:fldCharType="separate"/>
        </w:r>
        <w:r w:rsidR="00E34AC5">
          <w:rPr>
            <w:b w:val="0"/>
            <w:webHidden/>
          </w:rPr>
          <w:t>13</w:t>
        </w:r>
        <w:r w:rsidR="00B228DE" w:rsidRPr="001A434B">
          <w:rPr>
            <w:b w:val="0"/>
            <w:webHidden/>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399" w:history="1">
        <w:r w:rsidR="00B228DE" w:rsidRPr="001A434B">
          <w:rPr>
            <w:rStyle w:val="Kpr"/>
            <w:b w:val="0"/>
          </w:rPr>
          <w:t>2.4.1.3</w:t>
        </w:r>
        <w:r w:rsidR="003C764C">
          <w:rPr>
            <w:rStyle w:val="Kpr"/>
            <w:b w:val="0"/>
          </w:rPr>
          <w:t>.</w:t>
        </w:r>
        <w:r w:rsidR="00B228DE" w:rsidRPr="001A434B">
          <w:rPr>
            <w:rStyle w:val="Kpr"/>
            <w:b w:val="0"/>
          </w:rPr>
          <w:t>Müdahale Evresi</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_Toc28258399 \h </w:instrText>
        </w:r>
        <w:r w:rsidR="00B228DE" w:rsidRPr="001A434B">
          <w:rPr>
            <w:b w:val="0"/>
            <w:webHidden/>
          </w:rPr>
        </w:r>
        <w:r w:rsidR="00B228DE" w:rsidRPr="001A434B">
          <w:rPr>
            <w:b w:val="0"/>
            <w:webHidden/>
          </w:rPr>
          <w:fldChar w:fldCharType="separate"/>
        </w:r>
        <w:r w:rsidR="00E34AC5">
          <w:rPr>
            <w:b w:val="0"/>
            <w:webHidden/>
          </w:rPr>
          <w:t>13</w:t>
        </w:r>
        <w:r w:rsidR="00B228DE" w:rsidRPr="001A434B">
          <w:rPr>
            <w:b w:val="0"/>
            <w:webHidden/>
          </w:rPr>
          <w:fldChar w:fldCharType="end"/>
        </w:r>
      </w:hyperlink>
    </w:p>
    <w:p w:rsidR="00B228DE" w:rsidRPr="001A434B" w:rsidRDefault="001135E7" w:rsidP="003641AC">
      <w:pPr>
        <w:pStyle w:val="T4"/>
        <w:spacing w:after="0" w:line="360" w:lineRule="auto"/>
        <w:rPr>
          <w:rFonts w:eastAsiaTheme="minorEastAsia"/>
          <w:b w:val="0"/>
          <w:lang w:eastAsia="tr-TR"/>
        </w:rPr>
      </w:pPr>
      <w:hyperlink w:anchor="_Toc28258400" w:history="1">
        <w:r w:rsidR="00B228DE" w:rsidRPr="001A434B">
          <w:rPr>
            <w:rStyle w:val="Kpr"/>
            <w:b w:val="0"/>
          </w:rPr>
          <w:t>2.4.1.4</w:t>
        </w:r>
        <w:r w:rsidR="003C764C">
          <w:rPr>
            <w:rStyle w:val="Kpr"/>
            <w:b w:val="0"/>
          </w:rPr>
          <w:t>.</w:t>
        </w:r>
        <w:r w:rsidR="00B228DE" w:rsidRPr="001A434B">
          <w:rPr>
            <w:rStyle w:val="Kpr"/>
            <w:b w:val="0"/>
          </w:rPr>
          <w:t>İyileştirme Evresi</w:t>
        </w:r>
        <w:r w:rsidR="00B228DE" w:rsidRPr="001A434B">
          <w:rPr>
            <w:b w:val="0"/>
            <w:webHidden/>
          </w:rPr>
          <w:tab/>
        </w:r>
        <w:r w:rsidR="00B228DE" w:rsidRPr="001A434B">
          <w:rPr>
            <w:b w:val="0"/>
            <w:webHidden/>
          </w:rPr>
          <w:fldChar w:fldCharType="begin"/>
        </w:r>
        <w:r w:rsidR="00B228DE" w:rsidRPr="001A434B">
          <w:rPr>
            <w:b w:val="0"/>
            <w:webHidden/>
          </w:rPr>
          <w:instrText xml:space="preserve"> PAGEREF _Toc28258400 \h </w:instrText>
        </w:r>
        <w:r w:rsidR="00B228DE" w:rsidRPr="001A434B">
          <w:rPr>
            <w:b w:val="0"/>
            <w:webHidden/>
          </w:rPr>
        </w:r>
        <w:r w:rsidR="00B228DE" w:rsidRPr="001A434B">
          <w:rPr>
            <w:b w:val="0"/>
            <w:webHidden/>
          </w:rPr>
          <w:fldChar w:fldCharType="separate"/>
        </w:r>
        <w:r w:rsidR="00E34AC5">
          <w:rPr>
            <w:b w:val="0"/>
            <w:webHidden/>
          </w:rPr>
          <w:t>13</w:t>
        </w:r>
        <w:r w:rsidR="00B228DE" w:rsidRPr="001A434B">
          <w:rPr>
            <w:b w:val="0"/>
            <w:webHidden/>
          </w:rPr>
          <w:fldChar w:fldCharType="end"/>
        </w:r>
      </w:hyperlink>
    </w:p>
    <w:p w:rsidR="00B228DE" w:rsidRPr="001A434B" w:rsidRDefault="001135E7" w:rsidP="003641AC">
      <w:pPr>
        <w:pStyle w:val="T2"/>
        <w:spacing w:after="0"/>
        <w:rPr>
          <w:szCs w:val="24"/>
        </w:rPr>
      </w:pPr>
      <w:hyperlink w:anchor="_Toc28258401" w:history="1">
        <w:r w:rsidR="00B228DE" w:rsidRPr="001A434B">
          <w:rPr>
            <w:rStyle w:val="Kpr"/>
            <w:szCs w:val="24"/>
          </w:rPr>
          <w:t>2.5</w:t>
        </w:r>
        <w:r w:rsidR="003C764C">
          <w:rPr>
            <w:rStyle w:val="Kpr"/>
            <w:szCs w:val="24"/>
          </w:rPr>
          <w:t>.</w:t>
        </w:r>
        <w:r w:rsidR="00B228DE" w:rsidRPr="001A434B">
          <w:rPr>
            <w:rStyle w:val="Kpr"/>
            <w:szCs w:val="24"/>
          </w:rPr>
          <w:t>Afet Çantası</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_Toc28258401 \h </w:instrText>
        </w:r>
        <w:r w:rsidR="00B228DE" w:rsidRPr="001A434B">
          <w:rPr>
            <w:webHidden/>
            <w:szCs w:val="24"/>
          </w:rPr>
        </w:r>
        <w:r w:rsidR="00B228DE" w:rsidRPr="001A434B">
          <w:rPr>
            <w:webHidden/>
            <w:szCs w:val="24"/>
          </w:rPr>
          <w:fldChar w:fldCharType="separate"/>
        </w:r>
        <w:r w:rsidR="00E34AC5">
          <w:rPr>
            <w:webHidden/>
            <w:szCs w:val="24"/>
          </w:rPr>
          <w:t>13</w:t>
        </w:r>
        <w:r w:rsidR="00B228DE" w:rsidRPr="001A434B">
          <w:rPr>
            <w:webHidden/>
            <w:szCs w:val="24"/>
          </w:rPr>
          <w:fldChar w:fldCharType="end"/>
        </w:r>
      </w:hyperlink>
    </w:p>
    <w:p w:rsidR="00B228DE" w:rsidRPr="001A434B" w:rsidRDefault="001135E7" w:rsidP="003641AC">
      <w:pPr>
        <w:pStyle w:val="T2"/>
        <w:spacing w:after="0"/>
        <w:rPr>
          <w:szCs w:val="24"/>
        </w:rPr>
      </w:pPr>
      <w:hyperlink w:anchor="_Toc28258402" w:history="1">
        <w:r w:rsidR="00B228DE" w:rsidRPr="001A434B">
          <w:rPr>
            <w:rStyle w:val="Kpr"/>
            <w:szCs w:val="24"/>
          </w:rPr>
          <w:t>2.6</w:t>
        </w:r>
        <w:r w:rsidR="003C764C">
          <w:rPr>
            <w:rStyle w:val="Kpr"/>
            <w:szCs w:val="24"/>
          </w:rPr>
          <w:t>.</w:t>
        </w:r>
        <w:r w:rsidR="00B228DE" w:rsidRPr="001A434B">
          <w:rPr>
            <w:rStyle w:val="Kpr"/>
            <w:szCs w:val="24"/>
          </w:rPr>
          <w:t>Acil Durum Toplanma Alanı</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_Toc28258402 \h </w:instrText>
        </w:r>
        <w:r w:rsidR="00B228DE" w:rsidRPr="001A434B">
          <w:rPr>
            <w:webHidden/>
            <w:szCs w:val="24"/>
          </w:rPr>
        </w:r>
        <w:r w:rsidR="00B228DE" w:rsidRPr="001A434B">
          <w:rPr>
            <w:webHidden/>
            <w:szCs w:val="24"/>
          </w:rPr>
          <w:fldChar w:fldCharType="separate"/>
        </w:r>
        <w:r w:rsidR="00E34AC5">
          <w:rPr>
            <w:webHidden/>
            <w:szCs w:val="24"/>
          </w:rPr>
          <w:t>14</w:t>
        </w:r>
        <w:r w:rsidR="00B228DE" w:rsidRPr="001A434B">
          <w:rPr>
            <w:webHidden/>
            <w:szCs w:val="24"/>
          </w:rPr>
          <w:fldChar w:fldCharType="end"/>
        </w:r>
      </w:hyperlink>
    </w:p>
    <w:p w:rsidR="00B228DE" w:rsidRPr="001A434B" w:rsidRDefault="001135E7" w:rsidP="003641AC">
      <w:pPr>
        <w:pStyle w:val="T2"/>
        <w:spacing w:after="0"/>
        <w:rPr>
          <w:szCs w:val="24"/>
        </w:rPr>
      </w:pPr>
      <w:hyperlink w:anchor="_Toc28258403" w:history="1">
        <w:r w:rsidR="00B228DE" w:rsidRPr="001A434B">
          <w:rPr>
            <w:rStyle w:val="Kpr"/>
            <w:szCs w:val="24"/>
          </w:rPr>
          <w:t>2.7</w:t>
        </w:r>
        <w:r w:rsidR="003C764C">
          <w:rPr>
            <w:rStyle w:val="Kpr"/>
            <w:szCs w:val="24"/>
          </w:rPr>
          <w:t>.</w:t>
        </w:r>
        <w:r w:rsidR="00B228DE" w:rsidRPr="001A434B">
          <w:rPr>
            <w:rStyle w:val="Kpr"/>
            <w:szCs w:val="24"/>
          </w:rPr>
          <w:t>İlkyardım</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_Toc28258403 \h </w:instrText>
        </w:r>
        <w:r w:rsidR="00B228DE" w:rsidRPr="001A434B">
          <w:rPr>
            <w:webHidden/>
            <w:szCs w:val="24"/>
          </w:rPr>
        </w:r>
        <w:r w:rsidR="00B228DE" w:rsidRPr="001A434B">
          <w:rPr>
            <w:webHidden/>
            <w:szCs w:val="24"/>
          </w:rPr>
          <w:fldChar w:fldCharType="separate"/>
        </w:r>
        <w:r w:rsidR="00E34AC5">
          <w:rPr>
            <w:webHidden/>
            <w:szCs w:val="24"/>
          </w:rPr>
          <w:t>15</w:t>
        </w:r>
        <w:r w:rsidR="00B228DE" w:rsidRPr="001A434B">
          <w:rPr>
            <w:webHidden/>
            <w:szCs w:val="24"/>
          </w:rPr>
          <w:fldChar w:fldCharType="end"/>
        </w:r>
      </w:hyperlink>
    </w:p>
    <w:p w:rsidR="00B228DE" w:rsidRPr="001A434B" w:rsidRDefault="001135E7" w:rsidP="003641AC">
      <w:pPr>
        <w:pStyle w:val="T2"/>
        <w:spacing w:after="0"/>
        <w:rPr>
          <w:szCs w:val="24"/>
        </w:rPr>
      </w:pPr>
      <w:hyperlink w:anchor="_Toc28258404" w:history="1">
        <w:r w:rsidR="00B228DE" w:rsidRPr="001A434B">
          <w:rPr>
            <w:rStyle w:val="Kpr"/>
            <w:szCs w:val="24"/>
          </w:rPr>
          <w:t>2.8</w:t>
        </w:r>
        <w:r w:rsidR="003C764C">
          <w:rPr>
            <w:rStyle w:val="Kpr"/>
            <w:szCs w:val="24"/>
          </w:rPr>
          <w:t>.</w:t>
        </w:r>
        <w:r w:rsidR="00B228DE" w:rsidRPr="001A434B">
          <w:rPr>
            <w:rStyle w:val="Kpr"/>
            <w:szCs w:val="24"/>
          </w:rPr>
          <w:t>Araştırma Bölgesinin Özellikleri</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_Toc28258404 \h </w:instrText>
        </w:r>
        <w:r w:rsidR="00B228DE" w:rsidRPr="001A434B">
          <w:rPr>
            <w:webHidden/>
            <w:szCs w:val="24"/>
          </w:rPr>
        </w:r>
        <w:r w:rsidR="00B228DE" w:rsidRPr="001A434B">
          <w:rPr>
            <w:webHidden/>
            <w:szCs w:val="24"/>
          </w:rPr>
          <w:fldChar w:fldCharType="separate"/>
        </w:r>
        <w:r w:rsidR="00E34AC5">
          <w:rPr>
            <w:webHidden/>
            <w:szCs w:val="24"/>
          </w:rPr>
          <w:t>15</w:t>
        </w:r>
        <w:r w:rsidR="00B228DE" w:rsidRPr="001A434B">
          <w:rPr>
            <w:webHidden/>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05" w:history="1">
        <w:r w:rsidR="00B228DE" w:rsidRPr="001A434B">
          <w:rPr>
            <w:rStyle w:val="Kpr"/>
            <w:rFonts w:ascii="Times New Roman" w:hAnsi="Times New Roman" w:cs="Times New Roman"/>
            <w:noProof/>
            <w:sz w:val="24"/>
            <w:szCs w:val="24"/>
          </w:rPr>
          <w:t>2.8.1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Trabzon İli ve İlçelerinin Deprem İlişkisi</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_Toc28258405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19</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06" w:history="1">
        <w:r w:rsidR="00B228DE" w:rsidRPr="001A434B">
          <w:rPr>
            <w:rStyle w:val="Kpr"/>
            <w:rFonts w:ascii="Times New Roman" w:hAnsi="Times New Roman" w:cs="Times New Roman"/>
            <w:noProof/>
            <w:sz w:val="24"/>
            <w:szCs w:val="24"/>
          </w:rPr>
          <w:t>2.8.2</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07-08 Ağustos 1998 Trabzon Selleri</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_Toc28258406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20</w:t>
        </w:r>
        <w:r w:rsidR="00B228DE" w:rsidRPr="001A434B">
          <w:rPr>
            <w:rFonts w:ascii="Times New Roman" w:hAnsi="Times New Roman" w:cs="Times New Roman"/>
            <w:noProof/>
            <w:webHidden/>
            <w:sz w:val="24"/>
            <w:szCs w:val="24"/>
          </w:rPr>
          <w:fldChar w:fldCharType="end"/>
        </w:r>
      </w:hyperlink>
    </w:p>
    <w:p w:rsidR="00B228DE" w:rsidRDefault="001135E7" w:rsidP="003641AC">
      <w:pPr>
        <w:pStyle w:val="T2"/>
        <w:spacing w:after="0"/>
        <w:rPr>
          <w:rStyle w:val="Kpr"/>
          <w:szCs w:val="24"/>
        </w:rPr>
      </w:pPr>
      <w:hyperlink w:anchor="_Toc28258407" w:history="1">
        <w:r w:rsidR="00B228DE" w:rsidRPr="001A434B">
          <w:rPr>
            <w:rStyle w:val="Kpr"/>
            <w:szCs w:val="24"/>
          </w:rPr>
          <w:t>2.9</w:t>
        </w:r>
        <w:r w:rsidR="003C764C">
          <w:rPr>
            <w:rStyle w:val="Kpr"/>
            <w:szCs w:val="24"/>
          </w:rPr>
          <w:t>.</w:t>
        </w:r>
        <w:r w:rsidR="00B228DE" w:rsidRPr="001A434B">
          <w:rPr>
            <w:rStyle w:val="Kpr"/>
            <w:szCs w:val="24"/>
          </w:rPr>
          <w:t>Literatür Taraması</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_Toc28258407 \h </w:instrText>
        </w:r>
        <w:r w:rsidR="00B228DE" w:rsidRPr="001A434B">
          <w:rPr>
            <w:webHidden/>
            <w:szCs w:val="24"/>
          </w:rPr>
        </w:r>
        <w:r w:rsidR="00B228DE" w:rsidRPr="001A434B">
          <w:rPr>
            <w:webHidden/>
            <w:szCs w:val="24"/>
          </w:rPr>
          <w:fldChar w:fldCharType="separate"/>
        </w:r>
        <w:r w:rsidR="00E34AC5">
          <w:rPr>
            <w:webHidden/>
            <w:szCs w:val="24"/>
          </w:rPr>
          <w:t>22</w:t>
        </w:r>
        <w:r w:rsidR="00B228DE" w:rsidRPr="001A434B">
          <w:rPr>
            <w:webHidden/>
            <w:szCs w:val="24"/>
          </w:rPr>
          <w:fldChar w:fldCharType="end"/>
        </w:r>
      </w:hyperlink>
    </w:p>
    <w:p w:rsidR="001A434B" w:rsidRDefault="001A434B" w:rsidP="003641AC">
      <w:pPr>
        <w:spacing w:after="0" w:line="360" w:lineRule="auto"/>
        <w:rPr>
          <w:noProof/>
          <w:lang w:eastAsia="tr-TR"/>
        </w:rPr>
      </w:pPr>
    </w:p>
    <w:p w:rsidR="00984696" w:rsidRDefault="00984696" w:rsidP="003641AC">
      <w:pPr>
        <w:spacing w:after="0" w:line="360" w:lineRule="auto"/>
        <w:rPr>
          <w:noProof/>
          <w:lang w:eastAsia="tr-TR"/>
        </w:rPr>
      </w:pPr>
    </w:p>
    <w:p w:rsidR="003C764C" w:rsidRDefault="003C764C" w:rsidP="003641AC">
      <w:pPr>
        <w:spacing w:after="0" w:line="360" w:lineRule="auto"/>
        <w:rPr>
          <w:noProof/>
          <w:lang w:eastAsia="tr-TR"/>
        </w:rPr>
      </w:pPr>
    </w:p>
    <w:p w:rsidR="001A434B" w:rsidRPr="001A434B" w:rsidRDefault="001A434B" w:rsidP="003641AC">
      <w:pPr>
        <w:spacing w:after="0" w:line="360" w:lineRule="auto"/>
        <w:jc w:val="center"/>
        <w:rPr>
          <w:b/>
          <w:noProof/>
          <w:lang w:eastAsia="tr-TR"/>
        </w:rPr>
      </w:pPr>
      <w:r w:rsidRPr="001A434B">
        <w:rPr>
          <w:b/>
          <w:noProof/>
          <w:lang w:eastAsia="tr-TR"/>
        </w:rPr>
        <w:t>ÜÇÜNCÜ BÖLÜM</w:t>
      </w:r>
    </w:p>
    <w:p w:rsidR="001A434B" w:rsidRPr="001A434B" w:rsidRDefault="001A434B" w:rsidP="003641AC">
      <w:pPr>
        <w:spacing w:after="0" w:line="360" w:lineRule="auto"/>
        <w:rPr>
          <w:noProof/>
          <w:lang w:eastAsia="tr-TR"/>
        </w:rPr>
      </w:pPr>
    </w:p>
    <w:p w:rsidR="00B228DE" w:rsidRPr="001A434B" w:rsidRDefault="001135E7" w:rsidP="003641AC">
      <w:pPr>
        <w:pStyle w:val="T1"/>
        <w:spacing w:after="0"/>
        <w:rPr>
          <w:rFonts w:eastAsiaTheme="minorEastAsia"/>
          <w:b w:val="0"/>
          <w:color w:val="auto"/>
          <w:sz w:val="22"/>
          <w:szCs w:val="22"/>
          <w:lang w:eastAsia="tr-TR"/>
        </w:rPr>
      </w:pPr>
      <w:hyperlink w:anchor="_Toc28258408" w:history="1">
        <w:r w:rsidR="00B228DE" w:rsidRPr="001A434B">
          <w:rPr>
            <w:rStyle w:val="Kpr"/>
          </w:rPr>
          <w:t>3</w:t>
        </w:r>
        <w:r w:rsidR="003C764C">
          <w:rPr>
            <w:rStyle w:val="Kpr"/>
          </w:rPr>
          <w:t>.</w:t>
        </w:r>
        <w:r w:rsidR="00B228DE" w:rsidRPr="001A434B">
          <w:rPr>
            <w:rStyle w:val="Kpr"/>
          </w:rPr>
          <w:t>YÖNTEM</w:t>
        </w:r>
        <w:r w:rsidR="00B228DE" w:rsidRPr="001A434B">
          <w:rPr>
            <w:webHidden/>
          </w:rPr>
          <w:tab/>
        </w:r>
        <w:r w:rsidR="00B228DE" w:rsidRPr="001A434B">
          <w:rPr>
            <w:webHidden/>
          </w:rPr>
          <w:fldChar w:fldCharType="begin"/>
        </w:r>
        <w:r w:rsidR="00B228DE" w:rsidRPr="001A434B">
          <w:rPr>
            <w:webHidden/>
          </w:rPr>
          <w:instrText xml:space="preserve"> PAGEREF _Toc28258408 \h </w:instrText>
        </w:r>
        <w:r w:rsidR="00B228DE" w:rsidRPr="001A434B">
          <w:rPr>
            <w:webHidden/>
          </w:rPr>
        </w:r>
        <w:r w:rsidR="00B228DE" w:rsidRPr="001A434B">
          <w:rPr>
            <w:webHidden/>
          </w:rPr>
          <w:fldChar w:fldCharType="separate"/>
        </w:r>
        <w:r w:rsidR="00E34AC5">
          <w:rPr>
            <w:webHidden/>
          </w:rPr>
          <w:t>25</w:t>
        </w:r>
        <w:r w:rsidR="00B228DE" w:rsidRPr="001A434B">
          <w:rPr>
            <w:webHidden/>
          </w:rPr>
          <w:fldChar w:fldCharType="end"/>
        </w:r>
      </w:hyperlink>
      <w:r w:rsidR="00CA6CFC">
        <w:t>-28</w:t>
      </w:r>
    </w:p>
    <w:p w:rsidR="00B228DE" w:rsidRDefault="001135E7" w:rsidP="003641AC">
      <w:pPr>
        <w:pStyle w:val="T2"/>
        <w:spacing w:after="0"/>
        <w:rPr>
          <w:rFonts w:asciiTheme="minorHAnsi" w:hAnsiTheme="minorHAnsi" w:cstheme="minorBidi"/>
          <w:sz w:val="22"/>
        </w:rPr>
      </w:pPr>
      <w:hyperlink w:anchor="_Toc28258409" w:history="1">
        <w:r w:rsidR="00B228DE" w:rsidRPr="002978EE">
          <w:rPr>
            <w:rStyle w:val="Kpr"/>
          </w:rPr>
          <w:t>3.1</w:t>
        </w:r>
        <w:r w:rsidR="003C764C">
          <w:rPr>
            <w:rStyle w:val="Kpr"/>
          </w:rPr>
          <w:t>.</w:t>
        </w:r>
        <w:r w:rsidR="00B228DE" w:rsidRPr="002978EE">
          <w:rPr>
            <w:rStyle w:val="Kpr"/>
          </w:rPr>
          <w:t>Araştırmanın Varsayımları</w:t>
        </w:r>
        <w:r w:rsidR="00B228DE">
          <w:rPr>
            <w:webHidden/>
          </w:rPr>
          <w:tab/>
        </w:r>
        <w:r w:rsidR="00B228DE">
          <w:rPr>
            <w:webHidden/>
          </w:rPr>
          <w:fldChar w:fldCharType="begin"/>
        </w:r>
        <w:r w:rsidR="00B228DE">
          <w:rPr>
            <w:webHidden/>
          </w:rPr>
          <w:instrText xml:space="preserve"> PAGEREF _Toc28258409 \h </w:instrText>
        </w:r>
        <w:r w:rsidR="00B228DE">
          <w:rPr>
            <w:webHidden/>
          </w:rPr>
        </w:r>
        <w:r w:rsidR="00B228DE">
          <w:rPr>
            <w:webHidden/>
          </w:rPr>
          <w:fldChar w:fldCharType="separate"/>
        </w:r>
        <w:r w:rsidR="00E34AC5">
          <w:rPr>
            <w:webHidden/>
          </w:rPr>
          <w:t>26</w:t>
        </w:r>
        <w:r w:rsidR="00B228DE">
          <w:rPr>
            <w:webHidden/>
          </w:rPr>
          <w:fldChar w:fldCharType="end"/>
        </w:r>
      </w:hyperlink>
    </w:p>
    <w:p w:rsidR="00B228DE" w:rsidRDefault="001135E7" w:rsidP="003641AC">
      <w:pPr>
        <w:pStyle w:val="T2"/>
        <w:spacing w:after="0"/>
        <w:rPr>
          <w:rFonts w:asciiTheme="minorHAnsi" w:hAnsiTheme="minorHAnsi" w:cstheme="minorBidi"/>
          <w:sz w:val="22"/>
        </w:rPr>
      </w:pPr>
      <w:hyperlink w:anchor="_Toc28258410" w:history="1">
        <w:r w:rsidR="00B228DE" w:rsidRPr="002978EE">
          <w:rPr>
            <w:rStyle w:val="Kpr"/>
          </w:rPr>
          <w:t>3.2</w:t>
        </w:r>
        <w:r w:rsidR="003C764C">
          <w:rPr>
            <w:rStyle w:val="Kpr"/>
          </w:rPr>
          <w:t>.</w:t>
        </w:r>
        <w:r w:rsidR="00B228DE" w:rsidRPr="002978EE">
          <w:rPr>
            <w:rStyle w:val="Kpr"/>
          </w:rPr>
          <w:t>Araştırmanın Kısıtlılıkları</w:t>
        </w:r>
        <w:r w:rsidR="00B228DE">
          <w:rPr>
            <w:webHidden/>
          </w:rPr>
          <w:tab/>
        </w:r>
        <w:r w:rsidR="00B228DE">
          <w:rPr>
            <w:webHidden/>
          </w:rPr>
          <w:fldChar w:fldCharType="begin"/>
        </w:r>
        <w:r w:rsidR="00B228DE">
          <w:rPr>
            <w:webHidden/>
          </w:rPr>
          <w:instrText xml:space="preserve"> PAGEREF _Toc28258410 \h </w:instrText>
        </w:r>
        <w:r w:rsidR="00B228DE">
          <w:rPr>
            <w:webHidden/>
          </w:rPr>
        </w:r>
        <w:r w:rsidR="00B228DE">
          <w:rPr>
            <w:webHidden/>
          </w:rPr>
          <w:fldChar w:fldCharType="separate"/>
        </w:r>
        <w:r w:rsidR="00E34AC5">
          <w:rPr>
            <w:webHidden/>
          </w:rPr>
          <w:t>26</w:t>
        </w:r>
        <w:r w:rsidR="00B228DE">
          <w:rPr>
            <w:webHidden/>
          </w:rPr>
          <w:fldChar w:fldCharType="end"/>
        </w:r>
      </w:hyperlink>
    </w:p>
    <w:p w:rsidR="00B228DE" w:rsidRDefault="001135E7" w:rsidP="003641AC">
      <w:pPr>
        <w:pStyle w:val="T2"/>
        <w:spacing w:after="0"/>
        <w:rPr>
          <w:rStyle w:val="Kpr"/>
        </w:rPr>
      </w:pPr>
      <w:hyperlink w:anchor="_Toc28258411" w:history="1">
        <w:r w:rsidR="00B228DE" w:rsidRPr="002978EE">
          <w:rPr>
            <w:rStyle w:val="Kpr"/>
          </w:rPr>
          <w:t>3.3</w:t>
        </w:r>
        <w:r w:rsidR="003C764C">
          <w:rPr>
            <w:rStyle w:val="Kpr"/>
          </w:rPr>
          <w:t>.</w:t>
        </w:r>
        <w:r w:rsidR="00B228DE" w:rsidRPr="002978EE">
          <w:rPr>
            <w:rStyle w:val="Kpr"/>
          </w:rPr>
          <w:t>Beklenen Yararlar</w:t>
        </w:r>
        <w:r w:rsidR="00B228DE">
          <w:rPr>
            <w:webHidden/>
          </w:rPr>
          <w:tab/>
        </w:r>
        <w:r w:rsidR="00B228DE">
          <w:rPr>
            <w:webHidden/>
          </w:rPr>
          <w:fldChar w:fldCharType="begin"/>
        </w:r>
        <w:r w:rsidR="00B228DE">
          <w:rPr>
            <w:webHidden/>
          </w:rPr>
          <w:instrText xml:space="preserve"> PAGEREF _Toc28258411 \h </w:instrText>
        </w:r>
        <w:r w:rsidR="00B228DE">
          <w:rPr>
            <w:webHidden/>
          </w:rPr>
        </w:r>
        <w:r w:rsidR="00B228DE">
          <w:rPr>
            <w:webHidden/>
          </w:rPr>
          <w:fldChar w:fldCharType="separate"/>
        </w:r>
        <w:r w:rsidR="00E34AC5">
          <w:rPr>
            <w:webHidden/>
          </w:rPr>
          <w:t>27</w:t>
        </w:r>
        <w:r w:rsidR="00B228DE">
          <w:rPr>
            <w:webHidden/>
          </w:rPr>
          <w:fldChar w:fldCharType="end"/>
        </w:r>
      </w:hyperlink>
    </w:p>
    <w:p w:rsidR="001A434B" w:rsidRDefault="001A434B" w:rsidP="003641AC">
      <w:pPr>
        <w:spacing w:after="0" w:line="360" w:lineRule="auto"/>
        <w:rPr>
          <w:noProof/>
          <w:lang w:eastAsia="tr-TR"/>
        </w:rPr>
      </w:pPr>
    </w:p>
    <w:p w:rsidR="001A434B" w:rsidRPr="001A434B" w:rsidRDefault="001A434B" w:rsidP="003641AC">
      <w:pPr>
        <w:spacing w:after="0" w:line="360" w:lineRule="auto"/>
        <w:jc w:val="center"/>
        <w:rPr>
          <w:b/>
          <w:noProof/>
          <w:lang w:eastAsia="tr-TR"/>
        </w:rPr>
      </w:pPr>
      <w:r w:rsidRPr="001A434B">
        <w:rPr>
          <w:b/>
          <w:noProof/>
          <w:lang w:eastAsia="tr-TR"/>
        </w:rPr>
        <w:t>DÖRDÜNCÜ BÖLÜM</w:t>
      </w:r>
    </w:p>
    <w:p w:rsidR="001A434B" w:rsidRPr="001A434B" w:rsidRDefault="001A434B" w:rsidP="003641AC">
      <w:pPr>
        <w:spacing w:after="0" w:line="360" w:lineRule="auto"/>
        <w:rPr>
          <w:noProof/>
          <w:lang w:eastAsia="tr-TR"/>
        </w:rPr>
      </w:pPr>
    </w:p>
    <w:p w:rsidR="00B228DE" w:rsidRDefault="001135E7" w:rsidP="003641AC">
      <w:pPr>
        <w:pStyle w:val="T1"/>
        <w:spacing w:after="0"/>
        <w:rPr>
          <w:rFonts w:asciiTheme="minorHAnsi" w:eastAsiaTheme="minorEastAsia" w:hAnsiTheme="minorHAnsi" w:cstheme="minorBidi"/>
          <w:b w:val="0"/>
          <w:color w:val="auto"/>
          <w:sz w:val="22"/>
          <w:szCs w:val="22"/>
          <w:lang w:eastAsia="tr-TR"/>
        </w:rPr>
      </w:pPr>
      <w:hyperlink w:anchor="_Toc28258412" w:history="1">
        <w:r w:rsidR="00B228DE" w:rsidRPr="002978EE">
          <w:rPr>
            <w:rStyle w:val="Kpr"/>
          </w:rPr>
          <w:t>4</w:t>
        </w:r>
        <w:r w:rsidR="003C764C">
          <w:rPr>
            <w:rStyle w:val="Kpr"/>
          </w:rPr>
          <w:t>.</w:t>
        </w:r>
        <w:r w:rsidR="00B228DE" w:rsidRPr="002978EE">
          <w:rPr>
            <w:rStyle w:val="Kpr"/>
          </w:rPr>
          <w:t>VERİLERİN ANALİZİ ve YORUM</w:t>
        </w:r>
        <w:r w:rsidR="00B228DE">
          <w:rPr>
            <w:webHidden/>
          </w:rPr>
          <w:tab/>
        </w:r>
        <w:r w:rsidR="00B228DE">
          <w:rPr>
            <w:webHidden/>
          </w:rPr>
          <w:fldChar w:fldCharType="begin"/>
        </w:r>
        <w:r w:rsidR="00B228DE">
          <w:rPr>
            <w:webHidden/>
          </w:rPr>
          <w:instrText xml:space="preserve"> PAGEREF _Toc28258412 \h </w:instrText>
        </w:r>
        <w:r w:rsidR="00B228DE">
          <w:rPr>
            <w:webHidden/>
          </w:rPr>
        </w:r>
        <w:r w:rsidR="00B228DE">
          <w:rPr>
            <w:webHidden/>
          </w:rPr>
          <w:fldChar w:fldCharType="separate"/>
        </w:r>
        <w:r w:rsidR="00E34AC5">
          <w:rPr>
            <w:webHidden/>
          </w:rPr>
          <w:t>28</w:t>
        </w:r>
        <w:r w:rsidR="00B228DE">
          <w:rPr>
            <w:webHidden/>
          </w:rPr>
          <w:fldChar w:fldCharType="end"/>
        </w:r>
      </w:hyperlink>
      <w:r w:rsidR="00CA6CFC">
        <w:t>-63</w:t>
      </w:r>
    </w:p>
    <w:p w:rsidR="00B228DE" w:rsidRPr="001A434B" w:rsidRDefault="001135E7" w:rsidP="003641AC">
      <w:pPr>
        <w:pStyle w:val="T2"/>
        <w:spacing w:after="0"/>
        <w:rPr>
          <w:szCs w:val="24"/>
        </w:rPr>
      </w:pPr>
      <w:hyperlink w:anchor="_Toc28258413" w:history="1">
        <w:r w:rsidR="00B228DE" w:rsidRPr="001A434B">
          <w:rPr>
            <w:rStyle w:val="Kpr"/>
            <w:szCs w:val="24"/>
          </w:rPr>
          <w:t>4.1</w:t>
        </w:r>
        <w:r w:rsidR="003C764C">
          <w:rPr>
            <w:rStyle w:val="Kpr"/>
            <w:szCs w:val="24"/>
          </w:rPr>
          <w:t>.</w:t>
        </w:r>
        <w:r w:rsidR="00B228DE" w:rsidRPr="001A434B">
          <w:rPr>
            <w:rStyle w:val="Kpr"/>
            <w:szCs w:val="24"/>
          </w:rPr>
          <w:t>Verilerin Analizi</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_Toc28258413 \h </w:instrText>
        </w:r>
        <w:r w:rsidR="00B228DE" w:rsidRPr="001A434B">
          <w:rPr>
            <w:webHidden/>
            <w:szCs w:val="24"/>
          </w:rPr>
        </w:r>
        <w:r w:rsidR="00B228DE" w:rsidRPr="001A434B">
          <w:rPr>
            <w:webHidden/>
            <w:szCs w:val="24"/>
          </w:rPr>
          <w:fldChar w:fldCharType="separate"/>
        </w:r>
        <w:r w:rsidR="00E34AC5">
          <w:rPr>
            <w:webHidden/>
            <w:szCs w:val="24"/>
          </w:rPr>
          <w:t>28</w:t>
        </w:r>
        <w:r w:rsidR="00B228DE" w:rsidRPr="001A434B">
          <w:rPr>
            <w:webHidden/>
            <w:szCs w:val="24"/>
          </w:rPr>
          <w:fldChar w:fldCharType="end"/>
        </w:r>
      </w:hyperlink>
    </w:p>
    <w:p w:rsidR="00B228DE" w:rsidRPr="001A434B" w:rsidRDefault="001135E7" w:rsidP="003641AC">
      <w:pPr>
        <w:pStyle w:val="T2"/>
        <w:spacing w:after="0"/>
        <w:rPr>
          <w:szCs w:val="24"/>
        </w:rPr>
      </w:pPr>
      <w:hyperlink w:anchor="_Toc28258414" w:history="1">
        <w:r w:rsidR="00B228DE" w:rsidRPr="001A434B">
          <w:rPr>
            <w:rStyle w:val="Kpr"/>
            <w:szCs w:val="24"/>
          </w:rPr>
          <w:t>4.2</w:t>
        </w:r>
        <w:r w:rsidR="003C764C">
          <w:rPr>
            <w:rStyle w:val="Kpr"/>
            <w:szCs w:val="24"/>
          </w:rPr>
          <w:t>.</w:t>
        </w:r>
        <w:r w:rsidR="00B228DE" w:rsidRPr="001A434B">
          <w:rPr>
            <w:rStyle w:val="Kpr"/>
            <w:szCs w:val="24"/>
          </w:rPr>
          <w:t>Bulgular ve Yorum</w:t>
        </w:r>
        <w:r w:rsidR="00B228DE" w:rsidRPr="001A434B">
          <w:rPr>
            <w:webHidden/>
            <w:szCs w:val="24"/>
          </w:rPr>
          <w:tab/>
        </w:r>
        <w:r w:rsidR="00B228DE" w:rsidRPr="001A434B">
          <w:rPr>
            <w:webHidden/>
            <w:szCs w:val="24"/>
          </w:rPr>
          <w:fldChar w:fldCharType="begin"/>
        </w:r>
        <w:r w:rsidR="00B228DE" w:rsidRPr="001A434B">
          <w:rPr>
            <w:webHidden/>
            <w:szCs w:val="24"/>
          </w:rPr>
          <w:instrText xml:space="preserve"> PAGEREF _Toc28258414 \h </w:instrText>
        </w:r>
        <w:r w:rsidR="00B228DE" w:rsidRPr="001A434B">
          <w:rPr>
            <w:webHidden/>
            <w:szCs w:val="24"/>
          </w:rPr>
        </w:r>
        <w:r w:rsidR="00B228DE" w:rsidRPr="001A434B">
          <w:rPr>
            <w:webHidden/>
            <w:szCs w:val="24"/>
          </w:rPr>
          <w:fldChar w:fldCharType="separate"/>
        </w:r>
        <w:r w:rsidR="00E34AC5">
          <w:rPr>
            <w:webHidden/>
            <w:szCs w:val="24"/>
          </w:rPr>
          <w:t>28</w:t>
        </w:r>
        <w:r w:rsidR="00B228DE" w:rsidRPr="001A434B">
          <w:rPr>
            <w:webHidden/>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15" w:history="1">
        <w:r w:rsidR="00B228DE" w:rsidRPr="001A434B">
          <w:rPr>
            <w:rStyle w:val="Kpr"/>
            <w:rFonts w:ascii="Times New Roman" w:hAnsi="Times New Roman" w:cs="Times New Roman"/>
            <w:noProof/>
            <w:sz w:val="24"/>
            <w:szCs w:val="24"/>
          </w:rPr>
          <w:t>4.2.1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Cinsiyet</w:t>
        </w:r>
        <w:r w:rsidR="00B228DE" w:rsidRPr="001A434B">
          <w:rPr>
            <w:rFonts w:ascii="Times New Roman" w:hAnsi="Times New Roman" w:cs="Times New Roman"/>
            <w:noProof/>
            <w:webHidden/>
            <w:sz w:val="24"/>
            <w:szCs w:val="24"/>
          </w:rPr>
          <w:tab/>
        </w:r>
        <w:r w:rsidR="003641AC">
          <w:rPr>
            <w:rFonts w:ascii="Times New Roman" w:hAnsi="Times New Roman" w:cs="Times New Roman"/>
            <w:noProof/>
            <w:webHidden/>
            <w:sz w:val="24"/>
            <w:szCs w:val="24"/>
          </w:rPr>
          <w:t>28</w:t>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16" w:history="1">
        <w:r w:rsidR="00B228DE" w:rsidRPr="001A434B">
          <w:rPr>
            <w:rStyle w:val="Kpr"/>
            <w:rFonts w:ascii="Times New Roman" w:hAnsi="Times New Roman" w:cs="Times New Roman"/>
            <w:noProof/>
            <w:sz w:val="24"/>
            <w:szCs w:val="24"/>
          </w:rPr>
          <w:t>4.2.2</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Medeni Hâl</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_Toc28258416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30</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17" w:history="1">
        <w:r w:rsidR="00B228DE" w:rsidRPr="001A434B">
          <w:rPr>
            <w:rStyle w:val="Kpr"/>
            <w:rFonts w:ascii="Times New Roman" w:hAnsi="Times New Roman" w:cs="Times New Roman"/>
            <w:noProof/>
            <w:sz w:val="24"/>
            <w:szCs w:val="24"/>
          </w:rPr>
          <w:t>4.2.3</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Yaş</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_Toc28258417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31</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18" w:history="1">
        <w:r w:rsidR="00B228DE" w:rsidRPr="001A434B">
          <w:rPr>
            <w:rStyle w:val="Kpr"/>
            <w:rFonts w:ascii="Times New Roman" w:hAnsi="Times New Roman" w:cs="Times New Roman"/>
            <w:noProof/>
            <w:sz w:val="24"/>
            <w:szCs w:val="24"/>
          </w:rPr>
          <w:t>4.2.4</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Eğitim</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_Toc28258418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32</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19" w:history="1">
        <w:r w:rsidR="00B228DE" w:rsidRPr="001A434B">
          <w:rPr>
            <w:rStyle w:val="Kpr"/>
            <w:rFonts w:ascii="Times New Roman" w:hAnsi="Times New Roman" w:cs="Times New Roman"/>
            <w:noProof/>
            <w:sz w:val="24"/>
            <w:szCs w:val="24"/>
          </w:rPr>
          <w:t>4.2.5</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Daha Önce Herhangi Bir Afet Yaşadınız mı?</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_Toc28258419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33</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993" w:hanging="553"/>
        <w:rPr>
          <w:rFonts w:ascii="Times New Roman" w:hAnsi="Times New Roman" w:cs="Times New Roman"/>
          <w:noProof/>
          <w:sz w:val="24"/>
          <w:szCs w:val="24"/>
        </w:rPr>
      </w:pPr>
      <w:hyperlink w:anchor="_Toc28258420" w:history="1">
        <w:r w:rsidR="00B228DE" w:rsidRPr="001A434B">
          <w:rPr>
            <w:rStyle w:val="Kpr"/>
            <w:rFonts w:ascii="Times New Roman" w:hAnsi="Times New Roman" w:cs="Times New Roman"/>
            <w:noProof/>
            <w:sz w:val="24"/>
            <w:szCs w:val="24"/>
          </w:rPr>
          <w:t>4.2.6</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Sizce ülkemizdeki idareciler (Kurum yöneticileri, politikacılar vs.) afetlere ilgili gereken çalışmaları yapıyor mu?</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_Toc28258420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34</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21" w:history="1">
        <w:r w:rsidR="00B228DE" w:rsidRPr="001A434B">
          <w:rPr>
            <w:rStyle w:val="Kpr"/>
            <w:rFonts w:ascii="Times New Roman" w:hAnsi="Times New Roman" w:cs="Times New Roman"/>
            <w:noProof/>
            <w:sz w:val="24"/>
            <w:szCs w:val="24"/>
          </w:rPr>
          <w:t>4.2.7</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Afetlere Hazırlık Konusunda Herhangi Bir Eğitim Aldınız mı?</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_Toc28258421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35</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22" w:history="1">
        <w:r w:rsidR="00B228DE" w:rsidRPr="001A434B">
          <w:rPr>
            <w:rStyle w:val="Kpr"/>
            <w:rFonts w:ascii="Times New Roman" w:hAnsi="Times New Roman" w:cs="Times New Roman"/>
            <w:noProof/>
            <w:sz w:val="24"/>
            <w:szCs w:val="24"/>
          </w:rPr>
          <w:t>4.2.8</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Afetlere Müdahale İle İlgili Eğitim Aldınız mı?</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_Toc28258422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36</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23" w:history="1">
        <w:r w:rsidR="00B228DE" w:rsidRPr="001A434B">
          <w:rPr>
            <w:rStyle w:val="Kpr"/>
            <w:rFonts w:ascii="Times New Roman" w:hAnsi="Times New Roman" w:cs="Times New Roman"/>
            <w:noProof/>
            <w:sz w:val="24"/>
            <w:szCs w:val="24"/>
          </w:rPr>
          <w:t>4.2.9</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Afetlerle İlgili Herhangi Bir Tatbikata Katıldınız mı?</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_Toc28258423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37</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24" w:history="1">
        <w:r w:rsidR="00B228DE" w:rsidRPr="001A434B">
          <w:rPr>
            <w:rStyle w:val="Kpr"/>
            <w:rFonts w:ascii="Times New Roman" w:hAnsi="Times New Roman" w:cs="Times New Roman"/>
            <w:noProof/>
            <w:sz w:val="24"/>
            <w:szCs w:val="24"/>
          </w:rPr>
          <w:t>4.2.10</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 Bilinci Kapsamındaki Eğitimleri ve Tatbikatları Gerekli Görüyor musunuz?</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_Toc28258424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38</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25" w:history="1">
        <w:r w:rsidR="00B228DE" w:rsidRPr="001A434B">
          <w:rPr>
            <w:rStyle w:val="Kpr"/>
            <w:rFonts w:ascii="Times New Roman" w:hAnsi="Times New Roman" w:cs="Times New Roman"/>
            <w:noProof/>
            <w:sz w:val="24"/>
            <w:szCs w:val="24"/>
          </w:rPr>
          <w:t>4.2.11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Afetler ve Acil Durumlarla İlgili Eğitim ve Tatbikatlara Katılmak İster misiniz?</w:t>
        </w:r>
        <w:r w:rsidR="008D66C7">
          <w:rPr>
            <w:rStyle w:val="Kpr"/>
            <w:rFonts w:ascii="Times New Roman" w:hAnsi="Times New Roman" w:cs="Times New Roman"/>
            <w:noProof/>
            <w:sz w:val="24"/>
            <w:szCs w:val="24"/>
          </w:rPr>
          <w:t>......</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_Toc28258425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39</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26" w:history="1">
        <w:r w:rsidR="00B228DE" w:rsidRPr="001A434B">
          <w:rPr>
            <w:rStyle w:val="Kpr"/>
            <w:rFonts w:ascii="Times New Roman" w:hAnsi="Times New Roman" w:cs="Times New Roman"/>
            <w:noProof/>
            <w:sz w:val="24"/>
            <w:szCs w:val="24"/>
          </w:rPr>
          <w:t>4.2.12</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Kendinizi Afetlere Karşı Hazırlıklı ve Yeterli Görüyor musunuz?</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_Toc28258426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40</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27" w:history="1">
        <w:r w:rsidR="00B228DE" w:rsidRPr="001A434B">
          <w:rPr>
            <w:rStyle w:val="Kpr"/>
            <w:rFonts w:ascii="Times New Roman" w:hAnsi="Times New Roman" w:cs="Times New Roman"/>
            <w:noProof/>
            <w:sz w:val="24"/>
            <w:szCs w:val="24"/>
          </w:rPr>
          <w:t>4.2.13</w:t>
        </w:r>
        <w:r w:rsidR="003C764C">
          <w:rPr>
            <w:rStyle w:val="Kpr"/>
            <w:rFonts w:ascii="Times New Roman" w:hAnsi="Times New Roman" w:cs="Times New Roman"/>
            <w:noProof/>
            <w:sz w:val="24"/>
            <w:szCs w:val="24"/>
          </w:rPr>
          <w:t>.</w:t>
        </w:r>
        <w:r w:rsidR="00B228DE" w:rsidRPr="001A434B">
          <w:rPr>
            <w:rFonts w:ascii="Times New Roman" w:hAnsi="Times New Roman" w:cs="Times New Roman"/>
            <w:noProof/>
            <w:sz w:val="24"/>
            <w:szCs w:val="24"/>
          </w:rPr>
          <w:tab/>
        </w:r>
        <w:r w:rsidR="00B228DE" w:rsidRPr="001A434B">
          <w:rPr>
            <w:rStyle w:val="Kpr"/>
            <w:rFonts w:ascii="Times New Roman" w:hAnsi="Times New Roman" w:cs="Times New Roman"/>
            <w:noProof/>
            <w:sz w:val="24"/>
            <w:szCs w:val="24"/>
          </w:rPr>
          <w:t xml:space="preserve">Yaşadığınız Çevreyi Afetlere Karşı Hazırlıklı ve Yeterli Buluyor </w:t>
        </w:r>
        <w:r w:rsidR="003C764C">
          <w:rPr>
            <w:rStyle w:val="Kpr"/>
            <w:rFonts w:ascii="Times New Roman" w:hAnsi="Times New Roman" w:cs="Times New Roman"/>
            <w:noProof/>
            <w:sz w:val="24"/>
            <w:szCs w:val="24"/>
          </w:rPr>
          <w:t xml:space="preserve">  </w:t>
        </w:r>
        <w:r w:rsidR="00B228DE" w:rsidRPr="001A434B">
          <w:rPr>
            <w:rStyle w:val="Kpr"/>
            <w:rFonts w:ascii="Times New Roman" w:hAnsi="Times New Roman" w:cs="Times New Roman"/>
            <w:noProof/>
            <w:sz w:val="24"/>
            <w:szCs w:val="24"/>
          </w:rPr>
          <w:t>musunuz?</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_Toc28258427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41</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28" w:history="1">
        <w:r w:rsidR="00B228DE" w:rsidRPr="001A434B">
          <w:rPr>
            <w:rStyle w:val="Kpr"/>
            <w:rFonts w:ascii="Times New Roman" w:hAnsi="Times New Roman" w:cs="Times New Roman"/>
            <w:noProof/>
            <w:sz w:val="24"/>
            <w:szCs w:val="24"/>
          </w:rPr>
          <w:t>4.2.14</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Sizin ve Ailenizin Afete Hazırlık Planı Var mı ve Tatbik Ettiniz mi?</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_Toc28258428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42</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29" w:history="1">
        <w:r w:rsidR="00B228DE" w:rsidRPr="001A434B">
          <w:rPr>
            <w:rStyle w:val="Kpr"/>
            <w:rFonts w:ascii="Times New Roman" w:hAnsi="Times New Roman" w:cs="Times New Roman"/>
            <w:noProof/>
            <w:sz w:val="24"/>
            <w:szCs w:val="24"/>
          </w:rPr>
          <w:t>4.2.15</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Daha Önce İlk Yardım Eğitimi Aldınız mı?</w:t>
        </w:r>
        <w:r w:rsidR="00B228DE" w:rsidRPr="001A434B">
          <w:rPr>
            <w:rFonts w:ascii="Times New Roman" w:hAnsi="Times New Roman" w:cs="Times New Roman"/>
            <w:noProof/>
            <w:webHidden/>
            <w:sz w:val="24"/>
            <w:szCs w:val="24"/>
          </w:rPr>
          <w:tab/>
        </w:r>
        <w:r w:rsidR="003641AC">
          <w:rPr>
            <w:rFonts w:ascii="Times New Roman" w:hAnsi="Times New Roman" w:cs="Times New Roman"/>
            <w:noProof/>
            <w:webHidden/>
            <w:sz w:val="24"/>
            <w:szCs w:val="24"/>
          </w:rPr>
          <w:t>42</w:t>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0" w:history="1">
        <w:r w:rsidR="00B228DE" w:rsidRPr="001A434B">
          <w:rPr>
            <w:rStyle w:val="Kpr"/>
            <w:rFonts w:ascii="Times New Roman" w:hAnsi="Times New Roman" w:cs="Times New Roman"/>
            <w:noProof/>
            <w:sz w:val="24"/>
            <w:szCs w:val="24"/>
          </w:rPr>
          <w:t>4.2.16</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Bir Afet ve Acil Durum Esnasında Kendinizi İlk Yardım Yapabilecek Düzeyde Görüyor musunuz?</w:t>
        </w:r>
        <w:r w:rsidR="00B228DE" w:rsidRPr="001A434B">
          <w:rPr>
            <w:rFonts w:ascii="Times New Roman" w:hAnsi="Times New Roman" w:cs="Times New Roman"/>
            <w:noProof/>
            <w:webHidden/>
            <w:sz w:val="24"/>
            <w:szCs w:val="24"/>
          </w:rPr>
          <w:tab/>
        </w:r>
        <w:r w:rsidR="003641AC">
          <w:rPr>
            <w:rFonts w:ascii="Times New Roman" w:hAnsi="Times New Roman" w:cs="Times New Roman"/>
            <w:noProof/>
            <w:webHidden/>
            <w:sz w:val="24"/>
            <w:szCs w:val="24"/>
          </w:rPr>
          <w:t>43</w:t>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1" w:history="1">
        <w:r w:rsidR="00B228DE" w:rsidRPr="001A434B">
          <w:rPr>
            <w:rStyle w:val="Kpr"/>
            <w:rFonts w:ascii="Times New Roman" w:hAnsi="Times New Roman" w:cs="Times New Roman"/>
            <w:noProof/>
            <w:sz w:val="24"/>
            <w:szCs w:val="24"/>
          </w:rPr>
          <w:t>4.2.17</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Şimdiye Kadar Aile Fertlerinizden İlk Yardım Eğitimi Alan var mı?</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_Toc28258431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45</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2" w:history="1">
        <w:r w:rsidR="00B228DE" w:rsidRPr="001A434B">
          <w:rPr>
            <w:rStyle w:val="Kpr"/>
            <w:rFonts w:ascii="Times New Roman" w:hAnsi="Times New Roman" w:cs="Times New Roman"/>
            <w:noProof/>
            <w:sz w:val="24"/>
            <w:szCs w:val="24"/>
          </w:rPr>
          <w:t>4.2.18</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Evinizin Afetlere Karşı Güvenli Olduğunu Düşünüyor musunuz?</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_Toc28258432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46</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3" w:history="1">
        <w:r w:rsidR="00B228DE" w:rsidRPr="001A434B">
          <w:rPr>
            <w:rStyle w:val="Kpr"/>
            <w:rFonts w:ascii="Times New Roman" w:hAnsi="Times New Roman" w:cs="Times New Roman"/>
            <w:noProof/>
            <w:sz w:val="24"/>
            <w:szCs w:val="24"/>
          </w:rPr>
          <w:t>4.2.19</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Olası Bir Afette Toplanma Bölgenizi Biliyor musunuz?</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_Toc28258433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47</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4" w:history="1">
        <w:r w:rsidR="00B228DE" w:rsidRPr="001A434B">
          <w:rPr>
            <w:rStyle w:val="Kpr"/>
            <w:rFonts w:ascii="Times New Roman" w:hAnsi="Times New Roman" w:cs="Times New Roman"/>
            <w:noProof/>
            <w:sz w:val="24"/>
            <w:szCs w:val="24"/>
          </w:rPr>
          <w:t>4.2.20</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Olası Bir Afette Alternatif Barınma Yeriniz Var mı?</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_Toc28258434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48</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5" w:history="1">
        <w:r w:rsidR="00B228DE" w:rsidRPr="001A434B">
          <w:rPr>
            <w:rStyle w:val="Kpr"/>
            <w:rFonts w:ascii="Times New Roman" w:hAnsi="Times New Roman" w:cs="Times New Roman"/>
            <w:noProof/>
            <w:sz w:val="24"/>
            <w:szCs w:val="24"/>
          </w:rPr>
          <w:t>4.2.21</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Ailenizin Afet Çantası Var mı? (içinde: ilk yardım çantası, el feneri, radyo vb.)</w:t>
        </w:r>
        <w:r w:rsidR="001A434B">
          <w:rPr>
            <w:rStyle w:val="Kpr"/>
            <w:rFonts w:ascii="Times New Roman" w:hAnsi="Times New Roman" w:cs="Times New Roman"/>
            <w:noProof/>
            <w:sz w:val="24"/>
            <w:szCs w:val="24"/>
          </w:rPr>
          <w:t>……….</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_Toc28258435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49</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6" w:history="1">
        <w:r w:rsidR="00B228DE" w:rsidRPr="001A434B">
          <w:rPr>
            <w:rStyle w:val="Kpr"/>
            <w:rFonts w:ascii="Times New Roman" w:hAnsi="Times New Roman" w:cs="Times New Roman"/>
            <w:noProof/>
            <w:sz w:val="24"/>
            <w:szCs w:val="24"/>
          </w:rPr>
          <w:t>4.2.22</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Evinizde Düşme Riski Olan (dolap, ayna vb.) Malzemeleri Sabitlediniz mi?</w:t>
        </w:r>
        <w:r w:rsidR="001A434B">
          <w:rPr>
            <w:rStyle w:val="Kpr"/>
            <w:rFonts w:ascii="Times New Roman" w:hAnsi="Times New Roman" w:cs="Times New Roman"/>
            <w:noProof/>
            <w:sz w:val="24"/>
            <w:szCs w:val="24"/>
          </w:rPr>
          <w:t>...............</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_Toc28258436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50</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7" w:history="1">
        <w:r w:rsidR="00B228DE" w:rsidRPr="001A434B">
          <w:rPr>
            <w:rStyle w:val="Kpr"/>
            <w:rFonts w:ascii="Times New Roman" w:hAnsi="Times New Roman" w:cs="Times New Roman"/>
            <w:noProof/>
            <w:sz w:val="24"/>
            <w:szCs w:val="24"/>
          </w:rPr>
          <w:t>4.2.23</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Sizin ve Ailenizin Önemli Belgelerinin Yedekleri Evin Dışında Başka Bir Yerde Saklanıyor mu?</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_Toc28258437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51</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8" w:history="1">
        <w:r w:rsidR="00B228DE" w:rsidRPr="001A434B">
          <w:rPr>
            <w:rStyle w:val="Kpr"/>
            <w:rFonts w:ascii="Times New Roman" w:hAnsi="Times New Roman" w:cs="Times New Roman"/>
            <w:noProof/>
            <w:sz w:val="24"/>
            <w:szCs w:val="24"/>
          </w:rPr>
          <w:t>4.2.24</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Cinsiyet ile Afete Hazırlık Arasındaki Anlamsal Fark</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_Toc28258438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52</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39" w:history="1">
        <w:r w:rsidR="00B228DE" w:rsidRPr="001A434B">
          <w:rPr>
            <w:rStyle w:val="Kpr"/>
            <w:rFonts w:ascii="Times New Roman" w:hAnsi="Times New Roman" w:cs="Times New Roman"/>
            <w:noProof/>
            <w:sz w:val="24"/>
            <w:szCs w:val="24"/>
          </w:rPr>
          <w:t>4.2.25</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Medeni Durum İle Afete Hazırlık Arasındaki Anlamsal Fark</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_Toc28258439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52</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40" w:history="1">
        <w:r w:rsidR="00B228DE" w:rsidRPr="001A434B">
          <w:rPr>
            <w:rStyle w:val="Kpr"/>
            <w:rFonts w:ascii="Times New Roman" w:hAnsi="Times New Roman" w:cs="Times New Roman"/>
            <w:noProof/>
            <w:sz w:val="24"/>
            <w:szCs w:val="24"/>
          </w:rPr>
          <w:t>4.2.26</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Afet Yaşama Durumu İle Afete Hazırlık Arasındaki Anlamsal Fark</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_Toc28258440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52</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ind w:left="1134" w:hanging="694"/>
        <w:rPr>
          <w:rFonts w:ascii="Times New Roman" w:hAnsi="Times New Roman" w:cs="Times New Roman"/>
          <w:noProof/>
          <w:sz w:val="24"/>
          <w:szCs w:val="24"/>
        </w:rPr>
      </w:pPr>
      <w:hyperlink w:anchor="_Toc28258441" w:history="1">
        <w:r w:rsidR="00B228DE" w:rsidRPr="001A434B">
          <w:rPr>
            <w:rStyle w:val="Kpr"/>
            <w:rFonts w:ascii="Times New Roman" w:hAnsi="Times New Roman" w:cs="Times New Roman"/>
            <w:noProof/>
            <w:sz w:val="24"/>
            <w:szCs w:val="24"/>
          </w:rPr>
          <w:t>4.2.27</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İdarecilerin Afetlerle İlgili Gerekli Çalışmaları Yapma Durumları Hakkında Katılımcıların Fikri İle Afete Hazırlık Arasındaki Anlamsal Fark</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_Toc28258441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53</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42" w:history="1">
        <w:r w:rsidR="00B228DE" w:rsidRPr="001A434B">
          <w:rPr>
            <w:rStyle w:val="Kpr"/>
            <w:rFonts w:ascii="Times New Roman" w:hAnsi="Times New Roman" w:cs="Times New Roman"/>
            <w:noProof/>
            <w:sz w:val="24"/>
            <w:szCs w:val="24"/>
          </w:rPr>
          <w:t>4.2.28</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Yaş Durumu ile Afete Hazırlık Arasındaki Anlamsal Fark</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_Toc28258442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54</w:t>
        </w:r>
        <w:r w:rsidR="00B228DE" w:rsidRPr="001A434B">
          <w:rPr>
            <w:rFonts w:ascii="Times New Roman" w:hAnsi="Times New Roman" w:cs="Times New Roman"/>
            <w:noProof/>
            <w:webHidden/>
            <w:sz w:val="24"/>
            <w:szCs w:val="24"/>
          </w:rPr>
          <w:fldChar w:fldCharType="end"/>
        </w:r>
      </w:hyperlink>
    </w:p>
    <w:p w:rsidR="00B228DE" w:rsidRPr="001A434B" w:rsidRDefault="001135E7" w:rsidP="003641AC">
      <w:pPr>
        <w:pStyle w:val="T3"/>
        <w:spacing w:after="0" w:line="360" w:lineRule="auto"/>
        <w:rPr>
          <w:rFonts w:ascii="Times New Roman" w:hAnsi="Times New Roman" w:cs="Times New Roman"/>
          <w:noProof/>
          <w:sz w:val="24"/>
          <w:szCs w:val="24"/>
        </w:rPr>
      </w:pPr>
      <w:hyperlink w:anchor="_Toc28258443" w:history="1">
        <w:r w:rsidR="00B228DE" w:rsidRPr="001A434B">
          <w:rPr>
            <w:rStyle w:val="Kpr"/>
            <w:rFonts w:ascii="Times New Roman" w:hAnsi="Times New Roman" w:cs="Times New Roman"/>
            <w:noProof/>
            <w:sz w:val="24"/>
            <w:szCs w:val="24"/>
          </w:rPr>
          <w:t>4.2.29</w:t>
        </w:r>
        <w:r w:rsidR="003C764C">
          <w:rPr>
            <w:rStyle w:val="Kpr"/>
            <w:rFonts w:ascii="Times New Roman" w:hAnsi="Times New Roman" w:cs="Times New Roman"/>
            <w:noProof/>
            <w:sz w:val="24"/>
            <w:szCs w:val="24"/>
          </w:rPr>
          <w:t>.</w:t>
        </w:r>
        <w:r w:rsidR="00B228DE" w:rsidRPr="001A434B">
          <w:rPr>
            <w:rStyle w:val="Kpr"/>
            <w:rFonts w:ascii="Times New Roman" w:hAnsi="Times New Roman" w:cs="Times New Roman"/>
            <w:noProof/>
            <w:sz w:val="24"/>
            <w:szCs w:val="24"/>
          </w:rPr>
          <w:t>Eğitim Durumu İle Afete Hazırlık Arasındaki Anlamsal Fark</w:t>
        </w:r>
        <w:r w:rsidR="00B228DE" w:rsidRPr="001A434B">
          <w:rPr>
            <w:rFonts w:ascii="Times New Roman" w:hAnsi="Times New Roman" w:cs="Times New Roman"/>
            <w:noProof/>
            <w:webHidden/>
            <w:sz w:val="24"/>
            <w:szCs w:val="24"/>
          </w:rPr>
          <w:tab/>
        </w:r>
        <w:r w:rsidR="00B228DE" w:rsidRPr="001A434B">
          <w:rPr>
            <w:rFonts w:ascii="Times New Roman" w:hAnsi="Times New Roman" w:cs="Times New Roman"/>
            <w:noProof/>
            <w:webHidden/>
            <w:sz w:val="24"/>
            <w:szCs w:val="24"/>
          </w:rPr>
          <w:fldChar w:fldCharType="begin"/>
        </w:r>
        <w:r w:rsidR="00B228DE" w:rsidRPr="001A434B">
          <w:rPr>
            <w:rFonts w:ascii="Times New Roman" w:hAnsi="Times New Roman" w:cs="Times New Roman"/>
            <w:noProof/>
            <w:webHidden/>
            <w:sz w:val="24"/>
            <w:szCs w:val="24"/>
          </w:rPr>
          <w:instrText xml:space="preserve"> PAGEREF _Toc28258443 \h </w:instrText>
        </w:r>
        <w:r w:rsidR="00B228DE" w:rsidRPr="001A434B">
          <w:rPr>
            <w:rFonts w:ascii="Times New Roman" w:hAnsi="Times New Roman" w:cs="Times New Roman"/>
            <w:noProof/>
            <w:webHidden/>
            <w:sz w:val="24"/>
            <w:szCs w:val="24"/>
          </w:rPr>
        </w:r>
        <w:r w:rsidR="00B228DE" w:rsidRPr="001A434B">
          <w:rPr>
            <w:rFonts w:ascii="Times New Roman" w:hAnsi="Times New Roman" w:cs="Times New Roman"/>
            <w:noProof/>
            <w:webHidden/>
            <w:sz w:val="24"/>
            <w:szCs w:val="24"/>
          </w:rPr>
          <w:fldChar w:fldCharType="separate"/>
        </w:r>
        <w:r w:rsidR="00E34AC5">
          <w:rPr>
            <w:rFonts w:ascii="Times New Roman" w:hAnsi="Times New Roman" w:cs="Times New Roman"/>
            <w:noProof/>
            <w:webHidden/>
            <w:sz w:val="24"/>
            <w:szCs w:val="24"/>
          </w:rPr>
          <w:t>54</w:t>
        </w:r>
        <w:r w:rsidR="00B228DE" w:rsidRPr="001A434B">
          <w:rPr>
            <w:rFonts w:ascii="Times New Roman" w:hAnsi="Times New Roman" w:cs="Times New Roman"/>
            <w:noProof/>
            <w:webHidden/>
            <w:sz w:val="24"/>
            <w:szCs w:val="24"/>
          </w:rPr>
          <w:fldChar w:fldCharType="end"/>
        </w:r>
      </w:hyperlink>
    </w:p>
    <w:p w:rsidR="00B228DE" w:rsidRDefault="001135E7" w:rsidP="003641AC">
      <w:pPr>
        <w:pStyle w:val="T2"/>
        <w:spacing w:after="0"/>
        <w:rPr>
          <w:rFonts w:asciiTheme="minorHAnsi" w:hAnsiTheme="minorHAnsi" w:cstheme="minorBidi"/>
          <w:sz w:val="22"/>
        </w:rPr>
      </w:pPr>
      <w:hyperlink w:anchor="_Toc28258444" w:history="1">
        <w:r w:rsidR="00B228DE" w:rsidRPr="002978EE">
          <w:rPr>
            <w:rStyle w:val="Kpr"/>
          </w:rPr>
          <w:t>4.3</w:t>
        </w:r>
        <w:r w:rsidR="00B228DE">
          <w:rPr>
            <w:rFonts w:asciiTheme="minorHAnsi" w:hAnsiTheme="minorHAnsi" w:cstheme="minorBidi"/>
            <w:sz w:val="22"/>
          </w:rPr>
          <w:tab/>
        </w:r>
        <w:r w:rsidR="00B228DE" w:rsidRPr="002978EE">
          <w:rPr>
            <w:rStyle w:val="Kpr"/>
          </w:rPr>
          <w:t>Tartışma</w:t>
        </w:r>
        <w:r w:rsidR="00B228DE">
          <w:rPr>
            <w:webHidden/>
          </w:rPr>
          <w:tab/>
        </w:r>
        <w:r w:rsidR="00B228DE">
          <w:rPr>
            <w:webHidden/>
          </w:rPr>
          <w:fldChar w:fldCharType="begin"/>
        </w:r>
        <w:r w:rsidR="00B228DE">
          <w:rPr>
            <w:webHidden/>
          </w:rPr>
          <w:instrText xml:space="preserve"> PAGEREF _Toc28258444 \h </w:instrText>
        </w:r>
        <w:r w:rsidR="00B228DE">
          <w:rPr>
            <w:webHidden/>
          </w:rPr>
        </w:r>
        <w:r w:rsidR="00B228DE">
          <w:rPr>
            <w:webHidden/>
          </w:rPr>
          <w:fldChar w:fldCharType="separate"/>
        </w:r>
        <w:r w:rsidR="00E34AC5">
          <w:rPr>
            <w:webHidden/>
          </w:rPr>
          <w:t>55</w:t>
        </w:r>
        <w:r w:rsidR="00B228DE">
          <w:rPr>
            <w:webHidden/>
          </w:rPr>
          <w:fldChar w:fldCharType="end"/>
        </w:r>
      </w:hyperlink>
    </w:p>
    <w:p w:rsidR="00BC46B9" w:rsidRPr="00BC46B9" w:rsidRDefault="00902B09" w:rsidP="003641AC">
      <w:pPr>
        <w:spacing w:after="0" w:line="360" w:lineRule="auto"/>
        <w:rPr>
          <w:b/>
        </w:rPr>
      </w:pPr>
      <w:r w:rsidRPr="0020338E">
        <w:fldChar w:fldCharType="end"/>
      </w:r>
      <w:bookmarkStart w:id="16" w:name="_Toc10326728"/>
      <w:bookmarkStart w:id="17" w:name="_Toc22676476"/>
      <w:bookmarkStart w:id="18" w:name="_Toc22677267"/>
    </w:p>
    <w:p w:rsidR="00BC46B9" w:rsidRDefault="00CD13B8" w:rsidP="003641AC">
      <w:pPr>
        <w:pStyle w:val="ANABALIKLAR"/>
        <w:spacing w:after="0" w:line="360" w:lineRule="auto"/>
        <w:jc w:val="left"/>
      </w:pPr>
      <w:r>
        <w:t>SONUÇ VE ÖNERİLER</w:t>
      </w:r>
      <w:r w:rsidR="00C4532B">
        <w:t xml:space="preserve"> </w:t>
      </w:r>
      <w:proofErr w:type="gramStart"/>
      <w:r w:rsidR="00C4532B">
        <w:rPr>
          <w:b w:val="0"/>
        </w:rPr>
        <w:t>...…………………………………………………….........</w:t>
      </w:r>
      <w:proofErr w:type="gramEnd"/>
      <w:r w:rsidR="009C082A">
        <w:rPr>
          <w:b w:val="0"/>
        </w:rPr>
        <w:t xml:space="preserve"> </w:t>
      </w:r>
      <w:r w:rsidR="00C4532B" w:rsidRPr="00C4532B">
        <w:t>6</w:t>
      </w:r>
      <w:r w:rsidR="00052AAE">
        <w:t>0</w:t>
      </w:r>
    </w:p>
    <w:p w:rsidR="001A434B" w:rsidRDefault="003805F3" w:rsidP="003641AC">
      <w:pPr>
        <w:pStyle w:val="ANABALIKLAR"/>
        <w:spacing w:after="0" w:line="360" w:lineRule="auto"/>
        <w:jc w:val="left"/>
      </w:pPr>
      <w:r>
        <w:t>KAYNAKÇ</w:t>
      </w:r>
      <w:r w:rsidRPr="00810C88">
        <w:t>A</w:t>
      </w:r>
      <w:r w:rsidR="00CD13B8">
        <w:rPr>
          <w:b w:val="0"/>
        </w:rPr>
        <w:t xml:space="preserve"> </w:t>
      </w:r>
      <w:proofErr w:type="gramStart"/>
      <w:r w:rsidR="00810C88">
        <w:rPr>
          <w:b w:val="0"/>
        </w:rPr>
        <w:t>.......................................................................................................</w:t>
      </w:r>
      <w:r w:rsidR="003C764C">
        <w:rPr>
          <w:b w:val="0"/>
        </w:rPr>
        <w:t>..</w:t>
      </w:r>
      <w:r w:rsidR="00810C88">
        <w:rPr>
          <w:b w:val="0"/>
        </w:rPr>
        <w:t>.......</w:t>
      </w:r>
      <w:proofErr w:type="gramEnd"/>
      <w:r w:rsidR="009C082A">
        <w:rPr>
          <w:b w:val="0"/>
        </w:rPr>
        <w:t xml:space="preserve"> </w:t>
      </w:r>
      <w:r w:rsidR="00CD13B8" w:rsidRPr="00C4532B">
        <w:t>6</w:t>
      </w:r>
      <w:r w:rsidR="000879C1">
        <w:t>2</w:t>
      </w:r>
    </w:p>
    <w:p w:rsidR="00742082" w:rsidRPr="001A434B" w:rsidRDefault="00742082" w:rsidP="003641AC">
      <w:pPr>
        <w:pStyle w:val="ANABALIKLAR"/>
        <w:spacing w:after="0" w:line="360" w:lineRule="auto"/>
        <w:jc w:val="left"/>
        <w:rPr>
          <w:b w:val="0"/>
        </w:rPr>
      </w:pPr>
    </w:p>
    <w:p w:rsidR="001A434B" w:rsidRDefault="001A434B" w:rsidP="003641AC">
      <w:pPr>
        <w:pStyle w:val="ANABALIKLAR"/>
        <w:spacing w:after="0" w:line="360" w:lineRule="auto"/>
        <w:jc w:val="left"/>
      </w:pPr>
      <w:r>
        <w:t>ÖZGEÇMİŞ</w:t>
      </w:r>
      <w:r w:rsidR="00CD13B8">
        <w:rPr>
          <w:b w:val="0"/>
        </w:rPr>
        <w:t xml:space="preserve"> </w:t>
      </w:r>
      <w:proofErr w:type="gramStart"/>
      <w:r w:rsidR="00810C88">
        <w:rPr>
          <w:b w:val="0"/>
        </w:rPr>
        <w:t>.................................................................................................................</w:t>
      </w:r>
      <w:proofErr w:type="gramEnd"/>
      <w:r w:rsidR="009C082A">
        <w:rPr>
          <w:b w:val="0"/>
        </w:rPr>
        <w:t xml:space="preserve"> </w:t>
      </w:r>
      <w:r w:rsidR="000879C1">
        <w:t>68</w:t>
      </w:r>
    </w:p>
    <w:p w:rsidR="00742082" w:rsidRDefault="00742082" w:rsidP="003641AC">
      <w:pPr>
        <w:pStyle w:val="ANABALIKLAR"/>
        <w:spacing w:after="0" w:line="360" w:lineRule="auto"/>
        <w:jc w:val="left"/>
      </w:pPr>
    </w:p>
    <w:p w:rsidR="001A434B" w:rsidRDefault="001A434B" w:rsidP="003641AC">
      <w:pPr>
        <w:pStyle w:val="ANABALIKLAR"/>
        <w:spacing w:after="0" w:line="360" w:lineRule="auto"/>
        <w:jc w:val="left"/>
        <w:rPr>
          <w:b w:val="0"/>
        </w:rPr>
      </w:pPr>
      <w:r>
        <w:t xml:space="preserve">EK 1: </w:t>
      </w:r>
      <w:r>
        <w:rPr>
          <w:b w:val="0"/>
        </w:rPr>
        <w:t>Anket Formu</w:t>
      </w:r>
      <w:r w:rsidR="00CD13B8">
        <w:rPr>
          <w:b w:val="0"/>
        </w:rPr>
        <w:t xml:space="preserve"> </w:t>
      </w:r>
      <w:proofErr w:type="gramStart"/>
      <w:r w:rsidR="00810C88">
        <w:rPr>
          <w:b w:val="0"/>
        </w:rPr>
        <w:t>........................................................................</w:t>
      </w:r>
      <w:r w:rsidR="009C082A">
        <w:rPr>
          <w:b w:val="0"/>
        </w:rPr>
        <w:t>...............................</w:t>
      </w:r>
      <w:proofErr w:type="gramEnd"/>
      <w:r w:rsidR="009C082A">
        <w:rPr>
          <w:b w:val="0"/>
        </w:rPr>
        <w:t xml:space="preserve"> </w:t>
      </w:r>
      <w:r w:rsidR="00C4532B">
        <w:rPr>
          <w:b w:val="0"/>
        </w:rPr>
        <w:t>7</w:t>
      </w:r>
      <w:r w:rsidR="000879C1">
        <w:rPr>
          <w:b w:val="0"/>
        </w:rPr>
        <w:t>0</w:t>
      </w:r>
    </w:p>
    <w:p w:rsidR="001A434B" w:rsidRPr="001A434B" w:rsidRDefault="001A434B" w:rsidP="003641AC">
      <w:pPr>
        <w:pStyle w:val="ANABALIKLAR"/>
        <w:spacing w:after="0" w:line="360" w:lineRule="auto"/>
        <w:jc w:val="left"/>
        <w:rPr>
          <w:b w:val="0"/>
        </w:rPr>
      </w:pPr>
      <w:r w:rsidRPr="001A434B">
        <w:t>EK 2:</w:t>
      </w:r>
      <w:r>
        <w:rPr>
          <w:b w:val="0"/>
        </w:rPr>
        <w:t xml:space="preserve"> Sürmene Kaymakamlığı İzin Yazısı</w:t>
      </w:r>
      <w:r w:rsidR="00CD13B8">
        <w:rPr>
          <w:b w:val="0"/>
        </w:rPr>
        <w:t xml:space="preserve"> </w:t>
      </w:r>
      <w:proofErr w:type="gramStart"/>
      <w:r w:rsidR="00810C88">
        <w:rPr>
          <w:b w:val="0"/>
        </w:rPr>
        <w:t>....................................</w:t>
      </w:r>
      <w:r w:rsidR="009C082A">
        <w:rPr>
          <w:b w:val="0"/>
        </w:rPr>
        <w:t>...............................</w:t>
      </w:r>
      <w:proofErr w:type="gramEnd"/>
      <w:r w:rsidR="009C082A">
        <w:rPr>
          <w:b w:val="0"/>
        </w:rPr>
        <w:t xml:space="preserve"> </w:t>
      </w:r>
      <w:r w:rsidR="00C4532B">
        <w:rPr>
          <w:b w:val="0"/>
        </w:rPr>
        <w:t>7</w:t>
      </w:r>
      <w:r w:rsidR="000879C1">
        <w:rPr>
          <w:b w:val="0"/>
        </w:rPr>
        <w:t>2</w:t>
      </w:r>
    </w:p>
    <w:p w:rsidR="00BC46B9" w:rsidRPr="0038471E" w:rsidRDefault="0038471E" w:rsidP="003641AC">
      <w:pPr>
        <w:pStyle w:val="ANABALIKLAR"/>
        <w:spacing w:after="0" w:line="360" w:lineRule="auto"/>
        <w:jc w:val="left"/>
        <w:rPr>
          <w:b w:val="0"/>
        </w:rPr>
      </w:pPr>
      <w:r>
        <w:t xml:space="preserve">EK 3: </w:t>
      </w:r>
      <w:r>
        <w:rPr>
          <w:b w:val="0"/>
        </w:rPr>
        <w:t>Etik Kurul Onay Raporu</w:t>
      </w:r>
      <w:r w:rsidR="00CD13B8">
        <w:rPr>
          <w:b w:val="0"/>
        </w:rPr>
        <w:t xml:space="preserve"> </w:t>
      </w:r>
      <w:proofErr w:type="gramStart"/>
      <w:r w:rsidR="00CD13B8">
        <w:rPr>
          <w:b w:val="0"/>
        </w:rPr>
        <w:t>...</w:t>
      </w:r>
      <w:r w:rsidR="009C082A">
        <w:rPr>
          <w:b w:val="0"/>
        </w:rPr>
        <w:t>……………………………………………………..</w:t>
      </w:r>
      <w:proofErr w:type="gramEnd"/>
      <w:r w:rsidR="009C082A">
        <w:rPr>
          <w:b w:val="0"/>
        </w:rPr>
        <w:t xml:space="preserve"> </w:t>
      </w:r>
      <w:r w:rsidR="00C4532B">
        <w:rPr>
          <w:b w:val="0"/>
        </w:rPr>
        <w:t>7</w:t>
      </w:r>
      <w:r w:rsidR="000879C1">
        <w:rPr>
          <w:b w:val="0"/>
        </w:rPr>
        <w:t>3</w:t>
      </w:r>
    </w:p>
    <w:p w:rsidR="00BC46B9" w:rsidRDefault="00BC46B9" w:rsidP="00D12837">
      <w:pPr>
        <w:pStyle w:val="ANABALIKLAR"/>
      </w:pPr>
    </w:p>
    <w:p w:rsidR="003C764C" w:rsidRDefault="003C764C" w:rsidP="00D12837">
      <w:pPr>
        <w:pStyle w:val="ANABALIKLAR"/>
      </w:pPr>
    </w:p>
    <w:p w:rsidR="003641AC" w:rsidRDefault="003641AC" w:rsidP="00D12837">
      <w:pPr>
        <w:pStyle w:val="ANABALIKLAR"/>
      </w:pPr>
    </w:p>
    <w:p w:rsidR="003641AC" w:rsidRDefault="003641AC" w:rsidP="00D12837">
      <w:pPr>
        <w:pStyle w:val="ANABALIKLAR"/>
      </w:pPr>
    </w:p>
    <w:p w:rsidR="003641AC" w:rsidRDefault="003641AC" w:rsidP="00D12837">
      <w:pPr>
        <w:pStyle w:val="ANABALIKLAR"/>
      </w:pPr>
    </w:p>
    <w:p w:rsidR="003641AC" w:rsidRDefault="003641AC" w:rsidP="00D12837">
      <w:pPr>
        <w:pStyle w:val="ANABALIKLAR"/>
      </w:pPr>
    </w:p>
    <w:p w:rsidR="003641AC" w:rsidRDefault="003641AC" w:rsidP="00D12837">
      <w:pPr>
        <w:pStyle w:val="ANABALIKLAR"/>
      </w:pPr>
    </w:p>
    <w:p w:rsidR="003C764C" w:rsidRDefault="003C764C" w:rsidP="003C764C">
      <w:pPr>
        <w:pStyle w:val="ANABALIKLAR"/>
        <w:spacing w:after="0"/>
      </w:pPr>
    </w:p>
    <w:p w:rsidR="003C764C" w:rsidRDefault="003C764C" w:rsidP="003C764C">
      <w:pPr>
        <w:pStyle w:val="ANABALIKLAR"/>
        <w:spacing w:after="0"/>
      </w:pPr>
    </w:p>
    <w:p w:rsidR="0011054F" w:rsidRDefault="0011054F" w:rsidP="0011054F">
      <w:pPr>
        <w:pStyle w:val="ANABALIKLAR"/>
        <w:spacing w:after="0"/>
      </w:pPr>
    </w:p>
    <w:p w:rsidR="0011054F" w:rsidRDefault="0011054F" w:rsidP="0011054F">
      <w:pPr>
        <w:pStyle w:val="ANABALIKLAR"/>
        <w:spacing w:after="0"/>
      </w:pPr>
    </w:p>
    <w:p w:rsidR="00D12837" w:rsidRDefault="00D12837" w:rsidP="0011054F">
      <w:pPr>
        <w:pStyle w:val="ANABALIKLAR"/>
        <w:spacing w:after="0"/>
      </w:pPr>
      <w:r>
        <w:t>TABLOLAR LİSTESİ</w:t>
      </w:r>
    </w:p>
    <w:p w:rsidR="00BC46B9" w:rsidRDefault="00BC46B9" w:rsidP="00D12837">
      <w:pPr>
        <w:pStyle w:val="ANABALIKLAR"/>
      </w:pPr>
    </w:p>
    <w:p w:rsidR="001C3A97" w:rsidRDefault="00D1283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r>
        <w:fldChar w:fldCharType="begin"/>
      </w:r>
      <w:r>
        <w:instrText xml:space="preserve"> TOC \h \z \c "Tablo" </w:instrText>
      </w:r>
      <w:r>
        <w:fldChar w:fldCharType="separate"/>
      </w:r>
      <w:hyperlink w:anchor="_Toc33085450" w:history="1">
        <w:r w:rsidR="001C3A97" w:rsidRPr="00DA6879">
          <w:rPr>
            <w:rStyle w:val="Kpr"/>
            <w:noProof/>
          </w:rPr>
          <w:t>Tablo 2.1. 2000 Yılından İtibaren Türkiye’de Yaşanan ve Can Kaybıyla Sonuçlanan Depremler</w:t>
        </w:r>
        <w:r w:rsidR="001C3A97">
          <w:rPr>
            <w:noProof/>
            <w:webHidden/>
          </w:rPr>
          <w:tab/>
        </w:r>
        <w:r w:rsidR="001C3A97">
          <w:rPr>
            <w:noProof/>
            <w:webHidden/>
          </w:rPr>
          <w:fldChar w:fldCharType="begin"/>
        </w:r>
        <w:r w:rsidR="001C3A97">
          <w:rPr>
            <w:noProof/>
            <w:webHidden/>
          </w:rPr>
          <w:instrText xml:space="preserve"> PAGEREF _Toc33085450 \h </w:instrText>
        </w:r>
        <w:r w:rsidR="001C3A97">
          <w:rPr>
            <w:noProof/>
            <w:webHidden/>
          </w:rPr>
        </w:r>
        <w:r w:rsidR="001C3A97">
          <w:rPr>
            <w:noProof/>
            <w:webHidden/>
          </w:rPr>
          <w:fldChar w:fldCharType="separate"/>
        </w:r>
        <w:r w:rsidR="00E34AC5">
          <w:rPr>
            <w:noProof/>
            <w:webHidden/>
          </w:rPr>
          <w:t>7</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1" w:history="1">
        <w:r w:rsidR="001C3A97" w:rsidRPr="00DA6879">
          <w:rPr>
            <w:rStyle w:val="Kpr"/>
            <w:noProof/>
          </w:rPr>
          <w:t>Tablo 2.2.  Trabzon İlinin Sürmene İlçesinin 2018 Yılı Yaş Grubu ve Cinsiyete Göre Nüfusu</w:t>
        </w:r>
        <w:r w:rsidR="001C3A97">
          <w:rPr>
            <w:noProof/>
            <w:webHidden/>
          </w:rPr>
          <w:tab/>
        </w:r>
        <w:r w:rsidR="001C3A97">
          <w:rPr>
            <w:noProof/>
            <w:webHidden/>
          </w:rPr>
          <w:fldChar w:fldCharType="begin"/>
        </w:r>
        <w:r w:rsidR="001C3A97">
          <w:rPr>
            <w:noProof/>
            <w:webHidden/>
          </w:rPr>
          <w:instrText xml:space="preserve"> PAGEREF _Toc33085451 \h </w:instrText>
        </w:r>
        <w:r w:rsidR="001C3A97">
          <w:rPr>
            <w:noProof/>
            <w:webHidden/>
          </w:rPr>
        </w:r>
        <w:r w:rsidR="001C3A97">
          <w:rPr>
            <w:noProof/>
            <w:webHidden/>
          </w:rPr>
          <w:fldChar w:fldCharType="separate"/>
        </w:r>
        <w:r w:rsidR="00E34AC5">
          <w:rPr>
            <w:noProof/>
            <w:webHidden/>
          </w:rPr>
          <w:t>16</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2" w:history="1">
        <w:r w:rsidR="001C3A97" w:rsidRPr="00DA6879">
          <w:rPr>
            <w:rStyle w:val="Kpr"/>
            <w:noProof/>
          </w:rPr>
          <w:t>Tablo 2.3. Trabzon İlinin Sürmene İlçesinin 2018 Yılı Bitirilen Eğitim Düzeyi ve Cinsiyete Göre İlçe Nüfusu (18+yaş)</w:t>
        </w:r>
        <w:r w:rsidR="001C3A97">
          <w:rPr>
            <w:noProof/>
            <w:webHidden/>
          </w:rPr>
          <w:tab/>
        </w:r>
        <w:r w:rsidR="001C3A97">
          <w:rPr>
            <w:noProof/>
            <w:webHidden/>
          </w:rPr>
          <w:fldChar w:fldCharType="begin"/>
        </w:r>
        <w:r w:rsidR="001C3A97">
          <w:rPr>
            <w:noProof/>
            <w:webHidden/>
          </w:rPr>
          <w:instrText xml:space="preserve"> PAGEREF _Toc33085452 \h </w:instrText>
        </w:r>
        <w:r w:rsidR="001C3A97">
          <w:rPr>
            <w:noProof/>
            <w:webHidden/>
          </w:rPr>
        </w:r>
        <w:r w:rsidR="001C3A97">
          <w:rPr>
            <w:noProof/>
            <w:webHidden/>
          </w:rPr>
          <w:fldChar w:fldCharType="separate"/>
        </w:r>
        <w:r w:rsidR="00E34AC5">
          <w:rPr>
            <w:noProof/>
            <w:webHidden/>
          </w:rPr>
          <w:t>17</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3" w:history="1">
        <w:r w:rsidR="001C3A97" w:rsidRPr="00DA6879">
          <w:rPr>
            <w:rStyle w:val="Kpr"/>
            <w:noProof/>
          </w:rPr>
          <w:t>Tablo 2.4. Trabzon İli ve İlçelerinde Meydana Gelen ve Ölümle Sonuçlanan Afetler (son 90 yıl)</w:t>
        </w:r>
        <w:r w:rsidR="001C3A97">
          <w:rPr>
            <w:noProof/>
            <w:webHidden/>
          </w:rPr>
          <w:tab/>
        </w:r>
        <w:r w:rsidR="001C3A97">
          <w:rPr>
            <w:noProof/>
            <w:webHidden/>
          </w:rPr>
          <w:fldChar w:fldCharType="begin"/>
        </w:r>
        <w:r w:rsidR="001C3A97">
          <w:rPr>
            <w:noProof/>
            <w:webHidden/>
          </w:rPr>
          <w:instrText xml:space="preserve"> PAGEREF _Toc33085453 \h </w:instrText>
        </w:r>
        <w:r w:rsidR="001C3A97">
          <w:rPr>
            <w:noProof/>
            <w:webHidden/>
          </w:rPr>
        </w:r>
        <w:r w:rsidR="001C3A97">
          <w:rPr>
            <w:noProof/>
            <w:webHidden/>
          </w:rPr>
          <w:fldChar w:fldCharType="separate"/>
        </w:r>
        <w:r w:rsidR="00E34AC5">
          <w:rPr>
            <w:noProof/>
            <w:webHidden/>
          </w:rPr>
          <w:t>18</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4" w:history="1">
        <w:r w:rsidR="001C3A97" w:rsidRPr="00DA6879">
          <w:rPr>
            <w:rStyle w:val="Kpr"/>
            <w:noProof/>
          </w:rPr>
          <w:t>Tablo 2.5. Trabzon İlinde 2018 Yılında Yaşanan Depremler</w:t>
        </w:r>
        <w:r w:rsidR="001C3A97">
          <w:rPr>
            <w:noProof/>
            <w:webHidden/>
          </w:rPr>
          <w:tab/>
        </w:r>
        <w:r w:rsidR="001C3A97">
          <w:rPr>
            <w:noProof/>
            <w:webHidden/>
          </w:rPr>
          <w:fldChar w:fldCharType="begin"/>
        </w:r>
        <w:r w:rsidR="001C3A97">
          <w:rPr>
            <w:noProof/>
            <w:webHidden/>
          </w:rPr>
          <w:instrText xml:space="preserve"> PAGEREF _Toc33085454 \h </w:instrText>
        </w:r>
        <w:r w:rsidR="001C3A97">
          <w:rPr>
            <w:noProof/>
            <w:webHidden/>
          </w:rPr>
        </w:r>
        <w:r w:rsidR="001C3A97">
          <w:rPr>
            <w:noProof/>
            <w:webHidden/>
          </w:rPr>
          <w:fldChar w:fldCharType="separate"/>
        </w:r>
        <w:r w:rsidR="00E34AC5">
          <w:rPr>
            <w:noProof/>
            <w:webHidden/>
          </w:rPr>
          <w:t>20</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5" w:history="1">
        <w:r w:rsidR="001C3A97" w:rsidRPr="00DA6879">
          <w:rPr>
            <w:rStyle w:val="Kpr"/>
            <w:noProof/>
          </w:rPr>
          <w:t>Tablo 4.1. Anket Çalışmasına Katılanların Cinsiyete Göre Dağılımı</w:t>
        </w:r>
        <w:r w:rsidR="001C3A97">
          <w:rPr>
            <w:noProof/>
            <w:webHidden/>
          </w:rPr>
          <w:tab/>
        </w:r>
        <w:r w:rsidR="001C3A97">
          <w:rPr>
            <w:noProof/>
            <w:webHidden/>
          </w:rPr>
          <w:fldChar w:fldCharType="begin"/>
        </w:r>
        <w:r w:rsidR="001C3A97">
          <w:rPr>
            <w:noProof/>
            <w:webHidden/>
          </w:rPr>
          <w:instrText xml:space="preserve"> PAGEREF _Toc33085455 \h </w:instrText>
        </w:r>
        <w:r w:rsidR="001C3A97">
          <w:rPr>
            <w:noProof/>
            <w:webHidden/>
          </w:rPr>
        </w:r>
        <w:r w:rsidR="001C3A97">
          <w:rPr>
            <w:noProof/>
            <w:webHidden/>
          </w:rPr>
          <w:fldChar w:fldCharType="separate"/>
        </w:r>
        <w:r w:rsidR="00E34AC5">
          <w:rPr>
            <w:noProof/>
            <w:webHidden/>
          </w:rPr>
          <w:t>29</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6" w:history="1">
        <w:r w:rsidR="001C3A97" w:rsidRPr="00DA6879">
          <w:rPr>
            <w:rStyle w:val="Kpr"/>
            <w:noProof/>
          </w:rPr>
          <w:t>Tablo 4.2. Anket Çalışmasına Katılanların Medeni Hâllerine Göre Dağılımı</w:t>
        </w:r>
        <w:r w:rsidR="001C3A97">
          <w:rPr>
            <w:noProof/>
            <w:webHidden/>
          </w:rPr>
          <w:tab/>
        </w:r>
        <w:r w:rsidR="001C3A97">
          <w:rPr>
            <w:noProof/>
            <w:webHidden/>
          </w:rPr>
          <w:fldChar w:fldCharType="begin"/>
        </w:r>
        <w:r w:rsidR="001C3A97">
          <w:rPr>
            <w:noProof/>
            <w:webHidden/>
          </w:rPr>
          <w:instrText xml:space="preserve"> PAGEREF _Toc33085456 \h </w:instrText>
        </w:r>
        <w:r w:rsidR="001C3A97">
          <w:rPr>
            <w:noProof/>
            <w:webHidden/>
          </w:rPr>
        </w:r>
        <w:r w:rsidR="001C3A97">
          <w:rPr>
            <w:noProof/>
            <w:webHidden/>
          </w:rPr>
          <w:fldChar w:fldCharType="separate"/>
        </w:r>
        <w:r w:rsidR="00E34AC5">
          <w:rPr>
            <w:noProof/>
            <w:webHidden/>
          </w:rPr>
          <w:t>30</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7" w:history="1">
        <w:r w:rsidR="001C3A97" w:rsidRPr="00DA6879">
          <w:rPr>
            <w:rStyle w:val="Kpr"/>
            <w:noProof/>
          </w:rPr>
          <w:t>Tablo 4.3. Anket Çalışmasına Katılanların Yaşa Göre Dağılımı</w:t>
        </w:r>
        <w:r w:rsidR="001C3A97">
          <w:rPr>
            <w:noProof/>
            <w:webHidden/>
          </w:rPr>
          <w:tab/>
        </w:r>
        <w:r w:rsidR="001C3A97">
          <w:rPr>
            <w:noProof/>
            <w:webHidden/>
          </w:rPr>
          <w:fldChar w:fldCharType="begin"/>
        </w:r>
        <w:r w:rsidR="001C3A97">
          <w:rPr>
            <w:noProof/>
            <w:webHidden/>
          </w:rPr>
          <w:instrText xml:space="preserve"> PAGEREF _Toc33085457 \h </w:instrText>
        </w:r>
        <w:r w:rsidR="001C3A97">
          <w:rPr>
            <w:noProof/>
            <w:webHidden/>
          </w:rPr>
        </w:r>
        <w:r w:rsidR="001C3A97">
          <w:rPr>
            <w:noProof/>
            <w:webHidden/>
          </w:rPr>
          <w:fldChar w:fldCharType="separate"/>
        </w:r>
        <w:r w:rsidR="00E34AC5">
          <w:rPr>
            <w:noProof/>
            <w:webHidden/>
          </w:rPr>
          <w:t>31</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8" w:history="1">
        <w:r w:rsidR="001C3A97" w:rsidRPr="00DA6879">
          <w:rPr>
            <w:rStyle w:val="Kpr"/>
            <w:noProof/>
          </w:rPr>
          <w:t>Tablo 4.4. Anket Çalışmasına Katılanların Eğitime Göre Dağılımı</w:t>
        </w:r>
        <w:r w:rsidR="001C3A97">
          <w:rPr>
            <w:noProof/>
            <w:webHidden/>
          </w:rPr>
          <w:tab/>
        </w:r>
        <w:r w:rsidR="001C3A97">
          <w:rPr>
            <w:noProof/>
            <w:webHidden/>
          </w:rPr>
          <w:fldChar w:fldCharType="begin"/>
        </w:r>
        <w:r w:rsidR="001C3A97">
          <w:rPr>
            <w:noProof/>
            <w:webHidden/>
          </w:rPr>
          <w:instrText xml:space="preserve"> PAGEREF _Toc33085458 \h </w:instrText>
        </w:r>
        <w:r w:rsidR="001C3A97">
          <w:rPr>
            <w:noProof/>
            <w:webHidden/>
          </w:rPr>
        </w:r>
        <w:r w:rsidR="001C3A97">
          <w:rPr>
            <w:noProof/>
            <w:webHidden/>
          </w:rPr>
          <w:fldChar w:fldCharType="separate"/>
        </w:r>
        <w:r w:rsidR="00E34AC5">
          <w:rPr>
            <w:noProof/>
            <w:webHidden/>
          </w:rPr>
          <w:t>32</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59" w:history="1">
        <w:r w:rsidR="001C3A97" w:rsidRPr="00DA6879">
          <w:rPr>
            <w:rStyle w:val="Kpr"/>
            <w:noProof/>
          </w:rPr>
          <w:t>Tablo 4.5. Anket Çalışmasına Katılanların Daha Önce Herhangi Bir Afet Yaşama Durumu</w:t>
        </w:r>
        <w:r w:rsidR="001C3A97">
          <w:rPr>
            <w:noProof/>
            <w:webHidden/>
          </w:rPr>
          <w:tab/>
        </w:r>
        <w:r w:rsidR="001C3A97">
          <w:rPr>
            <w:noProof/>
            <w:webHidden/>
          </w:rPr>
          <w:fldChar w:fldCharType="begin"/>
        </w:r>
        <w:r w:rsidR="001C3A97">
          <w:rPr>
            <w:noProof/>
            <w:webHidden/>
          </w:rPr>
          <w:instrText xml:space="preserve"> PAGEREF _Toc33085459 \h </w:instrText>
        </w:r>
        <w:r w:rsidR="001C3A97">
          <w:rPr>
            <w:noProof/>
            <w:webHidden/>
          </w:rPr>
        </w:r>
        <w:r w:rsidR="001C3A97">
          <w:rPr>
            <w:noProof/>
            <w:webHidden/>
          </w:rPr>
          <w:fldChar w:fldCharType="separate"/>
        </w:r>
        <w:r w:rsidR="00E34AC5">
          <w:rPr>
            <w:noProof/>
            <w:webHidden/>
          </w:rPr>
          <w:t>33</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0" w:history="1">
        <w:r w:rsidR="001C3A97" w:rsidRPr="00DA6879">
          <w:rPr>
            <w:rStyle w:val="Kpr"/>
            <w:noProof/>
          </w:rPr>
          <w:t>Tablo 4.6. Katılımcılara Göre Ülkemizdeki İdarecilerin Afetlerle İlgili Gereken Çalışmaları Yapma Durumları</w:t>
        </w:r>
        <w:r w:rsidR="001C3A97">
          <w:rPr>
            <w:noProof/>
            <w:webHidden/>
          </w:rPr>
          <w:tab/>
        </w:r>
        <w:r w:rsidR="001C3A97">
          <w:rPr>
            <w:noProof/>
            <w:webHidden/>
          </w:rPr>
          <w:fldChar w:fldCharType="begin"/>
        </w:r>
        <w:r w:rsidR="001C3A97">
          <w:rPr>
            <w:noProof/>
            <w:webHidden/>
          </w:rPr>
          <w:instrText xml:space="preserve"> PAGEREF _Toc33085460 \h </w:instrText>
        </w:r>
        <w:r w:rsidR="001C3A97">
          <w:rPr>
            <w:noProof/>
            <w:webHidden/>
          </w:rPr>
        </w:r>
        <w:r w:rsidR="001C3A97">
          <w:rPr>
            <w:noProof/>
            <w:webHidden/>
          </w:rPr>
          <w:fldChar w:fldCharType="separate"/>
        </w:r>
        <w:r w:rsidR="00E34AC5">
          <w:rPr>
            <w:noProof/>
            <w:webHidden/>
          </w:rPr>
          <w:t>34</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1" w:history="1">
        <w:r w:rsidR="001C3A97" w:rsidRPr="00DA6879">
          <w:rPr>
            <w:rStyle w:val="Kpr"/>
            <w:noProof/>
          </w:rPr>
          <w:t>Tablo 4.7. Anket Çalışmasına Katılanların Afetlere Hazırlık Konusunda Eğitim Alma Durumu</w:t>
        </w:r>
        <w:r w:rsidR="001C3A97">
          <w:rPr>
            <w:noProof/>
            <w:webHidden/>
          </w:rPr>
          <w:tab/>
        </w:r>
        <w:r w:rsidR="001C3A97">
          <w:rPr>
            <w:noProof/>
            <w:webHidden/>
          </w:rPr>
          <w:fldChar w:fldCharType="begin"/>
        </w:r>
        <w:r w:rsidR="001C3A97">
          <w:rPr>
            <w:noProof/>
            <w:webHidden/>
          </w:rPr>
          <w:instrText xml:space="preserve"> PAGEREF _Toc33085461 \h </w:instrText>
        </w:r>
        <w:r w:rsidR="001C3A97">
          <w:rPr>
            <w:noProof/>
            <w:webHidden/>
          </w:rPr>
        </w:r>
        <w:r w:rsidR="001C3A97">
          <w:rPr>
            <w:noProof/>
            <w:webHidden/>
          </w:rPr>
          <w:fldChar w:fldCharType="separate"/>
        </w:r>
        <w:r w:rsidR="00E34AC5">
          <w:rPr>
            <w:noProof/>
            <w:webHidden/>
          </w:rPr>
          <w:t>35</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2" w:history="1">
        <w:r w:rsidR="001C3A97" w:rsidRPr="00DA6879">
          <w:rPr>
            <w:rStyle w:val="Kpr"/>
            <w:noProof/>
          </w:rPr>
          <w:t>Tablo 4.8. Anket Çalışmasına Katılanların Afetlere Müdahale İle İlgili Eğitim Alma Durumu</w:t>
        </w:r>
        <w:r w:rsidR="001C3A97">
          <w:rPr>
            <w:noProof/>
            <w:webHidden/>
          </w:rPr>
          <w:tab/>
        </w:r>
        <w:r w:rsidR="001C3A97">
          <w:rPr>
            <w:noProof/>
            <w:webHidden/>
          </w:rPr>
          <w:fldChar w:fldCharType="begin"/>
        </w:r>
        <w:r w:rsidR="001C3A97">
          <w:rPr>
            <w:noProof/>
            <w:webHidden/>
          </w:rPr>
          <w:instrText xml:space="preserve"> PAGEREF _Toc33085462 \h </w:instrText>
        </w:r>
        <w:r w:rsidR="001C3A97">
          <w:rPr>
            <w:noProof/>
            <w:webHidden/>
          </w:rPr>
        </w:r>
        <w:r w:rsidR="001C3A97">
          <w:rPr>
            <w:noProof/>
            <w:webHidden/>
          </w:rPr>
          <w:fldChar w:fldCharType="separate"/>
        </w:r>
        <w:r w:rsidR="00E34AC5">
          <w:rPr>
            <w:noProof/>
            <w:webHidden/>
          </w:rPr>
          <w:t>36</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3" w:history="1">
        <w:r w:rsidR="001C3A97" w:rsidRPr="00DA6879">
          <w:rPr>
            <w:rStyle w:val="Kpr"/>
            <w:noProof/>
          </w:rPr>
          <w:t>Tablo 4.9.   Anket Çalışmasına Katılanların Afetlerle İlgili Herhangi Bir Tatbikata Katılma Durumu</w:t>
        </w:r>
        <w:r w:rsidR="001C3A97">
          <w:rPr>
            <w:noProof/>
            <w:webHidden/>
          </w:rPr>
          <w:tab/>
        </w:r>
        <w:r w:rsidR="001C3A97">
          <w:rPr>
            <w:noProof/>
            <w:webHidden/>
          </w:rPr>
          <w:fldChar w:fldCharType="begin"/>
        </w:r>
        <w:r w:rsidR="001C3A97">
          <w:rPr>
            <w:noProof/>
            <w:webHidden/>
          </w:rPr>
          <w:instrText xml:space="preserve"> PAGEREF _Toc33085463 \h </w:instrText>
        </w:r>
        <w:r w:rsidR="001C3A97">
          <w:rPr>
            <w:noProof/>
            <w:webHidden/>
          </w:rPr>
        </w:r>
        <w:r w:rsidR="001C3A97">
          <w:rPr>
            <w:noProof/>
            <w:webHidden/>
          </w:rPr>
          <w:fldChar w:fldCharType="separate"/>
        </w:r>
        <w:r w:rsidR="00E34AC5">
          <w:rPr>
            <w:noProof/>
            <w:webHidden/>
          </w:rPr>
          <w:t>37</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4" w:history="1">
        <w:r w:rsidR="001C3A97" w:rsidRPr="00DA6879">
          <w:rPr>
            <w:rStyle w:val="Kpr"/>
            <w:noProof/>
          </w:rPr>
          <w:t>Tablo 4.10.  Anket Çalışmasına Katılanların Afet Bilinci Kapsamındaki Eğitim ve Tatbikatları Gerekli Bulma Durumu</w:t>
        </w:r>
        <w:r w:rsidR="001C3A97">
          <w:rPr>
            <w:noProof/>
            <w:webHidden/>
          </w:rPr>
          <w:tab/>
        </w:r>
        <w:r w:rsidR="001C3A97">
          <w:rPr>
            <w:noProof/>
            <w:webHidden/>
          </w:rPr>
          <w:fldChar w:fldCharType="begin"/>
        </w:r>
        <w:r w:rsidR="001C3A97">
          <w:rPr>
            <w:noProof/>
            <w:webHidden/>
          </w:rPr>
          <w:instrText xml:space="preserve"> PAGEREF _Toc33085464 \h </w:instrText>
        </w:r>
        <w:r w:rsidR="001C3A97">
          <w:rPr>
            <w:noProof/>
            <w:webHidden/>
          </w:rPr>
        </w:r>
        <w:r w:rsidR="001C3A97">
          <w:rPr>
            <w:noProof/>
            <w:webHidden/>
          </w:rPr>
          <w:fldChar w:fldCharType="separate"/>
        </w:r>
        <w:r w:rsidR="00E34AC5">
          <w:rPr>
            <w:noProof/>
            <w:webHidden/>
          </w:rPr>
          <w:t>38</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5" w:history="1">
        <w:r w:rsidR="001C3A97" w:rsidRPr="00DA6879">
          <w:rPr>
            <w:rStyle w:val="Kpr"/>
            <w:noProof/>
          </w:rPr>
          <w:t>Tablo 4.11.   Anket Çalışmasına Katılanların Afetler ve Acil Durumlarla İlgili Eğitim Ve Tatbikatlara Katılmak İsteme Durumu</w:t>
        </w:r>
        <w:r w:rsidR="001C3A97">
          <w:rPr>
            <w:noProof/>
            <w:webHidden/>
          </w:rPr>
          <w:tab/>
        </w:r>
        <w:r w:rsidR="001C3A97">
          <w:rPr>
            <w:noProof/>
            <w:webHidden/>
          </w:rPr>
          <w:fldChar w:fldCharType="begin"/>
        </w:r>
        <w:r w:rsidR="001C3A97">
          <w:rPr>
            <w:noProof/>
            <w:webHidden/>
          </w:rPr>
          <w:instrText xml:space="preserve"> PAGEREF _Toc33085465 \h </w:instrText>
        </w:r>
        <w:r w:rsidR="001C3A97">
          <w:rPr>
            <w:noProof/>
            <w:webHidden/>
          </w:rPr>
        </w:r>
        <w:r w:rsidR="001C3A97">
          <w:rPr>
            <w:noProof/>
            <w:webHidden/>
          </w:rPr>
          <w:fldChar w:fldCharType="separate"/>
        </w:r>
        <w:r w:rsidR="00E34AC5">
          <w:rPr>
            <w:noProof/>
            <w:webHidden/>
          </w:rPr>
          <w:t>39</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6" w:history="1">
        <w:r w:rsidR="001C3A97" w:rsidRPr="00DA6879">
          <w:rPr>
            <w:rStyle w:val="Kpr"/>
            <w:noProof/>
          </w:rPr>
          <w:t>Tablo 4.12.  Anket Çalışmasına Katılanların Kendisini Afetlere Karşı Hazırlıklı ve Yeterli Görme Durumu</w:t>
        </w:r>
        <w:r w:rsidR="001C3A97">
          <w:rPr>
            <w:noProof/>
            <w:webHidden/>
          </w:rPr>
          <w:tab/>
        </w:r>
        <w:r w:rsidR="001C3A97">
          <w:rPr>
            <w:noProof/>
            <w:webHidden/>
          </w:rPr>
          <w:fldChar w:fldCharType="begin"/>
        </w:r>
        <w:r w:rsidR="001C3A97">
          <w:rPr>
            <w:noProof/>
            <w:webHidden/>
          </w:rPr>
          <w:instrText xml:space="preserve"> PAGEREF _Toc33085466 \h </w:instrText>
        </w:r>
        <w:r w:rsidR="001C3A97">
          <w:rPr>
            <w:noProof/>
            <w:webHidden/>
          </w:rPr>
        </w:r>
        <w:r w:rsidR="001C3A97">
          <w:rPr>
            <w:noProof/>
            <w:webHidden/>
          </w:rPr>
          <w:fldChar w:fldCharType="separate"/>
        </w:r>
        <w:r w:rsidR="00E34AC5">
          <w:rPr>
            <w:noProof/>
            <w:webHidden/>
          </w:rPr>
          <w:t>40</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7" w:history="1">
        <w:r w:rsidR="001C3A97" w:rsidRPr="00DA6879">
          <w:rPr>
            <w:rStyle w:val="Kpr"/>
            <w:noProof/>
          </w:rPr>
          <w:t>Tablo 4.13. Anket Çalışmasına Katılanların Yaşanılan Çevreyi Afetlere Karşı Hazırlıklı ve Yeterli Bulma Durumu</w:t>
        </w:r>
        <w:r w:rsidR="001C3A97">
          <w:rPr>
            <w:noProof/>
            <w:webHidden/>
          </w:rPr>
          <w:tab/>
        </w:r>
        <w:r w:rsidR="001C3A97">
          <w:rPr>
            <w:noProof/>
            <w:webHidden/>
          </w:rPr>
          <w:fldChar w:fldCharType="begin"/>
        </w:r>
        <w:r w:rsidR="001C3A97">
          <w:rPr>
            <w:noProof/>
            <w:webHidden/>
          </w:rPr>
          <w:instrText xml:space="preserve"> PAGEREF _Toc33085467 \h </w:instrText>
        </w:r>
        <w:r w:rsidR="001C3A97">
          <w:rPr>
            <w:noProof/>
            <w:webHidden/>
          </w:rPr>
        </w:r>
        <w:r w:rsidR="001C3A97">
          <w:rPr>
            <w:noProof/>
            <w:webHidden/>
          </w:rPr>
          <w:fldChar w:fldCharType="separate"/>
        </w:r>
        <w:r w:rsidR="00E34AC5">
          <w:rPr>
            <w:noProof/>
            <w:webHidden/>
          </w:rPr>
          <w:t>41</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8" w:history="1">
        <w:r w:rsidR="001C3A97" w:rsidRPr="00DA6879">
          <w:rPr>
            <w:rStyle w:val="Kpr"/>
            <w:noProof/>
          </w:rPr>
          <w:t>Tablo 4.14. Anket Çalışmasına Katılanların Afete Hazırlık Planı ve Tatbik Etme Durumu</w:t>
        </w:r>
        <w:r w:rsidR="001C3A97">
          <w:rPr>
            <w:noProof/>
            <w:webHidden/>
          </w:rPr>
          <w:tab/>
        </w:r>
        <w:r w:rsidR="001C3A97">
          <w:rPr>
            <w:noProof/>
            <w:webHidden/>
          </w:rPr>
          <w:fldChar w:fldCharType="begin"/>
        </w:r>
        <w:r w:rsidR="001C3A97">
          <w:rPr>
            <w:noProof/>
            <w:webHidden/>
          </w:rPr>
          <w:instrText xml:space="preserve"> PAGEREF _Toc33085468 \h </w:instrText>
        </w:r>
        <w:r w:rsidR="001C3A97">
          <w:rPr>
            <w:noProof/>
            <w:webHidden/>
          </w:rPr>
        </w:r>
        <w:r w:rsidR="001C3A97">
          <w:rPr>
            <w:noProof/>
            <w:webHidden/>
          </w:rPr>
          <w:fldChar w:fldCharType="separate"/>
        </w:r>
        <w:r w:rsidR="00E34AC5">
          <w:rPr>
            <w:noProof/>
            <w:webHidden/>
          </w:rPr>
          <w:t>42</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69" w:history="1">
        <w:r w:rsidR="001C3A97" w:rsidRPr="00DA6879">
          <w:rPr>
            <w:rStyle w:val="Kpr"/>
            <w:noProof/>
          </w:rPr>
          <w:t>Tablo 4.15.   Anket Çalışmasına Katılanların İlk Yardım Eğitimi Alma Durumu</w:t>
        </w:r>
        <w:r w:rsidR="001C3A97">
          <w:rPr>
            <w:noProof/>
            <w:webHidden/>
          </w:rPr>
          <w:tab/>
        </w:r>
        <w:r w:rsidR="001C3A97">
          <w:rPr>
            <w:noProof/>
            <w:webHidden/>
          </w:rPr>
          <w:fldChar w:fldCharType="begin"/>
        </w:r>
        <w:r w:rsidR="001C3A97">
          <w:rPr>
            <w:noProof/>
            <w:webHidden/>
          </w:rPr>
          <w:instrText xml:space="preserve"> PAGEREF _Toc33085469 \h </w:instrText>
        </w:r>
        <w:r w:rsidR="001C3A97">
          <w:rPr>
            <w:noProof/>
            <w:webHidden/>
          </w:rPr>
        </w:r>
        <w:r w:rsidR="001C3A97">
          <w:rPr>
            <w:noProof/>
            <w:webHidden/>
          </w:rPr>
          <w:fldChar w:fldCharType="separate"/>
        </w:r>
        <w:r w:rsidR="00E34AC5">
          <w:rPr>
            <w:noProof/>
            <w:webHidden/>
          </w:rPr>
          <w:t>43</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0" w:history="1">
        <w:r w:rsidR="001C3A97" w:rsidRPr="00DA6879">
          <w:rPr>
            <w:rStyle w:val="Kpr"/>
            <w:noProof/>
          </w:rPr>
          <w:t>Tablo 4.16. Anket Çalışmasına Katılanların Bir Afet ve Acil Durum Esnasında Kendisini İlk Yardım Yapabilecek Düzeyde Görme Durumu</w:t>
        </w:r>
        <w:r w:rsidR="001C3A97">
          <w:rPr>
            <w:noProof/>
            <w:webHidden/>
          </w:rPr>
          <w:tab/>
        </w:r>
        <w:r w:rsidR="001C3A97">
          <w:rPr>
            <w:noProof/>
            <w:webHidden/>
          </w:rPr>
          <w:fldChar w:fldCharType="begin"/>
        </w:r>
        <w:r w:rsidR="001C3A97">
          <w:rPr>
            <w:noProof/>
            <w:webHidden/>
          </w:rPr>
          <w:instrText xml:space="preserve"> PAGEREF _Toc33085470 \h </w:instrText>
        </w:r>
        <w:r w:rsidR="001C3A97">
          <w:rPr>
            <w:noProof/>
            <w:webHidden/>
          </w:rPr>
        </w:r>
        <w:r w:rsidR="001C3A97">
          <w:rPr>
            <w:noProof/>
            <w:webHidden/>
          </w:rPr>
          <w:fldChar w:fldCharType="separate"/>
        </w:r>
        <w:r w:rsidR="00E34AC5">
          <w:rPr>
            <w:noProof/>
            <w:webHidden/>
          </w:rPr>
          <w:t>44</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1" w:history="1">
        <w:r w:rsidR="001C3A97" w:rsidRPr="00DA6879">
          <w:rPr>
            <w:rStyle w:val="Kpr"/>
            <w:noProof/>
          </w:rPr>
          <w:t>Tablo 4.17. Anket Çalışmasına Katılanların Aile Fertlerinin İlk Yardım Eğitimi Alma Durumu</w:t>
        </w:r>
        <w:r w:rsidR="001C3A97">
          <w:rPr>
            <w:noProof/>
            <w:webHidden/>
          </w:rPr>
          <w:tab/>
        </w:r>
        <w:r w:rsidR="001C3A97">
          <w:rPr>
            <w:noProof/>
            <w:webHidden/>
          </w:rPr>
          <w:fldChar w:fldCharType="begin"/>
        </w:r>
        <w:r w:rsidR="001C3A97">
          <w:rPr>
            <w:noProof/>
            <w:webHidden/>
          </w:rPr>
          <w:instrText xml:space="preserve"> PAGEREF _Toc33085471 \h </w:instrText>
        </w:r>
        <w:r w:rsidR="001C3A97">
          <w:rPr>
            <w:noProof/>
            <w:webHidden/>
          </w:rPr>
        </w:r>
        <w:r w:rsidR="001C3A97">
          <w:rPr>
            <w:noProof/>
            <w:webHidden/>
          </w:rPr>
          <w:fldChar w:fldCharType="separate"/>
        </w:r>
        <w:r w:rsidR="00E34AC5">
          <w:rPr>
            <w:noProof/>
            <w:webHidden/>
          </w:rPr>
          <w:t>45</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2" w:history="1">
        <w:r w:rsidR="001C3A97" w:rsidRPr="00DA6879">
          <w:rPr>
            <w:rStyle w:val="Kpr"/>
            <w:noProof/>
          </w:rPr>
          <w:t>Tablo 4.18. Anket Çalışmasına Katılanların Evlerinin Afetlere Karşı Güvenli Olduğunu Düşünme Durumu</w:t>
        </w:r>
        <w:r w:rsidR="001C3A97">
          <w:rPr>
            <w:noProof/>
            <w:webHidden/>
          </w:rPr>
          <w:tab/>
        </w:r>
        <w:r w:rsidR="001C3A97">
          <w:rPr>
            <w:noProof/>
            <w:webHidden/>
          </w:rPr>
          <w:fldChar w:fldCharType="begin"/>
        </w:r>
        <w:r w:rsidR="001C3A97">
          <w:rPr>
            <w:noProof/>
            <w:webHidden/>
          </w:rPr>
          <w:instrText xml:space="preserve"> PAGEREF _Toc33085472 \h </w:instrText>
        </w:r>
        <w:r w:rsidR="001C3A97">
          <w:rPr>
            <w:noProof/>
            <w:webHidden/>
          </w:rPr>
        </w:r>
        <w:r w:rsidR="001C3A97">
          <w:rPr>
            <w:noProof/>
            <w:webHidden/>
          </w:rPr>
          <w:fldChar w:fldCharType="separate"/>
        </w:r>
        <w:r w:rsidR="00E34AC5">
          <w:rPr>
            <w:noProof/>
            <w:webHidden/>
          </w:rPr>
          <w:t>46</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3" w:history="1">
        <w:r w:rsidR="001C3A97" w:rsidRPr="00DA6879">
          <w:rPr>
            <w:rStyle w:val="Kpr"/>
            <w:noProof/>
          </w:rPr>
          <w:t>Tablo 4.19. Anket Çalışmasına Katılanların Olası Bir Afette Toplanma Bölgesini Bilmesi Durumu</w:t>
        </w:r>
        <w:r w:rsidR="001C3A97">
          <w:rPr>
            <w:noProof/>
            <w:webHidden/>
          </w:rPr>
          <w:tab/>
        </w:r>
        <w:r w:rsidR="001C3A97">
          <w:rPr>
            <w:noProof/>
            <w:webHidden/>
          </w:rPr>
          <w:fldChar w:fldCharType="begin"/>
        </w:r>
        <w:r w:rsidR="001C3A97">
          <w:rPr>
            <w:noProof/>
            <w:webHidden/>
          </w:rPr>
          <w:instrText xml:space="preserve"> PAGEREF _Toc33085473 \h </w:instrText>
        </w:r>
        <w:r w:rsidR="001C3A97">
          <w:rPr>
            <w:noProof/>
            <w:webHidden/>
          </w:rPr>
        </w:r>
        <w:r w:rsidR="001C3A97">
          <w:rPr>
            <w:noProof/>
            <w:webHidden/>
          </w:rPr>
          <w:fldChar w:fldCharType="separate"/>
        </w:r>
        <w:r w:rsidR="00E34AC5">
          <w:rPr>
            <w:noProof/>
            <w:webHidden/>
          </w:rPr>
          <w:t>47</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4" w:history="1">
        <w:r w:rsidR="001C3A97" w:rsidRPr="00DA6879">
          <w:rPr>
            <w:rStyle w:val="Kpr"/>
            <w:noProof/>
          </w:rPr>
          <w:t>Tablo 4.20. Anket Çalışmasına Katılanların Olası Bir Afette Alternatif Barınma İmkânı Olma Durumu</w:t>
        </w:r>
        <w:r w:rsidR="001C3A97">
          <w:rPr>
            <w:noProof/>
            <w:webHidden/>
          </w:rPr>
          <w:tab/>
        </w:r>
        <w:r w:rsidR="001C3A97">
          <w:rPr>
            <w:noProof/>
            <w:webHidden/>
          </w:rPr>
          <w:fldChar w:fldCharType="begin"/>
        </w:r>
        <w:r w:rsidR="001C3A97">
          <w:rPr>
            <w:noProof/>
            <w:webHidden/>
          </w:rPr>
          <w:instrText xml:space="preserve"> PAGEREF _Toc33085474 \h </w:instrText>
        </w:r>
        <w:r w:rsidR="001C3A97">
          <w:rPr>
            <w:noProof/>
            <w:webHidden/>
          </w:rPr>
        </w:r>
        <w:r w:rsidR="001C3A97">
          <w:rPr>
            <w:noProof/>
            <w:webHidden/>
          </w:rPr>
          <w:fldChar w:fldCharType="separate"/>
        </w:r>
        <w:r w:rsidR="00E34AC5">
          <w:rPr>
            <w:noProof/>
            <w:webHidden/>
          </w:rPr>
          <w:t>48</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5" w:history="1">
        <w:r w:rsidR="001C3A97" w:rsidRPr="00DA6879">
          <w:rPr>
            <w:rStyle w:val="Kpr"/>
            <w:noProof/>
          </w:rPr>
          <w:t>Tablo 4.21. Anket Çalışmasına Katılanların Afet Çantası Olma Durumu</w:t>
        </w:r>
        <w:r w:rsidR="001C3A97">
          <w:rPr>
            <w:noProof/>
            <w:webHidden/>
          </w:rPr>
          <w:tab/>
        </w:r>
        <w:r w:rsidR="001C3A97">
          <w:rPr>
            <w:noProof/>
            <w:webHidden/>
          </w:rPr>
          <w:fldChar w:fldCharType="begin"/>
        </w:r>
        <w:r w:rsidR="001C3A97">
          <w:rPr>
            <w:noProof/>
            <w:webHidden/>
          </w:rPr>
          <w:instrText xml:space="preserve"> PAGEREF _Toc33085475 \h </w:instrText>
        </w:r>
        <w:r w:rsidR="001C3A97">
          <w:rPr>
            <w:noProof/>
            <w:webHidden/>
          </w:rPr>
        </w:r>
        <w:r w:rsidR="001C3A97">
          <w:rPr>
            <w:noProof/>
            <w:webHidden/>
          </w:rPr>
          <w:fldChar w:fldCharType="separate"/>
        </w:r>
        <w:r w:rsidR="00E34AC5">
          <w:rPr>
            <w:noProof/>
            <w:webHidden/>
          </w:rPr>
          <w:t>49</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6" w:history="1">
        <w:r w:rsidR="001C3A97" w:rsidRPr="00DA6879">
          <w:rPr>
            <w:rStyle w:val="Kpr"/>
            <w:noProof/>
          </w:rPr>
          <w:t>Tablo 4.22.  Anket Çalışmasına Katılanların Evinde Düşme Riski Olan Eşyaları Sabitleme Durumu</w:t>
        </w:r>
        <w:r w:rsidR="001C3A97">
          <w:rPr>
            <w:noProof/>
            <w:webHidden/>
          </w:rPr>
          <w:tab/>
        </w:r>
        <w:r w:rsidR="001C3A97">
          <w:rPr>
            <w:noProof/>
            <w:webHidden/>
          </w:rPr>
          <w:fldChar w:fldCharType="begin"/>
        </w:r>
        <w:r w:rsidR="001C3A97">
          <w:rPr>
            <w:noProof/>
            <w:webHidden/>
          </w:rPr>
          <w:instrText xml:space="preserve"> PAGEREF _Toc33085476 \h </w:instrText>
        </w:r>
        <w:r w:rsidR="001C3A97">
          <w:rPr>
            <w:noProof/>
            <w:webHidden/>
          </w:rPr>
        </w:r>
        <w:r w:rsidR="001C3A97">
          <w:rPr>
            <w:noProof/>
            <w:webHidden/>
          </w:rPr>
          <w:fldChar w:fldCharType="separate"/>
        </w:r>
        <w:r w:rsidR="00E34AC5">
          <w:rPr>
            <w:noProof/>
            <w:webHidden/>
          </w:rPr>
          <w:t>50</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7" w:history="1">
        <w:r w:rsidR="001C3A97" w:rsidRPr="00DA6879">
          <w:rPr>
            <w:rStyle w:val="Kpr"/>
            <w:noProof/>
          </w:rPr>
          <w:t>Tablo 4.23. Anket Çalışmasına Katılanların Önemli Belgelerinin Yedeklerini Evin Dışında Bir Yerde Saklama Durumu</w:t>
        </w:r>
        <w:r w:rsidR="001C3A97">
          <w:rPr>
            <w:noProof/>
            <w:webHidden/>
          </w:rPr>
          <w:tab/>
        </w:r>
        <w:r w:rsidR="001C3A97">
          <w:rPr>
            <w:noProof/>
            <w:webHidden/>
          </w:rPr>
          <w:fldChar w:fldCharType="begin"/>
        </w:r>
        <w:r w:rsidR="001C3A97">
          <w:rPr>
            <w:noProof/>
            <w:webHidden/>
          </w:rPr>
          <w:instrText xml:space="preserve"> PAGEREF _Toc33085477 \h </w:instrText>
        </w:r>
        <w:r w:rsidR="001C3A97">
          <w:rPr>
            <w:noProof/>
            <w:webHidden/>
          </w:rPr>
        </w:r>
        <w:r w:rsidR="001C3A97">
          <w:rPr>
            <w:noProof/>
            <w:webHidden/>
          </w:rPr>
          <w:fldChar w:fldCharType="separate"/>
        </w:r>
        <w:r w:rsidR="00E34AC5">
          <w:rPr>
            <w:noProof/>
            <w:webHidden/>
          </w:rPr>
          <w:t>51</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8" w:history="1">
        <w:r w:rsidR="001C3A97" w:rsidRPr="00DA6879">
          <w:rPr>
            <w:rStyle w:val="Kpr"/>
            <w:noProof/>
          </w:rPr>
          <w:t>Tablo 4.24. Cinsiyet İle Afet Hazırlık Arasındaki Anlamsal Fark</w:t>
        </w:r>
        <w:r w:rsidR="001C3A97">
          <w:rPr>
            <w:noProof/>
            <w:webHidden/>
          </w:rPr>
          <w:tab/>
        </w:r>
        <w:r w:rsidR="001C3A97">
          <w:rPr>
            <w:noProof/>
            <w:webHidden/>
          </w:rPr>
          <w:fldChar w:fldCharType="begin"/>
        </w:r>
        <w:r w:rsidR="001C3A97">
          <w:rPr>
            <w:noProof/>
            <w:webHidden/>
          </w:rPr>
          <w:instrText xml:space="preserve"> PAGEREF _Toc33085478 \h </w:instrText>
        </w:r>
        <w:r w:rsidR="001C3A97">
          <w:rPr>
            <w:noProof/>
            <w:webHidden/>
          </w:rPr>
        </w:r>
        <w:r w:rsidR="001C3A97">
          <w:rPr>
            <w:noProof/>
            <w:webHidden/>
          </w:rPr>
          <w:fldChar w:fldCharType="separate"/>
        </w:r>
        <w:r w:rsidR="00E34AC5">
          <w:rPr>
            <w:noProof/>
            <w:webHidden/>
          </w:rPr>
          <w:t>52</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79" w:history="1">
        <w:r w:rsidR="001C3A97" w:rsidRPr="00DA6879">
          <w:rPr>
            <w:rStyle w:val="Kpr"/>
            <w:noProof/>
          </w:rPr>
          <w:t>Tablo 4.25. Medeni Durum İle Afete Hazırlık Arasındaki Anlamsal Fark</w:t>
        </w:r>
        <w:r w:rsidR="001C3A97">
          <w:rPr>
            <w:noProof/>
            <w:webHidden/>
          </w:rPr>
          <w:tab/>
        </w:r>
        <w:r w:rsidR="001C3A97">
          <w:rPr>
            <w:noProof/>
            <w:webHidden/>
          </w:rPr>
          <w:fldChar w:fldCharType="begin"/>
        </w:r>
        <w:r w:rsidR="001C3A97">
          <w:rPr>
            <w:noProof/>
            <w:webHidden/>
          </w:rPr>
          <w:instrText xml:space="preserve"> PAGEREF _Toc33085479 \h </w:instrText>
        </w:r>
        <w:r w:rsidR="001C3A97">
          <w:rPr>
            <w:noProof/>
            <w:webHidden/>
          </w:rPr>
        </w:r>
        <w:r w:rsidR="001C3A97">
          <w:rPr>
            <w:noProof/>
            <w:webHidden/>
          </w:rPr>
          <w:fldChar w:fldCharType="separate"/>
        </w:r>
        <w:r w:rsidR="00E34AC5">
          <w:rPr>
            <w:noProof/>
            <w:webHidden/>
          </w:rPr>
          <w:t>52</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80" w:history="1">
        <w:r w:rsidR="001C3A97" w:rsidRPr="00DA6879">
          <w:rPr>
            <w:rStyle w:val="Kpr"/>
            <w:noProof/>
          </w:rPr>
          <w:t>Tablo 4.26. Afet Yaşama Durumu İle Afete Hazırlık Arasındaki Anlamsal Fark</w:t>
        </w:r>
        <w:r w:rsidR="001C3A97">
          <w:rPr>
            <w:noProof/>
            <w:webHidden/>
          </w:rPr>
          <w:tab/>
        </w:r>
        <w:r w:rsidR="001C3A97">
          <w:rPr>
            <w:noProof/>
            <w:webHidden/>
          </w:rPr>
          <w:fldChar w:fldCharType="begin"/>
        </w:r>
        <w:r w:rsidR="001C3A97">
          <w:rPr>
            <w:noProof/>
            <w:webHidden/>
          </w:rPr>
          <w:instrText xml:space="preserve"> PAGEREF _Toc33085480 \h </w:instrText>
        </w:r>
        <w:r w:rsidR="001C3A97">
          <w:rPr>
            <w:noProof/>
            <w:webHidden/>
          </w:rPr>
        </w:r>
        <w:r w:rsidR="001C3A97">
          <w:rPr>
            <w:noProof/>
            <w:webHidden/>
          </w:rPr>
          <w:fldChar w:fldCharType="separate"/>
        </w:r>
        <w:r w:rsidR="00E34AC5">
          <w:rPr>
            <w:noProof/>
            <w:webHidden/>
          </w:rPr>
          <w:t>52</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81" w:history="1">
        <w:r w:rsidR="001C3A97" w:rsidRPr="00DA6879">
          <w:rPr>
            <w:rStyle w:val="Kpr"/>
            <w:noProof/>
          </w:rPr>
          <w:t>Tablo 4.27. İdarecilerin Afetlerle İlgili Gerekli Çalışmaları Yapma Durumları Hakkında Katılımcıların Fikri İle Afete Hazırlık Arasındaki Anlamsal Fark</w:t>
        </w:r>
        <w:r w:rsidR="001C3A97">
          <w:rPr>
            <w:noProof/>
            <w:webHidden/>
          </w:rPr>
          <w:tab/>
        </w:r>
        <w:r w:rsidR="001C3A97">
          <w:rPr>
            <w:noProof/>
            <w:webHidden/>
          </w:rPr>
          <w:fldChar w:fldCharType="begin"/>
        </w:r>
        <w:r w:rsidR="001C3A97">
          <w:rPr>
            <w:noProof/>
            <w:webHidden/>
          </w:rPr>
          <w:instrText xml:space="preserve"> PAGEREF _Toc33085481 \h </w:instrText>
        </w:r>
        <w:r w:rsidR="001C3A97">
          <w:rPr>
            <w:noProof/>
            <w:webHidden/>
          </w:rPr>
        </w:r>
        <w:r w:rsidR="001C3A97">
          <w:rPr>
            <w:noProof/>
            <w:webHidden/>
          </w:rPr>
          <w:fldChar w:fldCharType="separate"/>
        </w:r>
        <w:r w:rsidR="00E34AC5">
          <w:rPr>
            <w:noProof/>
            <w:webHidden/>
          </w:rPr>
          <w:t>53</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82" w:history="1">
        <w:r w:rsidR="001C3A97" w:rsidRPr="00DA6879">
          <w:rPr>
            <w:rStyle w:val="Kpr"/>
            <w:noProof/>
          </w:rPr>
          <w:t>Tablo 4.28. Yaş Durumu İle Afete Hazırlık Arasındaki Anlamsal Fark</w:t>
        </w:r>
        <w:r w:rsidR="001C3A97">
          <w:rPr>
            <w:noProof/>
            <w:webHidden/>
          </w:rPr>
          <w:tab/>
        </w:r>
        <w:r w:rsidR="001C3A97">
          <w:rPr>
            <w:noProof/>
            <w:webHidden/>
          </w:rPr>
          <w:fldChar w:fldCharType="begin"/>
        </w:r>
        <w:r w:rsidR="001C3A97">
          <w:rPr>
            <w:noProof/>
            <w:webHidden/>
          </w:rPr>
          <w:instrText xml:space="preserve"> PAGEREF _Toc33085482 \h </w:instrText>
        </w:r>
        <w:r w:rsidR="001C3A97">
          <w:rPr>
            <w:noProof/>
            <w:webHidden/>
          </w:rPr>
        </w:r>
        <w:r w:rsidR="001C3A97">
          <w:rPr>
            <w:noProof/>
            <w:webHidden/>
          </w:rPr>
          <w:fldChar w:fldCharType="separate"/>
        </w:r>
        <w:r w:rsidR="00E34AC5">
          <w:rPr>
            <w:noProof/>
            <w:webHidden/>
          </w:rPr>
          <w:t>54</w:t>
        </w:r>
        <w:r w:rsidR="001C3A97">
          <w:rPr>
            <w:noProof/>
            <w:webHidden/>
          </w:rPr>
          <w:fldChar w:fldCharType="end"/>
        </w:r>
      </w:hyperlink>
    </w:p>
    <w:p w:rsidR="001C3A97" w:rsidRDefault="001135E7" w:rsidP="003C764C">
      <w:pPr>
        <w:pStyle w:val="ekillerTablosu"/>
        <w:tabs>
          <w:tab w:val="right" w:leader="dot" w:pos="8495"/>
        </w:tabs>
        <w:spacing w:line="360" w:lineRule="auto"/>
        <w:ind w:left="993" w:hanging="993"/>
        <w:jc w:val="both"/>
        <w:rPr>
          <w:rFonts w:asciiTheme="minorHAnsi" w:eastAsiaTheme="minorEastAsia" w:hAnsiTheme="minorHAnsi" w:cstheme="minorBidi"/>
          <w:noProof/>
          <w:sz w:val="22"/>
          <w:szCs w:val="22"/>
          <w:lang w:eastAsia="tr-TR"/>
        </w:rPr>
      </w:pPr>
      <w:hyperlink w:anchor="_Toc33085483" w:history="1">
        <w:r w:rsidR="001C3A97" w:rsidRPr="00DA6879">
          <w:rPr>
            <w:rStyle w:val="Kpr"/>
            <w:noProof/>
          </w:rPr>
          <w:t>Tablo 4.29. Eğitim Durumu İle Afete Hazırlık Arasındaki Anlamsal Fark</w:t>
        </w:r>
        <w:r w:rsidR="001C3A97">
          <w:rPr>
            <w:noProof/>
            <w:webHidden/>
          </w:rPr>
          <w:tab/>
        </w:r>
        <w:r w:rsidR="001C3A97">
          <w:rPr>
            <w:noProof/>
            <w:webHidden/>
          </w:rPr>
          <w:fldChar w:fldCharType="begin"/>
        </w:r>
        <w:r w:rsidR="001C3A97">
          <w:rPr>
            <w:noProof/>
            <w:webHidden/>
          </w:rPr>
          <w:instrText xml:space="preserve"> PAGEREF _Toc33085483 \h </w:instrText>
        </w:r>
        <w:r w:rsidR="001C3A97">
          <w:rPr>
            <w:noProof/>
            <w:webHidden/>
          </w:rPr>
        </w:r>
        <w:r w:rsidR="001C3A97">
          <w:rPr>
            <w:noProof/>
            <w:webHidden/>
          </w:rPr>
          <w:fldChar w:fldCharType="separate"/>
        </w:r>
        <w:r w:rsidR="00E34AC5">
          <w:rPr>
            <w:noProof/>
            <w:webHidden/>
          </w:rPr>
          <w:t>54</w:t>
        </w:r>
        <w:r w:rsidR="001C3A97">
          <w:rPr>
            <w:noProof/>
            <w:webHidden/>
          </w:rPr>
          <w:fldChar w:fldCharType="end"/>
        </w:r>
      </w:hyperlink>
    </w:p>
    <w:p w:rsidR="00495A60" w:rsidRDefault="00D12837" w:rsidP="003C764C">
      <w:pPr>
        <w:ind w:left="993" w:hanging="993"/>
        <w:jc w:val="both"/>
      </w:pPr>
      <w:r>
        <w:fldChar w:fldCharType="end"/>
      </w:r>
    </w:p>
    <w:p w:rsidR="007F190F" w:rsidRDefault="007F190F" w:rsidP="00495A60">
      <w:pPr>
        <w:sectPr w:rsidR="007F190F" w:rsidSect="00CD13B8">
          <w:footerReference w:type="default" r:id="rId13"/>
          <w:footerReference w:type="first" r:id="rId14"/>
          <w:pgSz w:w="11906" w:h="16838"/>
          <w:pgMar w:top="1701" w:right="1133" w:bottom="1701" w:left="2268" w:header="708" w:footer="708" w:gutter="0"/>
          <w:pgNumType w:fmt="upperRoman" w:start="1"/>
          <w:cols w:space="708"/>
          <w:titlePg/>
          <w:docGrid w:linePitch="360"/>
        </w:sectPr>
      </w:pPr>
    </w:p>
    <w:p w:rsidR="003C764C" w:rsidRDefault="003C764C" w:rsidP="003C764C">
      <w:pPr>
        <w:pStyle w:val="ANABALIKLAR"/>
        <w:spacing w:after="0"/>
      </w:pPr>
    </w:p>
    <w:p w:rsidR="003C764C" w:rsidRDefault="003C764C" w:rsidP="003C764C">
      <w:pPr>
        <w:pStyle w:val="ANABALIKLAR"/>
        <w:spacing w:after="0"/>
      </w:pPr>
    </w:p>
    <w:p w:rsidR="00D12837" w:rsidRDefault="00D12837" w:rsidP="003C764C">
      <w:pPr>
        <w:pStyle w:val="ANABALIKLAR"/>
        <w:spacing w:after="0"/>
      </w:pPr>
      <w:r>
        <w:t>ŞEKİLLER LİSTESİ</w:t>
      </w:r>
    </w:p>
    <w:p w:rsidR="00311112" w:rsidRDefault="00311112" w:rsidP="00D12837">
      <w:pPr>
        <w:pStyle w:val="ANABALIKLAR"/>
      </w:pPr>
    </w:p>
    <w:p w:rsidR="004E0542" w:rsidRDefault="00D1283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r>
        <w:fldChar w:fldCharType="begin"/>
      </w:r>
      <w:r>
        <w:instrText xml:space="preserve"> TOC \h \z \c "Şekil" </w:instrText>
      </w:r>
      <w:r>
        <w:fldChar w:fldCharType="separate"/>
      </w:r>
      <w:hyperlink w:anchor="_Toc32824757" w:history="1">
        <w:r w:rsidR="004E0542" w:rsidRPr="00783193">
          <w:rPr>
            <w:rStyle w:val="Kpr"/>
            <w:noProof/>
          </w:rPr>
          <w:t>Şekil 2.1. Türkiye Deprem Tehlike Haritası</w:t>
        </w:r>
        <w:r w:rsidR="004E0542">
          <w:rPr>
            <w:noProof/>
            <w:webHidden/>
          </w:rPr>
          <w:tab/>
        </w:r>
        <w:r w:rsidR="004E0542">
          <w:rPr>
            <w:noProof/>
            <w:webHidden/>
          </w:rPr>
          <w:fldChar w:fldCharType="begin"/>
        </w:r>
        <w:r w:rsidR="004E0542">
          <w:rPr>
            <w:noProof/>
            <w:webHidden/>
          </w:rPr>
          <w:instrText xml:space="preserve"> PAGEREF _Toc32824757 \h </w:instrText>
        </w:r>
        <w:r w:rsidR="004E0542">
          <w:rPr>
            <w:noProof/>
            <w:webHidden/>
          </w:rPr>
        </w:r>
        <w:r w:rsidR="004E0542">
          <w:rPr>
            <w:noProof/>
            <w:webHidden/>
          </w:rPr>
          <w:fldChar w:fldCharType="separate"/>
        </w:r>
        <w:r w:rsidR="00E34AC5">
          <w:rPr>
            <w:noProof/>
            <w:webHidden/>
          </w:rPr>
          <w:t>7</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58" w:history="1">
        <w:r w:rsidR="004E0542" w:rsidRPr="00783193">
          <w:rPr>
            <w:rStyle w:val="Kpr"/>
            <w:noProof/>
          </w:rPr>
          <w:t>Şekil 2.2. Türkiye Heyelan Yoğunluk Haritası</w:t>
        </w:r>
        <w:r w:rsidR="004E0542">
          <w:rPr>
            <w:noProof/>
            <w:webHidden/>
          </w:rPr>
          <w:tab/>
        </w:r>
        <w:r w:rsidR="004E0542">
          <w:rPr>
            <w:noProof/>
            <w:webHidden/>
          </w:rPr>
          <w:fldChar w:fldCharType="begin"/>
        </w:r>
        <w:r w:rsidR="004E0542">
          <w:rPr>
            <w:noProof/>
            <w:webHidden/>
          </w:rPr>
          <w:instrText xml:space="preserve"> PAGEREF _Toc32824758 \h </w:instrText>
        </w:r>
        <w:r w:rsidR="004E0542">
          <w:rPr>
            <w:noProof/>
            <w:webHidden/>
          </w:rPr>
        </w:r>
        <w:r w:rsidR="004E0542">
          <w:rPr>
            <w:noProof/>
            <w:webHidden/>
          </w:rPr>
          <w:fldChar w:fldCharType="separate"/>
        </w:r>
        <w:r w:rsidR="00E34AC5">
          <w:rPr>
            <w:noProof/>
            <w:webHidden/>
          </w:rPr>
          <w:t>8</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59" w:history="1">
        <w:r w:rsidR="004E0542" w:rsidRPr="00783193">
          <w:rPr>
            <w:rStyle w:val="Kpr"/>
            <w:noProof/>
          </w:rPr>
          <w:t>Şekil 2.3. Türkiye Sel ve Su Baskınları Afet Haritası</w:t>
        </w:r>
        <w:r w:rsidR="004E0542">
          <w:rPr>
            <w:noProof/>
            <w:webHidden/>
          </w:rPr>
          <w:tab/>
        </w:r>
        <w:r w:rsidR="004E0542">
          <w:rPr>
            <w:noProof/>
            <w:webHidden/>
          </w:rPr>
          <w:fldChar w:fldCharType="begin"/>
        </w:r>
        <w:r w:rsidR="004E0542">
          <w:rPr>
            <w:noProof/>
            <w:webHidden/>
          </w:rPr>
          <w:instrText xml:space="preserve"> PAGEREF _Toc32824759 \h </w:instrText>
        </w:r>
        <w:r w:rsidR="004E0542">
          <w:rPr>
            <w:noProof/>
            <w:webHidden/>
          </w:rPr>
        </w:r>
        <w:r w:rsidR="004E0542">
          <w:rPr>
            <w:noProof/>
            <w:webHidden/>
          </w:rPr>
          <w:fldChar w:fldCharType="separate"/>
        </w:r>
        <w:r w:rsidR="00E34AC5">
          <w:rPr>
            <w:noProof/>
            <w:webHidden/>
          </w:rPr>
          <w:t>9</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60" w:history="1">
        <w:r w:rsidR="004E0542" w:rsidRPr="00783193">
          <w:rPr>
            <w:rStyle w:val="Kpr"/>
            <w:noProof/>
          </w:rPr>
          <w:t>Şekil 2.4. Afet Yönetiminin Evreleri</w:t>
        </w:r>
        <w:r w:rsidR="004E0542">
          <w:rPr>
            <w:noProof/>
            <w:webHidden/>
          </w:rPr>
          <w:tab/>
        </w:r>
        <w:r w:rsidR="004E0542">
          <w:rPr>
            <w:noProof/>
            <w:webHidden/>
          </w:rPr>
          <w:fldChar w:fldCharType="begin"/>
        </w:r>
        <w:r w:rsidR="004E0542">
          <w:rPr>
            <w:noProof/>
            <w:webHidden/>
          </w:rPr>
          <w:instrText xml:space="preserve"> PAGEREF _Toc32824760 \h </w:instrText>
        </w:r>
        <w:r w:rsidR="004E0542">
          <w:rPr>
            <w:noProof/>
            <w:webHidden/>
          </w:rPr>
        </w:r>
        <w:r w:rsidR="004E0542">
          <w:rPr>
            <w:noProof/>
            <w:webHidden/>
          </w:rPr>
          <w:fldChar w:fldCharType="separate"/>
        </w:r>
        <w:r w:rsidR="00E34AC5">
          <w:rPr>
            <w:noProof/>
            <w:webHidden/>
          </w:rPr>
          <w:t>12</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61" w:history="1">
        <w:r w:rsidR="004E0542" w:rsidRPr="00783193">
          <w:rPr>
            <w:rStyle w:val="Kpr"/>
            <w:noProof/>
          </w:rPr>
          <w:t>Şekil 2.5. Acil Durum Toplanma Alanı İşareti</w:t>
        </w:r>
        <w:r w:rsidR="004E0542">
          <w:rPr>
            <w:noProof/>
            <w:webHidden/>
          </w:rPr>
          <w:tab/>
        </w:r>
        <w:r w:rsidR="004E0542">
          <w:rPr>
            <w:noProof/>
            <w:webHidden/>
          </w:rPr>
          <w:fldChar w:fldCharType="begin"/>
        </w:r>
        <w:r w:rsidR="004E0542">
          <w:rPr>
            <w:noProof/>
            <w:webHidden/>
          </w:rPr>
          <w:instrText xml:space="preserve"> PAGEREF _Toc32824761 \h </w:instrText>
        </w:r>
        <w:r w:rsidR="004E0542">
          <w:rPr>
            <w:noProof/>
            <w:webHidden/>
          </w:rPr>
        </w:r>
        <w:r w:rsidR="004E0542">
          <w:rPr>
            <w:noProof/>
            <w:webHidden/>
          </w:rPr>
          <w:fldChar w:fldCharType="separate"/>
        </w:r>
        <w:r w:rsidR="00E34AC5">
          <w:rPr>
            <w:noProof/>
            <w:webHidden/>
          </w:rPr>
          <w:t>15</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62" w:history="1">
        <w:r w:rsidR="004E0542" w:rsidRPr="00783193">
          <w:rPr>
            <w:rStyle w:val="Kpr"/>
            <w:noProof/>
          </w:rPr>
          <w:t>Şekil 2.6. Trabzon İli Heyelan Haritası</w:t>
        </w:r>
        <w:r w:rsidR="004E0542">
          <w:rPr>
            <w:noProof/>
            <w:webHidden/>
          </w:rPr>
          <w:tab/>
        </w:r>
        <w:r w:rsidR="004E0542">
          <w:rPr>
            <w:noProof/>
            <w:webHidden/>
          </w:rPr>
          <w:fldChar w:fldCharType="begin"/>
        </w:r>
        <w:r w:rsidR="004E0542">
          <w:rPr>
            <w:noProof/>
            <w:webHidden/>
          </w:rPr>
          <w:instrText xml:space="preserve"> PAGEREF _Toc32824762 \h </w:instrText>
        </w:r>
        <w:r w:rsidR="004E0542">
          <w:rPr>
            <w:noProof/>
            <w:webHidden/>
          </w:rPr>
        </w:r>
        <w:r w:rsidR="004E0542">
          <w:rPr>
            <w:noProof/>
            <w:webHidden/>
          </w:rPr>
          <w:fldChar w:fldCharType="separate"/>
        </w:r>
        <w:r w:rsidR="00E34AC5">
          <w:rPr>
            <w:noProof/>
            <w:webHidden/>
          </w:rPr>
          <w:t>19</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63" w:history="1">
        <w:r w:rsidR="004E0542" w:rsidRPr="00783193">
          <w:rPr>
            <w:rStyle w:val="Kpr"/>
            <w:noProof/>
          </w:rPr>
          <w:t>Şekil 2.7. Sürmene İlçe Merkezindeki Köprüde Oluşan Yıkılma</w:t>
        </w:r>
        <w:r w:rsidR="004E0542">
          <w:rPr>
            <w:noProof/>
            <w:webHidden/>
          </w:rPr>
          <w:tab/>
        </w:r>
        <w:r w:rsidR="004E0542">
          <w:rPr>
            <w:noProof/>
            <w:webHidden/>
          </w:rPr>
          <w:fldChar w:fldCharType="begin"/>
        </w:r>
        <w:r w:rsidR="004E0542">
          <w:rPr>
            <w:noProof/>
            <w:webHidden/>
          </w:rPr>
          <w:instrText xml:space="preserve"> PAGEREF _Toc32824763 \h </w:instrText>
        </w:r>
        <w:r w:rsidR="004E0542">
          <w:rPr>
            <w:noProof/>
            <w:webHidden/>
          </w:rPr>
        </w:r>
        <w:r w:rsidR="004E0542">
          <w:rPr>
            <w:noProof/>
            <w:webHidden/>
          </w:rPr>
          <w:fldChar w:fldCharType="separate"/>
        </w:r>
        <w:r w:rsidR="00E34AC5">
          <w:rPr>
            <w:noProof/>
            <w:webHidden/>
          </w:rPr>
          <w:t>20</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64" w:history="1">
        <w:r w:rsidR="004E0542" w:rsidRPr="00783193">
          <w:rPr>
            <w:rStyle w:val="Kpr"/>
            <w:noProof/>
          </w:rPr>
          <w:t>Şekil 2.8. Beşköy’de Taşkın ve Heyelana Neden Olan Yan Dereden Bir Görünüm</w:t>
        </w:r>
        <w:r w:rsidR="004E0542">
          <w:rPr>
            <w:noProof/>
            <w:webHidden/>
          </w:rPr>
          <w:tab/>
        </w:r>
        <w:r w:rsidR="004E0542">
          <w:rPr>
            <w:noProof/>
            <w:webHidden/>
          </w:rPr>
          <w:fldChar w:fldCharType="begin"/>
        </w:r>
        <w:r w:rsidR="004E0542">
          <w:rPr>
            <w:noProof/>
            <w:webHidden/>
          </w:rPr>
          <w:instrText xml:space="preserve"> PAGEREF _Toc32824764 \h </w:instrText>
        </w:r>
        <w:r w:rsidR="004E0542">
          <w:rPr>
            <w:noProof/>
            <w:webHidden/>
          </w:rPr>
        </w:r>
        <w:r w:rsidR="004E0542">
          <w:rPr>
            <w:noProof/>
            <w:webHidden/>
          </w:rPr>
          <w:fldChar w:fldCharType="separate"/>
        </w:r>
        <w:r w:rsidR="00E34AC5">
          <w:rPr>
            <w:noProof/>
            <w:webHidden/>
          </w:rPr>
          <w:t>21</w:t>
        </w:r>
        <w:r w:rsidR="004E0542">
          <w:rPr>
            <w:noProof/>
            <w:webHidden/>
          </w:rPr>
          <w:fldChar w:fldCharType="end"/>
        </w:r>
      </w:hyperlink>
    </w:p>
    <w:p w:rsidR="004E0542" w:rsidRDefault="001135E7" w:rsidP="004E0542">
      <w:pPr>
        <w:pStyle w:val="ekillerTablosu"/>
        <w:tabs>
          <w:tab w:val="right" w:leader="dot" w:pos="8494"/>
        </w:tabs>
        <w:spacing w:line="360" w:lineRule="auto"/>
        <w:rPr>
          <w:rFonts w:asciiTheme="minorHAnsi" w:eastAsiaTheme="minorEastAsia" w:hAnsiTheme="minorHAnsi" w:cstheme="minorBidi"/>
          <w:noProof/>
          <w:sz w:val="22"/>
          <w:szCs w:val="22"/>
          <w:lang w:eastAsia="tr-TR"/>
        </w:rPr>
      </w:pPr>
      <w:hyperlink w:anchor="_Toc32824765" w:history="1">
        <w:r w:rsidR="004E0542" w:rsidRPr="00783193">
          <w:rPr>
            <w:rStyle w:val="Kpr"/>
            <w:noProof/>
          </w:rPr>
          <w:t>Şekil 2.9.  Köprübaşı İlçe Merkezinden Bir Görünüm</w:t>
        </w:r>
        <w:r w:rsidR="004E0542">
          <w:rPr>
            <w:noProof/>
            <w:webHidden/>
          </w:rPr>
          <w:tab/>
        </w:r>
        <w:r w:rsidR="004E0542">
          <w:rPr>
            <w:noProof/>
            <w:webHidden/>
          </w:rPr>
          <w:fldChar w:fldCharType="begin"/>
        </w:r>
        <w:r w:rsidR="004E0542">
          <w:rPr>
            <w:noProof/>
            <w:webHidden/>
          </w:rPr>
          <w:instrText xml:space="preserve"> PAGEREF _Toc32824765 \h </w:instrText>
        </w:r>
        <w:r w:rsidR="004E0542">
          <w:rPr>
            <w:noProof/>
            <w:webHidden/>
          </w:rPr>
        </w:r>
        <w:r w:rsidR="004E0542">
          <w:rPr>
            <w:noProof/>
            <w:webHidden/>
          </w:rPr>
          <w:fldChar w:fldCharType="separate"/>
        </w:r>
        <w:r w:rsidR="00E34AC5">
          <w:rPr>
            <w:noProof/>
            <w:webHidden/>
          </w:rPr>
          <w:t>21</w:t>
        </w:r>
        <w:r w:rsidR="004E0542">
          <w:rPr>
            <w:noProof/>
            <w:webHidden/>
          </w:rPr>
          <w:fldChar w:fldCharType="end"/>
        </w:r>
      </w:hyperlink>
    </w:p>
    <w:p w:rsidR="007F190F" w:rsidRDefault="00D12837" w:rsidP="002E4641">
      <w:pPr>
        <w:spacing w:line="360" w:lineRule="auto"/>
        <w:sectPr w:rsidR="007F190F" w:rsidSect="00610AA0">
          <w:footerReference w:type="default" r:id="rId15"/>
          <w:pgSz w:w="11906" w:h="16838"/>
          <w:pgMar w:top="1701" w:right="1134" w:bottom="1701" w:left="2268" w:header="708" w:footer="708" w:gutter="0"/>
          <w:pgNumType w:fmt="upperRoman"/>
          <w:cols w:space="708"/>
          <w:docGrid w:linePitch="360"/>
        </w:sectPr>
      </w:pPr>
      <w:r>
        <w:fldChar w:fldCharType="end"/>
      </w:r>
    </w:p>
    <w:p w:rsidR="003C764C" w:rsidRDefault="003C764C" w:rsidP="003C764C">
      <w:pPr>
        <w:pStyle w:val="ANABALIKLAR"/>
        <w:spacing w:after="0"/>
      </w:pPr>
    </w:p>
    <w:p w:rsidR="003C764C" w:rsidRDefault="003C764C" w:rsidP="003C764C">
      <w:pPr>
        <w:pStyle w:val="ANABALIKLAR"/>
        <w:spacing w:after="0"/>
      </w:pPr>
    </w:p>
    <w:p w:rsidR="00495A60" w:rsidRDefault="0021420D" w:rsidP="003C764C">
      <w:pPr>
        <w:pStyle w:val="ANABALIKLAR"/>
        <w:spacing w:after="0"/>
      </w:pPr>
      <w:r>
        <w:t>GRAFİKLER LİSTESİ</w:t>
      </w:r>
    </w:p>
    <w:p w:rsidR="00311112" w:rsidRDefault="00311112" w:rsidP="0021420D">
      <w:pPr>
        <w:pStyle w:val="ANABALIKLAR"/>
      </w:pPr>
    </w:p>
    <w:p w:rsidR="001C1598" w:rsidRDefault="0021420D"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r>
        <w:fldChar w:fldCharType="begin"/>
      </w:r>
      <w:r>
        <w:instrText xml:space="preserve"> TOC \h \z \c "Grafik" </w:instrText>
      </w:r>
      <w:r>
        <w:fldChar w:fldCharType="separate"/>
      </w:r>
      <w:hyperlink w:anchor="_Toc23429945" w:history="1">
        <w:r w:rsidR="001C1598" w:rsidRPr="008D2927">
          <w:rPr>
            <w:rStyle w:val="Kpr"/>
            <w:noProof/>
          </w:rPr>
          <w:t>Grafik 4.1</w:t>
        </w:r>
        <w:r w:rsidR="0086259E">
          <w:rPr>
            <w:rStyle w:val="Kpr"/>
            <w:noProof/>
          </w:rPr>
          <w:t>.</w:t>
        </w:r>
        <w:r w:rsidR="001C1598" w:rsidRPr="008D2927">
          <w:rPr>
            <w:rStyle w:val="Kpr"/>
            <w:noProof/>
          </w:rPr>
          <w:t xml:space="preserve"> Anket çalışmasına katılanların cinsiyete göre dağılımı</w:t>
        </w:r>
        <w:r w:rsidR="001C1598">
          <w:rPr>
            <w:noProof/>
            <w:webHidden/>
          </w:rPr>
          <w:tab/>
        </w:r>
        <w:r w:rsidR="001C1598">
          <w:rPr>
            <w:noProof/>
            <w:webHidden/>
          </w:rPr>
          <w:fldChar w:fldCharType="begin"/>
        </w:r>
        <w:r w:rsidR="001C1598">
          <w:rPr>
            <w:noProof/>
            <w:webHidden/>
          </w:rPr>
          <w:instrText xml:space="preserve"> PAGEREF _Toc23429945 \h </w:instrText>
        </w:r>
        <w:r w:rsidR="001C1598">
          <w:rPr>
            <w:noProof/>
            <w:webHidden/>
          </w:rPr>
        </w:r>
        <w:r w:rsidR="001C1598">
          <w:rPr>
            <w:noProof/>
            <w:webHidden/>
          </w:rPr>
          <w:fldChar w:fldCharType="separate"/>
        </w:r>
        <w:r w:rsidR="00E34AC5">
          <w:rPr>
            <w:noProof/>
            <w:webHidden/>
          </w:rPr>
          <w:t>29</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46" w:history="1">
        <w:r w:rsidR="001C1598" w:rsidRPr="008D2927">
          <w:rPr>
            <w:rStyle w:val="Kpr"/>
            <w:noProof/>
          </w:rPr>
          <w:t>Grafik 4.2. Anket çalışmasına katılanların medeni hâllerine göre dağılımı</w:t>
        </w:r>
        <w:r w:rsidR="001C1598">
          <w:rPr>
            <w:noProof/>
            <w:webHidden/>
          </w:rPr>
          <w:tab/>
        </w:r>
        <w:r w:rsidR="001C1598">
          <w:rPr>
            <w:noProof/>
            <w:webHidden/>
          </w:rPr>
          <w:fldChar w:fldCharType="begin"/>
        </w:r>
        <w:r w:rsidR="001C1598">
          <w:rPr>
            <w:noProof/>
            <w:webHidden/>
          </w:rPr>
          <w:instrText xml:space="preserve"> PAGEREF _Toc23429946 \h </w:instrText>
        </w:r>
        <w:r w:rsidR="001C1598">
          <w:rPr>
            <w:noProof/>
            <w:webHidden/>
          </w:rPr>
        </w:r>
        <w:r w:rsidR="001C1598">
          <w:rPr>
            <w:noProof/>
            <w:webHidden/>
          </w:rPr>
          <w:fldChar w:fldCharType="separate"/>
        </w:r>
        <w:r w:rsidR="00E34AC5">
          <w:rPr>
            <w:noProof/>
            <w:webHidden/>
          </w:rPr>
          <w:t>30</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47" w:history="1">
        <w:r w:rsidR="001C1598" w:rsidRPr="008D2927">
          <w:rPr>
            <w:rStyle w:val="Kpr"/>
            <w:noProof/>
          </w:rPr>
          <w:t>Grafik 4.3. Anket çalışmasına katılanların yaşa göre dağılımı</w:t>
        </w:r>
        <w:r w:rsidR="001C1598">
          <w:rPr>
            <w:noProof/>
            <w:webHidden/>
          </w:rPr>
          <w:tab/>
        </w:r>
        <w:r w:rsidR="001C1598">
          <w:rPr>
            <w:noProof/>
            <w:webHidden/>
          </w:rPr>
          <w:fldChar w:fldCharType="begin"/>
        </w:r>
        <w:r w:rsidR="001C1598">
          <w:rPr>
            <w:noProof/>
            <w:webHidden/>
          </w:rPr>
          <w:instrText xml:space="preserve"> PAGEREF _Toc23429947 \h </w:instrText>
        </w:r>
        <w:r w:rsidR="001C1598">
          <w:rPr>
            <w:noProof/>
            <w:webHidden/>
          </w:rPr>
        </w:r>
        <w:r w:rsidR="001C1598">
          <w:rPr>
            <w:noProof/>
            <w:webHidden/>
          </w:rPr>
          <w:fldChar w:fldCharType="separate"/>
        </w:r>
        <w:r w:rsidR="00E34AC5">
          <w:rPr>
            <w:noProof/>
            <w:webHidden/>
          </w:rPr>
          <w:t>31</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48" w:history="1">
        <w:r w:rsidR="001C1598" w:rsidRPr="008D2927">
          <w:rPr>
            <w:rStyle w:val="Kpr"/>
            <w:noProof/>
          </w:rPr>
          <w:t>Grafik 4.4. Anket çalışmasına katılanların eğitime göre dağılımı</w:t>
        </w:r>
        <w:r w:rsidR="001C1598">
          <w:rPr>
            <w:noProof/>
            <w:webHidden/>
          </w:rPr>
          <w:tab/>
        </w:r>
        <w:r w:rsidR="000879C1">
          <w:rPr>
            <w:noProof/>
            <w:webHidden/>
          </w:rPr>
          <w:t>32</w:t>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49" w:history="1">
        <w:r w:rsidR="001C1598" w:rsidRPr="008D2927">
          <w:rPr>
            <w:rStyle w:val="Kpr"/>
            <w:noProof/>
          </w:rPr>
          <w:t>Grafik 4.5. Anket çalışmasına katılanların daha önce herhangi bir afet yaşama durumu</w:t>
        </w:r>
        <w:r w:rsidR="001C1598">
          <w:rPr>
            <w:noProof/>
            <w:webHidden/>
          </w:rPr>
          <w:tab/>
        </w:r>
        <w:r w:rsidR="001C1598">
          <w:rPr>
            <w:noProof/>
            <w:webHidden/>
          </w:rPr>
          <w:fldChar w:fldCharType="begin"/>
        </w:r>
        <w:r w:rsidR="001C1598">
          <w:rPr>
            <w:noProof/>
            <w:webHidden/>
          </w:rPr>
          <w:instrText xml:space="preserve"> PAGEREF _Toc23429949 \h </w:instrText>
        </w:r>
        <w:r w:rsidR="001C1598">
          <w:rPr>
            <w:noProof/>
            <w:webHidden/>
          </w:rPr>
        </w:r>
        <w:r w:rsidR="001C1598">
          <w:rPr>
            <w:noProof/>
            <w:webHidden/>
          </w:rPr>
          <w:fldChar w:fldCharType="separate"/>
        </w:r>
        <w:r w:rsidR="00E34AC5">
          <w:rPr>
            <w:noProof/>
            <w:webHidden/>
          </w:rPr>
          <w:t>33</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0" w:history="1">
        <w:r w:rsidR="001C1598" w:rsidRPr="008D2927">
          <w:rPr>
            <w:rStyle w:val="Kpr"/>
            <w:noProof/>
          </w:rPr>
          <w:t>Grafik 4.6. Sizce ülkemizdeki idareciler (Kurum yöneticileri, politikacılar vs.) afetlere ilgili gereken çalışmaları yapıyor mu? Sorusuna katılımcıların cevapları</w:t>
        </w:r>
        <w:r w:rsidR="001C1598">
          <w:rPr>
            <w:noProof/>
            <w:webHidden/>
          </w:rPr>
          <w:tab/>
        </w:r>
        <w:r w:rsidR="001C1598">
          <w:rPr>
            <w:noProof/>
            <w:webHidden/>
          </w:rPr>
          <w:fldChar w:fldCharType="begin"/>
        </w:r>
        <w:r w:rsidR="001C1598">
          <w:rPr>
            <w:noProof/>
            <w:webHidden/>
          </w:rPr>
          <w:instrText xml:space="preserve"> PAGEREF _Toc23429950 \h </w:instrText>
        </w:r>
        <w:r w:rsidR="001C1598">
          <w:rPr>
            <w:noProof/>
            <w:webHidden/>
          </w:rPr>
        </w:r>
        <w:r w:rsidR="001C1598">
          <w:rPr>
            <w:noProof/>
            <w:webHidden/>
          </w:rPr>
          <w:fldChar w:fldCharType="separate"/>
        </w:r>
        <w:r w:rsidR="00E34AC5">
          <w:rPr>
            <w:noProof/>
            <w:webHidden/>
          </w:rPr>
          <w:t>34</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1" w:history="1">
        <w:r w:rsidR="001C1598" w:rsidRPr="008D2927">
          <w:rPr>
            <w:rStyle w:val="Kpr"/>
            <w:noProof/>
          </w:rPr>
          <w:t>Grafik 4.7. Anket çalışmasına katılanların afetlere hazırlık konusunda eğitim alma</w:t>
        </w:r>
        <w:r w:rsidR="001C1598">
          <w:rPr>
            <w:noProof/>
            <w:webHidden/>
          </w:rPr>
          <w:tab/>
        </w:r>
        <w:r w:rsidR="001C1598">
          <w:rPr>
            <w:noProof/>
            <w:webHidden/>
          </w:rPr>
          <w:fldChar w:fldCharType="begin"/>
        </w:r>
        <w:r w:rsidR="001C1598">
          <w:rPr>
            <w:noProof/>
            <w:webHidden/>
          </w:rPr>
          <w:instrText xml:space="preserve"> PAGEREF _Toc23429951 \h </w:instrText>
        </w:r>
        <w:r w:rsidR="001C1598">
          <w:rPr>
            <w:noProof/>
            <w:webHidden/>
          </w:rPr>
        </w:r>
        <w:r w:rsidR="001C1598">
          <w:rPr>
            <w:noProof/>
            <w:webHidden/>
          </w:rPr>
          <w:fldChar w:fldCharType="separate"/>
        </w:r>
        <w:r w:rsidR="00E34AC5">
          <w:rPr>
            <w:noProof/>
            <w:webHidden/>
          </w:rPr>
          <w:t>35</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2" w:history="1">
        <w:r w:rsidR="001C1598" w:rsidRPr="008D2927">
          <w:rPr>
            <w:rStyle w:val="Kpr"/>
            <w:noProof/>
          </w:rPr>
          <w:t>Grafik 4.8.Anket çalışmasına katılanların afetlere müdahale ile ilgili eğitim alma durumu</w:t>
        </w:r>
        <w:r w:rsidR="001C1598">
          <w:rPr>
            <w:noProof/>
            <w:webHidden/>
          </w:rPr>
          <w:tab/>
        </w:r>
        <w:r w:rsidR="000879C1">
          <w:rPr>
            <w:noProof/>
            <w:webHidden/>
          </w:rPr>
          <w:t>36</w:t>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3" w:history="1">
        <w:r w:rsidR="001C1598" w:rsidRPr="008D2927">
          <w:rPr>
            <w:rStyle w:val="Kpr"/>
            <w:noProof/>
          </w:rPr>
          <w:t>Grafik 4.9. Anket çalışmasına katılanların afetlerle ilgili herhangi bir tatbikata katılma durumu</w:t>
        </w:r>
        <w:r w:rsidR="001C1598">
          <w:rPr>
            <w:noProof/>
            <w:webHidden/>
          </w:rPr>
          <w:tab/>
        </w:r>
        <w:r w:rsidR="001C1598">
          <w:rPr>
            <w:noProof/>
            <w:webHidden/>
          </w:rPr>
          <w:fldChar w:fldCharType="begin"/>
        </w:r>
        <w:r w:rsidR="001C1598">
          <w:rPr>
            <w:noProof/>
            <w:webHidden/>
          </w:rPr>
          <w:instrText xml:space="preserve"> PAGEREF _Toc23429953 \h </w:instrText>
        </w:r>
        <w:r w:rsidR="001C1598">
          <w:rPr>
            <w:noProof/>
            <w:webHidden/>
          </w:rPr>
        </w:r>
        <w:r w:rsidR="001C1598">
          <w:rPr>
            <w:noProof/>
            <w:webHidden/>
          </w:rPr>
          <w:fldChar w:fldCharType="separate"/>
        </w:r>
        <w:r w:rsidR="00E34AC5">
          <w:rPr>
            <w:noProof/>
            <w:webHidden/>
          </w:rPr>
          <w:t>37</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4" w:history="1">
        <w:r w:rsidR="001C1598" w:rsidRPr="008D2927">
          <w:rPr>
            <w:rStyle w:val="Kpr"/>
            <w:noProof/>
          </w:rPr>
          <w:t>Grafik 4.10. Anket çalışmasına katılanların afet bilinci kapsamındaki eğitim ve tatbikatları gerekli bulma durumu</w:t>
        </w:r>
        <w:r w:rsidR="001C1598">
          <w:rPr>
            <w:noProof/>
            <w:webHidden/>
          </w:rPr>
          <w:tab/>
        </w:r>
        <w:r w:rsidR="001C1598">
          <w:rPr>
            <w:noProof/>
            <w:webHidden/>
          </w:rPr>
          <w:fldChar w:fldCharType="begin"/>
        </w:r>
        <w:r w:rsidR="001C1598">
          <w:rPr>
            <w:noProof/>
            <w:webHidden/>
          </w:rPr>
          <w:instrText xml:space="preserve"> PAGEREF _Toc23429954 \h </w:instrText>
        </w:r>
        <w:r w:rsidR="001C1598">
          <w:rPr>
            <w:noProof/>
            <w:webHidden/>
          </w:rPr>
        </w:r>
        <w:r w:rsidR="001C1598">
          <w:rPr>
            <w:noProof/>
            <w:webHidden/>
          </w:rPr>
          <w:fldChar w:fldCharType="separate"/>
        </w:r>
        <w:r w:rsidR="00E34AC5">
          <w:rPr>
            <w:noProof/>
            <w:webHidden/>
          </w:rPr>
          <w:t>38</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5" w:history="1">
        <w:r w:rsidR="001C1598" w:rsidRPr="008D2927">
          <w:rPr>
            <w:rStyle w:val="Kpr"/>
            <w:noProof/>
          </w:rPr>
          <w:t>Grafik 4.11. Anket çalışmasına katılanların afetler ve acil durumlarla ilgili eğitim ve tatbikatlara katılmak isteme durumu</w:t>
        </w:r>
        <w:r w:rsidR="001C1598">
          <w:rPr>
            <w:noProof/>
            <w:webHidden/>
          </w:rPr>
          <w:tab/>
        </w:r>
        <w:r w:rsidR="001C1598">
          <w:rPr>
            <w:noProof/>
            <w:webHidden/>
          </w:rPr>
          <w:fldChar w:fldCharType="begin"/>
        </w:r>
        <w:r w:rsidR="001C1598">
          <w:rPr>
            <w:noProof/>
            <w:webHidden/>
          </w:rPr>
          <w:instrText xml:space="preserve"> PAGEREF _Toc23429955 \h </w:instrText>
        </w:r>
        <w:r w:rsidR="001C1598">
          <w:rPr>
            <w:noProof/>
            <w:webHidden/>
          </w:rPr>
        </w:r>
        <w:r w:rsidR="001C1598">
          <w:rPr>
            <w:noProof/>
            <w:webHidden/>
          </w:rPr>
          <w:fldChar w:fldCharType="separate"/>
        </w:r>
        <w:r w:rsidR="00E34AC5">
          <w:rPr>
            <w:noProof/>
            <w:webHidden/>
          </w:rPr>
          <w:t>39</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6" w:history="1">
        <w:r w:rsidR="001C1598" w:rsidRPr="008D2927">
          <w:rPr>
            <w:rStyle w:val="Kpr"/>
            <w:noProof/>
          </w:rPr>
          <w:t>Grafik 4.12.Anket çalışmasına katılanların kendisini afetlere karşı hazırlıklı ve yeterli görme durumu</w:t>
        </w:r>
        <w:r w:rsidR="001C1598">
          <w:rPr>
            <w:noProof/>
            <w:webHidden/>
          </w:rPr>
          <w:tab/>
        </w:r>
        <w:r w:rsidR="001C1598">
          <w:rPr>
            <w:noProof/>
            <w:webHidden/>
          </w:rPr>
          <w:fldChar w:fldCharType="begin"/>
        </w:r>
        <w:r w:rsidR="001C1598">
          <w:rPr>
            <w:noProof/>
            <w:webHidden/>
          </w:rPr>
          <w:instrText xml:space="preserve"> PAGEREF _Toc23429956 \h </w:instrText>
        </w:r>
        <w:r w:rsidR="001C1598">
          <w:rPr>
            <w:noProof/>
            <w:webHidden/>
          </w:rPr>
        </w:r>
        <w:r w:rsidR="001C1598">
          <w:rPr>
            <w:noProof/>
            <w:webHidden/>
          </w:rPr>
          <w:fldChar w:fldCharType="separate"/>
        </w:r>
        <w:r w:rsidR="00E34AC5">
          <w:rPr>
            <w:noProof/>
            <w:webHidden/>
          </w:rPr>
          <w:t>40</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7" w:history="1">
        <w:r w:rsidR="001C1598" w:rsidRPr="008D2927">
          <w:rPr>
            <w:rStyle w:val="Kpr"/>
            <w:noProof/>
          </w:rPr>
          <w:t>Grafik 4.13.Anket çalışmasına katılanların yaşanılan çevreyi afetlere karşı hazırlıklı ve yeterli bulma durumu</w:t>
        </w:r>
        <w:r w:rsidR="001C1598">
          <w:rPr>
            <w:noProof/>
            <w:webHidden/>
          </w:rPr>
          <w:tab/>
        </w:r>
        <w:r w:rsidR="001C1598">
          <w:rPr>
            <w:noProof/>
            <w:webHidden/>
          </w:rPr>
          <w:fldChar w:fldCharType="begin"/>
        </w:r>
        <w:r w:rsidR="001C1598">
          <w:rPr>
            <w:noProof/>
            <w:webHidden/>
          </w:rPr>
          <w:instrText xml:space="preserve"> PAGEREF _Toc23429957 \h </w:instrText>
        </w:r>
        <w:r w:rsidR="001C1598">
          <w:rPr>
            <w:noProof/>
            <w:webHidden/>
          </w:rPr>
        </w:r>
        <w:r w:rsidR="001C1598">
          <w:rPr>
            <w:noProof/>
            <w:webHidden/>
          </w:rPr>
          <w:fldChar w:fldCharType="separate"/>
        </w:r>
        <w:r w:rsidR="00E34AC5">
          <w:rPr>
            <w:noProof/>
            <w:webHidden/>
          </w:rPr>
          <w:t>41</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8" w:history="1">
        <w:r w:rsidR="001C1598" w:rsidRPr="008D2927">
          <w:rPr>
            <w:rStyle w:val="Kpr"/>
            <w:noProof/>
          </w:rPr>
          <w:t>Grafik 4.14. Anket çalışmasına katılanların afete hazırlık planı ve tatbik etme durumu</w:t>
        </w:r>
        <w:r w:rsidR="001C1598">
          <w:rPr>
            <w:noProof/>
            <w:webHidden/>
          </w:rPr>
          <w:tab/>
        </w:r>
        <w:r w:rsidR="001C1598">
          <w:rPr>
            <w:noProof/>
            <w:webHidden/>
          </w:rPr>
          <w:fldChar w:fldCharType="begin"/>
        </w:r>
        <w:r w:rsidR="001C1598">
          <w:rPr>
            <w:noProof/>
            <w:webHidden/>
          </w:rPr>
          <w:instrText xml:space="preserve"> PAGEREF _Toc23429958 \h </w:instrText>
        </w:r>
        <w:r w:rsidR="001C1598">
          <w:rPr>
            <w:noProof/>
            <w:webHidden/>
          </w:rPr>
        </w:r>
        <w:r w:rsidR="001C1598">
          <w:rPr>
            <w:noProof/>
            <w:webHidden/>
          </w:rPr>
          <w:fldChar w:fldCharType="separate"/>
        </w:r>
        <w:r w:rsidR="00E34AC5">
          <w:rPr>
            <w:noProof/>
            <w:webHidden/>
          </w:rPr>
          <w:t>42</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59" w:history="1">
        <w:r w:rsidR="001C1598" w:rsidRPr="008D2927">
          <w:rPr>
            <w:rStyle w:val="Kpr"/>
            <w:noProof/>
          </w:rPr>
          <w:t>Grafik 4.15. Anket çalışmasına katılanların ilk yardım eğitimi alma durumu</w:t>
        </w:r>
        <w:r w:rsidR="001C1598">
          <w:rPr>
            <w:noProof/>
            <w:webHidden/>
          </w:rPr>
          <w:tab/>
        </w:r>
        <w:r w:rsidR="001C1598">
          <w:rPr>
            <w:noProof/>
            <w:webHidden/>
          </w:rPr>
          <w:fldChar w:fldCharType="begin"/>
        </w:r>
        <w:r w:rsidR="001C1598">
          <w:rPr>
            <w:noProof/>
            <w:webHidden/>
          </w:rPr>
          <w:instrText xml:space="preserve"> PAGEREF _Toc23429959 \h </w:instrText>
        </w:r>
        <w:r w:rsidR="001C1598">
          <w:rPr>
            <w:noProof/>
            <w:webHidden/>
          </w:rPr>
        </w:r>
        <w:r w:rsidR="001C1598">
          <w:rPr>
            <w:noProof/>
            <w:webHidden/>
          </w:rPr>
          <w:fldChar w:fldCharType="separate"/>
        </w:r>
        <w:r w:rsidR="00E34AC5">
          <w:rPr>
            <w:noProof/>
            <w:webHidden/>
          </w:rPr>
          <w:t>43</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0" w:history="1">
        <w:r w:rsidR="001C1598" w:rsidRPr="008D2927">
          <w:rPr>
            <w:rStyle w:val="Kpr"/>
            <w:noProof/>
          </w:rPr>
          <w:t>Grafik 4.16.Anket çalışmasına katılanların bir afet ve acil durum esnasında kendisini ilk yardım yapabilecek düzeyde görme durumu</w:t>
        </w:r>
        <w:r w:rsidR="001C1598">
          <w:rPr>
            <w:noProof/>
            <w:webHidden/>
          </w:rPr>
          <w:tab/>
        </w:r>
        <w:r w:rsidR="001C1598">
          <w:rPr>
            <w:noProof/>
            <w:webHidden/>
          </w:rPr>
          <w:fldChar w:fldCharType="begin"/>
        </w:r>
        <w:r w:rsidR="001C1598">
          <w:rPr>
            <w:noProof/>
            <w:webHidden/>
          </w:rPr>
          <w:instrText xml:space="preserve"> PAGEREF _Toc23429960 \h </w:instrText>
        </w:r>
        <w:r w:rsidR="001C1598">
          <w:rPr>
            <w:noProof/>
            <w:webHidden/>
          </w:rPr>
        </w:r>
        <w:r w:rsidR="001C1598">
          <w:rPr>
            <w:noProof/>
            <w:webHidden/>
          </w:rPr>
          <w:fldChar w:fldCharType="separate"/>
        </w:r>
        <w:r w:rsidR="00E34AC5">
          <w:rPr>
            <w:noProof/>
            <w:webHidden/>
          </w:rPr>
          <w:t>44</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1" w:history="1">
        <w:r w:rsidR="001C1598" w:rsidRPr="008D2927">
          <w:rPr>
            <w:rStyle w:val="Kpr"/>
            <w:noProof/>
          </w:rPr>
          <w:t>Grafik 4.17. Anket çalışmasına katılanların aile fertlerinin ilk yardım eğitimi alma durumu</w:t>
        </w:r>
        <w:r w:rsidR="001C1598">
          <w:rPr>
            <w:noProof/>
            <w:webHidden/>
          </w:rPr>
          <w:tab/>
        </w:r>
        <w:r w:rsidR="001C1598">
          <w:rPr>
            <w:noProof/>
            <w:webHidden/>
          </w:rPr>
          <w:fldChar w:fldCharType="begin"/>
        </w:r>
        <w:r w:rsidR="001C1598">
          <w:rPr>
            <w:noProof/>
            <w:webHidden/>
          </w:rPr>
          <w:instrText xml:space="preserve"> PAGEREF _Toc23429961 \h </w:instrText>
        </w:r>
        <w:r w:rsidR="001C1598">
          <w:rPr>
            <w:noProof/>
            <w:webHidden/>
          </w:rPr>
        </w:r>
        <w:r w:rsidR="001C1598">
          <w:rPr>
            <w:noProof/>
            <w:webHidden/>
          </w:rPr>
          <w:fldChar w:fldCharType="separate"/>
        </w:r>
        <w:r w:rsidR="00E34AC5">
          <w:rPr>
            <w:noProof/>
            <w:webHidden/>
          </w:rPr>
          <w:t>45</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2" w:history="1">
        <w:r w:rsidR="001C1598" w:rsidRPr="008D2927">
          <w:rPr>
            <w:rStyle w:val="Kpr"/>
            <w:noProof/>
          </w:rPr>
          <w:t>Grafik 4.18.Anket çalışmasına katılanların evlerinin afetlere karşı güvenli olduğunu düşünme durumu</w:t>
        </w:r>
        <w:r w:rsidR="001C1598">
          <w:rPr>
            <w:noProof/>
            <w:webHidden/>
          </w:rPr>
          <w:tab/>
        </w:r>
        <w:r w:rsidR="001C1598">
          <w:rPr>
            <w:noProof/>
            <w:webHidden/>
          </w:rPr>
          <w:fldChar w:fldCharType="begin"/>
        </w:r>
        <w:r w:rsidR="001C1598">
          <w:rPr>
            <w:noProof/>
            <w:webHidden/>
          </w:rPr>
          <w:instrText xml:space="preserve"> PAGEREF _Toc23429962 \h </w:instrText>
        </w:r>
        <w:r w:rsidR="001C1598">
          <w:rPr>
            <w:noProof/>
            <w:webHidden/>
          </w:rPr>
        </w:r>
        <w:r w:rsidR="001C1598">
          <w:rPr>
            <w:noProof/>
            <w:webHidden/>
          </w:rPr>
          <w:fldChar w:fldCharType="separate"/>
        </w:r>
        <w:r w:rsidR="00E34AC5">
          <w:rPr>
            <w:noProof/>
            <w:webHidden/>
          </w:rPr>
          <w:t>46</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3" w:history="1">
        <w:r w:rsidR="001C1598" w:rsidRPr="008D2927">
          <w:rPr>
            <w:rStyle w:val="Kpr"/>
            <w:noProof/>
          </w:rPr>
          <w:t>Grafik 4.19. Anket çalışmasına katılanların olası bir afette toplanma bölgesini bilmesi durumu</w:t>
        </w:r>
        <w:r w:rsidR="001C1598">
          <w:rPr>
            <w:noProof/>
            <w:webHidden/>
          </w:rPr>
          <w:tab/>
        </w:r>
        <w:r w:rsidR="001C1598">
          <w:rPr>
            <w:noProof/>
            <w:webHidden/>
          </w:rPr>
          <w:fldChar w:fldCharType="begin"/>
        </w:r>
        <w:r w:rsidR="001C1598">
          <w:rPr>
            <w:noProof/>
            <w:webHidden/>
          </w:rPr>
          <w:instrText xml:space="preserve"> PAGEREF _Toc23429963 \h </w:instrText>
        </w:r>
        <w:r w:rsidR="001C1598">
          <w:rPr>
            <w:noProof/>
            <w:webHidden/>
          </w:rPr>
        </w:r>
        <w:r w:rsidR="001C1598">
          <w:rPr>
            <w:noProof/>
            <w:webHidden/>
          </w:rPr>
          <w:fldChar w:fldCharType="separate"/>
        </w:r>
        <w:r w:rsidR="00E34AC5">
          <w:rPr>
            <w:noProof/>
            <w:webHidden/>
          </w:rPr>
          <w:t>47</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4" w:history="1">
        <w:r w:rsidR="001C1598" w:rsidRPr="008D2927">
          <w:rPr>
            <w:rStyle w:val="Kpr"/>
            <w:noProof/>
          </w:rPr>
          <w:t>Grafik 4.20. Anket çalışmasına katılanların olası bir afette alternatif barınma imkânı olma durumu</w:t>
        </w:r>
        <w:r w:rsidR="001C1598">
          <w:rPr>
            <w:noProof/>
            <w:webHidden/>
          </w:rPr>
          <w:tab/>
        </w:r>
        <w:r w:rsidR="001C1598">
          <w:rPr>
            <w:noProof/>
            <w:webHidden/>
          </w:rPr>
          <w:fldChar w:fldCharType="begin"/>
        </w:r>
        <w:r w:rsidR="001C1598">
          <w:rPr>
            <w:noProof/>
            <w:webHidden/>
          </w:rPr>
          <w:instrText xml:space="preserve"> PAGEREF _Toc23429964 \h </w:instrText>
        </w:r>
        <w:r w:rsidR="001C1598">
          <w:rPr>
            <w:noProof/>
            <w:webHidden/>
          </w:rPr>
        </w:r>
        <w:r w:rsidR="001C1598">
          <w:rPr>
            <w:noProof/>
            <w:webHidden/>
          </w:rPr>
          <w:fldChar w:fldCharType="separate"/>
        </w:r>
        <w:r w:rsidR="00E34AC5">
          <w:rPr>
            <w:noProof/>
            <w:webHidden/>
          </w:rPr>
          <w:t>48</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5" w:history="1">
        <w:r w:rsidR="001C1598" w:rsidRPr="008D2927">
          <w:rPr>
            <w:rStyle w:val="Kpr"/>
            <w:noProof/>
          </w:rPr>
          <w:t>Grafik 4.21. Anket çalışmasına katılanların afet çantası olma durumu</w:t>
        </w:r>
        <w:r w:rsidR="001C1598">
          <w:rPr>
            <w:noProof/>
            <w:webHidden/>
          </w:rPr>
          <w:tab/>
        </w:r>
        <w:r w:rsidR="001C1598">
          <w:rPr>
            <w:noProof/>
            <w:webHidden/>
          </w:rPr>
          <w:fldChar w:fldCharType="begin"/>
        </w:r>
        <w:r w:rsidR="001C1598">
          <w:rPr>
            <w:noProof/>
            <w:webHidden/>
          </w:rPr>
          <w:instrText xml:space="preserve"> PAGEREF _Toc23429965 \h </w:instrText>
        </w:r>
        <w:r w:rsidR="001C1598">
          <w:rPr>
            <w:noProof/>
            <w:webHidden/>
          </w:rPr>
        </w:r>
        <w:r w:rsidR="001C1598">
          <w:rPr>
            <w:noProof/>
            <w:webHidden/>
          </w:rPr>
          <w:fldChar w:fldCharType="separate"/>
        </w:r>
        <w:r w:rsidR="00E34AC5">
          <w:rPr>
            <w:noProof/>
            <w:webHidden/>
          </w:rPr>
          <w:t>49</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6" w:history="1">
        <w:r w:rsidR="001C1598" w:rsidRPr="008D2927">
          <w:rPr>
            <w:rStyle w:val="Kpr"/>
            <w:noProof/>
          </w:rPr>
          <w:t>Grafik 4.22. Anket çalışmasına katılanların evinde düşme riski olan eşyaları sabitleme durumu</w:t>
        </w:r>
        <w:r w:rsidR="001C1598">
          <w:rPr>
            <w:noProof/>
            <w:webHidden/>
          </w:rPr>
          <w:tab/>
        </w:r>
        <w:r w:rsidR="001C1598">
          <w:rPr>
            <w:noProof/>
            <w:webHidden/>
          </w:rPr>
          <w:fldChar w:fldCharType="begin"/>
        </w:r>
        <w:r w:rsidR="001C1598">
          <w:rPr>
            <w:noProof/>
            <w:webHidden/>
          </w:rPr>
          <w:instrText xml:space="preserve"> PAGEREF _Toc23429966 \h </w:instrText>
        </w:r>
        <w:r w:rsidR="001C1598">
          <w:rPr>
            <w:noProof/>
            <w:webHidden/>
          </w:rPr>
        </w:r>
        <w:r w:rsidR="001C1598">
          <w:rPr>
            <w:noProof/>
            <w:webHidden/>
          </w:rPr>
          <w:fldChar w:fldCharType="separate"/>
        </w:r>
        <w:r w:rsidR="00E34AC5">
          <w:rPr>
            <w:noProof/>
            <w:webHidden/>
          </w:rPr>
          <w:t>50</w:t>
        </w:r>
        <w:r w:rsidR="001C1598">
          <w:rPr>
            <w:noProof/>
            <w:webHidden/>
          </w:rPr>
          <w:fldChar w:fldCharType="end"/>
        </w:r>
      </w:hyperlink>
    </w:p>
    <w:p w:rsidR="001C1598" w:rsidRDefault="001135E7" w:rsidP="0086259E">
      <w:pPr>
        <w:pStyle w:val="ekillerTablosu"/>
        <w:tabs>
          <w:tab w:val="right" w:leader="dot" w:pos="8494"/>
        </w:tabs>
        <w:spacing w:line="360" w:lineRule="auto"/>
        <w:ind w:left="993" w:hanging="993"/>
        <w:jc w:val="both"/>
        <w:rPr>
          <w:rFonts w:asciiTheme="minorHAnsi" w:eastAsiaTheme="minorEastAsia" w:hAnsiTheme="minorHAnsi" w:cstheme="minorBidi"/>
          <w:noProof/>
          <w:sz w:val="22"/>
          <w:szCs w:val="22"/>
          <w:lang w:eastAsia="tr-TR"/>
        </w:rPr>
      </w:pPr>
      <w:hyperlink w:anchor="_Toc23429967" w:history="1">
        <w:r w:rsidR="001C1598" w:rsidRPr="008D2927">
          <w:rPr>
            <w:rStyle w:val="Kpr"/>
            <w:noProof/>
          </w:rPr>
          <w:t>Grafik 4.23. Anket çalışmasına katılanların önemli belgelerinin yedeklerini evin dışında bir yerde saklama durumu</w:t>
        </w:r>
        <w:r w:rsidR="001C1598">
          <w:rPr>
            <w:noProof/>
            <w:webHidden/>
          </w:rPr>
          <w:tab/>
        </w:r>
        <w:r w:rsidR="001C1598">
          <w:rPr>
            <w:noProof/>
            <w:webHidden/>
          </w:rPr>
          <w:fldChar w:fldCharType="begin"/>
        </w:r>
        <w:r w:rsidR="001C1598">
          <w:rPr>
            <w:noProof/>
            <w:webHidden/>
          </w:rPr>
          <w:instrText xml:space="preserve"> PAGEREF _Toc23429967 \h </w:instrText>
        </w:r>
        <w:r w:rsidR="001C1598">
          <w:rPr>
            <w:noProof/>
            <w:webHidden/>
          </w:rPr>
        </w:r>
        <w:r w:rsidR="001C1598">
          <w:rPr>
            <w:noProof/>
            <w:webHidden/>
          </w:rPr>
          <w:fldChar w:fldCharType="separate"/>
        </w:r>
        <w:r w:rsidR="00E34AC5">
          <w:rPr>
            <w:noProof/>
            <w:webHidden/>
          </w:rPr>
          <w:t>51</w:t>
        </w:r>
        <w:r w:rsidR="001C1598">
          <w:rPr>
            <w:noProof/>
            <w:webHidden/>
          </w:rPr>
          <w:fldChar w:fldCharType="end"/>
        </w:r>
      </w:hyperlink>
    </w:p>
    <w:p w:rsidR="0021420D" w:rsidRDefault="0021420D" w:rsidP="0086259E">
      <w:pPr>
        <w:pStyle w:val="ANABALIKLAR"/>
        <w:spacing w:line="360" w:lineRule="auto"/>
        <w:ind w:left="993" w:hanging="993"/>
        <w:jc w:val="both"/>
      </w:pPr>
      <w:r>
        <w:fldChar w:fldCharType="end"/>
      </w:r>
    </w:p>
    <w:p w:rsidR="00DF4BF7" w:rsidRDefault="00DF4BF7" w:rsidP="00495A60">
      <w:r>
        <w:br w:type="page"/>
      </w:r>
    </w:p>
    <w:p w:rsidR="0086259E" w:rsidRDefault="0086259E" w:rsidP="0086259E">
      <w:pPr>
        <w:pStyle w:val="ANABALIKLAR"/>
        <w:spacing w:after="0"/>
      </w:pPr>
    </w:p>
    <w:p w:rsidR="0086259E" w:rsidRDefault="0086259E" w:rsidP="0086259E">
      <w:pPr>
        <w:pStyle w:val="ANABALIKLAR"/>
        <w:spacing w:after="0"/>
      </w:pPr>
    </w:p>
    <w:p w:rsidR="00A734B9" w:rsidRPr="00D03939" w:rsidRDefault="00A734B9" w:rsidP="0086259E">
      <w:pPr>
        <w:pStyle w:val="ANABALIKLAR"/>
        <w:spacing w:after="0"/>
      </w:pPr>
      <w:r w:rsidRPr="00D03939">
        <w:t>KISALTMALAR LİSTESİ</w:t>
      </w:r>
      <w:bookmarkEnd w:id="16"/>
      <w:bookmarkEnd w:id="17"/>
      <w:bookmarkEnd w:id="18"/>
    </w:p>
    <w:p w:rsidR="00A734B9" w:rsidRDefault="00A734B9" w:rsidP="0086259E">
      <w:pPr>
        <w:spacing w:line="360" w:lineRule="auto"/>
        <w:jc w:val="center"/>
      </w:pPr>
    </w:p>
    <w:p w:rsidR="00ED2226" w:rsidRDefault="00ED2226" w:rsidP="0086259E">
      <w:pPr>
        <w:spacing w:after="0" w:line="360" w:lineRule="auto"/>
        <w:jc w:val="both"/>
        <w:rPr>
          <w:color w:val="000000" w:themeColor="text1"/>
        </w:rPr>
      </w:pPr>
      <w:r w:rsidRPr="004B5673">
        <w:rPr>
          <w:b/>
          <w:color w:val="000000" w:themeColor="text1"/>
        </w:rPr>
        <w:t>AFAD</w:t>
      </w:r>
      <w:r w:rsidR="00AB34C9" w:rsidRPr="004B5673">
        <w:rPr>
          <w:b/>
          <w:color w:val="000000" w:themeColor="text1"/>
        </w:rPr>
        <w:t>:</w:t>
      </w:r>
      <w:r w:rsidR="00AB34C9" w:rsidRPr="004B5673">
        <w:rPr>
          <w:color w:val="000000" w:themeColor="text1"/>
        </w:rPr>
        <w:t xml:space="preserve"> Afet ve Acil Durum Yönetimi Başkanlığı</w:t>
      </w:r>
    </w:p>
    <w:p w:rsidR="00DF29B1" w:rsidRDefault="00DF29B1" w:rsidP="0086259E">
      <w:pPr>
        <w:spacing w:after="0" w:line="360" w:lineRule="auto"/>
        <w:rPr>
          <w:color w:val="000000" w:themeColor="text1"/>
          <w:shd w:val="clear" w:color="auto" w:fill="FFFFFF"/>
        </w:rPr>
      </w:pPr>
      <w:r w:rsidRPr="004B5673">
        <w:rPr>
          <w:b/>
          <w:color w:val="000000" w:themeColor="text1"/>
        </w:rPr>
        <w:t xml:space="preserve">AFOM: </w:t>
      </w:r>
      <w:r w:rsidRPr="004B5673">
        <w:rPr>
          <w:color w:val="000000" w:themeColor="text1"/>
          <w:shd w:val="clear" w:color="auto" w:fill="FFFFFF"/>
        </w:rPr>
        <w:t>Afet Operasyon Merkezi</w:t>
      </w:r>
    </w:p>
    <w:p w:rsidR="00E17AB4" w:rsidRPr="00E17AB4" w:rsidRDefault="00E17AB4" w:rsidP="0086259E">
      <w:pPr>
        <w:spacing w:after="0" w:line="360" w:lineRule="auto"/>
        <w:rPr>
          <w:color w:val="000000" w:themeColor="text1"/>
          <w:shd w:val="clear" w:color="auto" w:fill="FFFFFF"/>
        </w:rPr>
      </w:pPr>
      <w:r w:rsidRPr="00E17AB4">
        <w:rPr>
          <w:b/>
          <w:color w:val="000000" w:themeColor="text1"/>
          <w:shd w:val="clear" w:color="auto" w:fill="FFFFFF"/>
        </w:rPr>
        <w:t>ASH</w:t>
      </w:r>
      <w:r>
        <w:rPr>
          <w:b/>
          <w:color w:val="000000" w:themeColor="text1"/>
          <w:shd w:val="clear" w:color="auto" w:fill="FFFFFF"/>
        </w:rPr>
        <w:t xml:space="preserve">: </w:t>
      </w:r>
      <w:r>
        <w:rPr>
          <w:color w:val="000000" w:themeColor="text1"/>
          <w:shd w:val="clear" w:color="auto" w:fill="FFFFFF"/>
        </w:rPr>
        <w:t>Acil Sağlık Hizmetleri</w:t>
      </w:r>
    </w:p>
    <w:p w:rsidR="00DF29B1" w:rsidRPr="004B5673" w:rsidRDefault="00DF29B1" w:rsidP="0086259E">
      <w:pPr>
        <w:spacing w:after="0" w:line="360" w:lineRule="auto"/>
        <w:rPr>
          <w:rFonts w:ascii="Arial" w:hAnsi="Arial" w:cs="Arial"/>
          <w:b/>
          <w:color w:val="000000" w:themeColor="text1"/>
          <w:shd w:val="clear" w:color="auto" w:fill="FFFFFF"/>
        </w:rPr>
      </w:pPr>
      <w:r w:rsidRPr="004B5673">
        <w:rPr>
          <w:b/>
          <w:color w:val="000000" w:themeColor="text1"/>
        </w:rPr>
        <w:t xml:space="preserve">BDTİM: </w:t>
      </w:r>
      <w:r w:rsidRPr="004B5673">
        <w:rPr>
          <w:color w:val="000000" w:themeColor="text1"/>
        </w:rPr>
        <w:t>Bölgesel Deprem-</w:t>
      </w:r>
      <w:proofErr w:type="spellStart"/>
      <w:r w:rsidRPr="004B5673">
        <w:rPr>
          <w:color w:val="000000" w:themeColor="text1"/>
        </w:rPr>
        <w:t>Tsunami</w:t>
      </w:r>
      <w:proofErr w:type="spellEnd"/>
      <w:r w:rsidRPr="004B5673">
        <w:rPr>
          <w:color w:val="000000" w:themeColor="text1"/>
        </w:rPr>
        <w:t xml:space="preserve"> İzleme ve Değerlendirme Merkezi</w:t>
      </w:r>
      <w:r w:rsidRPr="004B5673">
        <w:rPr>
          <w:rFonts w:ascii="Arial" w:hAnsi="Arial" w:cs="Arial"/>
          <w:b/>
          <w:color w:val="000000" w:themeColor="text1"/>
          <w:shd w:val="clear" w:color="auto" w:fill="FFFFFF"/>
        </w:rPr>
        <w:t xml:space="preserve">   </w:t>
      </w:r>
    </w:p>
    <w:p w:rsidR="00DF29B1" w:rsidRDefault="00DF29B1" w:rsidP="0086259E">
      <w:pPr>
        <w:spacing w:after="0" w:line="360" w:lineRule="auto"/>
        <w:rPr>
          <w:rFonts w:ascii="Arial" w:hAnsi="Arial" w:cs="Arial"/>
          <w:b/>
          <w:color w:val="000000" w:themeColor="text1"/>
          <w:shd w:val="clear" w:color="auto" w:fill="FFFFFF"/>
        </w:rPr>
      </w:pPr>
      <w:r w:rsidRPr="004B5673">
        <w:rPr>
          <w:b/>
          <w:color w:val="000000" w:themeColor="text1"/>
          <w:shd w:val="clear" w:color="auto" w:fill="FFFFFF"/>
        </w:rPr>
        <w:t xml:space="preserve">DSİ: </w:t>
      </w:r>
      <w:r w:rsidRPr="004B5673">
        <w:rPr>
          <w:color w:val="000000" w:themeColor="text1"/>
          <w:shd w:val="clear" w:color="auto" w:fill="FFFFFF"/>
        </w:rPr>
        <w:t>Devlet Su İşleri</w:t>
      </w:r>
      <w:r w:rsidRPr="004B5673">
        <w:rPr>
          <w:rFonts w:ascii="Arial" w:hAnsi="Arial" w:cs="Arial"/>
          <w:b/>
          <w:color w:val="000000" w:themeColor="text1"/>
          <w:shd w:val="clear" w:color="auto" w:fill="FFFFFF"/>
        </w:rPr>
        <w:t xml:space="preserve">   </w:t>
      </w:r>
    </w:p>
    <w:p w:rsidR="00DF29B1" w:rsidRPr="00DF29B1" w:rsidRDefault="00DF29B1" w:rsidP="0086259E">
      <w:pPr>
        <w:spacing w:after="0" w:line="360" w:lineRule="auto"/>
        <w:rPr>
          <w:color w:val="000000" w:themeColor="text1"/>
          <w:shd w:val="clear" w:color="auto" w:fill="FFFFFF"/>
        </w:rPr>
      </w:pPr>
      <w:r w:rsidRPr="004B5673">
        <w:rPr>
          <w:b/>
          <w:color w:val="000000" w:themeColor="text1"/>
        </w:rPr>
        <w:t>İSMEP:</w:t>
      </w:r>
      <w:r w:rsidRPr="004B5673">
        <w:rPr>
          <w:color w:val="000000" w:themeColor="text1"/>
          <w:shd w:val="clear" w:color="auto" w:fill="FFFFFF"/>
        </w:rPr>
        <w:t xml:space="preserve"> İstanbul Sismik Riskin Azaltılması ve A</w:t>
      </w:r>
      <w:r>
        <w:rPr>
          <w:color w:val="000000" w:themeColor="text1"/>
          <w:shd w:val="clear" w:color="auto" w:fill="FFFFFF"/>
        </w:rPr>
        <w:t xml:space="preserve">cil Durum Hazırlık Projesi     </w:t>
      </w:r>
    </w:p>
    <w:p w:rsidR="00DF29B1" w:rsidRPr="00DF29B1" w:rsidRDefault="00DF29B1" w:rsidP="0086259E">
      <w:pPr>
        <w:spacing w:after="0" w:line="360" w:lineRule="auto"/>
        <w:rPr>
          <w:color w:val="000000" w:themeColor="text1"/>
        </w:rPr>
      </w:pPr>
      <w:r w:rsidRPr="004B5673">
        <w:rPr>
          <w:b/>
          <w:color w:val="000000" w:themeColor="text1"/>
        </w:rPr>
        <w:t xml:space="preserve">JICA: </w:t>
      </w:r>
      <w:r w:rsidRPr="004B5673">
        <w:rPr>
          <w:color w:val="000000" w:themeColor="text1"/>
        </w:rPr>
        <w:t xml:space="preserve">Japan International </w:t>
      </w:r>
      <w:proofErr w:type="spellStart"/>
      <w:r w:rsidRPr="004B5673">
        <w:rPr>
          <w:color w:val="000000" w:themeColor="text1"/>
        </w:rPr>
        <w:t>Cooperation</w:t>
      </w:r>
      <w:proofErr w:type="spellEnd"/>
      <w:r w:rsidRPr="004B5673">
        <w:rPr>
          <w:color w:val="000000" w:themeColor="text1"/>
        </w:rPr>
        <w:t xml:space="preserve"> </w:t>
      </w:r>
      <w:proofErr w:type="spellStart"/>
      <w:r w:rsidRPr="004B5673">
        <w:rPr>
          <w:color w:val="000000" w:themeColor="text1"/>
        </w:rPr>
        <w:t>Agency</w:t>
      </w:r>
      <w:proofErr w:type="spellEnd"/>
      <w:r w:rsidRPr="004B5673">
        <w:rPr>
          <w:color w:val="000000" w:themeColor="text1"/>
        </w:rPr>
        <w:t xml:space="preserve"> (Japon Uluslararası İşbirliği Ajansı)</w:t>
      </w:r>
    </w:p>
    <w:p w:rsidR="00ED2226" w:rsidRDefault="00ED2226" w:rsidP="0086259E">
      <w:pPr>
        <w:spacing w:after="0" w:line="360" w:lineRule="auto"/>
        <w:jc w:val="both"/>
        <w:rPr>
          <w:color w:val="000000" w:themeColor="text1"/>
        </w:rPr>
      </w:pPr>
      <w:r w:rsidRPr="004B5673">
        <w:rPr>
          <w:b/>
          <w:color w:val="000000" w:themeColor="text1"/>
        </w:rPr>
        <w:t xml:space="preserve">MEB: </w:t>
      </w:r>
      <w:r w:rsidRPr="004B5673">
        <w:rPr>
          <w:color w:val="000000" w:themeColor="text1"/>
        </w:rPr>
        <w:t>Milli Eğitim Bakanlığı</w:t>
      </w:r>
    </w:p>
    <w:p w:rsidR="00DF29B1" w:rsidRPr="00DF29B1" w:rsidRDefault="00DF29B1" w:rsidP="0086259E">
      <w:pPr>
        <w:spacing w:after="0" w:line="360" w:lineRule="auto"/>
        <w:rPr>
          <w:rFonts w:ascii="Arial" w:hAnsi="Arial" w:cs="Arial"/>
          <w:b/>
          <w:color w:val="222222"/>
          <w:shd w:val="clear" w:color="auto" w:fill="FFFFFF"/>
        </w:rPr>
      </w:pPr>
      <w:r>
        <w:rPr>
          <w:b/>
          <w:color w:val="222222"/>
          <w:shd w:val="clear" w:color="auto" w:fill="FFFFFF"/>
        </w:rPr>
        <w:t xml:space="preserve">SPSS: </w:t>
      </w:r>
      <w:r>
        <w:t xml:space="preserve">Statistical </w:t>
      </w:r>
      <w:proofErr w:type="spellStart"/>
      <w:r>
        <w:t>Package</w:t>
      </w:r>
      <w:proofErr w:type="spellEnd"/>
      <w:r>
        <w:t xml:space="preserve"> </w:t>
      </w:r>
      <w:proofErr w:type="spellStart"/>
      <w:r>
        <w:t>for</w:t>
      </w:r>
      <w:proofErr w:type="spellEnd"/>
      <w:r>
        <w:t xml:space="preserve"> </w:t>
      </w:r>
      <w:proofErr w:type="spellStart"/>
      <w:r>
        <w:t>the</w:t>
      </w:r>
      <w:proofErr w:type="spellEnd"/>
      <w:r>
        <w:t xml:space="preserve"> </w:t>
      </w:r>
      <w:proofErr w:type="spellStart"/>
      <w:r>
        <w:t>Social</w:t>
      </w:r>
      <w:proofErr w:type="spellEnd"/>
      <w:r>
        <w:t xml:space="preserve"> </w:t>
      </w:r>
      <w:proofErr w:type="spellStart"/>
      <w:r>
        <w:t>Sciences</w:t>
      </w:r>
      <w:proofErr w:type="spellEnd"/>
      <w:r w:rsidRPr="00ED2226">
        <w:rPr>
          <w:rFonts w:ascii="Arial" w:hAnsi="Arial" w:cs="Arial"/>
          <w:b/>
          <w:color w:val="222222"/>
          <w:shd w:val="clear" w:color="auto" w:fill="FFFFFF"/>
        </w:rPr>
        <w:t xml:space="preserve">       </w:t>
      </w:r>
    </w:p>
    <w:p w:rsidR="008E0C07" w:rsidRPr="004B5673" w:rsidRDefault="00917CF8" w:rsidP="0086259E">
      <w:pPr>
        <w:spacing w:after="0" w:line="360" w:lineRule="auto"/>
        <w:rPr>
          <w:rFonts w:ascii="Arial" w:hAnsi="Arial" w:cs="Arial"/>
          <w:b/>
          <w:color w:val="000000" w:themeColor="text1"/>
          <w:shd w:val="clear" w:color="auto" w:fill="FFFFFF"/>
        </w:rPr>
      </w:pPr>
      <w:r w:rsidRPr="004B5673">
        <w:rPr>
          <w:b/>
          <w:color w:val="000000" w:themeColor="text1"/>
          <w:shd w:val="clear" w:color="auto" w:fill="FFFFFF"/>
        </w:rPr>
        <w:t xml:space="preserve">TÜİK: </w:t>
      </w:r>
      <w:r w:rsidRPr="004B5673">
        <w:rPr>
          <w:color w:val="000000" w:themeColor="text1"/>
          <w:shd w:val="clear" w:color="auto" w:fill="FFFFFF"/>
        </w:rPr>
        <w:t>Türkiye İstatistik Kurumu</w:t>
      </w:r>
      <w:r w:rsidR="00ED2226" w:rsidRPr="004B5673">
        <w:rPr>
          <w:rFonts w:ascii="Arial" w:hAnsi="Arial" w:cs="Arial"/>
          <w:b/>
          <w:color w:val="000000" w:themeColor="text1"/>
          <w:shd w:val="clear" w:color="auto" w:fill="FFFFFF"/>
        </w:rPr>
        <w:t xml:space="preserve">          </w:t>
      </w:r>
    </w:p>
    <w:p w:rsidR="00DF29B1" w:rsidRPr="00DF29B1" w:rsidRDefault="008E0C07" w:rsidP="0086259E">
      <w:pPr>
        <w:spacing w:after="0" w:line="360" w:lineRule="auto"/>
        <w:rPr>
          <w:rFonts w:ascii="Arial" w:hAnsi="Arial" w:cs="Arial"/>
          <w:b/>
          <w:color w:val="000000" w:themeColor="text1"/>
          <w:shd w:val="clear" w:color="auto" w:fill="FFFFFF"/>
        </w:rPr>
      </w:pPr>
      <w:r w:rsidRPr="004B5673">
        <w:rPr>
          <w:b/>
          <w:color w:val="000000" w:themeColor="text1"/>
        </w:rPr>
        <w:t xml:space="preserve">TMMOB: </w:t>
      </w:r>
      <w:r w:rsidRPr="004B5673">
        <w:rPr>
          <w:color w:val="000000" w:themeColor="text1"/>
          <w:shd w:val="clear" w:color="auto" w:fill="FFFFFF"/>
        </w:rPr>
        <w:t>Türk Mühendis ve Mimar Odaları Birliği</w:t>
      </w:r>
      <w:r w:rsidR="00ED2226" w:rsidRPr="004B5673">
        <w:rPr>
          <w:rFonts w:ascii="Arial" w:hAnsi="Arial" w:cs="Arial"/>
          <w:b/>
          <w:color w:val="000000" w:themeColor="text1"/>
          <w:shd w:val="clear" w:color="auto" w:fill="FFFFFF"/>
        </w:rPr>
        <w:t xml:space="preserve">   </w:t>
      </w:r>
    </w:p>
    <w:p w:rsidR="00DF29B1" w:rsidRPr="004B5673" w:rsidRDefault="00DF29B1" w:rsidP="0086259E">
      <w:pPr>
        <w:spacing w:after="0" w:line="360" w:lineRule="auto"/>
        <w:jc w:val="both"/>
        <w:rPr>
          <w:color w:val="000000" w:themeColor="text1"/>
        </w:rPr>
      </w:pPr>
      <w:r w:rsidRPr="004B5673">
        <w:rPr>
          <w:b/>
          <w:color w:val="000000" w:themeColor="text1"/>
        </w:rPr>
        <w:t xml:space="preserve">UBAK: </w:t>
      </w:r>
      <w:r w:rsidRPr="004B5673">
        <w:rPr>
          <w:color w:val="000000" w:themeColor="text1"/>
        </w:rPr>
        <w:t>Ulaştırma ve Altyapı Bakanlığı</w:t>
      </w:r>
    </w:p>
    <w:p w:rsidR="0086259E" w:rsidRDefault="000450B6" w:rsidP="0086259E">
      <w:pPr>
        <w:spacing w:after="0" w:line="360" w:lineRule="auto"/>
        <w:sectPr w:rsidR="0086259E" w:rsidSect="00610AA0">
          <w:footerReference w:type="default" r:id="rId16"/>
          <w:pgSz w:w="11906" w:h="16838"/>
          <w:pgMar w:top="1701" w:right="1134" w:bottom="1701" w:left="2268" w:header="708" w:footer="708" w:gutter="0"/>
          <w:pgNumType w:fmt="upperRoman"/>
          <w:cols w:space="708"/>
          <w:docGrid w:linePitch="360"/>
        </w:sectPr>
      </w:pPr>
      <w:r>
        <w:rPr>
          <w:b/>
        </w:rPr>
        <w:t xml:space="preserve">UMKE: </w:t>
      </w:r>
      <w:r>
        <w:t>Ulusal Medikal Kurtarma Ekibi</w:t>
      </w:r>
    </w:p>
    <w:p w:rsidR="0086259E" w:rsidRDefault="0086259E" w:rsidP="0086259E">
      <w:pPr>
        <w:pStyle w:val="ANABALIKLAR"/>
        <w:spacing w:after="0"/>
        <w:rPr>
          <w:rStyle w:val="Balk1Char"/>
          <w:b/>
        </w:rPr>
      </w:pPr>
      <w:bookmarkStart w:id="19" w:name="_Toc10326731"/>
      <w:bookmarkStart w:id="20" w:name="_Toc22676477"/>
      <w:bookmarkStart w:id="21" w:name="_Toc22677268"/>
      <w:bookmarkStart w:id="22" w:name="_Toc28258374"/>
    </w:p>
    <w:p w:rsidR="0086259E" w:rsidRDefault="0086259E" w:rsidP="0086259E">
      <w:pPr>
        <w:pStyle w:val="ANABALIKLAR"/>
        <w:spacing w:after="0"/>
        <w:rPr>
          <w:rStyle w:val="Balk1Char"/>
          <w:b/>
        </w:rPr>
      </w:pPr>
    </w:p>
    <w:p w:rsidR="00A734B9" w:rsidRDefault="00A734B9" w:rsidP="0086259E">
      <w:pPr>
        <w:pStyle w:val="ANABALIKLAR"/>
        <w:spacing w:after="0"/>
      </w:pPr>
      <w:r w:rsidRPr="00694307">
        <w:rPr>
          <w:rStyle w:val="Balk1Char"/>
          <w:b/>
        </w:rPr>
        <w:t>GİRİ</w:t>
      </w:r>
      <w:bookmarkEnd w:id="19"/>
      <w:bookmarkEnd w:id="20"/>
      <w:bookmarkEnd w:id="21"/>
      <w:bookmarkEnd w:id="22"/>
      <w:r w:rsidR="00BC46B9">
        <w:t>Ş</w:t>
      </w:r>
    </w:p>
    <w:p w:rsidR="00BC46B9" w:rsidRDefault="00D65C2C" w:rsidP="00BC46B9">
      <w:pPr>
        <w:pStyle w:val="ANABALIKLAR"/>
      </w:pPr>
      <w:r>
        <w:tab/>
      </w:r>
    </w:p>
    <w:p w:rsidR="009D68A2" w:rsidRDefault="00D65C2C" w:rsidP="0086259E">
      <w:pPr>
        <w:spacing w:after="0" w:line="360" w:lineRule="auto"/>
        <w:jc w:val="both"/>
      </w:pPr>
      <w:r>
        <w:tab/>
      </w:r>
      <w:r w:rsidR="002437C9" w:rsidRPr="00461B95">
        <w:rPr>
          <w:color w:val="000000" w:themeColor="text1"/>
        </w:rPr>
        <w:t>Yaşadığımız dünyada</w:t>
      </w:r>
      <w:r w:rsidR="00664B8B" w:rsidRPr="00461B95">
        <w:rPr>
          <w:color w:val="000000" w:themeColor="text1"/>
        </w:rPr>
        <w:t xml:space="preserve"> </w:t>
      </w:r>
      <w:r w:rsidR="002437C9" w:rsidRPr="00461B95">
        <w:rPr>
          <w:color w:val="000000" w:themeColor="text1"/>
        </w:rPr>
        <w:t xml:space="preserve">her yıl büyük, küçük </w:t>
      </w:r>
      <w:r w:rsidR="00664B8B" w:rsidRPr="00461B95">
        <w:rPr>
          <w:color w:val="000000" w:themeColor="text1"/>
        </w:rPr>
        <w:t xml:space="preserve">pek çok sayıda afet </w:t>
      </w:r>
      <w:r w:rsidR="00C82E3D" w:rsidRPr="00461B95">
        <w:rPr>
          <w:color w:val="000000" w:themeColor="text1"/>
        </w:rPr>
        <w:t>meydana gelmektedir</w:t>
      </w:r>
      <w:r w:rsidR="00664B8B" w:rsidRPr="00461B95">
        <w:rPr>
          <w:color w:val="000000" w:themeColor="text1"/>
        </w:rPr>
        <w:t>.</w:t>
      </w:r>
      <w:r w:rsidRPr="00461B95">
        <w:rPr>
          <w:color w:val="000000" w:themeColor="text1"/>
        </w:rPr>
        <w:t xml:space="preserve"> İnsan kaynaklı veya doğa olaylarından kaynaklı oluşan</w:t>
      </w:r>
      <w:r w:rsidR="00664B8B" w:rsidRPr="00461B95">
        <w:rPr>
          <w:color w:val="000000" w:themeColor="text1"/>
        </w:rPr>
        <w:t xml:space="preserve"> afetler</w:t>
      </w:r>
      <w:r w:rsidR="00C0780F" w:rsidRPr="00461B95">
        <w:rPr>
          <w:color w:val="000000" w:themeColor="text1"/>
        </w:rPr>
        <w:t>,</w:t>
      </w:r>
      <w:r w:rsidR="002437C9" w:rsidRPr="00461B95">
        <w:rPr>
          <w:color w:val="000000" w:themeColor="text1"/>
        </w:rPr>
        <w:t xml:space="preserve"> binlerce </w:t>
      </w:r>
      <w:r w:rsidRPr="00461B95">
        <w:rPr>
          <w:color w:val="000000" w:themeColor="text1"/>
        </w:rPr>
        <w:t>insanın ölmesine, yaralanmasına</w:t>
      </w:r>
      <w:r w:rsidR="00664B8B" w:rsidRPr="00461B95">
        <w:rPr>
          <w:color w:val="000000" w:themeColor="text1"/>
        </w:rPr>
        <w:t>, maddi ve manevi hasarlara sebep o</w:t>
      </w:r>
      <w:r w:rsidRPr="00461B95">
        <w:rPr>
          <w:color w:val="000000" w:themeColor="text1"/>
        </w:rPr>
        <w:t>labilmektedir</w:t>
      </w:r>
      <w:r w:rsidR="00664B8B" w:rsidRPr="00461B95">
        <w:rPr>
          <w:color w:val="000000" w:themeColor="text1"/>
        </w:rPr>
        <w:t>.</w:t>
      </w:r>
      <w:r w:rsidRPr="00461B95">
        <w:rPr>
          <w:color w:val="000000" w:themeColor="text1"/>
        </w:rPr>
        <w:t xml:space="preserve"> Oluşan afetler</w:t>
      </w:r>
      <w:r w:rsidR="00C0780F" w:rsidRPr="00461B95">
        <w:rPr>
          <w:color w:val="000000" w:themeColor="text1"/>
        </w:rPr>
        <w:t>in verdiği hasarlar</w:t>
      </w:r>
      <w:r w:rsidRPr="00461B95">
        <w:rPr>
          <w:color w:val="000000" w:themeColor="text1"/>
        </w:rPr>
        <w:t xml:space="preserve"> </w:t>
      </w:r>
      <w:r w:rsidR="00982139" w:rsidRPr="00461B95">
        <w:rPr>
          <w:color w:val="000000" w:themeColor="text1"/>
        </w:rPr>
        <w:t xml:space="preserve">ise </w:t>
      </w:r>
      <w:r w:rsidRPr="00461B95">
        <w:rPr>
          <w:color w:val="000000" w:themeColor="text1"/>
        </w:rPr>
        <w:t>ülkelerin gelişmişlik düzeylerine göre</w:t>
      </w:r>
      <w:r w:rsidR="002F12F5" w:rsidRPr="00461B95">
        <w:rPr>
          <w:color w:val="000000" w:themeColor="text1"/>
        </w:rPr>
        <w:t xml:space="preserve"> farklılık göster</w:t>
      </w:r>
      <w:r w:rsidR="00C82E3D" w:rsidRPr="00461B95">
        <w:rPr>
          <w:color w:val="000000" w:themeColor="text1"/>
        </w:rPr>
        <w:t>ebil</w:t>
      </w:r>
      <w:r w:rsidR="002F12F5" w:rsidRPr="00461B95">
        <w:rPr>
          <w:color w:val="000000" w:themeColor="text1"/>
        </w:rPr>
        <w:t>mektedir. G</w:t>
      </w:r>
      <w:r w:rsidR="00C0780F" w:rsidRPr="00461B95">
        <w:rPr>
          <w:color w:val="000000" w:themeColor="text1"/>
        </w:rPr>
        <w:t>elişmiş ülkelerin</w:t>
      </w:r>
      <w:r w:rsidRPr="00461B95">
        <w:rPr>
          <w:color w:val="000000" w:themeColor="text1"/>
        </w:rPr>
        <w:t xml:space="preserve"> yaşadıkları afetlerde</w:t>
      </w:r>
      <w:r w:rsidR="00C0780F" w:rsidRPr="00461B95">
        <w:rPr>
          <w:color w:val="000000" w:themeColor="text1"/>
        </w:rPr>
        <w:t>n etkilenme oranları gelişmemiş veya gelişmekte olan ülkelere göre daha düşüktür</w:t>
      </w:r>
      <w:r w:rsidRPr="00461B95">
        <w:rPr>
          <w:color w:val="000000" w:themeColor="text1"/>
        </w:rPr>
        <w:t>.</w:t>
      </w:r>
      <w:r w:rsidR="00014493" w:rsidRPr="00461B95">
        <w:rPr>
          <w:color w:val="000000" w:themeColor="text1"/>
        </w:rPr>
        <w:t xml:space="preserve"> Örneğin; Japonya’da 11 Mart 2011 tarihinde meydana gelen </w:t>
      </w:r>
      <w:proofErr w:type="gramStart"/>
      <w:r w:rsidR="00014493" w:rsidRPr="00461B95">
        <w:rPr>
          <w:color w:val="000000" w:themeColor="text1"/>
        </w:rPr>
        <w:t>8.9</w:t>
      </w:r>
      <w:proofErr w:type="gramEnd"/>
      <w:r w:rsidR="00014493" w:rsidRPr="00461B95">
        <w:rPr>
          <w:color w:val="000000" w:themeColor="text1"/>
        </w:rPr>
        <w:t xml:space="preserve"> büyüklüğündeki depremde 20 binden fazla insan hayatını kaybetmişken,  Haiti'nin başkenti</w:t>
      </w:r>
      <w:r w:rsidR="00E22A6F">
        <w:rPr>
          <w:color w:val="000000" w:themeColor="text1"/>
        </w:rPr>
        <w:t xml:space="preserve"> Port-</w:t>
      </w:r>
      <w:proofErr w:type="spellStart"/>
      <w:r w:rsidR="00E22A6F">
        <w:rPr>
          <w:color w:val="000000" w:themeColor="text1"/>
        </w:rPr>
        <w:t>au</w:t>
      </w:r>
      <w:proofErr w:type="spellEnd"/>
      <w:r w:rsidR="00E22A6F">
        <w:rPr>
          <w:color w:val="000000" w:themeColor="text1"/>
        </w:rPr>
        <w:t>-</w:t>
      </w:r>
      <w:proofErr w:type="spellStart"/>
      <w:r w:rsidR="00E22A6F">
        <w:rPr>
          <w:color w:val="000000" w:themeColor="text1"/>
        </w:rPr>
        <w:t>Prince'te</w:t>
      </w:r>
      <w:proofErr w:type="spellEnd"/>
      <w:r w:rsidR="00E22A6F">
        <w:rPr>
          <w:color w:val="000000" w:themeColor="text1"/>
        </w:rPr>
        <w:t xml:space="preserve"> 12 Ocak </w:t>
      </w:r>
      <w:r w:rsidR="00E22A6F" w:rsidRPr="00AD4ECF">
        <w:rPr>
          <w:color w:val="000000" w:themeColor="text1"/>
        </w:rPr>
        <w:t>2010’</w:t>
      </w:r>
      <w:r w:rsidR="00014493" w:rsidRPr="00AD4ECF">
        <w:rPr>
          <w:color w:val="000000" w:themeColor="text1"/>
        </w:rPr>
        <w:t>da</w:t>
      </w:r>
      <w:r w:rsidR="00014493" w:rsidRPr="00461B95">
        <w:rPr>
          <w:color w:val="000000" w:themeColor="text1"/>
        </w:rPr>
        <w:t xml:space="preserve"> meydana gelen 7.7 büyüklüğündeki depremde 230 binden </w:t>
      </w:r>
      <w:r w:rsidR="00982139" w:rsidRPr="00461B95">
        <w:rPr>
          <w:color w:val="000000" w:themeColor="text1"/>
        </w:rPr>
        <w:t xml:space="preserve">fazla kişi hayatını yitirmiştir (Yeniçağ Gazetesi, 2017). </w:t>
      </w:r>
      <w:r w:rsidR="009D68A2" w:rsidRPr="00461B95">
        <w:rPr>
          <w:color w:val="000000" w:themeColor="text1"/>
        </w:rPr>
        <w:t>Türkiye’de de her yıl çok sayıda ve çeşitli afetler yaşanmakt</w:t>
      </w:r>
      <w:r w:rsidR="00C82E3D" w:rsidRPr="00461B95">
        <w:rPr>
          <w:color w:val="000000" w:themeColor="text1"/>
        </w:rPr>
        <w:t>a ve y</w:t>
      </w:r>
      <w:r w:rsidR="00096FA0" w:rsidRPr="00461B95">
        <w:rPr>
          <w:color w:val="000000" w:themeColor="text1"/>
        </w:rPr>
        <w:t>aşanan afetlerin çeşitliliği</w:t>
      </w:r>
      <w:r w:rsidR="009D68A2" w:rsidRPr="00461B95">
        <w:rPr>
          <w:color w:val="000000" w:themeColor="text1"/>
        </w:rPr>
        <w:t xml:space="preserve"> Türkiye</w:t>
      </w:r>
      <w:r w:rsidR="00096FA0" w:rsidRPr="00461B95">
        <w:rPr>
          <w:color w:val="000000" w:themeColor="text1"/>
        </w:rPr>
        <w:t xml:space="preserve">’nin </w:t>
      </w:r>
      <w:r w:rsidR="009D68A2" w:rsidRPr="00461B95">
        <w:rPr>
          <w:color w:val="000000" w:themeColor="text1"/>
        </w:rPr>
        <w:t>genel olarak, jeolojik</w:t>
      </w:r>
      <w:r w:rsidR="00096FA0" w:rsidRPr="00461B95">
        <w:rPr>
          <w:color w:val="000000" w:themeColor="text1"/>
        </w:rPr>
        <w:t xml:space="preserve"> yapısı, </w:t>
      </w:r>
      <w:proofErr w:type="spellStart"/>
      <w:r w:rsidR="00096FA0" w:rsidRPr="00461B95">
        <w:rPr>
          <w:color w:val="000000" w:themeColor="text1"/>
        </w:rPr>
        <w:t>topoğrafik</w:t>
      </w:r>
      <w:proofErr w:type="spellEnd"/>
      <w:r w:rsidR="00096FA0" w:rsidRPr="00461B95">
        <w:rPr>
          <w:color w:val="000000" w:themeColor="text1"/>
        </w:rPr>
        <w:t xml:space="preserve"> yapısı ve </w:t>
      </w:r>
      <w:r w:rsidR="009D68A2" w:rsidRPr="00461B95">
        <w:rPr>
          <w:color w:val="000000" w:themeColor="text1"/>
        </w:rPr>
        <w:t xml:space="preserve">meteorolojik özellikleri gibi birçok faktörden </w:t>
      </w:r>
      <w:r w:rsidR="00096FA0" w:rsidRPr="00461B95">
        <w:rPr>
          <w:color w:val="000000" w:themeColor="text1"/>
        </w:rPr>
        <w:t>kaynaklanmaktadır.</w:t>
      </w:r>
      <w:r w:rsidR="00C82E3D" w:rsidRPr="00461B95">
        <w:rPr>
          <w:color w:val="000000" w:themeColor="text1"/>
        </w:rPr>
        <w:t xml:space="preserve"> Sonuç olarak </w:t>
      </w:r>
      <w:r w:rsidR="0006122E" w:rsidRPr="00461B95">
        <w:rPr>
          <w:color w:val="000000" w:themeColor="text1"/>
        </w:rPr>
        <w:t>d</w:t>
      </w:r>
      <w:r w:rsidR="00C82E3D" w:rsidRPr="00461B95">
        <w:rPr>
          <w:color w:val="000000" w:themeColor="text1"/>
        </w:rPr>
        <w:t>a, y</w:t>
      </w:r>
      <w:r w:rsidR="002C7482" w:rsidRPr="00461B95">
        <w:rPr>
          <w:color w:val="000000" w:themeColor="text1"/>
        </w:rPr>
        <w:t xml:space="preserve">aşanan afetlerden çok sayıda </w:t>
      </w:r>
      <w:r w:rsidR="00C82E3D" w:rsidRPr="00461B95">
        <w:rPr>
          <w:color w:val="000000" w:themeColor="text1"/>
        </w:rPr>
        <w:t>canlı</w:t>
      </w:r>
      <w:r w:rsidR="002C7482" w:rsidRPr="00461B95">
        <w:rPr>
          <w:color w:val="000000" w:themeColor="text1"/>
        </w:rPr>
        <w:t xml:space="preserve"> etkile</w:t>
      </w:r>
      <w:r w:rsidR="002C7482">
        <w:t xml:space="preserve">nmektedir. </w:t>
      </w:r>
    </w:p>
    <w:p w:rsidR="00F16448" w:rsidRPr="00461B95" w:rsidRDefault="00096FA0" w:rsidP="0086259E">
      <w:pPr>
        <w:spacing w:after="0" w:line="360" w:lineRule="auto"/>
        <w:jc w:val="both"/>
        <w:rPr>
          <w:color w:val="000000" w:themeColor="text1"/>
        </w:rPr>
      </w:pPr>
      <w:r>
        <w:tab/>
      </w:r>
      <w:r w:rsidRPr="00461B95">
        <w:rPr>
          <w:color w:val="000000" w:themeColor="text1"/>
        </w:rPr>
        <w:t>Türkiye’ de özel</w:t>
      </w:r>
      <w:r w:rsidR="004E5AEF" w:rsidRPr="00461B95">
        <w:rPr>
          <w:color w:val="000000" w:themeColor="text1"/>
        </w:rPr>
        <w:t xml:space="preserve">likle 1999 </w:t>
      </w:r>
      <w:r w:rsidR="00C92046" w:rsidRPr="00461B95">
        <w:rPr>
          <w:color w:val="000000" w:themeColor="text1"/>
        </w:rPr>
        <w:t>İzmit</w:t>
      </w:r>
      <w:r w:rsidR="004E5AEF" w:rsidRPr="00461B95">
        <w:rPr>
          <w:color w:val="000000" w:themeColor="text1"/>
        </w:rPr>
        <w:t xml:space="preserve"> depreminin yıkıcı etkilerinden sonra afetlere bakış açısı değişmiş</w:t>
      </w:r>
      <w:r w:rsidR="00DB3447" w:rsidRPr="00461B95">
        <w:rPr>
          <w:color w:val="000000" w:themeColor="text1"/>
        </w:rPr>
        <w:t>tir. 2009 yılından önce</w:t>
      </w:r>
      <w:r w:rsidR="004E5AEF" w:rsidRPr="00461B95">
        <w:rPr>
          <w:color w:val="000000" w:themeColor="text1"/>
        </w:rPr>
        <w:t xml:space="preserve"> afetlerden</w:t>
      </w:r>
      <w:r w:rsidR="00DB3447" w:rsidRPr="00461B95">
        <w:rPr>
          <w:color w:val="000000" w:themeColor="text1"/>
        </w:rPr>
        <w:t xml:space="preserve"> sorum</w:t>
      </w:r>
      <w:r w:rsidR="00C82E3D" w:rsidRPr="00461B95">
        <w:rPr>
          <w:color w:val="000000" w:themeColor="text1"/>
        </w:rPr>
        <w:t>lu yalnızca birkaç tane kurum olması nedeniyle, mevcut</w:t>
      </w:r>
      <w:r w:rsidR="00DB3447" w:rsidRPr="00461B95">
        <w:rPr>
          <w:color w:val="000000" w:themeColor="text1"/>
        </w:rPr>
        <w:t xml:space="preserve"> afet yönetim sisteminde sorunlar meydana gelmekteydi. 2009 yılında</w:t>
      </w:r>
      <w:r w:rsidR="00983DD0" w:rsidRPr="00461B95">
        <w:rPr>
          <w:color w:val="000000" w:themeColor="text1"/>
        </w:rPr>
        <w:t xml:space="preserve"> tüm bu sorunların önüne geçmek adına</w:t>
      </w:r>
      <w:r w:rsidR="00DB3447" w:rsidRPr="00461B95">
        <w:rPr>
          <w:color w:val="000000" w:themeColor="text1"/>
        </w:rPr>
        <w:t xml:space="preserve"> yeni bir yapılandırma olan Afet ve Acil Durum Yönetimi Başkanlığı </w:t>
      </w:r>
      <w:r w:rsidR="00C82E3D" w:rsidRPr="00461B95">
        <w:rPr>
          <w:color w:val="000000" w:themeColor="text1"/>
        </w:rPr>
        <w:t xml:space="preserve">(AFAD) </w:t>
      </w:r>
      <w:r w:rsidR="00DB3447" w:rsidRPr="00461B95">
        <w:rPr>
          <w:color w:val="000000" w:themeColor="text1"/>
        </w:rPr>
        <w:t>oluşturul</w:t>
      </w:r>
      <w:r w:rsidR="00983DD0" w:rsidRPr="00461B95">
        <w:rPr>
          <w:color w:val="000000" w:themeColor="text1"/>
        </w:rPr>
        <w:t>muştur.</w:t>
      </w:r>
      <w:r w:rsidR="00983DD0" w:rsidRPr="00461B95">
        <w:rPr>
          <w:rFonts w:ascii="Arial" w:hAnsi="Arial" w:cs="Arial"/>
          <w:color w:val="000000" w:themeColor="text1"/>
          <w:shd w:val="clear" w:color="auto" w:fill="FFFFFF"/>
        </w:rPr>
        <w:t xml:space="preserve"> </w:t>
      </w:r>
      <w:r w:rsidR="00C82E3D" w:rsidRPr="00461B95">
        <w:rPr>
          <w:color w:val="000000" w:themeColor="text1"/>
        </w:rPr>
        <w:t>AFAD</w:t>
      </w:r>
      <w:r w:rsidR="00983DD0" w:rsidRPr="00461B95">
        <w:rPr>
          <w:color w:val="000000" w:themeColor="text1"/>
          <w:shd w:val="clear" w:color="auto" w:fill="FFFFFF"/>
        </w:rPr>
        <w:t xml:space="preserve">, oluşturulduktan </w:t>
      </w:r>
      <w:r w:rsidR="00DB3447" w:rsidRPr="00461B95">
        <w:rPr>
          <w:color w:val="000000" w:themeColor="text1"/>
        </w:rPr>
        <w:t>sonra</w:t>
      </w:r>
      <w:r w:rsidR="002B3562" w:rsidRPr="00461B95">
        <w:rPr>
          <w:color w:val="000000" w:themeColor="text1"/>
        </w:rPr>
        <w:t xml:space="preserve"> halkın afet farkındalığı ve hazırlık seviyesini ölçmek adına araştırmalar gerçekleştir</w:t>
      </w:r>
      <w:r w:rsidR="00083339" w:rsidRPr="00461B95">
        <w:rPr>
          <w:color w:val="000000" w:themeColor="text1"/>
        </w:rPr>
        <w:t>il</w:t>
      </w:r>
      <w:r w:rsidR="002B3562" w:rsidRPr="00461B95">
        <w:rPr>
          <w:color w:val="000000" w:themeColor="text1"/>
        </w:rPr>
        <w:t>miştir.</w:t>
      </w:r>
      <w:r w:rsidR="002B3562" w:rsidRPr="00461B95">
        <w:rPr>
          <w:color w:val="000000" w:themeColor="text1"/>
          <w:shd w:val="clear" w:color="auto" w:fill="FFFFFF"/>
        </w:rPr>
        <w:t xml:space="preserve"> </w:t>
      </w:r>
      <w:r w:rsidR="00C82E3D" w:rsidRPr="00461B95">
        <w:rPr>
          <w:color w:val="000000" w:themeColor="text1"/>
        </w:rPr>
        <w:t>AFAD,</w:t>
      </w:r>
      <w:r w:rsidR="00C82E3D" w:rsidRPr="00461B95">
        <w:rPr>
          <w:color w:val="000000" w:themeColor="text1"/>
          <w:shd w:val="clear" w:color="auto" w:fill="FFFFFF"/>
        </w:rPr>
        <w:t xml:space="preserve"> </w:t>
      </w:r>
      <w:r w:rsidR="002B3562" w:rsidRPr="00461B95">
        <w:rPr>
          <w:color w:val="000000" w:themeColor="text1"/>
          <w:shd w:val="clear" w:color="auto" w:fill="FFFFFF"/>
        </w:rPr>
        <w:t xml:space="preserve">yaptığı araştırmalar neticesinde halkın afet </w:t>
      </w:r>
      <w:r w:rsidR="002B3562" w:rsidRPr="00E27D71">
        <w:rPr>
          <w:shd w:val="clear" w:color="auto" w:fill="FFFFFF"/>
        </w:rPr>
        <w:t>farkındalığını ve hazırlığını arttırmak için</w:t>
      </w:r>
      <w:r w:rsidR="002B3562" w:rsidRPr="00E27D71">
        <w:t xml:space="preserve"> afet bilinci eğitimleri düzenlemeye başlamıştır. Düzenlenen afet bilinci eğitimlerinde,</w:t>
      </w:r>
      <w:r w:rsidR="00176A69" w:rsidRPr="00E27D71">
        <w:t xml:space="preserve"> afetler hakkında </w:t>
      </w:r>
      <w:r w:rsidR="00176A69" w:rsidRPr="00E27D71">
        <w:rPr>
          <w:shd w:val="clear" w:color="auto" w:fill="FFFFFF"/>
        </w:rPr>
        <w:t xml:space="preserve">temel </w:t>
      </w:r>
      <w:r w:rsidR="00F97AF3" w:rsidRPr="00E27D71">
        <w:rPr>
          <w:shd w:val="clear" w:color="auto" w:fill="FFFFFF"/>
        </w:rPr>
        <w:t>kavramlar</w:t>
      </w:r>
      <w:r w:rsidR="00176A69" w:rsidRPr="00E27D71">
        <w:rPr>
          <w:shd w:val="clear" w:color="auto" w:fill="FFFFFF"/>
        </w:rPr>
        <w:t xml:space="preserve"> ve </w:t>
      </w:r>
      <w:r w:rsidR="00F97AF3" w:rsidRPr="00E27D71">
        <w:rPr>
          <w:shd w:val="clear" w:color="auto" w:fill="FFFFFF"/>
        </w:rPr>
        <w:t>bilgilendirme</w:t>
      </w:r>
      <w:r w:rsidR="00176A69" w:rsidRPr="00E27D71">
        <w:rPr>
          <w:shd w:val="clear" w:color="auto" w:fill="FFFFFF"/>
        </w:rPr>
        <w:t xml:space="preserve">, </w:t>
      </w:r>
      <w:r w:rsidR="00176A69" w:rsidRPr="00E27D71">
        <w:rPr>
          <w:rFonts w:eastAsia="Times New Roman"/>
          <w:lang w:eastAsia="tr-TR"/>
        </w:rPr>
        <w:t>afet öncesi</w:t>
      </w:r>
      <w:r w:rsidR="00F97AF3" w:rsidRPr="00E27D71">
        <w:rPr>
          <w:rFonts w:eastAsia="Times New Roman"/>
          <w:lang w:eastAsia="tr-TR"/>
        </w:rPr>
        <w:t>nde</w:t>
      </w:r>
      <w:r w:rsidR="00176A69" w:rsidRPr="00E27D71">
        <w:rPr>
          <w:rFonts w:eastAsia="Times New Roman"/>
          <w:lang w:eastAsia="tr-TR"/>
        </w:rPr>
        <w:t xml:space="preserve"> yapılması gereken hazırlıklar, afet </w:t>
      </w:r>
      <w:r w:rsidR="00F97AF3" w:rsidRPr="00E27D71">
        <w:rPr>
          <w:rFonts w:eastAsia="Times New Roman"/>
          <w:lang w:eastAsia="tr-TR"/>
        </w:rPr>
        <w:t>anındaki</w:t>
      </w:r>
      <w:r w:rsidR="00176A69" w:rsidRPr="00E27D71">
        <w:rPr>
          <w:rFonts w:eastAsia="Times New Roman"/>
          <w:lang w:eastAsia="tr-TR"/>
        </w:rPr>
        <w:t xml:space="preserve"> doğru davranış şekilleri ve afet sonrası</w:t>
      </w:r>
      <w:r w:rsidR="00F97AF3" w:rsidRPr="00E27D71">
        <w:rPr>
          <w:rFonts w:eastAsia="Times New Roman"/>
          <w:lang w:eastAsia="tr-TR"/>
        </w:rPr>
        <w:t>ndaki</w:t>
      </w:r>
      <w:r w:rsidR="00176A69" w:rsidRPr="00E27D71">
        <w:rPr>
          <w:rFonts w:eastAsia="Times New Roman"/>
          <w:lang w:eastAsia="tr-TR"/>
        </w:rPr>
        <w:t xml:space="preserve"> ilk anlar gibi</w:t>
      </w:r>
      <w:r w:rsidR="00F16448" w:rsidRPr="00E27D71">
        <w:rPr>
          <w:rFonts w:eastAsia="Times New Roman"/>
          <w:lang w:eastAsia="tr-TR"/>
        </w:rPr>
        <w:t xml:space="preserve"> </w:t>
      </w:r>
      <w:r w:rsidR="002B3562" w:rsidRPr="00E27D71">
        <w:rPr>
          <w:rFonts w:eastAsia="Times New Roman"/>
          <w:lang w:eastAsia="tr-TR"/>
        </w:rPr>
        <w:t xml:space="preserve">konuların üzerinde durularak </w:t>
      </w:r>
      <w:r w:rsidR="00F16448" w:rsidRPr="00E27D71">
        <w:rPr>
          <w:rFonts w:eastAsia="Times New Roman"/>
          <w:lang w:eastAsia="tr-TR"/>
        </w:rPr>
        <w:t>halkın afet farkın</w:t>
      </w:r>
      <w:r w:rsidR="002B3562" w:rsidRPr="00E27D71">
        <w:rPr>
          <w:rFonts w:eastAsia="Times New Roman"/>
          <w:lang w:eastAsia="tr-TR"/>
        </w:rPr>
        <w:t>dalığı ve hazırlığını arttırmak</w:t>
      </w:r>
      <w:r w:rsidR="00F16448" w:rsidRPr="00E27D71">
        <w:rPr>
          <w:rFonts w:eastAsia="Times New Roman"/>
          <w:lang w:eastAsia="tr-TR"/>
        </w:rPr>
        <w:t xml:space="preserve"> amaçla</w:t>
      </w:r>
      <w:r w:rsidR="002B3562" w:rsidRPr="00E27D71">
        <w:rPr>
          <w:rFonts w:eastAsia="Times New Roman"/>
          <w:lang w:eastAsia="tr-TR"/>
        </w:rPr>
        <w:t>n</w:t>
      </w:r>
      <w:r w:rsidR="00F16448" w:rsidRPr="00E27D71">
        <w:rPr>
          <w:rFonts w:eastAsia="Times New Roman"/>
          <w:lang w:eastAsia="tr-TR"/>
        </w:rPr>
        <w:t>mıştır.</w:t>
      </w:r>
      <w:r w:rsidR="00176A69" w:rsidRPr="00E27D71">
        <w:rPr>
          <w:rFonts w:eastAsia="Times New Roman"/>
          <w:lang w:eastAsia="tr-TR"/>
        </w:rPr>
        <w:t xml:space="preserve"> </w:t>
      </w:r>
    </w:p>
    <w:p w:rsidR="0086259E" w:rsidRDefault="00F16448" w:rsidP="0086259E">
      <w:pPr>
        <w:spacing w:after="0" w:line="360" w:lineRule="auto"/>
        <w:jc w:val="both"/>
        <w:sectPr w:rsidR="0086259E" w:rsidSect="001E77CB">
          <w:footerReference w:type="default" r:id="rId17"/>
          <w:pgSz w:w="11906" w:h="16838"/>
          <w:pgMar w:top="1701" w:right="1134" w:bottom="1701" w:left="2268" w:header="708" w:footer="708" w:gutter="0"/>
          <w:pgNumType w:start="1"/>
          <w:cols w:space="708"/>
          <w:docGrid w:linePitch="360"/>
        </w:sectPr>
      </w:pPr>
      <w:r>
        <w:tab/>
      </w:r>
      <w:r w:rsidR="002B3562">
        <w:t>Bu bağlamda</w:t>
      </w:r>
      <w:r w:rsidR="00E22A6F">
        <w:t>,</w:t>
      </w:r>
      <w:r w:rsidR="002B3562">
        <w:t xml:space="preserve"> daha verimli ve etkin bir afet yönetimi için, halkın afet farkındalığı ve halkın afetlere hazırlık durumunu tespit etmek amacıyla yapılan araştırmalar daha fazla önem kazanmıştır. </w:t>
      </w:r>
      <w:r w:rsidR="00096FA0">
        <w:tab/>
      </w:r>
    </w:p>
    <w:p w:rsidR="0086259E" w:rsidRDefault="0086259E" w:rsidP="0086259E">
      <w:pPr>
        <w:pStyle w:val="ANABALIKLAR"/>
        <w:spacing w:after="0"/>
      </w:pPr>
    </w:p>
    <w:p w:rsidR="0086259E" w:rsidRDefault="0086259E" w:rsidP="0086259E">
      <w:pPr>
        <w:pStyle w:val="ANABALIKLAR"/>
        <w:spacing w:after="0"/>
      </w:pPr>
    </w:p>
    <w:p w:rsidR="00311112" w:rsidRPr="00ED2226" w:rsidRDefault="00311112" w:rsidP="0086259E">
      <w:pPr>
        <w:pStyle w:val="ANABALIKLAR"/>
        <w:spacing w:after="0"/>
      </w:pPr>
      <w:r>
        <w:t>BİRİNCİ BÖLÜM</w:t>
      </w:r>
    </w:p>
    <w:p w:rsidR="00311112" w:rsidRDefault="00311112" w:rsidP="0086259E">
      <w:pPr>
        <w:spacing w:after="0" w:line="360" w:lineRule="auto"/>
        <w:jc w:val="center"/>
      </w:pPr>
    </w:p>
    <w:p w:rsidR="001C1598" w:rsidRPr="001C2B7D" w:rsidRDefault="00AD4ECF" w:rsidP="0086259E">
      <w:pPr>
        <w:pStyle w:val="Balk1"/>
        <w:numPr>
          <w:ilvl w:val="0"/>
          <w:numId w:val="25"/>
        </w:numPr>
        <w:spacing w:line="360" w:lineRule="auto"/>
        <w:ind w:left="993" w:hanging="256"/>
      </w:pPr>
      <w:bookmarkStart w:id="23" w:name="_Toc28258375"/>
      <w:r w:rsidRPr="001C2B7D">
        <w:t>PROBLEMİN DURUMU</w:t>
      </w:r>
      <w:bookmarkEnd w:id="23"/>
    </w:p>
    <w:p w:rsidR="001C1598" w:rsidRPr="00E27D71" w:rsidRDefault="001C1598" w:rsidP="0086259E">
      <w:pPr>
        <w:spacing w:after="0" w:line="360" w:lineRule="auto"/>
        <w:jc w:val="both"/>
      </w:pPr>
      <w:r>
        <w:tab/>
      </w:r>
      <w:r w:rsidR="00294BE4" w:rsidRPr="00EF0A89">
        <w:t xml:space="preserve">Dünya genelinde insanlar hemen hemen her gün afetlerle karşı karşıya </w:t>
      </w:r>
      <w:r w:rsidR="00E36DA9" w:rsidRPr="00E27D71">
        <w:t>kalabilmektedir</w:t>
      </w:r>
      <w:r w:rsidR="00EF0A89" w:rsidRPr="00E27D71">
        <w:t>. Yaşanan afetler,</w:t>
      </w:r>
      <w:r w:rsidR="00294BE4" w:rsidRPr="00E27D71">
        <w:t xml:space="preserve"> can kayıplarına, yaralanmalara, ekonomik kayıplara, sosyal ve çevresel hasarlara sebep </w:t>
      </w:r>
      <w:r w:rsidR="00EF0A89" w:rsidRPr="00E27D71">
        <w:t>olmakla birlikte</w:t>
      </w:r>
      <w:r w:rsidR="00294BE4" w:rsidRPr="00E27D71">
        <w:t>, yarattıkları etkilerle insanların fakirleşmesine neden olmaktadır. İnsanoğlunun asırlara dayanan t</w:t>
      </w:r>
      <w:r w:rsidR="00EF0A89" w:rsidRPr="00E27D71">
        <w:t xml:space="preserve">ecrübe </w:t>
      </w:r>
      <w:r w:rsidR="00C92046" w:rsidRPr="00E27D71">
        <w:t xml:space="preserve">ve </w:t>
      </w:r>
      <w:r w:rsidR="00EF0A89" w:rsidRPr="00E27D71">
        <w:t>birikimi,</w:t>
      </w:r>
      <w:r w:rsidR="00294BE4" w:rsidRPr="00E27D71">
        <w:t xml:space="preserve"> afetlerin zararlarının önlenmesi veya en aza indirilmesi</w:t>
      </w:r>
      <w:r w:rsidR="00EF0A89" w:rsidRPr="00E27D71">
        <w:t>nin</w:t>
      </w:r>
      <w:r w:rsidR="00294BE4" w:rsidRPr="00E27D71">
        <w:t xml:space="preserve">, toplumda afet </w:t>
      </w:r>
      <w:r w:rsidR="000634A5" w:rsidRPr="00E27D71">
        <w:t>farkındalığı</w:t>
      </w:r>
      <w:r w:rsidR="00EF0A89" w:rsidRPr="00E27D71">
        <w:t>nın</w:t>
      </w:r>
      <w:r w:rsidR="00294BE4" w:rsidRPr="00E27D71">
        <w:t xml:space="preserve"> oluşturulması ve alınan önlemler ile mümkün olab</w:t>
      </w:r>
      <w:r w:rsidR="00EF0A89" w:rsidRPr="00E27D71">
        <w:t>ileceğini göstermiştir</w:t>
      </w:r>
      <w:r w:rsidR="00294BE4" w:rsidRPr="00E27D71">
        <w:t xml:space="preserve">. Afet farkındalığı kapsamında, özellikle 1999 </w:t>
      </w:r>
      <w:r w:rsidR="009144D2" w:rsidRPr="00E27D71">
        <w:t>İzmit</w:t>
      </w:r>
      <w:r w:rsidR="00793BBF" w:rsidRPr="00E27D71">
        <w:t xml:space="preserve"> </w:t>
      </w:r>
      <w:r w:rsidR="009144D2" w:rsidRPr="00E27D71">
        <w:t>ve Düzce</w:t>
      </w:r>
      <w:r w:rsidR="00294BE4" w:rsidRPr="00E27D71">
        <w:t xml:space="preserve"> depremlerinden sonra, ülkemizde afetlerle ilgili çalışmalar yapan birçok kurum ve kuruluş, afet eğitimi konusuna da büyük önem göstererek, afet eğitimi konusunda çalışmalar gerçekleştirmeye başlamışlardır</w:t>
      </w:r>
      <w:r w:rsidR="00333853" w:rsidRPr="00E27D71">
        <w:t xml:space="preserve"> </w:t>
      </w:r>
      <w:r w:rsidR="00294BE4" w:rsidRPr="00E27D71">
        <w:t>(Varol,</w:t>
      </w:r>
      <w:r w:rsidR="00333853" w:rsidRPr="00E27D71">
        <w:t xml:space="preserve"> </w:t>
      </w:r>
      <w:r w:rsidR="00294BE4" w:rsidRPr="00E27D71">
        <w:t>2007</w:t>
      </w:r>
      <w:r w:rsidR="0011160B">
        <w:t>: 129</w:t>
      </w:r>
      <w:r w:rsidR="00294BE4" w:rsidRPr="00E27D71">
        <w:t>).</w:t>
      </w:r>
    </w:p>
    <w:p w:rsidR="00E36DA9" w:rsidRPr="00E27D71" w:rsidRDefault="00E36DA9" w:rsidP="0086259E">
      <w:pPr>
        <w:spacing w:after="0" w:line="360" w:lineRule="auto"/>
        <w:jc w:val="both"/>
      </w:pPr>
      <w:r w:rsidRPr="00E27D71">
        <w:tab/>
        <w:t>Afet farkındalığı kapsamında yapılan çalışmalar da genel amaçlar</w:t>
      </w:r>
      <w:r w:rsidR="00333853" w:rsidRPr="00E27D71">
        <w:t xml:space="preserve"> şunlardır</w:t>
      </w:r>
      <w:r w:rsidRPr="00E27D71">
        <w:t xml:space="preserve">: </w:t>
      </w:r>
    </w:p>
    <w:p w:rsidR="00E36DA9" w:rsidRPr="00E27D71" w:rsidRDefault="00E36DA9" w:rsidP="0086259E">
      <w:pPr>
        <w:pStyle w:val="ListeParagraf"/>
        <w:numPr>
          <w:ilvl w:val="0"/>
          <w:numId w:val="20"/>
        </w:numPr>
        <w:spacing w:after="0" w:line="360" w:lineRule="auto"/>
        <w:contextualSpacing w:val="0"/>
        <w:jc w:val="both"/>
      </w:pPr>
      <w:r w:rsidRPr="00E27D71">
        <w:t>İnsanların afetler hakkında bilinçlendirilmesi,</w:t>
      </w:r>
    </w:p>
    <w:p w:rsidR="00E36DA9" w:rsidRPr="00E27D71" w:rsidRDefault="00E36DA9" w:rsidP="0086259E">
      <w:pPr>
        <w:pStyle w:val="ListeParagraf"/>
        <w:numPr>
          <w:ilvl w:val="0"/>
          <w:numId w:val="20"/>
        </w:numPr>
        <w:spacing w:after="0" w:line="360" w:lineRule="auto"/>
        <w:contextualSpacing w:val="0"/>
        <w:jc w:val="both"/>
      </w:pPr>
      <w:r w:rsidRPr="00E27D71">
        <w:t>İnsanların afetlerden korunma yolları hakkında bilgilendirilmesi,</w:t>
      </w:r>
    </w:p>
    <w:p w:rsidR="00E36DA9" w:rsidRPr="00E27D71" w:rsidRDefault="00704729" w:rsidP="0086259E">
      <w:pPr>
        <w:pStyle w:val="ListeParagraf"/>
        <w:numPr>
          <w:ilvl w:val="0"/>
          <w:numId w:val="20"/>
        </w:numPr>
        <w:spacing w:after="0" w:line="360" w:lineRule="auto"/>
        <w:contextualSpacing w:val="0"/>
        <w:jc w:val="both"/>
      </w:pPr>
      <w:r w:rsidRPr="00E27D71">
        <w:t>İnsanların, yaşadıkları</w:t>
      </w:r>
      <w:r w:rsidR="00E36DA9" w:rsidRPr="00E27D71">
        <w:t xml:space="preserve"> yerleşim </w:t>
      </w:r>
      <w:r w:rsidRPr="00E27D71">
        <w:t>yerlerinde</w:t>
      </w:r>
      <w:r w:rsidR="00E36DA9" w:rsidRPr="00E27D71">
        <w:t xml:space="preserve"> </w:t>
      </w:r>
      <w:r w:rsidR="00EE76C3" w:rsidRPr="00E27D71">
        <w:t xml:space="preserve">konut yeri seçimlerinde, kentleşmede, yapılaşmada, </w:t>
      </w:r>
      <w:r w:rsidR="00E36DA9" w:rsidRPr="00E27D71">
        <w:t>afete duyarlı yapı ve yerleşim kalitesi konularında bilinçlendirilmesi,</w:t>
      </w:r>
    </w:p>
    <w:p w:rsidR="00E36DA9" w:rsidRPr="00E27D71" w:rsidRDefault="00E36DA9" w:rsidP="0086259E">
      <w:pPr>
        <w:pStyle w:val="ListeParagraf"/>
        <w:numPr>
          <w:ilvl w:val="0"/>
          <w:numId w:val="20"/>
        </w:numPr>
        <w:spacing w:after="0" w:line="360" w:lineRule="auto"/>
        <w:contextualSpacing w:val="0"/>
        <w:jc w:val="both"/>
      </w:pPr>
      <w:r w:rsidRPr="00E27D71">
        <w:t>Afe</w:t>
      </w:r>
      <w:r w:rsidR="00EE76C3" w:rsidRPr="00E27D71">
        <w:t>tlerin neden olabileceği can-</w:t>
      </w:r>
      <w:r w:rsidRPr="00E27D71">
        <w:t>mal kayıplarının ve zararlarının en aza indirilmesi,</w:t>
      </w:r>
    </w:p>
    <w:p w:rsidR="00E36DA9" w:rsidRPr="00EF0A89" w:rsidRDefault="00704729" w:rsidP="0086259E">
      <w:pPr>
        <w:pStyle w:val="ListeParagraf"/>
        <w:numPr>
          <w:ilvl w:val="0"/>
          <w:numId w:val="20"/>
        </w:numPr>
        <w:spacing w:after="0" w:line="360" w:lineRule="auto"/>
        <w:contextualSpacing w:val="0"/>
        <w:jc w:val="both"/>
      </w:pPr>
      <w:r>
        <w:t>Daha g</w:t>
      </w:r>
      <w:r w:rsidR="00E36DA9" w:rsidRPr="00EF0A89">
        <w:t xml:space="preserve">üvenli kentsel yaşam alanları oluşturulması amacıyla </w:t>
      </w:r>
      <w:r>
        <w:t>halkın</w:t>
      </w:r>
      <w:r w:rsidR="00E36DA9" w:rsidRPr="00EF0A89">
        <w:t xml:space="preserve"> bilgi birikiminin arttırılması,</w:t>
      </w:r>
    </w:p>
    <w:p w:rsidR="00E36DA9" w:rsidRPr="00EF0A89" w:rsidRDefault="00704729" w:rsidP="0086259E">
      <w:pPr>
        <w:pStyle w:val="ListeParagraf"/>
        <w:numPr>
          <w:ilvl w:val="0"/>
          <w:numId w:val="20"/>
        </w:numPr>
        <w:spacing w:after="0" w:line="360" w:lineRule="auto"/>
        <w:contextualSpacing w:val="0"/>
        <w:jc w:val="both"/>
      </w:pPr>
      <w:r>
        <w:t xml:space="preserve">Bütünleşik bir afet ve yapılaşma eğitimi verilirken özellikle çocukların </w:t>
      </w:r>
      <w:r w:rsidRPr="00EF0A89">
        <w:t>psikolojilerini bozmadan</w:t>
      </w:r>
      <w:r>
        <w:t xml:space="preserve"> bilinçli bir şekilde eğitim verilmesi,</w:t>
      </w:r>
    </w:p>
    <w:p w:rsidR="00E36DA9" w:rsidRPr="00EF0A89" w:rsidRDefault="00E36DA9" w:rsidP="0086259E">
      <w:pPr>
        <w:pStyle w:val="ListeParagraf"/>
        <w:numPr>
          <w:ilvl w:val="0"/>
          <w:numId w:val="20"/>
        </w:numPr>
        <w:spacing w:after="0" w:line="360" w:lineRule="auto"/>
        <w:contextualSpacing w:val="0"/>
        <w:jc w:val="both"/>
      </w:pPr>
      <w:r w:rsidRPr="00EF0A89">
        <w:t xml:space="preserve">Bu amaçlar doğrultusunda, ilgili kişilerin katılımıyla sürdürülebilir ve yaşanabilir kentler </w:t>
      </w:r>
      <w:r w:rsidR="00704729">
        <w:t>oluşturulması</w:t>
      </w:r>
      <w:r w:rsidRPr="00EF0A89">
        <w:t xml:space="preserve"> ve afet zararlarının azaltılması</w:t>
      </w:r>
      <w:r w:rsidR="000634A5" w:rsidRPr="00EF0A89">
        <w:t>,</w:t>
      </w:r>
      <w:r w:rsidRPr="00EF0A89">
        <w:t xml:space="preserve"> afet farkındalığı kapsamında yapılan çalışmalardaki genel amaçlardır (Varol,</w:t>
      </w:r>
      <w:r w:rsidR="00333853">
        <w:t xml:space="preserve"> </w:t>
      </w:r>
      <w:r w:rsidRPr="00EF0A89">
        <w:t>2007</w:t>
      </w:r>
      <w:r w:rsidR="0011160B">
        <w:t>: 130</w:t>
      </w:r>
      <w:r w:rsidRPr="00EF0A89">
        <w:t>).</w:t>
      </w:r>
    </w:p>
    <w:p w:rsidR="0086259E" w:rsidRDefault="00E36DA9" w:rsidP="0086259E">
      <w:pPr>
        <w:spacing w:after="0" w:line="360" w:lineRule="auto"/>
        <w:jc w:val="both"/>
      </w:pPr>
      <w:r w:rsidRPr="00EF0A89">
        <w:tab/>
        <w:t>Toplumun afetlerle ilgili farkındalık ve hazırlık seviyelerinin belirlenmesi</w:t>
      </w:r>
      <w:r w:rsidR="004B7486">
        <w:t>,</w:t>
      </w:r>
      <w:r w:rsidRPr="00EF0A89">
        <w:t xml:space="preserve"> afetlerin önlenmesi veya sonuçlarının azaltılması, yardım ve kurtarma faaliyetlerinin daha etkin bir şekilde yapılması için büyük önem taşımaktadır. </w:t>
      </w:r>
    </w:p>
    <w:p w:rsidR="0086259E" w:rsidRDefault="0086259E" w:rsidP="0086259E">
      <w:pPr>
        <w:spacing w:after="0" w:line="360" w:lineRule="auto"/>
        <w:jc w:val="both"/>
        <w:sectPr w:rsidR="0086259E" w:rsidSect="0086259E">
          <w:footerReference w:type="default" r:id="rId18"/>
          <w:pgSz w:w="11906" w:h="16838"/>
          <w:pgMar w:top="1701" w:right="1134" w:bottom="1701" w:left="2268" w:header="708" w:footer="708" w:gutter="0"/>
          <w:pgNumType w:start="2"/>
          <w:cols w:space="708"/>
          <w:docGrid w:linePitch="360"/>
        </w:sectPr>
      </w:pPr>
    </w:p>
    <w:p w:rsidR="001C1598" w:rsidRDefault="001C1598" w:rsidP="0086259E">
      <w:pPr>
        <w:pStyle w:val="Balk2"/>
        <w:spacing w:before="0" w:after="0" w:line="360" w:lineRule="auto"/>
        <w:ind w:left="1134" w:hanging="425"/>
      </w:pPr>
      <w:bookmarkStart w:id="24" w:name="_Toc28258376"/>
      <w:r w:rsidRPr="00856CB7">
        <w:lastRenderedPageBreak/>
        <w:t>Çalışmanın Önemi</w:t>
      </w:r>
      <w:bookmarkEnd w:id="24"/>
    </w:p>
    <w:p w:rsidR="001C1598" w:rsidRDefault="001C1598" w:rsidP="0086259E">
      <w:pPr>
        <w:autoSpaceDE w:val="0"/>
        <w:autoSpaceDN w:val="0"/>
        <w:adjustRightInd w:val="0"/>
        <w:spacing w:after="0" w:line="360" w:lineRule="auto"/>
        <w:jc w:val="both"/>
      </w:pPr>
      <w:r>
        <w:tab/>
      </w:r>
      <w:r w:rsidRPr="00856CB7">
        <w:t>Türkiye genel olarak</w:t>
      </w:r>
      <w:r w:rsidRPr="00793BBF">
        <w:t xml:space="preserve">, jeolojik </w:t>
      </w:r>
      <w:r w:rsidR="00854504" w:rsidRPr="00793BBF">
        <w:t xml:space="preserve">ve </w:t>
      </w:r>
      <w:proofErr w:type="spellStart"/>
      <w:r w:rsidR="00854504" w:rsidRPr="00793BBF">
        <w:t>topoğrafik</w:t>
      </w:r>
      <w:proofErr w:type="spellEnd"/>
      <w:r w:rsidR="00854504" w:rsidRPr="00793BBF">
        <w:t xml:space="preserve"> </w:t>
      </w:r>
      <w:r w:rsidRPr="00793BBF">
        <w:t>yapısı</w:t>
      </w:r>
      <w:r w:rsidRPr="00856CB7">
        <w:t xml:space="preserve">, meteorolojik özellikleri gibi birçok faktöre bağlı olarak sık </w:t>
      </w:r>
      <w:r w:rsidRPr="00461B95">
        <w:rPr>
          <w:color w:val="000000" w:themeColor="text1"/>
        </w:rPr>
        <w:t xml:space="preserve">sık </w:t>
      </w:r>
      <w:r w:rsidR="004B7486" w:rsidRPr="00461B95">
        <w:rPr>
          <w:color w:val="000000" w:themeColor="text1"/>
        </w:rPr>
        <w:t>can ve mal kaybına neden olan</w:t>
      </w:r>
      <w:r w:rsidRPr="00461B95">
        <w:rPr>
          <w:color w:val="000000" w:themeColor="text1"/>
        </w:rPr>
        <w:t xml:space="preserve"> </w:t>
      </w:r>
      <w:r w:rsidRPr="00856CB7">
        <w:t>afetlerin görüldüğü bir ülke konumundadır. Trabzon’un Sürmene ilçesi ise, gerek jeolojik yapısı gerekse meteorolojik özelliklerinden dolayı heyelan, sel ve kaya düşmesi gibi afetlerin çok sık görüldüğü bir bölgedir. Buna rağmen, halkın afetler konusundaki duyarlılığı, farkındalığı, eğitim</w:t>
      </w:r>
      <w:r w:rsidR="004B7486">
        <w:t xml:space="preserve"> düzeyi ve hazırlık seviyeleri</w:t>
      </w:r>
      <w:r w:rsidRPr="00856CB7">
        <w:t xml:space="preserve"> yetersizdir. Buda, afet sonrasında hem yönetici düzeyinde hem de yardım ekipleri veya sivil toplum kuruluşları düzeyinde afete müdahale etme sürecinde olumsuzluklara neden olacaktır. Özellikle deprem, heyelan veya sel gibi büyük afetlere </w:t>
      </w:r>
      <w:r w:rsidRPr="00856CB7">
        <w:rPr>
          <w:rFonts w:eastAsia="Calibri"/>
        </w:rPr>
        <w:t xml:space="preserve">bireylerin ve toplumun afete hazırlıklı olması ve gerekli önlemlerin alınması oldukça önemlidir. Bunun içinde toplumun ve yöneticilerin donanımlı ve eğitimli olması gerekmektedir. Bu tür eğitimlerin verilebilmesi için halkın afet </w:t>
      </w:r>
      <w:proofErr w:type="gramStart"/>
      <w:r w:rsidRPr="00856CB7">
        <w:rPr>
          <w:rFonts w:eastAsia="Calibri"/>
        </w:rPr>
        <w:t>profili</w:t>
      </w:r>
      <w:proofErr w:type="gramEnd"/>
      <w:r w:rsidRPr="00856CB7">
        <w:rPr>
          <w:rFonts w:eastAsia="Calibri"/>
        </w:rPr>
        <w:t>, farkındalık ve hazırlık seviyeleri tespit edilmelidir. Dolayısıyla, yapılacak bu tespitler bireylerin, toplumun ve yöneticilerin eğitilmesinde büyük faydalar sağlayacaktır. Halkın afet konusundaki bilgi ve bilinç düzeylerinin araştırılması üzerine Türkiye’nin f</w:t>
      </w:r>
      <w:r>
        <w:rPr>
          <w:rFonts w:eastAsia="Calibri"/>
        </w:rPr>
        <w:t>arklı bölgeleri için yapılmış çalışmalar</w:t>
      </w:r>
      <w:r w:rsidR="00E22A6F">
        <w:rPr>
          <w:rFonts w:eastAsia="Calibri"/>
        </w:rPr>
        <w:t xml:space="preserve"> mevcuttur (örneğin;</w:t>
      </w:r>
      <w:r w:rsidRPr="00856CB7">
        <w:rPr>
          <w:rFonts w:eastAsia="Calibri"/>
        </w:rPr>
        <w:t xml:space="preserve"> </w:t>
      </w:r>
      <w:r w:rsidR="005722F7">
        <w:rPr>
          <w:rFonts w:eastAsia="Calibri"/>
        </w:rPr>
        <w:t xml:space="preserve">AFAD, 2014; </w:t>
      </w:r>
      <w:r w:rsidRPr="00856CB7">
        <w:rPr>
          <w:rFonts w:eastAsia="Calibri"/>
        </w:rPr>
        <w:t>Yıldız, 2014; Meral, 2014</w:t>
      </w:r>
      <w:r w:rsidR="004B7486">
        <w:rPr>
          <w:rFonts w:eastAsia="Calibri"/>
        </w:rPr>
        <w:t>;</w:t>
      </w:r>
      <w:r w:rsidR="004B7486" w:rsidRPr="004B7486">
        <w:rPr>
          <w:rFonts w:eastAsia="Calibri"/>
        </w:rPr>
        <w:t xml:space="preserve"> </w:t>
      </w:r>
      <w:r w:rsidR="004B7486">
        <w:rPr>
          <w:rFonts w:eastAsia="Calibri"/>
        </w:rPr>
        <w:t>Cam, 2019</w:t>
      </w:r>
      <w:r w:rsidRPr="00856CB7">
        <w:rPr>
          <w:rFonts w:eastAsia="Calibri"/>
        </w:rPr>
        <w:t xml:space="preserve">). Bununla birlikte, </w:t>
      </w:r>
      <w:r w:rsidRPr="00856CB7">
        <w:t>Sürmene ilçesine yönelik afetlerle ilgili bilinç düzeyiyle alakalı herhangi bir çalışma mevcut değildir.</w:t>
      </w:r>
      <w:r w:rsidR="004B7486">
        <w:t xml:space="preserve"> S</w:t>
      </w:r>
      <w:r w:rsidRPr="00856CB7">
        <w:t xml:space="preserve">onuç olarak bu araştırmalar, halkın afet </w:t>
      </w:r>
      <w:proofErr w:type="gramStart"/>
      <w:r w:rsidRPr="00856CB7">
        <w:t>profilinin</w:t>
      </w:r>
      <w:proofErr w:type="gramEnd"/>
      <w:r w:rsidRPr="00856CB7">
        <w:t xml:space="preserve"> belirlenebilmesi, eksikliklerin daha iyi görülebilmesi, can ve mal kayıplarının ortadan kaldırılması veya en aza indirilmesi gibi kamu yararına pek çok katkı sağlayacaktır.</w:t>
      </w:r>
    </w:p>
    <w:p w:rsidR="0086259E" w:rsidRDefault="0086259E" w:rsidP="0086259E">
      <w:pPr>
        <w:autoSpaceDE w:val="0"/>
        <w:autoSpaceDN w:val="0"/>
        <w:adjustRightInd w:val="0"/>
        <w:spacing w:after="0" w:line="360" w:lineRule="auto"/>
        <w:jc w:val="both"/>
      </w:pPr>
    </w:p>
    <w:p w:rsidR="001C1598" w:rsidRPr="002B4DBA" w:rsidRDefault="001C1598" w:rsidP="0086259E">
      <w:pPr>
        <w:pStyle w:val="Balk2"/>
        <w:spacing w:before="0" w:after="0" w:line="360" w:lineRule="auto"/>
        <w:ind w:left="1134" w:hanging="425"/>
      </w:pPr>
      <w:bookmarkStart w:id="25" w:name="_Toc28258377"/>
      <w:r w:rsidRPr="00767B6B">
        <w:t>Çalışmanın</w:t>
      </w:r>
      <w:r>
        <w:t xml:space="preserve"> Amacı</w:t>
      </w:r>
      <w:bookmarkEnd w:id="25"/>
    </w:p>
    <w:p w:rsidR="001C1598" w:rsidRDefault="00664B8B" w:rsidP="0086259E">
      <w:pPr>
        <w:spacing w:after="0" w:line="360" w:lineRule="auto"/>
        <w:jc w:val="both"/>
      </w:pPr>
      <w:r>
        <w:tab/>
      </w:r>
      <w:r w:rsidR="001C1598">
        <w:t xml:space="preserve">Yapılan araştırmalar ve yaşanan afetler, ülkemizde halkın afet konusundaki farkındalık ve hazırlık düzeylerinin düşük olduğunu ortaya koymaktadır. Toplumdaki bu eksiklik afetlere, afetlerin sonuçlarının büyümesine, can kaybı, ekonomik kayıp ve uzun süren manevi yıkımlara sebep olabilmektedir. Dolayısıyla, toplumun afetlerle ilgili farkındalık ve hazırlık düzeylerinin ölçülmesi; afetlerin önlenmesi, afetlerin sonuçlarının azaltılması, yardım ve kurtarma faaliyetlerinin daha etkin bir şekilde </w:t>
      </w:r>
      <w:r w:rsidR="001C1598" w:rsidRPr="00461B95">
        <w:rPr>
          <w:color w:val="000000" w:themeColor="text1"/>
        </w:rPr>
        <w:t xml:space="preserve">yapılması </w:t>
      </w:r>
      <w:r w:rsidR="000A08CE" w:rsidRPr="00461B95">
        <w:rPr>
          <w:color w:val="000000" w:themeColor="text1"/>
        </w:rPr>
        <w:t>açısından</w:t>
      </w:r>
      <w:r w:rsidR="001C1598" w:rsidRPr="00461B95">
        <w:rPr>
          <w:color w:val="000000" w:themeColor="text1"/>
        </w:rPr>
        <w:t xml:space="preserve"> büyük </w:t>
      </w:r>
      <w:r w:rsidR="001C1598">
        <w:t xml:space="preserve">önem taşımaktadır. Bu nedenle bu çalışma kapsamında, Sürmene’de yaşayan halkın afetlere farkındalık ve hazırlık seviyelerinin tespit edilip halkın afet </w:t>
      </w:r>
      <w:proofErr w:type="gramStart"/>
      <w:r w:rsidR="001C1598">
        <w:t>profilinin</w:t>
      </w:r>
      <w:proofErr w:type="gramEnd"/>
      <w:r w:rsidR="001C1598">
        <w:t xml:space="preserve"> ortaya konulması amaçlanmıştır.</w:t>
      </w:r>
    </w:p>
    <w:p w:rsidR="001C1598" w:rsidRPr="002B4DBA" w:rsidRDefault="001C1598" w:rsidP="0086259E">
      <w:pPr>
        <w:pStyle w:val="Balk2"/>
        <w:spacing w:before="0" w:after="0" w:line="360" w:lineRule="auto"/>
        <w:ind w:left="1134" w:hanging="425"/>
      </w:pPr>
      <w:bookmarkStart w:id="26" w:name="_Toc28258378"/>
      <w:r>
        <w:lastRenderedPageBreak/>
        <w:t>Çalışmanın Kapsamı</w:t>
      </w:r>
      <w:bookmarkEnd w:id="26"/>
    </w:p>
    <w:p w:rsidR="001C1598" w:rsidRDefault="001C1598" w:rsidP="0086259E">
      <w:pPr>
        <w:spacing w:after="0" w:line="360" w:lineRule="auto"/>
        <w:jc w:val="both"/>
      </w:pPr>
      <w:r>
        <w:tab/>
        <w:t>Bu çalışma kapsamında, Trabzon’un Sürmene ilçesinde yaşayan halkın afetler hakkında bilgi ve bilinç düzeyi tespit edilerek,  halkın afet farkındalığı ve halkı</w:t>
      </w:r>
      <w:r w:rsidR="000A08CE">
        <w:t xml:space="preserve">n hazırlık durumu </w:t>
      </w:r>
      <w:r w:rsidR="000A08CE" w:rsidRPr="00461B95">
        <w:rPr>
          <w:color w:val="000000" w:themeColor="text1"/>
        </w:rPr>
        <w:t>belirlenmeye çalışılmıştır</w:t>
      </w:r>
      <w:r w:rsidRPr="00461B95">
        <w:rPr>
          <w:color w:val="000000" w:themeColor="text1"/>
        </w:rPr>
        <w:t xml:space="preserve">. </w:t>
      </w:r>
      <w:r>
        <w:t>Bu amaçla, Sürmene’de ikamet eden halkın anket çalışmasıyla ilgili görüş ve bilgileri alınmış, anket çalışmasına katılanlar rastgele seçilmiş olup, anketler, anket çalışmasına katılmayı kabul eden bireylere uygulanmıştır.</w:t>
      </w:r>
    </w:p>
    <w:p w:rsidR="00A734B9" w:rsidRDefault="00A734B9"/>
    <w:p w:rsidR="000634A5" w:rsidRDefault="000634A5"/>
    <w:p w:rsidR="000634A5" w:rsidRDefault="000634A5"/>
    <w:p w:rsidR="000634A5" w:rsidRDefault="000634A5"/>
    <w:p w:rsidR="000634A5" w:rsidRDefault="000634A5"/>
    <w:p w:rsidR="0086259E" w:rsidRDefault="0086259E">
      <w:pPr>
        <w:sectPr w:rsidR="0086259E" w:rsidSect="0086259E">
          <w:footerReference w:type="default" r:id="rId19"/>
          <w:pgSz w:w="11906" w:h="16838"/>
          <w:pgMar w:top="1701" w:right="1134" w:bottom="1701" w:left="2268" w:header="708" w:footer="708" w:gutter="0"/>
          <w:pgNumType w:start="3"/>
          <w:cols w:space="708"/>
          <w:docGrid w:linePitch="360"/>
        </w:sectPr>
      </w:pPr>
    </w:p>
    <w:p w:rsidR="0086259E" w:rsidRDefault="0086259E" w:rsidP="0086259E">
      <w:pPr>
        <w:pStyle w:val="ANABALIKLAR"/>
        <w:spacing w:after="0"/>
      </w:pPr>
      <w:bookmarkStart w:id="27" w:name="_Toc22676478"/>
      <w:bookmarkStart w:id="28" w:name="_Toc22677269"/>
    </w:p>
    <w:p w:rsidR="0086259E" w:rsidRDefault="0086259E" w:rsidP="0086259E">
      <w:pPr>
        <w:pStyle w:val="ANABALIKLAR"/>
        <w:spacing w:after="0"/>
      </w:pPr>
    </w:p>
    <w:p w:rsidR="00452EC2" w:rsidRDefault="00694307" w:rsidP="0086259E">
      <w:pPr>
        <w:pStyle w:val="ANABALIKLAR"/>
        <w:spacing w:after="0"/>
      </w:pPr>
      <w:r>
        <w:t>İKİNCİ</w:t>
      </w:r>
      <w:r w:rsidR="004F7ABC" w:rsidRPr="004F7ABC">
        <w:t xml:space="preserve"> BÖLÜM</w:t>
      </w:r>
      <w:bookmarkStart w:id="29" w:name="_Toc22676479"/>
      <w:bookmarkStart w:id="30" w:name="_Toc22677270"/>
      <w:bookmarkEnd w:id="27"/>
      <w:bookmarkEnd w:id="28"/>
    </w:p>
    <w:p w:rsidR="002B3562" w:rsidRDefault="002B3562" w:rsidP="00505AA4">
      <w:pPr>
        <w:pStyle w:val="ANABALIKLAR"/>
      </w:pPr>
    </w:p>
    <w:p w:rsidR="004F7ABC" w:rsidRDefault="004F7ABC" w:rsidP="0086259E">
      <w:pPr>
        <w:pStyle w:val="Balk1"/>
        <w:tabs>
          <w:tab w:val="left" w:pos="993"/>
        </w:tabs>
        <w:spacing w:line="360" w:lineRule="auto"/>
      </w:pPr>
      <w:bookmarkStart w:id="31" w:name="_Toc28258379"/>
      <w:r w:rsidRPr="004F7ABC">
        <w:t>TEMEL KAVRAMLAR</w:t>
      </w:r>
      <w:bookmarkEnd w:id="29"/>
      <w:bookmarkEnd w:id="30"/>
      <w:bookmarkEnd w:id="31"/>
    </w:p>
    <w:p w:rsidR="00767B6B" w:rsidRPr="00767B6B" w:rsidRDefault="00767B6B" w:rsidP="0086259E">
      <w:pPr>
        <w:spacing w:after="0" w:line="360" w:lineRule="auto"/>
      </w:pPr>
    </w:p>
    <w:p w:rsidR="004F7ABC" w:rsidRPr="004F7ABC" w:rsidRDefault="004F7ABC" w:rsidP="0086259E">
      <w:pPr>
        <w:pStyle w:val="Balk2"/>
        <w:spacing w:before="0" w:after="0" w:line="360" w:lineRule="auto"/>
        <w:ind w:left="1134" w:hanging="425"/>
      </w:pPr>
      <w:bookmarkStart w:id="32" w:name="_Toc22676480"/>
      <w:bookmarkStart w:id="33" w:name="_Toc22677271"/>
      <w:bookmarkStart w:id="34" w:name="_Toc28258380"/>
      <w:r w:rsidRPr="004F7ABC">
        <w:t>Afet Kavramı</w:t>
      </w:r>
      <w:bookmarkEnd w:id="32"/>
      <w:bookmarkEnd w:id="33"/>
      <w:bookmarkEnd w:id="34"/>
    </w:p>
    <w:p w:rsidR="004F7ABC" w:rsidRPr="00E27D71" w:rsidRDefault="004F7ABC" w:rsidP="0086259E">
      <w:pPr>
        <w:spacing w:after="0" w:line="360" w:lineRule="auto"/>
        <w:ind w:firstLine="708"/>
        <w:jc w:val="both"/>
      </w:pPr>
      <w:r w:rsidRPr="00E27D71">
        <w:t xml:space="preserve">Afetin birçok tanımı olmakla </w:t>
      </w:r>
      <w:r w:rsidR="00E95650" w:rsidRPr="00E27D71">
        <w:t>birlikte,</w:t>
      </w:r>
      <w:r w:rsidR="009F686B" w:rsidRPr="00E27D71">
        <w:t xml:space="preserve"> </w:t>
      </w:r>
      <w:r w:rsidRPr="00E27D71">
        <w:t xml:space="preserve">birçok kurum ve kuruluşun organize bir şekilde çalışmasını gerektiren ve insanlar için </w:t>
      </w:r>
      <w:r w:rsidR="00056BFC" w:rsidRPr="00E27D71">
        <w:t xml:space="preserve">sosyal, ekonomik ve </w:t>
      </w:r>
      <w:r w:rsidRPr="00E27D71">
        <w:t xml:space="preserve">fiziksel kayıplar meydana getiren, </w:t>
      </w:r>
      <w:r w:rsidR="00056BFC" w:rsidRPr="00E27D71">
        <w:t>olağan</w:t>
      </w:r>
      <w:r w:rsidRPr="00E27D71">
        <w:t xml:space="preserve"> yaşamı </w:t>
      </w:r>
      <w:r w:rsidR="00056BFC" w:rsidRPr="00E27D71">
        <w:t>etkileyerek</w:t>
      </w:r>
      <w:r w:rsidRPr="00E27D71">
        <w:t xml:space="preserve"> </w:t>
      </w:r>
      <w:r w:rsidR="00056BFC" w:rsidRPr="00E27D71">
        <w:t>insan aktivitelerini durduran</w:t>
      </w:r>
      <w:r w:rsidRPr="00E27D71">
        <w:t xml:space="preserve"> veya kesintiye uğratarak toplumları etkileyen doğ</w:t>
      </w:r>
      <w:r w:rsidR="009F686B" w:rsidRPr="00E27D71">
        <w:t xml:space="preserve">al, teknolojik ve insan kökenli </w:t>
      </w:r>
      <w:r w:rsidR="00E95650" w:rsidRPr="00E27D71">
        <w:t xml:space="preserve">olayların sonucuna </w:t>
      </w:r>
      <w:r w:rsidRPr="00E27D71">
        <w:t>denilmektedir (Sahin ve Sipahioğlu, 2002: 15).</w:t>
      </w:r>
      <w:r w:rsidR="007B77DD" w:rsidRPr="00E27D71">
        <w:t xml:space="preserve"> </w:t>
      </w:r>
      <w:r w:rsidRPr="00E27D71">
        <w:t>Afetlerin canlılar üzerinde birçok etkisi bulunmaktadır. Afetlerin meydana getirdiği etkilerin büyüklüğü tespit edilirken, başta insan hayatı olmak üzere çevresel etkiler, ekonomik etkiler ve kültürel etkiler açısından değerlendirilmektedir. Bu bağlamda afetlerin odağında insan hayatı bulunmaktadır (</w:t>
      </w:r>
      <w:proofErr w:type="spellStart"/>
      <w:r w:rsidRPr="00E27D71">
        <w:t>Ergünay</w:t>
      </w:r>
      <w:proofErr w:type="spellEnd"/>
      <w:r w:rsidRPr="00E27D71">
        <w:t>, 2002</w:t>
      </w:r>
      <w:r w:rsidR="00934061">
        <w:t>: 149</w:t>
      </w:r>
      <w:r w:rsidRPr="00E27D71">
        <w:t>).</w:t>
      </w:r>
    </w:p>
    <w:p w:rsidR="004F7ABC" w:rsidRDefault="004F7ABC" w:rsidP="0086259E">
      <w:pPr>
        <w:spacing w:after="0" w:line="360" w:lineRule="auto"/>
        <w:jc w:val="both"/>
      </w:pPr>
      <w:r w:rsidRPr="00E27D71">
        <w:tab/>
      </w:r>
      <w:proofErr w:type="gramStart"/>
      <w:r w:rsidR="00DF0064" w:rsidRPr="00E27D71">
        <w:t>Kısaca özetlenecek olunursa</w:t>
      </w:r>
      <w:r w:rsidR="007B77DD" w:rsidRPr="00E27D71">
        <w:t>,</w:t>
      </w:r>
      <w:r w:rsidRPr="00E27D71">
        <w:t xml:space="preserve"> bir olayın afet </w:t>
      </w:r>
      <w:r w:rsidR="007B77DD" w:rsidRPr="00E27D71">
        <w:t xml:space="preserve">olarak tanımlanabilmesi </w:t>
      </w:r>
      <w:r w:rsidRPr="00E27D71">
        <w:t>için</w:t>
      </w:r>
      <w:r w:rsidR="00E6735E" w:rsidRPr="00E27D71">
        <w:t>,</w:t>
      </w:r>
      <w:r w:rsidRPr="00E27D71">
        <w:t xml:space="preserve"> insan</w:t>
      </w:r>
      <w:r w:rsidR="007B77DD" w:rsidRPr="00E27D71">
        <w:t>lar</w:t>
      </w:r>
      <w:r w:rsidRPr="00E27D71">
        <w:t xml:space="preserve"> ve </w:t>
      </w:r>
      <w:r w:rsidR="00056BFC" w:rsidRPr="00E27D71">
        <w:t xml:space="preserve">yaşadıkları </w:t>
      </w:r>
      <w:r w:rsidRPr="00E27D71">
        <w:t xml:space="preserve">çevre üzerinde kayıplar oluşturması, insan faaliyetlerini </w:t>
      </w:r>
      <w:r w:rsidR="00493E56" w:rsidRPr="00E27D71">
        <w:t>kesintiye uğratması veya durdurması</w:t>
      </w:r>
      <w:r w:rsidRPr="00E27D71">
        <w:t xml:space="preserve">, </w:t>
      </w:r>
      <w:r w:rsidR="00493E56" w:rsidRPr="00E27D71">
        <w:t>ekonomik, sosyal,</w:t>
      </w:r>
      <w:r w:rsidRPr="00E27D71">
        <w:t xml:space="preserve"> fiziksel hasarlar vermesi ve </w:t>
      </w:r>
      <w:r w:rsidR="00493E56" w:rsidRPr="00E27D71">
        <w:t>sahip olunan</w:t>
      </w:r>
      <w:r w:rsidRPr="00E27D71">
        <w:t xml:space="preserve"> yerel kaynakların yetersiz kalması</w:t>
      </w:r>
      <w:r w:rsidR="007B77DD" w:rsidRPr="00E27D71">
        <w:t>,</w:t>
      </w:r>
      <w:r w:rsidRPr="00E27D71">
        <w:t xml:space="preserve"> bunun sonucunda</w:t>
      </w:r>
      <w:r w:rsidR="007B77DD" w:rsidRPr="00E27D71">
        <w:t xml:space="preserve"> da</w:t>
      </w:r>
      <w:r w:rsidRPr="00E27D71">
        <w:t xml:space="preserve"> ulusal kaynakların maksimum düzeyde seferber olması koşulları</w:t>
      </w:r>
      <w:r w:rsidR="00E6735E" w:rsidRPr="00E27D71">
        <w:t>nın bir araya gelmesi gerekir (</w:t>
      </w:r>
      <w:r w:rsidRPr="00E27D71">
        <w:t>Erten,</w:t>
      </w:r>
      <w:r w:rsidR="00E6735E" w:rsidRPr="00E27D71">
        <w:t xml:space="preserve"> </w:t>
      </w:r>
      <w:r w:rsidRPr="00E27D71">
        <w:t>2011</w:t>
      </w:r>
      <w:r w:rsidR="00F06251">
        <w:t>:</w:t>
      </w:r>
      <w:r w:rsidR="00934061">
        <w:t xml:space="preserve"> </w:t>
      </w:r>
      <w:r w:rsidR="00F06251">
        <w:t>10</w:t>
      </w:r>
      <w:r w:rsidRPr="00E27D71">
        <w:t>).</w:t>
      </w:r>
      <w:proofErr w:type="gramEnd"/>
    </w:p>
    <w:p w:rsidR="0086259E" w:rsidRPr="00E27D71" w:rsidRDefault="0086259E" w:rsidP="0086259E">
      <w:pPr>
        <w:spacing w:after="0" w:line="360" w:lineRule="auto"/>
        <w:jc w:val="both"/>
      </w:pPr>
    </w:p>
    <w:p w:rsidR="004F7ABC" w:rsidRPr="0042549B" w:rsidRDefault="004F7ABC" w:rsidP="0086259E">
      <w:pPr>
        <w:pStyle w:val="Balk2"/>
        <w:spacing w:before="0" w:after="0" w:line="360" w:lineRule="auto"/>
        <w:ind w:left="1134" w:hanging="425"/>
      </w:pPr>
      <w:bookmarkStart w:id="35" w:name="_Toc22676481"/>
      <w:bookmarkStart w:id="36" w:name="_Toc22677272"/>
      <w:bookmarkStart w:id="37" w:name="_Toc28258381"/>
      <w:r w:rsidRPr="0042549B">
        <w:t>Afet Türleri</w:t>
      </w:r>
      <w:bookmarkEnd w:id="35"/>
      <w:bookmarkEnd w:id="36"/>
      <w:bookmarkEnd w:id="37"/>
    </w:p>
    <w:p w:rsidR="006667D3" w:rsidRDefault="004F7ABC" w:rsidP="0086259E">
      <w:pPr>
        <w:spacing w:after="0" w:line="360" w:lineRule="auto"/>
        <w:jc w:val="both"/>
      </w:pPr>
      <w:r w:rsidRPr="004F7ABC">
        <w:rPr>
          <w:b/>
        </w:rPr>
        <w:tab/>
      </w:r>
      <w:r w:rsidRPr="000843A2">
        <w:t>Afet</w:t>
      </w:r>
      <w:r w:rsidR="0030632D" w:rsidRPr="000843A2">
        <w:t xml:space="preserve">lerin sınıflandırılmasına dair </w:t>
      </w:r>
      <w:proofErr w:type="gramStart"/>
      <w:r w:rsidRPr="000843A2">
        <w:t>literatür</w:t>
      </w:r>
      <w:proofErr w:type="gramEnd"/>
      <w:r w:rsidRPr="000843A2">
        <w:t xml:space="preserve"> </w:t>
      </w:r>
      <w:r w:rsidR="0030632D" w:rsidRPr="000843A2">
        <w:t>çalışmalarına bakıldığında</w:t>
      </w:r>
      <w:r w:rsidRPr="000843A2">
        <w:t xml:space="preserve"> birçok farklılık olduğu görülmektedir. Genel olarak afetler, insanlara zarar veren olay</w:t>
      </w:r>
      <w:r w:rsidR="000843A2" w:rsidRPr="000843A2">
        <w:t xml:space="preserve">lar olarak adlandırdığından, bu </w:t>
      </w:r>
      <w:r w:rsidR="0030632D" w:rsidRPr="000843A2">
        <w:t xml:space="preserve">bölümde </w:t>
      </w:r>
      <w:r w:rsidRPr="000843A2">
        <w:t xml:space="preserve">afetlerin meydana </w:t>
      </w:r>
      <w:r w:rsidRPr="004F7ABC">
        <w:t>gelmelerine neden olan faktörlere göre, doğal ve insan kaynaklı afetler olara</w:t>
      </w:r>
      <w:r w:rsidR="006667D3">
        <w:t>k incelenecektir (Şahin, 1991</w:t>
      </w:r>
      <w:r w:rsidR="002F46AA">
        <w:t>: 6</w:t>
      </w:r>
      <w:r w:rsidR="006667D3">
        <w:t>).</w:t>
      </w:r>
    </w:p>
    <w:p w:rsidR="0086259E" w:rsidRDefault="0086259E" w:rsidP="0086259E">
      <w:pPr>
        <w:spacing w:after="0" w:line="360" w:lineRule="auto"/>
        <w:jc w:val="both"/>
      </w:pPr>
    </w:p>
    <w:p w:rsidR="004F7ABC" w:rsidRPr="006667D3" w:rsidRDefault="003136BB" w:rsidP="0086259E">
      <w:pPr>
        <w:pStyle w:val="Balk3"/>
        <w:tabs>
          <w:tab w:val="left" w:pos="1276"/>
        </w:tabs>
        <w:spacing w:before="0"/>
      </w:pPr>
      <w:bookmarkStart w:id="38" w:name="_Toc22677273"/>
      <w:bookmarkStart w:id="39" w:name="_Toc28258382"/>
      <w:r>
        <w:t>Doğal A</w:t>
      </w:r>
      <w:r w:rsidR="004F7ABC" w:rsidRPr="006667D3">
        <w:t>fetler</w:t>
      </w:r>
      <w:bookmarkEnd w:id="38"/>
      <w:bookmarkEnd w:id="39"/>
    </w:p>
    <w:p w:rsidR="0086259E" w:rsidRDefault="00505AA4" w:rsidP="0086259E">
      <w:pPr>
        <w:spacing w:after="0" w:line="360" w:lineRule="auto"/>
        <w:jc w:val="both"/>
        <w:sectPr w:rsidR="0086259E" w:rsidSect="0086259E">
          <w:footerReference w:type="default" r:id="rId20"/>
          <w:pgSz w:w="11906" w:h="16838"/>
          <w:pgMar w:top="1701" w:right="1134" w:bottom="1701" w:left="2268" w:header="708" w:footer="708" w:gutter="0"/>
          <w:pgNumType w:start="5"/>
          <w:cols w:space="708"/>
          <w:docGrid w:linePitch="360"/>
        </w:sectPr>
      </w:pPr>
      <w:r>
        <w:tab/>
      </w:r>
      <w:r w:rsidR="004F7ABC" w:rsidRPr="004F7ABC">
        <w:t xml:space="preserve">Doğal afetler oluşurken, olayı meydana getiren ve hazırlanışını sağlayan </w:t>
      </w:r>
      <w:r w:rsidR="0030632D" w:rsidRPr="000843A2">
        <w:t xml:space="preserve">etkenler ortamda </w:t>
      </w:r>
      <w:r w:rsidR="004F7ABC" w:rsidRPr="000843A2">
        <w:t>var olan doğal kaynaklardır</w:t>
      </w:r>
      <w:r w:rsidR="0030632D" w:rsidRPr="000843A2">
        <w:t xml:space="preserve"> </w:t>
      </w:r>
      <w:r w:rsidR="004F7ABC" w:rsidRPr="000843A2">
        <w:t>(Şahin, 1991</w:t>
      </w:r>
      <w:r w:rsidR="002F46AA">
        <w:t>: 7</w:t>
      </w:r>
      <w:r w:rsidR="004F7ABC" w:rsidRPr="000843A2">
        <w:t>).</w:t>
      </w:r>
      <w:r w:rsidR="0030632D" w:rsidRPr="000843A2">
        <w:t xml:space="preserve"> </w:t>
      </w:r>
      <w:r w:rsidR="004F7ABC" w:rsidRPr="000843A2">
        <w:t xml:space="preserve">Doğal afetler, </w:t>
      </w:r>
      <w:r w:rsidR="0030632D" w:rsidRPr="000843A2">
        <w:t xml:space="preserve">Türkiye’nin </w:t>
      </w:r>
      <w:r w:rsidR="004F7ABC" w:rsidRPr="000843A2">
        <w:t>inkâr edilemez gerçekliklerindendir. 1999</w:t>
      </w:r>
      <w:r w:rsidR="0030632D" w:rsidRPr="000843A2">
        <w:t xml:space="preserve"> İzmit ve Düzce</w:t>
      </w:r>
      <w:r w:rsidR="004F7ABC" w:rsidRPr="000843A2">
        <w:t xml:space="preserve"> deprem</w:t>
      </w:r>
      <w:r w:rsidR="0030632D" w:rsidRPr="000843A2">
        <w:t>ler</w:t>
      </w:r>
      <w:r w:rsidR="004F7ABC" w:rsidRPr="000843A2">
        <w:t xml:space="preserve">inden </w:t>
      </w:r>
      <w:r w:rsidR="0030632D" w:rsidRPr="000843A2">
        <w:t xml:space="preserve">sonra </w:t>
      </w:r>
      <w:r w:rsidR="004F7ABC" w:rsidRPr="000843A2">
        <w:t xml:space="preserve">gerçekleşen </w:t>
      </w:r>
    </w:p>
    <w:p w:rsidR="004F7ABC" w:rsidRDefault="0030632D" w:rsidP="0086259E">
      <w:pPr>
        <w:spacing w:after="0" w:line="360" w:lineRule="auto"/>
        <w:jc w:val="both"/>
      </w:pPr>
      <w:proofErr w:type="gramStart"/>
      <w:r w:rsidRPr="00E27D71">
        <w:lastRenderedPageBreak/>
        <w:t>her</w:t>
      </w:r>
      <w:proofErr w:type="gramEnd"/>
      <w:r w:rsidRPr="00E27D71">
        <w:t xml:space="preserve"> </w:t>
      </w:r>
      <w:r w:rsidR="004F7ABC" w:rsidRPr="00E27D71">
        <w:t xml:space="preserve">afet bu gerçeği gözler önüne </w:t>
      </w:r>
      <w:r w:rsidRPr="00E27D71">
        <w:t xml:space="preserve">sermiş </w:t>
      </w:r>
      <w:r w:rsidR="004F7ABC" w:rsidRPr="00E27D71">
        <w:t xml:space="preserve">ve afetlere karşı alınan önlemlerin </w:t>
      </w:r>
      <w:r w:rsidRPr="00E27D71">
        <w:t xml:space="preserve">gerekliliğini ortaya koymuştur </w:t>
      </w:r>
      <w:r w:rsidR="004F7ABC" w:rsidRPr="00E27D71">
        <w:t>(Genç,</w:t>
      </w:r>
      <w:r w:rsidRPr="00E27D71">
        <w:t xml:space="preserve"> </w:t>
      </w:r>
      <w:r w:rsidR="004F7ABC" w:rsidRPr="00E27D71">
        <w:t>2007</w:t>
      </w:r>
      <w:r w:rsidR="005134AE">
        <w:t>: 201</w:t>
      </w:r>
      <w:r w:rsidR="004F7ABC" w:rsidRPr="00E27D71">
        <w:t>).</w:t>
      </w:r>
      <w:r w:rsidRPr="00E27D71">
        <w:t xml:space="preserve"> </w:t>
      </w:r>
      <w:r w:rsidR="00493E56" w:rsidRPr="00E27D71">
        <w:t>Meydana geliş hızlarına göre</w:t>
      </w:r>
      <w:r w:rsidR="004F7ABC" w:rsidRPr="00E27D71">
        <w:t xml:space="preserve"> </w:t>
      </w:r>
      <w:r w:rsidR="00493E56" w:rsidRPr="00E27D71">
        <w:t>doğal afetler; yavaş</w:t>
      </w:r>
      <w:r w:rsidR="004F7ABC" w:rsidRPr="00E27D71">
        <w:t xml:space="preserve"> gelişen ve </w:t>
      </w:r>
      <w:r w:rsidR="00493E56" w:rsidRPr="00E27D71">
        <w:t>ani</w:t>
      </w:r>
      <w:r w:rsidR="004F7ABC" w:rsidRPr="00E27D71">
        <w:t xml:space="preserve"> gelişen afetler olmak üzere ikiye ayrılabilir.</w:t>
      </w:r>
    </w:p>
    <w:p w:rsidR="0086259E" w:rsidRPr="00E27D71" w:rsidRDefault="0086259E" w:rsidP="0086259E">
      <w:pPr>
        <w:spacing w:after="0" w:line="360" w:lineRule="auto"/>
        <w:jc w:val="both"/>
      </w:pPr>
    </w:p>
    <w:p w:rsidR="004F7ABC" w:rsidRPr="00E27D71" w:rsidRDefault="004F7ABC" w:rsidP="0086259E">
      <w:pPr>
        <w:pStyle w:val="Balk4"/>
        <w:spacing w:before="0" w:after="0"/>
        <w:ind w:left="1560" w:hanging="851"/>
      </w:pPr>
      <w:bookmarkStart w:id="40" w:name="_Toc22677274"/>
      <w:bookmarkStart w:id="41" w:name="_Toc28258383"/>
      <w:r w:rsidRPr="00E27D71">
        <w:t>Ani Gelişen Doğal Afetler</w:t>
      </w:r>
      <w:bookmarkEnd w:id="40"/>
      <w:bookmarkEnd w:id="41"/>
    </w:p>
    <w:p w:rsidR="004F7ABC" w:rsidRDefault="004F7ABC" w:rsidP="0086259E">
      <w:pPr>
        <w:spacing w:after="0" w:line="360" w:lineRule="auto"/>
        <w:ind w:firstLine="708"/>
        <w:jc w:val="both"/>
      </w:pPr>
      <w:r w:rsidRPr="00E27D71">
        <w:t xml:space="preserve">Afetlerin meydana gelme olasılıkları tahmin edilebilmiş olsa bile, afetlerin ne zaman meydana gelebilecekleri </w:t>
      </w:r>
      <w:r w:rsidR="00192BD4" w:rsidRPr="00E27D71">
        <w:t xml:space="preserve">net olarak </w:t>
      </w:r>
      <w:r w:rsidR="00493E56" w:rsidRPr="00E27D71">
        <w:t>bilinemez</w:t>
      </w:r>
      <w:r w:rsidRPr="00E27D71">
        <w:t xml:space="preserve"> ve olayların ka</w:t>
      </w:r>
      <w:r w:rsidR="00493E56" w:rsidRPr="00E27D71">
        <w:t>yıpları aniden ortaya çıkar</w:t>
      </w:r>
      <w:r w:rsidRPr="00E27D71">
        <w:t xml:space="preserve">. Bu tür afetlere, </w:t>
      </w:r>
      <w:r w:rsidR="00493E56" w:rsidRPr="00E27D71">
        <w:t xml:space="preserve">fırtına, tayfun, su baskını, </w:t>
      </w:r>
      <w:r w:rsidRPr="00E27D71">
        <w:t xml:space="preserve">depremler, </w:t>
      </w:r>
      <w:r w:rsidR="00493E56" w:rsidRPr="00E27D71">
        <w:t>çığ ve kaya düşmeleri, volkan patlamaları</w:t>
      </w:r>
      <w:r w:rsidRPr="00E27D71">
        <w:t xml:space="preserve"> gibi </w:t>
      </w:r>
      <w:r w:rsidR="00493E56" w:rsidRPr="00E27D71">
        <w:t>birçok olay</w:t>
      </w:r>
      <w:r w:rsidRPr="00E27D71">
        <w:t xml:space="preserve"> örnek olarak gösterilebilir (</w:t>
      </w:r>
      <w:proofErr w:type="spellStart"/>
      <w:r w:rsidRPr="00E27D71">
        <w:t>Uzunçıbuk</w:t>
      </w:r>
      <w:proofErr w:type="spellEnd"/>
      <w:r w:rsidRPr="00E27D71">
        <w:t>,</w:t>
      </w:r>
      <w:r w:rsidR="00192BD4" w:rsidRPr="00E27D71">
        <w:t xml:space="preserve"> </w:t>
      </w:r>
      <w:r w:rsidRPr="00E27D71">
        <w:t>2009</w:t>
      </w:r>
      <w:r w:rsidR="003F1BB3">
        <w:t>: 19</w:t>
      </w:r>
      <w:r w:rsidRPr="00E27D71">
        <w:t>).</w:t>
      </w:r>
    </w:p>
    <w:p w:rsidR="0086259E" w:rsidRPr="00E27D71" w:rsidRDefault="0086259E" w:rsidP="0086259E">
      <w:pPr>
        <w:spacing w:after="0" w:line="360" w:lineRule="auto"/>
        <w:ind w:firstLine="708"/>
        <w:jc w:val="both"/>
      </w:pPr>
    </w:p>
    <w:p w:rsidR="004F7ABC" w:rsidRPr="00E27D71" w:rsidRDefault="004F7ABC" w:rsidP="0086259E">
      <w:pPr>
        <w:pStyle w:val="Balk4"/>
        <w:spacing w:before="0" w:after="0"/>
        <w:ind w:left="1560" w:hanging="851"/>
        <w:rPr>
          <w:shd w:val="clear" w:color="auto" w:fill="FFFFFF"/>
        </w:rPr>
      </w:pPr>
      <w:bookmarkStart w:id="42" w:name="_Toc22677275"/>
      <w:bookmarkStart w:id="43" w:name="_Toc28258384"/>
      <w:r w:rsidRPr="00E27D71">
        <w:rPr>
          <w:shd w:val="clear" w:color="auto" w:fill="FFFFFF"/>
        </w:rPr>
        <w:t>Yavaş Gelişen Doğal Afetler</w:t>
      </w:r>
      <w:bookmarkEnd w:id="42"/>
      <w:bookmarkEnd w:id="43"/>
    </w:p>
    <w:p w:rsidR="004F7ABC" w:rsidRPr="00E27D71" w:rsidRDefault="004F7ABC" w:rsidP="0086259E">
      <w:pPr>
        <w:spacing w:after="0" w:line="360" w:lineRule="auto"/>
        <w:ind w:firstLine="708"/>
        <w:jc w:val="both"/>
      </w:pPr>
      <w:r w:rsidRPr="00E27D71">
        <w:rPr>
          <w:shd w:val="clear" w:color="auto" w:fill="FFFFFF"/>
        </w:rPr>
        <w:t>Yavaş gelişen doğal afetler</w:t>
      </w:r>
      <w:r w:rsidR="000843A2" w:rsidRPr="00E27D71">
        <w:rPr>
          <w:shd w:val="clear" w:color="auto" w:fill="FFFFFF"/>
        </w:rPr>
        <w:t xml:space="preserve"> </w:t>
      </w:r>
      <w:r w:rsidRPr="00E27D71">
        <w:rPr>
          <w:shd w:val="clear" w:color="auto" w:fill="FFFFFF"/>
        </w:rPr>
        <w:t>yavaş yavaş oluştuğu için</w:t>
      </w:r>
      <w:r w:rsidR="00192BD4" w:rsidRPr="00E27D71">
        <w:rPr>
          <w:shd w:val="clear" w:color="auto" w:fill="FFFFFF"/>
        </w:rPr>
        <w:t>,</w:t>
      </w:r>
      <w:r w:rsidRPr="00E27D71">
        <w:rPr>
          <w:shd w:val="clear" w:color="auto" w:fill="FFFFFF"/>
        </w:rPr>
        <w:t xml:space="preserve"> yol açtığı zarar ve kayıplara zaman</w:t>
      </w:r>
      <w:r w:rsidRPr="00E27D71">
        <w:t xml:space="preserve"> </w:t>
      </w:r>
      <w:r w:rsidRPr="00E27D71">
        <w:rPr>
          <w:shd w:val="clear" w:color="auto" w:fill="FFFFFF"/>
        </w:rPr>
        <w:t xml:space="preserve">içerisinde, </w:t>
      </w:r>
      <w:r w:rsidR="009D7DFA" w:rsidRPr="00E27D71">
        <w:rPr>
          <w:shd w:val="clear" w:color="auto" w:fill="FFFFFF"/>
        </w:rPr>
        <w:t>önleyici, koruyucu</w:t>
      </w:r>
      <w:r w:rsidRPr="00E27D71">
        <w:rPr>
          <w:shd w:val="clear" w:color="auto" w:fill="FFFFFF"/>
        </w:rPr>
        <w:t xml:space="preserve"> ve risk</w:t>
      </w:r>
      <w:r w:rsidRPr="00E27D71">
        <w:t xml:space="preserve"> </w:t>
      </w:r>
      <w:r w:rsidRPr="00E27D71">
        <w:rPr>
          <w:shd w:val="clear" w:color="auto" w:fill="FFFFFF"/>
        </w:rPr>
        <w:t xml:space="preserve">azaltıcı önlemler almak ani gelişen afetlere göre daha kolay olmaktadır. </w:t>
      </w:r>
      <w:r w:rsidR="009D7DFA" w:rsidRPr="00E27D71">
        <w:rPr>
          <w:shd w:val="clear" w:color="auto" w:fill="FFFFFF"/>
        </w:rPr>
        <w:t>Bu tür</w:t>
      </w:r>
      <w:r w:rsidRPr="00E27D71">
        <w:rPr>
          <w:shd w:val="clear" w:color="auto" w:fill="FFFFFF"/>
        </w:rPr>
        <w:t xml:space="preserve"> afetlere örnek olarak </w:t>
      </w:r>
      <w:r w:rsidR="009D7DFA" w:rsidRPr="00E27D71">
        <w:rPr>
          <w:shd w:val="clear" w:color="auto" w:fill="FFFFFF"/>
        </w:rPr>
        <w:t>erozyon, kuraklık, çölleşme ve küresel iklim değişikliği</w:t>
      </w:r>
      <w:r w:rsidRPr="00E27D71">
        <w:rPr>
          <w:shd w:val="clear" w:color="auto" w:fill="FFFFFF"/>
        </w:rPr>
        <w:t xml:space="preserve"> gösterilebilir</w:t>
      </w:r>
      <w:r w:rsidR="00192BD4" w:rsidRPr="00E27D71">
        <w:rPr>
          <w:shd w:val="clear" w:color="auto" w:fill="FFFFFF"/>
        </w:rPr>
        <w:t xml:space="preserve"> </w:t>
      </w:r>
      <w:r w:rsidRPr="00E27D71">
        <w:rPr>
          <w:shd w:val="clear" w:color="auto" w:fill="FFFFFF"/>
        </w:rPr>
        <w:t>(</w:t>
      </w:r>
      <w:proofErr w:type="spellStart"/>
      <w:r w:rsidRPr="00E27D71">
        <w:rPr>
          <w:shd w:val="clear" w:color="auto" w:fill="FFFFFF"/>
        </w:rPr>
        <w:t>Ergünay</w:t>
      </w:r>
      <w:proofErr w:type="spellEnd"/>
      <w:r w:rsidRPr="00E27D71">
        <w:rPr>
          <w:shd w:val="clear" w:color="auto" w:fill="FFFFFF"/>
        </w:rPr>
        <w:t>,</w:t>
      </w:r>
      <w:r w:rsidR="00192BD4" w:rsidRPr="00E27D71">
        <w:rPr>
          <w:shd w:val="clear" w:color="auto" w:fill="FFFFFF"/>
        </w:rPr>
        <w:t xml:space="preserve"> </w:t>
      </w:r>
      <w:r w:rsidRPr="00E27D71">
        <w:rPr>
          <w:shd w:val="clear" w:color="auto" w:fill="FFFFFF"/>
        </w:rPr>
        <w:t>2009).</w:t>
      </w:r>
    </w:p>
    <w:p w:rsidR="004F7ABC" w:rsidRPr="00884826" w:rsidRDefault="004F7ABC" w:rsidP="0086259E">
      <w:pPr>
        <w:spacing w:after="0" w:line="360" w:lineRule="auto"/>
        <w:rPr>
          <w:color w:val="FF0000"/>
        </w:rPr>
      </w:pPr>
      <w:r w:rsidRPr="00884826">
        <w:rPr>
          <w:b/>
          <w:color w:val="FF0000"/>
        </w:rPr>
        <w:tab/>
      </w:r>
    </w:p>
    <w:p w:rsidR="007F1C45" w:rsidRDefault="004F7ABC" w:rsidP="0086259E">
      <w:pPr>
        <w:pStyle w:val="Balk4"/>
        <w:spacing w:before="0" w:after="0"/>
        <w:ind w:left="1560" w:hanging="851"/>
      </w:pPr>
      <w:bookmarkStart w:id="44" w:name="_Toc22677276"/>
      <w:bookmarkStart w:id="45" w:name="_Toc28258385"/>
      <w:r w:rsidRPr="004F7ABC">
        <w:t>Deprem</w:t>
      </w:r>
      <w:bookmarkEnd w:id="44"/>
      <w:bookmarkEnd w:id="45"/>
      <w:r w:rsidR="002D5E0B">
        <w:t xml:space="preserve"> </w:t>
      </w:r>
    </w:p>
    <w:p w:rsidR="006731A8" w:rsidRDefault="004F7ABC" w:rsidP="0086259E">
      <w:pPr>
        <w:spacing w:after="0" w:line="360" w:lineRule="auto"/>
        <w:ind w:firstLine="708"/>
        <w:jc w:val="both"/>
        <w:rPr>
          <w:color w:val="000000" w:themeColor="text1"/>
        </w:rPr>
      </w:pPr>
      <w:r w:rsidRPr="004F7ABC">
        <w:t>Depremlerin bilimsel açıklaması; kökeni volkanik veya tektonik hareketler olan, yer tabakasının içerisinde oluşup dalgalar meydana getiren ve yeryüzünde ani sarsıntılar biçiminde hissedilen doğal olaylardır</w:t>
      </w:r>
      <w:r w:rsidR="00875F4C">
        <w:t xml:space="preserve"> </w:t>
      </w:r>
      <w:r w:rsidRPr="004F7ABC">
        <w:t>(</w:t>
      </w:r>
      <w:proofErr w:type="spellStart"/>
      <w:r w:rsidRPr="004F7ABC">
        <w:t>Schneid</w:t>
      </w:r>
      <w:proofErr w:type="spellEnd"/>
      <w:r w:rsidRPr="000843A2">
        <w:t xml:space="preserve"> </w:t>
      </w:r>
      <w:r w:rsidR="00875F4C" w:rsidRPr="000843A2">
        <w:t xml:space="preserve">ve </w:t>
      </w:r>
      <w:proofErr w:type="spellStart"/>
      <w:r w:rsidRPr="004F7ABC">
        <w:t>Collins</w:t>
      </w:r>
      <w:proofErr w:type="spellEnd"/>
      <w:r w:rsidRPr="004F7ABC">
        <w:t>, 2014: 5).</w:t>
      </w:r>
      <w:r w:rsidR="00875F4C">
        <w:t xml:space="preserve"> </w:t>
      </w:r>
      <w:r w:rsidRPr="004F7ABC">
        <w:t>Depremlere yer sarsıntısı, zelzele ya da sismik faaliyet de denilmektedir. Depremler ansızın meydana gelir ve geniş bir alana yayılabilir. Nerede ve ne zaman ortaya çıkacağı bilinemez</w:t>
      </w:r>
      <w:r w:rsidR="00875F4C">
        <w:t xml:space="preserve"> </w:t>
      </w:r>
      <w:r w:rsidRPr="004F7ABC">
        <w:t>(İSMEP,</w:t>
      </w:r>
      <w:r w:rsidR="00875F4C">
        <w:t xml:space="preserve"> </w:t>
      </w:r>
      <w:r w:rsidRPr="004F7ABC">
        <w:t>2009</w:t>
      </w:r>
      <w:r w:rsidR="003F1BB3">
        <w:t>: 28</w:t>
      </w:r>
      <w:r w:rsidRPr="004F7ABC">
        <w:t>).</w:t>
      </w:r>
      <w:r w:rsidR="00875F4C">
        <w:t xml:space="preserve"> 2000 yılından itibaren </w:t>
      </w:r>
      <w:r w:rsidR="00875F4C" w:rsidRPr="000843A2">
        <w:t>Türkiye’</w:t>
      </w:r>
      <w:r w:rsidRPr="000843A2">
        <w:t>de</w:t>
      </w:r>
      <w:r w:rsidRPr="004F7ABC">
        <w:t xml:space="preserve"> yaşanan ve can kaybıyla sonuç</w:t>
      </w:r>
      <w:r w:rsidR="00875F4C">
        <w:t xml:space="preserve">lanan depremler </w:t>
      </w:r>
      <w:r w:rsidR="00875F4C" w:rsidRPr="003145A9">
        <w:rPr>
          <w:color w:val="000000" w:themeColor="text1"/>
        </w:rPr>
        <w:t xml:space="preserve">Tablo </w:t>
      </w:r>
      <w:proofErr w:type="gramStart"/>
      <w:r w:rsidR="0068332F" w:rsidRPr="003145A9">
        <w:rPr>
          <w:color w:val="000000" w:themeColor="text1"/>
        </w:rPr>
        <w:t>2</w:t>
      </w:r>
      <w:r w:rsidR="0042549B" w:rsidRPr="003145A9">
        <w:rPr>
          <w:color w:val="000000" w:themeColor="text1"/>
        </w:rPr>
        <w:t>.</w:t>
      </w:r>
      <w:r w:rsidR="00875F4C" w:rsidRPr="003145A9">
        <w:rPr>
          <w:color w:val="000000" w:themeColor="text1"/>
        </w:rPr>
        <w:t>1’de</w:t>
      </w:r>
      <w:proofErr w:type="gramEnd"/>
      <w:r w:rsidR="00875F4C" w:rsidRPr="003145A9">
        <w:rPr>
          <w:color w:val="000000" w:themeColor="text1"/>
        </w:rPr>
        <w:t xml:space="preserve"> verilmiştir.</w:t>
      </w:r>
      <w:r w:rsidR="006E7987" w:rsidRPr="003145A9">
        <w:rPr>
          <w:color w:val="000000" w:themeColor="text1"/>
        </w:rPr>
        <w:t xml:space="preserve"> Ayrıca</w:t>
      </w:r>
      <w:r w:rsidR="00F52229" w:rsidRPr="00F52229">
        <w:rPr>
          <w:color w:val="000000" w:themeColor="text1"/>
        </w:rPr>
        <w:t xml:space="preserve"> </w:t>
      </w:r>
      <w:r w:rsidR="00F52229">
        <w:rPr>
          <w:color w:val="000000" w:themeColor="text1"/>
        </w:rPr>
        <w:t>Trabzon’un ön planda gösterildiği</w:t>
      </w:r>
      <w:r w:rsidR="006E7987" w:rsidRPr="003145A9">
        <w:rPr>
          <w:color w:val="000000" w:themeColor="text1"/>
        </w:rPr>
        <w:t xml:space="preserve"> Türkiye güncel deprem tehlike haritası Şekil </w:t>
      </w:r>
      <w:proofErr w:type="gramStart"/>
      <w:r w:rsidR="002B3562">
        <w:rPr>
          <w:color w:val="000000" w:themeColor="text1"/>
        </w:rPr>
        <w:t>2.</w:t>
      </w:r>
      <w:r w:rsidR="006E7987" w:rsidRPr="003145A9">
        <w:rPr>
          <w:color w:val="000000" w:themeColor="text1"/>
        </w:rPr>
        <w:t>1’de</w:t>
      </w:r>
      <w:proofErr w:type="gramEnd"/>
      <w:r w:rsidR="006E7987" w:rsidRPr="003145A9">
        <w:rPr>
          <w:color w:val="000000" w:themeColor="text1"/>
        </w:rPr>
        <w:t xml:space="preserve"> verilmiştir. </w:t>
      </w:r>
    </w:p>
    <w:p w:rsidR="0086259E" w:rsidRDefault="0086259E" w:rsidP="0086259E">
      <w:pPr>
        <w:spacing w:after="0" w:line="360" w:lineRule="auto"/>
        <w:ind w:firstLine="708"/>
        <w:jc w:val="both"/>
        <w:rPr>
          <w:color w:val="000000" w:themeColor="text1"/>
        </w:rPr>
      </w:pPr>
    </w:p>
    <w:p w:rsidR="0086259E" w:rsidRDefault="0086259E" w:rsidP="0086259E">
      <w:pPr>
        <w:spacing w:after="0" w:line="360" w:lineRule="auto"/>
        <w:ind w:firstLine="708"/>
        <w:jc w:val="both"/>
        <w:rPr>
          <w:color w:val="000000" w:themeColor="text1"/>
        </w:rPr>
      </w:pPr>
    </w:p>
    <w:p w:rsidR="0086259E" w:rsidRDefault="0086259E" w:rsidP="0086259E">
      <w:pPr>
        <w:spacing w:after="0" w:line="360" w:lineRule="auto"/>
        <w:ind w:firstLine="708"/>
        <w:jc w:val="both"/>
        <w:rPr>
          <w:color w:val="000000" w:themeColor="text1"/>
        </w:rPr>
      </w:pPr>
    </w:p>
    <w:p w:rsidR="0086259E" w:rsidRDefault="0086259E" w:rsidP="0086259E">
      <w:pPr>
        <w:spacing w:after="0" w:line="360" w:lineRule="auto"/>
        <w:ind w:firstLine="708"/>
        <w:jc w:val="both"/>
      </w:pPr>
    </w:p>
    <w:p w:rsidR="006731A8" w:rsidRPr="00884826" w:rsidRDefault="006731A8" w:rsidP="00D54B60">
      <w:pPr>
        <w:pStyle w:val="ResimYazs"/>
        <w:keepNext/>
        <w:jc w:val="center"/>
        <w:rPr>
          <w:color w:val="FF0000"/>
          <w:sz w:val="24"/>
        </w:rPr>
      </w:pPr>
      <w:bookmarkStart w:id="46" w:name="_Toc22741379"/>
      <w:bookmarkStart w:id="47" w:name="_Toc33085450"/>
      <w:r w:rsidRPr="006731A8">
        <w:rPr>
          <w:color w:val="auto"/>
          <w:sz w:val="24"/>
        </w:rPr>
        <w:lastRenderedPageBreak/>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2</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w:t>
      </w:r>
      <w:r w:rsidR="00BC46B9">
        <w:rPr>
          <w:color w:val="auto"/>
          <w:sz w:val="24"/>
        </w:rPr>
        <w:fldChar w:fldCharType="end"/>
      </w:r>
      <w:r>
        <w:rPr>
          <w:color w:val="auto"/>
          <w:sz w:val="24"/>
        </w:rPr>
        <w:t xml:space="preserve">. </w:t>
      </w:r>
      <w:r w:rsidR="000A17BE" w:rsidRPr="00312FCE">
        <w:rPr>
          <w:b w:val="0"/>
          <w:color w:val="auto"/>
          <w:sz w:val="24"/>
        </w:rPr>
        <w:t xml:space="preserve">2000 Yılından İtibaren </w:t>
      </w:r>
      <w:r w:rsidRPr="00312FCE">
        <w:rPr>
          <w:b w:val="0"/>
          <w:color w:val="auto"/>
          <w:sz w:val="24"/>
        </w:rPr>
        <w:t xml:space="preserve">Türkiye’de </w:t>
      </w:r>
      <w:r w:rsidR="000A17BE">
        <w:rPr>
          <w:b w:val="0"/>
          <w:color w:val="auto"/>
          <w:sz w:val="24"/>
        </w:rPr>
        <w:t>Yaşanan v</w:t>
      </w:r>
      <w:r w:rsidR="000A17BE" w:rsidRPr="00312FCE">
        <w:rPr>
          <w:b w:val="0"/>
          <w:color w:val="auto"/>
          <w:sz w:val="24"/>
        </w:rPr>
        <w:t>e Can Kaybıyla Sonuçlanan Depremler</w:t>
      </w:r>
      <w:bookmarkEnd w:id="46"/>
      <w:bookmarkEnd w:id="47"/>
    </w:p>
    <w:tbl>
      <w:tblPr>
        <w:tblStyle w:val="TabloKlavuzu"/>
        <w:tblW w:w="0" w:type="auto"/>
        <w:shd w:val="clear" w:color="auto" w:fill="FFFFFF" w:themeFill="background1"/>
        <w:tblLook w:val="04A0" w:firstRow="1" w:lastRow="0" w:firstColumn="1" w:lastColumn="0" w:noHBand="0" w:noVBand="1"/>
      </w:tblPr>
      <w:tblGrid>
        <w:gridCol w:w="1706"/>
        <w:gridCol w:w="1644"/>
        <w:gridCol w:w="1736"/>
        <w:gridCol w:w="1673"/>
        <w:gridCol w:w="1687"/>
      </w:tblGrid>
      <w:tr w:rsidR="004F7ABC" w:rsidRPr="00236CA4" w:rsidTr="006E7987">
        <w:trPr>
          <w:trHeight w:val="596"/>
        </w:trPr>
        <w:tc>
          <w:tcPr>
            <w:tcW w:w="1706" w:type="dxa"/>
            <w:tcBorders>
              <w:left w:val="nil"/>
              <w:bottom w:val="single" w:sz="4" w:space="0" w:color="auto"/>
              <w:right w:val="nil"/>
            </w:tcBorders>
            <w:shd w:val="clear" w:color="auto" w:fill="FFFFFF" w:themeFill="background1"/>
            <w:vAlign w:val="center"/>
          </w:tcPr>
          <w:p w:rsidR="004F7ABC" w:rsidRPr="00236CA4" w:rsidRDefault="004F7ABC" w:rsidP="00236CA4">
            <w:pPr>
              <w:jc w:val="center"/>
              <w:rPr>
                <w:rFonts w:ascii="Times New Roman" w:hAnsi="Times New Roman" w:cs="Times New Roman"/>
              </w:rPr>
            </w:pPr>
            <w:r w:rsidRPr="00236CA4">
              <w:rPr>
                <w:rFonts w:ascii="Times New Roman" w:hAnsi="Times New Roman" w:cs="Times New Roman"/>
              </w:rPr>
              <w:t>Depremin</w:t>
            </w:r>
          </w:p>
          <w:p w:rsidR="004F7ABC" w:rsidRPr="00236CA4" w:rsidRDefault="004F7ABC" w:rsidP="00236CA4">
            <w:pPr>
              <w:jc w:val="center"/>
              <w:rPr>
                <w:rFonts w:ascii="Times New Roman" w:hAnsi="Times New Roman" w:cs="Times New Roman"/>
              </w:rPr>
            </w:pPr>
            <w:r w:rsidRPr="00236CA4">
              <w:rPr>
                <w:rFonts w:ascii="Times New Roman" w:hAnsi="Times New Roman" w:cs="Times New Roman"/>
              </w:rPr>
              <w:t>Tarihi</w:t>
            </w:r>
          </w:p>
        </w:tc>
        <w:tc>
          <w:tcPr>
            <w:tcW w:w="1644" w:type="dxa"/>
            <w:tcBorders>
              <w:left w:val="nil"/>
              <w:bottom w:val="single" w:sz="4" w:space="0" w:color="auto"/>
              <w:right w:val="nil"/>
            </w:tcBorders>
            <w:shd w:val="clear" w:color="auto" w:fill="FFFFFF" w:themeFill="background1"/>
            <w:vAlign w:val="center"/>
          </w:tcPr>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Depremin Yaşandığı</w:t>
            </w:r>
          </w:p>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Yer</w:t>
            </w:r>
          </w:p>
        </w:tc>
        <w:tc>
          <w:tcPr>
            <w:tcW w:w="1736" w:type="dxa"/>
            <w:tcBorders>
              <w:left w:val="nil"/>
              <w:bottom w:val="single" w:sz="4" w:space="0" w:color="auto"/>
              <w:right w:val="nil"/>
            </w:tcBorders>
            <w:shd w:val="clear" w:color="auto" w:fill="FFFFFF" w:themeFill="background1"/>
            <w:vAlign w:val="center"/>
          </w:tcPr>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Depremin</w:t>
            </w:r>
          </w:p>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Büyüklüğü</w:t>
            </w:r>
          </w:p>
        </w:tc>
        <w:tc>
          <w:tcPr>
            <w:tcW w:w="1673" w:type="dxa"/>
            <w:tcBorders>
              <w:left w:val="nil"/>
              <w:bottom w:val="single" w:sz="4" w:space="0" w:color="auto"/>
              <w:right w:val="nil"/>
            </w:tcBorders>
            <w:shd w:val="clear" w:color="auto" w:fill="FFFFFF" w:themeFill="background1"/>
            <w:vAlign w:val="center"/>
          </w:tcPr>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Can</w:t>
            </w:r>
          </w:p>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Kaybı</w:t>
            </w:r>
          </w:p>
        </w:tc>
        <w:tc>
          <w:tcPr>
            <w:tcW w:w="1687" w:type="dxa"/>
            <w:tcBorders>
              <w:left w:val="nil"/>
              <w:bottom w:val="single" w:sz="4" w:space="0" w:color="auto"/>
              <w:right w:val="nil"/>
            </w:tcBorders>
            <w:shd w:val="clear" w:color="auto" w:fill="FFFFFF" w:themeFill="background1"/>
            <w:vAlign w:val="center"/>
          </w:tcPr>
          <w:p w:rsidR="004F7ABC" w:rsidRPr="00236CA4" w:rsidRDefault="004F7ABC" w:rsidP="00236CA4">
            <w:pPr>
              <w:jc w:val="center"/>
              <w:rPr>
                <w:rFonts w:ascii="Times New Roman" w:hAnsi="Times New Roman" w:cs="Times New Roman"/>
                <w:szCs w:val="24"/>
              </w:rPr>
            </w:pPr>
            <w:r w:rsidRPr="00236CA4">
              <w:rPr>
                <w:rFonts w:ascii="Times New Roman" w:hAnsi="Times New Roman" w:cs="Times New Roman"/>
                <w:szCs w:val="24"/>
              </w:rPr>
              <w:t>Hasarlı Bina Sayısı</w:t>
            </w:r>
          </w:p>
        </w:tc>
      </w:tr>
      <w:tr w:rsidR="00E27D71" w:rsidRPr="00E27D71" w:rsidTr="006E7987">
        <w:trPr>
          <w:trHeight w:val="290"/>
        </w:trPr>
        <w:tc>
          <w:tcPr>
            <w:tcW w:w="1706" w:type="dxa"/>
            <w:tcBorders>
              <w:left w:val="nil"/>
              <w:bottom w:val="nil"/>
              <w:right w:val="nil"/>
            </w:tcBorders>
            <w:shd w:val="clear" w:color="auto" w:fill="FFFFFF" w:themeFill="background1"/>
          </w:tcPr>
          <w:p w:rsidR="004F7ABC" w:rsidRPr="00C4532B" w:rsidRDefault="004F7ABC" w:rsidP="00FC5585">
            <w:pPr>
              <w:jc w:val="center"/>
              <w:rPr>
                <w:rFonts w:ascii="Times New Roman" w:hAnsi="Times New Roman" w:cs="Times New Roman"/>
              </w:rPr>
            </w:pPr>
            <w:r w:rsidRPr="00C4532B">
              <w:rPr>
                <w:rFonts w:ascii="Times New Roman" w:hAnsi="Times New Roman" w:cs="Times New Roman"/>
                <w:shd w:val="clear" w:color="auto" w:fill="FFFFFF"/>
              </w:rPr>
              <w:t>6</w:t>
            </w:r>
            <w:r w:rsidR="00FC5585" w:rsidRPr="00C4532B">
              <w:rPr>
                <w:rFonts w:ascii="Times New Roman" w:hAnsi="Times New Roman" w:cs="Times New Roman"/>
                <w:shd w:val="clear" w:color="auto" w:fill="FFFFFF"/>
              </w:rPr>
              <w:t xml:space="preserve"> Haziran </w:t>
            </w:r>
            <w:r w:rsidRPr="00C4532B">
              <w:rPr>
                <w:rFonts w:ascii="Times New Roman" w:hAnsi="Times New Roman" w:cs="Times New Roman"/>
                <w:shd w:val="clear" w:color="auto" w:fill="FFFFFF"/>
              </w:rPr>
              <w:t>2000</w:t>
            </w:r>
          </w:p>
        </w:tc>
        <w:tc>
          <w:tcPr>
            <w:tcW w:w="1644" w:type="dxa"/>
            <w:tcBorders>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shd w:val="clear" w:color="auto" w:fill="FFFFFF"/>
              </w:rPr>
              <w:t>Çankırı</w:t>
            </w:r>
          </w:p>
        </w:tc>
        <w:tc>
          <w:tcPr>
            <w:tcW w:w="1736" w:type="dxa"/>
            <w:tcBorders>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6.1</w:t>
            </w:r>
          </w:p>
        </w:tc>
        <w:tc>
          <w:tcPr>
            <w:tcW w:w="1673" w:type="dxa"/>
            <w:tcBorders>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w:t>
            </w:r>
          </w:p>
        </w:tc>
        <w:tc>
          <w:tcPr>
            <w:tcW w:w="1687" w:type="dxa"/>
            <w:tcBorders>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1766</w:t>
            </w:r>
          </w:p>
        </w:tc>
      </w:tr>
      <w:tr w:rsidR="00E27D71" w:rsidRPr="00E27D71" w:rsidTr="006E7987">
        <w:trPr>
          <w:trHeight w:val="290"/>
        </w:trPr>
        <w:tc>
          <w:tcPr>
            <w:tcW w:w="1706" w:type="dxa"/>
            <w:tcBorders>
              <w:top w:val="nil"/>
              <w:left w:val="nil"/>
              <w:bottom w:val="nil"/>
              <w:right w:val="nil"/>
            </w:tcBorders>
            <w:shd w:val="clear" w:color="auto" w:fill="FFFFFF" w:themeFill="background1"/>
          </w:tcPr>
          <w:p w:rsidR="004F7ABC" w:rsidRPr="00C4532B" w:rsidRDefault="00E22A6F" w:rsidP="00E22A6F">
            <w:pPr>
              <w:jc w:val="center"/>
              <w:rPr>
                <w:rFonts w:ascii="Times New Roman" w:hAnsi="Times New Roman" w:cs="Times New Roman"/>
              </w:rPr>
            </w:pPr>
            <w:r w:rsidRPr="00C4532B">
              <w:rPr>
                <w:rFonts w:ascii="Times New Roman" w:hAnsi="Times New Roman" w:cs="Times New Roman"/>
                <w:shd w:val="clear" w:color="auto" w:fill="FFFFFF"/>
              </w:rPr>
              <w:t>15 Aralık 2000</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Afyon</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5.8</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547</w:t>
            </w:r>
          </w:p>
        </w:tc>
      </w:tr>
      <w:tr w:rsidR="00E27D71" w:rsidRPr="00E27D71" w:rsidTr="006E7987">
        <w:trPr>
          <w:trHeight w:val="290"/>
        </w:trPr>
        <w:tc>
          <w:tcPr>
            <w:tcW w:w="1706" w:type="dxa"/>
            <w:tcBorders>
              <w:top w:val="nil"/>
              <w:left w:val="nil"/>
              <w:bottom w:val="nil"/>
              <w:right w:val="nil"/>
            </w:tcBorders>
            <w:shd w:val="clear" w:color="auto" w:fill="FFFFFF" w:themeFill="background1"/>
          </w:tcPr>
          <w:p w:rsidR="004F7ABC" w:rsidRPr="00C4532B" w:rsidRDefault="00E22A6F" w:rsidP="00E22A6F">
            <w:pPr>
              <w:jc w:val="center"/>
              <w:rPr>
                <w:rFonts w:ascii="Times New Roman" w:hAnsi="Times New Roman" w:cs="Times New Roman"/>
              </w:rPr>
            </w:pPr>
            <w:r w:rsidRPr="00C4532B">
              <w:rPr>
                <w:rFonts w:ascii="Times New Roman" w:hAnsi="Times New Roman" w:cs="Times New Roman"/>
                <w:shd w:val="clear" w:color="auto" w:fill="FFFFFF"/>
              </w:rPr>
              <w:t>3 Şubat 2002</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Afyon</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6.4</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44</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622</w:t>
            </w:r>
          </w:p>
        </w:tc>
      </w:tr>
      <w:tr w:rsidR="00E27D71" w:rsidRPr="00E27D71" w:rsidTr="006E7987">
        <w:trPr>
          <w:trHeight w:val="290"/>
        </w:trPr>
        <w:tc>
          <w:tcPr>
            <w:tcW w:w="1706" w:type="dxa"/>
            <w:tcBorders>
              <w:top w:val="nil"/>
              <w:left w:val="nil"/>
              <w:bottom w:val="nil"/>
              <w:right w:val="nil"/>
            </w:tcBorders>
            <w:shd w:val="clear" w:color="auto" w:fill="FFFFFF" w:themeFill="background1"/>
          </w:tcPr>
          <w:p w:rsidR="004F7ABC" w:rsidRPr="00C4532B" w:rsidRDefault="00FC5585" w:rsidP="00184646">
            <w:pPr>
              <w:jc w:val="center"/>
              <w:rPr>
                <w:rFonts w:ascii="Times New Roman" w:hAnsi="Times New Roman" w:cs="Times New Roman"/>
              </w:rPr>
            </w:pPr>
            <w:r w:rsidRPr="00C4532B">
              <w:rPr>
                <w:rFonts w:ascii="Times New Roman" w:hAnsi="Times New Roman" w:cs="Times New Roman"/>
                <w:shd w:val="clear" w:color="auto" w:fill="FFFFFF"/>
              </w:rPr>
              <w:t xml:space="preserve">27 Ocak </w:t>
            </w:r>
            <w:r w:rsidR="004F7ABC" w:rsidRPr="00C4532B">
              <w:rPr>
                <w:rFonts w:ascii="Times New Roman" w:hAnsi="Times New Roman" w:cs="Times New Roman"/>
                <w:shd w:val="clear" w:color="auto" w:fill="FFFFFF"/>
              </w:rPr>
              <w:t>2003</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Tunceli</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6.2</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50</w:t>
            </w:r>
          </w:p>
        </w:tc>
      </w:tr>
      <w:tr w:rsidR="00E27D71" w:rsidRPr="00E27D71" w:rsidTr="006E7987">
        <w:trPr>
          <w:trHeight w:val="290"/>
        </w:trPr>
        <w:tc>
          <w:tcPr>
            <w:tcW w:w="1706" w:type="dxa"/>
            <w:tcBorders>
              <w:top w:val="nil"/>
              <w:left w:val="nil"/>
              <w:bottom w:val="nil"/>
              <w:right w:val="nil"/>
            </w:tcBorders>
            <w:shd w:val="clear" w:color="auto" w:fill="FFFFFF" w:themeFill="background1"/>
          </w:tcPr>
          <w:p w:rsidR="004F7ABC" w:rsidRPr="00C4532B" w:rsidRDefault="00E22A6F" w:rsidP="00184646">
            <w:pPr>
              <w:jc w:val="center"/>
              <w:rPr>
                <w:rFonts w:ascii="Times New Roman" w:hAnsi="Times New Roman" w:cs="Times New Roman"/>
              </w:rPr>
            </w:pPr>
            <w:r w:rsidRPr="00C4532B">
              <w:rPr>
                <w:rFonts w:ascii="Times New Roman" w:hAnsi="Times New Roman" w:cs="Times New Roman"/>
                <w:shd w:val="clear" w:color="auto" w:fill="FFFFFF"/>
              </w:rPr>
              <w:t>1 Mayıs 2003</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Bingöl</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6.4</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176</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6000</w:t>
            </w:r>
          </w:p>
        </w:tc>
      </w:tr>
      <w:tr w:rsidR="00E27D71" w:rsidRPr="00E27D71" w:rsidTr="006E7987">
        <w:trPr>
          <w:trHeight w:val="290"/>
        </w:trPr>
        <w:tc>
          <w:tcPr>
            <w:tcW w:w="1706" w:type="dxa"/>
            <w:tcBorders>
              <w:top w:val="nil"/>
              <w:left w:val="nil"/>
              <w:bottom w:val="nil"/>
              <w:right w:val="nil"/>
            </w:tcBorders>
            <w:shd w:val="clear" w:color="auto" w:fill="FFFFFF" w:themeFill="background1"/>
          </w:tcPr>
          <w:p w:rsidR="004F7ABC" w:rsidRPr="00C4532B" w:rsidRDefault="00E22A6F" w:rsidP="00E22A6F">
            <w:pPr>
              <w:jc w:val="center"/>
              <w:rPr>
                <w:rFonts w:ascii="Times New Roman" w:hAnsi="Times New Roman" w:cs="Times New Roman"/>
              </w:rPr>
            </w:pPr>
            <w:r w:rsidRPr="00C4532B">
              <w:rPr>
                <w:rFonts w:ascii="Times New Roman" w:hAnsi="Times New Roman" w:cs="Times New Roman"/>
                <w:shd w:val="clear" w:color="auto" w:fill="FFFFFF"/>
              </w:rPr>
              <w:t>25 Mart 2004</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Erzurum</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5.6</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9</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1280</w:t>
            </w:r>
          </w:p>
        </w:tc>
      </w:tr>
      <w:tr w:rsidR="00E27D71" w:rsidRPr="00E27D71" w:rsidTr="006E7987">
        <w:trPr>
          <w:trHeight w:val="305"/>
        </w:trPr>
        <w:tc>
          <w:tcPr>
            <w:tcW w:w="1706" w:type="dxa"/>
            <w:tcBorders>
              <w:top w:val="nil"/>
              <w:left w:val="nil"/>
              <w:bottom w:val="nil"/>
              <w:right w:val="nil"/>
            </w:tcBorders>
            <w:shd w:val="clear" w:color="auto" w:fill="FFFFFF" w:themeFill="background1"/>
          </w:tcPr>
          <w:p w:rsidR="004F7ABC" w:rsidRPr="00C4532B" w:rsidRDefault="00E22A6F" w:rsidP="00E22A6F">
            <w:pPr>
              <w:jc w:val="center"/>
              <w:rPr>
                <w:rFonts w:ascii="Times New Roman" w:hAnsi="Times New Roman" w:cs="Times New Roman"/>
              </w:rPr>
            </w:pPr>
            <w:r w:rsidRPr="00C4532B">
              <w:rPr>
                <w:rFonts w:ascii="Times New Roman" w:hAnsi="Times New Roman" w:cs="Times New Roman"/>
                <w:shd w:val="clear" w:color="auto" w:fill="FFFFFF"/>
              </w:rPr>
              <w:t>2 Temmuz 2004</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Ağrı</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5.1</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17</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1000</w:t>
            </w:r>
          </w:p>
        </w:tc>
      </w:tr>
      <w:tr w:rsidR="00E27D71" w:rsidRPr="00E27D71" w:rsidTr="006E7987">
        <w:trPr>
          <w:trHeight w:val="305"/>
        </w:trPr>
        <w:tc>
          <w:tcPr>
            <w:tcW w:w="1706" w:type="dxa"/>
            <w:tcBorders>
              <w:top w:val="nil"/>
              <w:left w:val="nil"/>
              <w:bottom w:val="nil"/>
              <w:right w:val="nil"/>
            </w:tcBorders>
            <w:shd w:val="clear" w:color="auto" w:fill="FFFFFF" w:themeFill="background1"/>
          </w:tcPr>
          <w:p w:rsidR="004F7ABC" w:rsidRPr="00C4532B" w:rsidRDefault="00E22A6F" w:rsidP="00184646">
            <w:pPr>
              <w:jc w:val="center"/>
              <w:rPr>
                <w:rFonts w:ascii="Times New Roman" w:hAnsi="Times New Roman" w:cs="Times New Roman"/>
                <w:shd w:val="clear" w:color="auto" w:fill="F2F7FC"/>
              </w:rPr>
            </w:pPr>
            <w:r w:rsidRPr="00C4532B">
              <w:rPr>
                <w:rFonts w:ascii="Times New Roman" w:hAnsi="Times New Roman" w:cs="Times New Roman"/>
                <w:shd w:val="clear" w:color="auto" w:fill="FFFFFF"/>
              </w:rPr>
              <w:t>8 Mart 2010</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Elazığ</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6.1</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42</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w:t>
            </w:r>
          </w:p>
        </w:tc>
      </w:tr>
      <w:tr w:rsidR="00E27D71" w:rsidRPr="00E27D71" w:rsidTr="006E7987">
        <w:trPr>
          <w:trHeight w:val="305"/>
        </w:trPr>
        <w:tc>
          <w:tcPr>
            <w:tcW w:w="1706" w:type="dxa"/>
            <w:tcBorders>
              <w:top w:val="nil"/>
              <w:left w:val="nil"/>
              <w:bottom w:val="nil"/>
              <w:right w:val="nil"/>
            </w:tcBorders>
            <w:shd w:val="clear" w:color="auto" w:fill="FFFFFF" w:themeFill="background1"/>
          </w:tcPr>
          <w:p w:rsidR="004F7ABC" w:rsidRPr="00C4532B" w:rsidRDefault="002113E9" w:rsidP="00184646">
            <w:pPr>
              <w:jc w:val="center"/>
              <w:rPr>
                <w:rFonts w:ascii="Times New Roman" w:hAnsi="Times New Roman" w:cs="Times New Roman"/>
                <w:shd w:val="clear" w:color="auto" w:fill="F2F7FC"/>
              </w:rPr>
            </w:pPr>
            <w:r w:rsidRPr="00C4532B">
              <w:rPr>
                <w:rFonts w:ascii="Times New Roman" w:hAnsi="Times New Roman" w:cs="Times New Roman"/>
                <w:shd w:val="clear" w:color="auto" w:fill="FFFFFF"/>
              </w:rPr>
              <w:t>19 Mayıs 2011</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Kütahya</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5.9</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3</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w:t>
            </w:r>
          </w:p>
        </w:tc>
      </w:tr>
      <w:tr w:rsidR="00E27D71" w:rsidRPr="00E27D71" w:rsidTr="006E7987">
        <w:trPr>
          <w:trHeight w:val="305"/>
        </w:trPr>
        <w:tc>
          <w:tcPr>
            <w:tcW w:w="1706" w:type="dxa"/>
            <w:tcBorders>
              <w:top w:val="nil"/>
              <w:left w:val="nil"/>
              <w:bottom w:val="nil"/>
              <w:right w:val="nil"/>
            </w:tcBorders>
            <w:shd w:val="clear" w:color="auto" w:fill="FFFFFF" w:themeFill="background1"/>
          </w:tcPr>
          <w:p w:rsidR="004F7ABC" w:rsidRPr="00C4532B" w:rsidRDefault="002113E9" w:rsidP="002113E9">
            <w:pPr>
              <w:jc w:val="center"/>
              <w:rPr>
                <w:rFonts w:ascii="Times New Roman" w:hAnsi="Times New Roman" w:cs="Times New Roman"/>
                <w:shd w:val="clear" w:color="auto" w:fill="F2F7FC"/>
              </w:rPr>
            </w:pPr>
            <w:r w:rsidRPr="00C4532B">
              <w:rPr>
                <w:rFonts w:ascii="Times New Roman" w:hAnsi="Times New Roman" w:cs="Times New Roman"/>
                <w:shd w:val="clear" w:color="auto" w:fill="FFFFFF"/>
              </w:rPr>
              <w:t>23 Ekim 2011</w:t>
            </w:r>
          </w:p>
        </w:tc>
        <w:tc>
          <w:tcPr>
            <w:tcW w:w="1644"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Van</w:t>
            </w:r>
          </w:p>
        </w:tc>
        <w:tc>
          <w:tcPr>
            <w:tcW w:w="1736"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7.2</w:t>
            </w:r>
          </w:p>
        </w:tc>
        <w:tc>
          <w:tcPr>
            <w:tcW w:w="1673"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644</w:t>
            </w:r>
          </w:p>
        </w:tc>
        <w:tc>
          <w:tcPr>
            <w:tcW w:w="1687" w:type="dxa"/>
            <w:tcBorders>
              <w:top w:val="nil"/>
              <w:left w:val="nil"/>
              <w:bottom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1705</w:t>
            </w:r>
          </w:p>
        </w:tc>
      </w:tr>
      <w:tr w:rsidR="00E27D71" w:rsidRPr="00E27D71" w:rsidTr="006E7987">
        <w:trPr>
          <w:trHeight w:val="305"/>
        </w:trPr>
        <w:tc>
          <w:tcPr>
            <w:tcW w:w="1706" w:type="dxa"/>
            <w:tcBorders>
              <w:top w:val="nil"/>
              <w:left w:val="nil"/>
              <w:right w:val="nil"/>
            </w:tcBorders>
            <w:shd w:val="clear" w:color="auto" w:fill="FFFFFF" w:themeFill="background1"/>
          </w:tcPr>
          <w:p w:rsidR="004F7ABC" w:rsidRPr="00C4532B" w:rsidRDefault="002113E9" w:rsidP="00184646">
            <w:pPr>
              <w:jc w:val="center"/>
              <w:rPr>
                <w:rFonts w:ascii="Times New Roman" w:hAnsi="Times New Roman" w:cs="Times New Roman"/>
                <w:shd w:val="clear" w:color="auto" w:fill="F2F7FC"/>
              </w:rPr>
            </w:pPr>
            <w:r w:rsidRPr="00C4532B">
              <w:rPr>
                <w:rFonts w:ascii="Times New Roman" w:hAnsi="Times New Roman" w:cs="Times New Roman"/>
                <w:shd w:val="clear" w:color="auto" w:fill="FFFFFF"/>
              </w:rPr>
              <w:t>9 Kasım 2011</w:t>
            </w:r>
          </w:p>
        </w:tc>
        <w:tc>
          <w:tcPr>
            <w:tcW w:w="1644" w:type="dxa"/>
            <w:tcBorders>
              <w:top w:val="nil"/>
              <w:left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Van</w:t>
            </w:r>
          </w:p>
        </w:tc>
        <w:tc>
          <w:tcPr>
            <w:tcW w:w="1736" w:type="dxa"/>
            <w:tcBorders>
              <w:top w:val="nil"/>
              <w:left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5.6</w:t>
            </w:r>
          </w:p>
        </w:tc>
        <w:tc>
          <w:tcPr>
            <w:tcW w:w="1673" w:type="dxa"/>
            <w:tcBorders>
              <w:top w:val="nil"/>
              <w:left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40</w:t>
            </w:r>
          </w:p>
        </w:tc>
        <w:tc>
          <w:tcPr>
            <w:tcW w:w="1687" w:type="dxa"/>
            <w:tcBorders>
              <w:top w:val="nil"/>
              <w:left w:val="nil"/>
              <w:right w:val="nil"/>
            </w:tcBorders>
            <w:shd w:val="clear" w:color="auto" w:fill="FFFFFF" w:themeFill="background1"/>
          </w:tcPr>
          <w:p w:rsidR="004F7ABC" w:rsidRPr="00E27D71" w:rsidRDefault="004F7ABC" w:rsidP="00184646">
            <w:pPr>
              <w:jc w:val="center"/>
              <w:rPr>
                <w:rFonts w:ascii="Times New Roman" w:hAnsi="Times New Roman" w:cs="Times New Roman"/>
                <w:szCs w:val="24"/>
              </w:rPr>
            </w:pPr>
            <w:r w:rsidRPr="00E27D71">
              <w:rPr>
                <w:rFonts w:ascii="Times New Roman" w:hAnsi="Times New Roman" w:cs="Times New Roman"/>
                <w:szCs w:val="24"/>
              </w:rPr>
              <w:t>----</w:t>
            </w:r>
          </w:p>
        </w:tc>
      </w:tr>
    </w:tbl>
    <w:p w:rsidR="006E7987" w:rsidRDefault="004F7ABC" w:rsidP="004F7ABC">
      <w:pPr>
        <w:pStyle w:val="ResimYazs"/>
        <w:rPr>
          <w:color w:val="auto"/>
        </w:rPr>
      </w:pPr>
      <w:r w:rsidRPr="004F7ABC">
        <w:rPr>
          <w:color w:val="auto"/>
        </w:rPr>
        <w:t>Kaynak:</w:t>
      </w:r>
      <w:r w:rsidR="00461B95">
        <w:rPr>
          <w:color w:val="auto"/>
        </w:rPr>
        <w:t xml:space="preserve"> </w:t>
      </w:r>
      <w:r w:rsidR="00F40294">
        <w:rPr>
          <w:b w:val="0"/>
          <w:color w:val="auto"/>
        </w:rPr>
        <w:t xml:space="preserve"> </w:t>
      </w:r>
      <w:r w:rsidRPr="0077520C">
        <w:rPr>
          <w:b w:val="0"/>
          <w:color w:val="auto"/>
        </w:rPr>
        <w:t>BDTİM</w:t>
      </w:r>
      <w:r w:rsidR="00F40294">
        <w:rPr>
          <w:b w:val="0"/>
          <w:color w:val="auto"/>
        </w:rPr>
        <w:t>.</w:t>
      </w:r>
    </w:p>
    <w:p w:rsidR="006E7987" w:rsidRDefault="006E7987" w:rsidP="006E7987">
      <w:pPr>
        <w:pStyle w:val="ResimYazs"/>
        <w:jc w:val="center"/>
        <w:rPr>
          <w:color w:val="FF0000"/>
        </w:rPr>
      </w:pPr>
    </w:p>
    <w:p w:rsidR="0086259E" w:rsidRPr="0086259E" w:rsidRDefault="0086259E" w:rsidP="0086259E"/>
    <w:p w:rsidR="00DF4BF7" w:rsidRPr="00DF4BF7" w:rsidRDefault="00DF4BF7" w:rsidP="00DF4BF7">
      <w:pPr>
        <w:pStyle w:val="ResimYazs"/>
        <w:keepNext/>
        <w:jc w:val="center"/>
        <w:rPr>
          <w:color w:val="auto"/>
          <w:sz w:val="24"/>
        </w:rPr>
      </w:pPr>
      <w:bookmarkStart w:id="48" w:name="_Toc32824757"/>
      <w:r w:rsidRPr="00DF4BF7">
        <w:rPr>
          <w:color w:val="auto"/>
          <w:sz w:val="24"/>
        </w:rPr>
        <w:t xml:space="preserve">Şekil </w:t>
      </w:r>
      <w:r w:rsidR="002E4641">
        <w:rPr>
          <w:color w:val="auto"/>
          <w:sz w:val="24"/>
        </w:rPr>
        <w:fldChar w:fldCharType="begin"/>
      </w:r>
      <w:r w:rsidR="002E4641">
        <w:rPr>
          <w:color w:val="auto"/>
          <w:sz w:val="24"/>
        </w:rPr>
        <w:instrText xml:space="preserve"> STYLEREF 1 \s </w:instrText>
      </w:r>
      <w:r w:rsidR="002E4641">
        <w:rPr>
          <w:color w:val="auto"/>
          <w:sz w:val="24"/>
        </w:rPr>
        <w:fldChar w:fldCharType="separate"/>
      </w:r>
      <w:r w:rsidR="00E34AC5">
        <w:rPr>
          <w:noProof/>
          <w:color w:val="auto"/>
          <w:sz w:val="24"/>
        </w:rPr>
        <w:t>2</w:t>
      </w:r>
      <w:r w:rsidR="002E4641">
        <w:rPr>
          <w:color w:val="auto"/>
          <w:sz w:val="24"/>
        </w:rPr>
        <w:fldChar w:fldCharType="end"/>
      </w:r>
      <w:r w:rsidR="002E4641">
        <w:rPr>
          <w:color w:val="auto"/>
          <w:sz w:val="24"/>
        </w:rPr>
        <w:t>.</w:t>
      </w:r>
      <w:r w:rsidR="002E4641">
        <w:rPr>
          <w:color w:val="auto"/>
          <w:sz w:val="24"/>
        </w:rPr>
        <w:fldChar w:fldCharType="begin"/>
      </w:r>
      <w:r w:rsidR="002E4641">
        <w:rPr>
          <w:color w:val="auto"/>
          <w:sz w:val="24"/>
        </w:rPr>
        <w:instrText xml:space="preserve"> SEQ Şekil \* ARABIC \s 1 </w:instrText>
      </w:r>
      <w:r w:rsidR="002E4641">
        <w:rPr>
          <w:color w:val="auto"/>
          <w:sz w:val="24"/>
        </w:rPr>
        <w:fldChar w:fldCharType="separate"/>
      </w:r>
      <w:r w:rsidR="00E34AC5">
        <w:rPr>
          <w:noProof/>
          <w:color w:val="auto"/>
          <w:sz w:val="24"/>
        </w:rPr>
        <w:t>1</w:t>
      </w:r>
      <w:r w:rsidR="002E4641">
        <w:rPr>
          <w:color w:val="auto"/>
          <w:sz w:val="24"/>
        </w:rPr>
        <w:fldChar w:fldCharType="end"/>
      </w:r>
      <w:r>
        <w:rPr>
          <w:color w:val="auto"/>
          <w:sz w:val="24"/>
        </w:rPr>
        <w:t xml:space="preserve">. </w:t>
      </w:r>
      <w:r w:rsidR="00312FCE">
        <w:rPr>
          <w:b w:val="0"/>
          <w:color w:val="auto"/>
          <w:sz w:val="24"/>
        </w:rPr>
        <w:t>T</w:t>
      </w:r>
      <w:r w:rsidR="00312FCE" w:rsidRPr="00312FCE">
        <w:rPr>
          <w:b w:val="0"/>
          <w:color w:val="auto"/>
          <w:sz w:val="24"/>
        </w:rPr>
        <w:t xml:space="preserve">ürkiye </w:t>
      </w:r>
      <w:r w:rsidR="000A17BE" w:rsidRPr="00312FCE">
        <w:rPr>
          <w:b w:val="0"/>
          <w:color w:val="auto"/>
          <w:sz w:val="24"/>
        </w:rPr>
        <w:t>Deprem Tehlike Haritası</w:t>
      </w:r>
      <w:bookmarkEnd w:id="48"/>
    </w:p>
    <w:p w:rsidR="00DF4BF7" w:rsidRDefault="00F52229" w:rsidP="00F52229">
      <w:pPr>
        <w:keepNext/>
        <w:spacing w:line="192" w:lineRule="auto"/>
      </w:pPr>
      <w:r>
        <w:rPr>
          <w:noProof/>
          <w:lang w:eastAsia="tr-TR"/>
        </w:rPr>
        <w:drawing>
          <wp:inline distT="0" distB="0" distL="0" distR="0" wp14:anchorId="43B87112" wp14:editId="15D6926A">
            <wp:extent cx="5314950" cy="3381375"/>
            <wp:effectExtent l="0" t="0" r="0" b="0"/>
            <wp:docPr id="21" name="Resim 21" descr="C:\Users\ASUS\Downloads\KEMALRE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SUS\Downloads\KEMALREİS.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4742" cy="3381242"/>
                    </a:xfrm>
                    <a:prstGeom prst="rect">
                      <a:avLst/>
                    </a:prstGeom>
                    <a:noFill/>
                    <a:ln>
                      <a:noFill/>
                    </a:ln>
                  </pic:spPr>
                </pic:pic>
              </a:graphicData>
            </a:graphic>
          </wp:inline>
        </w:drawing>
      </w:r>
    </w:p>
    <w:p w:rsidR="004F7ABC" w:rsidRPr="004F7ABC" w:rsidRDefault="00F52229" w:rsidP="00F52229">
      <w:pPr>
        <w:pStyle w:val="ResimYazs"/>
        <w:spacing w:line="192" w:lineRule="auto"/>
        <w:rPr>
          <w:color w:val="000000" w:themeColor="text1"/>
          <w:sz w:val="20"/>
          <w:szCs w:val="20"/>
        </w:rPr>
      </w:pPr>
      <w:r>
        <w:rPr>
          <w:color w:val="000000" w:themeColor="text1"/>
          <w:sz w:val="20"/>
          <w:szCs w:val="20"/>
        </w:rPr>
        <w:t xml:space="preserve">  </w:t>
      </w:r>
      <w:r w:rsidR="004F7ABC" w:rsidRPr="004F7ABC">
        <w:rPr>
          <w:color w:val="000000" w:themeColor="text1"/>
          <w:sz w:val="20"/>
          <w:szCs w:val="20"/>
        </w:rPr>
        <w:t xml:space="preserve">Kaynak: </w:t>
      </w:r>
      <w:r w:rsidR="004F7ABC" w:rsidRPr="0077520C">
        <w:rPr>
          <w:b w:val="0"/>
          <w:color w:val="000000" w:themeColor="text1"/>
          <w:sz w:val="20"/>
          <w:szCs w:val="20"/>
        </w:rPr>
        <w:t>AFAD Deprem Dairesi Başkanlığı,</w:t>
      </w:r>
      <w:r w:rsidR="006E7987" w:rsidRPr="0077520C">
        <w:rPr>
          <w:b w:val="0"/>
          <w:color w:val="000000" w:themeColor="text1"/>
          <w:sz w:val="20"/>
          <w:szCs w:val="20"/>
        </w:rPr>
        <w:t xml:space="preserve"> </w:t>
      </w:r>
      <w:r w:rsidR="004F7ABC" w:rsidRPr="0077520C">
        <w:rPr>
          <w:b w:val="0"/>
          <w:color w:val="000000" w:themeColor="text1"/>
          <w:sz w:val="20"/>
          <w:szCs w:val="20"/>
        </w:rPr>
        <w:t>2019</w:t>
      </w:r>
      <w:r w:rsidR="00F40294">
        <w:rPr>
          <w:b w:val="0"/>
          <w:color w:val="000000" w:themeColor="text1"/>
          <w:sz w:val="20"/>
          <w:szCs w:val="20"/>
        </w:rPr>
        <w:t>.</w:t>
      </w:r>
    </w:p>
    <w:p w:rsidR="007F1C45" w:rsidRDefault="007F1C45" w:rsidP="004F7ABC">
      <w:pPr>
        <w:spacing w:line="360" w:lineRule="auto"/>
        <w:ind w:firstLine="708"/>
        <w:rPr>
          <w:b/>
        </w:rPr>
      </w:pPr>
    </w:p>
    <w:p w:rsidR="004F7ABC" w:rsidRPr="004F7ABC" w:rsidRDefault="00884826" w:rsidP="0086259E">
      <w:pPr>
        <w:pStyle w:val="Balk4"/>
        <w:spacing w:before="0" w:after="0"/>
        <w:ind w:left="1560" w:hanging="851"/>
      </w:pPr>
      <w:bookmarkStart w:id="49" w:name="_Toc22677277"/>
      <w:bookmarkStart w:id="50" w:name="_Toc28258386"/>
      <w:r>
        <w:lastRenderedPageBreak/>
        <w:t>H</w:t>
      </w:r>
      <w:r w:rsidR="004F7ABC" w:rsidRPr="004F7ABC">
        <w:t>eyelan</w:t>
      </w:r>
      <w:bookmarkEnd w:id="49"/>
      <w:bookmarkEnd w:id="50"/>
    </w:p>
    <w:p w:rsidR="004F7ABC" w:rsidRDefault="00FC5585" w:rsidP="0086259E">
      <w:pPr>
        <w:spacing w:after="0" w:line="360" w:lineRule="auto"/>
        <w:ind w:firstLine="708"/>
        <w:jc w:val="both"/>
      </w:pPr>
      <w:r w:rsidRPr="00E27D71">
        <w:t>Toprak</w:t>
      </w:r>
      <w:r w:rsidR="004F7ABC" w:rsidRPr="00E27D71">
        <w:t xml:space="preserve">, </w:t>
      </w:r>
      <w:r w:rsidRPr="00E27D71">
        <w:t>kaya</w:t>
      </w:r>
      <w:r w:rsidR="004F7ABC" w:rsidRPr="00E27D71">
        <w:t xml:space="preserve"> veya arazi parçalarının, </w:t>
      </w:r>
      <w:r w:rsidRPr="00E27D71">
        <w:t xml:space="preserve">depremler gibi doğal olaylar, </w:t>
      </w:r>
      <w:r w:rsidR="004F7ABC" w:rsidRPr="00E27D71">
        <w:t>yer çekimi</w:t>
      </w:r>
      <w:r w:rsidRPr="00E27D71">
        <w:t xml:space="preserve"> </w:t>
      </w:r>
      <w:r w:rsidR="004F7ABC" w:rsidRPr="00E27D71">
        <w:t>veya aşırı yağışlar gibi dış etkenle</w:t>
      </w:r>
      <w:r w:rsidRPr="00E27D71">
        <w:t>r</w:t>
      </w:r>
      <w:r w:rsidR="004F7ABC" w:rsidRPr="00E27D71">
        <w:t xml:space="preserve"> ile </w:t>
      </w:r>
      <w:r w:rsidRPr="00E27D71">
        <w:t xml:space="preserve">hareket etmesi ve </w:t>
      </w:r>
      <w:r w:rsidR="004F7ABC" w:rsidRPr="00E27D71">
        <w:t xml:space="preserve">fark edilebilir </w:t>
      </w:r>
      <w:r w:rsidR="00807D69" w:rsidRPr="00E27D71">
        <w:t xml:space="preserve">derecede eğim aşağı doğru kayması </w:t>
      </w:r>
      <w:r w:rsidR="004F7ABC" w:rsidRPr="00E27D71">
        <w:t>olarak adlandırılır (AFAD, 2014).</w:t>
      </w:r>
      <w:r w:rsidR="0003158F" w:rsidRPr="00E27D71">
        <w:t xml:space="preserve"> Türkiye heyelan yoğunluk haritası Şekil </w:t>
      </w:r>
      <w:proofErr w:type="gramStart"/>
      <w:r w:rsidR="009C097E" w:rsidRPr="00E27D71">
        <w:t>2.</w:t>
      </w:r>
      <w:r w:rsidR="0003158F" w:rsidRPr="00E27D71">
        <w:t>2’de</w:t>
      </w:r>
      <w:proofErr w:type="gramEnd"/>
      <w:r w:rsidR="0003158F" w:rsidRPr="00E27D71">
        <w:t xml:space="preserve"> verilmiştir</w:t>
      </w:r>
      <w:r w:rsidR="00D54B60" w:rsidRPr="00E27D71">
        <w:t>.</w:t>
      </w:r>
    </w:p>
    <w:p w:rsidR="0086259E" w:rsidRPr="00E27D71" w:rsidRDefault="0086259E" w:rsidP="0086259E">
      <w:pPr>
        <w:spacing w:after="0" w:line="360" w:lineRule="auto"/>
        <w:ind w:firstLine="708"/>
        <w:jc w:val="both"/>
      </w:pPr>
    </w:p>
    <w:p w:rsidR="00DF4BF7" w:rsidRPr="00DF4BF7" w:rsidRDefault="00DF4BF7" w:rsidP="00DF4BF7">
      <w:pPr>
        <w:pStyle w:val="ResimYazs"/>
        <w:keepNext/>
        <w:jc w:val="center"/>
        <w:rPr>
          <w:color w:val="auto"/>
          <w:sz w:val="24"/>
        </w:rPr>
      </w:pPr>
      <w:bookmarkStart w:id="51" w:name="_Toc32824758"/>
      <w:r w:rsidRPr="00DF4BF7">
        <w:rPr>
          <w:color w:val="auto"/>
          <w:sz w:val="24"/>
        </w:rPr>
        <w:t xml:space="preserve">Şekil </w:t>
      </w:r>
      <w:r w:rsidR="002E4641">
        <w:rPr>
          <w:color w:val="auto"/>
          <w:sz w:val="24"/>
        </w:rPr>
        <w:fldChar w:fldCharType="begin"/>
      </w:r>
      <w:r w:rsidR="002E4641">
        <w:rPr>
          <w:color w:val="auto"/>
          <w:sz w:val="24"/>
        </w:rPr>
        <w:instrText xml:space="preserve"> STYLEREF 1 \s </w:instrText>
      </w:r>
      <w:r w:rsidR="002E4641">
        <w:rPr>
          <w:color w:val="auto"/>
          <w:sz w:val="24"/>
        </w:rPr>
        <w:fldChar w:fldCharType="separate"/>
      </w:r>
      <w:r w:rsidR="00E34AC5">
        <w:rPr>
          <w:noProof/>
          <w:color w:val="auto"/>
          <w:sz w:val="24"/>
        </w:rPr>
        <w:t>2</w:t>
      </w:r>
      <w:r w:rsidR="002E4641">
        <w:rPr>
          <w:color w:val="auto"/>
          <w:sz w:val="24"/>
        </w:rPr>
        <w:fldChar w:fldCharType="end"/>
      </w:r>
      <w:r w:rsidR="002E4641">
        <w:rPr>
          <w:color w:val="auto"/>
          <w:sz w:val="24"/>
        </w:rPr>
        <w:t>.</w:t>
      </w:r>
      <w:r w:rsidR="002E4641">
        <w:rPr>
          <w:color w:val="auto"/>
          <w:sz w:val="24"/>
        </w:rPr>
        <w:fldChar w:fldCharType="begin"/>
      </w:r>
      <w:r w:rsidR="002E4641">
        <w:rPr>
          <w:color w:val="auto"/>
          <w:sz w:val="24"/>
        </w:rPr>
        <w:instrText xml:space="preserve"> SEQ Şekil \* ARABIC \s 1 </w:instrText>
      </w:r>
      <w:r w:rsidR="002E4641">
        <w:rPr>
          <w:color w:val="auto"/>
          <w:sz w:val="24"/>
        </w:rPr>
        <w:fldChar w:fldCharType="separate"/>
      </w:r>
      <w:r w:rsidR="00E34AC5">
        <w:rPr>
          <w:noProof/>
          <w:color w:val="auto"/>
          <w:sz w:val="24"/>
        </w:rPr>
        <w:t>2</w:t>
      </w:r>
      <w:r w:rsidR="002E4641">
        <w:rPr>
          <w:color w:val="auto"/>
          <w:sz w:val="24"/>
        </w:rPr>
        <w:fldChar w:fldCharType="end"/>
      </w:r>
      <w:r w:rsidRPr="00DF4BF7">
        <w:rPr>
          <w:color w:val="auto"/>
          <w:sz w:val="24"/>
        </w:rPr>
        <w:t>.</w:t>
      </w:r>
      <w:r>
        <w:rPr>
          <w:color w:val="auto"/>
          <w:sz w:val="24"/>
        </w:rPr>
        <w:t xml:space="preserve"> </w:t>
      </w:r>
      <w:r w:rsidR="00312FCE">
        <w:rPr>
          <w:b w:val="0"/>
          <w:color w:val="auto"/>
          <w:sz w:val="24"/>
        </w:rPr>
        <w:t>T</w:t>
      </w:r>
      <w:r w:rsidR="00312FCE" w:rsidRPr="00312FCE">
        <w:rPr>
          <w:b w:val="0"/>
          <w:color w:val="auto"/>
          <w:sz w:val="24"/>
        </w:rPr>
        <w:t xml:space="preserve">ürkiye </w:t>
      </w:r>
      <w:r w:rsidR="000A17BE" w:rsidRPr="00312FCE">
        <w:rPr>
          <w:b w:val="0"/>
          <w:color w:val="auto"/>
          <w:sz w:val="24"/>
        </w:rPr>
        <w:t>Heyelan Yoğunluk Haritası</w:t>
      </w:r>
      <w:bookmarkEnd w:id="51"/>
    </w:p>
    <w:p w:rsidR="004F7ABC" w:rsidRPr="004F7ABC" w:rsidRDefault="004F7ABC" w:rsidP="004F7ABC">
      <w:pPr>
        <w:keepNext/>
        <w:spacing w:line="360" w:lineRule="auto"/>
      </w:pPr>
      <w:r w:rsidRPr="004F7ABC">
        <w:rPr>
          <w:b/>
          <w:noProof/>
          <w:lang w:eastAsia="tr-TR"/>
        </w:rPr>
        <w:drawing>
          <wp:inline distT="0" distB="0" distL="0" distR="0" wp14:anchorId="63BB9BF0" wp14:editId="2F5A1F34">
            <wp:extent cx="5400675" cy="3448050"/>
            <wp:effectExtent l="0" t="0" r="9525" b="0"/>
            <wp:docPr id="8" name="Resim 8" descr="heyelan haritas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yelan haritası"/>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675" cy="3448050"/>
                    </a:xfrm>
                    <a:prstGeom prst="rect">
                      <a:avLst/>
                    </a:prstGeom>
                    <a:noFill/>
                    <a:ln>
                      <a:noFill/>
                    </a:ln>
                  </pic:spPr>
                </pic:pic>
              </a:graphicData>
            </a:graphic>
          </wp:inline>
        </w:drawing>
      </w:r>
    </w:p>
    <w:p w:rsidR="004F7ABC" w:rsidRDefault="0068339F" w:rsidP="004F7ABC">
      <w:pPr>
        <w:pStyle w:val="ResimYazs"/>
        <w:rPr>
          <w:b w:val="0"/>
          <w:color w:val="000000" w:themeColor="text1"/>
          <w:sz w:val="20"/>
          <w:szCs w:val="20"/>
        </w:rPr>
      </w:pPr>
      <w:r>
        <w:rPr>
          <w:color w:val="000000" w:themeColor="text1"/>
          <w:sz w:val="20"/>
          <w:szCs w:val="20"/>
        </w:rPr>
        <w:t xml:space="preserve">Kaynak: </w:t>
      </w:r>
      <w:r w:rsidR="006D3FBE" w:rsidRPr="00AD4ECF">
        <w:rPr>
          <w:b w:val="0"/>
          <w:color w:val="000000" w:themeColor="text1"/>
          <w:sz w:val="20"/>
          <w:szCs w:val="20"/>
        </w:rPr>
        <w:t xml:space="preserve">Bayındırlık ve </w:t>
      </w:r>
      <w:r w:rsidR="007029C9" w:rsidRPr="00AD4ECF">
        <w:rPr>
          <w:b w:val="0"/>
          <w:color w:val="000000" w:themeColor="text1"/>
          <w:sz w:val="20"/>
          <w:szCs w:val="20"/>
        </w:rPr>
        <w:t>İskân</w:t>
      </w:r>
      <w:r w:rsidR="004F7ABC" w:rsidRPr="00AD4ECF">
        <w:rPr>
          <w:b w:val="0"/>
          <w:color w:val="000000" w:themeColor="text1"/>
          <w:sz w:val="20"/>
          <w:szCs w:val="20"/>
        </w:rPr>
        <w:t xml:space="preserve"> Bakanlığı, 2008</w:t>
      </w:r>
      <w:r w:rsidR="00F40294">
        <w:rPr>
          <w:b w:val="0"/>
          <w:color w:val="000000" w:themeColor="text1"/>
          <w:sz w:val="20"/>
          <w:szCs w:val="20"/>
        </w:rPr>
        <w:t>.</w:t>
      </w:r>
    </w:p>
    <w:p w:rsidR="0086259E" w:rsidRPr="0086259E" w:rsidRDefault="0086259E" w:rsidP="0086259E"/>
    <w:p w:rsidR="004F7ABC" w:rsidRPr="004F7ABC" w:rsidRDefault="004F7ABC" w:rsidP="0086259E">
      <w:pPr>
        <w:pStyle w:val="Balk4"/>
        <w:spacing w:before="0" w:after="0"/>
        <w:ind w:left="1560" w:hanging="851"/>
      </w:pPr>
      <w:bookmarkStart w:id="52" w:name="_Toc22677278"/>
      <w:bookmarkStart w:id="53" w:name="_Toc28258387"/>
      <w:r w:rsidRPr="004F7ABC">
        <w:t>Sel ve Taşkınlar</w:t>
      </w:r>
      <w:bookmarkEnd w:id="52"/>
      <w:bookmarkEnd w:id="53"/>
    </w:p>
    <w:p w:rsidR="004F7ABC" w:rsidRPr="0003158F" w:rsidRDefault="00C24B19" w:rsidP="0086259E">
      <w:pPr>
        <w:spacing w:after="0" w:line="360" w:lineRule="auto"/>
        <w:ind w:firstLine="708"/>
        <w:jc w:val="both"/>
        <w:rPr>
          <w:color w:val="FF0000"/>
        </w:rPr>
      </w:pPr>
      <w:r w:rsidRPr="00E27D71">
        <w:t>S</w:t>
      </w:r>
      <w:r w:rsidR="004F7ABC" w:rsidRPr="00E27D71">
        <w:t xml:space="preserve">uların bulunduğu alanda yükselerek veya başka bir alandan gelerek, genellikle kuru olan sahaları kaplaması olayına </w:t>
      </w:r>
      <w:r w:rsidRPr="00E27D71">
        <w:t xml:space="preserve">sel </w:t>
      </w:r>
      <w:r w:rsidR="004F7ABC" w:rsidRPr="00E27D71">
        <w:t xml:space="preserve">denilmektedir (AFAD, 2014). Sel sonucunda oluşan suların </w:t>
      </w:r>
      <w:r w:rsidR="0003158F" w:rsidRPr="00E27D71">
        <w:t>i</w:t>
      </w:r>
      <w:r w:rsidR="004F7ABC" w:rsidRPr="00E27D71">
        <w:t xml:space="preserve">nsanlar ve çevre için </w:t>
      </w:r>
      <w:r w:rsidRPr="00E27D71">
        <w:t xml:space="preserve">ekonomik, sosyal ve </w:t>
      </w:r>
      <w:r w:rsidR="004F7ABC" w:rsidRPr="00E27D71">
        <w:t>fizikse</w:t>
      </w:r>
      <w:r w:rsidRPr="00E27D71">
        <w:t>l</w:t>
      </w:r>
      <w:r w:rsidR="004F7ABC" w:rsidRPr="00E27D71">
        <w:t xml:space="preserve"> kayıplara neden olduğu, </w:t>
      </w:r>
      <w:r w:rsidRPr="00E27D71">
        <w:t xml:space="preserve">insan aktivitelerini ve normal hayatı </w:t>
      </w:r>
      <w:r w:rsidR="004F7ABC" w:rsidRPr="00E27D71">
        <w:t>aksatarak ya da durdurarak etkilediği ve yerel imkânlar ile üstesinden gelinemediği haller de sel afeti olarak adlandırılmaktadır (Kadıoğlu ve Özdamar, 2008).</w:t>
      </w:r>
      <w:r w:rsidR="0003158F" w:rsidRPr="00E27D71">
        <w:t xml:space="preserve"> Türkiye sel </w:t>
      </w:r>
      <w:r w:rsidR="00884826" w:rsidRPr="00E27D71">
        <w:t xml:space="preserve">ve </w:t>
      </w:r>
      <w:r w:rsidR="0003158F" w:rsidRPr="00E27D71">
        <w:t xml:space="preserve">su baskınları afet haritası Şekil </w:t>
      </w:r>
      <w:proofErr w:type="gramStart"/>
      <w:r w:rsidR="009C097E" w:rsidRPr="00E27D71">
        <w:t>2.</w:t>
      </w:r>
      <w:r w:rsidR="0003158F" w:rsidRPr="00E27D71">
        <w:t>3’te</w:t>
      </w:r>
      <w:proofErr w:type="gramEnd"/>
      <w:r w:rsidR="0003158F" w:rsidRPr="00E27D71">
        <w:t xml:space="preserve"> </w:t>
      </w:r>
      <w:r w:rsidR="0003158F" w:rsidRPr="00D54B60">
        <w:rPr>
          <w:color w:val="000000" w:themeColor="text1"/>
        </w:rPr>
        <w:t>verilmiştir</w:t>
      </w:r>
      <w:r w:rsidR="00D54B60" w:rsidRPr="00D54B60">
        <w:rPr>
          <w:color w:val="000000" w:themeColor="text1"/>
        </w:rPr>
        <w:t>.</w:t>
      </w:r>
    </w:p>
    <w:p w:rsidR="004F7ABC" w:rsidRPr="00E27D71" w:rsidRDefault="00884826" w:rsidP="007F1C45">
      <w:pPr>
        <w:spacing w:line="360" w:lineRule="auto"/>
        <w:ind w:firstLine="708"/>
        <w:jc w:val="both"/>
      </w:pPr>
      <w:r w:rsidRPr="00E27D71">
        <w:lastRenderedPageBreak/>
        <w:t>Taşkın, b</w:t>
      </w:r>
      <w:r w:rsidR="004F7ABC" w:rsidRPr="00E27D71">
        <w:t xml:space="preserve">ir akarsuyun </w:t>
      </w:r>
      <w:r w:rsidR="00350307" w:rsidRPr="00E27D71">
        <w:t>farklı</w:t>
      </w:r>
      <w:r w:rsidR="004F7ABC" w:rsidRPr="00E27D71">
        <w:t xml:space="preserve"> nedenlerle yatağından taşarak, çevresinde bulunan yerleşim alanlarına, </w:t>
      </w:r>
      <w:r w:rsidR="00350307" w:rsidRPr="00E27D71">
        <w:t xml:space="preserve">arazilere, canlılara ve altyapı tesislerine </w:t>
      </w:r>
      <w:r w:rsidR="004F7ABC" w:rsidRPr="00E27D71">
        <w:t>hasar vererek o bölgedeki ekonomik, sosyal ve kültürel faaliyetl</w:t>
      </w:r>
      <w:r w:rsidR="007029C9" w:rsidRPr="00E27D71">
        <w:t xml:space="preserve">eri kesintiye uğratan bir doğa </w:t>
      </w:r>
      <w:r w:rsidR="004F7ABC" w:rsidRPr="00E27D71">
        <w:t>olayıdır. Taşkınlar her yıl can kaybı yanında büyük sosyal ve ekonomik zararlara sebep olmaktadır (Orman ve Su İşleri Bakanlığı, 2017).</w:t>
      </w:r>
    </w:p>
    <w:p w:rsidR="00DF4BF7" w:rsidRPr="00DF4BF7" w:rsidRDefault="00DF4BF7" w:rsidP="00DF4BF7">
      <w:pPr>
        <w:pStyle w:val="ResimYazs"/>
        <w:keepNext/>
        <w:jc w:val="center"/>
        <w:rPr>
          <w:color w:val="auto"/>
          <w:sz w:val="24"/>
        </w:rPr>
      </w:pPr>
      <w:bookmarkStart w:id="54" w:name="_Toc32824759"/>
      <w:r w:rsidRPr="00DF4BF7">
        <w:rPr>
          <w:color w:val="auto"/>
          <w:sz w:val="24"/>
        </w:rPr>
        <w:t xml:space="preserve">Şekil </w:t>
      </w:r>
      <w:r w:rsidR="002E4641">
        <w:rPr>
          <w:color w:val="auto"/>
          <w:sz w:val="24"/>
        </w:rPr>
        <w:fldChar w:fldCharType="begin"/>
      </w:r>
      <w:r w:rsidR="002E4641">
        <w:rPr>
          <w:color w:val="auto"/>
          <w:sz w:val="24"/>
        </w:rPr>
        <w:instrText xml:space="preserve"> STYLEREF 1 \s </w:instrText>
      </w:r>
      <w:r w:rsidR="002E4641">
        <w:rPr>
          <w:color w:val="auto"/>
          <w:sz w:val="24"/>
        </w:rPr>
        <w:fldChar w:fldCharType="separate"/>
      </w:r>
      <w:r w:rsidR="00E34AC5">
        <w:rPr>
          <w:noProof/>
          <w:color w:val="auto"/>
          <w:sz w:val="24"/>
        </w:rPr>
        <w:t>2</w:t>
      </w:r>
      <w:r w:rsidR="002E4641">
        <w:rPr>
          <w:color w:val="auto"/>
          <w:sz w:val="24"/>
        </w:rPr>
        <w:fldChar w:fldCharType="end"/>
      </w:r>
      <w:r w:rsidR="002E4641">
        <w:rPr>
          <w:color w:val="auto"/>
          <w:sz w:val="24"/>
        </w:rPr>
        <w:t>.</w:t>
      </w:r>
      <w:r w:rsidR="002E4641">
        <w:rPr>
          <w:color w:val="auto"/>
          <w:sz w:val="24"/>
        </w:rPr>
        <w:fldChar w:fldCharType="begin"/>
      </w:r>
      <w:r w:rsidR="002E4641">
        <w:rPr>
          <w:color w:val="auto"/>
          <w:sz w:val="24"/>
        </w:rPr>
        <w:instrText xml:space="preserve"> SEQ Şekil \* ARABIC \s 1 </w:instrText>
      </w:r>
      <w:r w:rsidR="002E4641">
        <w:rPr>
          <w:color w:val="auto"/>
          <w:sz w:val="24"/>
        </w:rPr>
        <w:fldChar w:fldCharType="separate"/>
      </w:r>
      <w:r w:rsidR="00E34AC5">
        <w:rPr>
          <w:noProof/>
          <w:color w:val="auto"/>
          <w:sz w:val="24"/>
        </w:rPr>
        <w:t>3</w:t>
      </w:r>
      <w:r w:rsidR="002E4641">
        <w:rPr>
          <w:color w:val="auto"/>
          <w:sz w:val="24"/>
        </w:rPr>
        <w:fldChar w:fldCharType="end"/>
      </w:r>
      <w:r w:rsidRPr="00DF4BF7">
        <w:rPr>
          <w:color w:val="auto"/>
          <w:sz w:val="24"/>
        </w:rPr>
        <w:t>.</w:t>
      </w:r>
      <w:r>
        <w:rPr>
          <w:color w:val="auto"/>
          <w:sz w:val="24"/>
        </w:rPr>
        <w:t xml:space="preserve"> </w:t>
      </w:r>
      <w:r w:rsidR="00312FCE">
        <w:rPr>
          <w:b w:val="0"/>
          <w:color w:val="auto"/>
          <w:sz w:val="24"/>
        </w:rPr>
        <w:t>T</w:t>
      </w:r>
      <w:r w:rsidR="00312FCE" w:rsidRPr="00312FCE">
        <w:rPr>
          <w:b w:val="0"/>
          <w:color w:val="auto"/>
          <w:sz w:val="24"/>
        </w:rPr>
        <w:t xml:space="preserve">ürkiye </w:t>
      </w:r>
      <w:r w:rsidR="000A17BE">
        <w:rPr>
          <w:b w:val="0"/>
          <w:color w:val="auto"/>
          <w:sz w:val="24"/>
        </w:rPr>
        <w:t>Sel v</w:t>
      </w:r>
      <w:r w:rsidR="000A17BE" w:rsidRPr="00312FCE">
        <w:rPr>
          <w:b w:val="0"/>
          <w:color w:val="auto"/>
          <w:sz w:val="24"/>
        </w:rPr>
        <w:t>e Su Baskınları Afet Haritası</w:t>
      </w:r>
      <w:bookmarkEnd w:id="54"/>
    </w:p>
    <w:p w:rsidR="00D54B60" w:rsidRDefault="004F7ABC" w:rsidP="00D54B60">
      <w:pPr>
        <w:keepNext/>
        <w:spacing w:line="240" w:lineRule="auto"/>
        <w:jc w:val="center"/>
      </w:pPr>
      <w:r w:rsidRPr="004F7ABC">
        <w:rPr>
          <w:b/>
          <w:noProof/>
          <w:lang w:eastAsia="tr-TR"/>
        </w:rPr>
        <w:drawing>
          <wp:inline distT="0" distB="0" distL="0" distR="0" wp14:anchorId="2F6BDFA4" wp14:editId="586F5092">
            <wp:extent cx="5133975" cy="2793753"/>
            <wp:effectExtent l="0" t="0" r="0" b="6985"/>
            <wp:docPr id="6" name="Resim 6" descr="4iturkiye-sel-baskinlari-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iturkiye-sel-baskinlari-haritasi"/>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41547" cy="2797874"/>
                    </a:xfrm>
                    <a:prstGeom prst="rect">
                      <a:avLst/>
                    </a:prstGeom>
                    <a:noFill/>
                    <a:ln>
                      <a:noFill/>
                    </a:ln>
                  </pic:spPr>
                </pic:pic>
              </a:graphicData>
            </a:graphic>
          </wp:inline>
        </w:drawing>
      </w:r>
    </w:p>
    <w:p w:rsidR="004F7ABC" w:rsidRDefault="00D54B60" w:rsidP="00D54B60">
      <w:pPr>
        <w:pStyle w:val="ResimYazs"/>
        <w:rPr>
          <w:b w:val="0"/>
          <w:color w:val="000000" w:themeColor="text1"/>
        </w:rPr>
      </w:pPr>
      <w:r w:rsidRPr="00D54B60">
        <w:rPr>
          <w:b w:val="0"/>
          <w:color w:val="000000" w:themeColor="text1"/>
        </w:rPr>
        <w:t xml:space="preserve">      </w:t>
      </w:r>
      <w:r w:rsidRPr="00461B95">
        <w:rPr>
          <w:color w:val="000000" w:themeColor="text1"/>
        </w:rPr>
        <w:t xml:space="preserve">Kaynak: </w:t>
      </w:r>
      <w:r w:rsidRPr="00AD4ECF">
        <w:rPr>
          <w:b w:val="0"/>
          <w:color w:val="000000" w:themeColor="text1"/>
        </w:rPr>
        <w:t>SAYGILI, 2014</w:t>
      </w:r>
      <w:r w:rsidR="00F40294">
        <w:rPr>
          <w:b w:val="0"/>
          <w:color w:val="000000" w:themeColor="text1"/>
        </w:rPr>
        <w:t>.</w:t>
      </w:r>
    </w:p>
    <w:p w:rsidR="0086259E" w:rsidRPr="0086259E" w:rsidRDefault="0086259E" w:rsidP="0086259E">
      <w:pPr>
        <w:spacing w:after="0" w:line="360" w:lineRule="auto"/>
      </w:pPr>
    </w:p>
    <w:p w:rsidR="004F7ABC" w:rsidRPr="006667D3" w:rsidRDefault="0086259E" w:rsidP="0086259E">
      <w:pPr>
        <w:pStyle w:val="Balk3"/>
        <w:spacing w:before="0"/>
        <w:ind w:left="1276" w:hanging="567"/>
      </w:pPr>
      <w:bookmarkStart w:id="55" w:name="_Toc22677279"/>
      <w:bookmarkStart w:id="56" w:name="_Toc28258388"/>
      <w:r>
        <w:t xml:space="preserve"> </w:t>
      </w:r>
      <w:r w:rsidR="004F7ABC" w:rsidRPr="006667D3">
        <w:t>İnsan Kaynaklı Afetler</w:t>
      </w:r>
      <w:bookmarkEnd w:id="55"/>
      <w:bookmarkEnd w:id="56"/>
    </w:p>
    <w:p w:rsidR="0003158F" w:rsidRDefault="004F7ABC" w:rsidP="0086259E">
      <w:pPr>
        <w:spacing w:after="0" w:line="360" w:lineRule="auto"/>
        <w:ind w:firstLine="708"/>
        <w:jc w:val="both"/>
      </w:pPr>
      <w:r w:rsidRPr="00E27D71">
        <w:t>İnsan kaynaklı afetler denildiğinde kısaca</w:t>
      </w:r>
      <w:r w:rsidR="00B426CE" w:rsidRPr="00E27D71">
        <w:t>,</w:t>
      </w:r>
      <w:r w:rsidRPr="00E27D71">
        <w:t xml:space="preserve"> insan</w:t>
      </w:r>
      <w:r w:rsidR="00B426CE" w:rsidRPr="00E27D71">
        <w:t xml:space="preserve">ların ve politik </w:t>
      </w:r>
      <w:r w:rsidRPr="00E27D71">
        <w:t xml:space="preserve">faktörlerinin </w:t>
      </w:r>
      <w:r w:rsidR="00B426CE" w:rsidRPr="00E27D71">
        <w:t>etkili</w:t>
      </w:r>
      <w:r w:rsidRPr="00E27D71">
        <w:t xml:space="preserve"> olduğu savaşlar, </w:t>
      </w:r>
      <w:r w:rsidR="00B426CE" w:rsidRPr="00E27D71">
        <w:t xml:space="preserve">terör eylemleri, </w:t>
      </w:r>
      <w:r w:rsidRPr="00E27D71">
        <w:t xml:space="preserve">iç çatışmalar, </w:t>
      </w:r>
      <w:r w:rsidR="00B426CE" w:rsidRPr="00E27D71">
        <w:t xml:space="preserve">endüstriyel kazalar, </w:t>
      </w:r>
      <w:r w:rsidRPr="00E27D71">
        <w:t xml:space="preserve">büyük göçler gibi olaylar ve bu </w:t>
      </w:r>
      <w:r w:rsidR="00807D69" w:rsidRPr="00E27D71">
        <w:t>olayların doğurduğu sonuçların tamamı</w:t>
      </w:r>
      <w:r w:rsidRPr="00E27D71">
        <w:t xml:space="preserve"> olarak ifade edilebilir (AFAD, 2014).</w:t>
      </w:r>
      <w:r w:rsidR="0003158F" w:rsidRPr="00E27D71">
        <w:t xml:space="preserve"> </w:t>
      </w:r>
      <w:r w:rsidRPr="00E27D71">
        <w:t>Başlıca insan kaynaklı afetler</w:t>
      </w:r>
      <w:r w:rsidR="0003158F" w:rsidRPr="00E27D71">
        <w:t>e örnek olarak</w:t>
      </w:r>
      <w:r w:rsidRPr="00E27D71">
        <w:t xml:space="preserve"> </w:t>
      </w:r>
      <w:r w:rsidR="0003158F" w:rsidRPr="00E27D71">
        <w:t>u</w:t>
      </w:r>
      <w:r w:rsidRPr="00E27D71">
        <w:t>laşım kazaları, terör olayları, savaşlar, yangın, kimyasal kazalar, endüstriyel ve nükleer kazalar</w:t>
      </w:r>
      <w:r w:rsidR="0003158F" w:rsidRPr="00E27D71">
        <w:t xml:space="preserve"> verilebilir.</w:t>
      </w:r>
      <w:r w:rsidRPr="00E27D71">
        <w:t xml:space="preserve"> </w:t>
      </w:r>
    </w:p>
    <w:p w:rsidR="0086259E" w:rsidRPr="00E27D71" w:rsidRDefault="0086259E" w:rsidP="0086259E">
      <w:pPr>
        <w:spacing w:after="0" w:line="360" w:lineRule="auto"/>
        <w:ind w:firstLine="708"/>
        <w:jc w:val="both"/>
      </w:pPr>
    </w:p>
    <w:p w:rsidR="004F7ABC" w:rsidRPr="00E27D71" w:rsidRDefault="004F7ABC" w:rsidP="0086259E">
      <w:pPr>
        <w:pStyle w:val="Balk4"/>
        <w:spacing w:before="0" w:after="0"/>
        <w:ind w:left="1560" w:hanging="851"/>
      </w:pPr>
      <w:bookmarkStart w:id="57" w:name="_Toc22677280"/>
      <w:bookmarkStart w:id="58" w:name="_Toc28258389"/>
      <w:r w:rsidRPr="00E27D71">
        <w:t>Ulaşım kazaları</w:t>
      </w:r>
      <w:bookmarkEnd w:id="57"/>
      <w:bookmarkEnd w:id="58"/>
    </w:p>
    <w:p w:rsidR="0002054C" w:rsidRDefault="004F7ABC" w:rsidP="0086259E">
      <w:pPr>
        <w:spacing w:after="0" w:line="360" w:lineRule="auto"/>
        <w:ind w:firstLine="708"/>
        <w:jc w:val="both"/>
      </w:pPr>
      <w:r w:rsidRPr="00E27D71">
        <w:t>Hızlı nüfus artışı ve trafik yoğunluğunun neticesinde</w:t>
      </w:r>
      <w:r w:rsidR="0003158F" w:rsidRPr="00E27D71">
        <w:t>,</w:t>
      </w:r>
      <w:r w:rsidRPr="00E27D71">
        <w:t xml:space="preserve"> trafik kazaları artarak hem </w:t>
      </w:r>
      <w:r w:rsidR="00B426CE" w:rsidRPr="00E27D71">
        <w:t>can ve mal</w:t>
      </w:r>
      <w:r w:rsidRPr="00E27D71">
        <w:t xml:space="preserve"> kayıplarına </w:t>
      </w:r>
      <w:r w:rsidR="0002054C" w:rsidRPr="00E27D71">
        <w:t xml:space="preserve">neden </w:t>
      </w:r>
      <w:r w:rsidRPr="00E27D71">
        <w:t>olmakta hem de ülke ekonomisine ciddi zarar</w:t>
      </w:r>
      <w:r w:rsidR="00B426CE" w:rsidRPr="00E27D71">
        <w:t>lar</w:t>
      </w:r>
      <w:r w:rsidRPr="00E27D71">
        <w:t xml:space="preserve"> verip sosyal </w:t>
      </w:r>
      <w:r w:rsidR="00B426CE" w:rsidRPr="00E27D71">
        <w:t>problemlere</w:t>
      </w:r>
      <w:r w:rsidR="0002054C" w:rsidRPr="00E27D71">
        <w:t xml:space="preserve"> </w:t>
      </w:r>
      <w:r w:rsidR="00B426CE" w:rsidRPr="00E27D71">
        <w:t>neden olabilmektedir</w:t>
      </w:r>
      <w:r w:rsidR="0002054C" w:rsidRPr="00E27D71">
        <w:t>.</w:t>
      </w:r>
      <w:r w:rsidR="00281837" w:rsidRPr="00E27D71">
        <w:t xml:space="preserve"> </w:t>
      </w:r>
      <w:r w:rsidRPr="00E27D71">
        <w:t>Dünya üzerinde her yıl ortalama 1,17 milyon insan ulaşım kazalarından dolayı hayatını kayb</w:t>
      </w:r>
      <w:r w:rsidR="000843A2" w:rsidRPr="00E27D71">
        <w:t xml:space="preserve">etmektedir. Ulaşım kazalarının, </w:t>
      </w:r>
      <w:r w:rsidR="0002054C" w:rsidRPr="00E27D71">
        <w:t xml:space="preserve">%70 </w:t>
      </w:r>
      <w:r w:rsidRPr="00E27D71">
        <w:t xml:space="preserve">gibi </w:t>
      </w:r>
      <w:r w:rsidRPr="000843A2">
        <w:t xml:space="preserve">büyük bir bölümü gelişmekte olan ülkelerde yaşanmaktadır. Ölümlerin </w:t>
      </w:r>
      <w:r w:rsidR="0002054C" w:rsidRPr="000843A2">
        <w:t xml:space="preserve">%65’ini </w:t>
      </w:r>
      <w:r w:rsidRPr="000843A2">
        <w:t xml:space="preserve">yayalar, </w:t>
      </w:r>
      <w:r w:rsidRPr="000843A2">
        <w:lastRenderedPageBreak/>
        <w:t xml:space="preserve">yaya ölümlerinin </w:t>
      </w:r>
      <w:r w:rsidR="0002054C" w:rsidRPr="000843A2">
        <w:t>%35’ini</w:t>
      </w:r>
      <w:r w:rsidRPr="000843A2">
        <w:t>de çocuklar oluşturmaktadır. Her yıl ortalama on milyonun üzerinde insan ulaşım kazaları sonucunda sakat kalmakta veya yaralanmaktadır</w:t>
      </w:r>
      <w:r w:rsidR="0002054C" w:rsidRPr="000843A2">
        <w:t xml:space="preserve"> </w:t>
      </w:r>
      <w:r w:rsidRPr="000843A2">
        <w:t>(UBAK,</w:t>
      </w:r>
      <w:r w:rsidR="0002054C" w:rsidRPr="000843A2">
        <w:t xml:space="preserve"> </w:t>
      </w:r>
      <w:r w:rsidRPr="000843A2">
        <w:t>2013</w:t>
      </w:r>
      <w:r w:rsidR="00934061">
        <w:t>: 11</w:t>
      </w:r>
      <w:r w:rsidRPr="000843A2">
        <w:t>).</w:t>
      </w:r>
    </w:p>
    <w:p w:rsidR="0086259E" w:rsidRPr="00BB6A9A" w:rsidRDefault="0086259E" w:rsidP="0086259E">
      <w:pPr>
        <w:spacing w:after="0" w:line="360" w:lineRule="auto"/>
        <w:ind w:firstLine="708"/>
        <w:jc w:val="both"/>
      </w:pPr>
    </w:p>
    <w:p w:rsidR="004F7ABC" w:rsidRPr="004F7ABC" w:rsidRDefault="004F7ABC" w:rsidP="0086259E">
      <w:pPr>
        <w:pStyle w:val="Balk4"/>
        <w:spacing w:before="0" w:after="0"/>
        <w:ind w:left="1560" w:hanging="851"/>
      </w:pPr>
      <w:bookmarkStart w:id="59" w:name="_Toc22677281"/>
      <w:bookmarkStart w:id="60" w:name="_Toc28258390"/>
      <w:r w:rsidRPr="004F7ABC">
        <w:t>Terör Olayları</w:t>
      </w:r>
      <w:bookmarkEnd w:id="59"/>
      <w:bookmarkEnd w:id="60"/>
    </w:p>
    <w:p w:rsidR="004F7ABC" w:rsidRDefault="0002054C" w:rsidP="0086259E">
      <w:pPr>
        <w:spacing w:after="0" w:line="360" w:lineRule="auto"/>
        <w:ind w:firstLine="708"/>
        <w:jc w:val="both"/>
      </w:pPr>
      <w:r w:rsidRPr="00E27D71">
        <w:t>B</w:t>
      </w:r>
      <w:r w:rsidR="004F7ABC" w:rsidRPr="00E27D71">
        <w:t>irçok tanımı bulunmakla beraber terör</w:t>
      </w:r>
      <w:r w:rsidRPr="00E27D71">
        <w:t>,</w:t>
      </w:r>
      <w:r w:rsidR="004F7ABC" w:rsidRPr="00E27D71">
        <w:t xml:space="preserve"> herhangi bir amaca ulaşmak için, sivillerin veya güvenlik görevlilerinin, propagandaya yönelik, ses getirici eylemlerle öldürülmesidir. Bu eylemler </w:t>
      </w:r>
      <w:r w:rsidR="00CC156B" w:rsidRPr="00E27D71">
        <w:t>kural tanımaz, vahşi</w:t>
      </w:r>
      <w:r w:rsidR="004F7ABC" w:rsidRPr="00E27D71">
        <w:t xml:space="preserve"> ve her türlü duygusallıktan uzak bir </w:t>
      </w:r>
      <w:r w:rsidR="00807D69" w:rsidRPr="00E27D71">
        <w:t>biçimde</w:t>
      </w:r>
      <w:r w:rsidR="004F7ABC" w:rsidRPr="00E27D71">
        <w:t xml:space="preserve"> gerçekleştirilir (Bal,</w:t>
      </w:r>
      <w:r w:rsidRPr="00E27D71">
        <w:t xml:space="preserve"> </w:t>
      </w:r>
      <w:r w:rsidR="004F7ABC" w:rsidRPr="00E27D71">
        <w:t>2006:</w:t>
      </w:r>
      <w:r w:rsidR="0011160B">
        <w:t xml:space="preserve"> </w:t>
      </w:r>
      <w:r w:rsidR="004F7ABC" w:rsidRPr="00E27D71">
        <w:t>8)</w:t>
      </w:r>
      <w:r w:rsidR="00B0589A" w:rsidRPr="00E27D71">
        <w:t xml:space="preserve">. </w:t>
      </w:r>
      <w:r w:rsidR="004F7ABC" w:rsidRPr="00E27D71">
        <w:t xml:space="preserve">AFAD’ a göre ise insan hayatına veya malına kasteden, toplumda </w:t>
      </w:r>
      <w:r w:rsidR="00CC156B" w:rsidRPr="00E27D71">
        <w:t>endişe ve korku</w:t>
      </w:r>
      <w:r w:rsidR="004F7ABC" w:rsidRPr="00E27D71">
        <w:t xml:space="preserve"> yaratarak kısa veya orta v</w:t>
      </w:r>
      <w:r w:rsidR="00CC156B" w:rsidRPr="00E27D71">
        <w:t>adede</w:t>
      </w:r>
      <w:r w:rsidR="004F7ABC" w:rsidRPr="00E27D71">
        <w:t xml:space="preserve"> türlü amaçlara hizmet etmeyi hedefleyen silahlı saldırı, terörist eylemdir</w:t>
      </w:r>
      <w:r w:rsidRPr="00E27D71">
        <w:t xml:space="preserve"> </w:t>
      </w:r>
      <w:r w:rsidR="004F7ABC" w:rsidRPr="00E27D71">
        <w:t>(AFAD, 2014).</w:t>
      </w:r>
    </w:p>
    <w:p w:rsidR="0086259E" w:rsidRPr="00E27D71" w:rsidRDefault="0086259E" w:rsidP="0086259E">
      <w:pPr>
        <w:spacing w:after="0" w:line="360" w:lineRule="auto"/>
        <w:ind w:firstLine="708"/>
        <w:jc w:val="both"/>
      </w:pPr>
    </w:p>
    <w:p w:rsidR="004F7ABC" w:rsidRPr="004F7ABC" w:rsidRDefault="004F7ABC" w:rsidP="0086259E">
      <w:pPr>
        <w:pStyle w:val="Balk4"/>
        <w:spacing w:before="0" w:after="0"/>
        <w:ind w:left="1560" w:hanging="851"/>
      </w:pPr>
      <w:bookmarkStart w:id="61" w:name="_Toc22677282"/>
      <w:bookmarkStart w:id="62" w:name="_Toc28258391"/>
      <w:r w:rsidRPr="004F7ABC">
        <w:t>Kimyasal Biyolojik Radyolojik ve Nükleer (KBRN)  Kazalar</w:t>
      </w:r>
      <w:bookmarkEnd w:id="61"/>
      <w:bookmarkEnd w:id="62"/>
    </w:p>
    <w:p w:rsidR="004F7ABC" w:rsidRPr="004F7ABC" w:rsidRDefault="004F7ABC" w:rsidP="0086259E">
      <w:pPr>
        <w:spacing w:after="0" w:line="360" w:lineRule="auto"/>
        <w:ind w:firstLine="708"/>
        <w:jc w:val="both"/>
      </w:pPr>
      <w:r w:rsidRPr="004F7ABC">
        <w:t xml:space="preserve">KBRN; kimyasal, biyolojik, radyasyon ve nükleer tehlikeli madde kökenli zararlı ve tehlikeli hallerin tamamını ifade etmektedir. </w:t>
      </w:r>
      <w:r w:rsidR="00807D69">
        <w:t>Yaşadığımız çağda</w:t>
      </w:r>
      <w:r w:rsidRPr="004F7ABC">
        <w:t xml:space="preserve"> savaş, sanayi ve endüstri alanında yaşanan gelişmeler KBRN risklerinin artmasına neden olmaktadır. Artan bu riskler, insan topluluklarının yaşamını negatif yönde etkilemektedir. Ayrıca bu kazalar çok sayıda insanın hayatını kaybetmesine ve doğal hayatın sona ermesine, değişmesine sebep olur. KBRN maddeleri ile ilgili bilgi, beceri, kullanım ve denetim eksikliği bugün tehlikeleri çok yüksek düzeye ulaştırmaktadır </w:t>
      </w:r>
      <w:r w:rsidRPr="000843A2">
        <w:t>(MEB,</w:t>
      </w:r>
      <w:r w:rsidR="00F172DA" w:rsidRPr="000843A2">
        <w:t xml:space="preserve"> </w:t>
      </w:r>
      <w:r w:rsidRPr="000843A2">
        <w:t>2011:3).</w:t>
      </w:r>
    </w:p>
    <w:p w:rsidR="004F7ABC" w:rsidRPr="00E27D71" w:rsidRDefault="004F7ABC" w:rsidP="0086259E">
      <w:pPr>
        <w:spacing w:after="0" w:line="360" w:lineRule="auto"/>
      </w:pPr>
      <w:r w:rsidRPr="00E27D71">
        <w:tab/>
      </w:r>
      <w:proofErr w:type="spellStart"/>
      <w:r w:rsidRPr="00E27D71">
        <w:t>KBRN’nin</w:t>
      </w:r>
      <w:proofErr w:type="spellEnd"/>
      <w:r w:rsidRPr="00E27D71">
        <w:t xml:space="preserve"> sebep olduğu riskler</w:t>
      </w:r>
      <w:r w:rsidR="00F172DA" w:rsidRPr="00E27D71">
        <w:t xml:space="preserve"> aşağıdaki gibi verilebilir</w:t>
      </w:r>
      <w:r w:rsidRPr="00E27D71">
        <w:t>;</w:t>
      </w:r>
    </w:p>
    <w:p w:rsidR="004F7ABC" w:rsidRPr="00E27D71" w:rsidRDefault="004F7ABC" w:rsidP="0086259E">
      <w:pPr>
        <w:pStyle w:val="ListeParagraf"/>
        <w:numPr>
          <w:ilvl w:val="0"/>
          <w:numId w:val="1"/>
        </w:numPr>
        <w:spacing w:after="0" w:line="360" w:lineRule="auto"/>
        <w:jc w:val="both"/>
      </w:pPr>
      <w:r w:rsidRPr="00E27D71">
        <w:t>K</w:t>
      </w:r>
      <w:r w:rsidR="00F172DA" w:rsidRPr="00E27D71">
        <w:t>BRN</w:t>
      </w:r>
      <w:r w:rsidRPr="00E27D71">
        <w:t>, şiddet hareketleri olarak; savaş, terör saldırısı, sabotaj ve kundaklama olaylarına neden olabilir.</w:t>
      </w:r>
    </w:p>
    <w:p w:rsidR="004F7ABC" w:rsidRPr="00E27D71" w:rsidRDefault="004F7ABC" w:rsidP="0086259E">
      <w:pPr>
        <w:pStyle w:val="ListeParagraf"/>
        <w:numPr>
          <w:ilvl w:val="0"/>
          <w:numId w:val="1"/>
        </w:numPr>
        <w:spacing w:after="0" w:line="360" w:lineRule="auto"/>
        <w:jc w:val="both"/>
      </w:pPr>
      <w:r w:rsidRPr="00E27D71">
        <w:t xml:space="preserve">Doğal afetler oluştuğunda, KBRN maddeleri üreten, bulunduran tesislerde hasar ve sızıntılara neden olabilir. </w:t>
      </w:r>
    </w:p>
    <w:p w:rsidR="004F7ABC" w:rsidRPr="00E27D71" w:rsidRDefault="004F7ABC" w:rsidP="0086259E">
      <w:pPr>
        <w:pStyle w:val="ListeParagraf"/>
        <w:numPr>
          <w:ilvl w:val="0"/>
          <w:numId w:val="1"/>
        </w:numPr>
        <w:spacing w:after="0" w:line="360" w:lineRule="auto"/>
        <w:jc w:val="both"/>
      </w:pPr>
      <w:r w:rsidRPr="00E27D71">
        <w:t xml:space="preserve">Salgın ve tehlikeli hastalıkların </w:t>
      </w:r>
      <w:r w:rsidR="00CC156B" w:rsidRPr="00E27D71">
        <w:t>nedeni</w:t>
      </w:r>
      <w:r w:rsidRPr="00E27D71">
        <w:t xml:space="preserve"> olan </w:t>
      </w:r>
      <w:r w:rsidR="00CC156B" w:rsidRPr="00E27D71">
        <w:t>toksinlerin, mikrop ve</w:t>
      </w:r>
      <w:r w:rsidRPr="00E27D71">
        <w:t xml:space="preserve"> bakteri</w:t>
      </w:r>
      <w:r w:rsidR="00CC156B" w:rsidRPr="00E27D71">
        <w:t>lerin</w:t>
      </w:r>
      <w:r w:rsidRPr="00E27D71">
        <w:t xml:space="preserve"> biyolojik savaş elemanı olarak üretilmesi ve kullanılması riski taşır.</w:t>
      </w:r>
    </w:p>
    <w:p w:rsidR="004F7ABC" w:rsidRPr="00E27D71" w:rsidRDefault="004F7ABC" w:rsidP="0086259E">
      <w:pPr>
        <w:pStyle w:val="ListeParagraf"/>
        <w:numPr>
          <w:ilvl w:val="0"/>
          <w:numId w:val="1"/>
        </w:numPr>
        <w:spacing w:after="0" w:line="360" w:lineRule="auto"/>
        <w:jc w:val="both"/>
      </w:pPr>
      <w:r w:rsidRPr="00E27D71">
        <w:t xml:space="preserve">Radyasyon </w:t>
      </w:r>
      <w:r w:rsidR="00CC156B" w:rsidRPr="00E27D71">
        <w:t xml:space="preserve">üreten veya </w:t>
      </w:r>
      <w:r w:rsidRPr="00E27D71">
        <w:t>yayan cihazlar, endüstriyel alanda kullanılan ra</w:t>
      </w:r>
      <w:r w:rsidR="00CC156B" w:rsidRPr="00E27D71">
        <w:t xml:space="preserve">dyoaktif maddelerden kaynaklanan </w:t>
      </w:r>
      <w:r w:rsidRPr="00E27D71">
        <w:t>radyolojik olaylara neden olabilir.</w:t>
      </w:r>
    </w:p>
    <w:p w:rsidR="004F7ABC" w:rsidRPr="00E27D71" w:rsidRDefault="004F7ABC" w:rsidP="0086259E">
      <w:pPr>
        <w:pStyle w:val="ListeParagraf"/>
        <w:numPr>
          <w:ilvl w:val="0"/>
          <w:numId w:val="1"/>
        </w:numPr>
        <w:spacing w:after="0" w:line="360" w:lineRule="auto"/>
        <w:jc w:val="both"/>
      </w:pPr>
      <w:r w:rsidRPr="00E27D71">
        <w:t>Endüstriyel</w:t>
      </w:r>
      <w:r w:rsidR="00CC156B" w:rsidRPr="00E27D71">
        <w:t xml:space="preserve"> alanda kullanılan kimyasallar, taşınma</w:t>
      </w:r>
      <w:r w:rsidRPr="00E27D71">
        <w:t xml:space="preserve"> </w:t>
      </w:r>
      <w:r w:rsidR="00CC156B" w:rsidRPr="00E27D71">
        <w:t>esansında</w:t>
      </w:r>
      <w:r w:rsidRPr="00E27D71">
        <w:t xml:space="preserve"> ulaşım kazalarına neden olabilir.</w:t>
      </w:r>
    </w:p>
    <w:p w:rsidR="004F7ABC" w:rsidRDefault="004F7ABC" w:rsidP="0086259E">
      <w:pPr>
        <w:pStyle w:val="ListeParagraf"/>
        <w:numPr>
          <w:ilvl w:val="0"/>
          <w:numId w:val="1"/>
        </w:numPr>
        <w:spacing w:after="0" w:line="360" w:lineRule="auto"/>
        <w:jc w:val="both"/>
      </w:pPr>
      <w:r w:rsidRPr="00E27D71">
        <w:lastRenderedPageBreak/>
        <w:t>Kimyasa</w:t>
      </w:r>
      <w:r w:rsidR="0028616B" w:rsidRPr="00E27D71">
        <w:t>l malzeme üreten tüm fabrikalar ve</w:t>
      </w:r>
      <w:r w:rsidRPr="00E27D71">
        <w:t xml:space="preserve"> kimyasal depolar kullanım </w:t>
      </w:r>
      <w:r w:rsidRPr="004F7ABC">
        <w:t>esna</w:t>
      </w:r>
      <w:r w:rsidR="0028616B">
        <w:t>sında yangınlara neden olabilir</w:t>
      </w:r>
      <w:r w:rsidRPr="004F7ABC">
        <w:t xml:space="preserve"> (</w:t>
      </w:r>
      <w:r w:rsidRPr="000843A2">
        <w:t>MEB,</w:t>
      </w:r>
      <w:r w:rsidR="00F172DA" w:rsidRPr="000843A2">
        <w:t xml:space="preserve"> </w:t>
      </w:r>
      <w:r w:rsidRPr="000843A2">
        <w:t>2011:3).</w:t>
      </w:r>
    </w:p>
    <w:p w:rsidR="0086259E" w:rsidRPr="00BB6A9A" w:rsidRDefault="0086259E" w:rsidP="0086259E">
      <w:pPr>
        <w:pStyle w:val="ListeParagraf"/>
        <w:spacing w:after="0" w:line="360" w:lineRule="auto"/>
        <w:jc w:val="both"/>
      </w:pPr>
    </w:p>
    <w:p w:rsidR="004F7ABC" w:rsidRPr="004F7ABC" w:rsidRDefault="004F7ABC" w:rsidP="0086259E">
      <w:pPr>
        <w:pStyle w:val="Balk2"/>
        <w:spacing w:before="0" w:after="0" w:line="360" w:lineRule="auto"/>
        <w:ind w:left="1134" w:hanging="425"/>
      </w:pPr>
      <w:bookmarkStart w:id="63" w:name="_Toc22676482"/>
      <w:bookmarkStart w:id="64" w:name="_Toc22677283"/>
      <w:bookmarkStart w:id="65" w:name="_Toc28258392"/>
      <w:r w:rsidRPr="004F7ABC">
        <w:t>Afetlerin Etkileri</w:t>
      </w:r>
      <w:bookmarkEnd w:id="63"/>
      <w:bookmarkEnd w:id="64"/>
      <w:bookmarkEnd w:id="65"/>
    </w:p>
    <w:p w:rsidR="004F7ABC" w:rsidRPr="004F7ABC" w:rsidRDefault="004F7ABC" w:rsidP="0086259E">
      <w:pPr>
        <w:pStyle w:val="Balk3"/>
        <w:spacing w:before="0"/>
        <w:ind w:left="1276" w:hanging="567"/>
      </w:pPr>
      <w:bookmarkStart w:id="66" w:name="_Toc22677284"/>
      <w:bookmarkStart w:id="67" w:name="_Toc28258393"/>
      <w:r w:rsidRPr="004F7ABC">
        <w:t>Afetlerin Doğrudan Etkileri:</w:t>
      </w:r>
      <w:bookmarkEnd w:id="66"/>
      <w:bookmarkEnd w:id="67"/>
    </w:p>
    <w:p w:rsidR="004F7ABC" w:rsidRPr="004F7ABC" w:rsidRDefault="004F7ABC" w:rsidP="0086259E">
      <w:pPr>
        <w:pStyle w:val="ListeParagraf"/>
        <w:numPr>
          <w:ilvl w:val="0"/>
          <w:numId w:val="2"/>
        </w:numPr>
        <w:spacing w:after="0" w:line="360" w:lineRule="auto"/>
        <w:jc w:val="both"/>
        <w:rPr>
          <w:b/>
        </w:rPr>
      </w:pPr>
      <w:r w:rsidRPr="004F7ABC">
        <w:t>Ölüm ve yaralanmalar</w:t>
      </w:r>
    </w:p>
    <w:p w:rsidR="004F7ABC" w:rsidRPr="004F7ABC" w:rsidRDefault="004F7ABC" w:rsidP="0086259E">
      <w:pPr>
        <w:pStyle w:val="ListeParagraf"/>
        <w:numPr>
          <w:ilvl w:val="0"/>
          <w:numId w:val="2"/>
        </w:numPr>
        <w:spacing w:after="0" w:line="360" w:lineRule="auto"/>
        <w:jc w:val="both"/>
        <w:rPr>
          <w:b/>
        </w:rPr>
      </w:pPr>
      <w:r w:rsidRPr="004F7ABC">
        <w:t>Alt yapı hasarları</w:t>
      </w:r>
    </w:p>
    <w:p w:rsidR="004F7ABC" w:rsidRPr="004F7ABC" w:rsidRDefault="004F7ABC" w:rsidP="0086259E">
      <w:pPr>
        <w:pStyle w:val="ListeParagraf"/>
        <w:numPr>
          <w:ilvl w:val="0"/>
          <w:numId w:val="2"/>
        </w:numPr>
        <w:spacing w:after="0" w:line="360" w:lineRule="auto"/>
        <w:jc w:val="both"/>
      </w:pPr>
      <w:r w:rsidRPr="004F7ABC">
        <w:t>Mal kayıpları</w:t>
      </w:r>
    </w:p>
    <w:p w:rsidR="004F7ABC" w:rsidRPr="004F7ABC" w:rsidRDefault="004F7ABC" w:rsidP="0086259E">
      <w:pPr>
        <w:pStyle w:val="ListeParagraf"/>
        <w:numPr>
          <w:ilvl w:val="0"/>
          <w:numId w:val="2"/>
        </w:numPr>
        <w:spacing w:after="0" w:line="360" w:lineRule="auto"/>
        <w:jc w:val="both"/>
        <w:rPr>
          <w:b/>
        </w:rPr>
      </w:pPr>
      <w:r w:rsidRPr="004F7ABC">
        <w:t>Kültür mirası ve müzelerdeki kayıplar</w:t>
      </w:r>
    </w:p>
    <w:p w:rsidR="004F7ABC" w:rsidRPr="004F7ABC" w:rsidRDefault="004F7ABC" w:rsidP="0086259E">
      <w:pPr>
        <w:pStyle w:val="ListeParagraf"/>
        <w:numPr>
          <w:ilvl w:val="0"/>
          <w:numId w:val="2"/>
        </w:numPr>
        <w:spacing w:after="0" w:line="360" w:lineRule="auto"/>
        <w:jc w:val="both"/>
        <w:rPr>
          <w:b/>
        </w:rPr>
      </w:pPr>
      <w:r w:rsidRPr="004F7ABC">
        <w:t>Tedavi, bakım ve barınma giderleri</w:t>
      </w:r>
    </w:p>
    <w:p w:rsidR="004F7ABC" w:rsidRPr="004F7ABC" w:rsidRDefault="004F7ABC" w:rsidP="0086259E">
      <w:pPr>
        <w:pStyle w:val="ListeParagraf"/>
        <w:numPr>
          <w:ilvl w:val="0"/>
          <w:numId w:val="2"/>
        </w:numPr>
        <w:spacing w:after="0" w:line="360" w:lineRule="auto"/>
        <w:jc w:val="both"/>
        <w:rPr>
          <w:b/>
        </w:rPr>
      </w:pPr>
      <w:r w:rsidRPr="004F7ABC">
        <w:t>Kurtarma ve ilk yardım giderleri</w:t>
      </w:r>
    </w:p>
    <w:p w:rsidR="004F7ABC" w:rsidRPr="004F7ABC" w:rsidRDefault="004F7ABC" w:rsidP="0086259E">
      <w:pPr>
        <w:pStyle w:val="ListeParagraf"/>
        <w:numPr>
          <w:ilvl w:val="0"/>
          <w:numId w:val="2"/>
        </w:numPr>
        <w:spacing w:after="0" w:line="360" w:lineRule="auto"/>
        <w:jc w:val="both"/>
        <w:rPr>
          <w:b/>
        </w:rPr>
      </w:pPr>
      <w:r w:rsidRPr="004F7ABC">
        <w:t>Beslenme, kılık kıyafet giderleri</w:t>
      </w:r>
    </w:p>
    <w:p w:rsidR="00BE32AE" w:rsidRPr="0086259E" w:rsidRDefault="004F7ABC" w:rsidP="0086259E">
      <w:pPr>
        <w:pStyle w:val="ListeParagraf"/>
        <w:numPr>
          <w:ilvl w:val="0"/>
          <w:numId w:val="2"/>
        </w:numPr>
        <w:spacing w:after="0" w:line="360" w:lineRule="auto"/>
        <w:jc w:val="both"/>
        <w:rPr>
          <w:b/>
        </w:rPr>
      </w:pPr>
      <w:r w:rsidRPr="004F7ABC">
        <w:t xml:space="preserve">Bina ve yapılarda hasarlar ve onarım giderleri, afetlerin doğrudan </w:t>
      </w:r>
      <w:r w:rsidRPr="000843A2">
        <w:t>etkilerindendir</w:t>
      </w:r>
      <w:r w:rsidR="00F172DA" w:rsidRPr="000843A2">
        <w:t xml:space="preserve"> </w:t>
      </w:r>
      <w:r w:rsidRPr="000843A2">
        <w:rPr>
          <w:shd w:val="clear" w:color="auto" w:fill="FFFFFF"/>
        </w:rPr>
        <w:t>(</w:t>
      </w:r>
      <w:proofErr w:type="spellStart"/>
      <w:r w:rsidRPr="000843A2">
        <w:rPr>
          <w:shd w:val="clear" w:color="auto" w:fill="FFFFFF"/>
        </w:rPr>
        <w:t>Ergünay</w:t>
      </w:r>
      <w:proofErr w:type="spellEnd"/>
      <w:r w:rsidRPr="000843A2">
        <w:rPr>
          <w:shd w:val="clear" w:color="auto" w:fill="FFFFFF"/>
        </w:rPr>
        <w:t>,</w:t>
      </w:r>
      <w:r w:rsidR="00F172DA" w:rsidRPr="000843A2">
        <w:rPr>
          <w:shd w:val="clear" w:color="auto" w:fill="FFFFFF"/>
        </w:rPr>
        <w:t xml:space="preserve"> </w:t>
      </w:r>
      <w:r w:rsidRPr="000843A2">
        <w:rPr>
          <w:shd w:val="clear" w:color="auto" w:fill="FFFFFF"/>
        </w:rPr>
        <w:t>2009).</w:t>
      </w:r>
    </w:p>
    <w:p w:rsidR="0086259E" w:rsidRPr="00BB6A9A" w:rsidRDefault="0086259E" w:rsidP="0086259E">
      <w:pPr>
        <w:pStyle w:val="ListeParagraf"/>
        <w:spacing w:after="0" w:line="360" w:lineRule="auto"/>
        <w:jc w:val="both"/>
        <w:rPr>
          <w:b/>
        </w:rPr>
      </w:pPr>
    </w:p>
    <w:p w:rsidR="004F7ABC" w:rsidRPr="004F7ABC" w:rsidRDefault="004F7ABC" w:rsidP="000B7A64">
      <w:pPr>
        <w:pStyle w:val="Balk3"/>
        <w:spacing w:before="0"/>
        <w:ind w:left="1276" w:hanging="567"/>
      </w:pPr>
      <w:bookmarkStart w:id="68" w:name="_Toc22677285"/>
      <w:bookmarkStart w:id="69" w:name="_Toc28258394"/>
      <w:r w:rsidRPr="004F7ABC">
        <w:t>Afetlerin Dolaylı Etkileri:</w:t>
      </w:r>
      <w:bookmarkEnd w:id="68"/>
      <w:bookmarkEnd w:id="69"/>
    </w:p>
    <w:p w:rsidR="004F7ABC" w:rsidRPr="004F7ABC" w:rsidRDefault="004F7ABC" w:rsidP="0086259E">
      <w:pPr>
        <w:pStyle w:val="ListeParagraf"/>
        <w:numPr>
          <w:ilvl w:val="0"/>
          <w:numId w:val="3"/>
        </w:numPr>
        <w:spacing w:after="0" w:line="360" w:lineRule="auto"/>
        <w:jc w:val="both"/>
      </w:pPr>
      <w:r w:rsidRPr="004F7ABC">
        <w:t>İşyerleri ve fabrikaların geçici veya daimi olarak kapanması nedeniyle oluşan üretim kayıpları</w:t>
      </w:r>
    </w:p>
    <w:p w:rsidR="004F7ABC" w:rsidRPr="004F7ABC" w:rsidRDefault="004F7ABC" w:rsidP="0086259E">
      <w:pPr>
        <w:pStyle w:val="ListeParagraf"/>
        <w:numPr>
          <w:ilvl w:val="0"/>
          <w:numId w:val="3"/>
        </w:numPr>
        <w:spacing w:after="0" w:line="360" w:lineRule="auto"/>
        <w:jc w:val="both"/>
      </w:pPr>
      <w:r w:rsidRPr="004F7ABC">
        <w:t>Devlet hizmetlerinin kesilmesi veya kesintiye uğramasıyla oluşan hizmet kayıpları</w:t>
      </w:r>
    </w:p>
    <w:p w:rsidR="004F7ABC" w:rsidRPr="004F7ABC" w:rsidRDefault="004F7ABC" w:rsidP="0086259E">
      <w:pPr>
        <w:pStyle w:val="ListeParagraf"/>
        <w:numPr>
          <w:ilvl w:val="0"/>
          <w:numId w:val="3"/>
        </w:numPr>
        <w:spacing w:after="0" w:line="360" w:lineRule="auto"/>
        <w:jc w:val="both"/>
      </w:pPr>
      <w:r w:rsidRPr="004F7ABC">
        <w:t>Üretim veya hizmet eksiliği sebebiyle oluşan fiyat artışları</w:t>
      </w:r>
    </w:p>
    <w:p w:rsidR="004F7ABC" w:rsidRPr="004F7ABC" w:rsidRDefault="004F7ABC" w:rsidP="0086259E">
      <w:pPr>
        <w:pStyle w:val="ListeParagraf"/>
        <w:numPr>
          <w:ilvl w:val="0"/>
          <w:numId w:val="3"/>
        </w:numPr>
        <w:spacing w:after="0" w:line="360" w:lineRule="auto"/>
        <w:jc w:val="both"/>
      </w:pPr>
      <w:r w:rsidRPr="004F7ABC">
        <w:t>Bütün olanakların kurtarma, ilkyardım ve geçici barındırma çalışmalarına yoğunlaştırılması sebebiyle, diğer alanlarda ortaya çıkan yatırım ve hizmet azalması ve bu durumların maliyetleri</w:t>
      </w:r>
    </w:p>
    <w:p w:rsidR="004F7ABC" w:rsidRPr="004F7ABC" w:rsidRDefault="004F7ABC" w:rsidP="0086259E">
      <w:pPr>
        <w:pStyle w:val="ListeParagraf"/>
        <w:numPr>
          <w:ilvl w:val="0"/>
          <w:numId w:val="3"/>
        </w:numPr>
        <w:spacing w:after="0" w:line="360" w:lineRule="auto"/>
        <w:jc w:val="both"/>
      </w:pPr>
      <w:r w:rsidRPr="004F7ABC">
        <w:t>Sağlık, eğitim ve genel kalkınma programlarının kesintiye uğramasının getireceği ek maliyetler</w:t>
      </w:r>
    </w:p>
    <w:p w:rsidR="004F7ABC" w:rsidRPr="000B7A64" w:rsidRDefault="004F7ABC" w:rsidP="0086259E">
      <w:pPr>
        <w:pStyle w:val="ListeParagraf"/>
        <w:numPr>
          <w:ilvl w:val="0"/>
          <w:numId w:val="3"/>
        </w:numPr>
        <w:spacing w:after="0" w:line="360" w:lineRule="auto"/>
        <w:jc w:val="both"/>
      </w:pPr>
      <w:r w:rsidRPr="004F7ABC">
        <w:t xml:space="preserve">İşsizlik, insanların göç etmesi, yaralılar ve kimsesiz kalanların yol açtığı diğer sosyal maliyetler. Afetlerin dolaylı </w:t>
      </w:r>
      <w:r w:rsidRPr="000843A2">
        <w:t>etkilerindendir</w:t>
      </w:r>
      <w:r w:rsidR="00F172DA" w:rsidRPr="000843A2">
        <w:t xml:space="preserve"> </w:t>
      </w:r>
      <w:r w:rsidRPr="000843A2">
        <w:rPr>
          <w:shd w:val="clear" w:color="auto" w:fill="FFFFFF"/>
        </w:rPr>
        <w:t>(</w:t>
      </w:r>
      <w:proofErr w:type="spellStart"/>
      <w:r w:rsidRPr="000843A2">
        <w:rPr>
          <w:shd w:val="clear" w:color="auto" w:fill="FFFFFF"/>
        </w:rPr>
        <w:t>Ergünay</w:t>
      </w:r>
      <w:proofErr w:type="spellEnd"/>
      <w:r w:rsidRPr="000843A2">
        <w:rPr>
          <w:shd w:val="clear" w:color="auto" w:fill="FFFFFF"/>
        </w:rPr>
        <w:t>,</w:t>
      </w:r>
      <w:r w:rsidR="00F172DA" w:rsidRPr="000843A2">
        <w:rPr>
          <w:shd w:val="clear" w:color="auto" w:fill="FFFFFF"/>
        </w:rPr>
        <w:t xml:space="preserve"> </w:t>
      </w:r>
      <w:r w:rsidRPr="000843A2">
        <w:rPr>
          <w:shd w:val="clear" w:color="auto" w:fill="FFFFFF"/>
        </w:rPr>
        <w:t>2009).</w:t>
      </w:r>
    </w:p>
    <w:p w:rsidR="000B7A64" w:rsidRPr="004F7ABC" w:rsidRDefault="000B7A64" w:rsidP="000B7A64">
      <w:pPr>
        <w:pStyle w:val="ListeParagraf"/>
        <w:spacing w:after="0" w:line="360" w:lineRule="auto"/>
        <w:jc w:val="both"/>
      </w:pPr>
    </w:p>
    <w:p w:rsidR="004F7ABC" w:rsidRPr="00E27D71" w:rsidRDefault="004F7ABC" w:rsidP="000B7A64">
      <w:pPr>
        <w:pStyle w:val="Balk2"/>
        <w:spacing w:before="0" w:after="0" w:line="360" w:lineRule="auto"/>
        <w:ind w:left="1134" w:hanging="425"/>
      </w:pPr>
      <w:bookmarkStart w:id="70" w:name="_Toc22676483"/>
      <w:bookmarkStart w:id="71" w:name="_Toc22677286"/>
      <w:bookmarkStart w:id="72" w:name="_Toc28258395"/>
      <w:r w:rsidRPr="00E27D71">
        <w:t>Afet Yönetimi</w:t>
      </w:r>
      <w:bookmarkEnd w:id="70"/>
      <w:bookmarkEnd w:id="71"/>
      <w:bookmarkEnd w:id="72"/>
    </w:p>
    <w:p w:rsidR="00F172DA" w:rsidRDefault="00281837" w:rsidP="0086259E">
      <w:pPr>
        <w:spacing w:after="0" w:line="360" w:lineRule="auto"/>
        <w:ind w:firstLine="360"/>
        <w:jc w:val="both"/>
      </w:pPr>
      <w:r w:rsidRPr="00E27D71">
        <w:t xml:space="preserve">     </w:t>
      </w:r>
      <w:r w:rsidR="00F172DA" w:rsidRPr="00E27D71">
        <w:t>Afet yönetimi, o</w:t>
      </w:r>
      <w:r w:rsidR="004F7ABC" w:rsidRPr="00E27D71">
        <w:t xml:space="preserve">luşan veya oluşabilecek afetlerin </w:t>
      </w:r>
      <w:r w:rsidR="00EA54BA" w:rsidRPr="00E27D71">
        <w:t xml:space="preserve">tespit edilerek </w:t>
      </w:r>
      <w:r w:rsidR="004F7ABC" w:rsidRPr="00E27D71">
        <w:t xml:space="preserve">önlenmesi ve zararlarının azaltılması </w:t>
      </w:r>
      <w:r w:rsidR="00B0589A" w:rsidRPr="00E27D71">
        <w:t>amacıyla</w:t>
      </w:r>
      <w:r w:rsidR="004F7ABC" w:rsidRPr="00E27D71">
        <w:t xml:space="preserve"> afet öncesi, sırası ve sonrasında alınması gereken </w:t>
      </w:r>
      <w:r w:rsidR="004F7ABC" w:rsidRPr="00E27D71">
        <w:lastRenderedPageBreak/>
        <w:t>tedbirler</w:t>
      </w:r>
      <w:r w:rsidR="00EA54BA" w:rsidRPr="00E27D71">
        <w:t>i kapsar. Yapılacak</w:t>
      </w:r>
      <w:r w:rsidR="004F7ABC" w:rsidRPr="00E27D71">
        <w:t xml:space="preserve"> çalışmaların planlanması, </w:t>
      </w:r>
      <w:r w:rsidR="00EA54BA" w:rsidRPr="00E27D71">
        <w:t>desteklenmesi, yönlendirilmesi ve</w:t>
      </w:r>
      <w:r w:rsidR="004F7ABC" w:rsidRPr="00E27D71">
        <w:t xml:space="preserve"> koordinasyonu</w:t>
      </w:r>
      <w:r w:rsidR="00EA54BA" w:rsidRPr="00E27D71">
        <w:t>nun</w:t>
      </w:r>
      <w:r w:rsidR="004F7ABC" w:rsidRPr="00E27D71">
        <w:t xml:space="preserve"> etkin bir şekilde </w:t>
      </w:r>
      <w:r w:rsidR="00EA54BA" w:rsidRPr="00E27D71">
        <w:t>yerine getirilebilmesi</w:t>
      </w:r>
      <w:r w:rsidR="004F7ABC" w:rsidRPr="00E27D71">
        <w:t xml:space="preserve"> için toplumun bütün kurum ve kuruluşlarıyla, imkân ve kaynaklarının belirlenen stratejik amaçlar ve öncelikler doğrultusunda kullanılmasını gerektirir. </w:t>
      </w:r>
      <w:r w:rsidR="00EA54BA" w:rsidRPr="00E27D71">
        <w:t>Bu süreç, ç</w:t>
      </w:r>
      <w:r w:rsidR="004F7ABC" w:rsidRPr="00E27D71">
        <w:t xml:space="preserve">ok </w:t>
      </w:r>
      <w:r w:rsidR="00EA54BA" w:rsidRPr="00E27D71">
        <w:t>disiplinli</w:t>
      </w:r>
      <w:r w:rsidR="004F7ABC" w:rsidRPr="00E27D71">
        <w:t xml:space="preserve">, çok </w:t>
      </w:r>
      <w:r w:rsidR="00EA54BA" w:rsidRPr="00E27D71">
        <w:t>aktörlü</w:t>
      </w:r>
      <w:r w:rsidR="004F7ABC" w:rsidRPr="00E27D71">
        <w:t xml:space="preserve"> ve çok </w:t>
      </w:r>
      <w:r w:rsidR="00EA54BA" w:rsidRPr="00E27D71">
        <w:t>yönlü</w:t>
      </w:r>
      <w:r w:rsidR="004F7ABC" w:rsidRPr="00E27D71">
        <w:t>, dinamik ve karmaşık bi</w:t>
      </w:r>
      <w:r w:rsidR="00F172DA" w:rsidRPr="00E27D71">
        <w:t>r yönetim sürecidir (AFAD, 2014).</w:t>
      </w:r>
    </w:p>
    <w:p w:rsidR="000B7A64" w:rsidRPr="00E27D71" w:rsidRDefault="000B7A64" w:rsidP="0086259E">
      <w:pPr>
        <w:spacing w:after="0" w:line="360" w:lineRule="auto"/>
        <w:ind w:firstLine="360"/>
        <w:jc w:val="both"/>
      </w:pPr>
    </w:p>
    <w:p w:rsidR="004F7ABC" w:rsidRDefault="004F7ABC" w:rsidP="000B7A64">
      <w:pPr>
        <w:pStyle w:val="Balk3"/>
        <w:spacing w:before="0"/>
        <w:ind w:left="1276" w:hanging="567"/>
      </w:pPr>
      <w:bookmarkStart w:id="73" w:name="_Toc22677287"/>
      <w:bookmarkStart w:id="74" w:name="_Toc28258396"/>
      <w:r w:rsidRPr="004F7ABC">
        <w:t>Afet Yönetiminin Evreleri</w:t>
      </w:r>
      <w:bookmarkEnd w:id="73"/>
      <w:bookmarkEnd w:id="74"/>
    </w:p>
    <w:p w:rsidR="00F172DA" w:rsidRDefault="00BC46B9" w:rsidP="0086259E">
      <w:pPr>
        <w:spacing w:after="0" w:line="360" w:lineRule="auto"/>
        <w:ind w:firstLine="360"/>
        <w:jc w:val="both"/>
        <w:rPr>
          <w:color w:val="000000" w:themeColor="text1"/>
        </w:rPr>
      </w:pPr>
      <w:r>
        <w:rPr>
          <w:color w:val="000000" w:themeColor="text1"/>
        </w:rPr>
        <w:t xml:space="preserve">     </w:t>
      </w:r>
      <w:proofErr w:type="gramStart"/>
      <w:r w:rsidR="00383588" w:rsidRPr="00D54B60">
        <w:rPr>
          <w:color w:val="000000" w:themeColor="text1"/>
        </w:rPr>
        <w:t>Olası afetleri önlemek veya zararlarını azaltmak, afet sonrasında ortaya çıkabilecek olumsuz durumlara hızlı ve etkin müdahale etmek, afet yaşayan topluluklara yeni bir yaşam alanı oluşturarak, içinde bulundukları olumsuz durumları düzeltmek için toplumun tüm imkân ve kaynaklarının, afet öncesinde ve afet sonrasında, iyi yönlendirilmesini gerektiren geniş bir kavramdır (Güler, 2007</w:t>
      </w:r>
      <w:r w:rsidR="004802C8">
        <w:rPr>
          <w:color w:val="000000" w:themeColor="text1"/>
        </w:rPr>
        <w:t>: 117</w:t>
      </w:r>
      <w:r w:rsidR="00383588" w:rsidRPr="00D54B60">
        <w:rPr>
          <w:color w:val="000000" w:themeColor="text1"/>
        </w:rPr>
        <w:t>).</w:t>
      </w:r>
      <w:r w:rsidR="005B6E35">
        <w:rPr>
          <w:color w:val="000000" w:themeColor="text1"/>
        </w:rPr>
        <w:t xml:space="preserve"> </w:t>
      </w:r>
      <w:proofErr w:type="gramEnd"/>
      <w:r w:rsidR="00383588" w:rsidRPr="00D54B60">
        <w:rPr>
          <w:color w:val="000000" w:themeColor="text1"/>
        </w:rPr>
        <w:t xml:space="preserve">Afet yönetiminin dört evresi vardır. </w:t>
      </w:r>
      <w:r w:rsidR="00F172DA" w:rsidRPr="00D54B60">
        <w:rPr>
          <w:color w:val="000000" w:themeColor="text1"/>
        </w:rPr>
        <w:t xml:space="preserve">Afet yönetim </w:t>
      </w:r>
      <w:r w:rsidR="00BB6A9A" w:rsidRPr="00D54B60">
        <w:rPr>
          <w:color w:val="000000" w:themeColor="text1"/>
        </w:rPr>
        <w:t xml:space="preserve">evreleri Şekil </w:t>
      </w:r>
      <w:proofErr w:type="gramStart"/>
      <w:r w:rsidR="00383588" w:rsidRPr="00D54B60">
        <w:rPr>
          <w:color w:val="000000" w:themeColor="text1"/>
        </w:rPr>
        <w:t>2.</w:t>
      </w:r>
      <w:r w:rsidR="00BB6A9A" w:rsidRPr="00D54B60">
        <w:rPr>
          <w:color w:val="000000" w:themeColor="text1"/>
        </w:rPr>
        <w:t>4’te</w:t>
      </w:r>
      <w:proofErr w:type="gramEnd"/>
      <w:r w:rsidR="00BB6A9A" w:rsidRPr="00D54B60">
        <w:rPr>
          <w:color w:val="000000" w:themeColor="text1"/>
        </w:rPr>
        <w:t xml:space="preserve"> verilmiştir</w:t>
      </w:r>
    </w:p>
    <w:p w:rsidR="000B7A64" w:rsidRPr="00D54B60" w:rsidRDefault="000B7A64" w:rsidP="0086259E">
      <w:pPr>
        <w:spacing w:after="0" w:line="360" w:lineRule="auto"/>
        <w:ind w:firstLine="360"/>
        <w:jc w:val="both"/>
        <w:rPr>
          <w:color w:val="000000" w:themeColor="text1"/>
        </w:rPr>
      </w:pPr>
    </w:p>
    <w:p w:rsidR="00DF4BF7" w:rsidRPr="00DF4BF7" w:rsidRDefault="00DF4BF7" w:rsidP="00DF4BF7">
      <w:pPr>
        <w:pStyle w:val="ResimYazs"/>
        <w:keepNext/>
        <w:jc w:val="center"/>
        <w:rPr>
          <w:color w:val="auto"/>
          <w:sz w:val="24"/>
        </w:rPr>
      </w:pPr>
      <w:bookmarkStart w:id="75" w:name="_Toc32824760"/>
      <w:r w:rsidRPr="00DF4BF7">
        <w:rPr>
          <w:color w:val="auto"/>
          <w:sz w:val="24"/>
        </w:rPr>
        <w:t xml:space="preserve">Şekil </w:t>
      </w:r>
      <w:r w:rsidR="002E4641">
        <w:rPr>
          <w:color w:val="auto"/>
          <w:sz w:val="24"/>
        </w:rPr>
        <w:fldChar w:fldCharType="begin"/>
      </w:r>
      <w:r w:rsidR="002E4641">
        <w:rPr>
          <w:color w:val="auto"/>
          <w:sz w:val="24"/>
        </w:rPr>
        <w:instrText xml:space="preserve"> STYLEREF 1 \s </w:instrText>
      </w:r>
      <w:r w:rsidR="002E4641">
        <w:rPr>
          <w:color w:val="auto"/>
          <w:sz w:val="24"/>
        </w:rPr>
        <w:fldChar w:fldCharType="separate"/>
      </w:r>
      <w:r w:rsidR="00E34AC5">
        <w:rPr>
          <w:noProof/>
          <w:color w:val="auto"/>
          <w:sz w:val="24"/>
        </w:rPr>
        <w:t>2</w:t>
      </w:r>
      <w:r w:rsidR="002E4641">
        <w:rPr>
          <w:color w:val="auto"/>
          <w:sz w:val="24"/>
        </w:rPr>
        <w:fldChar w:fldCharType="end"/>
      </w:r>
      <w:r w:rsidR="002E4641">
        <w:rPr>
          <w:color w:val="auto"/>
          <w:sz w:val="24"/>
        </w:rPr>
        <w:t>.</w:t>
      </w:r>
      <w:r w:rsidR="002E4641">
        <w:rPr>
          <w:color w:val="auto"/>
          <w:sz w:val="24"/>
        </w:rPr>
        <w:fldChar w:fldCharType="begin"/>
      </w:r>
      <w:r w:rsidR="002E4641">
        <w:rPr>
          <w:color w:val="auto"/>
          <w:sz w:val="24"/>
        </w:rPr>
        <w:instrText xml:space="preserve"> SEQ Şekil \* ARABIC \s 1 </w:instrText>
      </w:r>
      <w:r w:rsidR="002E4641">
        <w:rPr>
          <w:color w:val="auto"/>
          <w:sz w:val="24"/>
        </w:rPr>
        <w:fldChar w:fldCharType="separate"/>
      </w:r>
      <w:r w:rsidR="00E34AC5">
        <w:rPr>
          <w:noProof/>
          <w:color w:val="auto"/>
          <w:sz w:val="24"/>
        </w:rPr>
        <w:t>4</w:t>
      </w:r>
      <w:r w:rsidR="002E4641">
        <w:rPr>
          <w:color w:val="auto"/>
          <w:sz w:val="24"/>
        </w:rPr>
        <w:fldChar w:fldCharType="end"/>
      </w:r>
      <w:r w:rsidRPr="00DF4BF7">
        <w:rPr>
          <w:color w:val="auto"/>
          <w:sz w:val="24"/>
        </w:rPr>
        <w:t xml:space="preserve">. </w:t>
      </w:r>
      <w:r w:rsidR="00312FCE">
        <w:rPr>
          <w:b w:val="0"/>
          <w:color w:val="auto"/>
          <w:sz w:val="24"/>
        </w:rPr>
        <w:t>A</w:t>
      </w:r>
      <w:r w:rsidR="00312FCE" w:rsidRPr="00312FCE">
        <w:rPr>
          <w:b w:val="0"/>
          <w:color w:val="auto"/>
          <w:sz w:val="24"/>
        </w:rPr>
        <w:t xml:space="preserve">fet </w:t>
      </w:r>
      <w:r w:rsidR="000A17BE" w:rsidRPr="00312FCE">
        <w:rPr>
          <w:b w:val="0"/>
          <w:color w:val="auto"/>
          <w:sz w:val="24"/>
        </w:rPr>
        <w:t>Yönetiminin Evreleri</w:t>
      </w:r>
      <w:bookmarkEnd w:id="75"/>
    </w:p>
    <w:p w:rsidR="004F7ABC" w:rsidRPr="004F7ABC" w:rsidRDefault="004F7ABC" w:rsidP="00F172DA">
      <w:pPr>
        <w:keepNext/>
        <w:spacing w:line="240" w:lineRule="auto"/>
        <w:jc w:val="center"/>
      </w:pPr>
      <w:r w:rsidRPr="004F7ABC">
        <w:rPr>
          <w:b/>
          <w:noProof/>
          <w:lang w:eastAsia="tr-TR"/>
        </w:rPr>
        <w:drawing>
          <wp:inline distT="0" distB="0" distL="0" distR="0" wp14:anchorId="4172E182" wp14:editId="6F42045A">
            <wp:extent cx="2590800" cy="2469732"/>
            <wp:effectExtent l="0" t="0" r="0" b="6985"/>
            <wp:docPr id="5" name="Resim 5" descr="C:\Users\ASUS\AppData\Local\Microsoft\Windows\INetCache\Content.Word\afet evrele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SUS\AppData\Local\Microsoft\Windows\INetCache\Content.Word\afet evreleri.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10667" cy="2488671"/>
                    </a:xfrm>
                    <a:prstGeom prst="rect">
                      <a:avLst/>
                    </a:prstGeom>
                    <a:noFill/>
                    <a:ln>
                      <a:noFill/>
                    </a:ln>
                  </pic:spPr>
                </pic:pic>
              </a:graphicData>
            </a:graphic>
          </wp:inline>
        </w:drawing>
      </w:r>
    </w:p>
    <w:p w:rsidR="004F7ABC" w:rsidRDefault="004F7ABC" w:rsidP="00D54B60">
      <w:pPr>
        <w:pStyle w:val="ResimYazs"/>
        <w:jc w:val="center"/>
        <w:rPr>
          <w:b w:val="0"/>
          <w:color w:val="auto"/>
        </w:rPr>
      </w:pPr>
      <w:r w:rsidRPr="004F7ABC">
        <w:rPr>
          <w:color w:val="auto"/>
        </w:rPr>
        <w:t xml:space="preserve">Kaynak: </w:t>
      </w:r>
      <w:r w:rsidRPr="00FC4240">
        <w:rPr>
          <w:b w:val="0"/>
          <w:color w:val="auto"/>
        </w:rPr>
        <w:t>TÜRKOĞLU,</w:t>
      </w:r>
      <w:r w:rsidR="00F172DA" w:rsidRPr="00FC4240">
        <w:rPr>
          <w:b w:val="0"/>
          <w:color w:val="auto"/>
        </w:rPr>
        <w:t xml:space="preserve"> </w:t>
      </w:r>
      <w:r w:rsidRPr="00FC4240">
        <w:rPr>
          <w:b w:val="0"/>
          <w:color w:val="auto"/>
        </w:rPr>
        <w:t>2014</w:t>
      </w:r>
      <w:r w:rsidR="00F40294">
        <w:rPr>
          <w:b w:val="0"/>
          <w:color w:val="auto"/>
        </w:rPr>
        <w:t>.</w:t>
      </w:r>
    </w:p>
    <w:p w:rsidR="000B7A64" w:rsidRPr="000B7A64" w:rsidRDefault="000B7A64" w:rsidP="000B7A64"/>
    <w:p w:rsidR="004F7ABC" w:rsidRPr="00E27D71" w:rsidRDefault="004F7ABC" w:rsidP="000B7A64">
      <w:pPr>
        <w:pStyle w:val="Balk4"/>
        <w:spacing w:before="0" w:after="0"/>
        <w:ind w:left="1560" w:hanging="851"/>
      </w:pPr>
      <w:bookmarkStart w:id="76" w:name="_Toc22677288"/>
      <w:bookmarkStart w:id="77" w:name="_Toc28258397"/>
      <w:r w:rsidRPr="00E27D71">
        <w:t>Risk ve Zarar Azaltma Evresi</w:t>
      </w:r>
      <w:bookmarkEnd w:id="76"/>
      <w:bookmarkEnd w:id="77"/>
    </w:p>
    <w:p w:rsidR="004F7ABC" w:rsidRPr="00E27D71" w:rsidRDefault="00281837" w:rsidP="000B7A64">
      <w:pPr>
        <w:spacing w:after="0" w:line="360" w:lineRule="auto"/>
        <w:ind w:firstLine="360"/>
        <w:jc w:val="both"/>
      </w:pPr>
      <w:r w:rsidRPr="00E27D71">
        <w:t xml:space="preserve">     </w:t>
      </w:r>
      <w:r w:rsidR="00345678" w:rsidRPr="00E27D71">
        <w:t xml:space="preserve"> </w:t>
      </w:r>
      <w:r w:rsidR="004F7ABC" w:rsidRPr="00E27D71">
        <w:t>Bu e</w:t>
      </w:r>
      <w:r w:rsidR="00022C29" w:rsidRPr="00E27D71">
        <w:t>vre, afet tehlikesinin önüne geçilmesi</w:t>
      </w:r>
      <w:r w:rsidR="004F7ABC" w:rsidRPr="00E27D71">
        <w:t xml:space="preserve"> veya büyük kayıplar doğurmaması için</w:t>
      </w:r>
      <w:r w:rsidR="00022C29" w:rsidRPr="00E27D71">
        <w:t xml:space="preserve"> yapılası gereken faaliyetleri ve</w:t>
      </w:r>
      <w:r w:rsidR="004F7ABC" w:rsidRPr="00E27D71">
        <w:t xml:space="preserve"> </w:t>
      </w:r>
      <w:r w:rsidR="00022C29" w:rsidRPr="00E27D71">
        <w:t xml:space="preserve">alınması gereken tüm önlemleri </w:t>
      </w:r>
      <w:r w:rsidR="004F7ABC" w:rsidRPr="00E27D71">
        <w:t xml:space="preserve">kapsar. Bu faaliyetler </w:t>
      </w:r>
      <w:r w:rsidR="00022C29" w:rsidRPr="00E27D71">
        <w:t>çok çeşitli disiplinlerin belirli bir hedef doğrultusunda birçok kurum ve kuruluşla birlikte</w:t>
      </w:r>
      <w:r w:rsidR="004F7ABC" w:rsidRPr="00E27D71">
        <w:t xml:space="preserve"> çalışmasını gerektiren uzun vadeli çalışmalardır</w:t>
      </w:r>
      <w:r w:rsidR="00F172DA" w:rsidRPr="00E27D71">
        <w:t xml:space="preserve"> </w:t>
      </w:r>
      <w:r w:rsidR="004F7ABC" w:rsidRPr="00E27D71">
        <w:t>(Şahin,</w:t>
      </w:r>
      <w:r w:rsidR="00F172DA" w:rsidRPr="00E27D71">
        <w:t xml:space="preserve"> </w:t>
      </w:r>
      <w:r w:rsidR="004F7ABC" w:rsidRPr="00E27D71">
        <w:t>2007</w:t>
      </w:r>
      <w:r w:rsidR="004802C8">
        <w:t>: 134</w:t>
      </w:r>
      <w:r w:rsidR="004F7ABC" w:rsidRPr="00E27D71">
        <w:t>).</w:t>
      </w:r>
    </w:p>
    <w:p w:rsidR="004F7ABC" w:rsidRPr="004F7ABC" w:rsidRDefault="004F7ABC" w:rsidP="000B7A64">
      <w:pPr>
        <w:pStyle w:val="Balk4"/>
        <w:spacing w:before="0" w:after="0"/>
        <w:ind w:left="1560" w:hanging="851"/>
      </w:pPr>
      <w:bookmarkStart w:id="78" w:name="_Toc22677289"/>
      <w:bookmarkStart w:id="79" w:name="_Toc28258398"/>
      <w:r w:rsidRPr="004F7ABC">
        <w:lastRenderedPageBreak/>
        <w:t>Hazırlık Evresi</w:t>
      </w:r>
      <w:bookmarkEnd w:id="78"/>
      <w:bookmarkEnd w:id="79"/>
    </w:p>
    <w:p w:rsidR="004F7ABC" w:rsidRDefault="00281837" w:rsidP="000B7A64">
      <w:pPr>
        <w:spacing w:after="0" w:line="360" w:lineRule="auto"/>
        <w:ind w:firstLine="360"/>
        <w:jc w:val="both"/>
        <w:rPr>
          <w:rFonts w:eastAsia="Times New Roman"/>
          <w:lang w:eastAsia="tr-TR"/>
        </w:rPr>
      </w:pPr>
      <w:r>
        <w:rPr>
          <w:rFonts w:eastAsia="Times New Roman"/>
          <w:color w:val="222222"/>
          <w:lang w:eastAsia="tr-TR"/>
        </w:rPr>
        <w:t xml:space="preserve">     </w:t>
      </w:r>
      <w:r w:rsidR="004F7ABC" w:rsidRPr="004F7ABC">
        <w:rPr>
          <w:rFonts w:eastAsia="Times New Roman"/>
          <w:color w:val="222222"/>
          <w:lang w:eastAsia="tr-TR"/>
        </w:rPr>
        <w:t xml:space="preserve">Afete hazırlık, afetten sonra ne yapılması gerektiğini bilmek ve etkili şekilde hareket etmek için doğru araç ve bilgilerle donatılmaktır. Afete hazırlığın tatmin edici seviyelere ulaşması yıllar sürebileceğinden zor bir süreçtir. Yeterli hazırlığa ulaşmak ve sürdürmek sürekli devam eden bir evredir. Hazırlık evresi, zamanında, uygun ve etkili bir organizasyonla, afetlere karşı alınan tedbirler yoluyla, afetlerin olumsuz etkilerini en aza indirmeyi </w:t>
      </w:r>
      <w:r w:rsidR="004F7ABC" w:rsidRPr="000843A2">
        <w:rPr>
          <w:rFonts w:eastAsia="Times New Roman"/>
          <w:lang w:eastAsia="tr-TR"/>
        </w:rPr>
        <w:t>amaçlar</w:t>
      </w:r>
      <w:r w:rsidR="00075C31" w:rsidRPr="000843A2">
        <w:rPr>
          <w:rFonts w:eastAsia="Times New Roman"/>
          <w:lang w:eastAsia="tr-TR"/>
        </w:rPr>
        <w:t xml:space="preserve"> </w:t>
      </w:r>
      <w:r w:rsidR="004F7ABC" w:rsidRPr="000843A2">
        <w:rPr>
          <w:rFonts w:eastAsia="Times New Roman"/>
          <w:lang w:eastAsia="tr-TR"/>
        </w:rPr>
        <w:t>(</w:t>
      </w:r>
      <w:proofErr w:type="spellStart"/>
      <w:r w:rsidR="004F7ABC" w:rsidRPr="000843A2">
        <w:rPr>
          <w:rFonts w:eastAsia="Times New Roman"/>
          <w:lang w:eastAsia="tr-TR"/>
        </w:rPr>
        <w:t>Coppola</w:t>
      </w:r>
      <w:proofErr w:type="spellEnd"/>
      <w:r w:rsidR="004F7ABC" w:rsidRPr="000843A2">
        <w:rPr>
          <w:rFonts w:eastAsia="Times New Roman"/>
          <w:lang w:eastAsia="tr-TR"/>
        </w:rPr>
        <w:t>,</w:t>
      </w:r>
      <w:r w:rsidR="00075C31" w:rsidRPr="000843A2">
        <w:rPr>
          <w:rFonts w:eastAsia="Times New Roman"/>
          <w:lang w:eastAsia="tr-TR"/>
        </w:rPr>
        <w:t xml:space="preserve"> </w:t>
      </w:r>
      <w:r w:rsidR="004F7ABC" w:rsidRPr="000843A2">
        <w:rPr>
          <w:rFonts w:eastAsia="Times New Roman"/>
          <w:lang w:eastAsia="tr-TR"/>
        </w:rPr>
        <w:t>2015)</w:t>
      </w:r>
      <w:r w:rsidR="00075C31" w:rsidRPr="000843A2">
        <w:rPr>
          <w:rFonts w:eastAsia="Times New Roman"/>
          <w:lang w:eastAsia="tr-TR"/>
        </w:rPr>
        <w:t>.</w:t>
      </w:r>
    </w:p>
    <w:p w:rsidR="000B7A64" w:rsidRPr="004F7ABC" w:rsidRDefault="000B7A64" w:rsidP="000B7A64">
      <w:pPr>
        <w:spacing w:after="0" w:line="360" w:lineRule="auto"/>
        <w:ind w:firstLine="360"/>
        <w:jc w:val="both"/>
        <w:rPr>
          <w:rFonts w:eastAsia="Times New Roman"/>
          <w:color w:val="222222"/>
          <w:lang w:eastAsia="tr-TR"/>
        </w:rPr>
      </w:pPr>
    </w:p>
    <w:p w:rsidR="004F7ABC" w:rsidRPr="004F7ABC" w:rsidRDefault="004F7ABC" w:rsidP="000B7A64">
      <w:pPr>
        <w:pStyle w:val="Balk4"/>
        <w:spacing w:before="0" w:after="0"/>
        <w:ind w:left="1560" w:hanging="851"/>
      </w:pPr>
      <w:bookmarkStart w:id="80" w:name="_Toc22677290"/>
      <w:bookmarkStart w:id="81" w:name="_Toc28258399"/>
      <w:r w:rsidRPr="00281837">
        <w:t>Müdahale</w:t>
      </w:r>
      <w:r w:rsidRPr="004F7ABC">
        <w:t xml:space="preserve"> Evresi</w:t>
      </w:r>
      <w:bookmarkEnd w:id="80"/>
      <w:bookmarkEnd w:id="81"/>
    </w:p>
    <w:p w:rsidR="004F7ABC" w:rsidRDefault="00281837" w:rsidP="000B7A64">
      <w:pPr>
        <w:spacing w:after="0" w:line="360" w:lineRule="auto"/>
        <w:ind w:firstLine="360"/>
        <w:jc w:val="both"/>
      </w:pPr>
      <w:r w:rsidRPr="00E27D71">
        <w:t xml:space="preserve">     </w:t>
      </w:r>
      <w:r w:rsidR="00505AA4" w:rsidRPr="00E27D71">
        <w:tab/>
      </w:r>
      <w:r w:rsidR="008A035A" w:rsidRPr="00E27D71">
        <w:t>Bu evre, b</w:t>
      </w:r>
      <w:r w:rsidR="004F7ABC" w:rsidRPr="00E27D71">
        <w:t xml:space="preserve">ir afet anında veya afetin ardından, etkilenmiş bireylerin hayatlarının korunması ve yaşamlarını sürdürebilmeleri için gerekli </w:t>
      </w:r>
      <w:r w:rsidR="008A035A" w:rsidRPr="00E27D71">
        <w:t xml:space="preserve">olan </w:t>
      </w:r>
      <w:r w:rsidR="004F7ABC" w:rsidRPr="00E27D71">
        <w:t>temel ihtiyaçları</w:t>
      </w:r>
      <w:r w:rsidR="008A035A" w:rsidRPr="00E27D71">
        <w:t xml:space="preserve">nın ve </w:t>
      </w:r>
      <w:r w:rsidR="004F7ABC" w:rsidRPr="00E27D71">
        <w:t>geçimlerinin kar</w:t>
      </w:r>
      <w:r w:rsidR="008A035A" w:rsidRPr="00E27D71">
        <w:t>şılanması için müdahale edildiği ve katkıda bulunulduğu evredir</w:t>
      </w:r>
      <w:r w:rsidR="006C7895" w:rsidRPr="00E27D71">
        <w:t>. Bu, ilk müdahaleyle başlayan ve</w:t>
      </w:r>
      <w:r w:rsidR="004F7ABC" w:rsidRPr="00E27D71">
        <w:t xml:space="preserve"> olayın durumuna göre kısa veya uzun süre devam edebilen bir evredir. Müdahale evresinde arama-kurtarma, </w:t>
      </w:r>
      <w:r w:rsidR="006C7895" w:rsidRPr="00E27D71">
        <w:t xml:space="preserve">gıda, barınma, </w:t>
      </w:r>
      <w:r w:rsidR="004F7ABC" w:rsidRPr="00E27D71">
        <w:t>tıbbi sağlık, giyim, su ve arıtma hizmetleri gibi faaliyetler ve diğer acil önlemler bulunur (AFAD,</w:t>
      </w:r>
      <w:r w:rsidR="00075C31" w:rsidRPr="00E27D71">
        <w:t xml:space="preserve"> </w:t>
      </w:r>
      <w:r w:rsidR="006C7895" w:rsidRPr="00E27D71">
        <w:t>2013).</w:t>
      </w:r>
    </w:p>
    <w:p w:rsidR="000B7A64" w:rsidRPr="00E27D71" w:rsidRDefault="000B7A64" w:rsidP="000B7A64">
      <w:pPr>
        <w:spacing w:after="0" w:line="360" w:lineRule="auto"/>
        <w:ind w:firstLine="360"/>
        <w:jc w:val="both"/>
      </w:pPr>
    </w:p>
    <w:p w:rsidR="004F7ABC" w:rsidRPr="004F7ABC" w:rsidRDefault="004F7ABC" w:rsidP="000B7A64">
      <w:pPr>
        <w:pStyle w:val="Balk4"/>
        <w:spacing w:before="0" w:after="0"/>
        <w:ind w:left="1560" w:hanging="851"/>
      </w:pPr>
      <w:bookmarkStart w:id="82" w:name="_Toc22677291"/>
      <w:bookmarkStart w:id="83" w:name="_Toc28258400"/>
      <w:r w:rsidRPr="004F7ABC">
        <w:t>İyileştirme Evresi</w:t>
      </w:r>
      <w:bookmarkEnd w:id="82"/>
      <w:bookmarkEnd w:id="83"/>
    </w:p>
    <w:p w:rsidR="004F7ABC" w:rsidRDefault="00505AA4" w:rsidP="000B7A64">
      <w:pPr>
        <w:spacing w:after="0" w:line="360" w:lineRule="auto"/>
        <w:ind w:firstLine="360"/>
        <w:jc w:val="both"/>
      </w:pPr>
      <w:r>
        <w:t xml:space="preserve"> </w:t>
      </w:r>
      <w:r w:rsidR="00281837">
        <w:t xml:space="preserve">   </w:t>
      </w:r>
      <w:r>
        <w:t xml:space="preserve"> </w:t>
      </w:r>
      <w:r w:rsidR="004F7ABC" w:rsidRPr="004F7ABC">
        <w:t xml:space="preserve">İyileştirme evresinde yürütülen faaliyetlerin temel amacı afetten etkilenmiş toplulukların yaşamsal aktivitelerinin en az düzeyde karşılanabilmesi için gerekli tüm çalışmaların yapılmasıdır, bu çalışmalara örnek olarak; </w:t>
      </w:r>
      <w:r w:rsidR="00600669" w:rsidRPr="004F7ABC">
        <w:t xml:space="preserve">ulaşım, </w:t>
      </w:r>
      <w:r w:rsidR="004F7ABC" w:rsidRPr="004F7ABC">
        <w:t xml:space="preserve">haberleşme, su, elektrik, kanalizasyon, geçici iskân, </w:t>
      </w:r>
      <w:r w:rsidR="00600669" w:rsidRPr="004F7ABC">
        <w:t xml:space="preserve">eğitim, </w:t>
      </w:r>
      <w:r w:rsidR="00600669">
        <w:t xml:space="preserve">sosyal ve </w:t>
      </w:r>
      <w:r w:rsidR="004F7ABC" w:rsidRPr="004F7ABC">
        <w:t>ekon</w:t>
      </w:r>
      <w:r w:rsidR="00600669">
        <w:t xml:space="preserve">omik </w:t>
      </w:r>
      <w:r w:rsidR="004F7ABC" w:rsidRPr="004F7ABC">
        <w:t xml:space="preserve">faaliyetler, vb. gibi hayati aktiviteler </w:t>
      </w:r>
      <w:r w:rsidR="004F7ABC" w:rsidRPr="000843A2">
        <w:t>verilebilir</w:t>
      </w:r>
      <w:r w:rsidR="00075C31" w:rsidRPr="000843A2">
        <w:t xml:space="preserve"> </w:t>
      </w:r>
      <w:r w:rsidR="004F7ABC" w:rsidRPr="000843A2">
        <w:t>(</w:t>
      </w:r>
      <w:r w:rsidR="004F7ABC" w:rsidRPr="004F7ABC">
        <w:t>Kadıoğlu ve Özdamar, 2008).</w:t>
      </w:r>
    </w:p>
    <w:p w:rsidR="000B7A64" w:rsidRPr="004F7ABC" w:rsidRDefault="000B7A64" w:rsidP="000B7A64">
      <w:pPr>
        <w:spacing w:after="0" w:line="360" w:lineRule="auto"/>
        <w:ind w:firstLine="360"/>
        <w:jc w:val="both"/>
      </w:pPr>
    </w:p>
    <w:p w:rsidR="004F7ABC" w:rsidRPr="004F7ABC" w:rsidRDefault="000B7A64" w:rsidP="000B7A64">
      <w:pPr>
        <w:pStyle w:val="Balk2"/>
        <w:spacing w:before="0" w:after="0" w:line="360" w:lineRule="auto"/>
        <w:ind w:left="1134" w:hanging="425"/>
      </w:pPr>
      <w:bookmarkStart w:id="84" w:name="_Toc28258401"/>
      <w:r>
        <w:t xml:space="preserve"> </w:t>
      </w:r>
      <w:r w:rsidR="004F7ABC" w:rsidRPr="004F7ABC">
        <w:t>Af</w:t>
      </w:r>
      <w:r w:rsidR="004F7ABC" w:rsidRPr="00281837">
        <w:rPr>
          <w:rStyle w:val="Balk3Char"/>
        </w:rPr>
        <w:t>e</w:t>
      </w:r>
      <w:r w:rsidR="004F7ABC" w:rsidRPr="004F7ABC">
        <w:t>t Çantası</w:t>
      </w:r>
      <w:bookmarkEnd w:id="84"/>
    </w:p>
    <w:p w:rsidR="004F7ABC" w:rsidRPr="004F7ABC" w:rsidRDefault="00281837" w:rsidP="000B7A64">
      <w:pPr>
        <w:spacing w:after="0" w:line="360" w:lineRule="auto"/>
        <w:ind w:firstLine="360"/>
        <w:jc w:val="both"/>
      </w:pPr>
      <w:r>
        <w:t xml:space="preserve">     </w:t>
      </w:r>
      <w:r w:rsidR="004F7ABC" w:rsidRPr="004F7ABC">
        <w:t xml:space="preserve">Afet oluştuktan sonra ortaya çıkan bazı acil ihtiyaçların karşılanması için hazırlanan ve önemli belgelerin hazır bulundurulduğu çantayı </w:t>
      </w:r>
      <w:r w:rsidR="004F7ABC" w:rsidRPr="000843A2">
        <w:t>ifade eder</w:t>
      </w:r>
      <w:r w:rsidR="00075C31" w:rsidRPr="000843A2">
        <w:t xml:space="preserve"> </w:t>
      </w:r>
      <w:r w:rsidR="004F7ABC" w:rsidRPr="000843A2">
        <w:t xml:space="preserve">(Kadıoğlu </w:t>
      </w:r>
      <w:r w:rsidR="004F7ABC" w:rsidRPr="004F7ABC">
        <w:t>ve Özdamar, 2008</w:t>
      </w:r>
      <w:r w:rsidR="004802C8">
        <w:t>: 224</w:t>
      </w:r>
      <w:r w:rsidR="004F7ABC" w:rsidRPr="004F7ABC">
        <w:t xml:space="preserve">). </w:t>
      </w:r>
    </w:p>
    <w:p w:rsidR="00BE32AE" w:rsidRDefault="004F7ABC" w:rsidP="000B7A64">
      <w:pPr>
        <w:spacing w:after="0" w:line="360" w:lineRule="auto"/>
        <w:ind w:firstLine="360"/>
        <w:jc w:val="both"/>
      </w:pPr>
      <w:r w:rsidRPr="004F7ABC">
        <w:t xml:space="preserve">Afet çantası hazırlamak, afet sonrasında hayatta kalmak için gerekli malzemeleri hazırlamayı kapsar. Afet bitse bile, insanlar kendilerini tekrar güvende hissedene kadar dışarıda kalmayı tercih edebilir. Bu yüzden söz konusu malzemelerin hazırlanması çok önemlidir. Ayrıca benzer bir çantayı da, kişilerin evinde olmama ihtimali de göze </w:t>
      </w:r>
      <w:r w:rsidRPr="004F7ABC">
        <w:lastRenderedPageBreak/>
        <w:t xml:space="preserve">alınarak arabalarında ve işyerinde bulundurması faydalı </w:t>
      </w:r>
      <w:r w:rsidRPr="000843A2">
        <w:t>olacaktır</w:t>
      </w:r>
      <w:r w:rsidR="00075C31" w:rsidRPr="000843A2">
        <w:t xml:space="preserve"> </w:t>
      </w:r>
      <w:r w:rsidRPr="000843A2">
        <w:t>(</w:t>
      </w:r>
      <w:proofErr w:type="spellStart"/>
      <w:r w:rsidRPr="000843A2">
        <w:t>Petal</w:t>
      </w:r>
      <w:proofErr w:type="spellEnd"/>
      <w:r w:rsidRPr="000843A2">
        <w:t xml:space="preserve"> ve Türkmen,</w:t>
      </w:r>
      <w:r w:rsidR="00075C31" w:rsidRPr="000843A2">
        <w:t xml:space="preserve"> </w:t>
      </w:r>
      <w:proofErr w:type="gramStart"/>
      <w:r w:rsidRPr="000843A2">
        <w:t>2001</w:t>
      </w:r>
      <w:r w:rsidR="00F06251">
        <w:t>:19</w:t>
      </w:r>
      <w:proofErr w:type="gramEnd"/>
      <w:r w:rsidR="00BE32AE">
        <w:t>).</w:t>
      </w:r>
    </w:p>
    <w:p w:rsidR="000B7A64" w:rsidRDefault="000B7A64" w:rsidP="000B7A64">
      <w:pPr>
        <w:spacing w:after="0" w:line="360" w:lineRule="auto"/>
        <w:ind w:firstLine="360"/>
        <w:jc w:val="both"/>
      </w:pPr>
    </w:p>
    <w:p w:rsidR="004F7ABC" w:rsidRPr="004F7ABC" w:rsidRDefault="00075C31" w:rsidP="000B7A64">
      <w:pPr>
        <w:spacing w:after="0" w:line="360" w:lineRule="auto"/>
      </w:pPr>
      <w:r w:rsidRPr="000843A2">
        <w:t>Afet çantasında olması gereken temel m</w:t>
      </w:r>
      <w:r w:rsidR="004F7ABC" w:rsidRPr="000843A2">
        <w:t>alzemeler</w:t>
      </w:r>
      <w:r w:rsidR="004F7ABC" w:rsidRPr="004F7ABC">
        <w:t xml:space="preserve">:                                                                                                                                                                                                       </w:t>
      </w:r>
    </w:p>
    <w:p w:rsidR="004F7ABC" w:rsidRPr="004F7ABC" w:rsidRDefault="004F7ABC" w:rsidP="000B7A64">
      <w:pPr>
        <w:pStyle w:val="ListeParagraf"/>
        <w:numPr>
          <w:ilvl w:val="0"/>
          <w:numId w:val="4"/>
        </w:numPr>
        <w:spacing w:after="0" w:line="480" w:lineRule="auto"/>
        <w:ind w:left="714" w:hanging="357"/>
        <w:jc w:val="both"/>
      </w:pPr>
      <w:r w:rsidRPr="004F7ABC">
        <w:t xml:space="preserve">Su </w:t>
      </w:r>
    </w:p>
    <w:p w:rsidR="004F7ABC" w:rsidRPr="004F7ABC" w:rsidRDefault="004F7ABC" w:rsidP="000B7A64">
      <w:pPr>
        <w:pStyle w:val="ListeParagraf"/>
        <w:numPr>
          <w:ilvl w:val="0"/>
          <w:numId w:val="4"/>
        </w:numPr>
        <w:spacing w:after="0" w:line="480" w:lineRule="auto"/>
        <w:ind w:left="714" w:hanging="357"/>
        <w:jc w:val="both"/>
      </w:pPr>
      <w:r w:rsidRPr="004F7ABC">
        <w:t xml:space="preserve">Yiyecek </w:t>
      </w:r>
    </w:p>
    <w:p w:rsidR="004F7ABC" w:rsidRPr="004F7ABC" w:rsidRDefault="004F7ABC" w:rsidP="000B7A64">
      <w:pPr>
        <w:pStyle w:val="ListeParagraf"/>
        <w:numPr>
          <w:ilvl w:val="0"/>
          <w:numId w:val="4"/>
        </w:numPr>
        <w:spacing w:after="0" w:line="480" w:lineRule="auto"/>
        <w:ind w:left="714" w:hanging="357"/>
        <w:jc w:val="both"/>
      </w:pPr>
      <w:r w:rsidRPr="004F7ABC">
        <w:t>Radyo ve yedek pil</w:t>
      </w:r>
    </w:p>
    <w:p w:rsidR="004F7ABC" w:rsidRPr="004F7ABC" w:rsidRDefault="004F7ABC" w:rsidP="000B7A64">
      <w:pPr>
        <w:pStyle w:val="ListeParagraf"/>
        <w:numPr>
          <w:ilvl w:val="0"/>
          <w:numId w:val="4"/>
        </w:numPr>
        <w:spacing w:after="0" w:line="480" w:lineRule="auto"/>
        <w:ind w:left="714" w:hanging="357"/>
        <w:jc w:val="both"/>
      </w:pPr>
      <w:r w:rsidRPr="004F7ABC">
        <w:t>El feneri ve yedek pil</w:t>
      </w:r>
    </w:p>
    <w:p w:rsidR="004F7ABC" w:rsidRPr="004F7ABC" w:rsidRDefault="004F7ABC" w:rsidP="000B7A64">
      <w:pPr>
        <w:pStyle w:val="ListeParagraf"/>
        <w:numPr>
          <w:ilvl w:val="0"/>
          <w:numId w:val="4"/>
        </w:numPr>
        <w:spacing w:after="0" w:line="480" w:lineRule="auto"/>
        <w:ind w:left="714" w:hanging="357"/>
        <w:jc w:val="both"/>
      </w:pPr>
      <w:r w:rsidRPr="004F7ABC">
        <w:t xml:space="preserve">İlk yardım çantası                                                              </w:t>
      </w:r>
    </w:p>
    <w:p w:rsidR="004F7ABC" w:rsidRPr="004F7ABC" w:rsidRDefault="004F7ABC" w:rsidP="000B7A64">
      <w:pPr>
        <w:pStyle w:val="ListeParagraf"/>
        <w:numPr>
          <w:ilvl w:val="0"/>
          <w:numId w:val="4"/>
        </w:numPr>
        <w:spacing w:after="0" w:line="480" w:lineRule="auto"/>
        <w:ind w:left="714" w:hanging="357"/>
        <w:jc w:val="both"/>
      </w:pPr>
      <w:r w:rsidRPr="004F7ABC">
        <w:t xml:space="preserve">Kıyafet                                                                      </w:t>
      </w:r>
    </w:p>
    <w:p w:rsidR="004F7ABC" w:rsidRPr="004F7ABC" w:rsidRDefault="004F7ABC" w:rsidP="000B7A64">
      <w:pPr>
        <w:pStyle w:val="ListeParagraf"/>
        <w:numPr>
          <w:ilvl w:val="0"/>
          <w:numId w:val="4"/>
        </w:numPr>
        <w:spacing w:after="0" w:line="480" w:lineRule="auto"/>
        <w:ind w:left="714" w:hanging="357"/>
        <w:jc w:val="both"/>
      </w:pPr>
      <w:r w:rsidRPr="004F7ABC">
        <w:t>Nakit para</w:t>
      </w:r>
    </w:p>
    <w:p w:rsidR="004F7ABC" w:rsidRPr="004F7ABC" w:rsidRDefault="004F7ABC" w:rsidP="000B7A64">
      <w:pPr>
        <w:pStyle w:val="ListeParagraf"/>
        <w:numPr>
          <w:ilvl w:val="0"/>
          <w:numId w:val="4"/>
        </w:numPr>
        <w:spacing w:after="0" w:line="480" w:lineRule="auto"/>
        <w:ind w:left="714" w:hanging="357"/>
        <w:jc w:val="both"/>
      </w:pPr>
      <w:r w:rsidRPr="004F7ABC">
        <w:t>Çok fonksiyonlu çakı</w:t>
      </w:r>
    </w:p>
    <w:p w:rsidR="004F7ABC" w:rsidRPr="004F7ABC" w:rsidRDefault="004F7ABC" w:rsidP="000B7A64">
      <w:pPr>
        <w:pStyle w:val="ListeParagraf"/>
        <w:numPr>
          <w:ilvl w:val="0"/>
          <w:numId w:val="4"/>
        </w:numPr>
        <w:spacing w:after="0" w:line="480" w:lineRule="auto"/>
        <w:ind w:left="714" w:hanging="357"/>
        <w:jc w:val="both"/>
      </w:pPr>
      <w:r w:rsidRPr="004F7ABC">
        <w:t xml:space="preserve">Düdük </w:t>
      </w:r>
    </w:p>
    <w:p w:rsidR="004F7ABC" w:rsidRPr="00E27D71" w:rsidRDefault="004F7ABC" w:rsidP="000B7A64">
      <w:pPr>
        <w:pStyle w:val="ListeParagraf"/>
        <w:numPr>
          <w:ilvl w:val="0"/>
          <w:numId w:val="4"/>
        </w:numPr>
        <w:spacing w:after="0" w:line="480" w:lineRule="auto"/>
        <w:ind w:left="714" w:hanging="357"/>
        <w:jc w:val="both"/>
      </w:pPr>
      <w:r w:rsidRPr="00E27D71">
        <w:t xml:space="preserve">Kalem, kâğıt </w:t>
      </w:r>
    </w:p>
    <w:p w:rsidR="004F7ABC" w:rsidRDefault="004F7ABC" w:rsidP="000B7A64">
      <w:pPr>
        <w:pStyle w:val="ListeParagraf"/>
        <w:numPr>
          <w:ilvl w:val="0"/>
          <w:numId w:val="4"/>
        </w:numPr>
        <w:spacing w:after="0" w:line="480" w:lineRule="auto"/>
        <w:ind w:left="714" w:hanging="357"/>
        <w:jc w:val="both"/>
      </w:pPr>
      <w:r w:rsidRPr="00E27D71">
        <w:t xml:space="preserve">İçinde </w:t>
      </w:r>
      <w:r w:rsidR="00600669" w:rsidRPr="00E27D71">
        <w:t xml:space="preserve">iletişime geçilecek kişilerin bilgilerinin veya </w:t>
      </w:r>
      <w:r w:rsidRPr="00E27D71">
        <w:t>yakınlar</w:t>
      </w:r>
      <w:r w:rsidR="00600669" w:rsidRPr="00E27D71">
        <w:t>ın</w:t>
      </w:r>
      <w:r w:rsidRPr="00E27D71">
        <w:t>a ait telefon numaralarının olduğu su geçirmeyen</w:t>
      </w:r>
      <w:r w:rsidR="00B0589A" w:rsidRPr="00E27D71">
        <w:t xml:space="preserve"> bir dosya</w:t>
      </w:r>
      <w:r w:rsidRPr="00E27D71">
        <w:t xml:space="preserve"> (</w:t>
      </w:r>
      <w:proofErr w:type="spellStart"/>
      <w:r w:rsidRPr="00E27D71">
        <w:t>Petal</w:t>
      </w:r>
      <w:proofErr w:type="spellEnd"/>
      <w:r w:rsidRPr="00E27D71">
        <w:t xml:space="preserve"> ve Türkmen,</w:t>
      </w:r>
      <w:r w:rsidR="00B0589A" w:rsidRPr="00E27D71">
        <w:t xml:space="preserve"> </w:t>
      </w:r>
      <w:proofErr w:type="gramStart"/>
      <w:r w:rsidRPr="00E27D71">
        <w:t>2001</w:t>
      </w:r>
      <w:r w:rsidR="00F06251">
        <w:t>:19</w:t>
      </w:r>
      <w:proofErr w:type="gramEnd"/>
      <w:r w:rsidRPr="00E27D71">
        <w:t>).</w:t>
      </w:r>
    </w:p>
    <w:p w:rsidR="000B7A64" w:rsidRPr="00E27D71" w:rsidRDefault="000B7A64" w:rsidP="000B7A64">
      <w:pPr>
        <w:pStyle w:val="ListeParagraf"/>
        <w:spacing w:after="0" w:line="360" w:lineRule="auto"/>
        <w:jc w:val="both"/>
      </w:pPr>
    </w:p>
    <w:p w:rsidR="004F7ABC" w:rsidRPr="004F7ABC" w:rsidRDefault="004F7ABC" w:rsidP="000B7A64">
      <w:pPr>
        <w:pStyle w:val="Balk2"/>
        <w:spacing w:before="0" w:after="0" w:line="360" w:lineRule="auto"/>
        <w:ind w:left="1134" w:hanging="425"/>
      </w:pPr>
      <w:bookmarkStart w:id="85" w:name="_Toc22676484"/>
      <w:bookmarkStart w:id="86" w:name="_Toc22677292"/>
      <w:bookmarkStart w:id="87" w:name="_Toc28258402"/>
      <w:r w:rsidRPr="004F7ABC">
        <w:t>Acil Durum Toplanma Alanı</w:t>
      </w:r>
      <w:bookmarkEnd w:id="85"/>
      <w:bookmarkEnd w:id="86"/>
      <w:bookmarkEnd w:id="87"/>
      <w:r w:rsidRPr="004F7ABC">
        <w:t xml:space="preserve">                                                                 </w:t>
      </w:r>
    </w:p>
    <w:p w:rsidR="004F7ABC" w:rsidRDefault="00281837" w:rsidP="000B7A64">
      <w:pPr>
        <w:spacing w:after="0" w:line="360" w:lineRule="auto"/>
        <w:ind w:firstLine="360"/>
        <w:jc w:val="both"/>
      </w:pPr>
      <w:r>
        <w:t xml:space="preserve">     </w:t>
      </w:r>
      <w:r w:rsidR="004F7ABC" w:rsidRPr="004F7ABC">
        <w:t xml:space="preserve">Acil durum toplanma alanları denildiğinde, afet anında ve sonrasında kişilerin, vakit kaybetmeden ulaşması gereken, afet riski olmayan yerlerdir. Afetten etkilenenlerin bilgilendirildiği, yardıma gelen ekiplerin yönlendirildiği ve kurulacak geçici barınma alanlarına insanların yönlendirilmesinin yapıldığı </w:t>
      </w:r>
      <w:r w:rsidR="004F7ABC" w:rsidRPr="000843A2">
        <w:t>alanlardır</w:t>
      </w:r>
      <w:r w:rsidR="00075C31" w:rsidRPr="000843A2">
        <w:t xml:space="preserve"> </w:t>
      </w:r>
      <w:r w:rsidR="00DB7DFF">
        <w:t>(Çınar vd</w:t>
      </w:r>
      <w:proofErr w:type="gramStart"/>
      <w:r w:rsidR="00BC370F">
        <w:t>.</w:t>
      </w:r>
      <w:r w:rsidR="00DB7DFF">
        <w:t>,</w:t>
      </w:r>
      <w:proofErr w:type="gramEnd"/>
      <w:r w:rsidR="00DB7DFF">
        <w:t xml:space="preserve"> </w:t>
      </w:r>
      <w:r w:rsidR="004F7ABC" w:rsidRPr="000843A2">
        <w:t>2018</w:t>
      </w:r>
      <w:r w:rsidR="00565133">
        <w:t>: 180</w:t>
      </w:r>
      <w:r w:rsidR="004F7ABC" w:rsidRPr="000843A2">
        <w:t>)</w:t>
      </w:r>
      <w:r w:rsidR="004F7ABC" w:rsidRPr="004F7ABC">
        <w:t>.</w:t>
      </w:r>
      <w:r w:rsidR="00075C31">
        <w:t xml:space="preserve"> </w:t>
      </w:r>
      <w:r w:rsidR="00461D1A" w:rsidRPr="00461D1A">
        <w:t>Acil duru</w:t>
      </w:r>
      <w:r w:rsidR="009C097E">
        <w:t xml:space="preserve">m toplanma alanı işareti Şekil </w:t>
      </w:r>
      <w:proofErr w:type="gramStart"/>
      <w:r w:rsidR="009C097E">
        <w:t>2</w:t>
      </w:r>
      <w:r w:rsidR="00461D1A" w:rsidRPr="00461D1A">
        <w:t>.5’te</w:t>
      </w:r>
      <w:proofErr w:type="gramEnd"/>
      <w:r w:rsidR="00461D1A" w:rsidRPr="00461D1A">
        <w:t xml:space="preserve"> verilmiştir.</w:t>
      </w:r>
    </w:p>
    <w:p w:rsidR="00DF4BF7" w:rsidRPr="00DF4BF7" w:rsidRDefault="00DF4BF7" w:rsidP="00DF4BF7">
      <w:pPr>
        <w:pStyle w:val="ResimYazs"/>
        <w:keepNext/>
        <w:jc w:val="center"/>
        <w:rPr>
          <w:color w:val="auto"/>
          <w:sz w:val="24"/>
        </w:rPr>
      </w:pPr>
      <w:bookmarkStart w:id="88" w:name="_Toc32824761"/>
      <w:r w:rsidRPr="00DF4BF7">
        <w:rPr>
          <w:color w:val="auto"/>
          <w:sz w:val="24"/>
        </w:rPr>
        <w:lastRenderedPageBreak/>
        <w:t xml:space="preserve">Şekil </w:t>
      </w:r>
      <w:r w:rsidR="002E4641">
        <w:rPr>
          <w:color w:val="auto"/>
          <w:sz w:val="24"/>
        </w:rPr>
        <w:fldChar w:fldCharType="begin"/>
      </w:r>
      <w:r w:rsidR="002E4641">
        <w:rPr>
          <w:color w:val="auto"/>
          <w:sz w:val="24"/>
        </w:rPr>
        <w:instrText xml:space="preserve"> STYLEREF 1 \s </w:instrText>
      </w:r>
      <w:r w:rsidR="002E4641">
        <w:rPr>
          <w:color w:val="auto"/>
          <w:sz w:val="24"/>
        </w:rPr>
        <w:fldChar w:fldCharType="separate"/>
      </w:r>
      <w:r w:rsidR="00E34AC5">
        <w:rPr>
          <w:noProof/>
          <w:color w:val="auto"/>
          <w:sz w:val="24"/>
        </w:rPr>
        <w:t>2</w:t>
      </w:r>
      <w:r w:rsidR="002E4641">
        <w:rPr>
          <w:color w:val="auto"/>
          <w:sz w:val="24"/>
        </w:rPr>
        <w:fldChar w:fldCharType="end"/>
      </w:r>
      <w:r w:rsidR="002E4641">
        <w:rPr>
          <w:color w:val="auto"/>
          <w:sz w:val="24"/>
        </w:rPr>
        <w:t>.</w:t>
      </w:r>
      <w:r w:rsidR="002E4641">
        <w:rPr>
          <w:color w:val="auto"/>
          <w:sz w:val="24"/>
        </w:rPr>
        <w:fldChar w:fldCharType="begin"/>
      </w:r>
      <w:r w:rsidR="002E4641">
        <w:rPr>
          <w:color w:val="auto"/>
          <w:sz w:val="24"/>
        </w:rPr>
        <w:instrText xml:space="preserve"> SEQ Şekil \* ARABIC \s 1 </w:instrText>
      </w:r>
      <w:r w:rsidR="002E4641">
        <w:rPr>
          <w:color w:val="auto"/>
          <w:sz w:val="24"/>
        </w:rPr>
        <w:fldChar w:fldCharType="separate"/>
      </w:r>
      <w:r w:rsidR="00E34AC5">
        <w:rPr>
          <w:noProof/>
          <w:color w:val="auto"/>
          <w:sz w:val="24"/>
        </w:rPr>
        <w:t>5</w:t>
      </w:r>
      <w:r w:rsidR="002E4641">
        <w:rPr>
          <w:color w:val="auto"/>
          <w:sz w:val="24"/>
        </w:rPr>
        <w:fldChar w:fldCharType="end"/>
      </w:r>
      <w:r w:rsidRPr="00DF4BF7">
        <w:rPr>
          <w:color w:val="auto"/>
          <w:sz w:val="24"/>
        </w:rPr>
        <w:t xml:space="preserve">. </w:t>
      </w:r>
      <w:r w:rsidR="00312FCE" w:rsidRPr="00312FCE">
        <w:rPr>
          <w:b w:val="0"/>
          <w:color w:val="auto"/>
          <w:sz w:val="24"/>
        </w:rPr>
        <w:t xml:space="preserve">Acil </w:t>
      </w:r>
      <w:r w:rsidR="000A17BE" w:rsidRPr="00312FCE">
        <w:rPr>
          <w:b w:val="0"/>
          <w:color w:val="auto"/>
          <w:sz w:val="24"/>
        </w:rPr>
        <w:t>Durum Toplanma Alanı İşareti</w:t>
      </w:r>
      <w:bookmarkEnd w:id="88"/>
    </w:p>
    <w:p w:rsidR="004F7ABC" w:rsidRPr="004F7ABC" w:rsidRDefault="00075C31" w:rsidP="00075C31">
      <w:pPr>
        <w:jc w:val="center"/>
      </w:pPr>
      <w:r>
        <w:rPr>
          <w:noProof/>
          <w:lang w:eastAsia="tr-TR"/>
        </w:rPr>
        <w:drawing>
          <wp:inline distT="0" distB="0" distL="0" distR="0" wp14:anchorId="52ADDF83" wp14:editId="7364974D">
            <wp:extent cx="2306471" cy="2210937"/>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14575" cy="2218705"/>
                    </a:xfrm>
                    <a:prstGeom prst="rect">
                      <a:avLst/>
                    </a:prstGeom>
                    <a:noFill/>
                    <a:ln>
                      <a:noFill/>
                    </a:ln>
                  </pic:spPr>
                </pic:pic>
              </a:graphicData>
            </a:graphic>
          </wp:inline>
        </w:drawing>
      </w:r>
    </w:p>
    <w:p w:rsidR="00075C31" w:rsidRPr="009D02A2" w:rsidRDefault="00075C31" w:rsidP="00075C31">
      <w:pPr>
        <w:pStyle w:val="ResimYazs"/>
        <w:rPr>
          <w:noProof/>
          <w:color w:val="auto"/>
          <w:sz w:val="24"/>
          <w:szCs w:val="20"/>
        </w:rPr>
      </w:pPr>
      <w:r>
        <w:rPr>
          <w:b w:val="0"/>
          <w:bCs w:val="0"/>
          <w:color w:val="auto"/>
          <w:sz w:val="24"/>
          <w:szCs w:val="24"/>
        </w:rPr>
        <w:t xml:space="preserve">  </w:t>
      </w:r>
      <w:r>
        <w:rPr>
          <w:color w:val="auto"/>
        </w:rPr>
        <w:t xml:space="preserve">                  </w:t>
      </w:r>
      <w:r w:rsidR="00183C1D">
        <w:rPr>
          <w:color w:val="auto"/>
        </w:rPr>
        <w:t xml:space="preserve">                               </w:t>
      </w:r>
      <w:r w:rsidR="00AE0158">
        <w:rPr>
          <w:color w:val="auto"/>
        </w:rPr>
        <w:t xml:space="preserve"> </w:t>
      </w:r>
      <w:r>
        <w:rPr>
          <w:color w:val="auto"/>
        </w:rPr>
        <w:t xml:space="preserve"> </w:t>
      </w:r>
      <w:r w:rsidRPr="009D02A2">
        <w:rPr>
          <w:color w:val="auto"/>
        </w:rPr>
        <w:t>Kaynak:</w:t>
      </w:r>
      <w:r>
        <w:rPr>
          <w:color w:val="auto"/>
        </w:rPr>
        <w:t xml:space="preserve"> </w:t>
      </w:r>
      <w:r w:rsidRPr="00FC4240">
        <w:rPr>
          <w:b w:val="0"/>
          <w:color w:val="auto"/>
        </w:rPr>
        <w:t>AFAD, 2018</w:t>
      </w:r>
      <w:r w:rsidR="00F40294">
        <w:rPr>
          <w:b w:val="0"/>
          <w:color w:val="auto"/>
        </w:rPr>
        <w:t>.</w:t>
      </w:r>
    </w:p>
    <w:p w:rsidR="00075C31" w:rsidRDefault="00075C31" w:rsidP="004F7ABC">
      <w:pPr>
        <w:rPr>
          <w:b/>
        </w:rPr>
      </w:pPr>
    </w:p>
    <w:p w:rsidR="0096705E" w:rsidRPr="0096705E" w:rsidRDefault="00B0589A" w:rsidP="000B7A64">
      <w:pPr>
        <w:pStyle w:val="Balk2"/>
        <w:spacing w:before="0" w:after="0" w:line="360" w:lineRule="auto"/>
        <w:ind w:left="1134" w:hanging="425"/>
      </w:pPr>
      <w:bookmarkStart w:id="89" w:name="_Toc22676485"/>
      <w:bookmarkStart w:id="90" w:name="_Toc22677293"/>
      <w:bookmarkStart w:id="91" w:name="_Toc28258403"/>
      <w:r>
        <w:t>İ</w:t>
      </w:r>
      <w:r w:rsidR="004F7ABC" w:rsidRPr="004F7ABC">
        <w:t>lkyardım</w:t>
      </w:r>
      <w:bookmarkEnd w:id="89"/>
      <w:bookmarkEnd w:id="90"/>
      <w:bookmarkEnd w:id="91"/>
    </w:p>
    <w:p w:rsidR="004F7ABC" w:rsidRPr="00075C31" w:rsidRDefault="00075C31" w:rsidP="000B7A64">
      <w:pPr>
        <w:spacing w:after="0" w:line="360" w:lineRule="auto"/>
        <w:ind w:firstLine="708"/>
        <w:jc w:val="both"/>
        <w:rPr>
          <w:color w:val="FF0000"/>
        </w:rPr>
      </w:pPr>
      <w:r w:rsidRPr="00E27D71">
        <w:t>İlkyardım, o</w:t>
      </w:r>
      <w:r w:rsidR="004F7ABC" w:rsidRPr="00E27D71">
        <w:t>lası bir kazada veya insan hayatını tehlikeye sokan bir durumda, sağlık personeli gelip müdahale edinceye kadar, yaşamın kurtarılması ya da yaralının durumun daha</w:t>
      </w:r>
      <w:r w:rsidR="00A21EAE" w:rsidRPr="00E27D71">
        <w:t xml:space="preserve"> kötü olmasını önlemek amacıyla</w:t>
      </w:r>
      <w:r w:rsidR="004F7ABC" w:rsidRPr="00E27D71">
        <w:t xml:space="preserve"> olay yerinde, herhangi </w:t>
      </w:r>
      <w:r w:rsidR="00A21EAE" w:rsidRPr="00E27D71">
        <w:t>bir tıbbi araç-</w:t>
      </w:r>
      <w:r w:rsidR="004F7ABC" w:rsidRPr="00E27D71">
        <w:t xml:space="preserve">gereç aranmaksızın, </w:t>
      </w:r>
      <w:r w:rsidR="00A21EAE" w:rsidRPr="00E27D71">
        <w:t>elde mevcut olan</w:t>
      </w:r>
      <w:r w:rsidR="004F7ABC" w:rsidRPr="00E27D71">
        <w:t xml:space="preserve"> malzemelerle yaralıya yapılan ilaçsız </w:t>
      </w:r>
      <w:r w:rsidR="004F7ABC" w:rsidRPr="004F7ABC">
        <w:t>uygulamalara denir</w:t>
      </w:r>
      <w:r>
        <w:t xml:space="preserve"> </w:t>
      </w:r>
      <w:r w:rsidR="00DB7DFF">
        <w:t>(İnan vd</w:t>
      </w:r>
      <w:proofErr w:type="gramStart"/>
      <w:r w:rsidR="00BC370F">
        <w:t>.</w:t>
      </w:r>
      <w:r w:rsidR="004F7ABC" w:rsidRPr="004F7ABC">
        <w:t>,</w:t>
      </w:r>
      <w:proofErr w:type="gramEnd"/>
      <w:r>
        <w:t xml:space="preserve"> </w:t>
      </w:r>
      <w:r w:rsidR="004F7ABC" w:rsidRPr="004F7ABC">
        <w:t>2011</w:t>
      </w:r>
      <w:r w:rsidR="0011160B">
        <w:t>: 8</w:t>
      </w:r>
      <w:r w:rsidR="004F7ABC" w:rsidRPr="004F7ABC">
        <w:t>).</w:t>
      </w:r>
      <w:r>
        <w:t xml:space="preserve"> </w:t>
      </w:r>
    </w:p>
    <w:p w:rsidR="00EA51ED" w:rsidRPr="0096705E" w:rsidRDefault="00EA51ED" w:rsidP="00BC46B9"/>
    <w:p w:rsidR="004B25CF" w:rsidRPr="006E28BF" w:rsidRDefault="004B25CF" w:rsidP="00304BD2">
      <w:pPr>
        <w:pStyle w:val="Balk2"/>
        <w:spacing w:before="0" w:after="0" w:line="360" w:lineRule="auto"/>
        <w:ind w:left="1134" w:hanging="425"/>
      </w:pPr>
      <w:bookmarkStart w:id="92" w:name="_Toc22676487"/>
      <w:bookmarkStart w:id="93" w:name="_Toc22677295"/>
      <w:bookmarkStart w:id="94" w:name="_Toc28258404"/>
      <w:r w:rsidRPr="006E28BF">
        <w:t>Araştırma Bölgesinin Özellikleri</w:t>
      </w:r>
      <w:bookmarkEnd w:id="92"/>
      <w:bookmarkEnd w:id="93"/>
      <w:bookmarkEnd w:id="94"/>
    </w:p>
    <w:p w:rsidR="004B25CF" w:rsidRDefault="004B25CF" w:rsidP="00304BD2">
      <w:pPr>
        <w:spacing w:after="0" w:line="360" w:lineRule="auto"/>
        <w:ind w:firstLine="708"/>
        <w:jc w:val="both"/>
      </w:pPr>
      <w:r w:rsidRPr="00E27D71">
        <w:t xml:space="preserve">Araştırmanın yapıldığı yer Trabzon ilinin Sürmene ilçesidir. Sürmene nüfusu köyleriyle beraber, 2018 Türkiye İstatistik Kurumu </w:t>
      </w:r>
      <w:r w:rsidR="00380AED" w:rsidRPr="00E27D71">
        <w:t xml:space="preserve">(TÜİK) </w:t>
      </w:r>
      <w:r w:rsidRPr="00E27D71">
        <w:t xml:space="preserve">adrese dayalı nüfus kayıt sistemi veri tabanından alınan bilgilere göre </w:t>
      </w:r>
      <w:r w:rsidRPr="00E27D71">
        <w:rPr>
          <w:b/>
        </w:rPr>
        <w:t xml:space="preserve">13.762 </w:t>
      </w:r>
      <w:r w:rsidRPr="00E27D71">
        <w:t xml:space="preserve">erkek, </w:t>
      </w:r>
      <w:r w:rsidRPr="00E27D71">
        <w:rPr>
          <w:b/>
        </w:rPr>
        <w:t xml:space="preserve">13.666 </w:t>
      </w:r>
      <w:r w:rsidRPr="00E27D71">
        <w:t xml:space="preserve">kadın olmak üzere </w:t>
      </w:r>
      <w:r>
        <w:t xml:space="preserve">toplam </w:t>
      </w:r>
      <w:r w:rsidRPr="00B12447">
        <w:rPr>
          <w:b/>
        </w:rPr>
        <w:t>27.428</w:t>
      </w:r>
      <w:r>
        <w:rPr>
          <w:b/>
        </w:rPr>
        <w:t xml:space="preserve"> </w:t>
      </w:r>
      <w:r>
        <w:t>kişiden oluşmaktadır. Araştırma</w:t>
      </w:r>
      <w:r w:rsidR="00DD7B53" w:rsidRPr="00694307">
        <w:t>,</w:t>
      </w:r>
      <w:r w:rsidR="003E2CCF">
        <w:t xml:space="preserve"> Sürmene’nin </w:t>
      </w:r>
      <w:r w:rsidR="003E2CCF" w:rsidRPr="000843A2">
        <w:t>merkezinde</w:t>
      </w:r>
      <w:r w:rsidR="003E2CCF" w:rsidRPr="003E2CCF">
        <w:rPr>
          <w:color w:val="FF0000"/>
        </w:rPr>
        <w:t xml:space="preserve"> </w:t>
      </w:r>
      <w:r>
        <w:t xml:space="preserve">yapılmıştır. Türkiye İstatistik Kurumu’ndan alınan nüfusla ilgili veriler aşağıdaki tablolarda </w:t>
      </w:r>
      <w:r w:rsidR="00BC46B9">
        <w:t>(Tablo 2.</w:t>
      </w:r>
      <w:proofErr w:type="gramStart"/>
      <w:r w:rsidR="00BC46B9">
        <w:t>2</w:t>
      </w:r>
      <w:r w:rsidR="00FA3FBE">
        <w:t>,</w:t>
      </w:r>
      <w:proofErr w:type="gramEnd"/>
      <w:r w:rsidR="008F5195">
        <w:t xml:space="preserve"> ve</w:t>
      </w:r>
      <w:r w:rsidR="00BC46B9">
        <w:t xml:space="preserve"> 2.3</w:t>
      </w:r>
      <w:r w:rsidR="00FA3FBE">
        <w:t xml:space="preserve">) </w:t>
      </w:r>
      <w:r>
        <w:t>ayrı</w:t>
      </w:r>
      <w:r w:rsidR="00E504C4">
        <w:t>ntılı bir şekilde gösterilmiştir</w:t>
      </w:r>
      <w:r>
        <w:t>.</w:t>
      </w:r>
    </w:p>
    <w:p w:rsidR="000B7A64" w:rsidRDefault="000B7A64" w:rsidP="00E13D97">
      <w:pPr>
        <w:spacing w:before="240" w:line="360" w:lineRule="auto"/>
        <w:ind w:firstLine="708"/>
        <w:jc w:val="both"/>
      </w:pPr>
    </w:p>
    <w:p w:rsidR="000B7A64" w:rsidRDefault="000B7A64" w:rsidP="00E13D97">
      <w:pPr>
        <w:spacing w:before="240" w:line="360" w:lineRule="auto"/>
        <w:ind w:firstLine="708"/>
        <w:jc w:val="both"/>
      </w:pPr>
    </w:p>
    <w:p w:rsidR="004B25CF" w:rsidRPr="00035DD2" w:rsidRDefault="004B25CF" w:rsidP="004B25CF">
      <w:pPr>
        <w:spacing w:line="360" w:lineRule="auto"/>
        <w:jc w:val="center"/>
        <w:rPr>
          <w:b/>
        </w:rPr>
      </w:pPr>
    </w:p>
    <w:tbl>
      <w:tblPr>
        <w:tblStyle w:val="TabloKlavuzu"/>
        <w:tblpPr w:leftFromText="141" w:rightFromText="141" w:vertAnchor="page" w:horzAnchor="margin" w:tblpXSpec="center" w:tblpY="2730"/>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85"/>
        <w:gridCol w:w="2268"/>
        <w:gridCol w:w="1985"/>
        <w:gridCol w:w="1984"/>
      </w:tblGrid>
      <w:tr w:rsidR="000F366C" w:rsidRPr="000F366C" w:rsidTr="000F366C">
        <w:tc>
          <w:tcPr>
            <w:tcW w:w="1485"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bookmarkStart w:id="95" w:name="_Toc22741380"/>
            <w:bookmarkStart w:id="96" w:name="_Toc33085451"/>
            <w:r w:rsidRPr="000F366C">
              <w:rPr>
                <w:rFonts w:ascii="Times New Roman" w:hAnsi="Times New Roman" w:cs="Times New Roman"/>
                <w:sz w:val="24"/>
                <w:szCs w:val="24"/>
              </w:rPr>
              <w:lastRenderedPageBreak/>
              <w:t>Yaş Grupları</w:t>
            </w:r>
          </w:p>
        </w:tc>
        <w:tc>
          <w:tcPr>
            <w:tcW w:w="2268"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Erkek</w:t>
            </w:r>
          </w:p>
        </w:tc>
        <w:tc>
          <w:tcPr>
            <w:tcW w:w="1985"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Kadın</w:t>
            </w:r>
          </w:p>
        </w:tc>
        <w:tc>
          <w:tcPr>
            <w:tcW w:w="1984"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Toplam</w:t>
            </w:r>
          </w:p>
        </w:tc>
      </w:tr>
      <w:tr w:rsidR="000F366C" w:rsidRPr="000F366C" w:rsidTr="000F366C">
        <w:tc>
          <w:tcPr>
            <w:tcW w:w="1485" w:type="dxa"/>
            <w:tcBorders>
              <w:top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0-4</w:t>
            </w:r>
          </w:p>
        </w:tc>
        <w:tc>
          <w:tcPr>
            <w:tcW w:w="2268" w:type="dxa"/>
            <w:tcBorders>
              <w:top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781</w:t>
            </w:r>
          </w:p>
        </w:tc>
        <w:tc>
          <w:tcPr>
            <w:tcW w:w="1985" w:type="dxa"/>
            <w:tcBorders>
              <w:top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711</w:t>
            </w:r>
          </w:p>
        </w:tc>
        <w:tc>
          <w:tcPr>
            <w:tcW w:w="1984" w:type="dxa"/>
            <w:tcBorders>
              <w:top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1.492</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5-9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847</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810</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1.657</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10-14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891</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842</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1.733</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15-19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1.154</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862</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2.016</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20-24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1.121</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1.001</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2.122</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25-29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1.109</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941</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2.050</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30-34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911</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828</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1.739</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35-39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888</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847</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1.735</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40-44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838</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847</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1.685</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45-49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891</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909</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1.800</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50-54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882</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900</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1.782</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55-59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923</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883</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1.806</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60-64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814</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905</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1.719</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65-69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652</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626</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1.278</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70-74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448</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596</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1.044</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75-79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304</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484</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788</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80-84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189</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295</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484</w:t>
            </w:r>
          </w:p>
        </w:tc>
      </w:tr>
      <w:tr w:rsidR="000F366C" w:rsidRPr="000F366C" w:rsidTr="000F366C">
        <w:tc>
          <w:tcPr>
            <w:tcW w:w="14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 xml:space="preserve">85-89 </w:t>
            </w:r>
          </w:p>
        </w:tc>
        <w:tc>
          <w:tcPr>
            <w:tcW w:w="2268"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108</w:t>
            </w:r>
          </w:p>
        </w:tc>
        <w:tc>
          <w:tcPr>
            <w:tcW w:w="1985"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248</w:t>
            </w:r>
          </w:p>
        </w:tc>
        <w:tc>
          <w:tcPr>
            <w:tcW w:w="1984" w:type="dxa"/>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356</w:t>
            </w:r>
          </w:p>
        </w:tc>
      </w:tr>
      <w:tr w:rsidR="000F366C" w:rsidRPr="000F366C" w:rsidTr="000F366C">
        <w:tc>
          <w:tcPr>
            <w:tcW w:w="1485" w:type="dxa"/>
            <w:tcBorders>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90+</w:t>
            </w:r>
          </w:p>
        </w:tc>
        <w:tc>
          <w:tcPr>
            <w:tcW w:w="2268" w:type="dxa"/>
            <w:tcBorders>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11</w:t>
            </w:r>
          </w:p>
        </w:tc>
        <w:tc>
          <w:tcPr>
            <w:tcW w:w="1985" w:type="dxa"/>
            <w:tcBorders>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131</w:t>
            </w:r>
          </w:p>
        </w:tc>
        <w:tc>
          <w:tcPr>
            <w:tcW w:w="1984" w:type="dxa"/>
            <w:tcBorders>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142</w:t>
            </w:r>
          </w:p>
        </w:tc>
      </w:tr>
      <w:tr w:rsidR="000F366C" w:rsidRPr="000F366C" w:rsidTr="000F366C">
        <w:tc>
          <w:tcPr>
            <w:tcW w:w="1485"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sz w:val="24"/>
                <w:szCs w:val="24"/>
              </w:rPr>
            </w:pPr>
            <w:r w:rsidRPr="000F366C">
              <w:rPr>
                <w:rFonts w:ascii="Times New Roman" w:hAnsi="Times New Roman" w:cs="Times New Roman"/>
                <w:sz w:val="24"/>
                <w:szCs w:val="24"/>
              </w:rPr>
              <w:t>Toplam</w:t>
            </w:r>
          </w:p>
        </w:tc>
        <w:tc>
          <w:tcPr>
            <w:tcW w:w="2268"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b/>
                <w:sz w:val="24"/>
                <w:szCs w:val="24"/>
              </w:rPr>
            </w:pPr>
            <w:r w:rsidRPr="000F366C">
              <w:rPr>
                <w:rFonts w:ascii="Times New Roman" w:hAnsi="Times New Roman" w:cs="Times New Roman"/>
                <w:b/>
                <w:sz w:val="24"/>
                <w:szCs w:val="24"/>
              </w:rPr>
              <w:t>13.762</w:t>
            </w:r>
          </w:p>
        </w:tc>
        <w:tc>
          <w:tcPr>
            <w:tcW w:w="1985"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b/>
                <w:sz w:val="24"/>
                <w:szCs w:val="24"/>
              </w:rPr>
            </w:pPr>
            <w:r w:rsidRPr="000F366C">
              <w:rPr>
                <w:rFonts w:ascii="Times New Roman" w:hAnsi="Times New Roman" w:cs="Times New Roman"/>
                <w:b/>
                <w:sz w:val="24"/>
                <w:szCs w:val="24"/>
              </w:rPr>
              <w:t>13.666</w:t>
            </w:r>
          </w:p>
        </w:tc>
        <w:tc>
          <w:tcPr>
            <w:tcW w:w="1984" w:type="dxa"/>
            <w:tcBorders>
              <w:top w:val="single" w:sz="4" w:space="0" w:color="auto"/>
              <w:bottom w:val="single" w:sz="4" w:space="0" w:color="auto"/>
            </w:tcBorders>
          </w:tcPr>
          <w:p w:rsidR="000F366C" w:rsidRPr="000F366C" w:rsidRDefault="000F366C" w:rsidP="000F366C">
            <w:pPr>
              <w:spacing w:line="360" w:lineRule="auto"/>
              <w:jc w:val="center"/>
              <w:rPr>
                <w:rFonts w:ascii="Times New Roman" w:hAnsi="Times New Roman" w:cs="Times New Roman"/>
                <w:b/>
                <w:sz w:val="24"/>
                <w:szCs w:val="24"/>
              </w:rPr>
            </w:pPr>
            <w:r w:rsidRPr="000F366C">
              <w:rPr>
                <w:rFonts w:ascii="Times New Roman" w:hAnsi="Times New Roman" w:cs="Times New Roman"/>
                <w:b/>
                <w:sz w:val="24"/>
                <w:szCs w:val="24"/>
              </w:rPr>
              <w:t>27.428</w:t>
            </w:r>
          </w:p>
        </w:tc>
      </w:tr>
    </w:tbl>
    <w:p w:rsidR="000F366C" w:rsidRPr="00461B95" w:rsidRDefault="006731A8" w:rsidP="000F366C">
      <w:pPr>
        <w:pStyle w:val="ResimYazs"/>
        <w:keepNext/>
        <w:ind w:left="426" w:hanging="426"/>
        <w:rPr>
          <w:color w:val="000000" w:themeColor="text1"/>
          <w:sz w:val="24"/>
          <w:szCs w:val="24"/>
        </w:rPr>
      </w:pPr>
      <w:r w:rsidRPr="006731A8">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2</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w:t>
      </w:r>
      <w:r w:rsidR="00BC46B9">
        <w:rPr>
          <w:color w:val="auto"/>
          <w:sz w:val="24"/>
        </w:rPr>
        <w:fldChar w:fldCharType="end"/>
      </w:r>
      <w:r w:rsidRPr="006731A8">
        <w:rPr>
          <w:color w:val="auto"/>
          <w:sz w:val="24"/>
        </w:rPr>
        <w:t xml:space="preserve">. </w:t>
      </w:r>
      <w:r>
        <w:rPr>
          <w:color w:val="auto"/>
          <w:sz w:val="24"/>
        </w:rPr>
        <w:t xml:space="preserve"> </w:t>
      </w:r>
      <w:r w:rsidR="00312FCE" w:rsidRPr="00312FCE">
        <w:rPr>
          <w:b w:val="0"/>
          <w:color w:val="auto"/>
          <w:sz w:val="24"/>
        </w:rPr>
        <w:t xml:space="preserve">Trabzon </w:t>
      </w:r>
      <w:r w:rsidR="000A17BE" w:rsidRPr="00312FCE">
        <w:rPr>
          <w:b w:val="0"/>
          <w:color w:val="auto"/>
          <w:sz w:val="24"/>
        </w:rPr>
        <w:t>İlinin Sürmene</w:t>
      </w:r>
      <w:r w:rsidR="000A17BE">
        <w:rPr>
          <w:b w:val="0"/>
          <w:color w:val="auto"/>
          <w:sz w:val="24"/>
        </w:rPr>
        <w:t xml:space="preserve"> İlçesinin 2018 Yılı Yaş Grubu v</w:t>
      </w:r>
      <w:r w:rsidR="000A17BE" w:rsidRPr="00312FCE">
        <w:rPr>
          <w:b w:val="0"/>
          <w:color w:val="auto"/>
          <w:sz w:val="24"/>
        </w:rPr>
        <w:t>e Cinsiyete Göre Nüfusu</w:t>
      </w:r>
      <w:bookmarkEnd w:id="95"/>
      <w:bookmarkEnd w:id="96"/>
      <w:r w:rsidR="000F366C">
        <w:rPr>
          <w:b w:val="0"/>
          <w:color w:val="auto"/>
          <w:sz w:val="24"/>
        </w:rPr>
        <w:br/>
      </w:r>
      <w:r w:rsidR="000F366C">
        <w:rPr>
          <w:b w:val="0"/>
          <w:color w:val="auto"/>
          <w:sz w:val="24"/>
        </w:rPr>
        <w:br/>
      </w:r>
      <w:r w:rsidR="000F366C">
        <w:rPr>
          <w:b w:val="0"/>
          <w:color w:val="auto"/>
          <w:sz w:val="24"/>
        </w:rPr>
        <w:br/>
      </w:r>
      <w:r w:rsidR="000F366C" w:rsidRPr="00461B95">
        <w:rPr>
          <w:color w:val="000000" w:themeColor="text1"/>
        </w:rPr>
        <w:t>Kaynak</w:t>
      </w:r>
      <w:r w:rsidR="000F366C">
        <w:rPr>
          <w:color w:val="000000" w:themeColor="text1"/>
        </w:rPr>
        <w:t>:</w:t>
      </w:r>
      <w:r w:rsidR="000F366C" w:rsidRPr="00461B95">
        <w:rPr>
          <w:color w:val="000000" w:themeColor="text1"/>
        </w:rPr>
        <w:t xml:space="preserve"> </w:t>
      </w:r>
      <w:r w:rsidR="000F366C" w:rsidRPr="00FC4240">
        <w:rPr>
          <w:b w:val="0"/>
          <w:color w:val="000000" w:themeColor="text1"/>
        </w:rPr>
        <w:t>TÜİK, 2018</w:t>
      </w:r>
      <w:r w:rsidR="000F366C">
        <w:rPr>
          <w:b w:val="0"/>
          <w:color w:val="000000" w:themeColor="text1"/>
        </w:rPr>
        <w:t>.</w:t>
      </w:r>
    </w:p>
    <w:p w:rsidR="000F366C" w:rsidRDefault="000F366C" w:rsidP="000F366C">
      <w:pPr>
        <w:spacing w:after="0" w:line="360" w:lineRule="auto"/>
        <w:jc w:val="both"/>
        <w:rPr>
          <w:color w:val="000000" w:themeColor="text1"/>
        </w:rPr>
      </w:pPr>
      <w:r>
        <w:rPr>
          <w:b/>
        </w:rPr>
        <w:br/>
      </w:r>
      <w:r w:rsidRPr="00F73489">
        <w:rPr>
          <w:color w:val="000000" w:themeColor="text1"/>
        </w:rPr>
        <w:t xml:space="preserve">Türkiye İstatistik Kurumu’ndan alınan 2018 yılı verilerine göre Trabzon İlinin Sürmene İlçesinde yaşayan 18 yaş üstü bireylerin cinsiyete ve eğitim düzeyine göre nüfus dağılımı Tablo </w:t>
      </w:r>
      <w:proofErr w:type="gramStart"/>
      <w:r w:rsidRPr="00F73489">
        <w:rPr>
          <w:color w:val="000000" w:themeColor="text1"/>
        </w:rPr>
        <w:t>2.3</w:t>
      </w:r>
      <w:proofErr w:type="gramEnd"/>
      <w:r w:rsidRPr="00F73489">
        <w:rPr>
          <w:color w:val="000000" w:themeColor="text1"/>
        </w:rPr>
        <w:t>’ de gösterilmiştir.</w:t>
      </w:r>
    </w:p>
    <w:p w:rsidR="000F366C" w:rsidRDefault="000F366C" w:rsidP="000F366C">
      <w:pPr>
        <w:jc w:val="both"/>
        <w:rPr>
          <w:color w:val="000000" w:themeColor="text1"/>
        </w:rPr>
      </w:pPr>
    </w:p>
    <w:p w:rsidR="000F366C" w:rsidRDefault="000F366C" w:rsidP="000F366C">
      <w:pPr>
        <w:jc w:val="both"/>
        <w:rPr>
          <w:color w:val="000000" w:themeColor="text1"/>
        </w:rPr>
      </w:pPr>
    </w:p>
    <w:p w:rsidR="000F366C" w:rsidRDefault="000F366C" w:rsidP="000F366C">
      <w:pPr>
        <w:jc w:val="both"/>
        <w:rPr>
          <w:color w:val="000000" w:themeColor="text1"/>
        </w:rPr>
      </w:pPr>
    </w:p>
    <w:p w:rsidR="00304BD2" w:rsidRPr="00304BD2" w:rsidRDefault="000F366C" w:rsidP="000F366C">
      <w:pPr>
        <w:pStyle w:val="ResimYazs"/>
        <w:keepNext/>
        <w:jc w:val="center"/>
      </w:pPr>
      <w:bookmarkStart w:id="97" w:name="_Toc33085452"/>
      <w:r w:rsidRPr="006731A8">
        <w:rPr>
          <w:color w:val="auto"/>
          <w:sz w:val="24"/>
          <w:szCs w:val="24"/>
        </w:rPr>
        <w:lastRenderedPageBreak/>
        <w:t xml:space="preserve">Tablo </w:t>
      </w:r>
      <w:r>
        <w:rPr>
          <w:color w:val="auto"/>
          <w:sz w:val="24"/>
          <w:szCs w:val="24"/>
        </w:rPr>
        <w:fldChar w:fldCharType="begin"/>
      </w:r>
      <w:r>
        <w:rPr>
          <w:color w:val="auto"/>
          <w:sz w:val="24"/>
          <w:szCs w:val="24"/>
        </w:rPr>
        <w:instrText xml:space="preserve"> STYLEREF 1 \s </w:instrText>
      </w:r>
      <w:r>
        <w:rPr>
          <w:color w:val="auto"/>
          <w:sz w:val="24"/>
          <w:szCs w:val="24"/>
        </w:rPr>
        <w:fldChar w:fldCharType="separate"/>
      </w:r>
      <w:r w:rsidR="00E34AC5">
        <w:rPr>
          <w:noProof/>
          <w:color w:val="auto"/>
          <w:sz w:val="24"/>
          <w:szCs w:val="24"/>
        </w:rPr>
        <w:t>2</w:t>
      </w:r>
      <w:r>
        <w:rPr>
          <w:color w:val="auto"/>
          <w:sz w:val="24"/>
          <w:szCs w:val="24"/>
        </w:rPr>
        <w:fldChar w:fldCharType="end"/>
      </w:r>
      <w:r>
        <w:rPr>
          <w:color w:val="auto"/>
          <w:sz w:val="24"/>
          <w:szCs w:val="24"/>
        </w:rPr>
        <w:t>.</w:t>
      </w:r>
      <w:r>
        <w:rPr>
          <w:color w:val="auto"/>
          <w:sz w:val="24"/>
          <w:szCs w:val="24"/>
        </w:rPr>
        <w:fldChar w:fldCharType="begin"/>
      </w:r>
      <w:r>
        <w:rPr>
          <w:color w:val="auto"/>
          <w:sz w:val="24"/>
          <w:szCs w:val="24"/>
        </w:rPr>
        <w:instrText xml:space="preserve"> SEQ Tablo \* ARABIC \s 1 </w:instrText>
      </w:r>
      <w:r>
        <w:rPr>
          <w:color w:val="auto"/>
          <w:sz w:val="24"/>
          <w:szCs w:val="24"/>
        </w:rPr>
        <w:fldChar w:fldCharType="separate"/>
      </w:r>
      <w:r w:rsidR="00E34AC5">
        <w:rPr>
          <w:noProof/>
          <w:color w:val="auto"/>
          <w:sz w:val="24"/>
          <w:szCs w:val="24"/>
        </w:rPr>
        <w:t>3</w:t>
      </w:r>
      <w:r>
        <w:rPr>
          <w:color w:val="auto"/>
          <w:sz w:val="24"/>
          <w:szCs w:val="24"/>
        </w:rPr>
        <w:fldChar w:fldCharType="end"/>
      </w:r>
      <w:r w:rsidRPr="006731A8">
        <w:rPr>
          <w:color w:val="auto"/>
          <w:sz w:val="24"/>
          <w:szCs w:val="24"/>
        </w:rPr>
        <w:t xml:space="preserve">. </w:t>
      </w:r>
      <w:r>
        <w:rPr>
          <w:b w:val="0"/>
          <w:color w:val="auto"/>
          <w:sz w:val="24"/>
          <w:szCs w:val="24"/>
        </w:rPr>
        <w:t>Trabzon İlinin S</w:t>
      </w:r>
      <w:r w:rsidRPr="00312FCE">
        <w:rPr>
          <w:b w:val="0"/>
          <w:color w:val="auto"/>
          <w:sz w:val="24"/>
          <w:szCs w:val="24"/>
        </w:rPr>
        <w:t>ürmene İlçesinin 201</w:t>
      </w:r>
      <w:r>
        <w:rPr>
          <w:b w:val="0"/>
          <w:color w:val="auto"/>
          <w:sz w:val="24"/>
          <w:szCs w:val="24"/>
        </w:rPr>
        <w:t>8 Yılı Bitirilen Eğitim Düzeyi v</w:t>
      </w:r>
      <w:r w:rsidRPr="00312FCE">
        <w:rPr>
          <w:b w:val="0"/>
          <w:color w:val="auto"/>
          <w:sz w:val="24"/>
          <w:szCs w:val="24"/>
        </w:rPr>
        <w:t>e Cinsiyete Göre İlçe Nüfusu (18+yaş)</w:t>
      </w:r>
      <w:bookmarkEnd w:id="97"/>
      <w:r>
        <w:rPr>
          <w:b w:val="0"/>
          <w:color w:val="auto"/>
          <w:sz w:val="24"/>
        </w:rPr>
        <w:br/>
      </w:r>
    </w:p>
    <w:tbl>
      <w:tblPr>
        <w:tblStyle w:val="TabloKlavuzu"/>
        <w:tblpPr w:leftFromText="141" w:rightFromText="141" w:vertAnchor="page" w:horzAnchor="margin" w:tblpX="108" w:tblpY="2656"/>
        <w:tblW w:w="8080" w:type="dxa"/>
        <w:tblLook w:val="04A0" w:firstRow="1" w:lastRow="0" w:firstColumn="1" w:lastColumn="0" w:noHBand="0" w:noVBand="1"/>
      </w:tblPr>
      <w:tblGrid>
        <w:gridCol w:w="3187"/>
        <w:gridCol w:w="1577"/>
        <w:gridCol w:w="1719"/>
        <w:gridCol w:w="1597"/>
      </w:tblGrid>
      <w:tr w:rsidR="00E826B1" w:rsidRPr="00106864" w:rsidTr="00E826B1">
        <w:trPr>
          <w:trHeight w:val="375"/>
        </w:trPr>
        <w:tc>
          <w:tcPr>
            <w:tcW w:w="3187" w:type="dxa"/>
            <w:tcBorders>
              <w:left w:val="nil"/>
              <w:bottom w:val="single" w:sz="4" w:space="0" w:color="auto"/>
              <w:right w:val="nil"/>
            </w:tcBorders>
            <w:vAlign w:val="center"/>
          </w:tcPr>
          <w:p w:rsidR="00E826B1" w:rsidRPr="004B25CF" w:rsidRDefault="00E826B1" w:rsidP="00E826B1">
            <w:pPr>
              <w:jc w:val="center"/>
              <w:rPr>
                <w:rFonts w:ascii="Times New Roman" w:hAnsi="Times New Roman" w:cs="Times New Roman"/>
                <w:b/>
              </w:rPr>
            </w:pPr>
            <w:bookmarkStart w:id="98" w:name="_Toc22741381"/>
            <w:r w:rsidRPr="004B25CF">
              <w:rPr>
                <w:rFonts w:ascii="Times New Roman" w:hAnsi="Times New Roman" w:cs="Times New Roman"/>
                <w:b/>
              </w:rPr>
              <w:t>Eğitim düzeyi</w:t>
            </w:r>
          </w:p>
        </w:tc>
        <w:tc>
          <w:tcPr>
            <w:tcW w:w="1577" w:type="dxa"/>
            <w:tcBorders>
              <w:left w:val="nil"/>
              <w:bottom w:val="single" w:sz="4" w:space="0" w:color="auto"/>
              <w:right w:val="nil"/>
            </w:tcBorders>
            <w:vAlign w:val="center"/>
          </w:tcPr>
          <w:p w:rsidR="00E826B1" w:rsidRPr="004B25CF" w:rsidRDefault="00E826B1" w:rsidP="00E826B1">
            <w:pPr>
              <w:jc w:val="center"/>
              <w:rPr>
                <w:rFonts w:ascii="Times New Roman" w:hAnsi="Times New Roman" w:cs="Times New Roman"/>
                <w:b/>
              </w:rPr>
            </w:pPr>
            <w:r w:rsidRPr="004B25CF">
              <w:rPr>
                <w:rFonts w:ascii="Times New Roman" w:hAnsi="Times New Roman" w:cs="Times New Roman"/>
                <w:b/>
              </w:rPr>
              <w:t>Erkek</w:t>
            </w:r>
          </w:p>
        </w:tc>
        <w:tc>
          <w:tcPr>
            <w:tcW w:w="1719" w:type="dxa"/>
            <w:tcBorders>
              <w:left w:val="nil"/>
              <w:bottom w:val="single" w:sz="4" w:space="0" w:color="auto"/>
              <w:right w:val="nil"/>
            </w:tcBorders>
            <w:vAlign w:val="center"/>
          </w:tcPr>
          <w:p w:rsidR="00E826B1" w:rsidRPr="004B25CF" w:rsidRDefault="00B834C7" w:rsidP="00E826B1">
            <w:pPr>
              <w:jc w:val="center"/>
              <w:rPr>
                <w:rFonts w:ascii="Times New Roman" w:hAnsi="Times New Roman" w:cs="Times New Roman"/>
                <w:b/>
              </w:rPr>
            </w:pPr>
            <w:r w:rsidRPr="00E27D71">
              <w:rPr>
                <w:rFonts w:ascii="Times New Roman" w:hAnsi="Times New Roman" w:cs="Times New Roman"/>
                <w:b/>
              </w:rPr>
              <w:t>Bayan</w:t>
            </w:r>
          </w:p>
        </w:tc>
        <w:tc>
          <w:tcPr>
            <w:tcW w:w="1597" w:type="dxa"/>
            <w:tcBorders>
              <w:left w:val="nil"/>
              <w:bottom w:val="single" w:sz="4" w:space="0" w:color="auto"/>
              <w:right w:val="nil"/>
            </w:tcBorders>
            <w:vAlign w:val="center"/>
          </w:tcPr>
          <w:p w:rsidR="00E826B1" w:rsidRPr="004B25CF" w:rsidRDefault="00E826B1" w:rsidP="00E826B1">
            <w:pPr>
              <w:jc w:val="center"/>
              <w:rPr>
                <w:rFonts w:ascii="Times New Roman" w:hAnsi="Times New Roman" w:cs="Times New Roman"/>
                <w:b/>
              </w:rPr>
            </w:pPr>
            <w:r w:rsidRPr="004B25CF">
              <w:rPr>
                <w:rFonts w:ascii="Times New Roman" w:hAnsi="Times New Roman" w:cs="Times New Roman"/>
                <w:b/>
              </w:rPr>
              <w:t>Toplam</w:t>
            </w:r>
          </w:p>
        </w:tc>
      </w:tr>
      <w:tr w:rsidR="00E826B1" w:rsidRPr="00106864" w:rsidTr="00E826B1">
        <w:trPr>
          <w:trHeight w:val="402"/>
        </w:trPr>
        <w:tc>
          <w:tcPr>
            <w:tcW w:w="3187" w:type="dxa"/>
            <w:tcBorders>
              <w:top w:val="single" w:sz="4" w:space="0" w:color="auto"/>
              <w:left w:val="nil"/>
              <w:bottom w:val="nil"/>
              <w:right w:val="nil"/>
            </w:tcBorders>
            <w:vAlign w:val="center"/>
          </w:tcPr>
          <w:p w:rsidR="00E826B1" w:rsidRPr="00E27D71" w:rsidRDefault="00B834C7" w:rsidP="00E826B1">
            <w:pPr>
              <w:jc w:val="center"/>
              <w:rPr>
                <w:rFonts w:ascii="Times New Roman" w:hAnsi="Times New Roman" w:cs="Times New Roman"/>
              </w:rPr>
            </w:pPr>
            <w:r w:rsidRPr="00E27D71">
              <w:rPr>
                <w:rFonts w:ascii="Times New Roman" w:hAnsi="Times New Roman" w:cs="Times New Roman"/>
              </w:rPr>
              <w:t>Okuma-</w:t>
            </w:r>
            <w:r w:rsidR="00E826B1" w:rsidRPr="00E27D71">
              <w:rPr>
                <w:rFonts w:ascii="Times New Roman" w:hAnsi="Times New Roman" w:cs="Times New Roman"/>
              </w:rPr>
              <w:t>yazma bilmeyen</w:t>
            </w:r>
          </w:p>
        </w:tc>
        <w:tc>
          <w:tcPr>
            <w:tcW w:w="1577" w:type="dxa"/>
            <w:tcBorders>
              <w:top w:val="single" w:sz="4" w:space="0" w:color="auto"/>
              <w:left w:val="nil"/>
              <w:bottom w:val="nil"/>
              <w:right w:val="nil"/>
            </w:tcBorders>
            <w:vAlign w:val="center"/>
          </w:tcPr>
          <w:p w:rsidR="00E826B1" w:rsidRPr="00E27D71" w:rsidRDefault="00E826B1" w:rsidP="00E826B1">
            <w:pPr>
              <w:jc w:val="center"/>
              <w:rPr>
                <w:rFonts w:ascii="Times New Roman" w:hAnsi="Times New Roman" w:cs="Times New Roman"/>
              </w:rPr>
            </w:pPr>
            <w:r w:rsidRPr="00E27D71">
              <w:rPr>
                <w:rFonts w:ascii="Times New Roman" w:hAnsi="Times New Roman" w:cs="Times New Roman"/>
              </w:rPr>
              <w:t>113</w:t>
            </w:r>
          </w:p>
        </w:tc>
        <w:tc>
          <w:tcPr>
            <w:tcW w:w="1719" w:type="dxa"/>
            <w:tcBorders>
              <w:top w:val="single" w:sz="4" w:space="0" w:color="auto"/>
              <w:left w:val="nil"/>
              <w:bottom w:val="nil"/>
              <w:right w:val="nil"/>
            </w:tcBorders>
            <w:vAlign w:val="center"/>
          </w:tcPr>
          <w:p w:rsidR="00E826B1" w:rsidRPr="00E27D71" w:rsidRDefault="00E826B1" w:rsidP="00E826B1">
            <w:pPr>
              <w:jc w:val="center"/>
              <w:rPr>
                <w:rFonts w:ascii="Times New Roman" w:hAnsi="Times New Roman" w:cs="Times New Roman"/>
              </w:rPr>
            </w:pPr>
            <w:r w:rsidRPr="00E27D71">
              <w:rPr>
                <w:rFonts w:ascii="Times New Roman" w:hAnsi="Times New Roman" w:cs="Times New Roman"/>
              </w:rPr>
              <w:t>1.135</w:t>
            </w:r>
          </w:p>
        </w:tc>
        <w:tc>
          <w:tcPr>
            <w:tcW w:w="1597" w:type="dxa"/>
            <w:tcBorders>
              <w:top w:val="single" w:sz="4" w:space="0" w:color="auto"/>
              <w:left w:val="nil"/>
              <w:bottom w:val="nil"/>
              <w:right w:val="nil"/>
            </w:tcBorders>
            <w:vAlign w:val="center"/>
          </w:tcPr>
          <w:p w:rsidR="00E826B1" w:rsidRPr="00E27D71" w:rsidRDefault="00E826B1" w:rsidP="00E826B1">
            <w:pPr>
              <w:jc w:val="center"/>
              <w:rPr>
                <w:rFonts w:ascii="Times New Roman" w:hAnsi="Times New Roman" w:cs="Times New Roman"/>
              </w:rPr>
            </w:pPr>
            <w:r w:rsidRPr="00E27D71">
              <w:rPr>
                <w:rFonts w:ascii="Times New Roman" w:hAnsi="Times New Roman" w:cs="Times New Roman"/>
              </w:rPr>
              <w:t>1.248</w:t>
            </w:r>
          </w:p>
        </w:tc>
      </w:tr>
      <w:tr w:rsidR="00E826B1" w:rsidRPr="00BC2DF1" w:rsidTr="00E826B1">
        <w:trPr>
          <w:trHeight w:val="635"/>
        </w:trPr>
        <w:tc>
          <w:tcPr>
            <w:tcW w:w="3187" w:type="dxa"/>
            <w:tcBorders>
              <w:top w:val="nil"/>
              <w:left w:val="nil"/>
              <w:bottom w:val="nil"/>
              <w:right w:val="nil"/>
            </w:tcBorders>
            <w:vAlign w:val="center"/>
          </w:tcPr>
          <w:p w:rsidR="00E826B1" w:rsidRPr="00E27D71" w:rsidRDefault="00B834C7" w:rsidP="00B834C7">
            <w:pPr>
              <w:jc w:val="center"/>
              <w:rPr>
                <w:rFonts w:ascii="Times New Roman" w:hAnsi="Times New Roman" w:cs="Times New Roman"/>
              </w:rPr>
            </w:pPr>
            <w:r w:rsidRPr="00E27D71">
              <w:rPr>
                <w:rFonts w:ascii="Times New Roman" w:hAnsi="Times New Roman" w:cs="Times New Roman"/>
              </w:rPr>
              <w:t>Okuma-</w:t>
            </w:r>
            <w:r w:rsidR="00E826B1" w:rsidRPr="00E27D71">
              <w:rPr>
                <w:rFonts w:ascii="Times New Roman" w:hAnsi="Times New Roman" w:cs="Times New Roman"/>
              </w:rPr>
              <w:t xml:space="preserve">yazma bilen </w:t>
            </w:r>
            <w:r w:rsidRPr="00E27D71">
              <w:rPr>
                <w:rFonts w:ascii="Times New Roman" w:hAnsi="Times New Roman" w:cs="Times New Roman"/>
              </w:rPr>
              <w:t>fakat</w:t>
            </w:r>
            <w:r w:rsidR="00E826B1" w:rsidRPr="00E27D71">
              <w:rPr>
                <w:rFonts w:ascii="Times New Roman" w:hAnsi="Times New Roman" w:cs="Times New Roman"/>
              </w:rPr>
              <w:t xml:space="preserve"> bir okul bitirmeyen</w:t>
            </w:r>
          </w:p>
        </w:tc>
        <w:tc>
          <w:tcPr>
            <w:tcW w:w="1577" w:type="dxa"/>
            <w:tcBorders>
              <w:top w:val="nil"/>
              <w:left w:val="nil"/>
              <w:bottom w:val="nil"/>
              <w:right w:val="nil"/>
            </w:tcBorders>
            <w:vAlign w:val="center"/>
          </w:tcPr>
          <w:p w:rsidR="00E826B1" w:rsidRPr="00E27D71" w:rsidRDefault="00E826B1" w:rsidP="00E826B1">
            <w:pPr>
              <w:jc w:val="center"/>
              <w:rPr>
                <w:rFonts w:ascii="Times New Roman" w:hAnsi="Times New Roman" w:cs="Times New Roman"/>
              </w:rPr>
            </w:pPr>
            <w:r w:rsidRPr="00E27D71">
              <w:rPr>
                <w:rFonts w:ascii="Times New Roman" w:hAnsi="Times New Roman" w:cs="Times New Roman"/>
              </w:rPr>
              <w:t>250</w:t>
            </w:r>
          </w:p>
        </w:tc>
        <w:tc>
          <w:tcPr>
            <w:tcW w:w="1719" w:type="dxa"/>
            <w:tcBorders>
              <w:top w:val="nil"/>
              <w:left w:val="nil"/>
              <w:bottom w:val="nil"/>
              <w:right w:val="nil"/>
            </w:tcBorders>
            <w:vAlign w:val="center"/>
          </w:tcPr>
          <w:p w:rsidR="00E826B1" w:rsidRPr="00E27D71" w:rsidRDefault="00E826B1" w:rsidP="00E826B1">
            <w:pPr>
              <w:jc w:val="center"/>
              <w:rPr>
                <w:rFonts w:ascii="Times New Roman" w:hAnsi="Times New Roman" w:cs="Times New Roman"/>
              </w:rPr>
            </w:pPr>
            <w:r w:rsidRPr="00E27D71">
              <w:rPr>
                <w:rFonts w:ascii="Times New Roman" w:hAnsi="Times New Roman" w:cs="Times New Roman"/>
              </w:rPr>
              <w:t>1.117</w:t>
            </w:r>
          </w:p>
        </w:tc>
        <w:tc>
          <w:tcPr>
            <w:tcW w:w="1597" w:type="dxa"/>
            <w:tcBorders>
              <w:top w:val="nil"/>
              <w:left w:val="nil"/>
              <w:bottom w:val="nil"/>
              <w:right w:val="nil"/>
            </w:tcBorders>
            <w:vAlign w:val="center"/>
          </w:tcPr>
          <w:p w:rsidR="00E826B1" w:rsidRPr="00E27D71" w:rsidRDefault="00E826B1" w:rsidP="00E826B1">
            <w:pPr>
              <w:jc w:val="center"/>
              <w:rPr>
                <w:rFonts w:ascii="Times New Roman" w:hAnsi="Times New Roman" w:cs="Times New Roman"/>
              </w:rPr>
            </w:pPr>
            <w:r w:rsidRPr="00E27D71">
              <w:rPr>
                <w:rFonts w:ascii="Times New Roman" w:hAnsi="Times New Roman" w:cs="Times New Roman"/>
              </w:rPr>
              <w:t>1.367</w:t>
            </w:r>
          </w:p>
        </w:tc>
      </w:tr>
      <w:tr w:rsidR="00E826B1" w:rsidRPr="00BC2DF1" w:rsidTr="00E826B1">
        <w:trPr>
          <w:trHeight w:val="402"/>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İlkokul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2.395</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3.319</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5.714</w:t>
            </w:r>
          </w:p>
        </w:tc>
      </w:tr>
      <w:tr w:rsidR="00E826B1" w:rsidRPr="00BC2DF1" w:rsidTr="00E826B1">
        <w:trPr>
          <w:trHeight w:val="375"/>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İlköğretim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1.526</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1.194</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2.720</w:t>
            </w:r>
          </w:p>
        </w:tc>
      </w:tr>
      <w:tr w:rsidR="00E826B1" w:rsidRPr="00BC2DF1" w:rsidTr="00E826B1">
        <w:trPr>
          <w:trHeight w:val="375"/>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Ortaokul veya dengi okul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927</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645</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1.572</w:t>
            </w:r>
          </w:p>
        </w:tc>
      </w:tr>
      <w:tr w:rsidR="00E826B1" w:rsidRPr="00BC2DF1" w:rsidTr="00E826B1">
        <w:trPr>
          <w:trHeight w:val="375"/>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Lise veya dengi okul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3.451</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1.808</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5.259</w:t>
            </w:r>
          </w:p>
        </w:tc>
      </w:tr>
      <w:tr w:rsidR="00E826B1" w:rsidRPr="00BC2DF1" w:rsidTr="00E826B1">
        <w:trPr>
          <w:trHeight w:val="375"/>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Yüksekokul veya fakülte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1.714</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1.308</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3.022</w:t>
            </w:r>
          </w:p>
        </w:tc>
      </w:tr>
      <w:tr w:rsidR="00E826B1" w:rsidRPr="00BC2DF1" w:rsidTr="00E826B1">
        <w:trPr>
          <w:trHeight w:val="375"/>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Yüksek lisans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114</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84</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198</w:t>
            </w:r>
          </w:p>
        </w:tc>
      </w:tr>
      <w:tr w:rsidR="00E826B1" w:rsidRPr="00BC2DF1" w:rsidTr="00E826B1">
        <w:trPr>
          <w:trHeight w:val="375"/>
        </w:trPr>
        <w:tc>
          <w:tcPr>
            <w:tcW w:w="318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Doktora mezunu</w:t>
            </w:r>
          </w:p>
        </w:tc>
        <w:tc>
          <w:tcPr>
            <w:tcW w:w="157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23</w:t>
            </w:r>
          </w:p>
        </w:tc>
        <w:tc>
          <w:tcPr>
            <w:tcW w:w="1719"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9</w:t>
            </w:r>
          </w:p>
        </w:tc>
        <w:tc>
          <w:tcPr>
            <w:tcW w:w="1597" w:type="dxa"/>
            <w:tcBorders>
              <w:top w:val="nil"/>
              <w:left w:val="nil"/>
              <w:bottom w:val="nil"/>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32</w:t>
            </w:r>
          </w:p>
        </w:tc>
      </w:tr>
      <w:tr w:rsidR="00E826B1" w:rsidRPr="00BC2DF1" w:rsidTr="00E826B1">
        <w:trPr>
          <w:trHeight w:val="402"/>
        </w:trPr>
        <w:tc>
          <w:tcPr>
            <w:tcW w:w="3187" w:type="dxa"/>
            <w:tcBorders>
              <w:top w:val="nil"/>
              <w:left w:val="nil"/>
              <w:bottom w:val="single" w:sz="4" w:space="0" w:color="auto"/>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Bilinmeyen</w:t>
            </w:r>
          </w:p>
        </w:tc>
        <w:tc>
          <w:tcPr>
            <w:tcW w:w="1577" w:type="dxa"/>
            <w:tcBorders>
              <w:top w:val="nil"/>
              <w:left w:val="nil"/>
              <w:bottom w:val="single" w:sz="4" w:space="0" w:color="auto"/>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81</w:t>
            </w:r>
          </w:p>
        </w:tc>
        <w:tc>
          <w:tcPr>
            <w:tcW w:w="1719" w:type="dxa"/>
            <w:tcBorders>
              <w:top w:val="nil"/>
              <w:left w:val="nil"/>
              <w:bottom w:val="single" w:sz="4" w:space="0" w:color="auto"/>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74</w:t>
            </w:r>
          </w:p>
        </w:tc>
        <w:tc>
          <w:tcPr>
            <w:tcW w:w="1597" w:type="dxa"/>
            <w:tcBorders>
              <w:top w:val="nil"/>
              <w:left w:val="nil"/>
              <w:bottom w:val="single" w:sz="4" w:space="0" w:color="auto"/>
              <w:right w:val="nil"/>
            </w:tcBorders>
            <w:vAlign w:val="center"/>
          </w:tcPr>
          <w:p w:rsidR="00E826B1" w:rsidRPr="004B25CF" w:rsidRDefault="00E826B1" w:rsidP="00E826B1">
            <w:pPr>
              <w:jc w:val="center"/>
              <w:rPr>
                <w:rFonts w:ascii="Times New Roman" w:hAnsi="Times New Roman" w:cs="Times New Roman"/>
              </w:rPr>
            </w:pPr>
            <w:r w:rsidRPr="004B25CF">
              <w:rPr>
                <w:rFonts w:ascii="Times New Roman" w:hAnsi="Times New Roman" w:cs="Times New Roman"/>
              </w:rPr>
              <w:t>155</w:t>
            </w:r>
          </w:p>
        </w:tc>
      </w:tr>
      <w:tr w:rsidR="00E826B1" w:rsidRPr="00BC2DF1" w:rsidTr="00E826B1">
        <w:trPr>
          <w:trHeight w:val="375"/>
        </w:trPr>
        <w:tc>
          <w:tcPr>
            <w:tcW w:w="3187" w:type="dxa"/>
            <w:tcBorders>
              <w:top w:val="single" w:sz="4" w:space="0" w:color="auto"/>
              <w:left w:val="nil"/>
              <w:right w:val="nil"/>
            </w:tcBorders>
            <w:vAlign w:val="center"/>
          </w:tcPr>
          <w:p w:rsidR="00E826B1" w:rsidRPr="004B25CF" w:rsidRDefault="00E826B1" w:rsidP="00E826B1">
            <w:pPr>
              <w:jc w:val="center"/>
              <w:rPr>
                <w:rFonts w:ascii="Times New Roman" w:hAnsi="Times New Roman" w:cs="Times New Roman"/>
                <w:b/>
              </w:rPr>
            </w:pPr>
            <w:r w:rsidRPr="004B25CF">
              <w:rPr>
                <w:rFonts w:ascii="Times New Roman" w:hAnsi="Times New Roman" w:cs="Times New Roman"/>
                <w:b/>
              </w:rPr>
              <w:t>Toplam</w:t>
            </w:r>
          </w:p>
        </w:tc>
        <w:tc>
          <w:tcPr>
            <w:tcW w:w="1577" w:type="dxa"/>
            <w:tcBorders>
              <w:top w:val="single" w:sz="4" w:space="0" w:color="auto"/>
              <w:left w:val="nil"/>
              <w:right w:val="nil"/>
            </w:tcBorders>
            <w:vAlign w:val="center"/>
          </w:tcPr>
          <w:p w:rsidR="00E826B1" w:rsidRPr="004B25CF" w:rsidRDefault="00E826B1" w:rsidP="00E826B1">
            <w:pPr>
              <w:jc w:val="center"/>
              <w:rPr>
                <w:rFonts w:ascii="Times New Roman" w:hAnsi="Times New Roman" w:cs="Times New Roman"/>
                <w:b/>
              </w:rPr>
            </w:pPr>
            <w:r w:rsidRPr="004B25CF">
              <w:rPr>
                <w:rFonts w:ascii="Times New Roman" w:hAnsi="Times New Roman" w:cs="Times New Roman"/>
                <w:b/>
              </w:rPr>
              <w:t>10.594</w:t>
            </w:r>
          </w:p>
        </w:tc>
        <w:tc>
          <w:tcPr>
            <w:tcW w:w="1719" w:type="dxa"/>
            <w:tcBorders>
              <w:top w:val="single" w:sz="4" w:space="0" w:color="auto"/>
              <w:left w:val="nil"/>
              <w:right w:val="nil"/>
            </w:tcBorders>
            <w:vAlign w:val="center"/>
          </w:tcPr>
          <w:p w:rsidR="00E826B1" w:rsidRPr="004B25CF" w:rsidRDefault="00E826B1" w:rsidP="00E826B1">
            <w:pPr>
              <w:jc w:val="center"/>
              <w:rPr>
                <w:rFonts w:ascii="Times New Roman" w:hAnsi="Times New Roman" w:cs="Times New Roman"/>
                <w:b/>
              </w:rPr>
            </w:pPr>
            <w:r w:rsidRPr="004B25CF">
              <w:rPr>
                <w:rFonts w:ascii="Times New Roman" w:hAnsi="Times New Roman" w:cs="Times New Roman"/>
                <w:b/>
              </w:rPr>
              <w:t>10.693</w:t>
            </w:r>
          </w:p>
        </w:tc>
        <w:tc>
          <w:tcPr>
            <w:tcW w:w="1597" w:type="dxa"/>
            <w:tcBorders>
              <w:top w:val="single" w:sz="4" w:space="0" w:color="auto"/>
              <w:left w:val="nil"/>
              <w:right w:val="nil"/>
            </w:tcBorders>
            <w:vAlign w:val="center"/>
          </w:tcPr>
          <w:p w:rsidR="00E826B1" w:rsidRPr="004B25CF" w:rsidRDefault="00E826B1" w:rsidP="00E826B1">
            <w:pPr>
              <w:jc w:val="center"/>
              <w:rPr>
                <w:rFonts w:ascii="Times New Roman" w:hAnsi="Times New Roman" w:cs="Times New Roman"/>
                <w:b/>
              </w:rPr>
            </w:pPr>
            <w:r w:rsidRPr="004B25CF">
              <w:rPr>
                <w:rFonts w:ascii="Times New Roman" w:hAnsi="Times New Roman" w:cs="Times New Roman"/>
                <w:b/>
              </w:rPr>
              <w:t>21.287</w:t>
            </w:r>
          </w:p>
        </w:tc>
      </w:tr>
    </w:tbl>
    <w:bookmarkEnd w:id="98"/>
    <w:p w:rsidR="00E826B1" w:rsidRPr="00461B95" w:rsidRDefault="00E826B1" w:rsidP="00E826B1">
      <w:pPr>
        <w:pStyle w:val="ResimYazs"/>
        <w:keepNext/>
        <w:rPr>
          <w:color w:val="000000" w:themeColor="text1"/>
          <w:sz w:val="24"/>
          <w:szCs w:val="24"/>
        </w:rPr>
      </w:pPr>
      <w:r w:rsidRPr="00461B95">
        <w:rPr>
          <w:color w:val="000000" w:themeColor="text1"/>
        </w:rPr>
        <w:t>Kaynak</w:t>
      </w:r>
      <w:r w:rsidR="00461B95">
        <w:rPr>
          <w:color w:val="000000" w:themeColor="text1"/>
        </w:rPr>
        <w:t>:</w:t>
      </w:r>
      <w:r w:rsidRPr="00461B95">
        <w:rPr>
          <w:color w:val="000000" w:themeColor="text1"/>
        </w:rPr>
        <w:t xml:space="preserve"> </w:t>
      </w:r>
      <w:r w:rsidRPr="00FC4240">
        <w:rPr>
          <w:b w:val="0"/>
          <w:color w:val="000000" w:themeColor="text1"/>
        </w:rPr>
        <w:t>TÜİK, 2018</w:t>
      </w:r>
      <w:r w:rsidR="00F40294">
        <w:rPr>
          <w:b w:val="0"/>
          <w:color w:val="000000" w:themeColor="text1"/>
        </w:rPr>
        <w:t>.</w:t>
      </w:r>
    </w:p>
    <w:p w:rsidR="000F366C" w:rsidRDefault="000F366C">
      <w:pPr>
        <w:rPr>
          <w:b/>
        </w:rPr>
      </w:pPr>
    </w:p>
    <w:p w:rsidR="004B25CF" w:rsidRDefault="000F366C" w:rsidP="000F366C">
      <w:pPr>
        <w:spacing w:after="0" w:line="360" w:lineRule="auto"/>
        <w:ind w:firstLine="709"/>
        <w:rPr>
          <w:b/>
        </w:rPr>
      </w:pPr>
      <w:r w:rsidRPr="000F366C">
        <w:rPr>
          <w:color w:val="000000" w:themeColor="text1"/>
        </w:rPr>
        <w:t xml:space="preserve">Trabzon ilinde son 90 yıl içerisinde meydana gelen ve ölümle sonuçlanan afetler Tablo </w:t>
      </w:r>
      <w:proofErr w:type="gramStart"/>
      <w:r w:rsidRPr="000F366C">
        <w:rPr>
          <w:color w:val="000000" w:themeColor="text1"/>
        </w:rPr>
        <w:t>2.4’de</w:t>
      </w:r>
      <w:proofErr w:type="gramEnd"/>
      <w:r w:rsidRPr="000F366C">
        <w:rPr>
          <w:color w:val="000000" w:themeColor="text1"/>
        </w:rPr>
        <w:t xml:space="preserve"> gösterilmiştir.</w:t>
      </w:r>
      <w:r w:rsidRPr="00F73489">
        <w:rPr>
          <w:color w:val="000000" w:themeColor="text1"/>
        </w:rPr>
        <w:t xml:space="preserve"> </w:t>
      </w:r>
      <w:r w:rsidRPr="000F366C">
        <w:rPr>
          <w:color w:val="000000" w:themeColor="text1"/>
        </w:rPr>
        <w:t>Trabzon ili ve ilçelerinde son 90 yılda meydana gelen afetler arasında en fazla insan hayatının kaybedildiği afet heyelandır.</w:t>
      </w:r>
      <w:r w:rsidRPr="00F73489">
        <w:rPr>
          <w:color w:val="000000" w:themeColor="text1"/>
        </w:rPr>
        <w:t xml:space="preserve"> </w:t>
      </w:r>
      <w:r w:rsidRPr="000F366C">
        <w:rPr>
          <w:color w:val="000000" w:themeColor="text1"/>
        </w:rPr>
        <w:t xml:space="preserve">Trabzon ili heyelan haritası şekil </w:t>
      </w:r>
      <w:proofErr w:type="gramStart"/>
      <w:r w:rsidRPr="000F366C">
        <w:rPr>
          <w:color w:val="000000" w:themeColor="text1"/>
        </w:rPr>
        <w:t>2.6</w:t>
      </w:r>
      <w:proofErr w:type="gramEnd"/>
      <w:r w:rsidRPr="000F366C">
        <w:rPr>
          <w:color w:val="000000" w:themeColor="text1"/>
        </w:rPr>
        <w:t>’ da gösterilmiştir.</w:t>
      </w:r>
      <w:r w:rsidRPr="00F73489">
        <w:rPr>
          <w:b/>
          <w:color w:val="000000" w:themeColor="text1"/>
          <w:sz w:val="36"/>
        </w:rPr>
        <w:t xml:space="preserve"> </w:t>
      </w:r>
      <w:r w:rsidR="004B25CF">
        <w:rPr>
          <w:b/>
        </w:rPr>
        <w:br w:type="page"/>
      </w:r>
    </w:p>
    <w:p w:rsidR="00BC46B9" w:rsidRPr="00BC46B9" w:rsidRDefault="00BC46B9" w:rsidP="00BC46B9">
      <w:pPr>
        <w:pStyle w:val="ResimYazs"/>
        <w:keepNext/>
        <w:jc w:val="center"/>
        <w:rPr>
          <w:sz w:val="24"/>
        </w:rPr>
      </w:pPr>
      <w:bookmarkStart w:id="99" w:name="_Toc33085453"/>
      <w:bookmarkStart w:id="100" w:name="_Toc22741382"/>
      <w:r w:rsidRPr="00BC46B9">
        <w:rPr>
          <w:color w:val="000000" w:themeColor="text1"/>
          <w:sz w:val="24"/>
        </w:rPr>
        <w:lastRenderedPageBreak/>
        <w:t xml:space="preserve">Tablo </w:t>
      </w:r>
      <w:r w:rsidRPr="00BC46B9">
        <w:rPr>
          <w:color w:val="000000" w:themeColor="text1"/>
          <w:sz w:val="24"/>
        </w:rPr>
        <w:fldChar w:fldCharType="begin"/>
      </w:r>
      <w:r w:rsidRPr="00BC46B9">
        <w:rPr>
          <w:color w:val="000000" w:themeColor="text1"/>
          <w:sz w:val="24"/>
        </w:rPr>
        <w:instrText xml:space="preserve"> STYLEREF 1 \s </w:instrText>
      </w:r>
      <w:r w:rsidRPr="00BC46B9">
        <w:rPr>
          <w:color w:val="000000" w:themeColor="text1"/>
          <w:sz w:val="24"/>
        </w:rPr>
        <w:fldChar w:fldCharType="separate"/>
      </w:r>
      <w:r w:rsidR="00E34AC5">
        <w:rPr>
          <w:noProof/>
          <w:color w:val="000000" w:themeColor="text1"/>
          <w:sz w:val="24"/>
        </w:rPr>
        <w:t>2</w:t>
      </w:r>
      <w:r w:rsidRPr="00BC46B9">
        <w:rPr>
          <w:color w:val="000000" w:themeColor="text1"/>
          <w:sz w:val="24"/>
        </w:rPr>
        <w:fldChar w:fldCharType="end"/>
      </w:r>
      <w:r w:rsidRPr="00BC46B9">
        <w:rPr>
          <w:color w:val="000000" w:themeColor="text1"/>
          <w:sz w:val="24"/>
        </w:rPr>
        <w:t>.</w:t>
      </w:r>
      <w:r w:rsidRPr="00BC46B9">
        <w:rPr>
          <w:color w:val="000000" w:themeColor="text1"/>
          <w:sz w:val="24"/>
        </w:rPr>
        <w:fldChar w:fldCharType="begin"/>
      </w:r>
      <w:r w:rsidRPr="00BC46B9">
        <w:rPr>
          <w:color w:val="000000" w:themeColor="text1"/>
          <w:sz w:val="24"/>
        </w:rPr>
        <w:instrText xml:space="preserve"> SEQ Tablo \* ARABIC \s 1 </w:instrText>
      </w:r>
      <w:r w:rsidRPr="00BC46B9">
        <w:rPr>
          <w:color w:val="000000" w:themeColor="text1"/>
          <w:sz w:val="24"/>
        </w:rPr>
        <w:fldChar w:fldCharType="separate"/>
      </w:r>
      <w:r w:rsidR="00E34AC5">
        <w:rPr>
          <w:noProof/>
          <w:color w:val="000000" w:themeColor="text1"/>
          <w:sz w:val="24"/>
        </w:rPr>
        <w:t>4</w:t>
      </w:r>
      <w:r w:rsidRPr="00BC46B9">
        <w:rPr>
          <w:color w:val="000000" w:themeColor="text1"/>
          <w:sz w:val="24"/>
        </w:rPr>
        <w:fldChar w:fldCharType="end"/>
      </w:r>
      <w:r w:rsidRPr="00BC46B9">
        <w:rPr>
          <w:color w:val="000000" w:themeColor="text1"/>
          <w:sz w:val="24"/>
        </w:rPr>
        <w:t xml:space="preserve">. </w:t>
      </w:r>
      <w:r w:rsidRPr="00BC46B9">
        <w:rPr>
          <w:b w:val="0"/>
          <w:color w:val="000000" w:themeColor="text1"/>
          <w:sz w:val="24"/>
        </w:rPr>
        <w:t xml:space="preserve">Trabzon </w:t>
      </w:r>
      <w:r w:rsidR="000A17BE">
        <w:rPr>
          <w:b w:val="0"/>
          <w:color w:val="000000" w:themeColor="text1"/>
          <w:sz w:val="24"/>
        </w:rPr>
        <w:t>İli ve İlçelerinde Meydana Gelen v</w:t>
      </w:r>
      <w:r w:rsidR="000A17BE" w:rsidRPr="00BC46B9">
        <w:rPr>
          <w:b w:val="0"/>
          <w:color w:val="000000" w:themeColor="text1"/>
          <w:sz w:val="24"/>
        </w:rPr>
        <w:t xml:space="preserve">e Ölümle Sonuçlanan Afetler </w:t>
      </w:r>
      <w:r w:rsidRPr="00BC46B9">
        <w:rPr>
          <w:b w:val="0"/>
          <w:color w:val="000000" w:themeColor="text1"/>
          <w:sz w:val="24"/>
        </w:rPr>
        <w:t>(son 90 yıl)</w:t>
      </w:r>
      <w:bookmarkEnd w:id="99"/>
    </w:p>
    <w:tbl>
      <w:tblPr>
        <w:tblStyle w:val="TabloKlavuzu"/>
        <w:tblpPr w:leftFromText="141" w:rightFromText="141" w:vertAnchor="page" w:horzAnchor="margin" w:tblpXSpec="center" w:tblpY="2623"/>
        <w:tblW w:w="0" w:type="auto"/>
        <w:tblLook w:val="04A0" w:firstRow="1" w:lastRow="0" w:firstColumn="1" w:lastColumn="0" w:noHBand="0" w:noVBand="1"/>
      </w:tblPr>
      <w:tblGrid>
        <w:gridCol w:w="2802"/>
        <w:gridCol w:w="1701"/>
        <w:gridCol w:w="2126"/>
        <w:gridCol w:w="1559"/>
      </w:tblGrid>
      <w:tr w:rsidR="000F366C" w:rsidTr="000F366C">
        <w:trPr>
          <w:trHeight w:val="299"/>
        </w:trPr>
        <w:tc>
          <w:tcPr>
            <w:tcW w:w="2802" w:type="dxa"/>
            <w:tcBorders>
              <w:left w:val="nil"/>
              <w:bottom w:val="single" w:sz="4" w:space="0" w:color="auto"/>
              <w:right w:val="nil"/>
            </w:tcBorders>
          </w:tcPr>
          <w:bookmarkEnd w:id="100"/>
          <w:p w:rsidR="000F366C" w:rsidRPr="007029C9" w:rsidRDefault="000F366C" w:rsidP="000F366C">
            <w:pPr>
              <w:spacing w:line="360" w:lineRule="auto"/>
              <w:jc w:val="center"/>
              <w:rPr>
                <w:rFonts w:ascii="Times New Roman" w:hAnsi="Times New Roman" w:cs="Times New Roman"/>
                <w:b/>
              </w:rPr>
            </w:pPr>
            <w:r w:rsidRPr="007029C9">
              <w:rPr>
                <w:rFonts w:ascii="Times New Roman" w:hAnsi="Times New Roman" w:cs="Times New Roman"/>
                <w:b/>
              </w:rPr>
              <w:t>Yer</w:t>
            </w:r>
          </w:p>
        </w:tc>
        <w:tc>
          <w:tcPr>
            <w:tcW w:w="1701" w:type="dxa"/>
            <w:tcBorders>
              <w:left w:val="nil"/>
              <w:bottom w:val="single" w:sz="4" w:space="0" w:color="auto"/>
              <w:right w:val="nil"/>
            </w:tcBorders>
          </w:tcPr>
          <w:p w:rsidR="000F366C" w:rsidRPr="007029C9" w:rsidRDefault="000F366C" w:rsidP="000F366C">
            <w:pPr>
              <w:spacing w:line="360" w:lineRule="auto"/>
              <w:jc w:val="center"/>
              <w:rPr>
                <w:rFonts w:ascii="Times New Roman" w:hAnsi="Times New Roman" w:cs="Times New Roman"/>
                <w:b/>
              </w:rPr>
            </w:pPr>
            <w:r w:rsidRPr="007029C9">
              <w:rPr>
                <w:rFonts w:ascii="Times New Roman" w:hAnsi="Times New Roman" w:cs="Times New Roman"/>
                <w:b/>
              </w:rPr>
              <w:t>Tarih</w:t>
            </w:r>
          </w:p>
        </w:tc>
        <w:tc>
          <w:tcPr>
            <w:tcW w:w="2126" w:type="dxa"/>
            <w:tcBorders>
              <w:left w:val="nil"/>
              <w:bottom w:val="single" w:sz="4" w:space="0" w:color="auto"/>
              <w:right w:val="nil"/>
            </w:tcBorders>
            <w:vAlign w:val="center"/>
          </w:tcPr>
          <w:p w:rsidR="000F366C" w:rsidRPr="007029C9" w:rsidRDefault="000F366C" w:rsidP="000F366C">
            <w:pPr>
              <w:spacing w:line="360" w:lineRule="auto"/>
              <w:jc w:val="center"/>
              <w:rPr>
                <w:rFonts w:ascii="Times New Roman" w:hAnsi="Times New Roman" w:cs="Times New Roman"/>
                <w:b/>
              </w:rPr>
            </w:pPr>
            <w:r w:rsidRPr="007029C9">
              <w:rPr>
                <w:rFonts w:ascii="Times New Roman" w:hAnsi="Times New Roman" w:cs="Times New Roman"/>
                <w:b/>
              </w:rPr>
              <w:t>Afetin Türü</w:t>
            </w:r>
          </w:p>
        </w:tc>
        <w:tc>
          <w:tcPr>
            <w:tcW w:w="1559" w:type="dxa"/>
            <w:tcBorders>
              <w:left w:val="nil"/>
              <w:bottom w:val="single" w:sz="4" w:space="0" w:color="auto"/>
              <w:right w:val="nil"/>
            </w:tcBorders>
            <w:vAlign w:val="center"/>
          </w:tcPr>
          <w:p w:rsidR="000F366C" w:rsidRPr="007029C9" w:rsidRDefault="000F366C" w:rsidP="000F366C">
            <w:pPr>
              <w:spacing w:line="360" w:lineRule="auto"/>
              <w:jc w:val="center"/>
              <w:rPr>
                <w:rFonts w:ascii="Times New Roman" w:hAnsi="Times New Roman" w:cs="Times New Roman"/>
                <w:b/>
              </w:rPr>
            </w:pPr>
            <w:r w:rsidRPr="007029C9">
              <w:rPr>
                <w:rFonts w:ascii="Times New Roman" w:hAnsi="Times New Roman" w:cs="Times New Roman"/>
                <w:b/>
              </w:rPr>
              <w:t>Ölü Sayısı</w:t>
            </w:r>
          </w:p>
        </w:tc>
      </w:tr>
      <w:tr w:rsidR="000F366C" w:rsidTr="000F366C">
        <w:trPr>
          <w:trHeight w:val="299"/>
        </w:trPr>
        <w:tc>
          <w:tcPr>
            <w:tcW w:w="2802" w:type="dxa"/>
            <w:tcBorders>
              <w:top w:val="single" w:sz="4" w:space="0" w:color="auto"/>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Of</w:t>
            </w:r>
          </w:p>
        </w:tc>
        <w:tc>
          <w:tcPr>
            <w:tcW w:w="1701" w:type="dxa"/>
            <w:tcBorders>
              <w:top w:val="single" w:sz="4" w:space="0" w:color="auto"/>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1929</w:t>
            </w:r>
          </w:p>
        </w:tc>
        <w:tc>
          <w:tcPr>
            <w:tcW w:w="2126" w:type="dxa"/>
            <w:tcBorders>
              <w:top w:val="single" w:sz="4" w:space="0" w:color="auto"/>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w:t>
            </w:r>
          </w:p>
        </w:tc>
        <w:tc>
          <w:tcPr>
            <w:tcW w:w="1559" w:type="dxa"/>
            <w:tcBorders>
              <w:top w:val="single" w:sz="4" w:space="0" w:color="auto"/>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146</w:t>
            </w:r>
          </w:p>
        </w:tc>
      </w:tr>
      <w:tr w:rsidR="000F366C" w:rsidTr="000F366C">
        <w:trPr>
          <w:trHeight w:val="366"/>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Gürbulak Mahallesi</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1963</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Taşkın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3</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Akçaabat</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1963</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Taşkın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w:t>
            </w:r>
          </w:p>
        </w:tc>
      </w:tr>
      <w:tr w:rsidR="000F366C" w:rsidTr="000F366C">
        <w:trPr>
          <w:trHeight w:val="390"/>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Maçka(Çatak Köyü)</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1988</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68</w:t>
            </w:r>
          </w:p>
        </w:tc>
      </w:tr>
      <w:tr w:rsidR="000F366C" w:rsidTr="000F366C">
        <w:trPr>
          <w:trHeight w:val="1235"/>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Akçaabat İlçesi Değirmendere ve Söğütlü Mahallelerinde</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1990</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Sel</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57</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Of</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1996</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Taşkın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9</w:t>
            </w:r>
          </w:p>
        </w:tc>
      </w:tr>
      <w:tr w:rsidR="000F366C" w:rsidTr="000F366C">
        <w:trPr>
          <w:trHeight w:val="596"/>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Sürmene ve Köprübaşı</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1998</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 ve Sel</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50</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Of</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2005</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Sel</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7</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Hayrat</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2005</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w:t>
            </w:r>
          </w:p>
        </w:tc>
      </w:tr>
      <w:tr w:rsidR="000F366C" w:rsidTr="000F366C">
        <w:trPr>
          <w:trHeight w:val="31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Trabzon</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2009</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Trabzon</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2009</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Sel</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Sürmene</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2011</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1</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Yomra</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2013</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Sel</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w:t>
            </w:r>
          </w:p>
        </w:tc>
      </w:tr>
      <w:tr w:rsidR="000F366C" w:rsidTr="000F366C">
        <w:trPr>
          <w:trHeight w:val="299"/>
        </w:trPr>
        <w:tc>
          <w:tcPr>
            <w:tcW w:w="2802"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Beşikdüzü</w:t>
            </w:r>
          </w:p>
        </w:tc>
        <w:tc>
          <w:tcPr>
            <w:tcW w:w="1701"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2016</w:t>
            </w:r>
          </w:p>
        </w:tc>
        <w:tc>
          <w:tcPr>
            <w:tcW w:w="2126"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Heyelan ve Sel</w:t>
            </w:r>
          </w:p>
        </w:tc>
        <w:tc>
          <w:tcPr>
            <w:tcW w:w="1559" w:type="dxa"/>
            <w:tcBorders>
              <w:top w:val="nil"/>
              <w:left w:val="nil"/>
              <w:bottom w:val="nil"/>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3</w:t>
            </w:r>
          </w:p>
        </w:tc>
      </w:tr>
      <w:tr w:rsidR="000F366C" w:rsidTr="000F366C">
        <w:trPr>
          <w:trHeight w:val="299"/>
        </w:trPr>
        <w:tc>
          <w:tcPr>
            <w:tcW w:w="2802" w:type="dxa"/>
            <w:tcBorders>
              <w:top w:val="nil"/>
              <w:left w:val="nil"/>
              <w:bottom w:val="single" w:sz="4" w:space="0" w:color="auto"/>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Araklı</w:t>
            </w:r>
          </w:p>
        </w:tc>
        <w:tc>
          <w:tcPr>
            <w:tcW w:w="1701" w:type="dxa"/>
            <w:tcBorders>
              <w:top w:val="nil"/>
              <w:left w:val="nil"/>
              <w:bottom w:val="single" w:sz="4" w:space="0" w:color="auto"/>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2019</w:t>
            </w:r>
          </w:p>
        </w:tc>
        <w:tc>
          <w:tcPr>
            <w:tcW w:w="2126" w:type="dxa"/>
            <w:tcBorders>
              <w:top w:val="nil"/>
              <w:left w:val="nil"/>
              <w:bottom w:val="single" w:sz="4" w:space="0" w:color="auto"/>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Sel ve Taşkın</w:t>
            </w:r>
          </w:p>
        </w:tc>
        <w:tc>
          <w:tcPr>
            <w:tcW w:w="1559" w:type="dxa"/>
            <w:tcBorders>
              <w:top w:val="nil"/>
              <w:left w:val="nil"/>
              <w:bottom w:val="single" w:sz="4" w:space="0" w:color="auto"/>
              <w:right w:val="nil"/>
            </w:tcBorders>
            <w:vAlign w:val="center"/>
          </w:tcPr>
          <w:p w:rsidR="000F366C" w:rsidRPr="007029C9" w:rsidRDefault="000F366C" w:rsidP="000F366C">
            <w:pPr>
              <w:spacing w:line="360" w:lineRule="auto"/>
              <w:jc w:val="center"/>
              <w:rPr>
                <w:rFonts w:ascii="Times New Roman" w:hAnsi="Times New Roman" w:cs="Times New Roman"/>
              </w:rPr>
            </w:pPr>
            <w:r w:rsidRPr="007029C9">
              <w:rPr>
                <w:rFonts w:ascii="Times New Roman" w:hAnsi="Times New Roman" w:cs="Times New Roman"/>
              </w:rPr>
              <w:t>7</w:t>
            </w:r>
          </w:p>
        </w:tc>
      </w:tr>
      <w:tr w:rsidR="000F366C" w:rsidTr="000F366C">
        <w:trPr>
          <w:trHeight w:val="299"/>
        </w:trPr>
        <w:tc>
          <w:tcPr>
            <w:tcW w:w="2802" w:type="dxa"/>
            <w:tcBorders>
              <w:top w:val="single" w:sz="4" w:space="0" w:color="auto"/>
              <w:left w:val="nil"/>
              <w:right w:val="nil"/>
            </w:tcBorders>
            <w:vAlign w:val="center"/>
          </w:tcPr>
          <w:p w:rsidR="000F366C" w:rsidRPr="007029C9" w:rsidRDefault="000F366C" w:rsidP="000F366C">
            <w:pPr>
              <w:spacing w:line="360" w:lineRule="auto"/>
              <w:jc w:val="center"/>
              <w:rPr>
                <w:rFonts w:ascii="Times New Roman" w:hAnsi="Times New Roman" w:cs="Times New Roman"/>
                <w:b/>
              </w:rPr>
            </w:pPr>
            <w:r w:rsidRPr="007029C9">
              <w:rPr>
                <w:rFonts w:ascii="Times New Roman" w:hAnsi="Times New Roman" w:cs="Times New Roman"/>
                <w:b/>
              </w:rPr>
              <w:t>Toplam</w:t>
            </w:r>
          </w:p>
        </w:tc>
        <w:tc>
          <w:tcPr>
            <w:tcW w:w="1701" w:type="dxa"/>
            <w:tcBorders>
              <w:top w:val="single" w:sz="4" w:space="0" w:color="auto"/>
              <w:left w:val="nil"/>
              <w:right w:val="nil"/>
            </w:tcBorders>
          </w:tcPr>
          <w:p w:rsidR="000F366C" w:rsidRDefault="000F366C" w:rsidP="000F366C">
            <w:pPr>
              <w:spacing w:line="360" w:lineRule="auto"/>
              <w:jc w:val="center"/>
            </w:pPr>
          </w:p>
        </w:tc>
        <w:tc>
          <w:tcPr>
            <w:tcW w:w="2126" w:type="dxa"/>
            <w:tcBorders>
              <w:top w:val="single" w:sz="4" w:space="0" w:color="auto"/>
              <w:left w:val="nil"/>
              <w:right w:val="nil"/>
            </w:tcBorders>
          </w:tcPr>
          <w:p w:rsidR="000F366C" w:rsidRDefault="000F366C" w:rsidP="000F366C">
            <w:pPr>
              <w:spacing w:line="360" w:lineRule="auto"/>
              <w:jc w:val="center"/>
            </w:pPr>
          </w:p>
        </w:tc>
        <w:tc>
          <w:tcPr>
            <w:tcW w:w="1559" w:type="dxa"/>
            <w:tcBorders>
              <w:top w:val="single" w:sz="4" w:space="0" w:color="auto"/>
              <w:left w:val="nil"/>
              <w:right w:val="nil"/>
            </w:tcBorders>
            <w:vAlign w:val="center"/>
          </w:tcPr>
          <w:p w:rsidR="000F366C" w:rsidRPr="007029C9" w:rsidRDefault="000F366C" w:rsidP="000F366C">
            <w:pPr>
              <w:spacing w:line="360" w:lineRule="auto"/>
              <w:jc w:val="center"/>
              <w:rPr>
                <w:rFonts w:ascii="Times New Roman" w:hAnsi="Times New Roman" w:cs="Times New Roman"/>
                <w:b/>
              </w:rPr>
            </w:pPr>
            <w:r w:rsidRPr="007029C9">
              <w:rPr>
                <w:rFonts w:ascii="Times New Roman" w:hAnsi="Times New Roman" w:cs="Times New Roman"/>
                <w:b/>
              </w:rPr>
              <w:t>360</w:t>
            </w:r>
          </w:p>
        </w:tc>
      </w:tr>
    </w:tbl>
    <w:p w:rsidR="004B25CF" w:rsidRDefault="004B25CF" w:rsidP="000F366C">
      <w:pPr>
        <w:spacing w:after="0" w:line="360" w:lineRule="auto"/>
        <w:ind w:left="709" w:firstLine="709"/>
        <w:rPr>
          <w:b/>
        </w:rPr>
      </w:pPr>
    </w:p>
    <w:p w:rsidR="000F366C" w:rsidRPr="006731A8" w:rsidRDefault="000F366C" w:rsidP="000F366C">
      <w:pPr>
        <w:pStyle w:val="ResimYazs"/>
        <w:rPr>
          <w:color w:val="auto"/>
        </w:rPr>
      </w:pPr>
      <w:r>
        <w:t xml:space="preserve">    </w:t>
      </w:r>
      <w:r w:rsidRPr="00461B95">
        <w:rPr>
          <w:color w:val="000000" w:themeColor="text1"/>
        </w:rPr>
        <w:t>Kaynak</w:t>
      </w:r>
      <w:r>
        <w:rPr>
          <w:color w:val="000000" w:themeColor="text1"/>
        </w:rPr>
        <w:t>:</w:t>
      </w:r>
      <w:r w:rsidRPr="00461B95">
        <w:rPr>
          <w:color w:val="000000" w:themeColor="text1"/>
        </w:rPr>
        <w:t xml:space="preserve"> </w:t>
      </w:r>
      <w:proofErr w:type="spellStart"/>
      <w:r w:rsidRPr="00FC4240">
        <w:rPr>
          <w:b w:val="0"/>
          <w:color w:val="000000" w:themeColor="text1"/>
        </w:rPr>
        <w:t>Habertürk</w:t>
      </w:r>
      <w:proofErr w:type="spellEnd"/>
      <w:r w:rsidRPr="00FC4240">
        <w:rPr>
          <w:b w:val="0"/>
          <w:color w:val="000000" w:themeColor="text1"/>
        </w:rPr>
        <w:t>, 2019</w:t>
      </w:r>
      <w:r>
        <w:rPr>
          <w:b w:val="0"/>
          <w:color w:val="000000" w:themeColor="text1"/>
        </w:rPr>
        <w:t>.</w:t>
      </w:r>
    </w:p>
    <w:p w:rsidR="004B25CF" w:rsidRDefault="004B25CF" w:rsidP="004B25CF">
      <w:pPr>
        <w:ind w:left="708" w:firstLine="708"/>
        <w:rPr>
          <w:b/>
        </w:rPr>
      </w:pPr>
    </w:p>
    <w:p w:rsidR="004B25CF" w:rsidRDefault="004B25CF" w:rsidP="004B25CF">
      <w:pPr>
        <w:ind w:left="708" w:firstLine="708"/>
        <w:rPr>
          <w:b/>
        </w:rPr>
      </w:pPr>
    </w:p>
    <w:p w:rsidR="004B25CF" w:rsidRDefault="004B25CF" w:rsidP="004B25CF">
      <w:pPr>
        <w:ind w:left="708" w:firstLine="708"/>
        <w:rPr>
          <w:b/>
        </w:rPr>
      </w:pPr>
    </w:p>
    <w:p w:rsidR="00DF4BF7" w:rsidRPr="00DF4BF7" w:rsidRDefault="00DF4BF7" w:rsidP="00DF4BF7">
      <w:pPr>
        <w:pStyle w:val="ResimYazs"/>
        <w:keepNext/>
        <w:jc w:val="center"/>
        <w:rPr>
          <w:color w:val="auto"/>
          <w:sz w:val="24"/>
        </w:rPr>
      </w:pPr>
      <w:bookmarkStart w:id="101" w:name="_Toc32824762"/>
      <w:r w:rsidRPr="00DF4BF7">
        <w:rPr>
          <w:color w:val="auto"/>
          <w:sz w:val="24"/>
        </w:rPr>
        <w:lastRenderedPageBreak/>
        <w:t xml:space="preserve">Şekil </w:t>
      </w:r>
      <w:r w:rsidR="002E4641">
        <w:rPr>
          <w:color w:val="auto"/>
          <w:sz w:val="24"/>
        </w:rPr>
        <w:fldChar w:fldCharType="begin"/>
      </w:r>
      <w:r w:rsidR="002E4641">
        <w:rPr>
          <w:color w:val="auto"/>
          <w:sz w:val="24"/>
        </w:rPr>
        <w:instrText xml:space="preserve"> STYLEREF 1 \s </w:instrText>
      </w:r>
      <w:r w:rsidR="002E4641">
        <w:rPr>
          <w:color w:val="auto"/>
          <w:sz w:val="24"/>
        </w:rPr>
        <w:fldChar w:fldCharType="separate"/>
      </w:r>
      <w:r w:rsidR="00E34AC5">
        <w:rPr>
          <w:noProof/>
          <w:color w:val="auto"/>
          <w:sz w:val="24"/>
        </w:rPr>
        <w:t>2</w:t>
      </w:r>
      <w:r w:rsidR="002E4641">
        <w:rPr>
          <w:color w:val="auto"/>
          <w:sz w:val="24"/>
        </w:rPr>
        <w:fldChar w:fldCharType="end"/>
      </w:r>
      <w:r w:rsidR="002E4641">
        <w:rPr>
          <w:color w:val="auto"/>
          <w:sz w:val="24"/>
        </w:rPr>
        <w:t>.</w:t>
      </w:r>
      <w:r w:rsidR="002E4641">
        <w:rPr>
          <w:color w:val="auto"/>
          <w:sz w:val="24"/>
        </w:rPr>
        <w:fldChar w:fldCharType="begin"/>
      </w:r>
      <w:r w:rsidR="002E4641">
        <w:rPr>
          <w:color w:val="auto"/>
          <w:sz w:val="24"/>
        </w:rPr>
        <w:instrText xml:space="preserve"> SEQ Şekil \* ARABIC \s 1 </w:instrText>
      </w:r>
      <w:r w:rsidR="002E4641">
        <w:rPr>
          <w:color w:val="auto"/>
          <w:sz w:val="24"/>
        </w:rPr>
        <w:fldChar w:fldCharType="separate"/>
      </w:r>
      <w:r w:rsidR="00E34AC5">
        <w:rPr>
          <w:noProof/>
          <w:color w:val="auto"/>
          <w:sz w:val="24"/>
        </w:rPr>
        <w:t>6</w:t>
      </w:r>
      <w:r w:rsidR="002E4641">
        <w:rPr>
          <w:color w:val="auto"/>
          <w:sz w:val="24"/>
        </w:rPr>
        <w:fldChar w:fldCharType="end"/>
      </w:r>
      <w:r w:rsidRPr="00DF4BF7">
        <w:rPr>
          <w:color w:val="auto"/>
          <w:sz w:val="24"/>
        </w:rPr>
        <w:t xml:space="preserve">. </w:t>
      </w:r>
      <w:r w:rsidRPr="00312FCE">
        <w:rPr>
          <w:b w:val="0"/>
          <w:color w:val="auto"/>
          <w:sz w:val="24"/>
        </w:rPr>
        <w:t>Trabzon İli Heyelan Haritası</w:t>
      </w:r>
      <w:bookmarkEnd w:id="101"/>
    </w:p>
    <w:p w:rsidR="004B25CF" w:rsidRDefault="004B25CF" w:rsidP="004B25CF">
      <w:pPr>
        <w:keepNext/>
      </w:pPr>
      <w:r>
        <w:rPr>
          <w:b/>
          <w:noProof/>
          <w:lang w:eastAsia="tr-TR"/>
        </w:rPr>
        <w:drawing>
          <wp:inline distT="0" distB="0" distL="0" distR="0" wp14:anchorId="750D68B2" wp14:editId="1E765AF2">
            <wp:extent cx="5391785" cy="2579370"/>
            <wp:effectExtent l="0" t="0" r="0" b="0"/>
            <wp:docPr id="12" name="Resim 12" descr="C:\Users\ASUS\AppData\Local\Microsoft\Windows\INetCache\Content.Word\Trabzon Heyel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SUS\AppData\Local\Microsoft\Windows\INetCache\Content.Word\Trabzon Heyelan.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785" cy="2579370"/>
                    </a:xfrm>
                    <a:prstGeom prst="rect">
                      <a:avLst/>
                    </a:prstGeom>
                    <a:noFill/>
                    <a:ln>
                      <a:noFill/>
                    </a:ln>
                  </pic:spPr>
                </pic:pic>
              </a:graphicData>
            </a:graphic>
          </wp:inline>
        </w:drawing>
      </w:r>
    </w:p>
    <w:p w:rsidR="004B25CF" w:rsidRPr="00117E66" w:rsidRDefault="004B25CF" w:rsidP="004B25CF">
      <w:pPr>
        <w:pStyle w:val="ResimYazs"/>
        <w:rPr>
          <w:b w:val="0"/>
          <w:color w:val="auto"/>
        </w:rPr>
      </w:pPr>
      <w:r>
        <w:rPr>
          <w:color w:val="auto"/>
        </w:rPr>
        <w:t>K</w:t>
      </w:r>
      <w:r w:rsidRPr="00117E66">
        <w:rPr>
          <w:color w:val="auto"/>
        </w:rPr>
        <w:t>aynak</w:t>
      </w:r>
      <w:r w:rsidR="00461B95">
        <w:rPr>
          <w:color w:val="auto"/>
        </w:rPr>
        <w:t>:</w:t>
      </w:r>
      <w:r>
        <w:rPr>
          <w:color w:val="auto"/>
        </w:rPr>
        <w:t xml:space="preserve"> </w:t>
      </w:r>
      <w:r w:rsidRPr="00FC4240">
        <w:rPr>
          <w:b w:val="0"/>
          <w:color w:val="auto"/>
        </w:rPr>
        <w:t xml:space="preserve">Filiz ve Avcı, </w:t>
      </w:r>
      <w:r w:rsidR="00F40294">
        <w:rPr>
          <w:b w:val="0"/>
          <w:color w:val="auto"/>
        </w:rPr>
        <w:t>2013.</w:t>
      </w:r>
    </w:p>
    <w:p w:rsidR="000F366C" w:rsidRDefault="000F366C" w:rsidP="000F366C">
      <w:pPr>
        <w:spacing w:after="0" w:line="360" w:lineRule="auto"/>
        <w:ind w:firstLine="709"/>
        <w:jc w:val="both"/>
      </w:pPr>
    </w:p>
    <w:p w:rsidR="004B25CF" w:rsidRDefault="004B25CF" w:rsidP="000F366C">
      <w:pPr>
        <w:spacing w:after="0" w:line="360" w:lineRule="auto"/>
        <w:ind w:firstLine="708"/>
        <w:jc w:val="both"/>
      </w:pPr>
      <w:r>
        <w:t>Trabzon da oluşan heyelanların ana sebebi zeminin yapısıdır. Bölgenin fazla yağış alması, bölgedeki yamaç eğimlerinin 25-30 derecenin üstünde oluşu heyelanların fazlaca yaşanmasına sebep olmaktadır. Trabzon da yaşanan heyelanlar nedeniyle birçok kişinin yerleşim yeri zarar görmüş, birçok kişi de yerleşim yerinden taşınmak zorunda kalmıştır</w:t>
      </w:r>
      <w:r w:rsidR="003E2CCF">
        <w:t xml:space="preserve"> </w:t>
      </w:r>
      <w:r>
        <w:t xml:space="preserve">(Bayrak ve </w:t>
      </w:r>
      <w:proofErr w:type="spellStart"/>
      <w:r>
        <w:t>Ulukavak</w:t>
      </w:r>
      <w:proofErr w:type="spellEnd"/>
      <w:r>
        <w:t>, 2009</w:t>
      </w:r>
      <w:r w:rsidR="00934061">
        <w:t>: 21</w:t>
      </w:r>
      <w:r>
        <w:t>)</w:t>
      </w:r>
      <w:r w:rsidR="00A97653">
        <w:t>.</w:t>
      </w:r>
    </w:p>
    <w:p w:rsidR="000F366C" w:rsidRDefault="000F366C" w:rsidP="000F366C">
      <w:pPr>
        <w:spacing w:after="0" w:line="360" w:lineRule="auto"/>
        <w:ind w:firstLine="708"/>
        <w:jc w:val="both"/>
      </w:pPr>
    </w:p>
    <w:p w:rsidR="00852242" w:rsidRPr="00C53BD2" w:rsidRDefault="00852242" w:rsidP="000F366C">
      <w:pPr>
        <w:pStyle w:val="Balk3"/>
        <w:spacing w:before="0"/>
        <w:ind w:left="1276" w:hanging="567"/>
      </w:pPr>
      <w:bookmarkStart w:id="102" w:name="_Toc28258405"/>
      <w:r w:rsidRPr="00DD1F3A">
        <w:t>Trabzon İli ve İlçeleri</w:t>
      </w:r>
      <w:r>
        <w:t xml:space="preserve">nin </w:t>
      </w:r>
      <w:r w:rsidRPr="00DD1F3A">
        <w:t>Deprem İlişkisi</w:t>
      </w:r>
      <w:bookmarkEnd w:id="102"/>
    </w:p>
    <w:p w:rsidR="00183C1D" w:rsidRDefault="00852242" w:rsidP="000F366C">
      <w:pPr>
        <w:spacing w:after="0" w:line="360" w:lineRule="auto"/>
        <w:jc w:val="both"/>
        <w:rPr>
          <w:color w:val="000000" w:themeColor="text1"/>
        </w:rPr>
      </w:pPr>
      <w:r>
        <w:rPr>
          <w:b/>
        </w:rPr>
        <w:tab/>
      </w:r>
      <w:r w:rsidRPr="00F73489">
        <w:rPr>
          <w:color w:val="000000" w:themeColor="text1"/>
        </w:rPr>
        <w:t>1 Oca</w:t>
      </w:r>
      <w:r w:rsidR="00793BBF" w:rsidRPr="00F73489">
        <w:rPr>
          <w:color w:val="000000" w:themeColor="text1"/>
        </w:rPr>
        <w:t xml:space="preserve">k 2019 da </w:t>
      </w:r>
      <w:r w:rsidRPr="00F73489">
        <w:rPr>
          <w:color w:val="000000" w:themeColor="text1"/>
        </w:rPr>
        <w:t>yürürlüğe giren, Türkiye Deprem Tehlike Har</w:t>
      </w:r>
      <w:r w:rsidR="008F5195" w:rsidRPr="00F73489">
        <w:rPr>
          <w:color w:val="000000" w:themeColor="text1"/>
        </w:rPr>
        <w:t>i</w:t>
      </w:r>
      <w:r w:rsidRPr="00F73489">
        <w:rPr>
          <w:color w:val="000000" w:themeColor="text1"/>
        </w:rPr>
        <w:t>tası ile birçok ilin</w:t>
      </w:r>
      <w:r w:rsidR="00FA3FBE" w:rsidRPr="00F73489">
        <w:rPr>
          <w:color w:val="000000" w:themeColor="text1"/>
        </w:rPr>
        <w:t xml:space="preserve"> deprem tehlikesi değeri değişmiştir</w:t>
      </w:r>
      <w:r w:rsidRPr="00F73489">
        <w:rPr>
          <w:color w:val="000000" w:themeColor="text1"/>
        </w:rPr>
        <w:t xml:space="preserve">. Yeni veriler </w:t>
      </w:r>
      <w:proofErr w:type="gramStart"/>
      <w:r w:rsidRPr="00F73489">
        <w:rPr>
          <w:color w:val="000000" w:themeColor="text1"/>
        </w:rPr>
        <w:t>dahilinde</w:t>
      </w:r>
      <w:proofErr w:type="gramEnd"/>
      <w:r w:rsidRPr="00F73489">
        <w:rPr>
          <w:color w:val="000000" w:themeColor="text1"/>
        </w:rPr>
        <w:t xml:space="preserve"> birçok ilin deprem tehlikesi değeri</w:t>
      </w:r>
      <w:r w:rsidR="003E2CCF" w:rsidRPr="00F73489">
        <w:rPr>
          <w:color w:val="000000" w:themeColor="text1"/>
        </w:rPr>
        <w:t xml:space="preserve"> düşmüş</w:t>
      </w:r>
      <w:r w:rsidR="004E6B60" w:rsidRPr="00F73489">
        <w:rPr>
          <w:color w:val="000000" w:themeColor="text1"/>
        </w:rPr>
        <w:t xml:space="preserve">, </w:t>
      </w:r>
      <w:r w:rsidR="008F5195" w:rsidRPr="00F73489">
        <w:rPr>
          <w:color w:val="000000" w:themeColor="text1"/>
        </w:rPr>
        <w:t>bir kısım ilin de</w:t>
      </w:r>
      <w:r w:rsidRPr="00F73489">
        <w:rPr>
          <w:color w:val="000000" w:themeColor="text1"/>
        </w:rPr>
        <w:t xml:space="preserve"> deprem tehlikesi</w:t>
      </w:r>
      <w:r w:rsidR="003E2CCF" w:rsidRPr="00F73489">
        <w:rPr>
          <w:color w:val="000000" w:themeColor="text1"/>
        </w:rPr>
        <w:t xml:space="preserve"> artmıştır</w:t>
      </w:r>
      <w:r w:rsidR="008F5195" w:rsidRPr="00F73489">
        <w:rPr>
          <w:color w:val="000000" w:themeColor="text1"/>
        </w:rPr>
        <w:t xml:space="preserve"> </w:t>
      </w:r>
      <w:r w:rsidRPr="00F73489">
        <w:rPr>
          <w:color w:val="000000" w:themeColor="text1"/>
        </w:rPr>
        <w:t>(</w:t>
      </w:r>
      <w:proofErr w:type="spellStart"/>
      <w:r w:rsidR="0046459B" w:rsidRPr="00F73489">
        <w:rPr>
          <w:color w:val="000000" w:themeColor="text1"/>
        </w:rPr>
        <w:t>Habertürk</w:t>
      </w:r>
      <w:proofErr w:type="spellEnd"/>
      <w:r w:rsidR="0046459B" w:rsidRPr="00F73489">
        <w:rPr>
          <w:color w:val="000000" w:themeColor="text1"/>
        </w:rPr>
        <w:t>, 2019</w:t>
      </w:r>
      <w:r w:rsidRPr="00F73489">
        <w:rPr>
          <w:color w:val="000000" w:themeColor="text1"/>
        </w:rPr>
        <w:t>).  Trabzon da depr</w:t>
      </w:r>
      <w:r w:rsidR="00793BBF" w:rsidRPr="00F73489">
        <w:rPr>
          <w:color w:val="000000" w:themeColor="text1"/>
        </w:rPr>
        <w:t>em tehlikesi artan illerden olmuştur.</w:t>
      </w:r>
      <w:r w:rsidRPr="00F73489">
        <w:rPr>
          <w:color w:val="000000" w:themeColor="text1"/>
        </w:rPr>
        <w:t xml:space="preserve"> 4. Derece deprem bölgesi olan </w:t>
      </w:r>
      <w:r w:rsidR="00793BBF" w:rsidRPr="00F73489">
        <w:rPr>
          <w:color w:val="000000" w:themeColor="text1"/>
        </w:rPr>
        <w:t>il 3. Derece deprem bölgesi olmuştur</w:t>
      </w:r>
      <w:r w:rsidRPr="00F73489">
        <w:rPr>
          <w:color w:val="000000" w:themeColor="text1"/>
        </w:rPr>
        <w:t xml:space="preserve"> (</w:t>
      </w:r>
      <w:hyperlink r:id="rId27" w:history="1">
        <w:r w:rsidRPr="00A82AE4">
          <w:rPr>
            <w:rStyle w:val="Kpr"/>
            <w:color w:val="000000" w:themeColor="text1"/>
            <w:u w:val="none"/>
          </w:rPr>
          <w:t>www.61saat.com</w:t>
        </w:r>
      </w:hyperlink>
      <w:r w:rsidRPr="00F73489">
        <w:rPr>
          <w:color w:val="000000" w:themeColor="text1"/>
        </w:rPr>
        <w:t>).</w:t>
      </w:r>
      <w:r w:rsidR="00D54B60" w:rsidRPr="00F73489">
        <w:rPr>
          <w:color w:val="000000" w:themeColor="text1"/>
        </w:rPr>
        <w:t xml:space="preserve"> Trabzon İlinde 2018 yılında meydana gelen depremler Tablo </w:t>
      </w:r>
      <w:proofErr w:type="gramStart"/>
      <w:r w:rsidR="00BC46B9" w:rsidRPr="00F73489">
        <w:rPr>
          <w:color w:val="000000" w:themeColor="text1"/>
        </w:rPr>
        <w:t>2.5</w:t>
      </w:r>
      <w:proofErr w:type="gramEnd"/>
      <w:r w:rsidR="00D54B60" w:rsidRPr="00F73489">
        <w:rPr>
          <w:color w:val="000000" w:themeColor="text1"/>
        </w:rPr>
        <w:t>’ de gösterilmiştir.</w:t>
      </w:r>
    </w:p>
    <w:p w:rsidR="000F366C" w:rsidRDefault="000F366C" w:rsidP="00E13D97">
      <w:pPr>
        <w:spacing w:before="240" w:line="360" w:lineRule="auto"/>
        <w:jc w:val="both"/>
        <w:rPr>
          <w:color w:val="000000" w:themeColor="text1"/>
        </w:rPr>
      </w:pPr>
    </w:p>
    <w:p w:rsidR="000F366C" w:rsidRDefault="000F366C" w:rsidP="00E13D97">
      <w:pPr>
        <w:spacing w:before="240" w:line="360" w:lineRule="auto"/>
        <w:jc w:val="both"/>
      </w:pPr>
    </w:p>
    <w:p w:rsidR="00852242" w:rsidRPr="00832EB2" w:rsidRDefault="00852242" w:rsidP="00852242">
      <w:pPr>
        <w:ind w:firstLine="708"/>
        <w:rPr>
          <w:b/>
        </w:rPr>
      </w:pPr>
    </w:p>
    <w:p w:rsidR="006731A8" w:rsidRPr="006731A8" w:rsidRDefault="006731A8" w:rsidP="006731A8">
      <w:pPr>
        <w:pStyle w:val="ResimYazs"/>
        <w:keepNext/>
        <w:jc w:val="center"/>
        <w:rPr>
          <w:color w:val="auto"/>
          <w:sz w:val="24"/>
        </w:rPr>
      </w:pPr>
      <w:bookmarkStart w:id="103" w:name="_Toc22741383"/>
      <w:bookmarkStart w:id="104" w:name="_Toc33085454"/>
      <w:r w:rsidRPr="006731A8">
        <w:rPr>
          <w:color w:val="auto"/>
          <w:sz w:val="24"/>
        </w:rPr>
        <w:lastRenderedPageBreak/>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2</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5</w:t>
      </w:r>
      <w:r w:rsidR="00BC46B9">
        <w:rPr>
          <w:color w:val="auto"/>
          <w:sz w:val="24"/>
        </w:rPr>
        <w:fldChar w:fldCharType="end"/>
      </w:r>
      <w:r w:rsidRPr="006731A8">
        <w:rPr>
          <w:color w:val="auto"/>
          <w:sz w:val="24"/>
        </w:rPr>
        <w:t xml:space="preserve">. </w:t>
      </w:r>
      <w:r w:rsidRPr="00312FCE">
        <w:rPr>
          <w:b w:val="0"/>
          <w:color w:val="auto"/>
          <w:sz w:val="24"/>
        </w:rPr>
        <w:t>Trabzon İlinde 2018 Yılında Yaşanan Depremler</w:t>
      </w:r>
      <w:bookmarkEnd w:id="103"/>
      <w:bookmarkEnd w:id="104"/>
    </w:p>
    <w:tbl>
      <w:tblPr>
        <w:tblStyle w:val="TabloKlavuzu"/>
        <w:tblW w:w="0" w:type="auto"/>
        <w:jc w:val="center"/>
        <w:tblLook w:val="04A0" w:firstRow="1" w:lastRow="0" w:firstColumn="1" w:lastColumn="0" w:noHBand="0" w:noVBand="1"/>
      </w:tblPr>
      <w:tblGrid>
        <w:gridCol w:w="2881"/>
        <w:gridCol w:w="2881"/>
        <w:gridCol w:w="2672"/>
      </w:tblGrid>
      <w:tr w:rsidR="00852242" w:rsidTr="00C53BD2">
        <w:trPr>
          <w:jc w:val="center"/>
        </w:trPr>
        <w:tc>
          <w:tcPr>
            <w:tcW w:w="2881" w:type="dxa"/>
            <w:tcBorders>
              <w:left w:val="nil"/>
              <w:bottom w:val="single" w:sz="4" w:space="0" w:color="auto"/>
              <w:right w:val="nil"/>
            </w:tcBorders>
          </w:tcPr>
          <w:p w:rsidR="00852242" w:rsidRPr="007029C9" w:rsidRDefault="00852242" w:rsidP="00184646">
            <w:pPr>
              <w:jc w:val="center"/>
              <w:rPr>
                <w:rFonts w:ascii="Times New Roman" w:hAnsi="Times New Roman" w:cs="Times New Roman"/>
                <w:b/>
              </w:rPr>
            </w:pPr>
            <w:r w:rsidRPr="007029C9">
              <w:rPr>
                <w:rFonts w:ascii="Times New Roman" w:hAnsi="Times New Roman" w:cs="Times New Roman"/>
                <w:b/>
              </w:rPr>
              <w:t>Yer</w:t>
            </w:r>
          </w:p>
        </w:tc>
        <w:tc>
          <w:tcPr>
            <w:tcW w:w="2881" w:type="dxa"/>
            <w:tcBorders>
              <w:left w:val="nil"/>
              <w:bottom w:val="single" w:sz="4" w:space="0" w:color="auto"/>
              <w:right w:val="nil"/>
            </w:tcBorders>
          </w:tcPr>
          <w:p w:rsidR="00852242" w:rsidRPr="007029C9" w:rsidRDefault="00852242" w:rsidP="00184646">
            <w:pPr>
              <w:jc w:val="center"/>
              <w:rPr>
                <w:rFonts w:ascii="Times New Roman" w:hAnsi="Times New Roman" w:cs="Times New Roman"/>
                <w:b/>
              </w:rPr>
            </w:pPr>
            <w:r w:rsidRPr="007029C9">
              <w:rPr>
                <w:rFonts w:ascii="Times New Roman" w:hAnsi="Times New Roman" w:cs="Times New Roman"/>
                <w:b/>
              </w:rPr>
              <w:t>Tarih</w:t>
            </w:r>
          </w:p>
        </w:tc>
        <w:tc>
          <w:tcPr>
            <w:tcW w:w="2672" w:type="dxa"/>
            <w:tcBorders>
              <w:left w:val="nil"/>
              <w:bottom w:val="single" w:sz="4" w:space="0" w:color="auto"/>
              <w:right w:val="nil"/>
            </w:tcBorders>
          </w:tcPr>
          <w:p w:rsidR="00852242" w:rsidRPr="007029C9" w:rsidRDefault="00852242" w:rsidP="00184646">
            <w:pPr>
              <w:jc w:val="center"/>
              <w:rPr>
                <w:rFonts w:ascii="Times New Roman" w:hAnsi="Times New Roman" w:cs="Times New Roman"/>
                <w:b/>
              </w:rPr>
            </w:pPr>
            <w:r w:rsidRPr="007029C9">
              <w:rPr>
                <w:rFonts w:ascii="Times New Roman" w:hAnsi="Times New Roman" w:cs="Times New Roman"/>
                <w:b/>
              </w:rPr>
              <w:t>Büyüklük</w:t>
            </w:r>
          </w:p>
        </w:tc>
      </w:tr>
      <w:tr w:rsidR="00852242" w:rsidTr="00C53BD2">
        <w:trPr>
          <w:jc w:val="center"/>
        </w:trPr>
        <w:tc>
          <w:tcPr>
            <w:tcW w:w="2881" w:type="dxa"/>
            <w:vMerge w:val="restart"/>
            <w:tcBorders>
              <w:top w:val="single" w:sz="4" w:space="0" w:color="auto"/>
              <w:left w:val="nil"/>
              <w:bottom w:val="single" w:sz="4" w:space="0" w:color="auto"/>
              <w:right w:val="nil"/>
            </w:tcBorders>
          </w:tcPr>
          <w:p w:rsidR="00852242" w:rsidRPr="007029C9" w:rsidRDefault="00852242" w:rsidP="00184646">
            <w:pPr>
              <w:jc w:val="center"/>
              <w:rPr>
                <w:rFonts w:ascii="Times New Roman" w:hAnsi="Times New Roman" w:cs="Times New Roman"/>
                <w:b/>
              </w:rPr>
            </w:pPr>
          </w:p>
          <w:p w:rsidR="00852242" w:rsidRPr="007029C9" w:rsidRDefault="00852242" w:rsidP="00184646">
            <w:pPr>
              <w:jc w:val="center"/>
              <w:rPr>
                <w:rFonts w:ascii="Times New Roman" w:hAnsi="Times New Roman" w:cs="Times New Roman"/>
                <w:b/>
              </w:rPr>
            </w:pPr>
          </w:p>
          <w:p w:rsidR="00852242" w:rsidRPr="007029C9" w:rsidRDefault="00852242" w:rsidP="00184646">
            <w:pPr>
              <w:jc w:val="center"/>
              <w:rPr>
                <w:rFonts w:ascii="Times New Roman" w:hAnsi="Times New Roman" w:cs="Times New Roman"/>
                <w:b/>
              </w:rPr>
            </w:pPr>
            <w:r w:rsidRPr="007029C9">
              <w:rPr>
                <w:rFonts w:ascii="Times New Roman" w:hAnsi="Times New Roman" w:cs="Times New Roman"/>
                <w:b/>
              </w:rPr>
              <w:t>Trabzon</w:t>
            </w:r>
          </w:p>
        </w:tc>
        <w:tc>
          <w:tcPr>
            <w:tcW w:w="2881" w:type="dxa"/>
            <w:tcBorders>
              <w:top w:val="single" w:sz="4" w:space="0" w:color="auto"/>
              <w:left w:val="nil"/>
              <w:bottom w:val="nil"/>
              <w:right w:val="nil"/>
            </w:tcBorders>
          </w:tcPr>
          <w:p w:rsidR="00852242" w:rsidRPr="007029C9" w:rsidRDefault="00B834C7" w:rsidP="00184646">
            <w:pPr>
              <w:jc w:val="center"/>
              <w:rPr>
                <w:rFonts w:ascii="Times New Roman" w:hAnsi="Times New Roman" w:cs="Times New Roman"/>
              </w:rPr>
            </w:pPr>
            <w:proofErr w:type="gramStart"/>
            <w:r>
              <w:rPr>
                <w:rFonts w:ascii="Times New Roman" w:hAnsi="Times New Roman" w:cs="Times New Roman"/>
              </w:rPr>
              <w:t>29/12/</w:t>
            </w:r>
            <w:r w:rsidR="00852242" w:rsidRPr="007029C9">
              <w:rPr>
                <w:rFonts w:ascii="Times New Roman" w:hAnsi="Times New Roman" w:cs="Times New Roman"/>
              </w:rPr>
              <w:t>2018</w:t>
            </w:r>
            <w:proofErr w:type="gramEnd"/>
          </w:p>
        </w:tc>
        <w:tc>
          <w:tcPr>
            <w:tcW w:w="2672" w:type="dxa"/>
            <w:tcBorders>
              <w:top w:val="single" w:sz="4" w:space="0" w:color="auto"/>
              <w:left w:val="nil"/>
              <w:bottom w:val="nil"/>
              <w:right w:val="nil"/>
            </w:tcBorders>
          </w:tcPr>
          <w:p w:rsidR="00852242" w:rsidRPr="007029C9" w:rsidRDefault="00852242" w:rsidP="00184646">
            <w:pPr>
              <w:jc w:val="center"/>
              <w:rPr>
                <w:rFonts w:ascii="Times New Roman" w:hAnsi="Times New Roman" w:cs="Times New Roman"/>
              </w:rPr>
            </w:pPr>
            <w:r w:rsidRPr="007029C9">
              <w:rPr>
                <w:rFonts w:ascii="Times New Roman" w:hAnsi="Times New Roman" w:cs="Times New Roman"/>
              </w:rPr>
              <w:t>2.6</w:t>
            </w:r>
          </w:p>
        </w:tc>
      </w:tr>
      <w:tr w:rsidR="00852242" w:rsidTr="00C53BD2">
        <w:trPr>
          <w:jc w:val="center"/>
        </w:trPr>
        <w:tc>
          <w:tcPr>
            <w:tcW w:w="2881" w:type="dxa"/>
            <w:vMerge/>
            <w:tcBorders>
              <w:top w:val="nil"/>
              <w:left w:val="nil"/>
              <w:bottom w:val="single" w:sz="4" w:space="0" w:color="auto"/>
              <w:right w:val="nil"/>
            </w:tcBorders>
          </w:tcPr>
          <w:p w:rsidR="00852242" w:rsidRPr="007029C9" w:rsidRDefault="00852242" w:rsidP="00184646">
            <w:pPr>
              <w:rPr>
                <w:rFonts w:ascii="Times New Roman" w:hAnsi="Times New Roman" w:cs="Times New Roman"/>
              </w:rPr>
            </w:pPr>
          </w:p>
        </w:tc>
        <w:tc>
          <w:tcPr>
            <w:tcW w:w="2881" w:type="dxa"/>
            <w:tcBorders>
              <w:top w:val="nil"/>
              <w:left w:val="nil"/>
              <w:bottom w:val="nil"/>
              <w:right w:val="nil"/>
            </w:tcBorders>
          </w:tcPr>
          <w:p w:rsidR="00852242" w:rsidRPr="007029C9" w:rsidRDefault="00B834C7" w:rsidP="00184646">
            <w:pPr>
              <w:jc w:val="center"/>
              <w:rPr>
                <w:rFonts w:ascii="Times New Roman" w:hAnsi="Times New Roman" w:cs="Times New Roman"/>
              </w:rPr>
            </w:pPr>
            <w:proofErr w:type="gramStart"/>
            <w:r>
              <w:rPr>
                <w:rFonts w:ascii="Times New Roman" w:hAnsi="Times New Roman" w:cs="Times New Roman"/>
                <w:shd w:val="clear" w:color="auto" w:fill="FFFFFF"/>
              </w:rPr>
              <w:t>01/11/</w:t>
            </w:r>
            <w:r w:rsidR="00852242" w:rsidRPr="007029C9">
              <w:rPr>
                <w:rFonts w:ascii="Times New Roman" w:hAnsi="Times New Roman" w:cs="Times New Roman"/>
                <w:shd w:val="clear" w:color="auto" w:fill="FFFFFF"/>
              </w:rPr>
              <w:t>2018</w:t>
            </w:r>
            <w:proofErr w:type="gramEnd"/>
          </w:p>
        </w:tc>
        <w:tc>
          <w:tcPr>
            <w:tcW w:w="2672" w:type="dxa"/>
            <w:tcBorders>
              <w:top w:val="nil"/>
              <w:left w:val="nil"/>
              <w:bottom w:val="nil"/>
              <w:right w:val="nil"/>
            </w:tcBorders>
          </w:tcPr>
          <w:p w:rsidR="00852242" w:rsidRPr="007029C9" w:rsidRDefault="00852242" w:rsidP="00184646">
            <w:pPr>
              <w:jc w:val="center"/>
              <w:rPr>
                <w:rFonts w:ascii="Times New Roman" w:hAnsi="Times New Roman" w:cs="Times New Roman"/>
              </w:rPr>
            </w:pPr>
            <w:r w:rsidRPr="007029C9">
              <w:rPr>
                <w:rFonts w:ascii="Times New Roman" w:hAnsi="Times New Roman" w:cs="Times New Roman"/>
              </w:rPr>
              <w:t>2.4</w:t>
            </w:r>
          </w:p>
        </w:tc>
      </w:tr>
      <w:tr w:rsidR="00852242" w:rsidTr="00C53BD2">
        <w:trPr>
          <w:jc w:val="center"/>
        </w:trPr>
        <w:tc>
          <w:tcPr>
            <w:tcW w:w="2881" w:type="dxa"/>
            <w:vMerge/>
            <w:tcBorders>
              <w:top w:val="nil"/>
              <w:left w:val="nil"/>
              <w:bottom w:val="single" w:sz="4" w:space="0" w:color="auto"/>
              <w:right w:val="nil"/>
            </w:tcBorders>
          </w:tcPr>
          <w:p w:rsidR="00852242" w:rsidRPr="007029C9" w:rsidRDefault="00852242" w:rsidP="00184646">
            <w:pPr>
              <w:rPr>
                <w:rFonts w:ascii="Times New Roman" w:hAnsi="Times New Roman" w:cs="Times New Roman"/>
              </w:rPr>
            </w:pPr>
          </w:p>
        </w:tc>
        <w:tc>
          <w:tcPr>
            <w:tcW w:w="2881" w:type="dxa"/>
            <w:tcBorders>
              <w:top w:val="nil"/>
              <w:left w:val="nil"/>
              <w:bottom w:val="nil"/>
              <w:right w:val="nil"/>
            </w:tcBorders>
          </w:tcPr>
          <w:p w:rsidR="00852242" w:rsidRPr="007029C9" w:rsidRDefault="00B834C7" w:rsidP="00184646">
            <w:pPr>
              <w:jc w:val="center"/>
              <w:rPr>
                <w:rFonts w:ascii="Times New Roman" w:hAnsi="Times New Roman" w:cs="Times New Roman"/>
              </w:rPr>
            </w:pPr>
            <w:proofErr w:type="gramStart"/>
            <w:r>
              <w:rPr>
                <w:rFonts w:ascii="Times New Roman" w:hAnsi="Times New Roman" w:cs="Times New Roman"/>
                <w:shd w:val="clear" w:color="auto" w:fill="FFFFFF"/>
              </w:rPr>
              <w:t>12/10/</w:t>
            </w:r>
            <w:r w:rsidR="00852242" w:rsidRPr="007029C9">
              <w:rPr>
                <w:rFonts w:ascii="Times New Roman" w:hAnsi="Times New Roman" w:cs="Times New Roman"/>
                <w:shd w:val="clear" w:color="auto" w:fill="FFFFFF"/>
              </w:rPr>
              <w:t>2018</w:t>
            </w:r>
            <w:proofErr w:type="gramEnd"/>
          </w:p>
        </w:tc>
        <w:tc>
          <w:tcPr>
            <w:tcW w:w="2672" w:type="dxa"/>
            <w:tcBorders>
              <w:top w:val="nil"/>
              <w:left w:val="nil"/>
              <w:bottom w:val="nil"/>
              <w:right w:val="nil"/>
            </w:tcBorders>
          </w:tcPr>
          <w:p w:rsidR="00852242" w:rsidRPr="007029C9" w:rsidRDefault="00852242" w:rsidP="00184646">
            <w:pPr>
              <w:jc w:val="center"/>
              <w:rPr>
                <w:rFonts w:ascii="Times New Roman" w:hAnsi="Times New Roman" w:cs="Times New Roman"/>
              </w:rPr>
            </w:pPr>
            <w:r w:rsidRPr="007029C9">
              <w:rPr>
                <w:rFonts w:ascii="Times New Roman" w:hAnsi="Times New Roman" w:cs="Times New Roman"/>
              </w:rPr>
              <w:t>2.4</w:t>
            </w:r>
          </w:p>
        </w:tc>
      </w:tr>
      <w:tr w:rsidR="00852242" w:rsidTr="00C53BD2">
        <w:trPr>
          <w:jc w:val="center"/>
        </w:trPr>
        <w:tc>
          <w:tcPr>
            <w:tcW w:w="2881" w:type="dxa"/>
            <w:vMerge/>
            <w:tcBorders>
              <w:top w:val="nil"/>
              <w:left w:val="nil"/>
              <w:bottom w:val="single" w:sz="4" w:space="0" w:color="auto"/>
              <w:right w:val="nil"/>
            </w:tcBorders>
          </w:tcPr>
          <w:p w:rsidR="00852242" w:rsidRPr="007029C9" w:rsidRDefault="00852242" w:rsidP="00184646">
            <w:pPr>
              <w:rPr>
                <w:rFonts w:ascii="Times New Roman" w:hAnsi="Times New Roman" w:cs="Times New Roman"/>
              </w:rPr>
            </w:pPr>
          </w:p>
        </w:tc>
        <w:tc>
          <w:tcPr>
            <w:tcW w:w="2881" w:type="dxa"/>
            <w:tcBorders>
              <w:top w:val="nil"/>
              <w:left w:val="nil"/>
              <w:bottom w:val="nil"/>
              <w:right w:val="nil"/>
            </w:tcBorders>
          </w:tcPr>
          <w:p w:rsidR="00852242" w:rsidRPr="007029C9" w:rsidRDefault="00B834C7" w:rsidP="00184646">
            <w:pPr>
              <w:jc w:val="center"/>
              <w:rPr>
                <w:rFonts w:ascii="Times New Roman" w:hAnsi="Times New Roman" w:cs="Times New Roman"/>
              </w:rPr>
            </w:pPr>
            <w:proofErr w:type="gramStart"/>
            <w:r>
              <w:rPr>
                <w:rFonts w:ascii="Times New Roman" w:hAnsi="Times New Roman" w:cs="Times New Roman"/>
                <w:shd w:val="clear" w:color="auto" w:fill="FFFFFF"/>
              </w:rPr>
              <w:t>21/08/</w:t>
            </w:r>
            <w:r w:rsidR="00852242" w:rsidRPr="007029C9">
              <w:rPr>
                <w:rFonts w:ascii="Times New Roman" w:hAnsi="Times New Roman" w:cs="Times New Roman"/>
                <w:shd w:val="clear" w:color="auto" w:fill="FFFFFF"/>
              </w:rPr>
              <w:t>2018</w:t>
            </w:r>
            <w:proofErr w:type="gramEnd"/>
          </w:p>
        </w:tc>
        <w:tc>
          <w:tcPr>
            <w:tcW w:w="2672" w:type="dxa"/>
            <w:tcBorders>
              <w:top w:val="nil"/>
              <w:left w:val="nil"/>
              <w:bottom w:val="nil"/>
              <w:right w:val="nil"/>
            </w:tcBorders>
          </w:tcPr>
          <w:p w:rsidR="00852242" w:rsidRPr="007029C9" w:rsidRDefault="00852242" w:rsidP="00184646">
            <w:pPr>
              <w:jc w:val="center"/>
              <w:rPr>
                <w:rFonts w:ascii="Times New Roman" w:hAnsi="Times New Roman" w:cs="Times New Roman"/>
              </w:rPr>
            </w:pPr>
            <w:r w:rsidRPr="007029C9">
              <w:rPr>
                <w:rFonts w:ascii="Times New Roman" w:hAnsi="Times New Roman" w:cs="Times New Roman"/>
              </w:rPr>
              <w:t>2.9</w:t>
            </w:r>
          </w:p>
        </w:tc>
      </w:tr>
      <w:tr w:rsidR="00852242" w:rsidTr="00C53BD2">
        <w:trPr>
          <w:jc w:val="center"/>
        </w:trPr>
        <w:tc>
          <w:tcPr>
            <w:tcW w:w="2881" w:type="dxa"/>
            <w:vMerge/>
            <w:tcBorders>
              <w:top w:val="nil"/>
              <w:left w:val="nil"/>
              <w:right w:val="nil"/>
            </w:tcBorders>
          </w:tcPr>
          <w:p w:rsidR="00852242" w:rsidRPr="007029C9" w:rsidRDefault="00852242" w:rsidP="00184646">
            <w:pPr>
              <w:rPr>
                <w:rFonts w:ascii="Times New Roman" w:hAnsi="Times New Roman" w:cs="Times New Roman"/>
              </w:rPr>
            </w:pPr>
          </w:p>
        </w:tc>
        <w:tc>
          <w:tcPr>
            <w:tcW w:w="2881" w:type="dxa"/>
            <w:tcBorders>
              <w:top w:val="nil"/>
              <w:left w:val="nil"/>
              <w:right w:val="nil"/>
            </w:tcBorders>
          </w:tcPr>
          <w:p w:rsidR="00852242" w:rsidRPr="007029C9" w:rsidRDefault="00B834C7" w:rsidP="00B834C7">
            <w:pPr>
              <w:jc w:val="center"/>
              <w:rPr>
                <w:rFonts w:ascii="Times New Roman" w:hAnsi="Times New Roman" w:cs="Times New Roman"/>
              </w:rPr>
            </w:pPr>
            <w:proofErr w:type="gramStart"/>
            <w:r>
              <w:rPr>
                <w:rFonts w:ascii="Times New Roman" w:hAnsi="Times New Roman" w:cs="Times New Roman"/>
                <w:shd w:val="clear" w:color="auto" w:fill="FFFFFF"/>
              </w:rPr>
              <w:t>10/07/</w:t>
            </w:r>
            <w:r w:rsidR="00852242" w:rsidRPr="007029C9">
              <w:rPr>
                <w:rFonts w:ascii="Times New Roman" w:hAnsi="Times New Roman" w:cs="Times New Roman"/>
                <w:shd w:val="clear" w:color="auto" w:fill="FFFFFF"/>
              </w:rPr>
              <w:t>2018</w:t>
            </w:r>
            <w:proofErr w:type="gramEnd"/>
          </w:p>
        </w:tc>
        <w:tc>
          <w:tcPr>
            <w:tcW w:w="2672" w:type="dxa"/>
            <w:tcBorders>
              <w:top w:val="nil"/>
              <w:left w:val="nil"/>
              <w:right w:val="nil"/>
            </w:tcBorders>
          </w:tcPr>
          <w:p w:rsidR="00852242" w:rsidRPr="007029C9" w:rsidRDefault="00852242" w:rsidP="00184646">
            <w:pPr>
              <w:jc w:val="center"/>
              <w:rPr>
                <w:rFonts w:ascii="Times New Roman" w:hAnsi="Times New Roman" w:cs="Times New Roman"/>
              </w:rPr>
            </w:pPr>
            <w:r w:rsidRPr="007029C9">
              <w:rPr>
                <w:rFonts w:ascii="Times New Roman" w:hAnsi="Times New Roman" w:cs="Times New Roman"/>
              </w:rPr>
              <w:t>3.0</w:t>
            </w:r>
          </w:p>
        </w:tc>
      </w:tr>
    </w:tbl>
    <w:p w:rsidR="000F366C" w:rsidRPr="000F366C" w:rsidRDefault="000F366C" w:rsidP="000F366C">
      <w:pPr>
        <w:rPr>
          <w:b/>
          <w:sz w:val="6"/>
        </w:rPr>
      </w:pPr>
    </w:p>
    <w:p w:rsidR="00852242" w:rsidRDefault="00852242" w:rsidP="000F366C">
      <w:pPr>
        <w:spacing w:after="0" w:line="360" w:lineRule="auto"/>
        <w:rPr>
          <w:color w:val="000000" w:themeColor="text1"/>
          <w:sz w:val="20"/>
        </w:rPr>
      </w:pPr>
      <w:r w:rsidRPr="004833CD">
        <w:rPr>
          <w:b/>
          <w:sz w:val="20"/>
        </w:rPr>
        <w:t>Kaynak</w:t>
      </w:r>
      <w:r w:rsidR="00461B95">
        <w:rPr>
          <w:b/>
          <w:sz w:val="20"/>
        </w:rPr>
        <w:t>:</w:t>
      </w:r>
      <w:r w:rsidR="003E2CCF">
        <w:rPr>
          <w:b/>
          <w:sz w:val="20"/>
        </w:rPr>
        <w:t xml:space="preserve"> </w:t>
      </w:r>
      <w:hyperlink r:id="rId28" w:history="1">
        <w:r w:rsidRPr="00A82AE4">
          <w:rPr>
            <w:rStyle w:val="Kpr"/>
            <w:color w:val="000000" w:themeColor="text1"/>
            <w:sz w:val="20"/>
            <w:u w:val="none"/>
          </w:rPr>
          <w:t>www.depremler.org</w:t>
        </w:r>
      </w:hyperlink>
      <w:r w:rsidR="00F40294">
        <w:rPr>
          <w:color w:val="000000" w:themeColor="text1"/>
          <w:sz w:val="20"/>
        </w:rPr>
        <w:t>.</w:t>
      </w:r>
    </w:p>
    <w:p w:rsidR="000F366C" w:rsidRDefault="000F366C" w:rsidP="000F366C">
      <w:pPr>
        <w:spacing w:after="0" w:line="360" w:lineRule="auto"/>
        <w:rPr>
          <w:b/>
          <w:sz w:val="20"/>
        </w:rPr>
      </w:pPr>
    </w:p>
    <w:p w:rsidR="002E4641" w:rsidRPr="009F687E" w:rsidRDefault="002E4641" w:rsidP="000F366C">
      <w:pPr>
        <w:pStyle w:val="Balk3"/>
        <w:spacing w:before="0"/>
        <w:ind w:left="1276" w:hanging="567"/>
      </w:pPr>
      <w:bookmarkStart w:id="105" w:name="_Toc28258406"/>
      <w:r w:rsidRPr="009F687E">
        <w:t>07-08 Ağustos 1998 Trabzon Selleri</w:t>
      </w:r>
      <w:bookmarkEnd w:id="105"/>
    </w:p>
    <w:p w:rsidR="002E4641" w:rsidRDefault="002E4641" w:rsidP="000F366C">
      <w:pPr>
        <w:spacing w:after="0" w:line="360" w:lineRule="auto"/>
        <w:jc w:val="both"/>
      </w:pPr>
      <w:r w:rsidRPr="009F687E">
        <w:rPr>
          <w:color w:val="548DD4" w:themeColor="text2" w:themeTint="99"/>
        </w:rPr>
        <w:tab/>
      </w:r>
      <w:r w:rsidRPr="00FA3FBE">
        <w:t>07-08 Ağustos 1998 tarihleri arasında Trabzon iline bağlı Sürmene, Of, Hayrat, Köprübaşı, Dernekpazarı ve Çaykara ilçelerine bağlı belde ve köy yerleşim birimlerinde şiddetli yağışlar sonucu heyelan ve taşkın afetleri meydana gelmiştir. 07 Ağustos 1998 Cuma akşam 17.00’ da başlayan yağışlar, 08 Ağustos 1998 Cumartesi günü saat 03.00’ a kadar devam etmiş ve Sürmene,  Solaklı ve Baltacı bölgelerinde seller etkili olmuştur. Sürmene’de seller yıkıcı etkisini göstermiş mal ve can kayıplarına sebep olmuştur. Ayrıca ilçede binalar yıkılmış, ulaşım yolları, sanat yapıları ve önemli miktarda tarımsal zararlar ortaya çıkmıştır</w:t>
      </w:r>
      <w:r w:rsidR="00A02081" w:rsidRPr="00FA3FBE">
        <w:t xml:space="preserve"> </w:t>
      </w:r>
      <w:r w:rsidR="00A02081">
        <w:t>(</w:t>
      </w:r>
      <w:r w:rsidR="00A02081">
        <w:rPr>
          <w:noProof/>
          <w:sz w:val="22"/>
        </w:rPr>
        <w:t>DSİ 22. Bölge Müdürlüğü, 1998</w:t>
      </w:r>
      <w:r w:rsidR="00A02081">
        <w:t>)</w:t>
      </w:r>
      <w:r w:rsidR="00A02081" w:rsidRPr="00F73489">
        <w:rPr>
          <w:color w:val="000000" w:themeColor="text1"/>
        </w:rPr>
        <w:t>.</w:t>
      </w:r>
      <w:r w:rsidR="00FA3FBE" w:rsidRPr="00F73489">
        <w:rPr>
          <w:color w:val="000000" w:themeColor="text1"/>
        </w:rPr>
        <w:t xml:space="preserve"> </w:t>
      </w:r>
      <w:r w:rsidR="00D54B60" w:rsidRPr="00F73489">
        <w:rPr>
          <w:color w:val="000000" w:themeColor="text1"/>
        </w:rPr>
        <w:t>Yaşanan</w:t>
      </w:r>
      <w:r w:rsidR="00F52229">
        <w:rPr>
          <w:color w:val="000000" w:themeColor="text1"/>
        </w:rPr>
        <w:t xml:space="preserve"> afete ait görüntüler Şekil </w:t>
      </w:r>
      <w:proofErr w:type="gramStart"/>
      <w:r w:rsidR="00F52229">
        <w:rPr>
          <w:color w:val="000000" w:themeColor="text1"/>
        </w:rPr>
        <w:t>2.7</w:t>
      </w:r>
      <w:proofErr w:type="gramEnd"/>
      <w:r w:rsidR="00F52229">
        <w:rPr>
          <w:color w:val="000000" w:themeColor="text1"/>
        </w:rPr>
        <w:t>, Şekil 2.8 ve Şekil 2.9</w:t>
      </w:r>
      <w:r w:rsidR="00D54B60" w:rsidRPr="00F73489">
        <w:rPr>
          <w:color w:val="000000" w:themeColor="text1"/>
        </w:rPr>
        <w:t>’</w:t>
      </w:r>
      <w:r w:rsidR="00BC46B9" w:rsidRPr="00F73489">
        <w:rPr>
          <w:color w:val="000000" w:themeColor="text1"/>
        </w:rPr>
        <w:t>da</w:t>
      </w:r>
      <w:r w:rsidR="00D54B60" w:rsidRPr="00F73489">
        <w:rPr>
          <w:color w:val="000000" w:themeColor="text1"/>
        </w:rPr>
        <w:t xml:space="preserve"> gösterilmiştir.</w:t>
      </w:r>
    </w:p>
    <w:p w:rsidR="002E4641" w:rsidRPr="00117418" w:rsidRDefault="002E4641" w:rsidP="002E4641">
      <w:pPr>
        <w:rPr>
          <w:sz w:val="20"/>
        </w:rPr>
      </w:pPr>
    </w:p>
    <w:p w:rsidR="002E4641" w:rsidRPr="002E4641" w:rsidRDefault="002E4641" w:rsidP="002E4641">
      <w:pPr>
        <w:pStyle w:val="ResimYazs"/>
        <w:keepNext/>
        <w:jc w:val="center"/>
        <w:rPr>
          <w:b w:val="0"/>
          <w:color w:val="auto"/>
          <w:sz w:val="24"/>
        </w:rPr>
      </w:pPr>
      <w:bookmarkStart w:id="106" w:name="_Toc32824763"/>
      <w:r>
        <w:rPr>
          <w:color w:val="auto"/>
          <w:sz w:val="24"/>
        </w:rPr>
        <w:t>Ş</w:t>
      </w:r>
      <w:r w:rsidRPr="002E4641">
        <w:rPr>
          <w:color w:val="auto"/>
          <w:sz w:val="24"/>
        </w:rPr>
        <w:t xml:space="preserve">ekil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2</w:t>
      </w:r>
      <w:r>
        <w:rPr>
          <w:color w:val="auto"/>
          <w:sz w:val="24"/>
        </w:rPr>
        <w:fldChar w:fldCharType="end"/>
      </w:r>
      <w:r>
        <w:rPr>
          <w:color w:val="auto"/>
          <w:sz w:val="24"/>
        </w:rPr>
        <w:t>.</w:t>
      </w:r>
      <w:r>
        <w:rPr>
          <w:color w:val="auto"/>
          <w:sz w:val="24"/>
        </w:rPr>
        <w:fldChar w:fldCharType="begin"/>
      </w:r>
      <w:r>
        <w:rPr>
          <w:color w:val="auto"/>
          <w:sz w:val="24"/>
        </w:rPr>
        <w:instrText xml:space="preserve"> SEQ Şekil \* ARABIC \s 1 </w:instrText>
      </w:r>
      <w:r>
        <w:rPr>
          <w:color w:val="auto"/>
          <w:sz w:val="24"/>
        </w:rPr>
        <w:fldChar w:fldCharType="separate"/>
      </w:r>
      <w:r w:rsidR="00E34AC5">
        <w:rPr>
          <w:noProof/>
          <w:color w:val="auto"/>
          <w:sz w:val="24"/>
        </w:rPr>
        <w:t>7</w:t>
      </w:r>
      <w:r>
        <w:rPr>
          <w:color w:val="auto"/>
          <w:sz w:val="24"/>
        </w:rPr>
        <w:fldChar w:fldCharType="end"/>
      </w:r>
      <w:r>
        <w:rPr>
          <w:color w:val="auto"/>
          <w:sz w:val="24"/>
        </w:rPr>
        <w:t xml:space="preserve">. </w:t>
      </w:r>
      <w:r w:rsidRPr="002E4641">
        <w:rPr>
          <w:b w:val="0"/>
          <w:color w:val="auto"/>
          <w:sz w:val="24"/>
        </w:rPr>
        <w:t xml:space="preserve">Sürmene </w:t>
      </w:r>
      <w:r w:rsidR="000A17BE" w:rsidRPr="002E4641">
        <w:rPr>
          <w:b w:val="0"/>
          <w:color w:val="auto"/>
          <w:sz w:val="24"/>
        </w:rPr>
        <w:t>İlçe Merkezindeki Köprüde Oluşan Yıkılma</w:t>
      </w:r>
      <w:bookmarkEnd w:id="106"/>
    </w:p>
    <w:p w:rsidR="002E4641" w:rsidRDefault="002E4641" w:rsidP="002E4641">
      <w:pPr>
        <w:rPr>
          <w:noProof/>
          <w:lang w:eastAsia="tr-TR"/>
        </w:rPr>
      </w:pPr>
      <w:r>
        <w:rPr>
          <w:noProof/>
          <w:lang w:eastAsia="tr-TR"/>
        </w:rPr>
        <w:drawing>
          <wp:inline distT="0" distB="0" distL="0" distR="0" wp14:anchorId="3D8BA724" wp14:editId="3197F6E2">
            <wp:extent cx="5124450" cy="3171825"/>
            <wp:effectExtent l="0" t="0" r="0" b="9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2705" cy="3176935"/>
                    </a:xfrm>
                    <a:prstGeom prst="rect">
                      <a:avLst/>
                    </a:prstGeom>
                    <a:noFill/>
                    <a:ln>
                      <a:noFill/>
                    </a:ln>
                  </pic:spPr>
                </pic:pic>
              </a:graphicData>
            </a:graphic>
          </wp:inline>
        </w:drawing>
      </w:r>
      <w:r w:rsidRPr="00461B95">
        <w:rPr>
          <w:b/>
          <w:sz w:val="20"/>
          <w:szCs w:val="20"/>
        </w:rPr>
        <w:t xml:space="preserve">Kaynak: </w:t>
      </w:r>
      <w:r w:rsidRPr="00FC4240">
        <w:rPr>
          <w:noProof/>
          <w:sz w:val="20"/>
          <w:szCs w:val="20"/>
        </w:rPr>
        <w:t>DSİ 22. Bölge Müdürlüğü, 1998</w:t>
      </w:r>
      <w:r w:rsidR="00F40294">
        <w:rPr>
          <w:noProof/>
          <w:sz w:val="20"/>
          <w:szCs w:val="20"/>
        </w:rPr>
        <w:t>.</w:t>
      </w:r>
    </w:p>
    <w:p w:rsidR="002E4641" w:rsidRPr="002E4641" w:rsidRDefault="002E4641" w:rsidP="002E4641">
      <w:pPr>
        <w:pStyle w:val="ResimYazs"/>
        <w:keepNext/>
        <w:jc w:val="center"/>
        <w:rPr>
          <w:color w:val="auto"/>
          <w:sz w:val="24"/>
        </w:rPr>
      </w:pPr>
      <w:bookmarkStart w:id="107" w:name="_Toc32824764"/>
      <w:r w:rsidRPr="002E4641">
        <w:rPr>
          <w:color w:val="auto"/>
          <w:sz w:val="24"/>
        </w:rPr>
        <w:lastRenderedPageBreak/>
        <w:t xml:space="preserve">Şekil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2</w:t>
      </w:r>
      <w:r>
        <w:rPr>
          <w:color w:val="auto"/>
          <w:sz w:val="24"/>
        </w:rPr>
        <w:fldChar w:fldCharType="end"/>
      </w:r>
      <w:r>
        <w:rPr>
          <w:color w:val="auto"/>
          <w:sz w:val="24"/>
        </w:rPr>
        <w:t>.</w:t>
      </w:r>
      <w:r>
        <w:rPr>
          <w:color w:val="auto"/>
          <w:sz w:val="24"/>
        </w:rPr>
        <w:fldChar w:fldCharType="begin"/>
      </w:r>
      <w:r>
        <w:rPr>
          <w:color w:val="auto"/>
          <w:sz w:val="24"/>
        </w:rPr>
        <w:instrText xml:space="preserve"> SEQ Şekil \* ARABIC \s 1 </w:instrText>
      </w:r>
      <w:r>
        <w:rPr>
          <w:color w:val="auto"/>
          <w:sz w:val="24"/>
        </w:rPr>
        <w:fldChar w:fldCharType="separate"/>
      </w:r>
      <w:r w:rsidR="00E34AC5">
        <w:rPr>
          <w:noProof/>
          <w:color w:val="auto"/>
          <w:sz w:val="24"/>
        </w:rPr>
        <w:t>8</w:t>
      </w:r>
      <w:r>
        <w:rPr>
          <w:color w:val="auto"/>
          <w:sz w:val="24"/>
        </w:rPr>
        <w:fldChar w:fldCharType="end"/>
      </w:r>
      <w:r>
        <w:rPr>
          <w:color w:val="auto"/>
          <w:sz w:val="24"/>
        </w:rPr>
        <w:t xml:space="preserve">. </w:t>
      </w:r>
      <w:proofErr w:type="spellStart"/>
      <w:r>
        <w:rPr>
          <w:b w:val="0"/>
          <w:color w:val="auto"/>
          <w:sz w:val="24"/>
        </w:rPr>
        <w:t>B</w:t>
      </w:r>
      <w:r w:rsidRPr="002E4641">
        <w:rPr>
          <w:b w:val="0"/>
          <w:color w:val="auto"/>
          <w:sz w:val="24"/>
        </w:rPr>
        <w:t>eşköy’de</w:t>
      </w:r>
      <w:proofErr w:type="spellEnd"/>
      <w:r w:rsidRPr="002E4641">
        <w:rPr>
          <w:b w:val="0"/>
          <w:color w:val="auto"/>
          <w:sz w:val="24"/>
        </w:rPr>
        <w:t xml:space="preserve"> </w:t>
      </w:r>
      <w:r w:rsidR="000A17BE">
        <w:rPr>
          <w:b w:val="0"/>
          <w:color w:val="auto"/>
          <w:sz w:val="24"/>
        </w:rPr>
        <w:t>Taşkın v</w:t>
      </w:r>
      <w:r w:rsidR="000A17BE" w:rsidRPr="002E4641">
        <w:rPr>
          <w:b w:val="0"/>
          <w:color w:val="auto"/>
          <w:sz w:val="24"/>
        </w:rPr>
        <w:t>e Heyelana Neden Olan Yan Dereden Bir Görünüm</w:t>
      </w:r>
      <w:bookmarkEnd w:id="107"/>
    </w:p>
    <w:p w:rsidR="00117418" w:rsidRDefault="002E4641" w:rsidP="002E4641">
      <w:pPr>
        <w:jc w:val="both"/>
        <w:rPr>
          <w:b/>
          <w:sz w:val="20"/>
          <w:szCs w:val="20"/>
        </w:rPr>
      </w:pPr>
      <w:r>
        <w:rPr>
          <w:noProof/>
          <w:lang w:eastAsia="tr-TR"/>
        </w:rPr>
        <w:drawing>
          <wp:inline distT="0" distB="0" distL="0" distR="0" wp14:anchorId="2DE6F7AC" wp14:editId="10B84479">
            <wp:extent cx="5114925" cy="3112296"/>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19796" cy="3115260"/>
                    </a:xfrm>
                    <a:prstGeom prst="rect">
                      <a:avLst/>
                    </a:prstGeom>
                    <a:noFill/>
                    <a:ln>
                      <a:noFill/>
                    </a:ln>
                  </pic:spPr>
                </pic:pic>
              </a:graphicData>
            </a:graphic>
          </wp:inline>
        </w:drawing>
      </w:r>
    </w:p>
    <w:p w:rsidR="002E4641" w:rsidRDefault="002E4641" w:rsidP="002E4641">
      <w:pPr>
        <w:jc w:val="both"/>
        <w:rPr>
          <w:noProof/>
          <w:sz w:val="20"/>
          <w:szCs w:val="20"/>
        </w:rPr>
      </w:pPr>
      <w:r w:rsidRPr="00461B95">
        <w:rPr>
          <w:b/>
          <w:sz w:val="20"/>
          <w:szCs w:val="20"/>
        </w:rPr>
        <w:t xml:space="preserve">Kaynak: </w:t>
      </w:r>
      <w:r w:rsidRPr="00FC4240">
        <w:rPr>
          <w:noProof/>
          <w:sz w:val="20"/>
          <w:szCs w:val="20"/>
        </w:rPr>
        <w:t>DSİ 22. Bölge Müdürlüğü, 1998</w:t>
      </w:r>
      <w:r w:rsidR="00F40294">
        <w:rPr>
          <w:noProof/>
          <w:sz w:val="20"/>
          <w:szCs w:val="20"/>
        </w:rPr>
        <w:t>.</w:t>
      </w:r>
    </w:p>
    <w:p w:rsidR="00117418" w:rsidRPr="002E4641" w:rsidRDefault="00117418" w:rsidP="002E4641">
      <w:pPr>
        <w:jc w:val="both"/>
        <w:rPr>
          <w:noProof/>
          <w:lang w:eastAsia="tr-TR"/>
        </w:rPr>
      </w:pPr>
    </w:p>
    <w:p w:rsidR="002E4641" w:rsidRPr="002E4641" w:rsidRDefault="002E4641" w:rsidP="002E4641">
      <w:pPr>
        <w:pStyle w:val="ResimYazs"/>
        <w:keepNext/>
        <w:jc w:val="center"/>
        <w:rPr>
          <w:color w:val="auto"/>
          <w:sz w:val="24"/>
        </w:rPr>
      </w:pPr>
      <w:bookmarkStart w:id="108" w:name="_Toc32824765"/>
      <w:r>
        <w:rPr>
          <w:color w:val="auto"/>
          <w:sz w:val="24"/>
        </w:rPr>
        <w:t>Ş</w:t>
      </w:r>
      <w:r w:rsidRPr="002E4641">
        <w:rPr>
          <w:color w:val="auto"/>
          <w:sz w:val="24"/>
        </w:rPr>
        <w:t xml:space="preserve">ekil </w:t>
      </w:r>
      <w:r w:rsidRPr="002E4641">
        <w:rPr>
          <w:color w:val="auto"/>
          <w:sz w:val="24"/>
        </w:rPr>
        <w:fldChar w:fldCharType="begin"/>
      </w:r>
      <w:r w:rsidRPr="002E4641">
        <w:rPr>
          <w:color w:val="auto"/>
          <w:sz w:val="24"/>
        </w:rPr>
        <w:instrText xml:space="preserve"> STYLEREF 1 \s </w:instrText>
      </w:r>
      <w:r w:rsidRPr="002E4641">
        <w:rPr>
          <w:color w:val="auto"/>
          <w:sz w:val="24"/>
        </w:rPr>
        <w:fldChar w:fldCharType="separate"/>
      </w:r>
      <w:r w:rsidR="00E34AC5">
        <w:rPr>
          <w:noProof/>
          <w:color w:val="auto"/>
          <w:sz w:val="24"/>
        </w:rPr>
        <w:t>2</w:t>
      </w:r>
      <w:r w:rsidRPr="002E4641">
        <w:rPr>
          <w:color w:val="auto"/>
          <w:sz w:val="24"/>
        </w:rPr>
        <w:fldChar w:fldCharType="end"/>
      </w:r>
      <w:r w:rsidRPr="002E4641">
        <w:rPr>
          <w:color w:val="auto"/>
          <w:sz w:val="24"/>
        </w:rPr>
        <w:t>.</w:t>
      </w:r>
      <w:r w:rsidRPr="002E4641">
        <w:rPr>
          <w:color w:val="auto"/>
          <w:sz w:val="24"/>
        </w:rPr>
        <w:fldChar w:fldCharType="begin"/>
      </w:r>
      <w:r w:rsidRPr="002E4641">
        <w:rPr>
          <w:color w:val="auto"/>
          <w:sz w:val="24"/>
        </w:rPr>
        <w:instrText xml:space="preserve"> SEQ Şekil \* ARABIC \s 1 </w:instrText>
      </w:r>
      <w:r w:rsidRPr="002E4641">
        <w:rPr>
          <w:color w:val="auto"/>
          <w:sz w:val="24"/>
        </w:rPr>
        <w:fldChar w:fldCharType="separate"/>
      </w:r>
      <w:r w:rsidR="00E34AC5">
        <w:rPr>
          <w:noProof/>
          <w:color w:val="auto"/>
          <w:sz w:val="24"/>
        </w:rPr>
        <w:t>9</w:t>
      </w:r>
      <w:r w:rsidRPr="002E4641">
        <w:rPr>
          <w:color w:val="auto"/>
          <w:sz w:val="24"/>
        </w:rPr>
        <w:fldChar w:fldCharType="end"/>
      </w:r>
      <w:r>
        <w:rPr>
          <w:color w:val="auto"/>
          <w:sz w:val="24"/>
        </w:rPr>
        <w:t xml:space="preserve">.  </w:t>
      </w:r>
      <w:r w:rsidRPr="002E4641">
        <w:rPr>
          <w:b w:val="0"/>
          <w:color w:val="auto"/>
          <w:sz w:val="24"/>
        </w:rPr>
        <w:t xml:space="preserve">Köprübaşı </w:t>
      </w:r>
      <w:r w:rsidR="000A17BE" w:rsidRPr="002E4641">
        <w:rPr>
          <w:b w:val="0"/>
          <w:color w:val="auto"/>
          <w:sz w:val="24"/>
        </w:rPr>
        <w:t>İlçe Merkezinden Bir Görünüm</w:t>
      </w:r>
      <w:bookmarkEnd w:id="108"/>
    </w:p>
    <w:p w:rsidR="00117418" w:rsidRDefault="002E4641">
      <w:pPr>
        <w:rPr>
          <w:b/>
          <w:sz w:val="20"/>
          <w:szCs w:val="20"/>
        </w:rPr>
      </w:pPr>
      <w:r>
        <w:rPr>
          <w:noProof/>
          <w:lang w:eastAsia="tr-TR"/>
        </w:rPr>
        <w:drawing>
          <wp:inline distT="0" distB="0" distL="0" distR="0" wp14:anchorId="08279846" wp14:editId="72095F63">
            <wp:extent cx="5114925" cy="3379454"/>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27536" cy="3387786"/>
                    </a:xfrm>
                    <a:prstGeom prst="rect">
                      <a:avLst/>
                    </a:prstGeom>
                    <a:noFill/>
                    <a:ln>
                      <a:noFill/>
                    </a:ln>
                  </pic:spPr>
                </pic:pic>
              </a:graphicData>
            </a:graphic>
          </wp:inline>
        </w:drawing>
      </w:r>
    </w:p>
    <w:p w:rsidR="00F42417" w:rsidRDefault="002E4641">
      <w:pPr>
        <w:rPr>
          <w:noProof/>
          <w:lang w:eastAsia="tr-TR"/>
        </w:rPr>
      </w:pPr>
      <w:r w:rsidRPr="00461B95">
        <w:rPr>
          <w:b/>
          <w:sz w:val="20"/>
          <w:szCs w:val="20"/>
        </w:rPr>
        <w:t>Kaynak:</w:t>
      </w:r>
      <w:r w:rsidRPr="00461B95">
        <w:rPr>
          <w:b/>
          <w:noProof/>
          <w:sz w:val="20"/>
          <w:szCs w:val="20"/>
        </w:rPr>
        <w:t xml:space="preserve"> </w:t>
      </w:r>
      <w:r w:rsidRPr="00FC4240">
        <w:rPr>
          <w:noProof/>
          <w:sz w:val="20"/>
          <w:szCs w:val="20"/>
        </w:rPr>
        <w:t>DSİ 22. Bölge Müdürlüğü, 1998</w:t>
      </w:r>
      <w:r w:rsidR="00F40294">
        <w:rPr>
          <w:noProof/>
          <w:sz w:val="20"/>
          <w:szCs w:val="20"/>
        </w:rPr>
        <w:t>.</w:t>
      </w:r>
    </w:p>
    <w:p w:rsidR="00184646" w:rsidRDefault="00184646"/>
    <w:p w:rsidR="006B3E30" w:rsidRDefault="006B3E30" w:rsidP="00117418">
      <w:pPr>
        <w:pStyle w:val="Balk2"/>
        <w:spacing w:before="0" w:after="0" w:line="360" w:lineRule="auto"/>
        <w:ind w:left="1134" w:hanging="425"/>
      </w:pPr>
      <w:bookmarkStart w:id="109" w:name="_Toc28258407"/>
      <w:bookmarkStart w:id="110" w:name="_Toc22676488"/>
      <w:bookmarkStart w:id="111" w:name="_Toc22677296"/>
      <w:r>
        <w:lastRenderedPageBreak/>
        <w:t>Literatür Taraması</w:t>
      </w:r>
      <w:bookmarkEnd w:id="109"/>
    </w:p>
    <w:p w:rsidR="006B3E30" w:rsidRPr="00E27D71" w:rsidRDefault="006B3E30" w:rsidP="00117418">
      <w:pPr>
        <w:spacing w:after="0" w:line="360" w:lineRule="auto"/>
        <w:jc w:val="both"/>
      </w:pPr>
      <w:r>
        <w:tab/>
        <w:t xml:space="preserve">Çalışmanın bu kısmında afet bilgi ve bilinç düzeyi, afet farkındalığı, afet </w:t>
      </w:r>
      <w:r w:rsidRPr="00E27D71">
        <w:t>hazırlığı ile ilgili daha önce yapılmış olan çalışmalardan ve yapılan çalışmaların genel bilgilerinden, çalışmada kullanılan araştırma yöntemleri ve çalışmaların sonuçlarından bahsedilmiştir.</w:t>
      </w:r>
    </w:p>
    <w:p w:rsidR="006B3E30" w:rsidRPr="00E27D71" w:rsidRDefault="006B3E30" w:rsidP="00117418">
      <w:pPr>
        <w:spacing w:after="0" w:line="360" w:lineRule="auto"/>
        <w:jc w:val="both"/>
      </w:pPr>
      <w:r w:rsidRPr="00E27D71">
        <w:tab/>
        <w:t xml:space="preserve">Meral (2014) tarafından </w:t>
      </w:r>
      <w:r w:rsidR="00B834C7" w:rsidRPr="00E27D71">
        <w:t>yapılan yüksek lisans tezinde,</w:t>
      </w:r>
      <w:r w:rsidRPr="00E27D71">
        <w:t xml:space="preserve"> Gümüşhane ilinin Köse ilçesinde halkın afet konusundaki bilgi ve bilinç düzeylerinin tespiti </w:t>
      </w:r>
      <w:r w:rsidR="00B834C7" w:rsidRPr="00E27D71">
        <w:t>için bir araştırma</w:t>
      </w:r>
      <w:r w:rsidRPr="00E27D71">
        <w:t xml:space="preserve"> gerçekleştirilmiştir. Yapılan çalışmada 254 adet anket formu kullanılmıştır. Örnekleme yöntemi rastgele tabakalama yöntemi ile 1/10 oranında seçilmiştir. </w:t>
      </w:r>
      <w:r w:rsidR="00B834C7" w:rsidRPr="00E27D71">
        <w:t>Toplanan</w:t>
      </w:r>
      <w:r w:rsidRPr="00E27D71">
        <w:t xml:space="preserve"> veriler </w:t>
      </w:r>
      <w:r w:rsidR="00B834C7" w:rsidRPr="00E27D71">
        <w:t>SPSS</w:t>
      </w:r>
      <w:r w:rsidRPr="00E27D71">
        <w:t xml:space="preserve"> paket programı kullanılarak analiz edilmiştir. İstatistiksel olarak frekans analizi yapılmış olup Ki-Kare testleriyle ikili karşılaştırmalar yapılmıştır. Çalışmanın sonucunda katılımcıların yeterli bilgi ve bilinç düzeyine sahip olmadığı saptanmıştır.</w:t>
      </w:r>
    </w:p>
    <w:p w:rsidR="006B3E30" w:rsidRPr="00E27D71" w:rsidRDefault="006B3E30" w:rsidP="00117418">
      <w:pPr>
        <w:spacing w:after="0" w:line="360" w:lineRule="auto"/>
        <w:jc w:val="both"/>
      </w:pPr>
      <w:r w:rsidRPr="00E27D71">
        <w:tab/>
        <w:t xml:space="preserve">Yıldız (2014) tarafından yüksek lisans tezi olarak; </w:t>
      </w:r>
      <w:r w:rsidR="00B834C7" w:rsidRPr="00E27D71">
        <w:t>Türkiye’deki</w:t>
      </w:r>
      <w:r w:rsidRPr="00E27D71">
        <w:t xml:space="preserve"> afet yönetimi, Gümüşhane örneği ile Gümüşhane’de yaşayan üniversite </w:t>
      </w:r>
      <w:r w:rsidR="00B834C7" w:rsidRPr="00E27D71">
        <w:t>öğrencilerinin</w:t>
      </w:r>
      <w:r w:rsidRPr="00E27D71">
        <w:t xml:space="preserve"> afetle ilgili bilgi düzeylerinin tespit edilmesine yönelik çalışma ya</w:t>
      </w:r>
      <w:r w:rsidR="00AF588A">
        <w:t>p</w:t>
      </w:r>
      <w:r w:rsidRPr="00E27D71">
        <w:t xml:space="preserve">ılmıştır. Yapılan çalışmada anket formu kullanılmış olup Gümüşhane il ve ilçe merkezlerinde ikamet eden 18-25 yaş aralığında toplam 786 kişiye anket uygulanmıştır. Yapılan çalışmanın sonucunda elde edilen veriler </w:t>
      </w:r>
      <w:r w:rsidR="00B834C7" w:rsidRPr="00E27D71">
        <w:t>SPSS</w:t>
      </w:r>
      <w:r w:rsidRPr="00E27D71">
        <w:t xml:space="preserve"> paket programı kullanılarak yorumlanmıştır. İstatistiksel olarak frekans analizi </w:t>
      </w:r>
      <w:proofErr w:type="gramStart"/>
      <w:r w:rsidRPr="00E27D71">
        <w:t>yapılmış,</w:t>
      </w:r>
      <w:proofErr w:type="gramEnd"/>
      <w:r w:rsidRPr="00E27D71">
        <w:t xml:space="preserve"> Ki-Kare testleriyle ikili karşılaştırmalar yapılmıştır. Yapılan çalışmanın sonucunda çalışmaya katılanların yeterli bilgi ve bilinç düzeyine sahip olmadığı saptanmıştır.</w:t>
      </w:r>
    </w:p>
    <w:p w:rsidR="006B3E30" w:rsidRPr="00E27D71" w:rsidRDefault="006B3E30" w:rsidP="00117418">
      <w:pPr>
        <w:spacing w:after="0" w:line="360" w:lineRule="auto"/>
        <w:jc w:val="both"/>
      </w:pPr>
      <w:r w:rsidRPr="00E27D71">
        <w:tab/>
      </w:r>
      <w:r w:rsidR="00B834C7" w:rsidRPr="00E27D71">
        <w:t>AFAD</w:t>
      </w:r>
      <w:r w:rsidRPr="00E27D71">
        <w:t xml:space="preserve"> (2014) tarafından </w:t>
      </w:r>
      <w:r w:rsidR="00B834C7" w:rsidRPr="00E27D71">
        <w:t>hazırlanan</w:t>
      </w:r>
      <w:r w:rsidRPr="00E27D71">
        <w:t xml:space="preserve"> Türkiye afet farkındalığı ve afetlere hazırlık araştırması raporunda, Türkiye genelinde 81 ilde toplam 4038 anket formu uygulanmıştır. Uygulanan anket formlarının analizi sonucunda halkın afet farkındalığı ve afetlere hazırlık durumlarının yetersiz olduğu saptanmıştır.</w:t>
      </w:r>
    </w:p>
    <w:p w:rsidR="006B3E30" w:rsidRPr="00E27D71" w:rsidRDefault="006B3E30" w:rsidP="00117418">
      <w:pPr>
        <w:spacing w:after="0" w:line="360" w:lineRule="auto"/>
        <w:jc w:val="both"/>
      </w:pPr>
      <w:r w:rsidRPr="00E27D71">
        <w:tab/>
        <w:t>Polat (2014) tarafından yüksek lisans tezi olarak gerçekleştirilen; Erzincan</w:t>
      </w:r>
      <w:r w:rsidR="00B834C7" w:rsidRPr="00E27D71">
        <w:t xml:space="preserve"> ili</w:t>
      </w:r>
      <w:r w:rsidRPr="00E27D71">
        <w:t xml:space="preserve"> Yavuz Selim Mahallesinde ikamet eden </w:t>
      </w:r>
      <w:r w:rsidR="00B834C7" w:rsidRPr="00E27D71">
        <w:t xml:space="preserve">ve </w:t>
      </w:r>
      <w:r w:rsidRPr="00E27D71">
        <w:t xml:space="preserve">ulaşılabilen 18 yaş ve üstü bireylerin temel afet bilinci </w:t>
      </w:r>
      <w:r w:rsidR="00B834C7" w:rsidRPr="00E27D71">
        <w:t xml:space="preserve">ve </w:t>
      </w:r>
      <w:r w:rsidRPr="00E27D71">
        <w:t xml:space="preserve">bilgi düzeylerinin saptanmasına yönelik çalışmada 561 adet anket formu kullanılmıştır. Uygulanan anketler </w:t>
      </w:r>
      <w:r w:rsidR="00B834C7" w:rsidRPr="00E27D71">
        <w:t>SPSS</w:t>
      </w:r>
      <w:r w:rsidRPr="00E27D71">
        <w:t xml:space="preserve"> paket programı kullanılarak yorumlanmıştır. Veril</w:t>
      </w:r>
      <w:r w:rsidR="00950AB8">
        <w:t>eri değerlendirmek amacıyla Ki-K</w:t>
      </w:r>
      <w:r w:rsidRPr="00E27D71">
        <w:t>are (</w:t>
      </w:r>
      <w:proofErr w:type="spellStart"/>
      <w:r w:rsidRPr="00E27D71">
        <w:t>Pearson</w:t>
      </w:r>
      <w:proofErr w:type="spellEnd"/>
      <w:r w:rsidRPr="00E27D71">
        <w:t xml:space="preserve"> ki-kare testi)</w:t>
      </w:r>
      <w:r w:rsidR="00950AB8">
        <w:t>,</w:t>
      </w:r>
      <w:r w:rsidRPr="00E27D71">
        <w:t xml:space="preserve"> Mann </w:t>
      </w:r>
      <w:proofErr w:type="spellStart"/>
      <w:r w:rsidRPr="00E27D71">
        <w:t>Whitney</w:t>
      </w:r>
      <w:proofErr w:type="spellEnd"/>
      <w:r w:rsidRPr="00E27D71">
        <w:t xml:space="preserve"> U, </w:t>
      </w:r>
      <w:proofErr w:type="spellStart"/>
      <w:r w:rsidRPr="00E27D71">
        <w:t>Yates</w:t>
      </w:r>
      <w:proofErr w:type="spellEnd"/>
      <w:r w:rsidRPr="00E27D71">
        <w:t xml:space="preserve"> Düzeltmesi ve </w:t>
      </w:r>
      <w:proofErr w:type="spellStart"/>
      <w:r w:rsidRPr="00E27D71">
        <w:t>Kruskal</w:t>
      </w:r>
      <w:proofErr w:type="spellEnd"/>
      <w:r w:rsidRPr="00E27D71">
        <w:t xml:space="preserve"> Wallis testleri kullanılmıştır. Yapılan çalışmanın sonucunda katılımcıların temel afet bilinci bilgi düzeylerinin düşük çıktığı saptanmıştır.</w:t>
      </w:r>
    </w:p>
    <w:p w:rsidR="006B3E30" w:rsidRPr="00E27D71" w:rsidRDefault="00E17AB4" w:rsidP="00117418">
      <w:pPr>
        <w:spacing w:after="0" w:line="360" w:lineRule="auto"/>
        <w:jc w:val="both"/>
      </w:pPr>
      <w:r w:rsidRPr="00E27D71">
        <w:lastRenderedPageBreak/>
        <w:tab/>
      </w:r>
      <w:proofErr w:type="spellStart"/>
      <w:r w:rsidR="00B834C7" w:rsidRPr="00E27D71">
        <w:t>Oyanık</w:t>
      </w:r>
      <w:proofErr w:type="spellEnd"/>
      <w:r w:rsidR="00B834C7" w:rsidRPr="00E27D71">
        <w:t xml:space="preserve"> (2014)</w:t>
      </w:r>
      <w:r w:rsidR="006B3E30" w:rsidRPr="00E27D71">
        <w:t xml:space="preserve"> tarafından yüksek lisans tezi olarak gerçekleştirilen; afet bilinci ve kader ilişkisi: Gümüşhane örneği, çalışmasında Gümüşhane ilinde ikamet eden 385 kişiye yüz yüze görüşme tekniğiyle anket formu uygulanmıştır. Elde edilen veriler </w:t>
      </w:r>
      <w:proofErr w:type="spellStart"/>
      <w:r w:rsidR="006B3E30" w:rsidRPr="00E27D71">
        <w:t>Spss</w:t>
      </w:r>
      <w:proofErr w:type="spellEnd"/>
      <w:r w:rsidR="006B3E30" w:rsidRPr="00E27D71">
        <w:t xml:space="preserve"> paket programı kullanılarak yorumlanmıştır. Verileri değerlendirmek amacıyla Ki-Kare testi uygulanmıştır. Çalışmanın soncunda halkın afet bilicinin istenilen düzeyde olmadığı saptanmıştır.</w:t>
      </w:r>
    </w:p>
    <w:p w:rsidR="006B3E30" w:rsidRPr="00E27D71" w:rsidRDefault="00E17AB4" w:rsidP="00117418">
      <w:pPr>
        <w:spacing w:after="0" w:line="360" w:lineRule="auto"/>
        <w:jc w:val="both"/>
      </w:pPr>
      <w:r w:rsidRPr="00E27D71">
        <w:tab/>
      </w:r>
      <w:r w:rsidR="00BC370F">
        <w:t>Şahin vd</w:t>
      </w:r>
      <w:proofErr w:type="gramStart"/>
      <w:r w:rsidR="00B834C7" w:rsidRPr="00E27D71">
        <w:t>.,</w:t>
      </w:r>
      <w:proofErr w:type="gramEnd"/>
      <w:r w:rsidR="00B834C7" w:rsidRPr="00E27D71">
        <w:t xml:space="preserve"> (2018)</w:t>
      </w:r>
      <w:r w:rsidR="006B3E30" w:rsidRPr="00E27D71">
        <w:t xml:space="preserve">  tarafından yapılan çalışmada; üniversite öğrencilerinin afet bilinci ve afete hazırlık düzeylerinin belirlenmesine yönelik araştırma gerçekleştirilmiştir. Yapılan çalışma Burdur Mehmet Akif Ersoy Üniversitesinde gerçekleştirilmiştir ve bu çalışmada 345 adet anket formu kullanılmıştır. Yapılan çalışmanın sonucunda, öğrencilerin afet bilinç düzeylerinin yüksek olmasına karşın hazırlık düzeylerinin düşük olduğu belirlenmiştir.</w:t>
      </w:r>
    </w:p>
    <w:p w:rsidR="006B3E30" w:rsidRPr="00E27D71" w:rsidRDefault="00E17AB4" w:rsidP="00117418">
      <w:pPr>
        <w:spacing w:after="0" w:line="360" w:lineRule="auto"/>
        <w:jc w:val="both"/>
      </w:pPr>
      <w:r w:rsidRPr="00E27D71">
        <w:tab/>
      </w:r>
      <w:r w:rsidR="006B3E30" w:rsidRPr="00E27D71">
        <w:t xml:space="preserve">Cam (2019), tarafından yüksek lisans tezi olarak gerçekleştirilen; bir özel hastanede çalışan sağlık personelinin afete müdahale bilgi düzeyinin incelenmesi adlı çalışmada, toplam 270 kişiye anket uygulanmıştır. Uygulanan anket formlarının analizi için </w:t>
      </w:r>
      <w:proofErr w:type="spellStart"/>
      <w:r w:rsidR="006B3E30" w:rsidRPr="00E27D71">
        <w:t>Spss</w:t>
      </w:r>
      <w:proofErr w:type="spellEnd"/>
      <w:r w:rsidR="006B3E30" w:rsidRPr="00E27D71">
        <w:t xml:space="preserve"> paket programı kullanılmıştır. Verilerin analizinde Mann </w:t>
      </w:r>
      <w:proofErr w:type="spellStart"/>
      <w:r w:rsidR="006B3E30" w:rsidRPr="00E27D71">
        <w:t>Whitney</w:t>
      </w:r>
      <w:proofErr w:type="spellEnd"/>
      <w:r w:rsidR="006B3E30" w:rsidRPr="00E27D71">
        <w:t xml:space="preserve"> U testi ve </w:t>
      </w:r>
      <w:proofErr w:type="spellStart"/>
      <w:r w:rsidR="006B3E30" w:rsidRPr="00E27D71">
        <w:t>Kruscal</w:t>
      </w:r>
      <w:proofErr w:type="spellEnd"/>
      <w:r w:rsidR="006B3E30" w:rsidRPr="00E27D71">
        <w:t xml:space="preserve"> Wallis testi kullanılmıştır. Araştırmanın sonucunda katılımcıların afete müdahale bilgi düzeylerinin orta seviyede olduğunu tespit etmiştir. </w:t>
      </w:r>
    </w:p>
    <w:p w:rsidR="006B3E30" w:rsidRPr="00E27D71" w:rsidRDefault="00E17AB4" w:rsidP="00117418">
      <w:pPr>
        <w:spacing w:after="0" w:line="360" w:lineRule="auto"/>
        <w:jc w:val="both"/>
      </w:pPr>
      <w:r w:rsidRPr="00E27D71">
        <w:tab/>
      </w:r>
      <w:proofErr w:type="spellStart"/>
      <w:r w:rsidR="006B3E30" w:rsidRPr="00E27D71">
        <w:t>Ağahan</w:t>
      </w:r>
      <w:proofErr w:type="spellEnd"/>
      <w:r w:rsidR="006B3E30" w:rsidRPr="00E27D71">
        <w:t xml:space="preserve"> (2018), tarafından yüksek lisans tezi olarak gerçekleştirilen; Çanakkale 112 </w:t>
      </w:r>
      <w:r w:rsidR="00B834C7" w:rsidRPr="00E27D71">
        <w:t>Acil Sağlık H</w:t>
      </w:r>
      <w:r w:rsidR="006B3E30" w:rsidRPr="00E27D71">
        <w:t xml:space="preserve">izmetleri </w:t>
      </w:r>
      <w:r w:rsidR="00B834C7" w:rsidRPr="00E27D71">
        <w:t xml:space="preserve">(ASH) </w:t>
      </w:r>
      <w:r w:rsidR="006B3E30" w:rsidRPr="00E27D71">
        <w:t xml:space="preserve">istasyonlarında </w:t>
      </w:r>
      <w:r w:rsidR="00B834C7" w:rsidRPr="00E27D71">
        <w:t>çalışan</w:t>
      </w:r>
      <w:r w:rsidR="006B3E30" w:rsidRPr="00E27D71">
        <w:t xml:space="preserve"> sağlık personellerinin afet farkındalığı ve afetlere hazırlık düzeylerinin belirlenmesine yönelik çalışmada, 265 kişiye anket formu uygulanmıştır. Uygulanan anketler </w:t>
      </w:r>
      <w:proofErr w:type="spellStart"/>
      <w:r w:rsidR="006B3E30" w:rsidRPr="00E27D71">
        <w:t>Spss</w:t>
      </w:r>
      <w:proofErr w:type="spellEnd"/>
      <w:r w:rsidR="006B3E30" w:rsidRPr="00E27D71">
        <w:t xml:space="preserve"> paket programı kullanılarak yorumlanmıştır. Çalışmanın sonucunda sağlık personellerinin genel olarak afetler konusunda belirli bir bilgi birikimine sahip olduğunu saptamıştır.</w:t>
      </w:r>
    </w:p>
    <w:p w:rsidR="00117418" w:rsidRDefault="00E17AB4" w:rsidP="00117418">
      <w:pPr>
        <w:spacing w:after="0" w:line="360" w:lineRule="auto"/>
        <w:jc w:val="both"/>
      </w:pPr>
      <w:r w:rsidRPr="00E27D71">
        <w:tab/>
      </w:r>
      <w:r w:rsidR="006B3E30" w:rsidRPr="00E27D71">
        <w:t>Göktekin (2018), tarafından yüksek lisans tezi olarak gerçekleştirilen; 112 acil sağlık hizmetleri çalışanlarının afet bilinç algı düzeylerinin belirlenmesi; Balıkesir ili örneği adlı çalışmada, Araştırmanın evrenini Balıkesir ilinde bulunan 39 a</w:t>
      </w:r>
      <w:r w:rsidR="00B834C7" w:rsidRPr="00E27D71">
        <w:t>det 112 ASH</w:t>
      </w:r>
      <w:r w:rsidR="006B3E30" w:rsidRPr="00E27D71">
        <w:t xml:space="preserve"> istasyonunda çalışan 338 kişilik personel oluşturmaktadır. Evrenin tamamına ulaşılması hedeflenmiş ancak % 71.59’una ulaşılabilmiştir. Araştırma verilerinin toplanmasında anket formu kullanılmıştır. </w:t>
      </w:r>
      <w:r w:rsidR="00B834C7" w:rsidRPr="00E27D71">
        <w:t>Toplanan</w:t>
      </w:r>
      <w:r w:rsidR="006B3E30" w:rsidRPr="00E27D71">
        <w:t xml:space="preserve"> veriler </w:t>
      </w:r>
      <w:r w:rsidR="00B834C7" w:rsidRPr="00E27D71">
        <w:t>SPSS</w:t>
      </w:r>
      <w:r w:rsidR="006B3E30" w:rsidRPr="00E27D71">
        <w:t xml:space="preserve"> paket programı kullanılarak analiz edilmiştir. Analiz yöntemleri olarak “</w:t>
      </w:r>
      <w:proofErr w:type="spellStart"/>
      <w:r w:rsidR="006B3E30" w:rsidRPr="00E27D71">
        <w:t>Kruskal</w:t>
      </w:r>
      <w:proofErr w:type="spellEnd"/>
      <w:r w:rsidR="006B3E30" w:rsidRPr="00E27D71">
        <w:t xml:space="preserve"> Wallis H Testi” ve “Mann-</w:t>
      </w:r>
      <w:proofErr w:type="spellStart"/>
      <w:r w:rsidR="006B3E30" w:rsidRPr="00E27D71">
        <w:t>Whitney</w:t>
      </w:r>
      <w:proofErr w:type="spellEnd"/>
      <w:r w:rsidR="006B3E30" w:rsidRPr="00E27D71">
        <w:t xml:space="preserve"> U </w:t>
      </w:r>
      <w:r w:rsidR="006B3E30" w:rsidRPr="00E27D71">
        <w:lastRenderedPageBreak/>
        <w:t>Testi” kullanılmıştır. Yapılan araştırmanın sonucuna göre, afet eğitimi alan personel oranı yüksek çıkmıştır.</w:t>
      </w:r>
    </w:p>
    <w:p w:rsidR="00117418" w:rsidRDefault="00117418" w:rsidP="00117418">
      <w:pPr>
        <w:spacing w:after="0" w:line="360" w:lineRule="auto"/>
        <w:jc w:val="both"/>
        <w:sectPr w:rsidR="00117418" w:rsidSect="0086259E">
          <w:footerReference w:type="default" r:id="rId32"/>
          <w:pgSz w:w="11906" w:h="16838"/>
          <w:pgMar w:top="1701" w:right="1134" w:bottom="1701" w:left="2268" w:header="708" w:footer="708" w:gutter="0"/>
          <w:pgNumType w:start="6"/>
          <w:cols w:space="708"/>
          <w:docGrid w:linePitch="360"/>
        </w:sectPr>
      </w:pPr>
    </w:p>
    <w:p w:rsidR="00117418" w:rsidRDefault="00117418" w:rsidP="00117418">
      <w:pPr>
        <w:pStyle w:val="ANABALIKLAR"/>
        <w:spacing w:after="0"/>
      </w:pPr>
      <w:bookmarkStart w:id="112" w:name="_Toc22676486"/>
      <w:bookmarkStart w:id="113" w:name="_Toc22677294"/>
    </w:p>
    <w:p w:rsidR="00117418" w:rsidRDefault="00117418" w:rsidP="00117418">
      <w:pPr>
        <w:pStyle w:val="ANABALIKLAR"/>
        <w:spacing w:after="0"/>
      </w:pPr>
    </w:p>
    <w:p w:rsidR="00BC46B9" w:rsidRDefault="00BC46B9" w:rsidP="00117418">
      <w:pPr>
        <w:pStyle w:val="ANABALIKLAR"/>
        <w:spacing w:after="0"/>
      </w:pPr>
      <w:r>
        <w:t>ÜÇÜNCÜ BÖLÜM</w:t>
      </w:r>
      <w:bookmarkEnd w:id="112"/>
      <w:bookmarkEnd w:id="113"/>
    </w:p>
    <w:p w:rsidR="00BC46B9" w:rsidRDefault="00BC46B9" w:rsidP="00117418">
      <w:pPr>
        <w:pStyle w:val="Balk1"/>
        <w:numPr>
          <w:ilvl w:val="0"/>
          <w:numId w:val="0"/>
        </w:numPr>
        <w:spacing w:line="360" w:lineRule="auto"/>
        <w:ind w:left="113"/>
      </w:pPr>
    </w:p>
    <w:p w:rsidR="00BC46B9" w:rsidRPr="002B4DBA" w:rsidRDefault="00BC46B9" w:rsidP="00117418">
      <w:pPr>
        <w:pStyle w:val="Balk1"/>
        <w:spacing w:line="360" w:lineRule="auto"/>
        <w:ind w:left="993" w:hanging="284"/>
      </w:pPr>
      <w:bookmarkStart w:id="114" w:name="_Toc28258408"/>
      <w:r w:rsidRPr="002B4DBA">
        <w:t>Y</w:t>
      </w:r>
      <w:r>
        <w:t>ÖNTEM</w:t>
      </w:r>
      <w:bookmarkEnd w:id="114"/>
    </w:p>
    <w:p w:rsidR="00E826B1" w:rsidRDefault="00BC46B9" w:rsidP="00117418">
      <w:pPr>
        <w:spacing w:after="0" w:line="360" w:lineRule="auto"/>
        <w:jc w:val="both"/>
        <w:rPr>
          <w:color w:val="FF0000"/>
        </w:rPr>
      </w:pPr>
      <w:r>
        <w:tab/>
        <w:t xml:space="preserve">Bu tez çalışması, Trabzon’un Sürmene ilçesinde yaşayan bireylerin afet </w:t>
      </w:r>
      <w:proofErr w:type="gramStart"/>
      <w:r>
        <w:t>profili</w:t>
      </w:r>
      <w:proofErr w:type="gramEnd"/>
      <w:r>
        <w:t xml:space="preserve"> ve farkındalığını belirlemek amacıyla </w:t>
      </w:r>
      <w:proofErr w:type="spellStart"/>
      <w:r>
        <w:t>kesitsel</w:t>
      </w:r>
      <w:proofErr w:type="spellEnd"/>
      <w:r>
        <w:t xml:space="preserve"> tarama modelinde tasarlanmıştır. </w:t>
      </w:r>
      <w:proofErr w:type="spellStart"/>
      <w:r>
        <w:t>Kesitsel</w:t>
      </w:r>
      <w:proofErr w:type="spellEnd"/>
      <w:r>
        <w:t xml:space="preserve"> tarama modeli veri toplama sürecinin bir seferde gerçekleştirilmesidir, veri toplama evrenin her hangi bir zaman dilimindeki fotoğrafını çekmeye benzer (Metin, 2014). Veriler anket formu kullanılarak toplanmıştır. Ankette yer alan sorular </w:t>
      </w:r>
      <w:proofErr w:type="gramStart"/>
      <w:r>
        <w:t>literatür</w:t>
      </w:r>
      <w:proofErr w:type="gramEnd"/>
      <w:r>
        <w:t xml:space="preserve"> taraması ile araştırmacılar tarafından oluşturulmuştur. Araştırma için Gümüşhane Üniversitesi Bilimsel Araştırma ve Yayın Etiği Kurulundan etik kurul onayı ve Sürmene Kaymakamlığından anket uygulama izni alınmıştır. Örnekleme yöntemi olarak cinsiyete göre tabakalı kolayda örnekleme yöntemi kullanılmıştır.</w:t>
      </w:r>
      <w:r w:rsidRPr="00DA7E86">
        <w:rPr>
          <w:rFonts w:ascii="Arial" w:hAnsi="Arial" w:cs="Arial"/>
        </w:rPr>
        <w:t xml:space="preserve"> </w:t>
      </w:r>
      <w:r w:rsidRPr="00DA7E86">
        <w:t>Tabakalı örnekleme</w:t>
      </w:r>
      <w:r>
        <w:t xml:space="preserve"> yöntemi</w:t>
      </w:r>
      <w:r w:rsidRPr="00DA7E86">
        <w:t xml:space="preserve">, </w:t>
      </w:r>
      <w:r>
        <w:t>hatları</w:t>
      </w:r>
      <w:r w:rsidRPr="00DA7E86">
        <w:t xml:space="preserve"> belirlenmiş bir evrende alt tabakalar veya alt birim gruplarının var olduğu durumlarda kullanılır. </w:t>
      </w:r>
      <w:r>
        <w:t>Tabakalı örnekleme yönteminde</w:t>
      </w:r>
      <w:r w:rsidRPr="00DA7E86">
        <w:t xml:space="preserve"> önemli olan, evren içindeki alt tabakaların varlığından yola çıkarak evren üzerinde çalışmaktır</w:t>
      </w:r>
      <w:r>
        <w:t xml:space="preserve"> (</w:t>
      </w:r>
      <w:r w:rsidRPr="00DA7E86">
        <w:t>Yıldırım ve Şimşek, 2005</w:t>
      </w:r>
      <w:r w:rsidR="0077585A">
        <w:t>: 201</w:t>
      </w:r>
      <w:r>
        <w:t>). Kolayda örnekleme yöntemi ise ana kütle içerisinden seçilecek örnek kesimin araştırmacının yargılarınca belirlendiği rastgele olmayan örnekleme yöntemidir. Kolayda örneklemede veriler, ana kütleden en kolay, hızlı ve ekonomik şekilde toplanır (</w:t>
      </w:r>
      <w:proofErr w:type="spellStart"/>
      <w:r>
        <w:t>Haşıloğlu</w:t>
      </w:r>
      <w:proofErr w:type="spellEnd"/>
      <w:r>
        <w:t xml:space="preserve"> vd</w:t>
      </w:r>
      <w:proofErr w:type="gramStart"/>
      <w:r w:rsidR="00BC370F">
        <w:t>.</w:t>
      </w:r>
      <w:r>
        <w:t>,</w:t>
      </w:r>
      <w:proofErr w:type="gramEnd"/>
      <w:r>
        <w:t xml:space="preserve"> 2015</w:t>
      </w:r>
      <w:r w:rsidR="00367FF5">
        <w:t>: 22</w:t>
      </w:r>
      <w:r>
        <w:t xml:space="preserve">). Örneklem sayısı olarak 400 kişi belirlenmiştir. </w:t>
      </w:r>
      <w:r w:rsidR="00D704E0">
        <w:t xml:space="preserve">Sürmene İlçesinin nüfusunun 25 binin üzerinde olduğu için ve veriler </w:t>
      </w:r>
      <w:proofErr w:type="spellStart"/>
      <w:r w:rsidR="00D704E0">
        <w:t>homejen</w:t>
      </w:r>
      <w:proofErr w:type="spellEnd"/>
      <w:r w:rsidR="00D704E0">
        <w:t xml:space="preserve"> dağılım göstermediği için örneklem sayısı 400 kişi olarak </w:t>
      </w:r>
      <w:r w:rsidR="00950AB8">
        <w:t>belirlenmiştir</w:t>
      </w:r>
      <w:r w:rsidR="00D704E0">
        <w:t xml:space="preserve"> (Can, 2019</w:t>
      </w:r>
      <w:r w:rsidR="0077585A">
        <w:t>: 29</w:t>
      </w:r>
      <w:r w:rsidR="00D704E0">
        <w:t xml:space="preserve">). </w:t>
      </w:r>
      <w:r>
        <w:t xml:space="preserve"> Veriler yüz yüze görüşülerek 200 kadın ve 200 erkekten olmak üzere toplam 400 kişiden toplanmıştır. Elde edilen veriler SPSS 25 programıyla analiz edilmiş ve istatistiksel analiz yöntemi olarak frekans tabloları ile grafik halinde gösterilmiştir. Yapılan çalışmada kolayda örnekleme yöntemi kullanılmasından ve verilerin normal dağılım göstermemesinden dolayı </w:t>
      </w:r>
      <w:proofErr w:type="spellStart"/>
      <w:r>
        <w:t>nonparametrik</w:t>
      </w:r>
      <w:proofErr w:type="spellEnd"/>
      <w:r>
        <w:t xml:space="preserve"> testler kullanılmıştır. </w:t>
      </w:r>
      <w:proofErr w:type="spellStart"/>
      <w:r>
        <w:t>Nonparametrik</w:t>
      </w:r>
      <w:proofErr w:type="spellEnd"/>
      <w:r>
        <w:t xml:space="preserve"> testlerde ise ikili karşılaştırmalar için Man </w:t>
      </w:r>
      <w:proofErr w:type="spellStart"/>
      <w:r>
        <w:t>Whitney</w:t>
      </w:r>
      <w:proofErr w:type="spellEnd"/>
      <w:r>
        <w:t xml:space="preserve"> U Testi, çoklu karşılaştırmalar için ise </w:t>
      </w:r>
      <w:proofErr w:type="spellStart"/>
      <w:r>
        <w:t>Kruskal</w:t>
      </w:r>
      <w:proofErr w:type="spellEnd"/>
      <w:r>
        <w:t xml:space="preserve"> Wallis H Testi uygulanmıştır.</w:t>
      </w:r>
    </w:p>
    <w:p w:rsidR="00117418" w:rsidRDefault="00BC46B9" w:rsidP="00BC46B9">
      <w:pPr>
        <w:spacing w:line="360" w:lineRule="auto"/>
        <w:jc w:val="both"/>
        <w:sectPr w:rsidR="00117418" w:rsidSect="00117418">
          <w:footerReference w:type="default" r:id="rId33"/>
          <w:pgSz w:w="11906" w:h="16838"/>
          <w:pgMar w:top="1701" w:right="1134" w:bottom="1701" w:left="2268" w:header="708" w:footer="708" w:gutter="0"/>
          <w:pgNumType w:start="25"/>
          <w:cols w:space="708"/>
          <w:docGrid w:linePitch="360"/>
        </w:sectPr>
      </w:pPr>
      <w:r>
        <w:tab/>
        <w:t xml:space="preserve">Veri toplama amacıyla kullanılan anket formu “demografik sorular” ve “afet hazırlık düzeyi ölçme aracı” olmak üzere iki kısımdan oluşmaktadır. Birinci kısımda </w:t>
      </w:r>
    </w:p>
    <w:p w:rsidR="00BC46B9" w:rsidRDefault="00BC46B9" w:rsidP="00DC655B">
      <w:pPr>
        <w:spacing w:after="0" w:line="360" w:lineRule="auto"/>
        <w:jc w:val="both"/>
      </w:pPr>
      <w:proofErr w:type="gramStart"/>
      <w:r>
        <w:lastRenderedPageBreak/>
        <w:t>katılımcıları</w:t>
      </w:r>
      <w:proofErr w:type="gramEnd"/>
      <w:r>
        <w:t xml:space="preserve"> tanımlayan cinsiyet, yaş, eğitim durumu gibi sorulara yer verilmiştir. İkinci kısımda araştırmacılar tarafından oluşturulan afet hazırlık düzeyi ölçme aracı 17 iki seçenekli sorudan oluşmaktadır. Katılımcıların sorulara “evet” veya “hayır” şeklinde cevap vermesi istenmektedir. Ölçme aracının güvenilirlik düzeyini belirlemek amacıyla gerçekleştirilen güvenilirlik analizinde </w:t>
      </w:r>
      <w:proofErr w:type="spellStart"/>
      <w:r w:rsidRPr="000A1DD3">
        <w:t>Cronbach's</w:t>
      </w:r>
      <w:proofErr w:type="spellEnd"/>
      <w:r w:rsidRPr="000A1DD3">
        <w:t xml:space="preserve"> Alpha</w:t>
      </w:r>
      <w:r>
        <w:t xml:space="preserve"> değeri 0,701 ile güvenilir düzeyde çıkmıştır.</w:t>
      </w:r>
      <w:r w:rsidR="00794AE2">
        <w:t xml:space="preserve"> </w:t>
      </w:r>
      <w:proofErr w:type="spellStart"/>
      <w:r w:rsidR="00F13B56" w:rsidRPr="00F13B56">
        <w:t>Cronbach</w:t>
      </w:r>
      <w:proofErr w:type="spellEnd"/>
      <w:r w:rsidR="00F13B56" w:rsidRPr="00F13B56">
        <w:t xml:space="preserve"> Alpha</w:t>
      </w:r>
      <w:r w:rsidR="00794AE2" w:rsidRPr="00F13B56">
        <w:t xml:space="preserve"> katsayısı yüksek olan ölçekteki maddelerin birbirleriyle tutarlı bir o kadar da aynı özelliği ölçen maddelerden meydana geldiğini göstermektedir (Yıldız ve </w:t>
      </w:r>
      <w:proofErr w:type="spellStart"/>
      <w:r w:rsidR="00794AE2" w:rsidRPr="00F13B56">
        <w:t>Uzunsakal</w:t>
      </w:r>
      <w:proofErr w:type="spellEnd"/>
      <w:r w:rsidR="00794AE2" w:rsidRPr="00F13B56">
        <w:t>, 2018</w:t>
      </w:r>
      <w:r w:rsidR="0077585A">
        <w:t>: 19</w:t>
      </w:r>
      <w:r w:rsidR="00794AE2" w:rsidRPr="00F13B56">
        <w:t>).</w:t>
      </w:r>
      <w:r w:rsidRPr="00F13B56">
        <w:t xml:space="preserve"> </w:t>
      </w:r>
      <w:r>
        <w:t>Ölçme aracında yer alan her olumlu cevaba 5 puan verilerek katılımcıların hazırlık düzeyleri belirlenmiştir. Soruların tümüne olumlu cevap veren bir katılımcı 85 puan almaktadır ve bu puan maksimum hazırlık düzeyini ifade etmektedir. Tamamına olumsuz cevap veren bir katılımcı 0 puan almaktadır ve bu puan minimum hazırlık düzeyini ifade etmektedir.</w:t>
      </w:r>
      <w:r w:rsidR="00053D5E">
        <w:t xml:space="preserve"> Literatür incelendiğinde benzer ölçüm araçlarının sonuçlarının yazarlar tarafından farklı gruplandırmalara tabi tutulduğu tespit edilmiştir (Polat, 2014; Aslan, 2018). Bu çalışmada a</w:t>
      </w:r>
      <w:r>
        <w:t xml:space="preserve">lınan puanlar 3 </w:t>
      </w:r>
      <w:r w:rsidR="00053D5E">
        <w:t>eşit gruba ayrılmıştır ve incelenmiştir</w:t>
      </w:r>
      <w:r>
        <w:t>. Düzeyler 0-28 arası düşük düzey, 29-57 arası orta düzey, 58-85 arası yüksek düzey olarak adlandırılmıştır.</w:t>
      </w:r>
    </w:p>
    <w:p w:rsidR="00DC655B" w:rsidRDefault="00DC655B" w:rsidP="00DC655B">
      <w:pPr>
        <w:spacing w:after="0" w:line="360" w:lineRule="auto"/>
        <w:jc w:val="both"/>
      </w:pPr>
    </w:p>
    <w:p w:rsidR="00BC46B9" w:rsidRDefault="00BC46B9" w:rsidP="00DC655B">
      <w:pPr>
        <w:pStyle w:val="Balk2"/>
        <w:spacing w:before="0" w:after="0" w:line="360" w:lineRule="auto"/>
        <w:ind w:left="1134" w:hanging="425"/>
      </w:pPr>
      <w:bookmarkStart w:id="115" w:name="_Toc28258409"/>
      <w:r w:rsidRPr="002B4DBA">
        <w:t>Araştırmanın Varsayımları</w:t>
      </w:r>
      <w:bookmarkEnd w:id="115"/>
    </w:p>
    <w:p w:rsidR="00BC46B9" w:rsidRDefault="00241B2F" w:rsidP="00DC655B">
      <w:pPr>
        <w:spacing w:after="0" w:line="360" w:lineRule="auto"/>
        <w:jc w:val="both"/>
      </w:pPr>
      <w:r>
        <w:tab/>
        <w:t>Araştırmada,</w:t>
      </w:r>
      <w:r w:rsidR="00BC46B9" w:rsidRPr="00E27D71">
        <w:t xml:space="preserve"> Trabzon ilinin Sürmene ilçesinde yaşayan halkın afet konusunda </w:t>
      </w:r>
      <w:r>
        <w:t>düşük düzeyde</w:t>
      </w:r>
      <w:r w:rsidR="00BC46B9" w:rsidRPr="00E27D71">
        <w:t xml:space="preserve"> farkındalık ve hazırlık </w:t>
      </w:r>
      <w:r>
        <w:t>seviyesine</w:t>
      </w:r>
      <w:r w:rsidR="00BC46B9" w:rsidRPr="00E27D71">
        <w:t xml:space="preserve"> sahip </w:t>
      </w:r>
      <w:r>
        <w:t>olduğu</w:t>
      </w:r>
      <w:r w:rsidR="00BC46B9" w:rsidRPr="00E27D71">
        <w:t xml:space="preserve"> varsayılmaktadır. Çalışmada bu hipotez ele alınmış ve ilişkiler irdelenmiştir. Ayrıca</w:t>
      </w:r>
      <w:r w:rsidR="00FD31A6" w:rsidRPr="00E27D71">
        <w:t>,</w:t>
      </w:r>
      <w:r w:rsidR="00BC46B9" w:rsidRPr="00E27D71">
        <w:t xml:space="preserve"> anket uygulananların değişmesi durumunda sonucun değişmeyeceği ve </w:t>
      </w:r>
      <w:r w:rsidR="00FD31A6" w:rsidRPr="00E27D71">
        <w:t>ankete katılanların</w:t>
      </w:r>
      <w:r w:rsidR="00BC46B9" w:rsidRPr="00E27D71">
        <w:t xml:space="preserve"> doğru cevap verdikleri varsayılmıştır.</w:t>
      </w:r>
    </w:p>
    <w:p w:rsidR="00DC655B" w:rsidRPr="00E27D71" w:rsidRDefault="00DC655B" w:rsidP="00DC655B">
      <w:pPr>
        <w:spacing w:after="0" w:line="360" w:lineRule="auto"/>
        <w:jc w:val="both"/>
      </w:pPr>
    </w:p>
    <w:p w:rsidR="00BC46B9" w:rsidRDefault="00BC46B9" w:rsidP="00DC655B">
      <w:pPr>
        <w:pStyle w:val="Balk2"/>
        <w:spacing w:before="0" w:after="0" w:line="360" w:lineRule="auto"/>
        <w:ind w:left="1134" w:hanging="425"/>
      </w:pPr>
      <w:bookmarkStart w:id="116" w:name="_Toc28258410"/>
      <w:r w:rsidRPr="002B4DBA">
        <w:t>Araştırmanın Kısıtlılıkları</w:t>
      </w:r>
      <w:bookmarkEnd w:id="116"/>
    </w:p>
    <w:p w:rsidR="00BC46B9" w:rsidRDefault="00BC46B9" w:rsidP="00DC655B">
      <w:pPr>
        <w:spacing w:after="0" w:line="360" w:lineRule="auto"/>
        <w:jc w:val="both"/>
      </w:pPr>
      <w:r>
        <w:tab/>
      </w:r>
      <w:r w:rsidRPr="002B4DBA">
        <w:t xml:space="preserve">Zaman ve maliyet kısıtlarından dolayı araştırma evreni Türkiye genelini kapsayacak şekilde ele alınmamış, sadece </w:t>
      </w:r>
      <w:r>
        <w:t>Trabzon ilinin Sürmene ilçesinde yaşayan halka</w:t>
      </w:r>
      <w:r w:rsidRPr="002B4DBA">
        <w:t xml:space="preserve"> uygulanmıştır. Bu çalışmanın sonuçları yalnızca kapsam içindeki anket uygulananlar için geçerli olup </w:t>
      </w:r>
      <w:proofErr w:type="spellStart"/>
      <w:r w:rsidRPr="002B4DBA">
        <w:t>genellenemezler</w:t>
      </w:r>
      <w:proofErr w:type="spellEnd"/>
      <w:r w:rsidRPr="002B4DBA">
        <w:t>.</w:t>
      </w:r>
    </w:p>
    <w:p w:rsidR="00BC46B9" w:rsidRDefault="00BC46B9" w:rsidP="00DC655B">
      <w:pPr>
        <w:pStyle w:val="Balk2"/>
        <w:spacing w:before="0" w:after="0" w:line="360" w:lineRule="auto"/>
        <w:ind w:left="1134" w:hanging="425"/>
      </w:pPr>
      <w:bookmarkStart w:id="117" w:name="_Toc28258411"/>
      <w:r w:rsidRPr="00856CB7">
        <w:lastRenderedPageBreak/>
        <w:t>Beklenen Yararlar</w:t>
      </w:r>
      <w:bookmarkEnd w:id="117"/>
    </w:p>
    <w:p w:rsidR="00BC46B9" w:rsidRDefault="00BC46B9" w:rsidP="00DC655B">
      <w:pPr>
        <w:spacing w:after="0" w:line="360" w:lineRule="auto"/>
        <w:jc w:val="both"/>
      </w:pPr>
      <w:r>
        <w:tab/>
      </w:r>
      <w:r w:rsidRPr="00856CB7">
        <w:t xml:space="preserve">Bu araştırma neticesinde </w:t>
      </w:r>
      <w:r>
        <w:t>Trabzon ili Sürmene ilçesi</w:t>
      </w:r>
      <w:r w:rsidRPr="00856CB7">
        <w:t xml:space="preserve"> özelinde </w:t>
      </w:r>
      <w:r>
        <w:t xml:space="preserve">halkın </w:t>
      </w:r>
      <w:r w:rsidRPr="00856CB7">
        <w:t xml:space="preserve">afetler hakkında </w:t>
      </w:r>
      <w:r>
        <w:t>farkındalık ve hazırlık düzeylerinin ortaya çıkarılması</w:t>
      </w:r>
      <w:r w:rsidRPr="00856CB7">
        <w:t xml:space="preserve"> ve yapılması gereken işlerle ilg</w:t>
      </w:r>
      <w:r>
        <w:t>ili kamu yararına katkı sağlamaktır.</w:t>
      </w:r>
    </w:p>
    <w:p w:rsidR="00276120" w:rsidRDefault="00276120" w:rsidP="00902B09">
      <w:pPr>
        <w:pStyle w:val="ANABALIKLAR"/>
        <w:sectPr w:rsidR="00276120" w:rsidSect="00117418">
          <w:footerReference w:type="default" r:id="rId34"/>
          <w:pgSz w:w="11906" w:h="16838"/>
          <w:pgMar w:top="1701" w:right="1134" w:bottom="1701" w:left="2268" w:header="708" w:footer="708" w:gutter="0"/>
          <w:pgNumType w:start="26"/>
          <w:cols w:space="708"/>
          <w:docGrid w:linePitch="360"/>
        </w:sectPr>
      </w:pPr>
    </w:p>
    <w:p w:rsidR="00DC655B" w:rsidRDefault="00DC655B" w:rsidP="00DC655B">
      <w:pPr>
        <w:pStyle w:val="ANABALIKLAR"/>
        <w:spacing w:after="0"/>
      </w:pPr>
    </w:p>
    <w:p w:rsidR="00DC655B" w:rsidRDefault="00DC655B" w:rsidP="00DC655B">
      <w:pPr>
        <w:pStyle w:val="ANABALIKLAR"/>
        <w:spacing w:after="0"/>
      </w:pPr>
    </w:p>
    <w:p w:rsidR="00BC46B9" w:rsidRDefault="00BC46B9" w:rsidP="00DC655B">
      <w:pPr>
        <w:pStyle w:val="ANABALIKLAR"/>
        <w:spacing w:after="0"/>
      </w:pPr>
      <w:r>
        <w:t>DÖRDÜNCÜ BÖLÜM</w:t>
      </w:r>
    </w:p>
    <w:p w:rsidR="00BC46B9" w:rsidRDefault="00BC46B9" w:rsidP="00DC655B">
      <w:pPr>
        <w:pStyle w:val="ANABALIKLAR"/>
        <w:spacing w:after="0" w:line="360" w:lineRule="auto"/>
      </w:pPr>
    </w:p>
    <w:p w:rsidR="00184646" w:rsidRPr="006731A8" w:rsidRDefault="00184646" w:rsidP="00DC655B">
      <w:pPr>
        <w:pStyle w:val="Balk1"/>
        <w:spacing w:line="360" w:lineRule="auto"/>
        <w:ind w:left="993" w:hanging="284"/>
      </w:pPr>
      <w:bookmarkStart w:id="118" w:name="_Toc22676489"/>
      <w:bookmarkStart w:id="119" w:name="_Toc22677297"/>
      <w:bookmarkStart w:id="120" w:name="_Toc28258412"/>
      <w:bookmarkEnd w:id="110"/>
      <w:bookmarkEnd w:id="111"/>
      <w:r>
        <w:t>VERİLERİN ANALİZİ ve YORUM</w:t>
      </w:r>
      <w:bookmarkEnd w:id="118"/>
      <w:bookmarkEnd w:id="119"/>
      <w:bookmarkEnd w:id="120"/>
    </w:p>
    <w:p w:rsidR="00184646" w:rsidRDefault="00184646" w:rsidP="00DC655B">
      <w:pPr>
        <w:pStyle w:val="Balk2"/>
        <w:spacing w:before="0" w:after="0" w:line="360" w:lineRule="auto"/>
        <w:ind w:left="1134" w:hanging="425"/>
      </w:pPr>
      <w:bookmarkStart w:id="121" w:name="_Toc22676490"/>
      <w:bookmarkStart w:id="122" w:name="_Toc22677298"/>
      <w:bookmarkStart w:id="123" w:name="_Toc28258413"/>
      <w:r>
        <w:t>Verilerin Analizi</w:t>
      </w:r>
      <w:bookmarkEnd w:id="121"/>
      <w:bookmarkEnd w:id="122"/>
      <w:bookmarkEnd w:id="123"/>
    </w:p>
    <w:p w:rsidR="00184646" w:rsidRDefault="00184646" w:rsidP="00DC655B">
      <w:pPr>
        <w:spacing w:after="0" w:line="360" w:lineRule="auto"/>
        <w:jc w:val="both"/>
      </w:pPr>
      <w:r>
        <w:tab/>
        <w:t xml:space="preserve">Yapılan araştırmanın verileri </w:t>
      </w:r>
      <w:r w:rsidR="0051443F" w:rsidRPr="0004158F">
        <w:t>SPSS</w:t>
      </w:r>
      <w:r w:rsidRPr="0051443F">
        <w:rPr>
          <w:color w:val="FF0000"/>
        </w:rPr>
        <w:t xml:space="preserve"> </w:t>
      </w:r>
      <w:r>
        <w:t>25 programı ile analiz edilmiştir</w:t>
      </w:r>
      <w:r w:rsidR="00C56823">
        <w:t xml:space="preserve">. Yapılan analiz sonucunda elde edilen veriler frekans </w:t>
      </w:r>
      <w:r>
        <w:t>tablolar</w:t>
      </w:r>
      <w:r w:rsidR="00C56823">
        <w:t>ı</w:t>
      </w:r>
      <w:r>
        <w:t xml:space="preserve"> ve grafik</w:t>
      </w:r>
      <w:r w:rsidR="00C56823">
        <w:t>ler</w:t>
      </w:r>
      <w:r>
        <w:t xml:space="preserve"> şeklinde gösterilmiştir.</w:t>
      </w:r>
    </w:p>
    <w:p w:rsidR="00DC655B" w:rsidRDefault="00DC655B" w:rsidP="00DC655B">
      <w:pPr>
        <w:spacing w:after="0" w:line="360" w:lineRule="auto"/>
        <w:jc w:val="both"/>
      </w:pPr>
    </w:p>
    <w:p w:rsidR="00184646" w:rsidRDefault="00184646" w:rsidP="00DC655B">
      <w:pPr>
        <w:pStyle w:val="Balk2"/>
        <w:spacing w:before="0" w:after="0" w:line="360" w:lineRule="auto"/>
        <w:ind w:left="1134" w:hanging="425"/>
      </w:pPr>
      <w:bookmarkStart w:id="124" w:name="_Toc22676491"/>
      <w:bookmarkStart w:id="125" w:name="_Toc22677299"/>
      <w:bookmarkStart w:id="126" w:name="_Toc28258414"/>
      <w:r w:rsidRPr="00184646">
        <w:t>Bulgular ve Yorum</w:t>
      </w:r>
      <w:bookmarkEnd w:id="124"/>
      <w:bookmarkEnd w:id="125"/>
      <w:bookmarkEnd w:id="126"/>
    </w:p>
    <w:p w:rsidR="001148F8" w:rsidRDefault="001148F8" w:rsidP="00DC655B">
      <w:pPr>
        <w:spacing w:after="0" w:line="360" w:lineRule="auto"/>
        <w:jc w:val="both"/>
      </w:pPr>
      <w:r>
        <w:tab/>
        <w:t>Yapılan araştırmada ölçme aracında yer alan her olumlu cevaba 5 puan verilerek katılımcıların hazırlık düzeyleri belirlenmiştir. Soruların tümüne olumlu cevap veren bir katılımcı</w:t>
      </w:r>
      <w:r w:rsidRPr="001148F8">
        <w:t xml:space="preserve"> </w:t>
      </w:r>
      <w:r>
        <w:t>85 puan, soruların tamamına olumsuz cevap veren bir katılımcı 0 puan almaktadır. Alınan puanlar ise 3 ayrı düzeyde kategorize edilmiştir. Düzeyler 0-28 arası düşük düzey, 29-57 arası orta düzey, 58-85 arası yüksek düzey olarak adlandırılmıştır.</w:t>
      </w:r>
    </w:p>
    <w:p w:rsidR="00276120" w:rsidRDefault="00DC655B" w:rsidP="00DC655B">
      <w:pPr>
        <w:spacing w:after="0" w:line="360" w:lineRule="auto"/>
        <w:ind w:firstLine="708"/>
        <w:jc w:val="both"/>
        <w:sectPr w:rsidR="00276120" w:rsidSect="00276120">
          <w:footerReference w:type="default" r:id="rId35"/>
          <w:pgSz w:w="11906" w:h="16838"/>
          <w:pgMar w:top="1701" w:right="1134" w:bottom="1701" w:left="2268" w:header="708" w:footer="708" w:gutter="0"/>
          <w:pgNumType w:start="28"/>
          <w:cols w:space="708"/>
          <w:docGrid w:linePitch="360"/>
        </w:sectPr>
      </w:pPr>
      <w:r w:rsidRPr="00461B95">
        <w:rPr>
          <w:color w:val="000000" w:themeColor="text1"/>
        </w:rPr>
        <w:t xml:space="preserve">Yapılan analizler sonuncunda 400 katılımcının ortalama hazırlık puanı 35 olarak hesaplanmıştır. Bu </w:t>
      </w:r>
      <w:r>
        <w:t>sonuçla beraber katılımcıların afet hazırlık derecesi orta düzeyde çıkmıştır.</w:t>
      </w:r>
    </w:p>
    <w:p w:rsidR="00DC655B" w:rsidRPr="009E119D" w:rsidRDefault="00DC655B" w:rsidP="00DC655B">
      <w:pPr>
        <w:pStyle w:val="Balk3"/>
        <w:spacing w:before="0"/>
      </w:pPr>
      <w:r w:rsidRPr="00BE32AE">
        <w:lastRenderedPageBreak/>
        <w:t>Cinsiyet</w:t>
      </w:r>
    </w:p>
    <w:p w:rsidR="00DC655B" w:rsidRDefault="00DC655B" w:rsidP="00DC655B">
      <w:pPr>
        <w:spacing w:after="0" w:line="360" w:lineRule="auto"/>
        <w:jc w:val="both"/>
      </w:pPr>
      <w:r>
        <w:tab/>
        <w:t xml:space="preserve">Anket çalışmasına katılanlar 200 kadın  (%50) ve 200 erkek (%50) olmak üzere toplam 400 kişiden oluşmaktadır (Tablo </w:t>
      </w:r>
      <w:proofErr w:type="gramStart"/>
      <w:r>
        <w:t>4.1</w:t>
      </w:r>
      <w:proofErr w:type="gramEnd"/>
      <w:r>
        <w:t>. ve Grafik 4.1.).</w:t>
      </w:r>
    </w:p>
    <w:p w:rsidR="00E91029" w:rsidRDefault="00E91029" w:rsidP="006731A8">
      <w:pPr>
        <w:pStyle w:val="ResimYazs"/>
        <w:keepNext/>
        <w:jc w:val="center"/>
        <w:rPr>
          <w:color w:val="auto"/>
          <w:sz w:val="24"/>
        </w:rPr>
      </w:pPr>
      <w:bookmarkStart w:id="127" w:name="_Toc22741384"/>
      <w:bookmarkStart w:id="128" w:name="_Toc33085455"/>
    </w:p>
    <w:p w:rsidR="006731A8" w:rsidRPr="00312FCE" w:rsidRDefault="006731A8" w:rsidP="006731A8">
      <w:pPr>
        <w:pStyle w:val="ResimYazs"/>
        <w:keepNext/>
        <w:jc w:val="center"/>
        <w:rPr>
          <w:b w:val="0"/>
          <w:color w:val="auto"/>
          <w:sz w:val="24"/>
        </w:rPr>
      </w:pPr>
      <w:r w:rsidRPr="006731A8">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w:t>
      </w:r>
      <w:r w:rsidR="00BC46B9">
        <w:rPr>
          <w:color w:val="auto"/>
          <w:sz w:val="24"/>
        </w:rPr>
        <w:fldChar w:fldCharType="end"/>
      </w:r>
      <w:r w:rsidRPr="006731A8">
        <w:rPr>
          <w:color w:val="auto"/>
          <w:sz w:val="24"/>
        </w:rPr>
        <w:t xml:space="preserve">. </w:t>
      </w:r>
      <w:r w:rsidRPr="00312FCE">
        <w:rPr>
          <w:b w:val="0"/>
          <w:color w:val="auto"/>
          <w:sz w:val="24"/>
        </w:rPr>
        <w:t xml:space="preserve">Anket </w:t>
      </w:r>
      <w:r w:rsidR="000A17BE" w:rsidRPr="00312FCE">
        <w:rPr>
          <w:b w:val="0"/>
          <w:color w:val="auto"/>
          <w:sz w:val="24"/>
        </w:rPr>
        <w:t>Çalışmasına Katılanların Cinsiyete Göre Dağılımı</w:t>
      </w:r>
      <w:bookmarkEnd w:id="127"/>
      <w:bookmarkEnd w:id="128"/>
    </w:p>
    <w:tbl>
      <w:tblPr>
        <w:tblStyle w:val="TabloKlavuzu"/>
        <w:tblW w:w="0" w:type="auto"/>
        <w:tblInd w:w="250" w:type="dxa"/>
        <w:tblLook w:val="04A0" w:firstRow="1" w:lastRow="0" w:firstColumn="1" w:lastColumn="0" w:noHBand="0" w:noVBand="1"/>
      </w:tblPr>
      <w:tblGrid>
        <w:gridCol w:w="2523"/>
        <w:gridCol w:w="2881"/>
        <w:gridCol w:w="2534"/>
      </w:tblGrid>
      <w:tr w:rsidR="00184646" w:rsidTr="00A029AD">
        <w:tc>
          <w:tcPr>
            <w:tcW w:w="2523" w:type="dxa"/>
            <w:tcBorders>
              <w:left w:val="nil"/>
              <w:bottom w:val="single" w:sz="4" w:space="0" w:color="auto"/>
              <w:right w:val="nil"/>
            </w:tcBorders>
          </w:tcPr>
          <w:p w:rsidR="00184646" w:rsidRPr="007029C9" w:rsidRDefault="00184646" w:rsidP="00184646">
            <w:pPr>
              <w:jc w:val="center"/>
              <w:rPr>
                <w:rFonts w:ascii="Times New Roman" w:hAnsi="Times New Roman" w:cs="Times New Roman"/>
                <w:b/>
              </w:rPr>
            </w:pPr>
            <w:r w:rsidRPr="007029C9">
              <w:rPr>
                <w:rFonts w:ascii="Times New Roman" w:hAnsi="Times New Roman" w:cs="Times New Roman"/>
                <w:b/>
              </w:rPr>
              <w:t>Cinsiyet</w:t>
            </w:r>
          </w:p>
        </w:tc>
        <w:tc>
          <w:tcPr>
            <w:tcW w:w="2881" w:type="dxa"/>
            <w:tcBorders>
              <w:left w:val="nil"/>
              <w:bottom w:val="single" w:sz="4" w:space="0" w:color="auto"/>
              <w:right w:val="nil"/>
            </w:tcBorders>
          </w:tcPr>
          <w:p w:rsidR="00184646" w:rsidRPr="007029C9" w:rsidRDefault="007663F1" w:rsidP="00184646">
            <w:pPr>
              <w:jc w:val="center"/>
              <w:rPr>
                <w:rFonts w:ascii="Times New Roman" w:hAnsi="Times New Roman" w:cs="Times New Roman"/>
                <w:b/>
              </w:rPr>
            </w:pPr>
            <w:r>
              <w:rPr>
                <w:rFonts w:ascii="Times New Roman" w:hAnsi="Times New Roman" w:cs="Times New Roman"/>
                <w:b/>
              </w:rPr>
              <w:t>Sayı</w:t>
            </w:r>
          </w:p>
        </w:tc>
        <w:tc>
          <w:tcPr>
            <w:tcW w:w="2534" w:type="dxa"/>
            <w:tcBorders>
              <w:left w:val="nil"/>
              <w:bottom w:val="single" w:sz="4" w:space="0" w:color="auto"/>
              <w:right w:val="nil"/>
            </w:tcBorders>
          </w:tcPr>
          <w:p w:rsidR="00184646" w:rsidRPr="007029C9" w:rsidRDefault="007663F1" w:rsidP="00184646">
            <w:pPr>
              <w:jc w:val="center"/>
              <w:rPr>
                <w:rFonts w:ascii="Times New Roman" w:hAnsi="Times New Roman" w:cs="Times New Roman"/>
                <w:b/>
              </w:rPr>
            </w:pPr>
            <w:r>
              <w:rPr>
                <w:rFonts w:ascii="Times New Roman" w:hAnsi="Times New Roman" w:cs="Times New Roman"/>
                <w:b/>
              </w:rPr>
              <w:t>%</w:t>
            </w:r>
          </w:p>
        </w:tc>
      </w:tr>
      <w:tr w:rsidR="00184646" w:rsidTr="00A029AD">
        <w:tc>
          <w:tcPr>
            <w:tcW w:w="2523" w:type="dxa"/>
            <w:tcBorders>
              <w:top w:val="single" w:sz="4" w:space="0" w:color="auto"/>
              <w:left w:val="nil"/>
              <w:bottom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Erkek</w:t>
            </w:r>
          </w:p>
        </w:tc>
        <w:tc>
          <w:tcPr>
            <w:tcW w:w="2881" w:type="dxa"/>
            <w:tcBorders>
              <w:top w:val="single" w:sz="4" w:space="0" w:color="auto"/>
              <w:left w:val="nil"/>
              <w:bottom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200</w:t>
            </w:r>
          </w:p>
        </w:tc>
        <w:tc>
          <w:tcPr>
            <w:tcW w:w="2534" w:type="dxa"/>
            <w:tcBorders>
              <w:top w:val="single" w:sz="4" w:space="0" w:color="auto"/>
              <w:left w:val="nil"/>
              <w:bottom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50</w:t>
            </w:r>
          </w:p>
        </w:tc>
      </w:tr>
      <w:tr w:rsidR="00184646" w:rsidTr="00A029AD">
        <w:tc>
          <w:tcPr>
            <w:tcW w:w="2523" w:type="dxa"/>
            <w:tcBorders>
              <w:top w:val="nil"/>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Kadın</w:t>
            </w:r>
          </w:p>
        </w:tc>
        <w:tc>
          <w:tcPr>
            <w:tcW w:w="2881" w:type="dxa"/>
            <w:tcBorders>
              <w:top w:val="nil"/>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200</w:t>
            </w:r>
          </w:p>
        </w:tc>
        <w:tc>
          <w:tcPr>
            <w:tcW w:w="2534" w:type="dxa"/>
            <w:tcBorders>
              <w:top w:val="nil"/>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50</w:t>
            </w:r>
          </w:p>
        </w:tc>
      </w:tr>
      <w:tr w:rsidR="00184646" w:rsidTr="00A029AD">
        <w:tc>
          <w:tcPr>
            <w:tcW w:w="2523" w:type="dxa"/>
            <w:tcBorders>
              <w:top w:val="single" w:sz="4" w:space="0" w:color="auto"/>
              <w:left w:val="nil"/>
              <w:right w:val="nil"/>
            </w:tcBorders>
          </w:tcPr>
          <w:p w:rsidR="00184646" w:rsidRPr="007029C9" w:rsidRDefault="00184646" w:rsidP="00184646">
            <w:pPr>
              <w:jc w:val="center"/>
              <w:rPr>
                <w:rFonts w:ascii="Times New Roman" w:hAnsi="Times New Roman" w:cs="Times New Roman"/>
                <w:b/>
              </w:rPr>
            </w:pPr>
            <w:r w:rsidRPr="007029C9">
              <w:rPr>
                <w:rFonts w:ascii="Times New Roman" w:hAnsi="Times New Roman" w:cs="Times New Roman"/>
                <w:b/>
              </w:rPr>
              <w:t>Toplam</w:t>
            </w:r>
          </w:p>
        </w:tc>
        <w:tc>
          <w:tcPr>
            <w:tcW w:w="2881" w:type="dxa"/>
            <w:tcBorders>
              <w:top w:val="single" w:sz="4" w:space="0" w:color="auto"/>
              <w:left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400</w:t>
            </w:r>
          </w:p>
        </w:tc>
        <w:tc>
          <w:tcPr>
            <w:tcW w:w="2534" w:type="dxa"/>
            <w:tcBorders>
              <w:top w:val="single" w:sz="4" w:space="0" w:color="auto"/>
              <w:left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100</w:t>
            </w:r>
          </w:p>
        </w:tc>
      </w:tr>
    </w:tbl>
    <w:p w:rsidR="00184646" w:rsidRDefault="00184646" w:rsidP="00184646"/>
    <w:p w:rsidR="00842027" w:rsidRPr="00D12837" w:rsidRDefault="00DC655B" w:rsidP="00842027">
      <w:pPr>
        <w:pStyle w:val="ResimYazs"/>
        <w:jc w:val="center"/>
        <w:rPr>
          <w:color w:val="auto"/>
          <w:sz w:val="24"/>
        </w:rPr>
      </w:pPr>
      <w:r>
        <w:br/>
      </w:r>
      <w:r w:rsidR="00184646">
        <w:t xml:space="preserve">              </w:t>
      </w:r>
      <w:bookmarkStart w:id="129" w:name="_Toc23429945"/>
      <w:r w:rsidR="00842027" w:rsidRPr="00D12837">
        <w:rPr>
          <w:color w:val="auto"/>
          <w:sz w:val="24"/>
        </w:rPr>
        <w:t xml:space="preserve">Grafik </w:t>
      </w:r>
      <w:r w:rsidR="00842027">
        <w:rPr>
          <w:color w:val="auto"/>
          <w:sz w:val="24"/>
        </w:rPr>
        <w:fldChar w:fldCharType="begin"/>
      </w:r>
      <w:r w:rsidR="00842027">
        <w:rPr>
          <w:color w:val="auto"/>
          <w:sz w:val="24"/>
        </w:rPr>
        <w:instrText xml:space="preserve"> STYLEREF 1 \s </w:instrText>
      </w:r>
      <w:r w:rsidR="00842027">
        <w:rPr>
          <w:color w:val="auto"/>
          <w:sz w:val="24"/>
        </w:rPr>
        <w:fldChar w:fldCharType="separate"/>
      </w:r>
      <w:r w:rsidR="00E34AC5">
        <w:rPr>
          <w:noProof/>
          <w:color w:val="auto"/>
          <w:sz w:val="24"/>
        </w:rPr>
        <w:t>4</w:t>
      </w:r>
      <w:r w:rsidR="00842027">
        <w:rPr>
          <w:color w:val="auto"/>
          <w:sz w:val="24"/>
        </w:rPr>
        <w:fldChar w:fldCharType="end"/>
      </w:r>
      <w:r w:rsidR="00842027">
        <w:rPr>
          <w:color w:val="auto"/>
          <w:sz w:val="24"/>
        </w:rPr>
        <w:t>.</w:t>
      </w:r>
      <w:r w:rsidR="00842027">
        <w:rPr>
          <w:color w:val="auto"/>
          <w:sz w:val="24"/>
        </w:rPr>
        <w:fldChar w:fldCharType="begin"/>
      </w:r>
      <w:r w:rsidR="00842027">
        <w:rPr>
          <w:color w:val="auto"/>
          <w:sz w:val="24"/>
        </w:rPr>
        <w:instrText xml:space="preserve"> SEQ Grafik \* ARABIC \s 1 </w:instrText>
      </w:r>
      <w:r w:rsidR="00842027">
        <w:rPr>
          <w:color w:val="auto"/>
          <w:sz w:val="24"/>
        </w:rPr>
        <w:fldChar w:fldCharType="separate"/>
      </w:r>
      <w:r w:rsidR="00E34AC5">
        <w:rPr>
          <w:noProof/>
          <w:color w:val="auto"/>
          <w:sz w:val="24"/>
        </w:rPr>
        <w:t>1</w:t>
      </w:r>
      <w:r w:rsidR="00842027">
        <w:rPr>
          <w:color w:val="auto"/>
          <w:sz w:val="24"/>
        </w:rPr>
        <w:fldChar w:fldCharType="end"/>
      </w:r>
      <w:r w:rsidR="00842027">
        <w:rPr>
          <w:color w:val="auto"/>
          <w:sz w:val="24"/>
        </w:rPr>
        <w:t xml:space="preserve"> </w:t>
      </w:r>
      <w:r w:rsidR="00842027" w:rsidRPr="00D12837">
        <w:rPr>
          <w:b w:val="0"/>
          <w:color w:val="auto"/>
          <w:sz w:val="24"/>
        </w:rPr>
        <w:t>Anket Çalışmasına Katılanların Cinsiyete Göre Dağılımı</w:t>
      </w:r>
      <w:bookmarkEnd w:id="129"/>
    </w:p>
    <w:p w:rsidR="00D12837" w:rsidRDefault="00184646" w:rsidP="00D12837">
      <w:pPr>
        <w:keepNext/>
        <w:spacing w:line="240" w:lineRule="auto"/>
      </w:pPr>
      <w:r>
        <w:rPr>
          <w:noProof/>
          <w:lang w:eastAsia="tr-TR"/>
        </w:rPr>
        <w:drawing>
          <wp:inline distT="0" distB="0" distL="0" distR="0" wp14:anchorId="59052FE0" wp14:editId="370A91C5">
            <wp:extent cx="5076497" cy="3831021"/>
            <wp:effectExtent l="57150" t="38100" r="48260" b="74295"/>
            <wp:docPr id="14" name="Grafi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005B4F" w:rsidRPr="00DC655B" w:rsidRDefault="009437DE" w:rsidP="00DC655B">
      <w:pPr>
        <w:spacing w:after="0" w:line="240" w:lineRule="auto"/>
        <w:jc w:val="both"/>
        <w:rPr>
          <w:sz w:val="2"/>
        </w:rPr>
      </w:pPr>
      <w:r>
        <w:t xml:space="preserve">          </w:t>
      </w:r>
    </w:p>
    <w:p w:rsidR="00E91029" w:rsidRDefault="00E91029" w:rsidP="00E91029">
      <w:pPr>
        <w:pStyle w:val="Balk3"/>
        <w:numPr>
          <w:ilvl w:val="0"/>
          <w:numId w:val="0"/>
        </w:numPr>
        <w:spacing w:before="360"/>
        <w:ind w:left="709"/>
      </w:pPr>
      <w:bookmarkStart w:id="130" w:name="_Toc22676493"/>
      <w:bookmarkStart w:id="131" w:name="_Toc22677301"/>
      <w:bookmarkStart w:id="132" w:name="_Toc28258416"/>
    </w:p>
    <w:p w:rsidR="00E91029" w:rsidRPr="00E91029" w:rsidRDefault="00E91029" w:rsidP="00E91029"/>
    <w:p w:rsidR="00E91029" w:rsidRPr="00E91029" w:rsidRDefault="00E91029" w:rsidP="00E91029"/>
    <w:p w:rsidR="00184646" w:rsidRPr="00BE32AE" w:rsidRDefault="00184646" w:rsidP="00DC655B">
      <w:pPr>
        <w:pStyle w:val="Balk3"/>
        <w:spacing w:before="360"/>
      </w:pPr>
      <w:r w:rsidRPr="00BE32AE">
        <w:lastRenderedPageBreak/>
        <w:t>Medeni H</w:t>
      </w:r>
      <w:r>
        <w:t>â</w:t>
      </w:r>
      <w:r w:rsidRPr="00BE32AE">
        <w:t>l</w:t>
      </w:r>
      <w:bookmarkEnd w:id="130"/>
      <w:bookmarkEnd w:id="131"/>
      <w:bookmarkEnd w:id="132"/>
    </w:p>
    <w:p w:rsidR="006731A8" w:rsidRDefault="00184646" w:rsidP="00DC655B">
      <w:pPr>
        <w:spacing w:after="0" w:line="360" w:lineRule="auto"/>
        <w:jc w:val="both"/>
      </w:pPr>
      <w:r>
        <w:tab/>
      </w:r>
      <w:r w:rsidR="00BF6D07">
        <w:t>Anket çalışmasına katılan; 400 kişiden 166’sı  (%41,5)</w:t>
      </w:r>
      <w:r w:rsidR="00BF6D07" w:rsidRPr="00A64D2F">
        <w:t xml:space="preserve"> </w:t>
      </w:r>
      <w:r w:rsidR="00BF6D07">
        <w:t>evli, kalan 234 kişi (%59,5) ise bekârdır</w:t>
      </w:r>
      <w:r w:rsidR="0068332F">
        <w:t xml:space="preserve"> (Tablo </w:t>
      </w:r>
      <w:proofErr w:type="gramStart"/>
      <w:r w:rsidR="0068332F">
        <w:t>4</w:t>
      </w:r>
      <w:r w:rsidR="00BF6D07">
        <w:t>.2</w:t>
      </w:r>
      <w:proofErr w:type="gramEnd"/>
      <w:r w:rsidR="00E72935">
        <w:t>.</w:t>
      </w:r>
      <w:r w:rsidR="0068332F">
        <w:t xml:space="preserve"> ve Grafik 4</w:t>
      </w:r>
      <w:r w:rsidR="00BF6D07">
        <w:t>.2</w:t>
      </w:r>
      <w:r w:rsidR="00E72935">
        <w:t>.</w:t>
      </w:r>
      <w:r w:rsidR="00BF6D07">
        <w:t>)</w:t>
      </w:r>
    </w:p>
    <w:p w:rsidR="005C58B1" w:rsidRDefault="005C58B1" w:rsidP="00DC655B">
      <w:pPr>
        <w:spacing w:after="0" w:line="360" w:lineRule="auto"/>
        <w:jc w:val="both"/>
      </w:pPr>
    </w:p>
    <w:p w:rsidR="005C58B1" w:rsidRDefault="005C58B1" w:rsidP="00DC655B">
      <w:pPr>
        <w:spacing w:after="0" w:line="360" w:lineRule="auto"/>
        <w:jc w:val="both"/>
      </w:pPr>
    </w:p>
    <w:p w:rsidR="006731A8" w:rsidRPr="006731A8" w:rsidRDefault="006731A8" w:rsidP="006731A8">
      <w:pPr>
        <w:pStyle w:val="ResimYazs"/>
        <w:keepNext/>
        <w:jc w:val="center"/>
        <w:rPr>
          <w:color w:val="auto"/>
          <w:sz w:val="24"/>
        </w:rPr>
      </w:pPr>
      <w:bookmarkStart w:id="133" w:name="_Toc22741385"/>
      <w:bookmarkStart w:id="134" w:name="_Toc33085456"/>
      <w:r w:rsidRPr="006731A8">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w:t>
      </w:r>
      <w:r w:rsidR="00BC46B9">
        <w:rPr>
          <w:color w:val="auto"/>
          <w:sz w:val="24"/>
        </w:rPr>
        <w:fldChar w:fldCharType="end"/>
      </w:r>
      <w:r w:rsidRPr="006731A8">
        <w:rPr>
          <w:color w:val="auto"/>
          <w:sz w:val="24"/>
        </w:rPr>
        <w:t xml:space="preserve">. </w:t>
      </w:r>
      <w:r w:rsidRPr="00312FCE">
        <w:rPr>
          <w:b w:val="0"/>
          <w:color w:val="auto"/>
          <w:sz w:val="24"/>
        </w:rPr>
        <w:t xml:space="preserve">Anket </w:t>
      </w:r>
      <w:r w:rsidR="000A17BE" w:rsidRPr="00312FCE">
        <w:rPr>
          <w:b w:val="0"/>
          <w:color w:val="auto"/>
          <w:sz w:val="24"/>
        </w:rPr>
        <w:t>Çalışmasına Katılanların Medeni Hâllerine Göre Dağılımı</w:t>
      </w:r>
      <w:bookmarkEnd w:id="133"/>
      <w:bookmarkEnd w:id="134"/>
    </w:p>
    <w:tbl>
      <w:tblPr>
        <w:tblStyle w:val="TabloKlavuzu"/>
        <w:tblW w:w="0" w:type="auto"/>
        <w:tblInd w:w="250" w:type="dxa"/>
        <w:tblLook w:val="04A0" w:firstRow="1" w:lastRow="0" w:firstColumn="1" w:lastColumn="0" w:noHBand="0" w:noVBand="1"/>
      </w:tblPr>
      <w:tblGrid>
        <w:gridCol w:w="2661"/>
        <w:gridCol w:w="2912"/>
        <w:gridCol w:w="2166"/>
      </w:tblGrid>
      <w:tr w:rsidR="00184646" w:rsidTr="00A029AD">
        <w:trPr>
          <w:trHeight w:val="327"/>
        </w:trPr>
        <w:tc>
          <w:tcPr>
            <w:tcW w:w="2661" w:type="dxa"/>
            <w:tcBorders>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b/>
              </w:rPr>
              <w:t>Medeni H</w:t>
            </w:r>
            <w:r w:rsidRPr="007029C9">
              <w:rPr>
                <w:rFonts w:ascii="Times New Roman" w:hAnsi="Times New Roman" w:cs="Times New Roman"/>
              </w:rPr>
              <w:t>â</w:t>
            </w:r>
            <w:r w:rsidRPr="007029C9">
              <w:rPr>
                <w:rFonts w:ascii="Times New Roman" w:hAnsi="Times New Roman" w:cs="Times New Roman"/>
                <w:b/>
              </w:rPr>
              <w:t>l</w:t>
            </w:r>
          </w:p>
        </w:tc>
        <w:tc>
          <w:tcPr>
            <w:tcW w:w="2912" w:type="dxa"/>
            <w:tcBorders>
              <w:left w:val="nil"/>
              <w:bottom w:val="single" w:sz="4" w:space="0" w:color="auto"/>
              <w:right w:val="nil"/>
            </w:tcBorders>
          </w:tcPr>
          <w:p w:rsidR="00184646" w:rsidRPr="007029C9" w:rsidRDefault="007663F1" w:rsidP="00184646">
            <w:pPr>
              <w:jc w:val="center"/>
              <w:rPr>
                <w:rFonts w:ascii="Times New Roman" w:hAnsi="Times New Roman" w:cs="Times New Roman"/>
                <w:b/>
              </w:rPr>
            </w:pPr>
            <w:r>
              <w:rPr>
                <w:rFonts w:ascii="Times New Roman" w:hAnsi="Times New Roman" w:cs="Times New Roman"/>
                <w:b/>
              </w:rPr>
              <w:t>Sayı</w:t>
            </w:r>
          </w:p>
        </w:tc>
        <w:tc>
          <w:tcPr>
            <w:tcW w:w="2166" w:type="dxa"/>
            <w:tcBorders>
              <w:left w:val="nil"/>
              <w:bottom w:val="single" w:sz="4" w:space="0" w:color="auto"/>
              <w:right w:val="nil"/>
            </w:tcBorders>
          </w:tcPr>
          <w:p w:rsidR="00184646" w:rsidRPr="007029C9" w:rsidRDefault="007663F1" w:rsidP="00184646">
            <w:pPr>
              <w:jc w:val="center"/>
              <w:rPr>
                <w:rFonts w:ascii="Times New Roman" w:hAnsi="Times New Roman" w:cs="Times New Roman"/>
                <w:b/>
              </w:rPr>
            </w:pPr>
            <w:r>
              <w:rPr>
                <w:rFonts w:ascii="Times New Roman" w:hAnsi="Times New Roman" w:cs="Times New Roman"/>
                <w:b/>
              </w:rPr>
              <w:t>%</w:t>
            </w:r>
          </w:p>
        </w:tc>
      </w:tr>
      <w:tr w:rsidR="00184646" w:rsidTr="00A029AD">
        <w:trPr>
          <w:trHeight w:val="327"/>
        </w:trPr>
        <w:tc>
          <w:tcPr>
            <w:tcW w:w="2661" w:type="dxa"/>
            <w:tcBorders>
              <w:top w:val="single" w:sz="4" w:space="0" w:color="auto"/>
              <w:left w:val="nil"/>
              <w:bottom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Evli</w:t>
            </w:r>
          </w:p>
        </w:tc>
        <w:tc>
          <w:tcPr>
            <w:tcW w:w="2912" w:type="dxa"/>
            <w:tcBorders>
              <w:top w:val="single" w:sz="4" w:space="0" w:color="auto"/>
              <w:left w:val="nil"/>
              <w:bottom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166</w:t>
            </w:r>
          </w:p>
        </w:tc>
        <w:tc>
          <w:tcPr>
            <w:tcW w:w="2166" w:type="dxa"/>
            <w:tcBorders>
              <w:top w:val="single" w:sz="4" w:space="0" w:color="auto"/>
              <w:left w:val="nil"/>
              <w:bottom w:val="nil"/>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41,5</w:t>
            </w:r>
          </w:p>
        </w:tc>
      </w:tr>
      <w:tr w:rsidR="00184646" w:rsidTr="00A029AD">
        <w:trPr>
          <w:trHeight w:val="348"/>
        </w:trPr>
        <w:tc>
          <w:tcPr>
            <w:tcW w:w="2661" w:type="dxa"/>
            <w:tcBorders>
              <w:top w:val="nil"/>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Bekâr</w:t>
            </w:r>
          </w:p>
        </w:tc>
        <w:tc>
          <w:tcPr>
            <w:tcW w:w="2912" w:type="dxa"/>
            <w:tcBorders>
              <w:top w:val="nil"/>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234</w:t>
            </w:r>
          </w:p>
        </w:tc>
        <w:tc>
          <w:tcPr>
            <w:tcW w:w="2166" w:type="dxa"/>
            <w:tcBorders>
              <w:top w:val="nil"/>
              <w:left w:val="nil"/>
              <w:bottom w:val="single" w:sz="4" w:space="0" w:color="auto"/>
              <w:right w:val="nil"/>
            </w:tcBorders>
          </w:tcPr>
          <w:p w:rsidR="00184646" w:rsidRPr="007029C9" w:rsidRDefault="00184646" w:rsidP="00184646">
            <w:pPr>
              <w:jc w:val="center"/>
              <w:rPr>
                <w:rFonts w:ascii="Times New Roman" w:hAnsi="Times New Roman" w:cs="Times New Roman"/>
              </w:rPr>
            </w:pPr>
            <w:r w:rsidRPr="007029C9">
              <w:rPr>
                <w:rFonts w:ascii="Times New Roman" w:hAnsi="Times New Roman" w:cs="Times New Roman"/>
              </w:rPr>
              <w:t>59,5</w:t>
            </w:r>
          </w:p>
        </w:tc>
      </w:tr>
      <w:tr w:rsidR="00184646" w:rsidTr="00A029AD">
        <w:trPr>
          <w:trHeight w:val="94"/>
        </w:trPr>
        <w:tc>
          <w:tcPr>
            <w:tcW w:w="2661" w:type="dxa"/>
            <w:tcBorders>
              <w:top w:val="single" w:sz="4" w:space="0" w:color="auto"/>
              <w:left w:val="nil"/>
              <w:right w:val="nil"/>
            </w:tcBorders>
          </w:tcPr>
          <w:p w:rsidR="00184646" w:rsidRPr="007029C9" w:rsidRDefault="00184646" w:rsidP="00184646">
            <w:pPr>
              <w:jc w:val="center"/>
              <w:rPr>
                <w:rFonts w:ascii="Times New Roman" w:hAnsi="Times New Roman" w:cs="Times New Roman"/>
                <w:b/>
              </w:rPr>
            </w:pPr>
            <w:r w:rsidRPr="007029C9">
              <w:rPr>
                <w:rFonts w:ascii="Times New Roman" w:hAnsi="Times New Roman" w:cs="Times New Roman"/>
                <w:b/>
              </w:rPr>
              <w:t>Toplam</w:t>
            </w:r>
          </w:p>
        </w:tc>
        <w:tc>
          <w:tcPr>
            <w:tcW w:w="2912" w:type="dxa"/>
            <w:tcBorders>
              <w:top w:val="single" w:sz="4" w:space="0" w:color="auto"/>
              <w:left w:val="nil"/>
              <w:right w:val="nil"/>
            </w:tcBorders>
          </w:tcPr>
          <w:p w:rsidR="00184646" w:rsidRPr="007029C9" w:rsidRDefault="00184646" w:rsidP="00184646">
            <w:pPr>
              <w:jc w:val="center"/>
              <w:rPr>
                <w:rFonts w:ascii="Times New Roman" w:hAnsi="Times New Roman" w:cs="Times New Roman"/>
                <w:b/>
              </w:rPr>
            </w:pPr>
            <w:r w:rsidRPr="007029C9">
              <w:rPr>
                <w:rFonts w:ascii="Times New Roman" w:hAnsi="Times New Roman" w:cs="Times New Roman"/>
                <w:b/>
              </w:rPr>
              <w:t>400</w:t>
            </w:r>
          </w:p>
        </w:tc>
        <w:tc>
          <w:tcPr>
            <w:tcW w:w="2166" w:type="dxa"/>
            <w:tcBorders>
              <w:top w:val="single" w:sz="4" w:space="0" w:color="auto"/>
              <w:left w:val="nil"/>
              <w:right w:val="nil"/>
            </w:tcBorders>
          </w:tcPr>
          <w:p w:rsidR="00184646" w:rsidRPr="007029C9" w:rsidRDefault="00184646" w:rsidP="00184646">
            <w:pPr>
              <w:jc w:val="center"/>
              <w:rPr>
                <w:rFonts w:ascii="Times New Roman" w:hAnsi="Times New Roman" w:cs="Times New Roman"/>
                <w:b/>
              </w:rPr>
            </w:pPr>
            <w:r w:rsidRPr="007029C9">
              <w:rPr>
                <w:rFonts w:ascii="Times New Roman" w:hAnsi="Times New Roman" w:cs="Times New Roman"/>
                <w:b/>
              </w:rPr>
              <w:t>100</w:t>
            </w:r>
          </w:p>
        </w:tc>
      </w:tr>
    </w:tbl>
    <w:p w:rsidR="00184646" w:rsidRDefault="00184646" w:rsidP="00184646"/>
    <w:p w:rsidR="00842027" w:rsidRPr="00D12837" w:rsidRDefault="00842027" w:rsidP="00842027">
      <w:pPr>
        <w:pStyle w:val="ResimYazs"/>
        <w:rPr>
          <w:b w:val="0"/>
          <w:color w:val="auto"/>
          <w:sz w:val="24"/>
        </w:rPr>
      </w:pPr>
      <w:bookmarkStart w:id="135" w:name="_Toc23429946"/>
      <w:r>
        <w:t xml:space="preserve">        </w:t>
      </w:r>
      <w:r w:rsidRPr="00D12837">
        <w:rPr>
          <w:color w:val="auto"/>
          <w:sz w:val="24"/>
        </w:rPr>
        <w:t xml:space="preserve">Grafik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4</w:t>
      </w:r>
      <w:r>
        <w:rPr>
          <w:color w:val="auto"/>
          <w:sz w:val="24"/>
        </w:rPr>
        <w:fldChar w:fldCharType="end"/>
      </w:r>
      <w:r>
        <w:rPr>
          <w:color w:val="auto"/>
          <w:sz w:val="24"/>
        </w:rPr>
        <w:t>.</w:t>
      </w:r>
      <w:r>
        <w:rPr>
          <w:color w:val="auto"/>
          <w:sz w:val="24"/>
        </w:rPr>
        <w:fldChar w:fldCharType="begin"/>
      </w:r>
      <w:r>
        <w:rPr>
          <w:color w:val="auto"/>
          <w:sz w:val="24"/>
        </w:rPr>
        <w:instrText xml:space="preserve"> SEQ Grafik \* ARABIC \s 1 </w:instrText>
      </w:r>
      <w:r>
        <w:rPr>
          <w:color w:val="auto"/>
          <w:sz w:val="24"/>
        </w:rPr>
        <w:fldChar w:fldCharType="separate"/>
      </w:r>
      <w:r w:rsidR="00E34AC5">
        <w:rPr>
          <w:noProof/>
          <w:color w:val="auto"/>
          <w:sz w:val="24"/>
        </w:rPr>
        <w:t>2</w:t>
      </w:r>
      <w:r>
        <w:rPr>
          <w:color w:val="auto"/>
          <w:sz w:val="24"/>
        </w:rPr>
        <w:fldChar w:fldCharType="end"/>
      </w:r>
      <w:r w:rsidRPr="00D12837">
        <w:rPr>
          <w:color w:val="auto"/>
          <w:sz w:val="24"/>
        </w:rPr>
        <w:t>.</w:t>
      </w:r>
      <w:r>
        <w:rPr>
          <w:color w:val="auto"/>
          <w:sz w:val="24"/>
        </w:rPr>
        <w:t xml:space="preserve"> </w:t>
      </w:r>
      <w:r w:rsidRPr="00D12837">
        <w:rPr>
          <w:b w:val="0"/>
          <w:color w:val="auto"/>
          <w:sz w:val="24"/>
        </w:rPr>
        <w:t>Anket Çalışmasına Katılanların Medeni Hâllerine Göre Dağılımı</w:t>
      </w:r>
      <w:bookmarkEnd w:id="135"/>
    </w:p>
    <w:p w:rsidR="00D12837" w:rsidRDefault="00184646" w:rsidP="00D12837">
      <w:pPr>
        <w:keepNext/>
        <w:spacing w:line="240" w:lineRule="auto"/>
      </w:pPr>
      <w:r>
        <w:rPr>
          <w:noProof/>
          <w:lang w:eastAsia="tr-TR"/>
        </w:rPr>
        <w:drawing>
          <wp:inline distT="0" distB="0" distL="0" distR="0" wp14:anchorId="2B8713E6" wp14:editId="78133684">
            <wp:extent cx="4903076" cy="3436883"/>
            <wp:effectExtent l="57150" t="38100" r="50165" b="68580"/>
            <wp:docPr id="15"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E0601" w:rsidRPr="00DC655B" w:rsidRDefault="00FE0601" w:rsidP="00DC655B">
      <w:pPr>
        <w:spacing w:after="0" w:line="240" w:lineRule="auto"/>
        <w:rPr>
          <w:b/>
          <w:sz w:val="2"/>
        </w:rPr>
      </w:pPr>
    </w:p>
    <w:p w:rsidR="00E91029" w:rsidRDefault="00E91029" w:rsidP="00E91029">
      <w:pPr>
        <w:pStyle w:val="Balk3"/>
        <w:numPr>
          <w:ilvl w:val="0"/>
          <w:numId w:val="0"/>
        </w:numPr>
        <w:spacing w:before="360"/>
        <w:ind w:left="709"/>
      </w:pPr>
      <w:bookmarkStart w:id="136" w:name="_Toc22676494"/>
      <w:bookmarkStart w:id="137" w:name="_Toc22677302"/>
      <w:bookmarkStart w:id="138" w:name="_Toc28258417"/>
    </w:p>
    <w:p w:rsidR="00E91029" w:rsidRDefault="00E91029" w:rsidP="00E91029"/>
    <w:p w:rsidR="00E91029" w:rsidRPr="00E91029" w:rsidRDefault="00E91029" w:rsidP="00E91029"/>
    <w:p w:rsidR="00FE0601" w:rsidRDefault="00FE0601" w:rsidP="00DC655B">
      <w:pPr>
        <w:pStyle w:val="Balk3"/>
        <w:spacing w:before="360"/>
      </w:pPr>
      <w:r w:rsidRPr="00BE32AE">
        <w:lastRenderedPageBreak/>
        <w:t>Yaş</w:t>
      </w:r>
      <w:bookmarkEnd w:id="136"/>
      <w:bookmarkEnd w:id="137"/>
      <w:bookmarkEnd w:id="138"/>
    </w:p>
    <w:p w:rsidR="00FE0601" w:rsidRDefault="00BF6D07" w:rsidP="00DC655B">
      <w:pPr>
        <w:spacing w:after="0" w:line="360" w:lineRule="auto"/>
        <w:jc w:val="both"/>
      </w:pPr>
      <w:r>
        <w:tab/>
        <w:t xml:space="preserve">Anket çalışmasına katılanlar yaş gruplarına göre sınıflandırıldığında 20 yaş altı 57 kişi (%14,3) , 21-40 yaş </w:t>
      </w:r>
      <w:proofErr w:type="gramStart"/>
      <w:r>
        <w:t>aralığında</w:t>
      </w:r>
      <w:proofErr w:type="gramEnd"/>
      <w:r w:rsidR="007663F1">
        <w:t xml:space="preserve"> 279 kişi (%69,6</w:t>
      </w:r>
      <w:r>
        <w:t>), 41-55 yaş aralığında 57 kişi  (%14,3) ve 55 yaş üzeri 7 kişi (%1,8)  olduğu ortaya çıkmışt</w:t>
      </w:r>
      <w:r w:rsidR="000E6A77">
        <w:t>ır (Tablo 4</w:t>
      </w:r>
      <w:r>
        <w:t>.3</w:t>
      </w:r>
      <w:r w:rsidR="00E72935">
        <w:t>.</w:t>
      </w:r>
      <w:r w:rsidR="000E6A77">
        <w:t xml:space="preserve"> ve Grafik 4</w:t>
      </w:r>
      <w:r>
        <w:t>.3</w:t>
      </w:r>
      <w:r w:rsidR="00E72935">
        <w:t>.</w:t>
      </w:r>
      <w:r>
        <w:t>).</w:t>
      </w:r>
    </w:p>
    <w:p w:rsidR="005C58B1" w:rsidRDefault="005C58B1" w:rsidP="00DC655B">
      <w:pPr>
        <w:spacing w:after="0" w:line="360" w:lineRule="auto"/>
        <w:jc w:val="both"/>
      </w:pPr>
    </w:p>
    <w:p w:rsidR="00E91029" w:rsidRDefault="00E91029" w:rsidP="00DC655B">
      <w:pPr>
        <w:spacing w:after="0" w:line="360" w:lineRule="auto"/>
        <w:jc w:val="both"/>
      </w:pPr>
    </w:p>
    <w:p w:rsidR="006731A8" w:rsidRPr="006731A8" w:rsidRDefault="006731A8" w:rsidP="006731A8">
      <w:pPr>
        <w:pStyle w:val="ResimYazs"/>
        <w:keepNext/>
        <w:jc w:val="center"/>
        <w:rPr>
          <w:color w:val="auto"/>
          <w:sz w:val="24"/>
        </w:rPr>
      </w:pPr>
      <w:bookmarkStart w:id="139" w:name="_Toc22741386"/>
      <w:bookmarkStart w:id="140" w:name="_Toc33085457"/>
      <w:r w:rsidRPr="006731A8">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3</w:t>
      </w:r>
      <w:r w:rsidR="00BC46B9">
        <w:rPr>
          <w:color w:val="auto"/>
          <w:sz w:val="24"/>
        </w:rPr>
        <w:fldChar w:fldCharType="end"/>
      </w:r>
      <w:r w:rsidRPr="006731A8">
        <w:rPr>
          <w:color w:val="auto"/>
          <w:sz w:val="24"/>
        </w:rPr>
        <w:t xml:space="preserve">. </w:t>
      </w:r>
      <w:r w:rsidRPr="00312FCE">
        <w:rPr>
          <w:b w:val="0"/>
          <w:color w:val="auto"/>
          <w:sz w:val="24"/>
        </w:rPr>
        <w:t xml:space="preserve">Anket </w:t>
      </w:r>
      <w:r w:rsidR="000A17BE" w:rsidRPr="00312FCE">
        <w:rPr>
          <w:b w:val="0"/>
          <w:color w:val="auto"/>
          <w:sz w:val="24"/>
        </w:rPr>
        <w:t>Çalışmasına Katılanların Yaşa Göre Dağılımı</w:t>
      </w:r>
      <w:bookmarkEnd w:id="139"/>
      <w:bookmarkEnd w:id="140"/>
    </w:p>
    <w:tbl>
      <w:tblPr>
        <w:tblStyle w:val="TabloKlavuzu"/>
        <w:tblW w:w="0" w:type="auto"/>
        <w:tblInd w:w="108" w:type="dxa"/>
        <w:tblLook w:val="04A0" w:firstRow="1" w:lastRow="0" w:firstColumn="1" w:lastColumn="0" w:noHBand="0" w:noVBand="1"/>
      </w:tblPr>
      <w:tblGrid>
        <w:gridCol w:w="2773"/>
        <w:gridCol w:w="2881"/>
        <w:gridCol w:w="2568"/>
      </w:tblGrid>
      <w:tr w:rsidR="00FE0601" w:rsidTr="00A029AD">
        <w:trPr>
          <w:trHeight w:val="285"/>
        </w:trPr>
        <w:tc>
          <w:tcPr>
            <w:tcW w:w="2773" w:type="dxa"/>
            <w:tcBorders>
              <w:left w:val="nil"/>
              <w:bottom w:val="single" w:sz="4" w:space="0" w:color="auto"/>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Yaş Aralığı</w:t>
            </w:r>
          </w:p>
        </w:tc>
        <w:tc>
          <w:tcPr>
            <w:tcW w:w="2881" w:type="dxa"/>
            <w:tcBorders>
              <w:left w:val="nil"/>
              <w:bottom w:val="single" w:sz="4" w:space="0" w:color="auto"/>
              <w:right w:val="nil"/>
            </w:tcBorders>
          </w:tcPr>
          <w:p w:rsidR="00FE0601" w:rsidRPr="007029C9" w:rsidRDefault="007663F1" w:rsidP="007029C9">
            <w:pPr>
              <w:jc w:val="center"/>
              <w:rPr>
                <w:rFonts w:ascii="Times New Roman" w:hAnsi="Times New Roman" w:cs="Times New Roman"/>
                <w:b/>
              </w:rPr>
            </w:pPr>
            <w:r>
              <w:rPr>
                <w:rFonts w:ascii="Times New Roman" w:hAnsi="Times New Roman" w:cs="Times New Roman"/>
                <w:b/>
              </w:rPr>
              <w:t>Sayı</w:t>
            </w:r>
          </w:p>
        </w:tc>
        <w:tc>
          <w:tcPr>
            <w:tcW w:w="2568" w:type="dxa"/>
            <w:tcBorders>
              <w:left w:val="nil"/>
              <w:bottom w:val="single" w:sz="4" w:space="0" w:color="auto"/>
              <w:right w:val="nil"/>
            </w:tcBorders>
          </w:tcPr>
          <w:p w:rsidR="00FE0601" w:rsidRPr="007029C9" w:rsidRDefault="007663F1" w:rsidP="007029C9">
            <w:pPr>
              <w:jc w:val="center"/>
              <w:rPr>
                <w:rFonts w:ascii="Times New Roman" w:hAnsi="Times New Roman" w:cs="Times New Roman"/>
                <w:b/>
              </w:rPr>
            </w:pPr>
            <w:r>
              <w:rPr>
                <w:rFonts w:ascii="Times New Roman" w:hAnsi="Times New Roman" w:cs="Times New Roman"/>
                <w:b/>
              </w:rPr>
              <w:t>%</w:t>
            </w:r>
          </w:p>
        </w:tc>
      </w:tr>
      <w:tr w:rsidR="00FE0601" w:rsidTr="00A029AD">
        <w:tc>
          <w:tcPr>
            <w:tcW w:w="2773"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20 Yaş altı</w:t>
            </w:r>
          </w:p>
        </w:tc>
        <w:tc>
          <w:tcPr>
            <w:tcW w:w="2881"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57</w:t>
            </w:r>
          </w:p>
        </w:tc>
        <w:tc>
          <w:tcPr>
            <w:tcW w:w="2568"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14,3</w:t>
            </w:r>
          </w:p>
        </w:tc>
      </w:tr>
      <w:tr w:rsidR="00FE0601" w:rsidTr="00A029AD">
        <w:tc>
          <w:tcPr>
            <w:tcW w:w="2773"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 xml:space="preserve">21-40 Yaş </w:t>
            </w:r>
          </w:p>
        </w:tc>
        <w:tc>
          <w:tcPr>
            <w:tcW w:w="288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279</w:t>
            </w:r>
          </w:p>
        </w:tc>
        <w:tc>
          <w:tcPr>
            <w:tcW w:w="2568" w:type="dxa"/>
            <w:tcBorders>
              <w:top w:val="nil"/>
              <w:left w:val="nil"/>
              <w:bottom w:val="nil"/>
              <w:right w:val="nil"/>
            </w:tcBorders>
          </w:tcPr>
          <w:p w:rsidR="00FE0601" w:rsidRPr="007029C9" w:rsidRDefault="007663F1" w:rsidP="007029C9">
            <w:pPr>
              <w:jc w:val="center"/>
              <w:rPr>
                <w:rFonts w:ascii="Times New Roman" w:hAnsi="Times New Roman" w:cs="Times New Roman"/>
              </w:rPr>
            </w:pPr>
            <w:r>
              <w:rPr>
                <w:rFonts w:ascii="Times New Roman" w:hAnsi="Times New Roman" w:cs="Times New Roman"/>
              </w:rPr>
              <w:t>69,6</w:t>
            </w:r>
          </w:p>
        </w:tc>
      </w:tr>
      <w:tr w:rsidR="00FE0601" w:rsidTr="00A029AD">
        <w:tc>
          <w:tcPr>
            <w:tcW w:w="2773"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41-55 Yaş</w:t>
            </w:r>
          </w:p>
        </w:tc>
        <w:tc>
          <w:tcPr>
            <w:tcW w:w="288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57</w:t>
            </w:r>
          </w:p>
        </w:tc>
        <w:tc>
          <w:tcPr>
            <w:tcW w:w="2568"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14,3</w:t>
            </w:r>
          </w:p>
        </w:tc>
      </w:tr>
      <w:tr w:rsidR="00FE0601" w:rsidTr="00A029AD">
        <w:tc>
          <w:tcPr>
            <w:tcW w:w="2773"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55 Yaş Üzeri</w:t>
            </w:r>
          </w:p>
        </w:tc>
        <w:tc>
          <w:tcPr>
            <w:tcW w:w="2881"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7</w:t>
            </w:r>
          </w:p>
        </w:tc>
        <w:tc>
          <w:tcPr>
            <w:tcW w:w="2568"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1,8</w:t>
            </w:r>
          </w:p>
        </w:tc>
      </w:tr>
      <w:tr w:rsidR="00FE0601" w:rsidTr="00A029AD">
        <w:tc>
          <w:tcPr>
            <w:tcW w:w="2773"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Toplam</w:t>
            </w:r>
          </w:p>
        </w:tc>
        <w:tc>
          <w:tcPr>
            <w:tcW w:w="2881"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400</w:t>
            </w:r>
          </w:p>
        </w:tc>
        <w:tc>
          <w:tcPr>
            <w:tcW w:w="2568"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100</w:t>
            </w:r>
          </w:p>
        </w:tc>
      </w:tr>
    </w:tbl>
    <w:p w:rsidR="00FE0601" w:rsidRDefault="00FE0601" w:rsidP="00FE0601">
      <w:pPr>
        <w:spacing w:line="240" w:lineRule="auto"/>
      </w:pPr>
    </w:p>
    <w:p w:rsidR="00842027" w:rsidRPr="00D12837" w:rsidRDefault="00FE0601" w:rsidP="00842027">
      <w:pPr>
        <w:pStyle w:val="ResimYazs"/>
        <w:jc w:val="center"/>
        <w:rPr>
          <w:color w:val="auto"/>
          <w:sz w:val="24"/>
        </w:rPr>
      </w:pPr>
      <w:r>
        <w:t xml:space="preserve">       </w:t>
      </w:r>
      <w:bookmarkStart w:id="141" w:name="_Toc23429947"/>
      <w:r w:rsidR="00842027" w:rsidRPr="00D12837">
        <w:rPr>
          <w:color w:val="auto"/>
          <w:sz w:val="24"/>
        </w:rPr>
        <w:t xml:space="preserve">Grafik </w:t>
      </w:r>
      <w:r w:rsidR="00842027">
        <w:rPr>
          <w:color w:val="auto"/>
          <w:sz w:val="24"/>
        </w:rPr>
        <w:fldChar w:fldCharType="begin"/>
      </w:r>
      <w:r w:rsidR="00842027">
        <w:rPr>
          <w:color w:val="auto"/>
          <w:sz w:val="24"/>
        </w:rPr>
        <w:instrText xml:space="preserve"> STYLEREF 1 \s </w:instrText>
      </w:r>
      <w:r w:rsidR="00842027">
        <w:rPr>
          <w:color w:val="auto"/>
          <w:sz w:val="24"/>
        </w:rPr>
        <w:fldChar w:fldCharType="separate"/>
      </w:r>
      <w:r w:rsidR="00E34AC5">
        <w:rPr>
          <w:noProof/>
          <w:color w:val="auto"/>
          <w:sz w:val="24"/>
        </w:rPr>
        <w:t>4</w:t>
      </w:r>
      <w:r w:rsidR="00842027">
        <w:rPr>
          <w:color w:val="auto"/>
          <w:sz w:val="24"/>
        </w:rPr>
        <w:fldChar w:fldCharType="end"/>
      </w:r>
      <w:r w:rsidR="00842027">
        <w:rPr>
          <w:color w:val="auto"/>
          <w:sz w:val="24"/>
        </w:rPr>
        <w:t>.</w:t>
      </w:r>
      <w:r w:rsidR="00842027">
        <w:rPr>
          <w:color w:val="auto"/>
          <w:sz w:val="24"/>
        </w:rPr>
        <w:fldChar w:fldCharType="begin"/>
      </w:r>
      <w:r w:rsidR="00842027">
        <w:rPr>
          <w:color w:val="auto"/>
          <w:sz w:val="24"/>
        </w:rPr>
        <w:instrText xml:space="preserve"> SEQ Grafik \* ARABIC \s 1 </w:instrText>
      </w:r>
      <w:r w:rsidR="00842027">
        <w:rPr>
          <w:color w:val="auto"/>
          <w:sz w:val="24"/>
        </w:rPr>
        <w:fldChar w:fldCharType="separate"/>
      </w:r>
      <w:r w:rsidR="00E34AC5">
        <w:rPr>
          <w:noProof/>
          <w:color w:val="auto"/>
          <w:sz w:val="24"/>
        </w:rPr>
        <w:t>3</w:t>
      </w:r>
      <w:r w:rsidR="00842027">
        <w:rPr>
          <w:color w:val="auto"/>
          <w:sz w:val="24"/>
        </w:rPr>
        <w:fldChar w:fldCharType="end"/>
      </w:r>
      <w:r w:rsidR="00842027" w:rsidRPr="00D12837">
        <w:rPr>
          <w:color w:val="auto"/>
          <w:sz w:val="24"/>
        </w:rPr>
        <w:t>.</w:t>
      </w:r>
      <w:r w:rsidR="00842027">
        <w:rPr>
          <w:color w:val="auto"/>
          <w:sz w:val="24"/>
        </w:rPr>
        <w:t xml:space="preserve"> </w:t>
      </w:r>
      <w:r w:rsidR="00842027" w:rsidRPr="00D12837">
        <w:rPr>
          <w:b w:val="0"/>
          <w:color w:val="auto"/>
          <w:sz w:val="24"/>
        </w:rPr>
        <w:t>Anket Çalışmasına Katılanların Yaşa Göre Dağılımı</w:t>
      </w:r>
      <w:bookmarkEnd w:id="141"/>
    </w:p>
    <w:p w:rsidR="00D12837" w:rsidRDefault="00FE0601" w:rsidP="00D12837">
      <w:pPr>
        <w:keepNext/>
        <w:spacing w:line="240" w:lineRule="auto"/>
      </w:pPr>
      <w:r>
        <w:rPr>
          <w:noProof/>
          <w:lang w:eastAsia="tr-TR"/>
        </w:rPr>
        <w:drawing>
          <wp:inline distT="0" distB="0" distL="0" distR="0" wp14:anchorId="141F6F99" wp14:editId="15090DFC">
            <wp:extent cx="5076497" cy="3515711"/>
            <wp:effectExtent l="57150" t="38100" r="48260" b="85090"/>
            <wp:docPr id="16" name="Grafi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E0601" w:rsidRDefault="009E119D" w:rsidP="009E119D">
      <w:pPr>
        <w:spacing w:line="240" w:lineRule="auto"/>
        <w:jc w:val="both"/>
      </w:pPr>
      <w:r>
        <w:t xml:space="preserve">             </w:t>
      </w:r>
    </w:p>
    <w:p w:rsidR="00E91029" w:rsidRDefault="00E91029" w:rsidP="009E119D">
      <w:pPr>
        <w:spacing w:line="240" w:lineRule="auto"/>
        <w:jc w:val="both"/>
      </w:pPr>
    </w:p>
    <w:p w:rsidR="00E91029" w:rsidRDefault="00E91029" w:rsidP="009E119D">
      <w:pPr>
        <w:spacing w:line="240" w:lineRule="auto"/>
        <w:jc w:val="both"/>
      </w:pPr>
    </w:p>
    <w:p w:rsidR="00C53BD2" w:rsidRDefault="00FE0601" w:rsidP="00DC655B">
      <w:pPr>
        <w:pStyle w:val="Balk3"/>
        <w:spacing w:before="0"/>
      </w:pPr>
      <w:bookmarkStart w:id="142" w:name="_Toc22676495"/>
      <w:bookmarkStart w:id="143" w:name="_Toc22677303"/>
      <w:bookmarkStart w:id="144" w:name="_Toc28258418"/>
      <w:r w:rsidRPr="00BE32AE">
        <w:lastRenderedPageBreak/>
        <w:t>Eğitim</w:t>
      </w:r>
      <w:bookmarkEnd w:id="142"/>
      <w:bookmarkEnd w:id="143"/>
      <w:bookmarkEnd w:id="144"/>
    </w:p>
    <w:p w:rsidR="00FE0601" w:rsidRDefault="00BF6D07" w:rsidP="00DC655B">
      <w:pPr>
        <w:spacing w:after="0" w:line="360" w:lineRule="auto"/>
        <w:jc w:val="both"/>
      </w:pPr>
      <w:r>
        <w:tab/>
        <w:t>A</w:t>
      </w:r>
      <w:r w:rsidRPr="00F064E1">
        <w:t xml:space="preserve">nket </w:t>
      </w:r>
      <w:r>
        <w:t>çalışmasına katılanların eğitim düzeyi; 27 kişi ilkokul mezunu (%6,8), 49 kişi ortaokul mezunu (%12,3), 194 kişi lise mezunu (%48,3), 68 kişi ön lisans mezunu (%17), 59 kişi lisans mezunu (%14,8),  3 kişi ise lisa</w:t>
      </w:r>
      <w:r w:rsidR="000E6A77">
        <w:t xml:space="preserve">nsüstü (%0,8) mezunudur (Tablo </w:t>
      </w:r>
      <w:proofErr w:type="gramStart"/>
      <w:r w:rsidR="000E6A77">
        <w:t>4</w:t>
      </w:r>
      <w:r>
        <w:t>.4</w:t>
      </w:r>
      <w:proofErr w:type="gramEnd"/>
      <w:r w:rsidR="00E72935">
        <w:t>.</w:t>
      </w:r>
      <w:r w:rsidR="000E6A77">
        <w:t xml:space="preserve"> ve Grafik 4</w:t>
      </w:r>
      <w:r>
        <w:t>.4</w:t>
      </w:r>
      <w:r w:rsidR="00E72935">
        <w:t>.</w:t>
      </w:r>
      <w:r>
        <w:t>).</w:t>
      </w:r>
    </w:p>
    <w:p w:rsidR="005C58B1" w:rsidRDefault="005C58B1" w:rsidP="00DC655B">
      <w:pPr>
        <w:spacing w:after="0" w:line="360" w:lineRule="auto"/>
        <w:jc w:val="both"/>
      </w:pPr>
    </w:p>
    <w:p w:rsidR="005C58B1" w:rsidRDefault="005C58B1" w:rsidP="00DC655B">
      <w:pPr>
        <w:spacing w:after="0" w:line="360" w:lineRule="auto"/>
        <w:jc w:val="both"/>
      </w:pPr>
    </w:p>
    <w:p w:rsidR="006731A8" w:rsidRPr="006731A8" w:rsidRDefault="006731A8" w:rsidP="006731A8">
      <w:pPr>
        <w:pStyle w:val="ResimYazs"/>
        <w:keepNext/>
        <w:jc w:val="center"/>
        <w:rPr>
          <w:color w:val="auto"/>
          <w:sz w:val="24"/>
        </w:rPr>
      </w:pPr>
      <w:bookmarkStart w:id="145" w:name="_Toc22741387"/>
      <w:bookmarkStart w:id="146" w:name="_Toc33085458"/>
      <w:r w:rsidRPr="006731A8">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4</w:t>
      </w:r>
      <w:r w:rsidR="00BC46B9">
        <w:rPr>
          <w:color w:val="auto"/>
          <w:sz w:val="24"/>
        </w:rPr>
        <w:fldChar w:fldCharType="end"/>
      </w:r>
      <w:r w:rsidRPr="006731A8">
        <w:rPr>
          <w:color w:val="auto"/>
          <w:sz w:val="24"/>
        </w:rPr>
        <w:t xml:space="preserve">. </w:t>
      </w:r>
      <w:r w:rsidRPr="00312FCE">
        <w:rPr>
          <w:b w:val="0"/>
          <w:color w:val="auto"/>
          <w:sz w:val="24"/>
        </w:rPr>
        <w:t xml:space="preserve">Anket </w:t>
      </w:r>
      <w:r w:rsidR="000A17BE" w:rsidRPr="00312FCE">
        <w:rPr>
          <w:b w:val="0"/>
          <w:color w:val="auto"/>
          <w:sz w:val="24"/>
        </w:rPr>
        <w:t>Çalışmasına Katılanların Eğitime Göre Dağılımı</w:t>
      </w:r>
      <w:bookmarkEnd w:id="145"/>
      <w:bookmarkEnd w:id="146"/>
    </w:p>
    <w:tbl>
      <w:tblPr>
        <w:tblStyle w:val="TabloKlavuzu"/>
        <w:tblW w:w="0" w:type="auto"/>
        <w:tblInd w:w="250" w:type="dxa"/>
        <w:tblLook w:val="04A0" w:firstRow="1" w:lastRow="0" w:firstColumn="1" w:lastColumn="0" w:noHBand="0" w:noVBand="1"/>
      </w:tblPr>
      <w:tblGrid>
        <w:gridCol w:w="2631"/>
        <w:gridCol w:w="2881"/>
        <w:gridCol w:w="2710"/>
      </w:tblGrid>
      <w:tr w:rsidR="00FE0601" w:rsidTr="00A029AD">
        <w:tc>
          <w:tcPr>
            <w:tcW w:w="2631" w:type="dxa"/>
            <w:tcBorders>
              <w:left w:val="nil"/>
              <w:bottom w:val="single" w:sz="4" w:space="0" w:color="auto"/>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 xml:space="preserve">Eğitim </w:t>
            </w:r>
          </w:p>
        </w:tc>
        <w:tc>
          <w:tcPr>
            <w:tcW w:w="2881" w:type="dxa"/>
            <w:tcBorders>
              <w:left w:val="nil"/>
              <w:bottom w:val="single" w:sz="4" w:space="0" w:color="auto"/>
              <w:right w:val="nil"/>
            </w:tcBorders>
          </w:tcPr>
          <w:p w:rsidR="00FE0601" w:rsidRPr="007029C9" w:rsidRDefault="007663F1" w:rsidP="007029C9">
            <w:pPr>
              <w:jc w:val="center"/>
              <w:rPr>
                <w:rFonts w:ascii="Times New Roman" w:hAnsi="Times New Roman" w:cs="Times New Roman"/>
                <w:b/>
              </w:rPr>
            </w:pPr>
            <w:r>
              <w:rPr>
                <w:rFonts w:ascii="Times New Roman" w:hAnsi="Times New Roman" w:cs="Times New Roman"/>
                <w:b/>
              </w:rPr>
              <w:t>Sayı</w:t>
            </w:r>
          </w:p>
        </w:tc>
        <w:tc>
          <w:tcPr>
            <w:tcW w:w="2710" w:type="dxa"/>
            <w:tcBorders>
              <w:left w:val="nil"/>
              <w:bottom w:val="single" w:sz="4" w:space="0" w:color="auto"/>
              <w:right w:val="nil"/>
            </w:tcBorders>
          </w:tcPr>
          <w:p w:rsidR="00FE0601" w:rsidRPr="007029C9" w:rsidRDefault="007663F1" w:rsidP="007029C9">
            <w:pPr>
              <w:jc w:val="center"/>
              <w:rPr>
                <w:rFonts w:ascii="Times New Roman" w:hAnsi="Times New Roman" w:cs="Times New Roman"/>
                <w:b/>
              </w:rPr>
            </w:pPr>
            <w:r>
              <w:rPr>
                <w:rFonts w:ascii="Times New Roman" w:hAnsi="Times New Roman" w:cs="Times New Roman"/>
                <w:b/>
              </w:rPr>
              <w:t>%</w:t>
            </w:r>
          </w:p>
        </w:tc>
      </w:tr>
      <w:tr w:rsidR="00FE0601" w:rsidTr="00A029AD">
        <w:tc>
          <w:tcPr>
            <w:tcW w:w="2631"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İlkokul</w:t>
            </w:r>
          </w:p>
        </w:tc>
        <w:tc>
          <w:tcPr>
            <w:tcW w:w="2881"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27</w:t>
            </w:r>
          </w:p>
        </w:tc>
        <w:tc>
          <w:tcPr>
            <w:tcW w:w="2710"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6,8</w:t>
            </w:r>
          </w:p>
        </w:tc>
      </w:tr>
      <w:tr w:rsidR="00FE0601" w:rsidTr="00A029AD">
        <w:tc>
          <w:tcPr>
            <w:tcW w:w="263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Ortaokul</w:t>
            </w:r>
          </w:p>
        </w:tc>
        <w:tc>
          <w:tcPr>
            <w:tcW w:w="288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49</w:t>
            </w:r>
          </w:p>
        </w:tc>
        <w:tc>
          <w:tcPr>
            <w:tcW w:w="2710"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12,3</w:t>
            </w:r>
          </w:p>
        </w:tc>
      </w:tr>
      <w:tr w:rsidR="00FE0601" w:rsidTr="00A029AD">
        <w:tc>
          <w:tcPr>
            <w:tcW w:w="263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Lise</w:t>
            </w:r>
          </w:p>
        </w:tc>
        <w:tc>
          <w:tcPr>
            <w:tcW w:w="288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194</w:t>
            </w:r>
          </w:p>
        </w:tc>
        <w:tc>
          <w:tcPr>
            <w:tcW w:w="2710"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48,3</w:t>
            </w:r>
          </w:p>
        </w:tc>
      </w:tr>
      <w:tr w:rsidR="00FE0601" w:rsidTr="00A029AD">
        <w:tc>
          <w:tcPr>
            <w:tcW w:w="263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Ön Lisans</w:t>
            </w:r>
          </w:p>
        </w:tc>
        <w:tc>
          <w:tcPr>
            <w:tcW w:w="288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68</w:t>
            </w:r>
          </w:p>
        </w:tc>
        <w:tc>
          <w:tcPr>
            <w:tcW w:w="2710"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17</w:t>
            </w:r>
          </w:p>
        </w:tc>
      </w:tr>
      <w:tr w:rsidR="00FE0601" w:rsidTr="00A029AD">
        <w:tc>
          <w:tcPr>
            <w:tcW w:w="263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Lisans</w:t>
            </w:r>
          </w:p>
        </w:tc>
        <w:tc>
          <w:tcPr>
            <w:tcW w:w="2881"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59</w:t>
            </w:r>
          </w:p>
        </w:tc>
        <w:tc>
          <w:tcPr>
            <w:tcW w:w="2710" w:type="dxa"/>
            <w:tcBorders>
              <w:top w:val="nil"/>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14,8</w:t>
            </w:r>
          </w:p>
        </w:tc>
      </w:tr>
      <w:tr w:rsidR="00FE0601" w:rsidTr="00A029AD">
        <w:tc>
          <w:tcPr>
            <w:tcW w:w="2631"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Lisans Üstü</w:t>
            </w:r>
          </w:p>
        </w:tc>
        <w:tc>
          <w:tcPr>
            <w:tcW w:w="2881"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3</w:t>
            </w:r>
          </w:p>
        </w:tc>
        <w:tc>
          <w:tcPr>
            <w:tcW w:w="2710"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0,8</w:t>
            </w:r>
          </w:p>
        </w:tc>
      </w:tr>
      <w:tr w:rsidR="00FE0601" w:rsidTr="00A029AD">
        <w:tc>
          <w:tcPr>
            <w:tcW w:w="2631"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Toplam</w:t>
            </w:r>
          </w:p>
        </w:tc>
        <w:tc>
          <w:tcPr>
            <w:tcW w:w="2881"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400</w:t>
            </w:r>
          </w:p>
        </w:tc>
        <w:tc>
          <w:tcPr>
            <w:tcW w:w="2710"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100</w:t>
            </w:r>
          </w:p>
        </w:tc>
      </w:tr>
    </w:tbl>
    <w:p w:rsidR="00FE0601" w:rsidRDefault="00FE0601" w:rsidP="00FE0601"/>
    <w:p w:rsidR="005C58B1" w:rsidRDefault="005C58B1" w:rsidP="00842027">
      <w:pPr>
        <w:pStyle w:val="ResimYazs"/>
        <w:jc w:val="center"/>
      </w:pPr>
    </w:p>
    <w:p w:rsidR="00842027" w:rsidRPr="00D12837" w:rsidRDefault="00FE0601" w:rsidP="00842027">
      <w:pPr>
        <w:pStyle w:val="ResimYazs"/>
        <w:jc w:val="center"/>
        <w:rPr>
          <w:b w:val="0"/>
          <w:color w:val="auto"/>
          <w:sz w:val="24"/>
        </w:rPr>
      </w:pPr>
      <w:r>
        <w:t xml:space="preserve">       </w:t>
      </w:r>
      <w:r w:rsidR="00842027" w:rsidRPr="00D12837">
        <w:rPr>
          <w:color w:val="auto"/>
          <w:sz w:val="24"/>
        </w:rPr>
        <w:t xml:space="preserve">Grafik </w:t>
      </w:r>
      <w:r w:rsidR="00842027">
        <w:rPr>
          <w:color w:val="auto"/>
          <w:sz w:val="24"/>
        </w:rPr>
        <w:fldChar w:fldCharType="begin"/>
      </w:r>
      <w:r w:rsidR="00842027">
        <w:rPr>
          <w:color w:val="auto"/>
          <w:sz w:val="24"/>
        </w:rPr>
        <w:instrText xml:space="preserve"> STYLEREF 1 \s </w:instrText>
      </w:r>
      <w:r w:rsidR="00842027">
        <w:rPr>
          <w:color w:val="auto"/>
          <w:sz w:val="24"/>
        </w:rPr>
        <w:fldChar w:fldCharType="separate"/>
      </w:r>
      <w:r w:rsidR="00E34AC5">
        <w:rPr>
          <w:noProof/>
          <w:color w:val="auto"/>
          <w:sz w:val="24"/>
        </w:rPr>
        <w:t>4</w:t>
      </w:r>
      <w:r w:rsidR="00842027">
        <w:rPr>
          <w:color w:val="auto"/>
          <w:sz w:val="24"/>
        </w:rPr>
        <w:fldChar w:fldCharType="end"/>
      </w:r>
      <w:r w:rsidR="00842027">
        <w:rPr>
          <w:color w:val="auto"/>
          <w:sz w:val="24"/>
        </w:rPr>
        <w:t>.</w:t>
      </w:r>
      <w:r w:rsidR="00842027">
        <w:rPr>
          <w:color w:val="auto"/>
          <w:sz w:val="24"/>
        </w:rPr>
        <w:fldChar w:fldCharType="begin"/>
      </w:r>
      <w:r w:rsidR="00842027">
        <w:rPr>
          <w:color w:val="auto"/>
          <w:sz w:val="24"/>
        </w:rPr>
        <w:instrText xml:space="preserve"> SEQ Grafik \* ARABIC \s 1 </w:instrText>
      </w:r>
      <w:r w:rsidR="00842027">
        <w:rPr>
          <w:color w:val="auto"/>
          <w:sz w:val="24"/>
        </w:rPr>
        <w:fldChar w:fldCharType="separate"/>
      </w:r>
      <w:r w:rsidR="00E34AC5">
        <w:rPr>
          <w:noProof/>
          <w:color w:val="auto"/>
          <w:sz w:val="24"/>
        </w:rPr>
        <w:t>4</w:t>
      </w:r>
      <w:r w:rsidR="00842027">
        <w:rPr>
          <w:color w:val="auto"/>
          <w:sz w:val="24"/>
        </w:rPr>
        <w:fldChar w:fldCharType="end"/>
      </w:r>
      <w:r w:rsidR="00842027" w:rsidRPr="00D12837">
        <w:rPr>
          <w:color w:val="auto"/>
          <w:sz w:val="24"/>
        </w:rPr>
        <w:t>.</w:t>
      </w:r>
      <w:r w:rsidR="00842027">
        <w:rPr>
          <w:color w:val="auto"/>
          <w:sz w:val="24"/>
        </w:rPr>
        <w:t xml:space="preserve"> </w:t>
      </w:r>
      <w:r w:rsidR="00842027" w:rsidRPr="00D12837">
        <w:rPr>
          <w:b w:val="0"/>
          <w:color w:val="auto"/>
          <w:sz w:val="24"/>
        </w:rPr>
        <w:t>Anket Çalışmasına Katılanların Eğitime Göre Dağılımı</w:t>
      </w:r>
    </w:p>
    <w:p w:rsidR="00D12837" w:rsidRDefault="00FE0601" w:rsidP="00D12837">
      <w:pPr>
        <w:keepNext/>
        <w:spacing w:line="240" w:lineRule="auto"/>
      </w:pPr>
      <w:r>
        <w:rPr>
          <w:noProof/>
          <w:lang w:eastAsia="tr-TR"/>
        </w:rPr>
        <w:drawing>
          <wp:inline distT="0" distB="0" distL="0" distR="0" wp14:anchorId="176A4861" wp14:editId="63675DD2">
            <wp:extent cx="5202621" cy="3105806"/>
            <wp:effectExtent l="57150" t="38100" r="55245" b="75565"/>
            <wp:docPr id="17" name="Grafi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E0601" w:rsidRPr="00DC655B" w:rsidRDefault="00FE0601" w:rsidP="00DC655B">
      <w:pPr>
        <w:spacing w:line="240" w:lineRule="auto"/>
        <w:jc w:val="both"/>
        <w:rPr>
          <w:b/>
          <w:sz w:val="14"/>
        </w:rPr>
      </w:pPr>
      <w:r>
        <w:tab/>
      </w:r>
      <w:r w:rsidR="00005B4F">
        <w:tab/>
      </w:r>
    </w:p>
    <w:p w:rsidR="00FE0601" w:rsidRDefault="00FE0601" w:rsidP="00DC655B">
      <w:pPr>
        <w:pStyle w:val="Balk3"/>
        <w:spacing w:before="0"/>
      </w:pPr>
      <w:bookmarkStart w:id="147" w:name="_Toc22676496"/>
      <w:bookmarkStart w:id="148" w:name="_Toc22677304"/>
      <w:bookmarkStart w:id="149" w:name="_Toc28258419"/>
      <w:r w:rsidRPr="00BE32AE">
        <w:lastRenderedPageBreak/>
        <w:t>Daha Önce Herhangi Bir Afet Yaşadınız mı?</w:t>
      </w:r>
      <w:bookmarkEnd w:id="147"/>
      <w:bookmarkEnd w:id="148"/>
      <w:bookmarkEnd w:id="149"/>
      <w:r w:rsidR="00DF6034" w:rsidRPr="00BE32AE">
        <w:t xml:space="preserve"> </w:t>
      </w:r>
    </w:p>
    <w:p w:rsidR="00FE0601" w:rsidRDefault="00BF6D07" w:rsidP="00DC655B">
      <w:pPr>
        <w:spacing w:after="0" w:line="360" w:lineRule="auto"/>
        <w:jc w:val="both"/>
      </w:pPr>
      <w:r>
        <w:tab/>
        <w:t>A</w:t>
      </w:r>
      <w:r w:rsidRPr="00F064E1">
        <w:t xml:space="preserve">nket </w:t>
      </w:r>
      <w:r>
        <w:t>çalışmasına katılanlar arasında “daha önce herhangi bir afet yaşadınız mı ?” sorusuna 111 kişi evet</w:t>
      </w:r>
      <w:r w:rsidR="00E72935">
        <w:t xml:space="preserve"> daha önce bir afet yaşadım</w:t>
      </w:r>
      <w:r>
        <w:t xml:space="preserve"> (%27,8), 289 kişi ise hayır</w:t>
      </w:r>
      <w:r w:rsidR="00E72935">
        <w:t xml:space="preserve"> daha önce afet yaşamadım</w:t>
      </w:r>
      <w:r>
        <w:t xml:space="preserve"> (%7</w:t>
      </w:r>
      <w:r w:rsidR="000E6A77">
        <w:t xml:space="preserve">2,2) cevabını vermiştir (Tablo </w:t>
      </w:r>
      <w:proofErr w:type="gramStart"/>
      <w:r w:rsidR="000E6A77">
        <w:t>4</w:t>
      </w:r>
      <w:r>
        <w:t>.5</w:t>
      </w:r>
      <w:proofErr w:type="gramEnd"/>
      <w:r w:rsidR="00E72935">
        <w:t>.</w:t>
      </w:r>
      <w:r w:rsidR="000E6A77">
        <w:t xml:space="preserve"> ve grafik 4</w:t>
      </w:r>
      <w:r>
        <w:t>.5</w:t>
      </w:r>
      <w:r w:rsidR="00E72935">
        <w:t>.</w:t>
      </w:r>
      <w:r>
        <w:t>).</w:t>
      </w:r>
    </w:p>
    <w:p w:rsidR="005C58B1" w:rsidRDefault="005C58B1" w:rsidP="00DC655B">
      <w:pPr>
        <w:spacing w:after="0" w:line="360" w:lineRule="auto"/>
        <w:jc w:val="both"/>
      </w:pPr>
    </w:p>
    <w:p w:rsidR="00DC655B" w:rsidRDefault="00DC655B" w:rsidP="00DC655B">
      <w:pPr>
        <w:spacing w:after="0" w:line="360" w:lineRule="auto"/>
        <w:jc w:val="both"/>
      </w:pPr>
    </w:p>
    <w:p w:rsidR="00495A60" w:rsidRPr="00312FCE" w:rsidRDefault="00005B4F" w:rsidP="00495A60">
      <w:pPr>
        <w:pStyle w:val="ResimYazs"/>
        <w:keepNext/>
        <w:jc w:val="center"/>
        <w:rPr>
          <w:b w:val="0"/>
          <w:color w:val="auto"/>
          <w:sz w:val="24"/>
        </w:rPr>
      </w:pPr>
      <w:bookmarkStart w:id="150" w:name="_Toc22741388"/>
      <w:r>
        <w:rPr>
          <w:color w:val="auto"/>
          <w:sz w:val="24"/>
        </w:rPr>
        <w:tab/>
      </w:r>
      <w:bookmarkStart w:id="151" w:name="_Toc33085459"/>
      <w:r w:rsidR="00495A60" w:rsidRPr="00495A60">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5</w:t>
      </w:r>
      <w:r w:rsidR="00BC46B9">
        <w:rPr>
          <w:color w:val="auto"/>
          <w:sz w:val="24"/>
        </w:rPr>
        <w:fldChar w:fldCharType="end"/>
      </w:r>
      <w:r w:rsidR="00495A60" w:rsidRPr="00495A60">
        <w:rPr>
          <w:color w:val="auto"/>
          <w:sz w:val="24"/>
        </w:rPr>
        <w:t xml:space="preserve">. </w:t>
      </w:r>
      <w:r w:rsidR="00495A60" w:rsidRPr="00312FCE">
        <w:rPr>
          <w:b w:val="0"/>
          <w:color w:val="auto"/>
          <w:sz w:val="24"/>
          <w:szCs w:val="24"/>
        </w:rPr>
        <w:t xml:space="preserve">Anket </w:t>
      </w:r>
      <w:r w:rsidR="000A17BE" w:rsidRPr="00312FCE">
        <w:rPr>
          <w:b w:val="0"/>
          <w:color w:val="auto"/>
          <w:sz w:val="24"/>
          <w:szCs w:val="24"/>
        </w:rPr>
        <w:t>Çalışmasına Katılanların Daha</w:t>
      </w:r>
      <w:r w:rsidR="000A17BE" w:rsidRPr="00312FCE">
        <w:rPr>
          <w:b w:val="0"/>
          <w:color w:val="auto"/>
          <w:sz w:val="28"/>
        </w:rPr>
        <w:t xml:space="preserve"> </w:t>
      </w:r>
      <w:r w:rsidR="000A17BE" w:rsidRPr="00312FCE">
        <w:rPr>
          <w:b w:val="0"/>
          <w:color w:val="auto"/>
          <w:sz w:val="24"/>
        </w:rPr>
        <w:t>Önce Herhangi Bir Afet Yaşama Durumu</w:t>
      </w:r>
      <w:bookmarkEnd w:id="150"/>
      <w:bookmarkEnd w:id="151"/>
    </w:p>
    <w:tbl>
      <w:tblPr>
        <w:tblStyle w:val="TabloKlavuzu"/>
        <w:tblW w:w="0" w:type="auto"/>
        <w:tblInd w:w="250" w:type="dxa"/>
        <w:tblLook w:val="04A0" w:firstRow="1" w:lastRow="0" w:firstColumn="1" w:lastColumn="0" w:noHBand="0" w:noVBand="1"/>
      </w:tblPr>
      <w:tblGrid>
        <w:gridCol w:w="3544"/>
        <w:gridCol w:w="2693"/>
        <w:gridCol w:w="2157"/>
      </w:tblGrid>
      <w:tr w:rsidR="00FE0601" w:rsidTr="00A029AD">
        <w:tc>
          <w:tcPr>
            <w:tcW w:w="3544" w:type="dxa"/>
            <w:tcBorders>
              <w:left w:val="nil"/>
              <w:bottom w:val="single" w:sz="4" w:space="0" w:color="auto"/>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Afet Yaşama durumu</w:t>
            </w:r>
          </w:p>
        </w:tc>
        <w:tc>
          <w:tcPr>
            <w:tcW w:w="2693" w:type="dxa"/>
            <w:tcBorders>
              <w:left w:val="nil"/>
              <w:bottom w:val="single" w:sz="4" w:space="0" w:color="auto"/>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 xml:space="preserve"> </w:t>
            </w:r>
            <w:r w:rsidR="007663F1">
              <w:rPr>
                <w:rFonts w:ascii="Times New Roman" w:hAnsi="Times New Roman" w:cs="Times New Roman"/>
                <w:b/>
              </w:rPr>
              <w:t>Sayı</w:t>
            </w:r>
          </w:p>
        </w:tc>
        <w:tc>
          <w:tcPr>
            <w:tcW w:w="2157" w:type="dxa"/>
            <w:tcBorders>
              <w:left w:val="nil"/>
              <w:bottom w:val="single" w:sz="4" w:space="0" w:color="auto"/>
              <w:right w:val="nil"/>
            </w:tcBorders>
          </w:tcPr>
          <w:p w:rsidR="00FE0601" w:rsidRPr="007029C9" w:rsidRDefault="007663F1" w:rsidP="007029C9">
            <w:pPr>
              <w:jc w:val="center"/>
              <w:rPr>
                <w:rFonts w:ascii="Times New Roman" w:hAnsi="Times New Roman" w:cs="Times New Roman"/>
                <w:b/>
              </w:rPr>
            </w:pPr>
            <w:r>
              <w:rPr>
                <w:rFonts w:ascii="Times New Roman" w:hAnsi="Times New Roman" w:cs="Times New Roman"/>
                <w:b/>
              </w:rPr>
              <w:t>%</w:t>
            </w:r>
          </w:p>
        </w:tc>
      </w:tr>
      <w:tr w:rsidR="00FE0601" w:rsidTr="00A029AD">
        <w:tc>
          <w:tcPr>
            <w:tcW w:w="3544"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Afet Yaşayan</w:t>
            </w:r>
          </w:p>
        </w:tc>
        <w:tc>
          <w:tcPr>
            <w:tcW w:w="2693"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111</w:t>
            </w:r>
          </w:p>
        </w:tc>
        <w:tc>
          <w:tcPr>
            <w:tcW w:w="2157" w:type="dxa"/>
            <w:tcBorders>
              <w:top w:val="single" w:sz="4" w:space="0" w:color="auto"/>
              <w:left w:val="nil"/>
              <w:bottom w:val="nil"/>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27,8</w:t>
            </w:r>
          </w:p>
        </w:tc>
      </w:tr>
      <w:tr w:rsidR="00FE0601" w:rsidTr="00A029AD">
        <w:tc>
          <w:tcPr>
            <w:tcW w:w="3544"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Afet Yaşamayan</w:t>
            </w:r>
          </w:p>
        </w:tc>
        <w:tc>
          <w:tcPr>
            <w:tcW w:w="2693"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289</w:t>
            </w:r>
          </w:p>
        </w:tc>
        <w:tc>
          <w:tcPr>
            <w:tcW w:w="2157" w:type="dxa"/>
            <w:tcBorders>
              <w:top w:val="nil"/>
              <w:left w:val="nil"/>
              <w:bottom w:val="single" w:sz="4" w:space="0" w:color="auto"/>
              <w:right w:val="nil"/>
            </w:tcBorders>
          </w:tcPr>
          <w:p w:rsidR="00FE0601" w:rsidRPr="007029C9" w:rsidRDefault="00FE0601" w:rsidP="007029C9">
            <w:pPr>
              <w:jc w:val="center"/>
              <w:rPr>
                <w:rFonts w:ascii="Times New Roman" w:hAnsi="Times New Roman" w:cs="Times New Roman"/>
              </w:rPr>
            </w:pPr>
            <w:r w:rsidRPr="007029C9">
              <w:rPr>
                <w:rFonts w:ascii="Times New Roman" w:hAnsi="Times New Roman" w:cs="Times New Roman"/>
              </w:rPr>
              <w:t>72,2</w:t>
            </w:r>
          </w:p>
        </w:tc>
      </w:tr>
      <w:tr w:rsidR="00FE0601" w:rsidTr="00A029AD">
        <w:tc>
          <w:tcPr>
            <w:tcW w:w="3544"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Toplam</w:t>
            </w:r>
          </w:p>
        </w:tc>
        <w:tc>
          <w:tcPr>
            <w:tcW w:w="2693"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400</w:t>
            </w:r>
          </w:p>
        </w:tc>
        <w:tc>
          <w:tcPr>
            <w:tcW w:w="2157" w:type="dxa"/>
            <w:tcBorders>
              <w:top w:val="single" w:sz="4" w:space="0" w:color="auto"/>
              <w:left w:val="nil"/>
              <w:right w:val="nil"/>
            </w:tcBorders>
          </w:tcPr>
          <w:p w:rsidR="00FE0601" w:rsidRPr="007029C9" w:rsidRDefault="00FE0601" w:rsidP="007029C9">
            <w:pPr>
              <w:jc w:val="center"/>
              <w:rPr>
                <w:rFonts w:ascii="Times New Roman" w:hAnsi="Times New Roman" w:cs="Times New Roman"/>
                <w:b/>
              </w:rPr>
            </w:pPr>
            <w:r w:rsidRPr="007029C9">
              <w:rPr>
                <w:rFonts w:ascii="Times New Roman" w:hAnsi="Times New Roman" w:cs="Times New Roman"/>
                <w:b/>
              </w:rPr>
              <w:t>100</w:t>
            </w:r>
          </w:p>
        </w:tc>
      </w:tr>
    </w:tbl>
    <w:p w:rsidR="00FE0601" w:rsidRDefault="00FE0601" w:rsidP="00FE0601"/>
    <w:p w:rsidR="005C58B1" w:rsidRDefault="005C58B1" w:rsidP="00842027">
      <w:pPr>
        <w:pStyle w:val="ResimYazs"/>
        <w:jc w:val="center"/>
      </w:pPr>
    </w:p>
    <w:p w:rsidR="00842027" w:rsidRPr="00E27596" w:rsidRDefault="00005B4F" w:rsidP="00842027">
      <w:pPr>
        <w:pStyle w:val="ResimYazs"/>
        <w:jc w:val="center"/>
        <w:rPr>
          <w:b w:val="0"/>
          <w:color w:val="auto"/>
          <w:sz w:val="24"/>
        </w:rPr>
      </w:pPr>
      <w:r>
        <w:t xml:space="preserve"> </w:t>
      </w:r>
      <w:r w:rsidR="00FE0601">
        <w:t xml:space="preserve">     </w:t>
      </w:r>
      <w:bookmarkStart w:id="152" w:name="_Toc23429949"/>
      <w:r w:rsidR="00842027" w:rsidRPr="00E27596">
        <w:rPr>
          <w:color w:val="auto"/>
          <w:sz w:val="24"/>
        </w:rPr>
        <w:t xml:space="preserve">Grafik </w:t>
      </w:r>
      <w:r w:rsidR="00842027">
        <w:rPr>
          <w:color w:val="auto"/>
          <w:sz w:val="24"/>
        </w:rPr>
        <w:fldChar w:fldCharType="begin"/>
      </w:r>
      <w:r w:rsidR="00842027">
        <w:rPr>
          <w:color w:val="auto"/>
          <w:sz w:val="24"/>
        </w:rPr>
        <w:instrText xml:space="preserve"> STYLEREF 1 \s </w:instrText>
      </w:r>
      <w:r w:rsidR="00842027">
        <w:rPr>
          <w:color w:val="auto"/>
          <w:sz w:val="24"/>
        </w:rPr>
        <w:fldChar w:fldCharType="separate"/>
      </w:r>
      <w:r w:rsidR="00E34AC5">
        <w:rPr>
          <w:noProof/>
          <w:color w:val="auto"/>
          <w:sz w:val="24"/>
        </w:rPr>
        <w:t>4</w:t>
      </w:r>
      <w:r w:rsidR="00842027">
        <w:rPr>
          <w:color w:val="auto"/>
          <w:sz w:val="24"/>
        </w:rPr>
        <w:fldChar w:fldCharType="end"/>
      </w:r>
      <w:r w:rsidR="00842027">
        <w:rPr>
          <w:color w:val="auto"/>
          <w:sz w:val="24"/>
        </w:rPr>
        <w:t>.</w:t>
      </w:r>
      <w:r w:rsidR="00842027">
        <w:rPr>
          <w:color w:val="auto"/>
          <w:sz w:val="24"/>
        </w:rPr>
        <w:fldChar w:fldCharType="begin"/>
      </w:r>
      <w:r w:rsidR="00842027">
        <w:rPr>
          <w:color w:val="auto"/>
          <w:sz w:val="24"/>
        </w:rPr>
        <w:instrText xml:space="preserve"> SEQ Grafik \* ARABIC \s 1 </w:instrText>
      </w:r>
      <w:r w:rsidR="00842027">
        <w:rPr>
          <w:color w:val="auto"/>
          <w:sz w:val="24"/>
        </w:rPr>
        <w:fldChar w:fldCharType="separate"/>
      </w:r>
      <w:r w:rsidR="00E34AC5">
        <w:rPr>
          <w:noProof/>
          <w:color w:val="auto"/>
          <w:sz w:val="24"/>
        </w:rPr>
        <w:t>5</w:t>
      </w:r>
      <w:r w:rsidR="00842027">
        <w:rPr>
          <w:color w:val="auto"/>
          <w:sz w:val="24"/>
        </w:rPr>
        <w:fldChar w:fldCharType="end"/>
      </w:r>
      <w:r w:rsidR="00842027" w:rsidRPr="00E27596">
        <w:rPr>
          <w:color w:val="auto"/>
          <w:sz w:val="24"/>
        </w:rPr>
        <w:t xml:space="preserve">. </w:t>
      </w:r>
      <w:r w:rsidR="00842027" w:rsidRPr="00E27596">
        <w:rPr>
          <w:b w:val="0"/>
          <w:color w:val="auto"/>
          <w:sz w:val="24"/>
        </w:rPr>
        <w:t xml:space="preserve">Anket </w:t>
      </w:r>
      <w:r w:rsidR="00255F1D" w:rsidRPr="00E27596">
        <w:rPr>
          <w:b w:val="0"/>
          <w:color w:val="auto"/>
          <w:sz w:val="24"/>
        </w:rPr>
        <w:t>Çalışmasına Katılanların Daha Önce Herhangi Bir Afet Yaşama Durumu</w:t>
      </w:r>
      <w:bookmarkEnd w:id="152"/>
    </w:p>
    <w:p w:rsidR="00E27596" w:rsidRDefault="00FE0601" w:rsidP="00E27596">
      <w:pPr>
        <w:keepNext/>
        <w:spacing w:line="240" w:lineRule="auto"/>
      </w:pPr>
      <w:r>
        <w:rPr>
          <w:noProof/>
          <w:lang w:eastAsia="tr-TR"/>
        </w:rPr>
        <w:drawing>
          <wp:inline distT="0" distB="0" distL="0" distR="0" wp14:anchorId="0F871E0E" wp14:editId="4D98AD9E">
            <wp:extent cx="5344510" cy="3011214"/>
            <wp:effectExtent l="57150" t="38100" r="66040" b="74930"/>
            <wp:docPr id="19" name="Grafi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E0601" w:rsidRDefault="00FE0601" w:rsidP="00DC655B">
      <w:pPr>
        <w:spacing w:line="240" w:lineRule="auto"/>
        <w:jc w:val="both"/>
      </w:pPr>
      <w:r>
        <w:t xml:space="preserve">    </w:t>
      </w:r>
      <w:r>
        <w:tab/>
      </w:r>
    </w:p>
    <w:p w:rsidR="00E91029" w:rsidRDefault="00E91029" w:rsidP="00DC655B">
      <w:pPr>
        <w:spacing w:line="240" w:lineRule="auto"/>
        <w:jc w:val="both"/>
      </w:pPr>
    </w:p>
    <w:p w:rsidR="00E91029" w:rsidRPr="00DC655B" w:rsidRDefault="00E91029" w:rsidP="00DC655B">
      <w:pPr>
        <w:spacing w:line="240" w:lineRule="auto"/>
        <w:jc w:val="both"/>
        <w:rPr>
          <w:b/>
          <w:sz w:val="10"/>
        </w:rPr>
      </w:pPr>
    </w:p>
    <w:p w:rsidR="00FE0601" w:rsidRPr="00402B6F" w:rsidRDefault="00922453" w:rsidP="00DC655B">
      <w:pPr>
        <w:pStyle w:val="Balk3"/>
        <w:spacing w:before="0"/>
      </w:pPr>
      <w:bookmarkStart w:id="153" w:name="_Toc22676497"/>
      <w:bookmarkStart w:id="154" w:name="_Toc22677305"/>
      <w:bookmarkStart w:id="155" w:name="_Toc28258420"/>
      <w:r w:rsidRPr="00402B6F">
        <w:lastRenderedPageBreak/>
        <w:t xml:space="preserve">Sizce </w:t>
      </w:r>
      <w:r w:rsidR="00DE0D83" w:rsidRPr="00402B6F">
        <w:t xml:space="preserve">Ülkemizdeki İdareciler </w:t>
      </w:r>
      <w:r w:rsidRPr="00402B6F">
        <w:t>(Kurum y</w:t>
      </w:r>
      <w:r w:rsidR="00D00392">
        <w:t>öneticileri, politikacılar vs.)</w:t>
      </w:r>
      <w:r w:rsidR="00FA3FBE">
        <w:t xml:space="preserve"> </w:t>
      </w:r>
      <w:r w:rsidR="00DE0D83" w:rsidRPr="00402B6F">
        <w:t>Afetlere İlgili Gereken Çalışmaları Yapıyor</w:t>
      </w:r>
      <w:r w:rsidRPr="00402B6F">
        <w:t xml:space="preserve"> mu?</w:t>
      </w:r>
      <w:bookmarkEnd w:id="153"/>
      <w:bookmarkEnd w:id="154"/>
      <w:bookmarkEnd w:id="155"/>
    </w:p>
    <w:p w:rsidR="00FE0601" w:rsidRDefault="00FE0601" w:rsidP="00DC655B">
      <w:pPr>
        <w:tabs>
          <w:tab w:val="left" w:pos="4052"/>
        </w:tabs>
        <w:spacing w:after="0" w:line="360" w:lineRule="auto"/>
        <w:jc w:val="both"/>
      </w:pPr>
      <w:r>
        <w:t xml:space="preserve">            Anket ç</w:t>
      </w:r>
      <w:r w:rsidR="0070082D">
        <w:t xml:space="preserve">alışmasına katılanlar arasında </w:t>
      </w:r>
      <w:r>
        <w:t>“</w:t>
      </w:r>
      <w:r w:rsidR="0070082D" w:rsidRPr="0070082D">
        <w:t>Sizce ülkemizdeki idareciler (Kurum yöneticileri, politikacılar vs.) afetlere ilgili gereken çalışmaları yapıyor mu</w:t>
      </w:r>
      <w:r w:rsidRPr="00FD521F">
        <w:t>?</w:t>
      </w:r>
      <w:r>
        <w:t xml:space="preserve">” sorusuna 163 kişi evet </w:t>
      </w:r>
      <w:r w:rsidR="00E72935">
        <w:t xml:space="preserve">ülkemizde idareciler afetlerle ilgili gerekli çalışmaları </w:t>
      </w:r>
      <w:r>
        <w:t>yapıyor (%40,7), 237 kişi ise hayır</w:t>
      </w:r>
      <w:r w:rsidR="00E72935" w:rsidRPr="00E72935">
        <w:t xml:space="preserve"> </w:t>
      </w:r>
      <w:r w:rsidR="00E72935">
        <w:t>ülkemizde idareciler afetlerle ilgili gerekli çalışmaları</w:t>
      </w:r>
      <w:r>
        <w:t xml:space="preserve"> yapm</w:t>
      </w:r>
      <w:r w:rsidR="00BF6D07">
        <w:t>ıyor (%5</w:t>
      </w:r>
      <w:r w:rsidR="000E6A77">
        <w:t xml:space="preserve">9,3) cevabını vermiştir (Tablo </w:t>
      </w:r>
      <w:proofErr w:type="gramStart"/>
      <w:r w:rsidR="000E6A77">
        <w:t>4</w:t>
      </w:r>
      <w:r w:rsidR="00BF6D07">
        <w:t>.6</w:t>
      </w:r>
      <w:proofErr w:type="gramEnd"/>
      <w:r w:rsidR="00E72935">
        <w:t>.</w:t>
      </w:r>
      <w:r w:rsidR="000E6A77">
        <w:t xml:space="preserve"> ve Grafik 4</w:t>
      </w:r>
      <w:r w:rsidR="00BF6D07">
        <w:t>.6</w:t>
      </w:r>
      <w:r w:rsidR="00E72935">
        <w:t>.</w:t>
      </w:r>
      <w:r w:rsidR="00BF6D07">
        <w:t>).</w:t>
      </w:r>
    </w:p>
    <w:p w:rsidR="005C58B1" w:rsidRDefault="005C58B1" w:rsidP="00DC655B">
      <w:pPr>
        <w:tabs>
          <w:tab w:val="left" w:pos="4052"/>
        </w:tabs>
        <w:spacing w:after="0" w:line="360" w:lineRule="auto"/>
        <w:jc w:val="both"/>
      </w:pPr>
    </w:p>
    <w:p w:rsidR="00FE0601" w:rsidRPr="008E5737" w:rsidRDefault="00FE0601" w:rsidP="007029C9">
      <w:pPr>
        <w:tabs>
          <w:tab w:val="left" w:pos="4052"/>
        </w:tabs>
        <w:jc w:val="both"/>
      </w:pPr>
    </w:p>
    <w:p w:rsidR="00D00392" w:rsidRPr="00F13B56" w:rsidRDefault="00D00392" w:rsidP="00D00392">
      <w:pPr>
        <w:pStyle w:val="ResimYazs"/>
        <w:keepNext/>
        <w:jc w:val="center"/>
        <w:rPr>
          <w:color w:val="auto"/>
          <w:sz w:val="24"/>
        </w:rPr>
      </w:pPr>
      <w:bookmarkStart w:id="156" w:name="_Toc33085460"/>
      <w:r w:rsidRPr="00D0039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6</w:t>
      </w:r>
      <w:r w:rsidR="00BC46B9">
        <w:rPr>
          <w:color w:val="auto"/>
          <w:sz w:val="24"/>
        </w:rPr>
        <w:fldChar w:fldCharType="end"/>
      </w:r>
      <w:r w:rsidRPr="00F13B56">
        <w:rPr>
          <w:color w:val="auto"/>
          <w:sz w:val="24"/>
        </w:rPr>
        <w:t xml:space="preserve">. </w:t>
      </w:r>
      <w:r w:rsidR="00495872" w:rsidRPr="00F13B56">
        <w:rPr>
          <w:b w:val="0"/>
          <w:color w:val="auto"/>
          <w:sz w:val="24"/>
        </w:rPr>
        <w:t xml:space="preserve">Katılımcılara </w:t>
      </w:r>
      <w:r w:rsidR="000A17BE" w:rsidRPr="00F13B56">
        <w:rPr>
          <w:b w:val="0"/>
          <w:color w:val="auto"/>
          <w:sz w:val="24"/>
        </w:rPr>
        <w:t>Göre Ülkemizdeki İdarecilerin Afetlerle İlgili Gereken Çalışmaları Yapma Durumları</w:t>
      </w:r>
      <w:bookmarkEnd w:id="156"/>
      <w:r w:rsidR="000A17BE" w:rsidRPr="00F13B56">
        <w:rPr>
          <w:b w:val="0"/>
          <w:color w:val="auto"/>
          <w:sz w:val="24"/>
        </w:rPr>
        <w:t xml:space="preserve"> </w:t>
      </w:r>
    </w:p>
    <w:tbl>
      <w:tblPr>
        <w:tblStyle w:val="TabloKlavuzu"/>
        <w:tblW w:w="0" w:type="auto"/>
        <w:tblInd w:w="108" w:type="dxa"/>
        <w:tblLook w:val="04A0" w:firstRow="1" w:lastRow="0" w:firstColumn="1" w:lastColumn="0" w:noHBand="0" w:noVBand="1"/>
      </w:tblPr>
      <w:tblGrid>
        <w:gridCol w:w="6237"/>
        <w:gridCol w:w="1134"/>
        <w:gridCol w:w="1030"/>
      </w:tblGrid>
      <w:tr w:rsidR="00FE0601" w:rsidRPr="00F13B56" w:rsidTr="007663F1">
        <w:tc>
          <w:tcPr>
            <w:tcW w:w="6237" w:type="dxa"/>
            <w:tcBorders>
              <w:left w:val="nil"/>
              <w:bottom w:val="single" w:sz="4" w:space="0" w:color="auto"/>
              <w:right w:val="nil"/>
            </w:tcBorders>
            <w:vAlign w:val="center"/>
          </w:tcPr>
          <w:p w:rsidR="00FE0601" w:rsidRPr="00F13B56" w:rsidRDefault="00FE0601" w:rsidP="007029C9">
            <w:pPr>
              <w:tabs>
                <w:tab w:val="left" w:pos="4052"/>
              </w:tabs>
              <w:jc w:val="center"/>
              <w:rPr>
                <w:rFonts w:ascii="Times New Roman" w:hAnsi="Times New Roman" w:cs="Times New Roman"/>
                <w:b/>
              </w:rPr>
            </w:pPr>
            <w:r w:rsidRPr="00F13B56">
              <w:rPr>
                <w:rFonts w:ascii="Times New Roman" w:hAnsi="Times New Roman" w:cs="Times New Roman"/>
                <w:b/>
              </w:rPr>
              <w:t>İdarecilerin Afetlerle İlgili Gereken Çalışmaları Yapma Durumu</w:t>
            </w:r>
          </w:p>
        </w:tc>
        <w:tc>
          <w:tcPr>
            <w:tcW w:w="1134" w:type="dxa"/>
            <w:tcBorders>
              <w:left w:val="nil"/>
              <w:bottom w:val="single" w:sz="4" w:space="0" w:color="auto"/>
              <w:right w:val="nil"/>
            </w:tcBorders>
            <w:vAlign w:val="center"/>
          </w:tcPr>
          <w:p w:rsidR="00FE0601" w:rsidRPr="00F13B56" w:rsidRDefault="007663F1" w:rsidP="007029C9">
            <w:pPr>
              <w:tabs>
                <w:tab w:val="left" w:pos="4052"/>
              </w:tabs>
              <w:jc w:val="center"/>
              <w:rPr>
                <w:rFonts w:ascii="Times New Roman" w:hAnsi="Times New Roman" w:cs="Times New Roman"/>
                <w:b/>
              </w:rPr>
            </w:pPr>
            <w:r w:rsidRPr="00F13B56">
              <w:rPr>
                <w:rFonts w:ascii="Times New Roman" w:hAnsi="Times New Roman" w:cs="Times New Roman"/>
                <w:b/>
              </w:rPr>
              <w:t>Sayı</w:t>
            </w:r>
          </w:p>
        </w:tc>
        <w:tc>
          <w:tcPr>
            <w:tcW w:w="1030" w:type="dxa"/>
            <w:tcBorders>
              <w:left w:val="nil"/>
              <w:bottom w:val="single" w:sz="4" w:space="0" w:color="auto"/>
              <w:right w:val="nil"/>
            </w:tcBorders>
            <w:vAlign w:val="center"/>
          </w:tcPr>
          <w:p w:rsidR="00FE0601" w:rsidRPr="00F13B56" w:rsidRDefault="007663F1" w:rsidP="007029C9">
            <w:pPr>
              <w:tabs>
                <w:tab w:val="left" w:pos="4052"/>
              </w:tabs>
              <w:jc w:val="center"/>
              <w:rPr>
                <w:rFonts w:ascii="Times New Roman" w:hAnsi="Times New Roman" w:cs="Times New Roman"/>
                <w:b/>
              </w:rPr>
            </w:pPr>
            <w:r w:rsidRPr="00F13B56">
              <w:rPr>
                <w:rFonts w:ascii="Times New Roman" w:hAnsi="Times New Roman" w:cs="Times New Roman"/>
                <w:b/>
              </w:rPr>
              <w:t>%</w:t>
            </w:r>
          </w:p>
        </w:tc>
      </w:tr>
      <w:tr w:rsidR="00FE0601" w:rsidTr="007663F1">
        <w:tc>
          <w:tcPr>
            <w:tcW w:w="6237" w:type="dxa"/>
            <w:tcBorders>
              <w:top w:val="single" w:sz="4" w:space="0" w:color="auto"/>
              <w:left w:val="nil"/>
              <w:bottom w:val="nil"/>
              <w:right w:val="nil"/>
            </w:tcBorders>
          </w:tcPr>
          <w:p w:rsidR="00FE0601" w:rsidRPr="007029C9" w:rsidRDefault="00FE0601" w:rsidP="007029C9">
            <w:pPr>
              <w:tabs>
                <w:tab w:val="left" w:pos="4052"/>
              </w:tabs>
              <w:jc w:val="center"/>
              <w:rPr>
                <w:rFonts w:ascii="Times New Roman" w:hAnsi="Times New Roman" w:cs="Times New Roman"/>
              </w:rPr>
            </w:pPr>
            <w:proofErr w:type="gramStart"/>
            <w:r w:rsidRPr="007029C9">
              <w:rPr>
                <w:rFonts w:ascii="Times New Roman" w:hAnsi="Times New Roman" w:cs="Times New Roman"/>
              </w:rPr>
              <w:t>Evet</w:t>
            </w:r>
            <w:proofErr w:type="gramEnd"/>
            <w:r w:rsidRPr="007029C9">
              <w:rPr>
                <w:rFonts w:ascii="Times New Roman" w:hAnsi="Times New Roman" w:cs="Times New Roman"/>
              </w:rPr>
              <w:t xml:space="preserve"> Yapıyor Diyen</w:t>
            </w:r>
          </w:p>
        </w:tc>
        <w:tc>
          <w:tcPr>
            <w:tcW w:w="1134" w:type="dxa"/>
            <w:tcBorders>
              <w:top w:val="single" w:sz="4" w:space="0" w:color="auto"/>
              <w:left w:val="nil"/>
              <w:bottom w:val="nil"/>
              <w:right w:val="nil"/>
            </w:tcBorders>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163</w:t>
            </w:r>
          </w:p>
        </w:tc>
        <w:tc>
          <w:tcPr>
            <w:tcW w:w="1030" w:type="dxa"/>
            <w:tcBorders>
              <w:top w:val="single" w:sz="4" w:space="0" w:color="auto"/>
              <w:left w:val="nil"/>
              <w:bottom w:val="nil"/>
              <w:right w:val="nil"/>
            </w:tcBorders>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40,7</w:t>
            </w:r>
          </w:p>
        </w:tc>
      </w:tr>
      <w:tr w:rsidR="00FE0601" w:rsidTr="007663F1">
        <w:tc>
          <w:tcPr>
            <w:tcW w:w="6237" w:type="dxa"/>
            <w:tcBorders>
              <w:top w:val="nil"/>
              <w:left w:val="nil"/>
              <w:bottom w:val="single" w:sz="4" w:space="0" w:color="auto"/>
              <w:right w:val="nil"/>
            </w:tcBorders>
          </w:tcPr>
          <w:p w:rsidR="00FE0601" w:rsidRPr="007029C9" w:rsidRDefault="00FE0601" w:rsidP="007029C9">
            <w:pPr>
              <w:tabs>
                <w:tab w:val="left" w:pos="4052"/>
              </w:tabs>
              <w:jc w:val="center"/>
              <w:rPr>
                <w:rFonts w:ascii="Times New Roman" w:hAnsi="Times New Roman" w:cs="Times New Roman"/>
              </w:rPr>
            </w:pPr>
            <w:proofErr w:type="gramStart"/>
            <w:r w:rsidRPr="007029C9">
              <w:rPr>
                <w:rFonts w:ascii="Times New Roman" w:hAnsi="Times New Roman" w:cs="Times New Roman"/>
              </w:rPr>
              <w:t>Hayır</w:t>
            </w:r>
            <w:proofErr w:type="gramEnd"/>
            <w:r w:rsidRPr="007029C9">
              <w:rPr>
                <w:rFonts w:ascii="Times New Roman" w:hAnsi="Times New Roman" w:cs="Times New Roman"/>
              </w:rPr>
              <w:t xml:space="preserve"> Yapmıyor Diyen</w:t>
            </w:r>
          </w:p>
        </w:tc>
        <w:tc>
          <w:tcPr>
            <w:tcW w:w="1134" w:type="dxa"/>
            <w:tcBorders>
              <w:top w:val="nil"/>
              <w:left w:val="nil"/>
              <w:bottom w:val="single" w:sz="4" w:space="0" w:color="auto"/>
              <w:right w:val="nil"/>
            </w:tcBorders>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237</w:t>
            </w:r>
          </w:p>
        </w:tc>
        <w:tc>
          <w:tcPr>
            <w:tcW w:w="1030" w:type="dxa"/>
            <w:tcBorders>
              <w:top w:val="nil"/>
              <w:left w:val="nil"/>
              <w:bottom w:val="single" w:sz="4" w:space="0" w:color="auto"/>
              <w:right w:val="nil"/>
            </w:tcBorders>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59,3</w:t>
            </w:r>
          </w:p>
        </w:tc>
      </w:tr>
      <w:tr w:rsidR="00FE0601" w:rsidTr="007663F1">
        <w:tc>
          <w:tcPr>
            <w:tcW w:w="6237" w:type="dxa"/>
            <w:tcBorders>
              <w:top w:val="single" w:sz="4" w:space="0" w:color="auto"/>
              <w:left w:val="nil"/>
              <w:right w:val="nil"/>
            </w:tcBorders>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Toplam</w:t>
            </w:r>
          </w:p>
        </w:tc>
        <w:tc>
          <w:tcPr>
            <w:tcW w:w="1134" w:type="dxa"/>
            <w:tcBorders>
              <w:top w:val="single" w:sz="4" w:space="0" w:color="auto"/>
              <w:left w:val="nil"/>
              <w:right w:val="nil"/>
            </w:tcBorders>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400</w:t>
            </w:r>
          </w:p>
        </w:tc>
        <w:tc>
          <w:tcPr>
            <w:tcW w:w="1030" w:type="dxa"/>
            <w:tcBorders>
              <w:top w:val="single" w:sz="4" w:space="0" w:color="auto"/>
              <w:left w:val="nil"/>
              <w:right w:val="nil"/>
            </w:tcBorders>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100</w:t>
            </w:r>
          </w:p>
        </w:tc>
      </w:tr>
    </w:tbl>
    <w:p w:rsidR="00FE0601" w:rsidRDefault="00FE0601" w:rsidP="00FE0601">
      <w:pPr>
        <w:tabs>
          <w:tab w:val="left" w:pos="4052"/>
        </w:tabs>
        <w:rPr>
          <w:b/>
        </w:rPr>
      </w:pPr>
    </w:p>
    <w:p w:rsidR="00DC655B" w:rsidRPr="005C58B1" w:rsidRDefault="00DC655B" w:rsidP="00FE0601">
      <w:pPr>
        <w:tabs>
          <w:tab w:val="left" w:pos="4052"/>
        </w:tabs>
        <w:rPr>
          <w:b/>
          <w:sz w:val="12"/>
        </w:rPr>
      </w:pPr>
    </w:p>
    <w:p w:rsidR="00255F1D" w:rsidRPr="00E27596" w:rsidRDefault="00FE0601" w:rsidP="00255F1D">
      <w:pPr>
        <w:pStyle w:val="ResimYazs"/>
        <w:spacing w:line="360" w:lineRule="auto"/>
        <w:jc w:val="center"/>
        <w:rPr>
          <w:b w:val="0"/>
          <w:color w:val="auto"/>
          <w:sz w:val="24"/>
        </w:rPr>
      </w:pPr>
      <w:r>
        <w:t xml:space="preserve">       </w:t>
      </w:r>
      <w:bookmarkStart w:id="157" w:name="_Toc23429950"/>
      <w:r w:rsidR="00255F1D" w:rsidRPr="00E27596">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6</w:t>
      </w:r>
      <w:r w:rsidR="00255F1D">
        <w:rPr>
          <w:color w:val="auto"/>
          <w:sz w:val="24"/>
        </w:rPr>
        <w:fldChar w:fldCharType="end"/>
      </w:r>
      <w:r w:rsidR="00255F1D" w:rsidRPr="00E27596">
        <w:rPr>
          <w:color w:val="auto"/>
          <w:sz w:val="24"/>
        </w:rPr>
        <w:t xml:space="preserve">. </w:t>
      </w:r>
      <w:r w:rsidR="00255F1D" w:rsidRPr="00E27596">
        <w:rPr>
          <w:b w:val="0"/>
          <w:color w:val="auto"/>
          <w:sz w:val="24"/>
        </w:rPr>
        <w:t>Sizce Ülkemizdeki İdareciler (Kurum yöneticileri, politikacılar vs.) Afetlere İlgili Gereken Çalışmaları Yapıyor mu? Sorusuna Katılımcıların Cevapları</w:t>
      </w:r>
      <w:bookmarkEnd w:id="157"/>
    </w:p>
    <w:p w:rsidR="00E27596" w:rsidRDefault="00FE0601" w:rsidP="00E27596">
      <w:pPr>
        <w:keepNext/>
        <w:tabs>
          <w:tab w:val="left" w:pos="4052"/>
        </w:tabs>
        <w:spacing w:line="240" w:lineRule="auto"/>
      </w:pPr>
      <w:r>
        <w:rPr>
          <w:noProof/>
          <w:lang w:eastAsia="tr-TR"/>
        </w:rPr>
        <w:drawing>
          <wp:inline distT="0" distB="0" distL="0" distR="0" wp14:anchorId="75495884" wp14:editId="19D5C328">
            <wp:extent cx="5297214" cy="2979683"/>
            <wp:effectExtent l="57150" t="38100" r="55880" b="68580"/>
            <wp:docPr id="25" name="Grafi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27596" w:rsidRPr="00E27596" w:rsidRDefault="00E27596" w:rsidP="00990517">
      <w:pPr>
        <w:tabs>
          <w:tab w:val="left" w:pos="4052"/>
        </w:tabs>
        <w:spacing w:after="0" w:line="360" w:lineRule="auto"/>
      </w:pPr>
    </w:p>
    <w:p w:rsidR="00DD73C2" w:rsidRPr="00BE32AE" w:rsidRDefault="00FE0601" w:rsidP="00990517">
      <w:pPr>
        <w:pStyle w:val="Balk3"/>
        <w:spacing w:before="0"/>
      </w:pPr>
      <w:bookmarkStart w:id="158" w:name="_Toc22676498"/>
      <w:bookmarkStart w:id="159" w:name="_Toc22677306"/>
      <w:bookmarkStart w:id="160" w:name="_Toc28258421"/>
      <w:r w:rsidRPr="00402B6F">
        <w:lastRenderedPageBreak/>
        <w:t>Afetlere</w:t>
      </w:r>
      <w:r w:rsidRPr="00BE32AE">
        <w:t xml:space="preserve"> Hazırlık Konusunda Herhangi Bir Eğitim Aldınız mı?</w:t>
      </w:r>
      <w:bookmarkEnd w:id="158"/>
      <w:bookmarkEnd w:id="159"/>
      <w:bookmarkEnd w:id="160"/>
      <w:r w:rsidR="00DF6034" w:rsidRPr="00BE32AE">
        <w:t xml:space="preserve"> </w:t>
      </w:r>
    </w:p>
    <w:p w:rsidR="00FE0601" w:rsidRPr="00DD73C2" w:rsidRDefault="00DD73C2" w:rsidP="00990517">
      <w:pPr>
        <w:spacing w:after="0" w:line="360" w:lineRule="auto"/>
        <w:jc w:val="both"/>
        <w:rPr>
          <w:b/>
        </w:rPr>
      </w:pPr>
      <w:r>
        <w:rPr>
          <w:b/>
        </w:rPr>
        <w:tab/>
      </w:r>
      <w:r w:rsidR="00FE0601">
        <w:t>Anket çalışmasına katılanla</w:t>
      </w:r>
      <w:r w:rsidR="00E46BD7">
        <w:t>r arasında</w:t>
      </w:r>
      <w:r w:rsidR="00FE0601">
        <w:t xml:space="preserve"> “A</w:t>
      </w:r>
      <w:r w:rsidR="00FE0601" w:rsidRPr="004D79D8">
        <w:t>fetlere hazırlık konusunda herhangi bir eğitim aldınız mı?</w:t>
      </w:r>
      <w:r w:rsidR="00FE0601">
        <w:t>” sorusuna, 169 kişi (%42,2) evet</w:t>
      </w:r>
      <w:r w:rsidR="00E72935" w:rsidRPr="00E72935">
        <w:t xml:space="preserve"> </w:t>
      </w:r>
      <w:r w:rsidR="00E72935">
        <w:t>afetlere hazırlık</w:t>
      </w:r>
      <w:r w:rsidR="00E72935" w:rsidRPr="00E72935">
        <w:t xml:space="preserve"> </w:t>
      </w:r>
      <w:r w:rsidR="00E72935" w:rsidRPr="004D79D8">
        <w:t>konusunda</w:t>
      </w:r>
      <w:r w:rsidR="00E72935">
        <w:t xml:space="preserve"> eğitim </w:t>
      </w:r>
      <w:r w:rsidR="00FE0601">
        <w:t>aldım, 231 kişi ise (%57,8) h</w:t>
      </w:r>
      <w:r w:rsidR="00E72935">
        <w:t>ayır afetlere hazırlık</w:t>
      </w:r>
      <w:r w:rsidR="00E72935" w:rsidRPr="00E72935">
        <w:t xml:space="preserve"> </w:t>
      </w:r>
      <w:r w:rsidR="00E72935" w:rsidRPr="004D79D8">
        <w:t>konusunda</w:t>
      </w:r>
      <w:r w:rsidR="00E72935">
        <w:t xml:space="preserve"> eğitim alm</w:t>
      </w:r>
      <w:r w:rsidR="000E6A77">
        <w:t xml:space="preserve">adım cevabını vermiştir (Tablo </w:t>
      </w:r>
      <w:proofErr w:type="gramStart"/>
      <w:r w:rsidR="000E6A77">
        <w:t>4.7</w:t>
      </w:r>
      <w:proofErr w:type="gramEnd"/>
      <w:r w:rsidR="000E6A77">
        <w:t>. ve Grafik 4</w:t>
      </w:r>
      <w:r w:rsidR="00E72935">
        <w:t>.7.).</w:t>
      </w:r>
    </w:p>
    <w:p w:rsidR="00FE0601" w:rsidRDefault="00C53BD2" w:rsidP="007029C9">
      <w:pPr>
        <w:tabs>
          <w:tab w:val="left" w:pos="4052"/>
        </w:tabs>
        <w:spacing w:line="240" w:lineRule="auto"/>
        <w:jc w:val="both"/>
      </w:pPr>
      <w:r>
        <w:t xml:space="preserve">           </w:t>
      </w:r>
    </w:p>
    <w:p w:rsidR="005C58B1" w:rsidRDefault="005C58B1" w:rsidP="007029C9">
      <w:pPr>
        <w:tabs>
          <w:tab w:val="left" w:pos="4052"/>
        </w:tabs>
        <w:spacing w:line="240" w:lineRule="auto"/>
        <w:jc w:val="both"/>
      </w:pPr>
    </w:p>
    <w:p w:rsidR="00D00392" w:rsidRPr="00312FCE" w:rsidRDefault="00D00392" w:rsidP="00D00392">
      <w:pPr>
        <w:pStyle w:val="ResimYazs"/>
        <w:keepNext/>
        <w:jc w:val="center"/>
        <w:rPr>
          <w:b w:val="0"/>
          <w:color w:val="auto"/>
          <w:sz w:val="24"/>
        </w:rPr>
      </w:pPr>
      <w:bookmarkStart w:id="161" w:name="_Toc33085461"/>
      <w:r w:rsidRPr="00D0039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7</w:t>
      </w:r>
      <w:r w:rsidR="00BC46B9">
        <w:rPr>
          <w:color w:val="auto"/>
          <w:sz w:val="24"/>
        </w:rPr>
        <w:fldChar w:fldCharType="end"/>
      </w:r>
      <w:r w:rsidRPr="00D00392">
        <w:rPr>
          <w:color w:val="auto"/>
          <w:sz w:val="24"/>
        </w:rPr>
        <w:t xml:space="preserve">. </w:t>
      </w:r>
      <w:r w:rsidRPr="00312FCE">
        <w:rPr>
          <w:b w:val="0"/>
          <w:color w:val="auto"/>
          <w:sz w:val="24"/>
        </w:rPr>
        <w:t xml:space="preserve">Anket </w:t>
      </w:r>
      <w:r w:rsidR="000A17BE" w:rsidRPr="00312FCE">
        <w:rPr>
          <w:b w:val="0"/>
          <w:color w:val="auto"/>
          <w:sz w:val="24"/>
        </w:rPr>
        <w:t>Çalışmasına Katılanların Afetlere Hazırlık Konusunda Eğitim Alma Durumu</w:t>
      </w:r>
      <w:bookmarkEnd w:id="161"/>
    </w:p>
    <w:tbl>
      <w:tblPr>
        <w:tblStyle w:val="TabloKlavuzu"/>
        <w:tblW w:w="0" w:type="auto"/>
        <w:tblInd w:w="108" w:type="dxa"/>
        <w:tblLook w:val="04A0" w:firstRow="1" w:lastRow="0" w:firstColumn="1" w:lastColumn="0" w:noHBand="0" w:noVBand="1"/>
      </w:tblPr>
      <w:tblGrid>
        <w:gridCol w:w="4678"/>
        <w:gridCol w:w="1607"/>
        <w:gridCol w:w="1937"/>
      </w:tblGrid>
      <w:tr w:rsidR="00FE0601" w:rsidTr="00A029AD">
        <w:trPr>
          <w:trHeight w:val="335"/>
        </w:trPr>
        <w:tc>
          <w:tcPr>
            <w:tcW w:w="4678" w:type="dxa"/>
            <w:tcBorders>
              <w:left w:val="nil"/>
              <w:bottom w:val="single" w:sz="4" w:space="0" w:color="auto"/>
              <w:right w:val="nil"/>
            </w:tcBorders>
            <w:vAlign w:val="center"/>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Afet Hazırlık Eğitimi Alma Durumu</w:t>
            </w:r>
          </w:p>
        </w:tc>
        <w:tc>
          <w:tcPr>
            <w:tcW w:w="1607" w:type="dxa"/>
            <w:tcBorders>
              <w:left w:val="nil"/>
              <w:bottom w:val="single" w:sz="4" w:space="0" w:color="auto"/>
              <w:right w:val="nil"/>
            </w:tcBorders>
            <w:vAlign w:val="center"/>
          </w:tcPr>
          <w:p w:rsidR="00FE0601" w:rsidRPr="007029C9" w:rsidRDefault="007663F1" w:rsidP="007029C9">
            <w:pPr>
              <w:tabs>
                <w:tab w:val="left" w:pos="4052"/>
              </w:tabs>
              <w:jc w:val="center"/>
              <w:rPr>
                <w:rFonts w:ascii="Times New Roman" w:hAnsi="Times New Roman" w:cs="Times New Roman"/>
                <w:b/>
              </w:rPr>
            </w:pPr>
            <w:r>
              <w:rPr>
                <w:rFonts w:ascii="Times New Roman" w:hAnsi="Times New Roman" w:cs="Times New Roman"/>
                <w:b/>
              </w:rPr>
              <w:t>Sayı</w:t>
            </w:r>
          </w:p>
        </w:tc>
        <w:tc>
          <w:tcPr>
            <w:tcW w:w="1937" w:type="dxa"/>
            <w:tcBorders>
              <w:left w:val="nil"/>
              <w:bottom w:val="single" w:sz="4" w:space="0" w:color="auto"/>
              <w:right w:val="nil"/>
            </w:tcBorders>
            <w:vAlign w:val="center"/>
          </w:tcPr>
          <w:p w:rsidR="00FE0601" w:rsidRPr="007029C9" w:rsidRDefault="007663F1" w:rsidP="007029C9">
            <w:pPr>
              <w:tabs>
                <w:tab w:val="left" w:pos="4052"/>
              </w:tabs>
              <w:jc w:val="center"/>
              <w:rPr>
                <w:rFonts w:ascii="Times New Roman" w:hAnsi="Times New Roman" w:cs="Times New Roman"/>
                <w:b/>
              </w:rPr>
            </w:pPr>
            <w:r>
              <w:rPr>
                <w:rFonts w:ascii="Times New Roman" w:hAnsi="Times New Roman" w:cs="Times New Roman"/>
                <w:b/>
              </w:rPr>
              <w:t>%</w:t>
            </w:r>
          </w:p>
        </w:tc>
      </w:tr>
      <w:tr w:rsidR="00FE0601" w:rsidTr="00A029AD">
        <w:trPr>
          <w:trHeight w:val="335"/>
        </w:trPr>
        <w:tc>
          <w:tcPr>
            <w:tcW w:w="4678" w:type="dxa"/>
            <w:tcBorders>
              <w:top w:val="single" w:sz="4" w:space="0" w:color="auto"/>
              <w:left w:val="nil"/>
              <w:bottom w:val="nil"/>
              <w:right w:val="nil"/>
            </w:tcBorders>
            <w:vAlign w:val="center"/>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Hazırlık Eğitimi Alan</w:t>
            </w:r>
          </w:p>
        </w:tc>
        <w:tc>
          <w:tcPr>
            <w:tcW w:w="1607" w:type="dxa"/>
            <w:tcBorders>
              <w:top w:val="single" w:sz="4" w:space="0" w:color="auto"/>
              <w:left w:val="nil"/>
              <w:bottom w:val="nil"/>
              <w:right w:val="nil"/>
            </w:tcBorders>
            <w:vAlign w:val="center"/>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169</w:t>
            </w:r>
          </w:p>
        </w:tc>
        <w:tc>
          <w:tcPr>
            <w:tcW w:w="1937" w:type="dxa"/>
            <w:tcBorders>
              <w:top w:val="single" w:sz="4" w:space="0" w:color="auto"/>
              <w:left w:val="nil"/>
              <w:bottom w:val="nil"/>
              <w:right w:val="nil"/>
            </w:tcBorders>
            <w:vAlign w:val="center"/>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42,2</w:t>
            </w:r>
          </w:p>
        </w:tc>
      </w:tr>
      <w:tr w:rsidR="00FE0601" w:rsidTr="00A029AD">
        <w:trPr>
          <w:trHeight w:val="335"/>
        </w:trPr>
        <w:tc>
          <w:tcPr>
            <w:tcW w:w="4678" w:type="dxa"/>
            <w:tcBorders>
              <w:top w:val="nil"/>
              <w:left w:val="nil"/>
              <w:bottom w:val="single" w:sz="4" w:space="0" w:color="auto"/>
              <w:right w:val="nil"/>
            </w:tcBorders>
            <w:vAlign w:val="center"/>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Hazırlık Eğitimi Almayan</w:t>
            </w:r>
          </w:p>
        </w:tc>
        <w:tc>
          <w:tcPr>
            <w:tcW w:w="1607" w:type="dxa"/>
            <w:tcBorders>
              <w:top w:val="nil"/>
              <w:left w:val="nil"/>
              <w:bottom w:val="single" w:sz="4" w:space="0" w:color="auto"/>
              <w:right w:val="nil"/>
            </w:tcBorders>
            <w:vAlign w:val="center"/>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231</w:t>
            </w:r>
          </w:p>
        </w:tc>
        <w:tc>
          <w:tcPr>
            <w:tcW w:w="1937" w:type="dxa"/>
            <w:tcBorders>
              <w:top w:val="nil"/>
              <w:left w:val="nil"/>
              <w:bottom w:val="single" w:sz="4" w:space="0" w:color="auto"/>
              <w:right w:val="nil"/>
            </w:tcBorders>
            <w:vAlign w:val="center"/>
          </w:tcPr>
          <w:p w:rsidR="00FE0601" w:rsidRPr="007029C9" w:rsidRDefault="00FE0601" w:rsidP="007029C9">
            <w:pPr>
              <w:tabs>
                <w:tab w:val="left" w:pos="4052"/>
              </w:tabs>
              <w:jc w:val="center"/>
              <w:rPr>
                <w:rFonts w:ascii="Times New Roman" w:hAnsi="Times New Roman" w:cs="Times New Roman"/>
              </w:rPr>
            </w:pPr>
            <w:r w:rsidRPr="007029C9">
              <w:rPr>
                <w:rFonts w:ascii="Times New Roman" w:hAnsi="Times New Roman" w:cs="Times New Roman"/>
              </w:rPr>
              <w:t>57,8</w:t>
            </w:r>
          </w:p>
        </w:tc>
      </w:tr>
      <w:tr w:rsidR="00FE0601" w:rsidTr="00A029AD">
        <w:trPr>
          <w:trHeight w:val="356"/>
        </w:trPr>
        <w:tc>
          <w:tcPr>
            <w:tcW w:w="4678" w:type="dxa"/>
            <w:tcBorders>
              <w:top w:val="single" w:sz="4" w:space="0" w:color="auto"/>
              <w:left w:val="nil"/>
              <w:right w:val="nil"/>
            </w:tcBorders>
            <w:vAlign w:val="center"/>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Toplam</w:t>
            </w:r>
          </w:p>
        </w:tc>
        <w:tc>
          <w:tcPr>
            <w:tcW w:w="1607" w:type="dxa"/>
            <w:tcBorders>
              <w:top w:val="single" w:sz="4" w:space="0" w:color="auto"/>
              <w:left w:val="nil"/>
              <w:right w:val="nil"/>
            </w:tcBorders>
            <w:vAlign w:val="center"/>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400</w:t>
            </w:r>
          </w:p>
        </w:tc>
        <w:tc>
          <w:tcPr>
            <w:tcW w:w="1937" w:type="dxa"/>
            <w:tcBorders>
              <w:top w:val="single" w:sz="4" w:space="0" w:color="auto"/>
              <w:left w:val="nil"/>
              <w:right w:val="nil"/>
            </w:tcBorders>
            <w:vAlign w:val="center"/>
          </w:tcPr>
          <w:p w:rsidR="00FE0601" w:rsidRPr="007029C9" w:rsidRDefault="00FE0601" w:rsidP="007029C9">
            <w:pPr>
              <w:tabs>
                <w:tab w:val="left" w:pos="4052"/>
              </w:tabs>
              <w:jc w:val="center"/>
              <w:rPr>
                <w:rFonts w:ascii="Times New Roman" w:hAnsi="Times New Roman" w:cs="Times New Roman"/>
                <w:b/>
              </w:rPr>
            </w:pPr>
            <w:r w:rsidRPr="007029C9">
              <w:rPr>
                <w:rFonts w:ascii="Times New Roman" w:hAnsi="Times New Roman" w:cs="Times New Roman"/>
                <w:b/>
              </w:rPr>
              <w:t>100</w:t>
            </w:r>
          </w:p>
        </w:tc>
      </w:tr>
    </w:tbl>
    <w:p w:rsidR="00FE0601" w:rsidRDefault="00FE0601" w:rsidP="00FE0601">
      <w:pPr>
        <w:tabs>
          <w:tab w:val="left" w:pos="4052"/>
        </w:tabs>
        <w:spacing w:line="240" w:lineRule="auto"/>
      </w:pPr>
    </w:p>
    <w:p w:rsidR="00FE0601" w:rsidRPr="005C58B1" w:rsidRDefault="00FE0601" w:rsidP="00FE0601">
      <w:pPr>
        <w:tabs>
          <w:tab w:val="left" w:pos="4052"/>
        </w:tabs>
        <w:spacing w:line="240" w:lineRule="auto"/>
        <w:rPr>
          <w:sz w:val="14"/>
        </w:rPr>
      </w:pPr>
    </w:p>
    <w:p w:rsidR="00255F1D" w:rsidRPr="00E27596" w:rsidRDefault="00FE0601" w:rsidP="00255F1D">
      <w:pPr>
        <w:pStyle w:val="ResimYazs"/>
        <w:jc w:val="center"/>
        <w:rPr>
          <w:b w:val="0"/>
          <w:color w:val="auto"/>
          <w:sz w:val="24"/>
        </w:rPr>
      </w:pPr>
      <w:r>
        <w:t xml:space="preserve">       </w:t>
      </w:r>
      <w:bookmarkStart w:id="162" w:name="_Toc23429951"/>
      <w:r w:rsidR="00255F1D" w:rsidRPr="00E27596">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7</w:t>
      </w:r>
      <w:r w:rsidR="00255F1D">
        <w:rPr>
          <w:color w:val="auto"/>
          <w:sz w:val="24"/>
        </w:rPr>
        <w:fldChar w:fldCharType="end"/>
      </w:r>
      <w:r w:rsidR="00255F1D" w:rsidRPr="00E27596">
        <w:rPr>
          <w:color w:val="auto"/>
          <w:sz w:val="24"/>
        </w:rPr>
        <w:t xml:space="preserve">. </w:t>
      </w:r>
      <w:r w:rsidR="00255F1D" w:rsidRPr="00E27596">
        <w:rPr>
          <w:b w:val="0"/>
          <w:color w:val="auto"/>
          <w:sz w:val="24"/>
        </w:rPr>
        <w:t>Anket Çalışmasına Katılanların Afetlere Hazırlık Konusunda Eğitim Alma</w:t>
      </w:r>
      <w:bookmarkEnd w:id="162"/>
    </w:p>
    <w:p w:rsidR="00E27596" w:rsidRDefault="00FE0601" w:rsidP="00E27596">
      <w:pPr>
        <w:keepNext/>
        <w:tabs>
          <w:tab w:val="left" w:pos="4052"/>
        </w:tabs>
        <w:spacing w:line="240" w:lineRule="auto"/>
      </w:pPr>
      <w:r>
        <w:rPr>
          <w:noProof/>
          <w:lang w:eastAsia="tr-TR"/>
        </w:rPr>
        <w:drawing>
          <wp:inline distT="0" distB="0" distL="0" distR="0" wp14:anchorId="38AC8B1B" wp14:editId="4E615FC7">
            <wp:extent cx="5146158" cy="2743200"/>
            <wp:effectExtent l="57150" t="38100" r="54610" b="76200"/>
            <wp:docPr id="1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E91029" w:rsidRDefault="00FE0601" w:rsidP="00203777">
      <w:pPr>
        <w:tabs>
          <w:tab w:val="left" w:pos="4052"/>
        </w:tabs>
        <w:spacing w:after="0" w:line="360" w:lineRule="auto"/>
        <w:jc w:val="both"/>
      </w:pPr>
      <w:r>
        <w:t xml:space="preserve">           </w:t>
      </w:r>
    </w:p>
    <w:p w:rsidR="00E91029" w:rsidRDefault="00E91029" w:rsidP="00203777">
      <w:pPr>
        <w:tabs>
          <w:tab w:val="left" w:pos="4052"/>
        </w:tabs>
        <w:spacing w:after="0" w:line="360" w:lineRule="auto"/>
        <w:jc w:val="both"/>
      </w:pPr>
    </w:p>
    <w:p w:rsidR="00A36952" w:rsidRDefault="00FE0601" w:rsidP="00203777">
      <w:pPr>
        <w:tabs>
          <w:tab w:val="left" w:pos="4052"/>
        </w:tabs>
        <w:spacing w:after="0" w:line="360" w:lineRule="auto"/>
        <w:jc w:val="both"/>
        <w:rPr>
          <w:b/>
        </w:rPr>
      </w:pPr>
      <w:r>
        <w:t xml:space="preserve">   </w:t>
      </w:r>
    </w:p>
    <w:p w:rsidR="00A36952" w:rsidRPr="00402B6F" w:rsidRDefault="00A36952" w:rsidP="00203777">
      <w:pPr>
        <w:pStyle w:val="Balk3"/>
        <w:spacing w:before="0"/>
      </w:pPr>
      <w:bookmarkStart w:id="163" w:name="_Toc22676499"/>
      <w:bookmarkStart w:id="164" w:name="_Toc22677307"/>
      <w:bookmarkStart w:id="165" w:name="_Toc28258422"/>
      <w:r w:rsidRPr="00402B6F">
        <w:lastRenderedPageBreak/>
        <w:t>Afetlere Müdahale İle İlgili Eğitim Aldınız mı?</w:t>
      </w:r>
      <w:bookmarkEnd w:id="163"/>
      <w:bookmarkEnd w:id="164"/>
      <w:bookmarkEnd w:id="165"/>
      <w:r w:rsidR="00DF6034" w:rsidRPr="00402B6F">
        <w:t xml:space="preserve"> </w:t>
      </w:r>
    </w:p>
    <w:p w:rsidR="00A36952" w:rsidRPr="00E27596" w:rsidRDefault="00A36952" w:rsidP="00203777">
      <w:pPr>
        <w:spacing w:after="0" w:line="360" w:lineRule="auto"/>
        <w:jc w:val="both"/>
        <w:rPr>
          <w:b/>
        </w:rPr>
      </w:pPr>
      <w:r>
        <w:rPr>
          <w:b/>
        </w:rPr>
        <w:tab/>
      </w:r>
      <w:r w:rsidR="00E46BD7">
        <w:t>Anket çalışmasına katılanlar arasında</w:t>
      </w:r>
      <w:r>
        <w:t xml:space="preserve"> “Afetlere müdahale ile ilgili eğitim aldınız mı?” sorusuna 99 kişi (%24,8)  evet </w:t>
      </w:r>
      <w:r w:rsidR="00E72935">
        <w:t xml:space="preserve">afetlere müdahale ile ilgili eğitim </w:t>
      </w:r>
      <w:r>
        <w:t>aldım, 301 kişi (%75,2) ise ha</w:t>
      </w:r>
      <w:r w:rsidR="00E72935">
        <w:t>yır</w:t>
      </w:r>
      <w:r w:rsidR="00E72935" w:rsidRPr="00E72935">
        <w:t xml:space="preserve"> </w:t>
      </w:r>
      <w:r w:rsidR="00E72935">
        <w:t>afetlere müdahale ile ilgili eğitim alm</w:t>
      </w:r>
      <w:r w:rsidR="000E6A77">
        <w:t xml:space="preserve">adım cevabını vermiştir (Tablo </w:t>
      </w:r>
      <w:proofErr w:type="gramStart"/>
      <w:r w:rsidR="000E6A77">
        <w:t>4.8</w:t>
      </w:r>
      <w:proofErr w:type="gramEnd"/>
      <w:r w:rsidR="000E6A77">
        <w:t>. ve Grafik 4</w:t>
      </w:r>
      <w:r w:rsidR="00E72935">
        <w:t>.8.)</w:t>
      </w:r>
      <w:r w:rsidR="000454E0">
        <w:t>.</w:t>
      </w:r>
      <w:r w:rsidR="00E72935">
        <w:t xml:space="preserve"> </w:t>
      </w:r>
    </w:p>
    <w:p w:rsidR="00A36952" w:rsidRDefault="00E27596" w:rsidP="007029C9">
      <w:pPr>
        <w:tabs>
          <w:tab w:val="left" w:pos="4052"/>
        </w:tabs>
        <w:spacing w:line="240" w:lineRule="auto"/>
        <w:jc w:val="both"/>
      </w:pPr>
      <w:r>
        <w:t xml:space="preserve">       </w:t>
      </w:r>
    </w:p>
    <w:p w:rsidR="00D00392" w:rsidRPr="00312FCE" w:rsidRDefault="00D00392" w:rsidP="00D00392">
      <w:pPr>
        <w:pStyle w:val="ResimYazs"/>
        <w:keepNext/>
        <w:jc w:val="center"/>
        <w:rPr>
          <w:b w:val="0"/>
          <w:color w:val="auto"/>
          <w:sz w:val="24"/>
          <w:szCs w:val="24"/>
        </w:rPr>
      </w:pPr>
      <w:bookmarkStart w:id="166" w:name="_Toc33085462"/>
      <w:r w:rsidRPr="00D00392">
        <w:rPr>
          <w:color w:val="auto"/>
          <w:sz w:val="24"/>
          <w:szCs w:val="24"/>
        </w:rPr>
        <w:t xml:space="preserve">Tablo </w:t>
      </w:r>
      <w:r w:rsidR="00BC46B9">
        <w:rPr>
          <w:color w:val="auto"/>
          <w:sz w:val="24"/>
          <w:szCs w:val="24"/>
        </w:rPr>
        <w:fldChar w:fldCharType="begin"/>
      </w:r>
      <w:r w:rsidR="00BC46B9">
        <w:rPr>
          <w:color w:val="auto"/>
          <w:sz w:val="24"/>
          <w:szCs w:val="24"/>
        </w:rPr>
        <w:instrText xml:space="preserve"> STYLEREF 1 \s </w:instrText>
      </w:r>
      <w:r w:rsidR="00BC46B9">
        <w:rPr>
          <w:color w:val="auto"/>
          <w:sz w:val="24"/>
          <w:szCs w:val="24"/>
        </w:rPr>
        <w:fldChar w:fldCharType="separate"/>
      </w:r>
      <w:r w:rsidR="00E34AC5">
        <w:rPr>
          <w:noProof/>
          <w:color w:val="auto"/>
          <w:sz w:val="24"/>
          <w:szCs w:val="24"/>
        </w:rPr>
        <w:t>4</w:t>
      </w:r>
      <w:r w:rsidR="00BC46B9">
        <w:rPr>
          <w:color w:val="auto"/>
          <w:sz w:val="24"/>
          <w:szCs w:val="24"/>
        </w:rPr>
        <w:fldChar w:fldCharType="end"/>
      </w:r>
      <w:r w:rsidR="00BC46B9">
        <w:rPr>
          <w:color w:val="auto"/>
          <w:sz w:val="24"/>
          <w:szCs w:val="24"/>
        </w:rPr>
        <w:t>.</w:t>
      </w:r>
      <w:r w:rsidR="00BC46B9">
        <w:rPr>
          <w:color w:val="auto"/>
          <w:sz w:val="24"/>
          <w:szCs w:val="24"/>
        </w:rPr>
        <w:fldChar w:fldCharType="begin"/>
      </w:r>
      <w:r w:rsidR="00BC46B9">
        <w:rPr>
          <w:color w:val="auto"/>
          <w:sz w:val="24"/>
          <w:szCs w:val="24"/>
        </w:rPr>
        <w:instrText xml:space="preserve"> SEQ Tablo \* ARABIC \s 1 </w:instrText>
      </w:r>
      <w:r w:rsidR="00BC46B9">
        <w:rPr>
          <w:color w:val="auto"/>
          <w:sz w:val="24"/>
          <w:szCs w:val="24"/>
        </w:rPr>
        <w:fldChar w:fldCharType="separate"/>
      </w:r>
      <w:r w:rsidR="00E34AC5">
        <w:rPr>
          <w:noProof/>
          <w:color w:val="auto"/>
          <w:sz w:val="24"/>
          <w:szCs w:val="24"/>
        </w:rPr>
        <w:t>8</w:t>
      </w:r>
      <w:r w:rsidR="00BC46B9">
        <w:rPr>
          <w:color w:val="auto"/>
          <w:sz w:val="24"/>
          <w:szCs w:val="24"/>
        </w:rPr>
        <w:fldChar w:fldCharType="end"/>
      </w:r>
      <w:r w:rsidRPr="00D00392">
        <w:rPr>
          <w:color w:val="auto"/>
          <w:sz w:val="24"/>
          <w:szCs w:val="24"/>
        </w:rPr>
        <w:t xml:space="preserve">. </w:t>
      </w:r>
      <w:r w:rsidRPr="00312FCE">
        <w:rPr>
          <w:b w:val="0"/>
          <w:color w:val="auto"/>
          <w:sz w:val="24"/>
          <w:szCs w:val="24"/>
        </w:rPr>
        <w:t xml:space="preserve">Anket </w:t>
      </w:r>
      <w:r w:rsidR="000A17BE" w:rsidRPr="00312FCE">
        <w:rPr>
          <w:b w:val="0"/>
          <w:color w:val="auto"/>
          <w:sz w:val="24"/>
          <w:szCs w:val="24"/>
        </w:rPr>
        <w:t>Çalışmasına Katılanların Afetlere Müdahale İle İlgili Eğitim Alma Durumu</w:t>
      </w:r>
      <w:bookmarkEnd w:id="166"/>
    </w:p>
    <w:tbl>
      <w:tblPr>
        <w:tblStyle w:val="TabloKlavuzu"/>
        <w:tblW w:w="8612" w:type="dxa"/>
        <w:tblInd w:w="108" w:type="dxa"/>
        <w:tblLook w:val="04A0" w:firstRow="1" w:lastRow="0" w:firstColumn="1" w:lastColumn="0" w:noHBand="0" w:noVBand="1"/>
      </w:tblPr>
      <w:tblGrid>
        <w:gridCol w:w="4302"/>
        <w:gridCol w:w="2131"/>
        <w:gridCol w:w="2179"/>
      </w:tblGrid>
      <w:tr w:rsidR="0072581B" w:rsidTr="00A029AD">
        <w:trPr>
          <w:trHeight w:val="680"/>
        </w:trPr>
        <w:tc>
          <w:tcPr>
            <w:tcW w:w="4302" w:type="dxa"/>
            <w:tcBorders>
              <w:left w:val="nil"/>
              <w:bottom w:val="single" w:sz="4" w:space="0" w:color="auto"/>
              <w:right w:val="nil"/>
            </w:tcBorders>
            <w:vAlign w:val="center"/>
          </w:tcPr>
          <w:p w:rsidR="0072581B" w:rsidRPr="0072581B" w:rsidRDefault="0072581B" w:rsidP="007029C9">
            <w:pPr>
              <w:tabs>
                <w:tab w:val="left" w:pos="4052"/>
              </w:tabs>
              <w:jc w:val="center"/>
              <w:rPr>
                <w:rFonts w:ascii="Times New Roman" w:hAnsi="Times New Roman" w:cs="Times New Roman"/>
                <w:b/>
              </w:rPr>
            </w:pPr>
            <w:r w:rsidRPr="0072581B">
              <w:rPr>
                <w:rFonts w:ascii="Times New Roman" w:hAnsi="Times New Roman" w:cs="Times New Roman"/>
                <w:b/>
              </w:rPr>
              <w:t>Afetlere Müdahale Eğitimi Alma Durumu</w:t>
            </w:r>
          </w:p>
        </w:tc>
        <w:tc>
          <w:tcPr>
            <w:tcW w:w="2131" w:type="dxa"/>
            <w:tcBorders>
              <w:left w:val="nil"/>
              <w:bottom w:val="single" w:sz="4" w:space="0" w:color="auto"/>
              <w:right w:val="nil"/>
            </w:tcBorders>
            <w:vAlign w:val="center"/>
          </w:tcPr>
          <w:p w:rsidR="0072581B" w:rsidRPr="0072581B" w:rsidRDefault="007663F1" w:rsidP="0072581B">
            <w:pPr>
              <w:tabs>
                <w:tab w:val="left" w:pos="4052"/>
              </w:tabs>
              <w:ind w:firstLine="708"/>
              <w:jc w:val="both"/>
              <w:rPr>
                <w:rFonts w:ascii="Times New Roman" w:hAnsi="Times New Roman" w:cs="Times New Roman"/>
                <w:b/>
              </w:rPr>
            </w:pPr>
            <w:r>
              <w:rPr>
                <w:rFonts w:ascii="Times New Roman" w:hAnsi="Times New Roman" w:cs="Times New Roman"/>
                <w:b/>
              </w:rPr>
              <w:t>Sayı</w:t>
            </w:r>
          </w:p>
        </w:tc>
        <w:tc>
          <w:tcPr>
            <w:tcW w:w="2179" w:type="dxa"/>
            <w:tcBorders>
              <w:left w:val="nil"/>
              <w:bottom w:val="single" w:sz="4" w:space="0" w:color="auto"/>
              <w:right w:val="nil"/>
            </w:tcBorders>
            <w:vAlign w:val="center"/>
          </w:tcPr>
          <w:p w:rsidR="0072581B" w:rsidRPr="0072581B" w:rsidRDefault="007663F1" w:rsidP="007029C9">
            <w:pPr>
              <w:tabs>
                <w:tab w:val="left" w:pos="4052"/>
              </w:tabs>
              <w:jc w:val="center"/>
              <w:rPr>
                <w:rFonts w:ascii="Times New Roman" w:hAnsi="Times New Roman" w:cs="Times New Roman"/>
                <w:b/>
              </w:rPr>
            </w:pPr>
            <w:r>
              <w:rPr>
                <w:rFonts w:ascii="Times New Roman" w:hAnsi="Times New Roman" w:cs="Times New Roman"/>
                <w:b/>
              </w:rPr>
              <w:t>%</w:t>
            </w:r>
          </w:p>
        </w:tc>
      </w:tr>
      <w:tr w:rsidR="0072581B" w:rsidTr="00A029AD">
        <w:trPr>
          <w:trHeight w:val="541"/>
        </w:trPr>
        <w:tc>
          <w:tcPr>
            <w:tcW w:w="4302" w:type="dxa"/>
            <w:tcBorders>
              <w:top w:val="single" w:sz="4" w:space="0" w:color="auto"/>
              <w:left w:val="nil"/>
              <w:bottom w:val="nil"/>
              <w:right w:val="nil"/>
            </w:tcBorders>
            <w:vAlign w:val="center"/>
          </w:tcPr>
          <w:p w:rsidR="0072581B" w:rsidRPr="0072581B" w:rsidRDefault="0072581B" w:rsidP="007029C9">
            <w:pPr>
              <w:tabs>
                <w:tab w:val="left" w:pos="4052"/>
              </w:tabs>
              <w:jc w:val="center"/>
              <w:rPr>
                <w:rFonts w:ascii="Times New Roman" w:hAnsi="Times New Roman" w:cs="Times New Roman"/>
              </w:rPr>
            </w:pPr>
            <w:r w:rsidRPr="0072581B">
              <w:rPr>
                <w:rFonts w:ascii="Times New Roman" w:hAnsi="Times New Roman" w:cs="Times New Roman"/>
              </w:rPr>
              <w:t>Müdahale Eğitimi Alan</w:t>
            </w:r>
          </w:p>
        </w:tc>
        <w:tc>
          <w:tcPr>
            <w:tcW w:w="2131" w:type="dxa"/>
            <w:tcBorders>
              <w:top w:val="single" w:sz="4" w:space="0" w:color="auto"/>
              <w:left w:val="nil"/>
              <w:bottom w:val="nil"/>
              <w:right w:val="nil"/>
            </w:tcBorders>
            <w:vAlign w:val="center"/>
          </w:tcPr>
          <w:p w:rsidR="0072581B" w:rsidRPr="0072581B" w:rsidRDefault="0072581B" w:rsidP="0072581B">
            <w:pPr>
              <w:tabs>
                <w:tab w:val="left" w:pos="4052"/>
              </w:tabs>
              <w:jc w:val="center"/>
              <w:rPr>
                <w:rFonts w:ascii="Times New Roman" w:hAnsi="Times New Roman" w:cs="Times New Roman"/>
              </w:rPr>
            </w:pPr>
            <w:r w:rsidRPr="0072581B">
              <w:rPr>
                <w:rFonts w:ascii="Times New Roman" w:hAnsi="Times New Roman" w:cs="Times New Roman"/>
              </w:rPr>
              <w:t>99</w:t>
            </w:r>
          </w:p>
        </w:tc>
        <w:tc>
          <w:tcPr>
            <w:tcW w:w="2179" w:type="dxa"/>
            <w:tcBorders>
              <w:top w:val="single" w:sz="4" w:space="0" w:color="auto"/>
              <w:left w:val="nil"/>
              <w:bottom w:val="nil"/>
              <w:right w:val="nil"/>
            </w:tcBorders>
            <w:vAlign w:val="center"/>
          </w:tcPr>
          <w:p w:rsidR="0072581B" w:rsidRPr="0072581B" w:rsidRDefault="0072581B" w:rsidP="007029C9">
            <w:pPr>
              <w:tabs>
                <w:tab w:val="left" w:pos="4052"/>
              </w:tabs>
              <w:jc w:val="center"/>
              <w:rPr>
                <w:rFonts w:ascii="Times New Roman" w:hAnsi="Times New Roman" w:cs="Times New Roman"/>
              </w:rPr>
            </w:pPr>
            <w:r w:rsidRPr="0072581B">
              <w:rPr>
                <w:rFonts w:ascii="Times New Roman" w:hAnsi="Times New Roman" w:cs="Times New Roman"/>
              </w:rPr>
              <w:t>24,8</w:t>
            </w:r>
          </w:p>
        </w:tc>
      </w:tr>
      <w:tr w:rsidR="0072581B" w:rsidTr="00A029AD">
        <w:trPr>
          <w:trHeight w:val="451"/>
        </w:trPr>
        <w:tc>
          <w:tcPr>
            <w:tcW w:w="4302" w:type="dxa"/>
            <w:tcBorders>
              <w:top w:val="nil"/>
              <w:left w:val="nil"/>
              <w:bottom w:val="single" w:sz="4" w:space="0" w:color="auto"/>
              <w:right w:val="nil"/>
            </w:tcBorders>
            <w:vAlign w:val="center"/>
          </w:tcPr>
          <w:p w:rsidR="0072581B" w:rsidRPr="0072581B" w:rsidRDefault="0072581B" w:rsidP="007029C9">
            <w:pPr>
              <w:tabs>
                <w:tab w:val="left" w:pos="4052"/>
              </w:tabs>
              <w:jc w:val="center"/>
              <w:rPr>
                <w:rFonts w:ascii="Times New Roman" w:hAnsi="Times New Roman" w:cs="Times New Roman"/>
              </w:rPr>
            </w:pPr>
            <w:r w:rsidRPr="0072581B">
              <w:rPr>
                <w:rFonts w:ascii="Times New Roman" w:hAnsi="Times New Roman" w:cs="Times New Roman"/>
              </w:rPr>
              <w:t>Müdahale Eğitimi Almayan</w:t>
            </w:r>
          </w:p>
        </w:tc>
        <w:tc>
          <w:tcPr>
            <w:tcW w:w="2131" w:type="dxa"/>
            <w:tcBorders>
              <w:top w:val="nil"/>
              <w:left w:val="nil"/>
              <w:bottom w:val="single" w:sz="4" w:space="0" w:color="auto"/>
              <w:right w:val="nil"/>
            </w:tcBorders>
            <w:vAlign w:val="center"/>
          </w:tcPr>
          <w:p w:rsidR="0072581B" w:rsidRPr="0072581B" w:rsidRDefault="0072581B" w:rsidP="0072581B">
            <w:pPr>
              <w:tabs>
                <w:tab w:val="left" w:pos="4052"/>
              </w:tabs>
              <w:jc w:val="center"/>
              <w:rPr>
                <w:rFonts w:ascii="Times New Roman" w:hAnsi="Times New Roman" w:cs="Times New Roman"/>
              </w:rPr>
            </w:pPr>
            <w:r w:rsidRPr="0072581B">
              <w:rPr>
                <w:rFonts w:ascii="Times New Roman" w:hAnsi="Times New Roman" w:cs="Times New Roman"/>
              </w:rPr>
              <w:t>301</w:t>
            </w:r>
          </w:p>
        </w:tc>
        <w:tc>
          <w:tcPr>
            <w:tcW w:w="2179" w:type="dxa"/>
            <w:tcBorders>
              <w:top w:val="nil"/>
              <w:left w:val="nil"/>
              <w:bottom w:val="single" w:sz="4" w:space="0" w:color="auto"/>
              <w:right w:val="nil"/>
            </w:tcBorders>
            <w:vAlign w:val="center"/>
          </w:tcPr>
          <w:p w:rsidR="0072581B" w:rsidRPr="0072581B" w:rsidRDefault="0072581B" w:rsidP="007029C9">
            <w:pPr>
              <w:tabs>
                <w:tab w:val="left" w:pos="4052"/>
              </w:tabs>
              <w:jc w:val="center"/>
              <w:rPr>
                <w:rFonts w:ascii="Times New Roman" w:hAnsi="Times New Roman" w:cs="Times New Roman"/>
              </w:rPr>
            </w:pPr>
            <w:r w:rsidRPr="0072581B">
              <w:rPr>
                <w:rFonts w:ascii="Times New Roman" w:hAnsi="Times New Roman" w:cs="Times New Roman"/>
              </w:rPr>
              <w:t>75,2</w:t>
            </w:r>
          </w:p>
        </w:tc>
      </w:tr>
      <w:tr w:rsidR="0072581B" w:rsidTr="00A029AD">
        <w:trPr>
          <w:trHeight w:val="514"/>
        </w:trPr>
        <w:tc>
          <w:tcPr>
            <w:tcW w:w="4302" w:type="dxa"/>
            <w:tcBorders>
              <w:top w:val="single" w:sz="4" w:space="0" w:color="auto"/>
              <w:left w:val="nil"/>
              <w:right w:val="nil"/>
            </w:tcBorders>
            <w:vAlign w:val="center"/>
          </w:tcPr>
          <w:p w:rsidR="0072581B" w:rsidRPr="0072581B" w:rsidRDefault="0072581B" w:rsidP="007029C9">
            <w:pPr>
              <w:tabs>
                <w:tab w:val="left" w:pos="4052"/>
              </w:tabs>
              <w:jc w:val="center"/>
              <w:rPr>
                <w:rFonts w:ascii="Times New Roman" w:hAnsi="Times New Roman" w:cs="Times New Roman"/>
                <w:b/>
              </w:rPr>
            </w:pPr>
            <w:r w:rsidRPr="0072581B">
              <w:rPr>
                <w:rFonts w:ascii="Times New Roman" w:hAnsi="Times New Roman" w:cs="Times New Roman"/>
                <w:b/>
              </w:rPr>
              <w:t>Toplam</w:t>
            </w:r>
          </w:p>
        </w:tc>
        <w:tc>
          <w:tcPr>
            <w:tcW w:w="2131" w:type="dxa"/>
            <w:tcBorders>
              <w:top w:val="single" w:sz="4" w:space="0" w:color="auto"/>
              <w:left w:val="nil"/>
              <w:right w:val="nil"/>
            </w:tcBorders>
            <w:vAlign w:val="center"/>
          </w:tcPr>
          <w:p w:rsidR="0072581B" w:rsidRPr="0072581B" w:rsidRDefault="0072581B" w:rsidP="0072581B">
            <w:pPr>
              <w:tabs>
                <w:tab w:val="left" w:pos="4052"/>
              </w:tabs>
              <w:jc w:val="center"/>
              <w:rPr>
                <w:rFonts w:ascii="Times New Roman" w:hAnsi="Times New Roman" w:cs="Times New Roman"/>
                <w:b/>
              </w:rPr>
            </w:pPr>
            <w:r w:rsidRPr="0072581B">
              <w:rPr>
                <w:rFonts w:ascii="Times New Roman" w:hAnsi="Times New Roman" w:cs="Times New Roman"/>
                <w:b/>
              </w:rPr>
              <w:t>400</w:t>
            </w:r>
          </w:p>
        </w:tc>
        <w:tc>
          <w:tcPr>
            <w:tcW w:w="2179" w:type="dxa"/>
            <w:tcBorders>
              <w:top w:val="single" w:sz="4" w:space="0" w:color="auto"/>
              <w:left w:val="nil"/>
              <w:right w:val="nil"/>
            </w:tcBorders>
            <w:vAlign w:val="center"/>
          </w:tcPr>
          <w:p w:rsidR="0072581B" w:rsidRPr="0072581B" w:rsidRDefault="0072581B" w:rsidP="007029C9">
            <w:pPr>
              <w:tabs>
                <w:tab w:val="left" w:pos="4052"/>
              </w:tabs>
              <w:jc w:val="center"/>
              <w:rPr>
                <w:rFonts w:ascii="Times New Roman" w:hAnsi="Times New Roman" w:cs="Times New Roman"/>
                <w:b/>
              </w:rPr>
            </w:pPr>
            <w:r w:rsidRPr="0072581B">
              <w:rPr>
                <w:rFonts w:ascii="Times New Roman" w:hAnsi="Times New Roman" w:cs="Times New Roman"/>
                <w:b/>
              </w:rPr>
              <w:t>100</w:t>
            </w:r>
          </w:p>
        </w:tc>
      </w:tr>
    </w:tbl>
    <w:p w:rsidR="00A36952" w:rsidRDefault="00A36952" w:rsidP="00A36952">
      <w:pPr>
        <w:tabs>
          <w:tab w:val="left" w:pos="4052"/>
        </w:tabs>
        <w:spacing w:line="240" w:lineRule="auto"/>
      </w:pPr>
    </w:p>
    <w:p w:rsidR="005C58B1" w:rsidRDefault="005C58B1" w:rsidP="00255F1D">
      <w:pPr>
        <w:pStyle w:val="ResimYazs"/>
        <w:jc w:val="center"/>
      </w:pPr>
    </w:p>
    <w:p w:rsidR="00FD4A6E" w:rsidRPr="00255F1D" w:rsidRDefault="00A36952" w:rsidP="00255F1D">
      <w:pPr>
        <w:pStyle w:val="ResimYazs"/>
        <w:jc w:val="center"/>
        <w:rPr>
          <w:b w:val="0"/>
          <w:color w:val="auto"/>
          <w:sz w:val="24"/>
        </w:rPr>
      </w:pPr>
      <w:r>
        <w:t xml:space="preserve">       </w:t>
      </w:r>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8</w:t>
      </w:r>
      <w:r w:rsidR="00255F1D">
        <w:rPr>
          <w:color w:val="auto"/>
          <w:sz w:val="24"/>
        </w:rPr>
        <w:fldChar w:fldCharType="end"/>
      </w:r>
      <w:r w:rsidR="00255F1D" w:rsidRPr="00FD4A6E">
        <w:rPr>
          <w:color w:val="auto"/>
          <w:sz w:val="24"/>
        </w:rPr>
        <w:t>.</w:t>
      </w:r>
      <w:r w:rsidR="00255F1D" w:rsidRPr="00FD4A6E">
        <w:rPr>
          <w:b w:val="0"/>
          <w:color w:val="auto"/>
          <w:sz w:val="24"/>
        </w:rPr>
        <w:t>Anket Çalışmasına Katılanların Afetlere Müdahale İle İlgili Eğitim Alma Durumu</w:t>
      </w:r>
      <w:r>
        <w:rPr>
          <w:noProof/>
          <w:lang w:eastAsia="tr-TR"/>
        </w:rPr>
        <w:drawing>
          <wp:inline distT="0" distB="0" distL="0" distR="0" wp14:anchorId="08A42E63" wp14:editId="1D943E52">
            <wp:extent cx="5249917" cy="3326524"/>
            <wp:effectExtent l="57150" t="38100" r="65405" b="83820"/>
            <wp:docPr id="18" name="Grafi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A36952" w:rsidRPr="00402B6F" w:rsidRDefault="00A36952" w:rsidP="00203777">
      <w:pPr>
        <w:pStyle w:val="Balk3"/>
      </w:pPr>
      <w:bookmarkStart w:id="167" w:name="_Toc22676500"/>
      <w:bookmarkStart w:id="168" w:name="_Toc22677308"/>
      <w:bookmarkStart w:id="169" w:name="_Toc28258423"/>
      <w:r w:rsidRPr="00402B6F">
        <w:lastRenderedPageBreak/>
        <w:t>Afetlerle İlgili Herhangi Bir Tatbikata Katıldınız mı?</w:t>
      </w:r>
      <w:bookmarkEnd w:id="167"/>
      <w:bookmarkEnd w:id="168"/>
      <w:bookmarkEnd w:id="169"/>
      <w:r w:rsidR="00DF6034" w:rsidRPr="00402B6F">
        <w:t xml:space="preserve"> </w:t>
      </w:r>
    </w:p>
    <w:p w:rsidR="00A36952" w:rsidRDefault="00A36952" w:rsidP="00203777">
      <w:pPr>
        <w:spacing w:after="0" w:line="360" w:lineRule="auto"/>
        <w:jc w:val="both"/>
      </w:pPr>
      <w:r>
        <w:rPr>
          <w:b/>
        </w:rPr>
        <w:tab/>
      </w:r>
      <w:r w:rsidR="00E46BD7">
        <w:t>Anket çalışmasına katılanlar arasında</w:t>
      </w:r>
      <w:r>
        <w:t xml:space="preserve"> “Afetlerle ilgili herhangi bir tatbikata katıldınız mı</w:t>
      </w:r>
      <w:r w:rsidR="00DF6034">
        <w:t xml:space="preserve"> </w:t>
      </w:r>
      <w:r>
        <w:t xml:space="preserve">?” sorusuna, 286 kişi (%71,5) evet </w:t>
      </w:r>
      <w:r w:rsidR="000454E0">
        <w:t xml:space="preserve">afetlerle ilgili herhangi bir tatbikata </w:t>
      </w:r>
      <w:r>
        <w:t>katıldım, 114 kişi (%28,5) ise hayı</w:t>
      </w:r>
      <w:r w:rsidR="000454E0">
        <w:t>r afetlerle ilgili herhangi bir tatbikata katılm</w:t>
      </w:r>
      <w:r w:rsidR="000E6A77">
        <w:t xml:space="preserve">adım cevabını vermiştir (Tablo </w:t>
      </w:r>
      <w:proofErr w:type="gramStart"/>
      <w:r w:rsidR="000E6A77">
        <w:t>4</w:t>
      </w:r>
      <w:r w:rsidR="000454E0">
        <w:t>.9</w:t>
      </w:r>
      <w:proofErr w:type="gramEnd"/>
      <w:r w:rsidR="000454E0">
        <w:t xml:space="preserve">. ve Grafik </w:t>
      </w:r>
      <w:r w:rsidR="000E6A77">
        <w:t>4</w:t>
      </w:r>
      <w:r w:rsidR="000454E0">
        <w:t>.9.).</w:t>
      </w:r>
    </w:p>
    <w:p w:rsidR="00203777" w:rsidRPr="000454E0" w:rsidRDefault="00203777" w:rsidP="00203777">
      <w:pPr>
        <w:spacing w:after="0" w:line="360" w:lineRule="auto"/>
        <w:jc w:val="both"/>
        <w:rPr>
          <w:b/>
        </w:rPr>
      </w:pPr>
    </w:p>
    <w:p w:rsidR="00D00392" w:rsidRPr="00D00392" w:rsidRDefault="00D00392" w:rsidP="00D00392">
      <w:pPr>
        <w:pStyle w:val="ResimYazs"/>
        <w:keepNext/>
        <w:jc w:val="center"/>
        <w:rPr>
          <w:color w:val="auto"/>
          <w:sz w:val="24"/>
        </w:rPr>
      </w:pPr>
      <w:bookmarkStart w:id="170" w:name="_Toc33085463"/>
      <w:r w:rsidRPr="00D0039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9</w:t>
      </w:r>
      <w:r w:rsidR="00BC46B9">
        <w:rPr>
          <w:color w:val="auto"/>
          <w:sz w:val="24"/>
        </w:rPr>
        <w:fldChar w:fldCharType="end"/>
      </w:r>
      <w:r w:rsidRPr="00D00392">
        <w:rPr>
          <w:color w:val="auto"/>
          <w:sz w:val="24"/>
        </w:rPr>
        <w:t xml:space="preserve">.   </w:t>
      </w:r>
      <w:r w:rsidRPr="00D00392">
        <w:rPr>
          <w:b w:val="0"/>
          <w:color w:val="auto"/>
          <w:sz w:val="24"/>
        </w:rPr>
        <w:t xml:space="preserve">Anket </w:t>
      </w:r>
      <w:r w:rsidR="000A17BE" w:rsidRPr="00D00392">
        <w:rPr>
          <w:b w:val="0"/>
          <w:color w:val="auto"/>
          <w:sz w:val="24"/>
        </w:rPr>
        <w:t>Çalışmasına Katılanların Afetlerle İlgili Herhangi Bir Tatbikata Katılma Durumu</w:t>
      </w:r>
      <w:bookmarkEnd w:id="170"/>
    </w:p>
    <w:tbl>
      <w:tblPr>
        <w:tblStyle w:val="TabloKlavuzu"/>
        <w:tblW w:w="0" w:type="auto"/>
        <w:tblInd w:w="108" w:type="dxa"/>
        <w:tblLook w:val="04A0" w:firstRow="1" w:lastRow="0" w:firstColumn="1" w:lastColumn="0" w:noHBand="0" w:noVBand="1"/>
      </w:tblPr>
      <w:tblGrid>
        <w:gridCol w:w="4395"/>
        <w:gridCol w:w="1842"/>
        <w:gridCol w:w="1985"/>
      </w:tblGrid>
      <w:tr w:rsidR="00A36952" w:rsidTr="00A029AD">
        <w:tc>
          <w:tcPr>
            <w:tcW w:w="4395" w:type="dxa"/>
            <w:tcBorders>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Tatbikata Katılma Durumu</w:t>
            </w:r>
          </w:p>
        </w:tc>
        <w:tc>
          <w:tcPr>
            <w:tcW w:w="1842" w:type="dxa"/>
            <w:tcBorders>
              <w:left w:val="nil"/>
              <w:bottom w:val="single" w:sz="4" w:space="0" w:color="auto"/>
              <w:right w:val="nil"/>
            </w:tcBorders>
            <w:vAlign w:val="center"/>
          </w:tcPr>
          <w:p w:rsidR="00A36952" w:rsidRPr="0072581B" w:rsidRDefault="007663F1"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985" w:type="dxa"/>
            <w:tcBorders>
              <w:left w:val="nil"/>
              <w:bottom w:val="single" w:sz="4" w:space="0" w:color="auto"/>
              <w:right w:val="nil"/>
            </w:tcBorders>
            <w:vAlign w:val="center"/>
          </w:tcPr>
          <w:p w:rsidR="00A36952" w:rsidRPr="0072581B" w:rsidRDefault="007663F1" w:rsidP="0072581B">
            <w:pPr>
              <w:tabs>
                <w:tab w:val="left" w:pos="2696"/>
              </w:tabs>
              <w:jc w:val="center"/>
              <w:rPr>
                <w:rFonts w:ascii="Times New Roman" w:hAnsi="Times New Roman" w:cs="Times New Roman"/>
                <w:b/>
              </w:rPr>
            </w:pPr>
            <w:r>
              <w:rPr>
                <w:rFonts w:ascii="Times New Roman" w:hAnsi="Times New Roman" w:cs="Times New Roman"/>
                <w:b/>
              </w:rPr>
              <w:t>%</w:t>
            </w:r>
          </w:p>
        </w:tc>
      </w:tr>
      <w:tr w:rsidR="00A36952" w:rsidTr="00A029AD">
        <w:trPr>
          <w:trHeight w:val="434"/>
        </w:trPr>
        <w:tc>
          <w:tcPr>
            <w:tcW w:w="4395"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Evet</w:t>
            </w:r>
            <w:proofErr w:type="gramEnd"/>
            <w:r w:rsidRPr="0072581B">
              <w:rPr>
                <w:rFonts w:ascii="Times New Roman" w:hAnsi="Times New Roman" w:cs="Times New Roman"/>
              </w:rPr>
              <w:t xml:space="preserve"> Katıldım Diyen</w:t>
            </w:r>
          </w:p>
        </w:tc>
        <w:tc>
          <w:tcPr>
            <w:tcW w:w="1842"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286</w:t>
            </w:r>
          </w:p>
        </w:tc>
        <w:tc>
          <w:tcPr>
            <w:tcW w:w="1985"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71,5</w:t>
            </w:r>
          </w:p>
        </w:tc>
      </w:tr>
      <w:tr w:rsidR="00A36952" w:rsidTr="00A029AD">
        <w:trPr>
          <w:trHeight w:val="437"/>
        </w:trPr>
        <w:tc>
          <w:tcPr>
            <w:tcW w:w="4395"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Hayır</w:t>
            </w:r>
            <w:proofErr w:type="gramEnd"/>
            <w:r w:rsidRPr="0072581B">
              <w:rPr>
                <w:rFonts w:ascii="Times New Roman" w:hAnsi="Times New Roman" w:cs="Times New Roman"/>
              </w:rPr>
              <w:t xml:space="preserve"> Katılmadım Diyen</w:t>
            </w:r>
          </w:p>
        </w:tc>
        <w:tc>
          <w:tcPr>
            <w:tcW w:w="1842"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114</w:t>
            </w:r>
          </w:p>
        </w:tc>
        <w:tc>
          <w:tcPr>
            <w:tcW w:w="1985"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28,5</w:t>
            </w:r>
          </w:p>
        </w:tc>
      </w:tr>
      <w:tr w:rsidR="00A36952" w:rsidTr="00A029AD">
        <w:trPr>
          <w:trHeight w:val="403"/>
        </w:trPr>
        <w:tc>
          <w:tcPr>
            <w:tcW w:w="4395"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1842"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985"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A36952" w:rsidRDefault="00A36952" w:rsidP="00A36952">
      <w:pPr>
        <w:tabs>
          <w:tab w:val="left" w:pos="2696"/>
        </w:tabs>
      </w:pPr>
    </w:p>
    <w:p w:rsidR="00203777" w:rsidRPr="005C58B1" w:rsidRDefault="00203777" w:rsidP="00A36952">
      <w:pPr>
        <w:tabs>
          <w:tab w:val="left" w:pos="2696"/>
        </w:tabs>
        <w:rPr>
          <w:sz w:val="6"/>
        </w:rPr>
      </w:pPr>
    </w:p>
    <w:p w:rsidR="00255F1D" w:rsidRPr="00FD4A6E" w:rsidRDefault="00A36952" w:rsidP="00255F1D">
      <w:pPr>
        <w:pStyle w:val="ResimYazs"/>
        <w:jc w:val="center"/>
        <w:rPr>
          <w:b w:val="0"/>
          <w:color w:val="auto"/>
          <w:sz w:val="24"/>
        </w:rPr>
      </w:pPr>
      <w:r>
        <w:t xml:space="preserve">       </w:t>
      </w:r>
      <w:bookmarkStart w:id="171" w:name="_Toc23429953"/>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9</w:t>
      </w:r>
      <w:r w:rsidR="00255F1D">
        <w:rPr>
          <w:color w:val="auto"/>
          <w:sz w:val="24"/>
        </w:rPr>
        <w:fldChar w:fldCharType="end"/>
      </w:r>
      <w:r w:rsidR="00255F1D" w:rsidRPr="00FD4A6E">
        <w:rPr>
          <w:color w:val="auto"/>
          <w:sz w:val="24"/>
        </w:rPr>
        <w:t xml:space="preserve">. </w:t>
      </w:r>
      <w:r w:rsidR="00255F1D" w:rsidRPr="00FD4A6E">
        <w:rPr>
          <w:b w:val="0"/>
          <w:color w:val="auto"/>
          <w:sz w:val="24"/>
        </w:rPr>
        <w:t>Anket Çalışmasına Katılanların Afetlerle İlgili Herhangi Bir Tatbikata Katılma Durumu</w:t>
      </w:r>
      <w:bookmarkEnd w:id="171"/>
    </w:p>
    <w:p w:rsidR="00FD4A6E" w:rsidRDefault="00A36952" w:rsidP="00FD4A6E">
      <w:pPr>
        <w:keepNext/>
        <w:tabs>
          <w:tab w:val="left" w:pos="2696"/>
        </w:tabs>
        <w:spacing w:line="240" w:lineRule="auto"/>
      </w:pPr>
      <w:r>
        <w:rPr>
          <w:noProof/>
          <w:lang w:eastAsia="tr-TR"/>
        </w:rPr>
        <w:drawing>
          <wp:inline distT="0" distB="0" distL="0" distR="0" wp14:anchorId="5B2785A9" wp14:editId="163F953D">
            <wp:extent cx="5162550" cy="2743200"/>
            <wp:effectExtent l="57150" t="38100" r="57150" b="76200"/>
            <wp:docPr id="26" name="Grafi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A36952" w:rsidRDefault="00A36952" w:rsidP="00203777">
      <w:pPr>
        <w:tabs>
          <w:tab w:val="left" w:pos="2696"/>
        </w:tabs>
        <w:spacing w:after="0" w:line="360" w:lineRule="auto"/>
        <w:jc w:val="both"/>
      </w:pPr>
      <w:r>
        <w:t xml:space="preserve">              </w:t>
      </w:r>
    </w:p>
    <w:p w:rsidR="00E91029" w:rsidRDefault="00E91029" w:rsidP="00203777">
      <w:pPr>
        <w:tabs>
          <w:tab w:val="left" w:pos="2696"/>
        </w:tabs>
        <w:spacing w:after="0" w:line="360" w:lineRule="auto"/>
        <w:jc w:val="both"/>
      </w:pPr>
    </w:p>
    <w:p w:rsidR="00E91029" w:rsidRDefault="00E91029" w:rsidP="00203777">
      <w:pPr>
        <w:tabs>
          <w:tab w:val="left" w:pos="2696"/>
        </w:tabs>
        <w:spacing w:after="0" w:line="360" w:lineRule="auto"/>
        <w:jc w:val="both"/>
      </w:pPr>
    </w:p>
    <w:p w:rsidR="00A36952" w:rsidRPr="00402B6F" w:rsidRDefault="00A36952" w:rsidP="00203777">
      <w:pPr>
        <w:pStyle w:val="Balk3"/>
        <w:spacing w:before="0"/>
        <w:ind w:left="1418" w:hanging="709"/>
      </w:pPr>
      <w:bookmarkStart w:id="172" w:name="_Toc22676501"/>
      <w:bookmarkStart w:id="173" w:name="_Toc22677309"/>
      <w:bookmarkStart w:id="174" w:name="_Toc28258424"/>
      <w:r w:rsidRPr="00402B6F">
        <w:lastRenderedPageBreak/>
        <w:t>Afet Bilinci Kapsamındaki Eğitimleri ve Tatbikatları Gerekli Görüyor musunuz?</w:t>
      </w:r>
      <w:bookmarkEnd w:id="172"/>
      <w:bookmarkEnd w:id="173"/>
      <w:bookmarkEnd w:id="174"/>
      <w:r w:rsidR="00DF6034" w:rsidRPr="00402B6F">
        <w:t xml:space="preserve"> </w:t>
      </w:r>
    </w:p>
    <w:p w:rsidR="00A36952" w:rsidRDefault="00A36952" w:rsidP="00203777">
      <w:pPr>
        <w:spacing w:after="0" w:line="360" w:lineRule="auto"/>
        <w:jc w:val="both"/>
      </w:pPr>
      <w:r>
        <w:rPr>
          <w:b/>
        </w:rPr>
        <w:tab/>
      </w:r>
      <w:r w:rsidR="00E46BD7">
        <w:t>Anket çalışmasına katılanlar arasında</w:t>
      </w:r>
      <w:r>
        <w:t xml:space="preserve"> “Afet bilinci kapsamındaki eğitimleri ve tatbikatları gerekli görüyor musunuz?” sorusuna,  353 kişi (%88,2) evet</w:t>
      </w:r>
      <w:r w:rsidR="000454E0">
        <w:t xml:space="preserve"> afet bilinci kapsamındaki eğitim ve tatbikatları</w:t>
      </w:r>
      <w:r>
        <w:t xml:space="preserve"> gerekli buluyorum, 47 kişi (%11,8) hayır</w:t>
      </w:r>
      <w:r w:rsidR="000454E0" w:rsidRPr="000454E0">
        <w:t xml:space="preserve"> </w:t>
      </w:r>
      <w:r w:rsidR="000454E0">
        <w:t>afet bilinci kapsamındaki eğitim ve tatbikatları</w:t>
      </w:r>
      <w:r>
        <w:t xml:space="preserve"> gerekl</w:t>
      </w:r>
      <w:r w:rsidR="000454E0">
        <w:t>i bulmuy</w:t>
      </w:r>
      <w:r w:rsidR="000E6A77">
        <w:t>orum cevabını vermiştir (Tablo 4.10. ve Grafik 4</w:t>
      </w:r>
      <w:r w:rsidR="000454E0">
        <w:t>.10.).</w:t>
      </w:r>
    </w:p>
    <w:p w:rsidR="00203777" w:rsidRPr="000454E0" w:rsidRDefault="00203777" w:rsidP="00203777">
      <w:pPr>
        <w:spacing w:after="0" w:line="360" w:lineRule="auto"/>
        <w:jc w:val="both"/>
        <w:rPr>
          <w:b/>
        </w:rPr>
      </w:pPr>
    </w:p>
    <w:p w:rsidR="00D00392" w:rsidRPr="00D00392" w:rsidRDefault="00D00392" w:rsidP="00D00392">
      <w:pPr>
        <w:pStyle w:val="ResimYazs"/>
        <w:keepNext/>
        <w:jc w:val="center"/>
        <w:rPr>
          <w:color w:val="auto"/>
          <w:sz w:val="24"/>
        </w:rPr>
      </w:pPr>
      <w:bookmarkStart w:id="175" w:name="_Toc33085464"/>
      <w:r w:rsidRPr="00D0039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10</w:t>
      </w:r>
      <w:r w:rsidR="00BC46B9">
        <w:rPr>
          <w:color w:val="auto"/>
          <w:sz w:val="24"/>
        </w:rPr>
        <w:fldChar w:fldCharType="end"/>
      </w:r>
      <w:r w:rsidRPr="00D00392">
        <w:rPr>
          <w:color w:val="auto"/>
          <w:sz w:val="24"/>
        </w:rPr>
        <w:t xml:space="preserve">.  </w:t>
      </w:r>
      <w:r w:rsidRPr="00D00392">
        <w:rPr>
          <w:b w:val="0"/>
          <w:color w:val="auto"/>
          <w:sz w:val="24"/>
        </w:rPr>
        <w:t xml:space="preserve">Anket </w:t>
      </w:r>
      <w:r w:rsidR="000A17BE" w:rsidRPr="00D00392">
        <w:rPr>
          <w:b w:val="0"/>
          <w:color w:val="auto"/>
          <w:sz w:val="24"/>
        </w:rPr>
        <w:t>Çalışmasına Katılanların Af</w:t>
      </w:r>
      <w:r w:rsidR="000A17BE">
        <w:rPr>
          <w:b w:val="0"/>
          <w:color w:val="auto"/>
          <w:sz w:val="24"/>
        </w:rPr>
        <w:t>et Bilinci Kapsamındaki Eğitim v</w:t>
      </w:r>
      <w:r w:rsidR="000A17BE" w:rsidRPr="00D00392">
        <w:rPr>
          <w:b w:val="0"/>
          <w:color w:val="auto"/>
          <w:sz w:val="24"/>
        </w:rPr>
        <w:t>e Tatbikatları Gerekli Bulma Durumu</w:t>
      </w:r>
      <w:bookmarkEnd w:id="175"/>
    </w:p>
    <w:tbl>
      <w:tblPr>
        <w:tblStyle w:val="TabloKlavuzu"/>
        <w:tblpPr w:leftFromText="141" w:rightFromText="141" w:vertAnchor="text" w:tblpX="108" w:tblpY="1"/>
        <w:tblOverlap w:val="never"/>
        <w:tblW w:w="0" w:type="auto"/>
        <w:tblLook w:val="04A0" w:firstRow="1" w:lastRow="0" w:firstColumn="1" w:lastColumn="0" w:noHBand="0" w:noVBand="1"/>
      </w:tblPr>
      <w:tblGrid>
        <w:gridCol w:w="5764"/>
        <w:gridCol w:w="1338"/>
        <w:gridCol w:w="1305"/>
      </w:tblGrid>
      <w:tr w:rsidR="00A36952" w:rsidTr="00A029AD">
        <w:trPr>
          <w:trHeight w:val="481"/>
        </w:trPr>
        <w:tc>
          <w:tcPr>
            <w:tcW w:w="5764" w:type="dxa"/>
            <w:tcBorders>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Eğitim ve Tatbikatları Gerekli Bulma Durumu</w:t>
            </w:r>
          </w:p>
        </w:tc>
        <w:tc>
          <w:tcPr>
            <w:tcW w:w="1338" w:type="dxa"/>
            <w:tcBorders>
              <w:left w:val="nil"/>
              <w:bottom w:val="single" w:sz="4" w:space="0" w:color="auto"/>
              <w:right w:val="nil"/>
            </w:tcBorders>
            <w:vAlign w:val="center"/>
          </w:tcPr>
          <w:p w:rsidR="00A3695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305" w:type="dxa"/>
            <w:tcBorders>
              <w:left w:val="nil"/>
              <w:bottom w:val="single" w:sz="4" w:space="0" w:color="auto"/>
              <w:right w:val="nil"/>
            </w:tcBorders>
            <w:vAlign w:val="center"/>
          </w:tcPr>
          <w:p w:rsidR="00A3695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w:t>
            </w:r>
          </w:p>
        </w:tc>
      </w:tr>
      <w:tr w:rsidR="00A36952" w:rsidTr="00A029AD">
        <w:trPr>
          <w:trHeight w:val="481"/>
        </w:trPr>
        <w:tc>
          <w:tcPr>
            <w:tcW w:w="5764"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Evet</w:t>
            </w:r>
            <w:proofErr w:type="gramEnd"/>
            <w:r w:rsidRPr="0072581B">
              <w:rPr>
                <w:rFonts w:ascii="Times New Roman" w:hAnsi="Times New Roman" w:cs="Times New Roman"/>
              </w:rPr>
              <w:t xml:space="preserve"> Gerekli Buluyorum Diyen</w:t>
            </w:r>
          </w:p>
        </w:tc>
        <w:tc>
          <w:tcPr>
            <w:tcW w:w="1338"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353</w:t>
            </w:r>
          </w:p>
        </w:tc>
        <w:tc>
          <w:tcPr>
            <w:tcW w:w="1305"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88,2</w:t>
            </w:r>
          </w:p>
        </w:tc>
      </w:tr>
      <w:tr w:rsidR="00A36952" w:rsidTr="00A029AD">
        <w:trPr>
          <w:trHeight w:val="481"/>
        </w:trPr>
        <w:tc>
          <w:tcPr>
            <w:tcW w:w="5764"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Hayır</w:t>
            </w:r>
            <w:proofErr w:type="gramEnd"/>
            <w:r w:rsidRPr="0072581B">
              <w:rPr>
                <w:rFonts w:ascii="Times New Roman" w:hAnsi="Times New Roman" w:cs="Times New Roman"/>
              </w:rPr>
              <w:t xml:space="preserve"> Gerekli Bulmuyorum Diyen</w:t>
            </w:r>
          </w:p>
        </w:tc>
        <w:tc>
          <w:tcPr>
            <w:tcW w:w="1338"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47</w:t>
            </w:r>
          </w:p>
        </w:tc>
        <w:tc>
          <w:tcPr>
            <w:tcW w:w="1305"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11,8</w:t>
            </w:r>
          </w:p>
        </w:tc>
      </w:tr>
      <w:tr w:rsidR="00A36952" w:rsidRPr="008F7FD5" w:rsidTr="00A029AD">
        <w:trPr>
          <w:trHeight w:val="512"/>
        </w:trPr>
        <w:tc>
          <w:tcPr>
            <w:tcW w:w="5764"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1338"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305"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A36952" w:rsidRDefault="00A36952" w:rsidP="00A36952">
      <w:pPr>
        <w:tabs>
          <w:tab w:val="left" w:pos="2696"/>
        </w:tabs>
      </w:pPr>
    </w:p>
    <w:p w:rsidR="00203777" w:rsidRPr="005C58B1" w:rsidRDefault="00203777" w:rsidP="00A36952">
      <w:pPr>
        <w:tabs>
          <w:tab w:val="left" w:pos="2696"/>
        </w:tabs>
        <w:rPr>
          <w:sz w:val="2"/>
        </w:rPr>
      </w:pPr>
    </w:p>
    <w:p w:rsidR="00255F1D" w:rsidRPr="00FD4A6E" w:rsidRDefault="00A36952" w:rsidP="00255F1D">
      <w:pPr>
        <w:pStyle w:val="ResimYazs"/>
        <w:jc w:val="center"/>
        <w:rPr>
          <w:color w:val="auto"/>
          <w:sz w:val="24"/>
        </w:rPr>
      </w:pPr>
      <w:r>
        <w:t xml:space="preserve">    </w:t>
      </w:r>
      <w:bookmarkStart w:id="176" w:name="_Toc23429954"/>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10</w:t>
      </w:r>
      <w:r w:rsidR="00255F1D">
        <w:rPr>
          <w:color w:val="auto"/>
          <w:sz w:val="24"/>
        </w:rPr>
        <w:fldChar w:fldCharType="end"/>
      </w:r>
      <w:r w:rsidR="00255F1D" w:rsidRPr="00FD4A6E">
        <w:rPr>
          <w:color w:val="auto"/>
          <w:sz w:val="24"/>
        </w:rPr>
        <w:t>.</w:t>
      </w:r>
      <w:r w:rsidR="00255F1D">
        <w:rPr>
          <w:color w:val="auto"/>
          <w:sz w:val="24"/>
        </w:rPr>
        <w:t xml:space="preserve"> </w:t>
      </w:r>
      <w:r w:rsidR="00255F1D" w:rsidRPr="00FD4A6E">
        <w:rPr>
          <w:b w:val="0"/>
          <w:color w:val="auto"/>
          <w:sz w:val="24"/>
        </w:rPr>
        <w:t>Anket Çalışmasına Katılanların Af</w:t>
      </w:r>
      <w:r w:rsidR="00255F1D">
        <w:rPr>
          <w:b w:val="0"/>
          <w:color w:val="auto"/>
          <w:sz w:val="24"/>
        </w:rPr>
        <w:t>et Bilinci Kapsamındaki Eğitim v</w:t>
      </w:r>
      <w:r w:rsidR="00255F1D" w:rsidRPr="00FD4A6E">
        <w:rPr>
          <w:b w:val="0"/>
          <w:color w:val="auto"/>
          <w:sz w:val="24"/>
        </w:rPr>
        <w:t>e Tatbikatları Gerekli Bulma Durumu</w:t>
      </w:r>
      <w:bookmarkEnd w:id="176"/>
    </w:p>
    <w:p w:rsidR="00FD4A6E" w:rsidRDefault="00A36952" w:rsidP="00FD4A6E">
      <w:pPr>
        <w:keepNext/>
        <w:tabs>
          <w:tab w:val="left" w:pos="2696"/>
        </w:tabs>
      </w:pPr>
      <w:r>
        <w:rPr>
          <w:noProof/>
          <w:lang w:eastAsia="tr-TR"/>
        </w:rPr>
        <w:drawing>
          <wp:inline distT="0" distB="0" distL="0" distR="0" wp14:anchorId="204D0DC5" wp14:editId="4715F26B">
            <wp:extent cx="5219700" cy="2905125"/>
            <wp:effectExtent l="57150" t="38100" r="57150" b="66675"/>
            <wp:docPr id="27" name="Grafik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A36952" w:rsidRPr="00203777" w:rsidRDefault="00A36952" w:rsidP="00203777">
      <w:pPr>
        <w:tabs>
          <w:tab w:val="left" w:pos="2696"/>
        </w:tabs>
        <w:spacing w:after="0" w:line="360" w:lineRule="auto"/>
        <w:jc w:val="both"/>
        <w:rPr>
          <w:b/>
          <w:sz w:val="16"/>
        </w:rPr>
      </w:pPr>
      <w:r>
        <w:t xml:space="preserve">               </w:t>
      </w:r>
    </w:p>
    <w:p w:rsidR="00A36952" w:rsidRPr="00402B6F" w:rsidRDefault="007E0EBE" w:rsidP="00203777">
      <w:pPr>
        <w:pStyle w:val="Balk3"/>
        <w:spacing w:before="0"/>
        <w:ind w:left="1418" w:hanging="709"/>
      </w:pPr>
      <w:bookmarkStart w:id="177" w:name="_Toc22676502"/>
      <w:bookmarkStart w:id="178" w:name="_Toc22677310"/>
      <w:bookmarkStart w:id="179" w:name="_Toc28258425"/>
      <w:r>
        <w:lastRenderedPageBreak/>
        <w:t xml:space="preserve">  </w:t>
      </w:r>
      <w:r w:rsidR="00A36952" w:rsidRPr="00402B6F">
        <w:t>Afetler ve Acil Durumlarla İlgili Eğitim ve Tatbikatlara Katılmak İster misiniz?</w:t>
      </w:r>
      <w:bookmarkEnd w:id="177"/>
      <w:bookmarkEnd w:id="178"/>
      <w:bookmarkEnd w:id="179"/>
      <w:r w:rsidR="00DF6034" w:rsidRPr="00402B6F">
        <w:t xml:space="preserve"> </w:t>
      </w:r>
    </w:p>
    <w:p w:rsidR="00A36952" w:rsidRPr="00D00392" w:rsidRDefault="00A36952" w:rsidP="00203777">
      <w:pPr>
        <w:spacing w:after="0" w:line="360" w:lineRule="auto"/>
        <w:jc w:val="both"/>
        <w:rPr>
          <w:b/>
        </w:rPr>
      </w:pPr>
      <w:r>
        <w:rPr>
          <w:b/>
        </w:rPr>
        <w:tab/>
      </w:r>
      <w:proofErr w:type="gramStart"/>
      <w:r>
        <w:t>Anket çalışmasına katılanlar arasında “Afetler ve acil durumlarla ilgili eğitim ve tatbikatlara katılmak ister misiniz?” sorusuna, 334 kişi (%83,5) evet</w:t>
      </w:r>
      <w:r w:rsidR="000454E0">
        <w:t xml:space="preserve"> afet ve acil durumlarla ilgili eğitim ve tatbikatlara</w:t>
      </w:r>
      <w:r>
        <w:t xml:space="preserve"> katılmak isterim, 66 kişi (%16,5) ise hayır </w:t>
      </w:r>
      <w:r w:rsidR="000454E0">
        <w:t xml:space="preserve">afet ve acil durumlarla ilgili eğitim ve tatbikatlara </w:t>
      </w:r>
      <w:r>
        <w:t>katı</w:t>
      </w:r>
      <w:r w:rsidR="000454E0">
        <w:t>lmak istemem cevabını vermiştir (</w:t>
      </w:r>
      <w:r w:rsidR="000E6A77">
        <w:t>Tablo 4.11. ve Grafik 4</w:t>
      </w:r>
      <w:r w:rsidR="000454E0">
        <w:t>.11.).</w:t>
      </w:r>
      <w:proofErr w:type="gramEnd"/>
    </w:p>
    <w:p w:rsidR="00A36952" w:rsidRPr="00E91029" w:rsidRDefault="00A36952" w:rsidP="00A4406D">
      <w:pPr>
        <w:tabs>
          <w:tab w:val="left" w:pos="2696"/>
        </w:tabs>
        <w:spacing w:line="240" w:lineRule="auto"/>
        <w:jc w:val="both"/>
        <w:rPr>
          <w:sz w:val="18"/>
        </w:rPr>
      </w:pPr>
    </w:p>
    <w:p w:rsidR="00D00392" w:rsidRPr="00D00392" w:rsidRDefault="00D00392" w:rsidP="00D00392">
      <w:pPr>
        <w:pStyle w:val="ResimYazs"/>
        <w:keepNext/>
        <w:spacing w:line="360" w:lineRule="auto"/>
        <w:jc w:val="center"/>
        <w:rPr>
          <w:color w:val="auto"/>
          <w:sz w:val="24"/>
        </w:rPr>
      </w:pPr>
      <w:bookmarkStart w:id="180" w:name="_Toc33085465"/>
      <w:r w:rsidRPr="00D0039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11</w:t>
      </w:r>
      <w:r w:rsidR="00BC46B9">
        <w:rPr>
          <w:color w:val="auto"/>
          <w:sz w:val="24"/>
        </w:rPr>
        <w:fldChar w:fldCharType="end"/>
      </w:r>
      <w:r w:rsidRPr="00D00392">
        <w:rPr>
          <w:color w:val="auto"/>
          <w:sz w:val="24"/>
        </w:rPr>
        <w:t xml:space="preserve">.   </w:t>
      </w:r>
      <w:r w:rsidR="00FD4A6E">
        <w:rPr>
          <w:b w:val="0"/>
          <w:color w:val="auto"/>
          <w:sz w:val="24"/>
        </w:rPr>
        <w:t xml:space="preserve">Anket </w:t>
      </w:r>
      <w:r w:rsidR="000A17BE">
        <w:rPr>
          <w:b w:val="0"/>
          <w:color w:val="auto"/>
          <w:sz w:val="24"/>
        </w:rPr>
        <w:t>Çalışmasına Katılanların A</w:t>
      </w:r>
      <w:r w:rsidR="000A17BE" w:rsidRPr="00D00392">
        <w:rPr>
          <w:b w:val="0"/>
          <w:color w:val="auto"/>
          <w:sz w:val="24"/>
        </w:rPr>
        <w:t>fetl</w:t>
      </w:r>
      <w:r w:rsidR="000A17BE">
        <w:rPr>
          <w:b w:val="0"/>
          <w:color w:val="auto"/>
          <w:sz w:val="24"/>
        </w:rPr>
        <w:t>er v</w:t>
      </w:r>
      <w:r w:rsidR="000A17BE" w:rsidRPr="00D00392">
        <w:rPr>
          <w:b w:val="0"/>
          <w:color w:val="auto"/>
          <w:sz w:val="24"/>
        </w:rPr>
        <w:t>e Acil Durumlarla İlgili Eğitim Ve Tatbikatlara Katılmak İsteme Durumu</w:t>
      </w:r>
      <w:bookmarkEnd w:id="180"/>
    </w:p>
    <w:tbl>
      <w:tblPr>
        <w:tblStyle w:val="TabloKlavuzu"/>
        <w:tblW w:w="0" w:type="auto"/>
        <w:tblInd w:w="108" w:type="dxa"/>
        <w:tblLook w:val="04A0" w:firstRow="1" w:lastRow="0" w:firstColumn="1" w:lastColumn="0" w:noHBand="0" w:noVBand="1"/>
      </w:tblPr>
      <w:tblGrid>
        <w:gridCol w:w="5670"/>
        <w:gridCol w:w="1418"/>
        <w:gridCol w:w="1276"/>
      </w:tblGrid>
      <w:tr w:rsidR="00A36952" w:rsidTr="00A029AD">
        <w:trPr>
          <w:trHeight w:val="422"/>
        </w:trPr>
        <w:tc>
          <w:tcPr>
            <w:tcW w:w="5670" w:type="dxa"/>
            <w:tcBorders>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Eğitim ve Tatbikatlara Katılmak İsteme Durumu</w:t>
            </w:r>
          </w:p>
        </w:tc>
        <w:tc>
          <w:tcPr>
            <w:tcW w:w="1418" w:type="dxa"/>
            <w:tcBorders>
              <w:left w:val="nil"/>
              <w:bottom w:val="single" w:sz="4" w:space="0" w:color="auto"/>
              <w:right w:val="nil"/>
            </w:tcBorders>
            <w:vAlign w:val="center"/>
          </w:tcPr>
          <w:p w:rsidR="00A3695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276" w:type="dxa"/>
            <w:tcBorders>
              <w:left w:val="nil"/>
              <w:bottom w:val="single" w:sz="4" w:space="0" w:color="auto"/>
              <w:right w:val="nil"/>
            </w:tcBorders>
            <w:vAlign w:val="center"/>
          </w:tcPr>
          <w:p w:rsidR="00A3695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w:t>
            </w:r>
          </w:p>
        </w:tc>
      </w:tr>
      <w:tr w:rsidR="00A36952" w:rsidTr="00A029AD">
        <w:trPr>
          <w:trHeight w:val="422"/>
        </w:trPr>
        <w:tc>
          <w:tcPr>
            <w:tcW w:w="5670"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Evet</w:t>
            </w:r>
            <w:proofErr w:type="gramEnd"/>
            <w:r w:rsidRPr="0072581B">
              <w:rPr>
                <w:rFonts w:ascii="Times New Roman" w:hAnsi="Times New Roman" w:cs="Times New Roman"/>
              </w:rPr>
              <w:t xml:space="preserve"> Katılmak İsterim Diyen</w:t>
            </w:r>
          </w:p>
        </w:tc>
        <w:tc>
          <w:tcPr>
            <w:tcW w:w="1418"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334</w:t>
            </w:r>
          </w:p>
        </w:tc>
        <w:tc>
          <w:tcPr>
            <w:tcW w:w="1276" w:type="dxa"/>
            <w:tcBorders>
              <w:top w:val="single" w:sz="4" w:space="0" w:color="auto"/>
              <w:left w:val="nil"/>
              <w:bottom w:val="nil"/>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83,5</w:t>
            </w:r>
          </w:p>
        </w:tc>
      </w:tr>
      <w:tr w:rsidR="00A36952" w:rsidTr="00A029AD">
        <w:trPr>
          <w:trHeight w:val="422"/>
        </w:trPr>
        <w:tc>
          <w:tcPr>
            <w:tcW w:w="5670"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Hayır</w:t>
            </w:r>
            <w:proofErr w:type="gramEnd"/>
            <w:r w:rsidRPr="0072581B">
              <w:rPr>
                <w:rFonts w:ascii="Times New Roman" w:hAnsi="Times New Roman" w:cs="Times New Roman"/>
              </w:rPr>
              <w:t xml:space="preserve"> Katılmak İstemem Diyen</w:t>
            </w:r>
          </w:p>
        </w:tc>
        <w:tc>
          <w:tcPr>
            <w:tcW w:w="1418"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66</w:t>
            </w:r>
          </w:p>
        </w:tc>
        <w:tc>
          <w:tcPr>
            <w:tcW w:w="1276" w:type="dxa"/>
            <w:tcBorders>
              <w:top w:val="nil"/>
              <w:left w:val="nil"/>
              <w:bottom w:val="single" w:sz="4" w:space="0" w:color="auto"/>
              <w:right w:val="nil"/>
            </w:tcBorders>
            <w:vAlign w:val="center"/>
          </w:tcPr>
          <w:p w:rsidR="00A36952" w:rsidRPr="0072581B" w:rsidRDefault="00A36952" w:rsidP="0072581B">
            <w:pPr>
              <w:tabs>
                <w:tab w:val="left" w:pos="2696"/>
              </w:tabs>
              <w:jc w:val="center"/>
              <w:rPr>
                <w:rFonts w:ascii="Times New Roman" w:hAnsi="Times New Roman" w:cs="Times New Roman"/>
              </w:rPr>
            </w:pPr>
            <w:r w:rsidRPr="0072581B">
              <w:rPr>
                <w:rFonts w:ascii="Times New Roman" w:hAnsi="Times New Roman" w:cs="Times New Roman"/>
              </w:rPr>
              <w:t>16,5</w:t>
            </w:r>
          </w:p>
        </w:tc>
      </w:tr>
      <w:tr w:rsidR="00A36952" w:rsidTr="00A029AD">
        <w:trPr>
          <w:trHeight w:val="448"/>
        </w:trPr>
        <w:tc>
          <w:tcPr>
            <w:tcW w:w="5670" w:type="dxa"/>
            <w:tcBorders>
              <w:top w:val="single" w:sz="4" w:space="0" w:color="auto"/>
              <w:left w:val="nil"/>
              <w:right w:val="nil"/>
            </w:tcBorders>
            <w:vAlign w:val="center"/>
          </w:tcPr>
          <w:p w:rsidR="00A36952" w:rsidRPr="0072581B" w:rsidRDefault="00A36952" w:rsidP="0072581B">
            <w:pPr>
              <w:tabs>
                <w:tab w:val="left" w:pos="2696"/>
              </w:tabs>
              <w:ind w:firstLine="708"/>
              <w:jc w:val="center"/>
              <w:rPr>
                <w:rFonts w:ascii="Times New Roman" w:hAnsi="Times New Roman" w:cs="Times New Roman"/>
                <w:b/>
              </w:rPr>
            </w:pPr>
            <w:r w:rsidRPr="0072581B">
              <w:rPr>
                <w:rFonts w:ascii="Times New Roman" w:hAnsi="Times New Roman" w:cs="Times New Roman"/>
                <w:b/>
              </w:rPr>
              <w:t>Toplam</w:t>
            </w:r>
          </w:p>
        </w:tc>
        <w:tc>
          <w:tcPr>
            <w:tcW w:w="1418"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276" w:type="dxa"/>
            <w:tcBorders>
              <w:top w:val="single" w:sz="4" w:space="0" w:color="auto"/>
              <w:left w:val="nil"/>
              <w:right w:val="nil"/>
            </w:tcBorders>
            <w:vAlign w:val="center"/>
          </w:tcPr>
          <w:p w:rsidR="00A36952" w:rsidRPr="0072581B" w:rsidRDefault="00A36952"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A36952" w:rsidRPr="00E91029" w:rsidRDefault="00A36952" w:rsidP="00A36952">
      <w:pPr>
        <w:tabs>
          <w:tab w:val="left" w:pos="2696"/>
        </w:tabs>
        <w:spacing w:line="240" w:lineRule="auto"/>
        <w:rPr>
          <w:sz w:val="8"/>
        </w:rPr>
      </w:pPr>
    </w:p>
    <w:p w:rsidR="00A36952" w:rsidRDefault="00A36952" w:rsidP="00A36952">
      <w:pPr>
        <w:tabs>
          <w:tab w:val="left" w:pos="2696"/>
        </w:tabs>
        <w:spacing w:line="240" w:lineRule="auto"/>
      </w:pPr>
    </w:p>
    <w:p w:rsidR="00FD4A6E" w:rsidRDefault="00A36952" w:rsidP="00E91029">
      <w:pPr>
        <w:pStyle w:val="ResimYazs"/>
        <w:jc w:val="center"/>
      </w:pPr>
      <w:r>
        <w:t xml:space="preserve">       </w:t>
      </w:r>
      <w:bookmarkStart w:id="181" w:name="_Toc23429955"/>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11</w:t>
      </w:r>
      <w:r w:rsidR="00255F1D">
        <w:rPr>
          <w:color w:val="auto"/>
          <w:sz w:val="24"/>
        </w:rPr>
        <w:fldChar w:fldCharType="end"/>
      </w:r>
      <w:r w:rsidR="00255F1D" w:rsidRPr="00FD4A6E">
        <w:rPr>
          <w:color w:val="auto"/>
          <w:sz w:val="24"/>
        </w:rPr>
        <w:t>.</w:t>
      </w:r>
      <w:r w:rsidR="00255F1D">
        <w:rPr>
          <w:color w:val="auto"/>
          <w:sz w:val="24"/>
        </w:rPr>
        <w:t xml:space="preserve"> </w:t>
      </w:r>
      <w:r w:rsidR="00255F1D" w:rsidRPr="00FD4A6E">
        <w:rPr>
          <w:b w:val="0"/>
          <w:color w:val="auto"/>
          <w:sz w:val="24"/>
        </w:rPr>
        <w:t>Anket Çal</w:t>
      </w:r>
      <w:r w:rsidR="00255F1D">
        <w:rPr>
          <w:b w:val="0"/>
          <w:color w:val="auto"/>
          <w:sz w:val="24"/>
        </w:rPr>
        <w:t>ışmasına Katılanların Afetler ve</w:t>
      </w:r>
      <w:r w:rsidR="00255F1D" w:rsidRPr="00FD4A6E">
        <w:rPr>
          <w:b w:val="0"/>
          <w:color w:val="auto"/>
          <w:sz w:val="24"/>
        </w:rPr>
        <w:t xml:space="preserve"> Acil Durumlarla İlgili Eğitim </w:t>
      </w:r>
      <w:r w:rsidR="00255F1D">
        <w:rPr>
          <w:b w:val="0"/>
          <w:color w:val="auto"/>
          <w:sz w:val="24"/>
        </w:rPr>
        <w:t>ve</w:t>
      </w:r>
      <w:r w:rsidR="00255F1D" w:rsidRPr="00FD4A6E">
        <w:rPr>
          <w:b w:val="0"/>
          <w:color w:val="auto"/>
          <w:sz w:val="24"/>
        </w:rPr>
        <w:t xml:space="preserve"> Tatbikatlara Katılmak İsteme Durumu</w:t>
      </w:r>
      <w:bookmarkEnd w:id="181"/>
      <w:r>
        <w:rPr>
          <w:noProof/>
          <w:lang w:eastAsia="tr-TR"/>
        </w:rPr>
        <w:drawing>
          <wp:inline distT="0" distB="0" distL="0" distR="0" wp14:anchorId="3001C106" wp14:editId="4E56C7F7">
            <wp:extent cx="5234152" cy="3058511"/>
            <wp:effectExtent l="57150" t="38100" r="62230" b="85090"/>
            <wp:docPr id="28" name="Grafik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DD73C2" w:rsidRPr="00402B6F" w:rsidRDefault="007E0EBE" w:rsidP="00203777">
      <w:pPr>
        <w:pStyle w:val="Balk3"/>
      </w:pPr>
      <w:bookmarkStart w:id="182" w:name="_Toc22676503"/>
      <w:bookmarkStart w:id="183" w:name="_Toc22677311"/>
      <w:bookmarkStart w:id="184" w:name="_Toc28258426"/>
      <w:r>
        <w:lastRenderedPageBreak/>
        <w:t xml:space="preserve">  </w:t>
      </w:r>
      <w:r w:rsidR="00DD73C2" w:rsidRPr="00402B6F">
        <w:t>Kendinizi Afetlere Karşı Hazırlıklı ve Yeterli Görüyor musunuz?</w:t>
      </w:r>
      <w:bookmarkEnd w:id="182"/>
      <w:bookmarkEnd w:id="183"/>
      <w:bookmarkEnd w:id="184"/>
      <w:r w:rsidR="00DF6034" w:rsidRPr="00402B6F">
        <w:t xml:space="preserve"> </w:t>
      </w:r>
    </w:p>
    <w:p w:rsidR="00DD73C2" w:rsidRDefault="00DD73C2" w:rsidP="00203777">
      <w:pPr>
        <w:spacing w:after="0" w:line="360" w:lineRule="auto"/>
        <w:jc w:val="both"/>
      </w:pPr>
      <w:r>
        <w:rPr>
          <w:b/>
        </w:rPr>
        <w:tab/>
      </w:r>
      <w:r>
        <w:t xml:space="preserve">Anket çalışmasına katılanlar arasında “Kendinizi afetlere karşı hazırlık ve yeterli görüyor musunuz?” sorusuna, 115 kişi (%28,7) evet </w:t>
      </w:r>
      <w:r w:rsidR="000454E0">
        <w:t xml:space="preserve">kendimi afetlere karşı </w:t>
      </w:r>
      <w:r>
        <w:t>hazırlıklı ve yeterli görüyorum, 285 kişi (%71,3) ise hayır</w:t>
      </w:r>
      <w:r w:rsidR="000454E0">
        <w:t xml:space="preserve"> kendimi afetlere karşı</w:t>
      </w:r>
      <w:r>
        <w:t xml:space="preserve"> hazırlıklı ve yeterl</w:t>
      </w:r>
      <w:r w:rsidR="000454E0">
        <w:t>i görmüy</w:t>
      </w:r>
      <w:r w:rsidR="000E6A77">
        <w:t>orum cevabını vermiştir (Tablo 4.12. ve Grafik 4</w:t>
      </w:r>
      <w:r w:rsidR="000454E0">
        <w:t>.12.).</w:t>
      </w:r>
    </w:p>
    <w:p w:rsidR="00203777" w:rsidRPr="000454E0" w:rsidRDefault="00203777" w:rsidP="00203777">
      <w:pPr>
        <w:spacing w:after="0" w:line="360" w:lineRule="auto"/>
        <w:jc w:val="both"/>
        <w:rPr>
          <w:b/>
        </w:rPr>
      </w:pPr>
    </w:p>
    <w:p w:rsidR="00AD6CD2" w:rsidRPr="00AD6CD2" w:rsidRDefault="00AD6CD2" w:rsidP="00AD6CD2">
      <w:pPr>
        <w:pStyle w:val="ResimYazs"/>
        <w:keepNext/>
        <w:jc w:val="center"/>
        <w:rPr>
          <w:color w:val="auto"/>
          <w:sz w:val="24"/>
        </w:rPr>
      </w:pPr>
      <w:bookmarkStart w:id="185" w:name="_Toc33085466"/>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12</w:t>
      </w:r>
      <w:r w:rsidR="00BC46B9">
        <w:rPr>
          <w:color w:val="auto"/>
          <w:sz w:val="24"/>
        </w:rPr>
        <w:fldChar w:fldCharType="end"/>
      </w:r>
      <w:r w:rsidRPr="00AD6CD2">
        <w:rPr>
          <w:color w:val="auto"/>
          <w:sz w:val="24"/>
        </w:rPr>
        <w:t xml:space="preserve">. </w:t>
      </w:r>
      <w:r>
        <w:rPr>
          <w:color w:val="auto"/>
          <w:sz w:val="24"/>
        </w:rPr>
        <w:t xml:space="preserve"> </w:t>
      </w:r>
      <w:r w:rsidRPr="00AD6CD2">
        <w:rPr>
          <w:b w:val="0"/>
          <w:color w:val="auto"/>
          <w:sz w:val="24"/>
        </w:rPr>
        <w:t xml:space="preserve">Anket </w:t>
      </w:r>
      <w:r w:rsidR="000A17BE" w:rsidRPr="00AD6CD2">
        <w:rPr>
          <w:b w:val="0"/>
          <w:color w:val="auto"/>
          <w:sz w:val="24"/>
        </w:rPr>
        <w:t>Çalışmasına Katılanların Kendi</w:t>
      </w:r>
      <w:r w:rsidR="000A17BE">
        <w:rPr>
          <w:b w:val="0"/>
          <w:color w:val="auto"/>
          <w:sz w:val="24"/>
        </w:rPr>
        <w:t>sini Afetlere Karşı Hazırlıklı v</w:t>
      </w:r>
      <w:r w:rsidR="000A17BE" w:rsidRPr="00AD6CD2">
        <w:rPr>
          <w:b w:val="0"/>
          <w:color w:val="auto"/>
          <w:sz w:val="24"/>
        </w:rPr>
        <w:t>e Yeterli Görme Durumu</w:t>
      </w:r>
      <w:bookmarkEnd w:id="185"/>
    </w:p>
    <w:tbl>
      <w:tblPr>
        <w:tblStyle w:val="TabloKlavuzu"/>
        <w:tblW w:w="0" w:type="auto"/>
        <w:tblInd w:w="108" w:type="dxa"/>
        <w:tblLook w:val="04A0" w:firstRow="1" w:lastRow="0" w:firstColumn="1" w:lastColumn="0" w:noHBand="0" w:noVBand="1"/>
      </w:tblPr>
      <w:tblGrid>
        <w:gridCol w:w="5835"/>
        <w:gridCol w:w="1565"/>
        <w:gridCol w:w="1105"/>
      </w:tblGrid>
      <w:tr w:rsidR="00DD73C2" w:rsidTr="00A029AD">
        <w:trPr>
          <w:trHeight w:val="453"/>
        </w:trPr>
        <w:tc>
          <w:tcPr>
            <w:tcW w:w="5835" w:type="dxa"/>
            <w:tcBorders>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Kişinin Kendisini Afetlere Karşı Hazırlıklı ve Yeterli Görme durumu</w:t>
            </w:r>
          </w:p>
        </w:tc>
        <w:tc>
          <w:tcPr>
            <w:tcW w:w="1565" w:type="dxa"/>
            <w:tcBorders>
              <w:left w:val="nil"/>
              <w:bottom w:val="single" w:sz="4" w:space="0" w:color="auto"/>
              <w:right w:val="nil"/>
            </w:tcBorders>
            <w:vAlign w:val="center"/>
          </w:tcPr>
          <w:p w:rsidR="00DD73C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105" w:type="dxa"/>
            <w:tcBorders>
              <w:left w:val="nil"/>
              <w:bottom w:val="single" w:sz="4" w:space="0" w:color="auto"/>
              <w:right w:val="nil"/>
            </w:tcBorders>
            <w:vAlign w:val="center"/>
          </w:tcPr>
          <w:p w:rsidR="00DD73C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w:t>
            </w:r>
          </w:p>
        </w:tc>
      </w:tr>
      <w:tr w:rsidR="00DD73C2" w:rsidTr="00A029AD">
        <w:trPr>
          <w:trHeight w:val="453"/>
        </w:trPr>
        <w:tc>
          <w:tcPr>
            <w:tcW w:w="5835"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Evet</w:t>
            </w:r>
            <w:proofErr w:type="gramEnd"/>
            <w:r w:rsidRPr="0072581B">
              <w:rPr>
                <w:rFonts w:ascii="Times New Roman" w:hAnsi="Times New Roman" w:cs="Times New Roman"/>
              </w:rPr>
              <w:t xml:space="preserve"> Hazırlıklı ve Yeterli Görüyorum Diyen</w:t>
            </w:r>
          </w:p>
        </w:tc>
        <w:tc>
          <w:tcPr>
            <w:tcW w:w="1565"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115</w:t>
            </w:r>
          </w:p>
        </w:tc>
        <w:tc>
          <w:tcPr>
            <w:tcW w:w="1105"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28,7</w:t>
            </w:r>
          </w:p>
        </w:tc>
      </w:tr>
      <w:tr w:rsidR="00DD73C2" w:rsidTr="00A029AD">
        <w:trPr>
          <w:trHeight w:val="453"/>
        </w:trPr>
        <w:tc>
          <w:tcPr>
            <w:tcW w:w="5835"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proofErr w:type="gramStart"/>
            <w:r w:rsidRPr="0072581B">
              <w:rPr>
                <w:rFonts w:ascii="Times New Roman" w:hAnsi="Times New Roman" w:cs="Times New Roman"/>
              </w:rPr>
              <w:t>Hayır</w:t>
            </w:r>
            <w:proofErr w:type="gramEnd"/>
            <w:r w:rsidRPr="0072581B">
              <w:rPr>
                <w:rFonts w:ascii="Times New Roman" w:hAnsi="Times New Roman" w:cs="Times New Roman"/>
              </w:rPr>
              <w:t xml:space="preserve"> Hazırlıklı ve Yeterli Görmüyorum Diyen</w:t>
            </w:r>
          </w:p>
        </w:tc>
        <w:tc>
          <w:tcPr>
            <w:tcW w:w="1565"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285</w:t>
            </w:r>
          </w:p>
        </w:tc>
        <w:tc>
          <w:tcPr>
            <w:tcW w:w="1105"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71,3</w:t>
            </w:r>
          </w:p>
        </w:tc>
      </w:tr>
      <w:tr w:rsidR="00DD73C2" w:rsidTr="00A029AD">
        <w:trPr>
          <w:trHeight w:val="482"/>
        </w:trPr>
        <w:tc>
          <w:tcPr>
            <w:tcW w:w="5835"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1565"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105"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DD73C2" w:rsidRDefault="00DD73C2" w:rsidP="00DD73C2">
      <w:pPr>
        <w:tabs>
          <w:tab w:val="left" w:pos="2696"/>
        </w:tabs>
      </w:pPr>
    </w:p>
    <w:p w:rsidR="000A17BE" w:rsidRPr="005C58B1" w:rsidRDefault="000A17BE" w:rsidP="00DD73C2">
      <w:pPr>
        <w:tabs>
          <w:tab w:val="left" w:pos="2696"/>
        </w:tabs>
        <w:rPr>
          <w:sz w:val="2"/>
        </w:rPr>
      </w:pPr>
    </w:p>
    <w:p w:rsidR="00255F1D" w:rsidRPr="00FD4A6E" w:rsidRDefault="00DD73C2" w:rsidP="00255F1D">
      <w:pPr>
        <w:pStyle w:val="ResimYazs"/>
        <w:jc w:val="center"/>
        <w:rPr>
          <w:color w:val="auto"/>
          <w:sz w:val="24"/>
        </w:rPr>
      </w:pPr>
      <w:r>
        <w:t xml:space="preserve">       </w:t>
      </w:r>
      <w:bookmarkStart w:id="186" w:name="_Toc23429956"/>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12</w:t>
      </w:r>
      <w:r w:rsidR="00255F1D">
        <w:rPr>
          <w:color w:val="auto"/>
          <w:sz w:val="24"/>
        </w:rPr>
        <w:fldChar w:fldCharType="end"/>
      </w:r>
      <w:r w:rsidR="00255F1D" w:rsidRPr="00FD4A6E">
        <w:rPr>
          <w:color w:val="auto"/>
          <w:sz w:val="24"/>
        </w:rPr>
        <w:t>.</w:t>
      </w:r>
      <w:r w:rsidR="00255F1D" w:rsidRPr="00FD4A6E">
        <w:rPr>
          <w:b w:val="0"/>
          <w:color w:val="auto"/>
          <w:sz w:val="24"/>
        </w:rPr>
        <w:t xml:space="preserve">Anket Çalışmasına Katılanların Kendisini Afetlere Karşı Hazırlıklı </w:t>
      </w:r>
      <w:r w:rsidR="00255F1D">
        <w:rPr>
          <w:b w:val="0"/>
          <w:color w:val="auto"/>
          <w:sz w:val="24"/>
        </w:rPr>
        <w:t>ve</w:t>
      </w:r>
      <w:r w:rsidR="00255F1D" w:rsidRPr="00FD4A6E">
        <w:rPr>
          <w:b w:val="0"/>
          <w:color w:val="auto"/>
          <w:sz w:val="24"/>
        </w:rPr>
        <w:t xml:space="preserve"> Yeterli Görme Durumu</w:t>
      </w:r>
      <w:bookmarkEnd w:id="186"/>
    </w:p>
    <w:p w:rsidR="00FD4A6E" w:rsidRDefault="00DD73C2" w:rsidP="00FD4A6E">
      <w:pPr>
        <w:keepNext/>
        <w:tabs>
          <w:tab w:val="left" w:pos="2696"/>
        </w:tabs>
        <w:spacing w:line="240" w:lineRule="auto"/>
      </w:pPr>
      <w:r>
        <w:rPr>
          <w:noProof/>
          <w:lang w:eastAsia="tr-TR"/>
        </w:rPr>
        <w:drawing>
          <wp:inline distT="0" distB="0" distL="0" distR="0" wp14:anchorId="72421ED3" wp14:editId="6DA58B85">
            <wp:extent cx="5353050" cy="2743200"/>
            <wp:effectExtent l="57150" t="38100" r="57150" b="76200"/>
            <wp:docPr id="29" name="Grafi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DD73C2" w:rsidRDefault="00DD73C2" w:rsidP="00203777">
      <w:pPr>
        <w:tabs>
          <w:tab w:val="left" w:pos="2696"/>
        </w:tabs>
        <w:spacing w:after="0" w:line="360" w:lineRule="auto"/>
        <w:jc w:val="both"/>
      </w:pPr>
      <w:r>
        <w:t xml:space="preserve">                  </w:t>
      </w:r>
    </w:p>
    <w:p w:rsidR="00E91029" w:rsidRDefault="00E91029" w:rsidP="00203777">
      <w:pPr>
        <w:tabs>
          <w:tab w:val="left" w:pos="2696"/>
        </w:tabs>
        <w:spacing w:after="0" w:line="360" w:lineRule="auto"/>
        <w:jc w:val="both"/>
        <w:rPr>
          <w:b/>
        </w:rPr>
      </w:pPr>
    </w:p>
    <w:p w:rsidR="00DD73C2" w:rsidRPr="00402B6F" w:rsidRDefault="007E0EBE" w:rsidP="00203777">
      <w:pPr>
        <w:pStyle w:val="Balk3"/>
        <w:spacing w:before="0"/>
        <w:ind w:left="1418" w:hanging="709"/>
      </w:pPr>
      <w:bookmarkStart w:id="187" w:name="_Toc22676504"/>
      <w:bookmarkStart w:id="188" w:name="_Toc22677312"/>
      <w:bookmarkStart w:id="189" w:name="_Toc28258427"/>
      <w:r>
        <w:lastRenderedPageBreak/>
        <w:t xml:space="preserve">  </w:t>
      </w:r>
      <w:r w:rsidR="00DD73C2" w:rsidRPr="00402B6F">
        <w:t>Yaşadığınız Çevreyi Afetlere Karşı Hazırlıklı ve Yeterli Buluyor musunuz?</w:t>
      </w:r>
      <w:bookmarkEnd w:id="187"/>
      <w:bookmarkEnd w:id="188"/>
      <w:bookmarkEnd w:id="189"/>
      <w:r w:rsidR="00DF6034" w:rsidRPr="00402B6F">
        <w:t xml:space="preserve"> </w:t>
      </w:r>
    </w:p>
    <w:p w:rsidR="00DD73C2" w:rsidRDefault="00DD73C2" w:rsidP="00203777">
      <w:pPr>
        <w:spacing w:after="0" w:line="360" w:lineRule="auto"/>
        <w:jc w:val="both"/>
      </w:pPr>
      <w:r>
        <w:rPr>
          <w:b/>
        </w:rPr>
        <w:tab/>
      </w:r>
      <w:proofErr w:type="gramStart"/>
      <w:r w:rsidRPr="00C30749">
        <w:t>Anket</w:t>
      </w:r>
      <w:r>
        <w:rPr>
          <w:b/>
        </w:rPr>
        <w:t xml:space="preserve"> </w:t>
      </w:r>
      <w:r w:rsidR="00E46BD7">
        <w:t>çalışmasına katılanlar arasında</w:t>
      </w:r>
      <w:r>
        <w:t xml:space="preserve"> “Yaşadığınız çevreyi afetlere karşı hazırlıklı ve yeterli buluyor musunuz?” sorusuna, 89 kişi (%22,3) evet</w:t>
      </w:r>
      <w:r w:rsidR="000454E0">
        <w:t xml:space="preserve"> yaşadığım çevreyi afetlere karşı</w:t>
      </w:r>
      <w:r>
        <w:t xml:space="preserve"> hazırlıklı ve yeterli buluyorum, 311 kişi (%77,7) ise hayır</w:t>
      </w:r>
      <w:r w:rsidR="000454E0">
        <w:t xml:space="preserve"> yaşadığım çevreyi afetlere karşı</w:t>
      </w:r>
      <w:r>
        <w:t xml:space="preserve"> hazırlıklı ve yeterl</w:t>
      </w:r>
      <w:r w:rsidR="000454E0">
        <w:t>i bulmuy</w:t>
      </w:r>
      <w:r w:rsidR="000E6A77">
        <w:t>orum cevabını vermiştir (Tablo 4.13. ve Grafik 4</w:t>
      </w:r>
      <w:r w:rsidR="000454E0">
        <w:t>.13.).</w:t>
      </w:r>
      <w:r w:rsidR="00A4406D">
        <w:t xml:space="preserve">  </w:t>
      </w:r>
      <w:proofErr w:type="gramEnd"/>
    </w:p>
    <w:p w:rsidR="00203777" w:rsidRPr="000454E0" w:rsidRDefault="00203777" w:rsidP="00203777">
      <w:pPr>
        <w:spacing w:after="0" w:line="360" w:lineRule="auto"/>
        <w:jc w:val="both"/>
        <w:rPr>
          <w:b/>
        </w:rPr>
      </w:pPr>
    </w:p>
    <w:p w:rsidR="00AD6CD2" w:rsidRPr="00AD6CD2" w:rsidRDefault="00AD6CD2" w:rsidP="00AD6CD2">
      <w:pPr>
        <w:pStyle w:val="ResimYazs"/>
        <w:keepNext/>
        <w:jc w:val="center"/>
        <w:rPr>
          <w:color w:val="auto"/>
          <w:sz w:val="24"/>
        </w:rPr>
      </w:pPr>
      <w:bookmarkStart w:id="190" w:name="_Toc33085467"/>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13</w:t>
      </w:r>
      <w:r w:rsidR="00BC46B9">
        <w:rPr>
          <w:color w:val="auto"/>
          <w:sz w:val="24"/>
        </w:rPr>
        <w:fldChar w:fldCharType="end"/>
      </w:r>
      <w:r w:rsidRPr="00AD6CD2">
        <w:rPr>
          <w:color w:val="auto"/>
          <w:sz w:val="24"/>
        </w:rPr>
        <w:t xml:space="preserve">. </w:t>
      </w:r>
      <w:r w:rsidRPr="00AD6CD2">
        <w:rPr>
          <w:b w:val="0"/>
          <w:color w:val="auto"/>
          <w:sz w:val="24"/>
        </w:rPr>
        <w:t xml:space="preserve">Anket </w:t>
      </w:r>
      <w:r w:rsidR="000A17BE" w:rsidRPr="00AD6CD2">
        <w:rPr>
          <w:b w:val="0"/>
          <w:color w:val="auto"/>
          <w:sz w:val="24"/>
        </w:rPr>
        <w:t>Çalışmasına Katılanların Yaşanılan Çevr</w:t>
      </w:r>
      <w:r w:rsidR="000A17BE">
        <w:rPr>
          <w:b w:val="0"/>
          <w:color w:val="auto"/>
          <w:sz w:val="24"/>
        </w:rPr>
        <w:t>eyi Afetlere Karşı Hazırlıklı v</w:t>
      </w:r>
      <w:r w:rsidR="000A17BE" w:rsidRPr="00AD6CD2">
        <w:rPr>
          <w:b w:val="0"/>
          <w:color w:val="auto"/>
          <w:sz w:val="24"/>
        </w:rPr>
        <w:t>e Yeterli Bulma Durumu</w:t>
      </w:r>
      <w:bookmarkEnd w:id="190"/>
    </w:p>
    <w:tbl>
      <w:tblPr>
        <w:tblStyle w:val="TabloKlavuzu"/>
        <w:tblW w:w="0" w:type="auto"/>
        <w:tblInd w:w="108" w:type="dxa"/>
        <w:tblLook w:val="04A0" w:firstRow="1" w:lastRow="0" w:firstColumn="1" w:lastColumn="0" w:noHBand="0" w:noVBand="1"/>
      </w:tblPr>
      <w:tblGrid>
        <w:gridCol w:w="5978"/>
        <w:gridCol w:w="1139"/>
        <w:gridCol w:w="1281"/>
      </w:tblGrid>
      <w:tr w:rsidR="00DD73C2" w:rsidTr="00A029AD">
        <w:trPr>
          <w:trHeight w:val="705"/>
        </w:trPr>
        <w:tc>
          <w:tcPr>
            <w:tcW w:w="5978" w:type="dxa"/>
            <w:tcBorders>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Yaşanılan Çevreyi Afetlere Karşı Hazırlıklı ve Yeterli Bulma Durumu</w:t>
            </w:r>
          </w:p>
          <w:p w:rsidR="00DD73C2" w:rsidRPr="0072581B" w:rsidRDefault="00DD73C2" w:rsidP="0072581B">
            <w:pPr>
              <w:tabs>
                <w:tab w:val="left" w:pos="2696"/>
              </w:tabs>
              <w:jc w:val="center"/>
              <w:rPr>
                <w:rFonts w:ascii="Times New Roman" w:hAnsi="Times New Roman" w:cs="Times New Roman"/>
                <w:b/>
              </w:rPr>
            </w:pPr>
          </w:p>
        </w:tc>
        <w:tc>
          <w:tcPr>
            <w:tcW w:w="1139" w:type="dxa"/>
            <w:tcBorders>
              <w:left w:val="nil"/>
              <w:bottom w:val="single" w:sz="4" w:space="0" w:color="auto"/>
              <w:right w:val="nil"/>
            </w:tcBorders>
            <w:vAlign w:val="center"/>
          </w:tcPr>
          <w:p w:rsidR="00DD73C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281" w:type="dxa"/>
            <w:tcBorders>
              <w:left w:val="nil"/>
              <w:bottom w:val="single" w:sz="4" w:space="0" w:color="auto"/>
              <w:right w:val="nil"/>
            </w:tcBorders>
            <w:vAlign w:val="center"/>
          </w:tcPr>
          <w:p w:rsidR="00DD73C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w:t>
            </w:r>
          </w:p>
        </w:tc>
      </w:tr>
      <w:tr w:rsidR="00DD73C2" w:rsidTr="00A029AD">
        <w:trPr>
          <w:trHeight w:val="345"/>
        </w:trPr>
        <w:tc>
          <w:tcPr>
            <w:tcW w:w="5978"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Hazırlıklı ve Yeterli Buluyorum Diyen</w:t>
            </w:r>
          </w:p>
        </w:tc>
        <w:tc>
          <w:tcPr>
            <w:tcW w:w="1139"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89</w:t>
            </w:r>
          </w:p>
        </w:tc>
        <w:tc>
          <w:tcPr>
            <w:tcW w:w="1281"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22,3</w:t>
            </w:r>
          </w:p>
        </w:tc>
      </w:tr>
      <w:tr w:rsidR="00DD73C2" w:rsidTr="00A029AD">
        <w:trPr>
          <w:trHeight w:val="345"/>
        </w:trPr>
        <w:tc>
          <w:tcPr>
            <w:tcW w:w="5978"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Hazırlıklı ve Yeterli Bulmuyorum Diyen</w:t>
            </w:r>
          </w:p>
        </w:tc>
        <w:tc>
          <w:tcPr>
            <w:tcW w:w="1139"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311</w:t>
            </w:r>
          </w:p>
        </w:tc>
        <w:tc>
          <w:tcPr>
            <w:tcW w:w="1281"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77,7</w:t>
            </w:r>
          </w:p>
        </w:tc>
      </w:tr>
      <w:tr w:rsidR="00DD73C2" w:rsidTr="00A029AD">
        <w:trPr>
          <w:trHeight w:val="367"/>
        </w:trPr>
        <w:tc>
          <w:tcPr>
            <w:tcW w:w="5978"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1139"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281"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DD73C2" w:rsidRDefault="00DD73C2" w:rsidP="00DD73C2">
      <w:pPr>
        <w:tabs>
          <w:tab w:val="left" w:pos="2696"/>
        </w:tabs>
        <w:rPr>
          <w:b/>
        </w:rPr>
      </w:pPr>
    </w:p>
    <w:p w:rsidR="00203777" w:rsidRPr="005C58B1" w:rsidRDefault="00203777" w:rsidP="00DD73C2">
      <w:pPr>
        <w:tabs>
          <w:tab w:val="left" w:pos="2696"/>
        </w:tabs>
        <w:rPr>
          <w:b/>
          <w:sz w:val="2"/>
        </w:rPr>
      </w:pPr>
    </w:p>
    <w:p w:rsidR="00255F1D" w:rsidRPr="00FD4A6E" w:rsidRDefault="00DD73C2" w:rsidP="00255F1D">
      <w:pPr>
        <w:pStyle w:val="ResimYazs"/>
        <w:jc w:val="center"/>
        <w:rPr>
          <w:b w:val="0"/>
          <w:color w:val="auto"/>
          <w:sz w:val="24"/>
        </w:rPr>
      </w:pPr>
      <w:r>
        <w:rPr>
          <w:b w:val="0"/>
        </w:rPr>
        <w:t xml:space="preserve">       </w:t>
      </w:r>
      <w:bookmarkStart w:id="191" w:name="_Toc23429957"/>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13</w:t>
      </w:r>
      <w:r w:rsidR="00255F1D">
        <w:rPr>
          <w:color w:val="auto"/>
          <w:sz w:val="24"/>
        </w:rPr>
        <w:fldChar w:fldCharType="end"/>
      </w:r>
      <w:r w:rsidR="00255F1D" w:rsidRPr="00FD4A6E">
        <w:rPr>
          <w:color w:val="auto"/>
          <w:sz w:val="24"/>
        </w:rPr>
        <w:t>.</w:t>
      </w:r>
      <w:r w:rsidR="00255F1D" w:rsidRPr="00FD4A6E">
        <w:rPr>
          <w:b w:val="0"/>
          <w:color w:val="auto"/>
          <w:sz w:val="24"/>
        </w:rPr>
        <w:t xml:space="preserve">Anket Çalışmasına Katılanların Yaşanılan Çevreyi Afetlere Karşı Hazırlıklı </w:t>
      </w:r>
      <w:r w:rsidR="00255F1D">
        <w:rPr>
          <w:b w:val="0"/>
          <w:color w:val="auto"/>
          <w:sz w:val="24"/>
        </w:rPr>
        <w:t>ve</w:t>
      </w:r>
      <w:r w:rsidR="00255F1D" w:rsidRPr="00FD4A6E">
        <w:rPr>
          <w:b w:val="0"/>
          <w:color w:val="auto"/>
          <w:sz w:val="24"/>
        </w:rPr>
        <w:t xml:space="preserve"> Yeterli Bulma Durumu</w:t>
      </w:r>
      <w:bookmarkEnd w:id="191"/>
    </w:p>
    <w:p w:rsidR="00FD4A6E" w:rsidRDefault="00DD73C2" w:rsidP="00FD4A6E">
      <w:pPr>
        <w:keepNext/>
        <w:tabs>
          <w:tab w:val="left" w:pos="2696"/>
        </w:tabs>
        <w:spacing w:line="240" w:lineRule="auto"/>
      </w:pPr>
      <w:r>
        <w:rPr>
          <w:noProof/>
          <w:lang w:eastAsia="tr-TR"/>
        </w:rPr>
        <w:drawing>
          <wp:inline distT="0" distB="0" distL="0" distR="0" wp14:anchorId="02E66BB9" wp14:editId="5CBF5C2A">
            <wp:extent cx="5265683" cy="2979683"/>
            <wp:effectExtent l="57150" t="38100" r="49530" b="68580"/>
            <wp:docPr id="30" name="Grafik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DD73C2" w:rsidRDefault="00DD73C2" w:rsidP="0072581B">
      <w:pPr>
        <w:tabs>
          <w:tab w:val="left" w:pos="2696"/>
        </w:tabs>
        <w:spacing w:line="240" w:lineRule="auto"/>
        <w:jc w:val="both"/>
      </w:pPr>
      <w:r>
        <w:t xml:space="preserve">           </w:t>
      </w:r>
    </w:p>
    <w:p w:rsidR="00983216" w:rsidRPr="00402B6F" w:rsidRDefault="007E0EBE" w:rsidP="00203777">
      <w:pPr>
        <w:pStyle w:val="Balk3"/>
        <w:spacing w:before="0"/>
      </w:pPr>
      <w:bookmarkStart w:id="192" w:name="_Toc22676505"/>
      <w:bookmarkStart w:id="193" w:name="_Toc22677313"/>
      <w:bookmarkStart w:id="194" w:name="_Toc28258428"/>
      <w:r>
        <w:lastRenderedPageBreak/>
        <w:t xml:space="preserve"> </w:t>
      </w:r>
      <w:r w:rsidR="00DD73C2" w:rsidRPr="00402B6F">
        <w:t>Sizin ve Ailenizin</w:t>
      </w:r>
      <w:r w:rsidR="00E46BD7">
        <w:t xml:space="preserve"> Afete Hazırlık Planı</w:t>
      </w:r>
      <w:r w:rsidR="00DF6034" w:rsidRPr="00402B6F">
        <w:t xml:space="preserve"> Var </w:t>
      </w:r>
      <w:r w:rsidR="00DF6034" w:rsidRPr="00E46BD7">
        <w:rPr>
          <w:color w:val="auto"/>
        </w:rPr>
        <w:t>mı ve</w:t>
      </w:r>
      <w:r w:rsidR="00DD73C2" w:rsidRPr="00E46BD7">
        <w:rPr>
          <w:color w:val="auto"/>
        </w:rPr>
        <w:t xml:space="preserve"> Tatbik Ettiniz </w:t>
      </w:r>
      <w:r w:rsidR="00DD73C2" w:rsidRPr="00402B6F">
        <w:t>mi?</w:t>
      </w:r>
      <w:bookmarkEnd w:id="192"/>
      <w:bookmarkEnd w:id="193"/>
      <w:bookmarkEnd w:id="194"/>
      <w:r w:rsidR="00DD73C2" w:rsidRPr="00402B6F">
        <w:tab/>
      </w:r>
    </w:p>
    <w:p w:rsidR="00DD73C2" w:rsidRDefault="00983216" w:rsidP="00203777">
      <w:pPr>
        <w:spacing w:after="0" w:line="360" w:lineRule="auto"/>
        <w:jc w:val="both"/>
      </w:pPr>
      <w:r>
        <w:rPr>
          <w:b/>
        </w:rPr>
        <w:tab/>
      </w:r>
      <w:r w:rsidR="00DD73C2">
        <w:t>Anket çalışmasına katılanlar</w:t>
      </w:r>
      <w:r w:rsidR="00E46BD7">
        <w:t xml:space="preserve"> arasında</w:t>
      </w:r>
      <w:r w:rsidR="00DD73C2">
        <w:t xml:space="preserve"> “Sizin ve a</w:t>
      </w:r>
      <w:r w:rsidR="00E46BD7">
        <w:t xml:space="preserve">ilenizin afete hazırlık planı var mı ve </w:t>
      </w:r>
      <w:r w:rsidR="00DD73C2">
        <w:t xml:space="preserve">Tatbik ettiniz mi?” sorusuna, 24 kişi (%6) evet afete hazırlık planımız var ve tatbik ettik, 376 kişi (%94) ise hayır afete hazırlık </w:t>
      </w:r>
      <w:r w:rsidR="000E6A77">
        <w:t>planımız yok cevabını vermiştir (Tablo 4.14. ve Grafik 4.14.).</w:t>
      </w:r>
    </w:p>
    <w:p w:rsidR="00203777" w:rsidRDefault="00203777" w:rsidP="00203777">
      <w:pPr>
        <w:spacing w:after="0" w:line="360" w:lineRule="auto"/>
        <w:jc w:val="both"/>
        <w:rPr>
          <w:b/>
        </w:rPr>
      </w:pPr>
    </w:p>
    <w:p w:rsidR="00AD6CD2" w:rsidRPr="00AD6CD2" w:rsidRDefault="00AD6CD2" w:rsidP="00AD6CD2">
      <w:pPr>
        <w:pStyle w:val="ResimYazs"/>
        <w:keepNext/>
        <w:jc w:val="center"/>
        <w:rPr>
          <w:color w:val="auto"/>
          <w:sz w:val="24"/>
        </w:rPr>
      </w:pPr>
      <w:bookmarkStart w:id="195" w:name="_Toc33085468"/>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14</w:t>
      </w:r>
      <w:r w:rsidR="00BC46B9">
        <w:rPr>
          <w:color w:val="auto"/>
          <w:sz w:val="24"/>
        </w:rPr>
        <w:fldChar w:fldCharType="end"/>
      </w:r>
      <w:r w:rsidRPr="00AD6CD2">
        <w:rPr>
          <w:color w:val="auto"/>
          <w:sz w:val="24"/>
        </w:rPr>
        <w:t xml:space="preserve">. </w:t>
      </w:r>
      <w:r w:rsidRPr="00AD6CD2">
        <w:rPr>
          <w:b w:val="0"/>
          <w:color w:val="auto"/>
          <w:sz w:val="24"/>
        </w:rPr>
        <w:t xml:space="preserve">Anket </w:t>
      </w:r>
      <w:r w:rsidR="000A17BE" w:rsidRPr="00AD6CD2">
        <w:rPr>
          <w:b w:val="0"/>
          <w:color w:val="auto"/>
          <w:sz w:val="24"/>
        </w:rPr>
        <w:t>Çalışmasına Kat</w:t>
      </w:r>
      <w:r w:rsidR="000A17BE">
        <w:rPr>
          <w:b w:val="0"/>
          <w:color w:val="auto"/>
          <w:sz w:val="24"/>
        </w:rPr>
        <w:t>ılanların Afete Hazırlık Planı v</w:t>
      </w:r>
      <w:r w:rsidR="000A17BE" w:rsidRPr="00AD6CD2">
        <w:rPr>
          <w:b w:val="0"/>
          <w:color w:val="auto"/>
          <w:sz w:val="24"/>
        </w:rPr>
        <w:t>e Tatbik Etme Durumu</w:t>
      </w:r>
      <w:bookmarkEnd w:id="195"/>
    </w:p>
    <w:tbl>
      <w:tblPr>
        <w:tblStyle w:val="TabloKlavuzu"/>
        <w:tblW w:w="0" w:type="auto"/>
        <w:tblInd w:w="108" w:type="dxa"/>
        <w:tblLook w:val="04A0" w:firstRow="1" w:lastRow="0" w:firstColumn="1" w:lastColumn="0" w:noHBand="0" w:noVBand="1"/>
      </w:tblPr>
      <w:tblGrid>
        <w:gridCol w:w="6096"/>
        <w:gridCol w:w="1134"/>
        <w:gridCol w:w="1134"/>
      </w:tblGrid>
      <w:tr w:rsidR="00DD73C2" w:rsidTr="00A029AD">
        <w:tc>
          <w:tcPr>
            <w:tcW w:w="6096" w:type="dxa"/>
            <w:tcBorders>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Afete Hazırlık Planı ve Tatbik Etme Durumu</w:t>
            </w:r>
          </w:p>
          <w:p w:rsidR="00DD73C2" w:rsidRPr="0072581B" w:rsidRDefault="00DD73C2" w:rsidP="0072581B">
            <w:pPr>
              <w:tabs>
                <w:tab w:val="left" w:pos="2696"/>
              </w:tabs>
              <w:jc w:val="center"/>
              <w:rPr>
                <w:rFonts w:ascii="Times New Roman" w:hAnsi="Times New Roman" w:cs="Times New Roman"/>
                <w:b/>
              </w:rPr>
            </w:pPr>
          </w:p>
        </w:tc>
        <w:tc>
          <w:tcPr>
            <w:tcW w:w="1134" w:type="dxa"/>
            <w:tcBorders>
              <w:left w:val="nil"/>
              <w:bottom w:val="single" w:sz="4" w:space="0" w:color="auto"/>
              <w:right w:val="nil"/>
            </w:tcBorders>
            <w:vAlign w:val="center"/>
          </w:tcPr>
          <w:p w:rsidR="00DD73C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134" w:type="dxa"/>
            <w:tcBorders>
              <w:left w:val="nil"/>
              <w:bottom w:val="single" w:sz="4" w:space="0" w:color="auto"/>
              <w:right w:val="nil"/>
            </w:tcBorders>
            <w:vAlign w:val="center"/>
          </w:tcPr>
          <w:p w:rsidR="00DD73C2"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w:t>
            </w:r>
          </w:p>
        </w:tc>
      </w:tr>
      <w:tr w:rsidR="00DD73C2" w:rsidTr="00A029AD">
        <w:tc>
          <w:tcPr>
            <w:tcW w:w="6096"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Afete Hazırlık Planımız Var ve Tatbik Ettik Diyen</w:t>
            </w:r>
          </w:p>
        </w:tc>
        <w:tc>
          <w:tcPr>
            <w:tcW w:w="1134"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24</w:t>
            </w:r>
          </w:p>
        </w:tc>
        <w:tc>
          <w:tcPr>
            <w:tcW w:w="1134" w:type="dxa"/>
            <w:tcBorders>
              <w:top w:val="single" w:sz="4" w:space="0" w:color="auto"/>
              <w:left w:val="nil"/>
              <w:bottom w:val="nil"/>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6</w:t>
            </w:r>
          </w:p>
        </w:tc>
      </w:tr>
      <w:tr w:rsidR="00DD73C2" w:rsidTr="00A029AD">
        <w:tc>
          <w:tcPr>
            <w:tcW w:w="6096"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Afete Hazırlık Planımız Yok Diyen</w:t>
            </w:r>
          </w:p>
        </w:tc>
        <w:tc>
          <w:tcPr>
            <w:tcW w:w="1134"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376</w:t>
            </w:r>
          </w:p>
        </w:tc>
        <w:tc>
          <w:tcPr>
            <w:tcW w:w="1134" w:type="dxa"/>
            <w:tcBorders>
              <w:top w:val="nil"/>
              <w:left w:val="nil"/>
              <w:bottom w:val="single" w:sz="4" w:space="0" w:color="auto"/>
              <w:right w:val="nil"/>
            </w:tcBorders>
            <w:vAlign w:val="center"/>
          </w:tcPr>
          <w:p w:rsidR="00DD73C2" w:rsidRPr="0072581B" w:rsidRDefault="00DD73C2" w:rsidP="0072581B">
            <w:pPr>
              <w:tabs>
                <w:tab w:val="left" w:pos="2696"/>
              </w:tabs>
              <w:jc w:val="center"/>
              <w:rPr>
                <w:rFonts w:ascii="Times New Roman" w:hAnsi="Times New Roman" w:cs="Times New Roman"/>
              </w:rPr>
            </w:pPr>
            <w:r w:rsidRPr="0072581B">
              <w:rPr>
                <w:rFonts w:ascii="Times New Roman" w:hAnsi="Times New Roman" w:cs="Times New Roman"/>
              </w:rPr>
              <w:t>94</w:t>
            </w:r>
          </w:p>
        </w:tc>
      </w:tr>
      <w:tr w:rsidR="00DD73C2" w:rsidRPr="00C46B93" w:rsidTr="00A029AD">
        <w:tc>
          <w:tcPr>
            <w:tcW w:w="6096"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1134"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134" w:type="dxa"/>
            <w:tcBorders>
              <w:top w:val="single" w:sz="4" w:space="0" w:color="auto"/>
              <w:left w:val="nil"/>
              <w:right w:val="nil"/>
            </w:tcBorders>
            <w:vAlign w:val="center"/>
          </w:tcPr>
          <w:p w:rsidR="00DD73C2" w:rsidRPr="0072581B" w:rsidRDefault="00DD73C2"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DD73C2" w:rsidRDefault="00DD73C2" w:rsidP="00DD73C2">
      <w:pPr>
        <w:tabs>
          <w:tab w:val="left" w:pos="2696"/>
        </w:tabs>
        <w:rPr>
          <w:b/>
        </w:rPr>
      </w:pPr>
    </w:p>
    <w:p w:rsidR="00203777" w:rsidRPr="005C58B1" w:rsidRDefault="00203777" w:rsidP="00DD73C2">
      <w:pPr>
        <w:tabs>
          <w:tab w:val="left" w:pos="2696"/>
        </w:tabs>
        <w:rPr>
          <w:b/>
          <w:sz w:val="2"/>
        </w:rPr>
      </w:pPr>
    </w:p>
    <w:p w:rsidR="00E46BD7" w:rsidRPr="00255F1D" w:rsidRDefault="00255F1D" w:rsidP="00255F1D">
      <w:pPr>
        <w:pStyle w:val="ResimYazs"/>
        <w:jc w:val="center"/>
        <w:rPr>
          <w:b w:val="0"/>
          <w:color w:val="auto"/>
          <w:sz w:val="24"/>
        </w:rPr>
      </w:pPr>
      <w:bookmarkStart w:id="196" w:name="_Toc23429958"/>
      <w:r w:rsidRPr="00FD4A6E">
        <w:rPr>
          <w:color w:val="auto"/>
          <w:sz w:val="24"/>
        </w:rPr>
        <w:t xml:space="preserve">Grafik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4</w:t>
      </w:r>
      <w:r>
        <w:rPr>
          <w:color w:val="auto"/>
          <w:sz w:val="24"/>
        </w:rPr>
        <w:fldChar w:fldCharType="end"/>
      </w:r>
      <w:r>
        <w:rPr>
          <w:color w:val="auto"/>
          <w:sz w:val="24"/>
        </w:rPr>
        <w:t>.</w:t>
      </w:r>
      <w:r>
        <w:rPr>
          <w:color w:val="auto"/>
          <w:sz w:val="24"/>
        </w:rPr>
        <w:fldChar w:fldCharType="begin"/>
      </w:r>
      <w:r>
        <w:rPr>
          <w:color w:val="auto"/>
          <w:sz w:val="24"/>
        </w:rPr>
        <w:instrText xml:space="preserve"> SEQ Grafik \* ARABIC \s 1 </w:instrText>
      </w:r>
      <w:r>
        <w:rPr>
          <w:color w:val="auto"/>
          <w:sz w:val="24"/>
        </w:rPr>
        <w:fldChar w:fldCharType="separate"/>
      </w:r>
      <w:r w:rsidR="00E34AC5">
        <w:rPr>
          <w:noProof/>
          <w:color w:val="auto"/>
          <w:sz w:val="24"/>
        </w:rPr>
        <w:t>14</w:t>
      </w:r>
      <w:r>
        <w:rPr>
          <w:color w:val="auto"/>
          <w:sz w:val="24"/>
        </w:rPr>
        <w:fldChar w:fldCharType="end"/>
      </w:r>
      <w:r w:rsidRPr="00FD4A6E">
        <w:rPr>
          <w:color w:val="auto"/>
          <w:sz w:val="24"/>
        </w:rPr>
        <w:t>.</w:t>
      </w:r>
      <w:r>
        <w:rPr>
          <w:color w:val="auto"/>
          <w:sz w:val="24"/>
        </w:rPr>
        <w:t xml:space="preserve"> </w:t>
      </w:r>
      <w:r w:rsidRPr="00FD4A6E">
        <w:rPr>
          <w:b w:val="0"/>
          <w:color w:val="auto"/>
          <w:sz w:val="24"/>
        </w:rPr>
        <w:t>Anket Çalışmasına Kat</w:t>
      </w:r>
      <w:r>
        <w:rPr>
          <w:b w:val="0"/>
          <w:color w:val="auto"/>
          <w:sz w:val="24"/>
        </w:rPr>
        <w:t>ılanların Afete Hazırlık Planı v</w:t>
      </w:r>
      <w:r w:rsidRPr="00FD4A6E">
        <w:rPr>
          <w:b w:val="0"/>
          <w:color w:val="auto"/>
          <w:sz w:val="24"/>
        </w:rPr>
        <w:t>e Tatbik Etme Durumu</w:t>
      </w:r>
      <w:bookmarkEnd w:id="196"/>
    </w:p>
    <w:p w:rsidR="00FD4A6E" w:rsidRDefault="005C5C8A" w:rsidP="00203777">
      <w:pPr>
        <w:keepNext/>
        <w:tabs>
          <w:tab w:val="left" w:pos="2696"/>
        </w:tabs>
        <w:spacing w:after="0" w:line="240" w:lineRule="auto"/>
      </w:pPr>
      <w:r>
        <w:rPr>
          <w:noProof/>
          <w:lang w:eastAsia="tr-TR"/>
        </w:rPr>
        <w:drawing>
          <wp:inline distT="0" distB="0" distL="0" distR="0" wp14:anchorId="343FADCC" wp14:editId="09FB433B">
            <wp:extent cx="5249917" cy="3799490"/>
            <wp:effectExtent l="57150" t="38100" r="65405" b="67945"/>
            <wp:docPr id="24" name="Grafi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983216" w:rsidRPr="00203777" w:rsidRDefault="00DD73C2" w:rsidP="00203777">
      <w:pPr>
        <w:tabs>
          <w:tab w:val="left" w:pos="2696"/>
        </w:tabs>
        <w:spacing w:after="0" w:line="240" w:lineRule="auto"/>
        <w:rPr>
          <w:b/>
          <w:sz w:val="44"/>
        </w:rPr>
      </w:pPr>
      <w:r>
        <w:rPr>
          <w:b/>
        </w:rPr>
        <w:t xml:space="preserve">       </w:t>
      </w:r>
      <w:r w:rsidR="00983216">
        <w:rPr>
          <w:b/>
        </w:rPr>
        <w:t xml:space="preserve">             </w:t>
      </w:r>
    </w:p>
    <w:p w:rsidR="00983216" w:rsidRPr="00402B6F" w:rsidRDefault="00203777" w:rsidP="00203777">
      <w:pPr>
        <w:pStyle w:val="Balk3"/>
        <w:spacing w:before="0"/>
      </w:pPr>
      <w:r>
        <w:lastRenderedPageBreak/>
        <w:t xml:space="preserve">  </w:t>
      </w:r>
      <w:r w:rsidRPr="00402B6F">
        <w:t xml:space="preserve">Daha Önce İlk Yardım Eğitimi Aldınız mı? </w:t>
      </w:r>
    </w:p>
    <w:p w:rsidR="00983216" w:rsidRDefault="00983216" w:rsidP="00203777">
      <w:pPr>
        <w:spacing w:after="0" w:line="360" w:lineRule="auto"/>
        <w:jc w:val="both"/>
      </w:pPr>
      <w:r>
        <w:rPr>
          <w:b/>
        </w:rPr>
        <w:tab/>
      </w:r>
      <w:r w:rsidRPr="000A7936">
        <w:t xml:space="preserve">Anket çalışmasına </w:t>
      </w:r>
      <w:r w:rsidR="00E46BD7">
        <w:t>katılanlar arasında</w:t>
      </w:r>
      <w:r>
        <w:t xml:space="preserve"> “Daha önce ilk yardım eğitimi aldınız mı?” sorusuna,  232 kişi (%58) evet ilk yardım eğitimi aldım, 168 kişi (%42) ise hayır ilk yardım eği</w:t>
      </w:r>
      <w:r w:rsidR="00E46BD7">
        <w:t>timi alm</w:t>
      </w:r>
      <w:r w:rsidR="000E6A77">
        <w:t>adım cevabını vermiştir (Tablo 4.15. ve Grafik 4</w:t>
      </w:r>
      <w:r w:rsidR="00E46BD7">
        <w:t>.15.).</w:t>
      </w:r>
    </w:p>
    <w:p w:rsidR="005C58B1" w:rsidRPr="00E91029" w:rsidRDefault="005C58B1" w:rsidP="00203777">
      <w:pPr>
        <w:spacing w:after="0" w:line="360" w:lineRule="auto"/>
        <w:jc w:val="both"/>
        <w:rPr>
          <w:sz w:val="12"/>
        </w:rPr>
      </w:pPr>
    </w:p>
    <w:p w:rsidR="00203777" w:rsidRPr="00E46BD7" w:rsidRDefault="00203777" w:rsidP="00203777">
      <w:pPr>
        <w:spacing w:after="0" w:line="360" w:lineRule="auto"/>
        <w:jc w:val="both"/>
        <w:rPr>
          <w:b/>
        </w:rPr>
      </w:pPr>
    </w:p>
    <w:p w:rsidR="00AD6CD2" w:rsidRPr="00AD6CD2" w:rsidRDefault="00AD6CD2" w:rsidP="00AD6CD2">
      <w:pPr>
        <w:pStyle w:val="ResimYazs"/>
        <w:keepNext/>
        <w:jc w:val="center"/>
        <w:rPr>
          <w:color w:val="auto"/>
          <w:sz w:val="24"/>
        </w:rPr>
      </w:pPr>
      <w:bookmarkStart w:id="197" w:name="_Toc33085469"/>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15</w:t>
      </w:r>
      <w:r w:rsidR="00BC46B9">
        <w:rPr>
          <w:color w:val="auto"/>
          <w:sz w:val="24"/>
        </w:rPr>
        <w:fldChar w:fldCharType="end"/>
      </w:r>
      <w:r w:rsidRPr="00AD6CD2">
        <w:rPr>
          <w:color w:val="auto"/>
          <w:sz w:val="24"/>
        </w:rPr>
        <w:t xml:space="preserve">. </w:t>
      </w:r>
      <w:r>
        <w:rPr>
          <w:color w:val="auto"/>
          <w:sz w:val="24"/>
        </w:rPr>
        <w:t xml:space="preserve"> </w:t>
      </w:r>
      <w:r w:rsidRPr="00AD6CD2">
        <w:rPr>
          <w:color w:val="auto"/>
          <w:sz w:val="24"/>
        </w:rPr>
        <w:t xml:space="preserve"> </w:t>
      </w:r>
      <w:r w:rsidRPr="00AD6CD2">
        <w:rPr>
          <w:b w:val="0"/>
          <w:color w:val="auto"/>
          <w:sz w:val="24"/>
        </w:rPr>
        <w:t xml:space="preserve">Anket </w:t>
      </w:r>
      <w:r w:rsidR="000A17BE" w:rsidRPr="00AD6CD2">
        <w:rPr>
          <w:b w:val="0"/>
          <w:color w:val="auto"/>
          <w:sz w:val="24"/>
        </w:rPr>
        <w:t>Çalışmasına Katılanların İlk Yardım Eğitimi Alma Durumu</w:t>
      </w:r>
      <w:bookmarkEnd w:id="197"/>
    </w:p>
    <w:tbl>
      <w:tblPr>
        <w:tblStyle w:val="TabloKlavuzu"/>
        <w:tblW w:w="0" w:type="auto"/>
        <w:tblInd w:w="108" w:type="dxa"/>
        <w:tblLook w:val="04A0" w:firstRow="1" w:lastRow="0" w:firstColumn="1" w:lastColumn="0" w:noHBand="0" w:noVBand="1"/>
      </w:tblPr>
      <w:tblGrid>
        <w:gridCol w:w="5741"/>
        <w:gridCol w:w="1148"/>
        <w:gridCol w:w="1191"/>
      </w:tblGrid>
      <w:tr w:rsidR="00983216" w:rsidTr="00A029AD">
        <w:trPr>
          <w:trHeight w:val="585"/>
        </w:trPr>
        <w:tc>
          <w:tcPr>
            <w:tcW w:w="5741" w:type="dxa"/>
            <w:tcBorders>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İlk Yardım Eğitimi Alma Durumu</w:t>
            </w:r>
          </w:p>
        </w:tc>
        <w:tc>
          <w:tcPr>
            <w:tcW w:w="1148" w:type="dxa"/>
            <w:tcBorders>
              <w:left w:val="nil"/>
              <w:bottom w:val="single" w:sz="4" w:space="0" w:color="auto"/>
              <w:right w:val="nil"/>
            </w:tcBorders>
            <w:vAlign w:val="center"/>
          </w:tcPr>
          <w:p w:rsidR="00983216"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1191" w:type="dxa"/>
            <w:tcBorders>
              <w:left w:val="nil"/>
              <w:bottom w:val="single" w:sz="4" w:space="0" w:color="auto"/>
              <w:right w:val="nil"/>
            </w:tcBorders>
            <w:vAlign w:val="center"/>
          </w:tcPr>
          <w:p w:rsidR="00983216"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w:t>
            </w:r>
          </w:p>
        </w:tc>
      </w:tr>
      <w:tr w:rsidR="00983216" w:rsidTr="00A029AD">
        <w:trPr>
          <w:trHeight w:val="351"/>
        </w:trPr>
        <w:tc>
          <w:tcPr>
            <w:tcW w:w="5741" w:type="dxa"/>
            <w:tcBorders>
              <w:top w:val="single" w:sz="4" w:space="0" w:color="auto"/>
              <w:left w:val="nil"/>
              <w:bottom w:val="nil"/>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İlk Yardım Eğitimi Alan</w:t>
            </w:r>
          </w:p>
        </w:tc>
        <w:tc>
          <w:tcPr>
            <w:tcW w:w="1148" w:type="dxa"/>
            <w:tcBorders>
              <w:top w:val="single" w:sz="4" w:space="0" w:color="auto"/>
              <w:left w:val="nil"/>
              <w:bottom w:val="nil"/>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232</w:t>
            </w:r>
          </w:p>
        </w:tc>
        <w:tc>
          <w:tcPr>
            <w:tcW w:w="1191" w:type="dxa"/>
            <w:tcBorders>
              <w:top w:val="single" w:sz="4" w:space="0" w:color="auto"/>
              <w:left w:val="nil"/>
              <w:bottom w:val="nil"/>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58</w:t>
            </w:r>
          </w:p>
        </w:tc>
      </w:tr>
      <w:tr w:rsidR="00983216" w:rsidTr="00A029AD">
        <w:trPr>
          <w:trHeight w:val="351"/>
        </w:trPr>
        <w:tc>
          <w:tcPr>
            <w:tcW w:w="5741" w:type="dxa"/>
            <w:tcBorders>
              <w:top w:val="nil"/>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İlk Yardım Eğitimi Almayan</w:t>
            </w:r>
          </w:p>
        </w:tc>
        <w:tc>
          <w:tcPr>
            <w:tcW w:w="1148" w:type="dxa"/>
            <w:tcBorders>
              <w:top w:val="nil"/>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168</w:t>
            </w:r>
          </w:p>
        </w:tc>
        <w:tc>
          <w:tcPr>
            <w:tcW w:w="1191" w:type="dxa"/>
            <w:tcBorders>
              <w:top w:val="nil"/>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42</w:t>
            </w:r>
          </w:p>
        </w:tc>
      </w:tr>
      <w:tr w:rsidR="00983216" w:rsidTr="00A029AD">
        <w:trPr>
          <w:trHeight w:val="351"/>
        </w:trPr>
        <w:tc>
          <w:tcPr>
            <w:tcW w:w="5741" w:type="dxa"/>
            <w:tcBorders>
              <w:top w:val="single" w:sz="4" w:space="0" w:color="auto"/>
              <w:left w:val="nil"/>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1148" w:type="dxa"/>
            <w:tcBorders>
              <w:top w:val="single" w:sz="4" w:space="0" w:color="auto"/>
              <w:left w:val="nil"/>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1191" w:type="dxa"/>
            <w:tcBorders>
              <w:top w:val="single" w:sz="4" w:space="0" w:color="auto"/>
              <w:left w:val="nil"/>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983216" w:rsidRPr="005C58B1" w:rsidRDefault="00983216" w:rsidP="00983216">
      <w:pPr>
        <w:tabs>
          <w:tab w:val="left" w:pos="2696"/>
        </w:tabs>
        <w:rPr>
          <w:sz w:val="36"/>
        </w:rPr>
      </w:pPr>
    </w:p>
    <w:p w:rsidR="00983216" w:rsidRPr="00255F1D" w:rsidRDefault="00255F1D" w:rsidP="00255F1D">
      <w:pPr>
        <w:pStyle w:val="ResimYazs"/>
        <w:jc w:val="center"/>
        <w:rPr>
          <w:color w:val="auto"/>
          <w:sz w:val="24"/>
        </w:rPr>
      </w:pPr>
      <w:bookmarkStart w:id="198" w:name="_Toc23429959"/>
      <w:r w:rsidRPr="00FD4A6E">
        <w:rPr>
          <w:color w:val="auto"/>
          <w:sz w:val="24"/>
        </w:rPr>
        <w:t xml:space="preserve">Grafik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4</w:t>
      </w:r>
      <w:r>
        <w:rPr>
          <w:color w:val="auto"/>
          <w:sz w:val="24"/>
        </w:rPr>
        <w:fldChar w:fldCharType="end"/>
      </w:r>
      <w:r>
        <w:rPr>
          <w:color w:val="auto"/>
          <w:sz w:val="24"/>
        </w:rPr>
        <w:t>.</w:t>
      </w:r>
      <w:r>
        <w:rPr>
          <w:color w:val="auto"/>
          <w:sz w:val="24"/>
        </w:rPr>
        <w:fldChar w:fldCharType="begin"/>
      </w:r>
      <w:r>
        <w:rPr>
          <w:color w:val="auto"/>
          <w:sz w:val="24"/>
        </w:rPr>
        <w:instrText xml:space="preserve"> SEQ Grafik \* ARABIC \s 1 </w:instrText>
      </w:r>
      <w:r>
        <w:rPr>
          <w:color w:val="auto"/>
          <w:sz w:val="24"/>
        </w:rPr>
        <w:fldChar w:fldCharType="separate"/>
      </w:r>
      <w:r w:rsidR="00E34AC5">
        <w:rPr>
          <w:noProof/>
          <w:color w:val="auto"/>
          <w:sz w:val="24"/>
        </w:rPr>
        <w:t>15</w:t>
      </w:r>
      <w:r>
        <w:rPr>
          <w:color w:val="auto"/>
          <w:sz w:val="24"/>
        </w:rPr>
        <w:fldChar w:fldCharType="end"/>
      </w:r>
      <w:r w:rsidRPr="00FD4A6E">
        <w:rPr>
          <w:color w:val="auto"/>
          <w:sz w:val="24"/>
        </w:rPr>
        <w:t>.</w:t>
      </w:r>
      <w:r>
        <w:rPr>
          <w:color w:val="auto"/>
          <w:sz w:val="24"/>
        </w:rPr>
        <w:t xml:space="preserve"> </w:t>
      </w:r>
      <w:r w:rsidRPr="00FD4A6E">
        <w:rPr>
          <w:b w:val="0"/>
          <w:color w:val="auto"/>
          <w:sz w:val="24"/>
        </w:rPr>
        <w:t>Anket Çalışmasına Katılanların İlk Yardım Eğitimi Alma Durumu</w:t>
      </w:r>
      <w:bookmarkEnd w:id="198"/>
    </w:p>
    <w:p w:rsidR="00FD4A6E" w:rsidRDefault="005C5C8A" w:rsidP="00FD4A6E">
      <w:pPr>
        <w:keepNext/>
        <w:tabs>
          <w:tab w:val="left" w:pos="2696"/>
        </w:tabs>
        <w:spacing w:line="240" w:lineRule="auto"/>
      </w:pPr>
      <w:r>
        <w:rPr>
          <w:noProof/>
          <w:lang w:eastAsia="tr-TR"/>
        </w:rPr>
        <w:drawing>
          <wp:inline distT="0" distB="0" distL="0" distR="0" wp14:anchorId="074ED2ED" wp14:editId="75FE932E">
            <wp:extent cx="5060731" cy="3673365"/>
            <wp:effectExtent l="57150" t="38100" r="64135" b="80010"/>
            <wp:docPr id="3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983216" w:rsidRDefault="00983216" w:rsidP="00203777">
      <w:pPr>
        <w:tabs>
          <w:tab w:val="left" w:pos="2696"/>
        </w:tabs>
        <w:spacing w:after="0" w:line="240" w:lineRule="auto"/>
      </w:pPr>
      <w:r>
        <w:t xml:space="preserve">      </w:t>
      </w:r>
      <w:r w:rsidR="0072581B">
        <w:t xml:space="preserve"> </w:t>
      </w:r>
    </w:p>
    <w:p w:rsidR="00E91029" w:rsidRDefault="00E91029" w:rsidP="00203777">
      <w:pPr>
        <w:tabs>
          <w:tab w:val="left" w:pos="2696"/>
        </w:tabs>
        <w:spacing w:after="0" w:line="240" w:lineRule="auto"/>
        <w:rPr>
          <w:b/>
        </w:rPr>
      </w:pPr>
    </w:p>
    <w:p w:rsidR="00983216" w:rsidRPr="0051443F" w:rsidRDefault="00203777" w:rsidP="00AE1B16">
      <w:pPr>
        <w:pStyle w:val="Balk3"/>
        <w:spacing w:before="0"/>
        <w:ind w:left="1560" w:hanging="851"/>
      </w:pPr>
      <w:r>
        <w:lastRenderedPageBreak/>
        <w:t xml:space="preserve"> </w:t>
      </w:r>
      <w:r w:rsidRPr="0051443F">
        <w:t>Bir Afet ve Acil Durum Esnasında Kendinizi İlk Yardım Yapabilecek Düzeyde Görüyor musunuz?</w:t>
      </w:r>
      <w:r>
        <w:t xml:space="preserve"> </w:t>
      </w:r>
      <w:r w:rsidR="00DF6034">
        <w:t xml:space="preserve"> </w:t>
      </w:r>
    </w:p>
    <w:p w:rsidR="00983216" w:rsidRDefault="00983216" w:rsidP="00203777">
      <w:pPr>
        <w:spacing w:after="0" w:line="360" w:lineRule="auto"/>
        <w:jc w:val="both"/>
        <w:rPr>
          <w:b/>
        </w:rPr>
      </w:pPr>
      <w:r>
        <w:rPr>
          <w:b/>
        </w:rPr>
        <w:tab/>
      </w:r>
      <w:r w:rsidR="00E46BD7">
        <w:t>Anket çalışmasına katılanlar arasında</w:t>
      </w:r>
      <w:r>
        <w:t xml:space="preserve"> “Bir afet ve acil durum esnasında kendinizi ilk yardım yapabilecek düzeyde görüyor musunuz?” sorusuna, 134 kişi (%33,5) evet afet ve acil durum esnasından kendimi ilk yardım yapabilecek düzeyde görüyorum. 266 kişi (%66,5) ise hayır afet ve acil durum esnasında kendimi ilk yardım yapabilecek düzeyd</w:t>
      </w:r>
      <w:r w:rsidR="00E46BD7">
        <w:t>e görmüy</w:t>
      </w:r>
      <w:r w:rsidR="000E6A77">
        <w:t>orum cevabını vermiştir (Tablo 4.16. ve Grafik 4</w:t>
      </w:r>
      <w:r w:rsidR="00E46BD7">
        <w:t>.16.).</w:t>
      </w:r>
      <w:r w:rsidR="00A4406D">
        <w:rPr>
          <w:b/>
        </w:rPr>
        <w:tab/>
      </w:r>
    </w:p>
    <w:p w:rsidR="00203777" w:rsidRPr="00983216" w:rsidRDefault="00203777" w:rsidP="00203777">
      <w:pPr>
        <w:spacing w:after="0" w:line="360" w:lineRule="auto"/>
        <w:jc w:val="both"/>
        <w:rPr>
          <w:b/>
        </w:rPr>
      </w:pPr>
    </w:p>
    <w:p w:rsidR="00AD6CD2" w:rsidRPr="00AD6CD2" w:rsidRDefault="00AD6CD2" w:rsidP="00AD6CD2">
      <w:pPr>
        <w:pStyle w:val="ResimYazs"/>
        <w:keepNext/>
        <w:jc w:val="center"/>
        <w:rPr>
          <w:color w:val="auto"/>
          <w:sz w:val="24"/>
        </w:rPr>
      </w:pPr>
      <w:bookmarkStart w:id="199" w:name="_Toc33085470"/>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16</w:t>
      </w:r>
      <w:r w:rsidR="00BC46B9">
        <w:rPr>
          <w:color w:val="auto"/>
          <w:sz w:val="24"/>
        </w:rPr>
        <w:fldChar w:fldCharType="end"/>
      </w:r>
      <w:r w:rsidRPr="00AD6CD2">
        <w:rPr>
          <w:color w:val="auto"/>
          <w:sz w:val="24"/>
        </w:rPr>
        <w:t xml:space="preserve">. </w:t>
      </w:r>
      <w:r w:rsidRPr="00AD6CD2">
        <w:rPr>
          <w:b w:val="0"/>
          <w:color w:val="auto"/>
          <w:sz w:val="24"/>
        </w:rPr>
        <w:t xml:space="preserve">Anket </w:t>
      </w:r>
      <w:r w:rsidR="000A17BE" w:rsidRPr="00AD6CD2">
        <w:rPr>
          <w:b w:val="0"/>
          <w:color w:val="auto"/>
          <w:sz w:val="24"/>
        </w:rPr>
        <w:t>Çal</w:t>
      </w:r>
      <w:r w:rsidR="000A17BE">
        <w:rPr>
          <w:b w:val="0"/>
          <w:color w:val="auto"/>
          <w:sz w:val="24"/>
        </w:rPr>
        <w:t>ışmasına Katılanların Bir Afet v</w:t>
      </w:r>
      <w:r w:rsidR="000A17BE" w:rsidRPr="00AD6CD2">
        <w:rPr>
          <w:b w:val="0"/>
          <w:color w:val="auto"/>
          <w:sz w:val="24"/>
        </w:rPr>
        <w:t>e Acil Durum Esnasında Kendisini İlk Yardım Yapabilecek Düzeyde Görme Durumu</w:t>
      </w:r>
      <w:bookmarkEnd w:id="199"/>
    </w:p>
    <w:tbl>
      <w:tblPr>
        <w:tblStyle w:val="TabloKlavuzu"/>
        <w:tblW w:w="0" w:type="auto"/>
        <w:tblInd w:w="108" w:type="dxa"/>
        <w:tblLook w:val="04A0" w:firstRow="1" w:lastRow="0" w:firstColumn="1" w:lastColumn="0" w:noHBand="0" w:noVBand="1"/>
      </w:tblPr>
      <w:tblGrid>
        <w:gridCol w:w="6379"/>
        <w:gridCol w:w="992"/>
        <w:gridCol w:w="993"/>
      </w:tblGrid>
      <w:tr w:rsidR="00983216" w:rsidTr="00C7767A">
        <w:tc>
          <w:tcPr>
            <w:tcW w:w="6379" w:type="dxa"/>
            <w:tcBorders>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Bir Afet ve Acil Durum Esnasında Kişinin Kendini İlk Yardım Yapabilecek Düzeyde Görme Durumu</w:t>
            </w:r>
          </w:p>
        </w:tc>
        <w:tc>
          <w:tcPr>
            <w:tcW w:w="992" w:type="dxa"/>
            <w:tcBorders>
              <w:left w:val="nil"/>
              <w:bottom w:val="single" w:sz="4" w:space="0" w:color="auto"/>
              <w:right w:val="nil"/>
            </w:tcBorders>
            <w:vAlign w:val="center"/>
          </w:tcPr>
          <w:p w:rsidR="00983216" w:rsidRPr="0072581B" w:rsidRDefault="00C7767A" w:rsidP="0072581B">
            <w:pPr>
              <w:tabs>
                <w:tab w:val="left" w:pos="2696"/>
              </w:tabs>
              <w:jc w:val="center"/>
              <w:rPr>
                <w:rFonts w:ascii="Times New Roman" w:hAnsi="Times New Roman" w:cs="Times New Roman"/>
                <w:b/>
              </w:rPr>
            </w:pPr>
            <w:r>
              <w:rPr>
                <w:rFonts w:ascii="Times New Roman" w:hAnsi="Times New Roman" w:cs="Times New Roman"/>
                <w:b/>
              </w:rPr>
              <w:t>Sayı</w:t>
            </w:r>
          </w:p>
        </w:tc>
        <w:tc>
          <w:tcPr>
            <w:tcW w:w="993" w:type="dxa"/>
            <w:tcBorders>
              <w:left w:val="nil"/>
              <w:bottom w:val="single" w:sz="4" w:space="0" w:color="auto"/>
              <w:right w:val="nil"/>
            </w:tcBorders>
            <w:vAlign w:val="center"/>
          </w:tcPr>
          <w:p w:rsidR="00C7767A" w:rsidRDefault="00C7767A" w:rsidP="00C7767A">
            <w:pPr>
              <w:tabs>
                <w:tab w:val="left" w:pos="2696"/>
              </w:tabs>
              <w:jc w:val="center"/>
              <w:rPr>
                <w:rFonts w:ascii="Times New Roman" w:hAnsi="Times New Roman" w:cs="Times New Roman"/>
                <w:b/>
              </w:rPr>
            </w:pPr>
          </w:p>
          <w:p w:rsidR="00983216" w:rsidRPr="0072581B" w:rsidRDefault="00C7767A" w:rsidP="00C7767A">
            <w:pPr>
              <w:tabs>
                <w:tab w:val="left" w:pos="2696"/>
              </w:tabs>
              <w:jc w:val="center"/>
              <w:rPr>
                <w:rFonts w:ascii="Times New Roman" w:hAnsi="Times New Roman" w:cs="Times New Roman"/>
                <w:b/>
              </w:rPr>
            </w:pPr>
            <w:r>
              <w:rPr>
                <w:rFonts w:ascii="Times New Roman" w:hAnsi="Times New Roman" w:cs="Times New Roman"/>
                <w:b/>
              </w:rPr>
              <w:t>%</w:t>
            </w:r>
          </w:p>
          <w:p w:rsidR="00983216" w:rsidRPr="0072581B" w:rsidRDefault="00983216" w:rsidP="00C7767A">
            <w:pPr>
              <w:tabs>
                <w:tab w:val="left" w:pos="2696"/>
              </w:tabs>
              <w:jc w:val="center"/>
              <w:rPr>
                <w:rFonts w:ascii="Times New Roman" w:hAnsi="Times New Roman" w:cs="Times New Roman"/>
                <w:b/>
              </w:rPr>
            </w:pPr>
          </w:p>
        </w:tc>
      </w:tr>
      <w:tr w:rsidR="00983216" w:rsidTr="00A029AD">
        <w:tc>
          <w:tcPr>
            <w:tcW w:w="6379" w:type="dxa"/>
            <w:tcBorders>
              <w:top w:val="single" w:sz="4" w:space="0" w:color="auto"/>
              <w:left w:val="nil"/>
              <w:bottom w:val="nil"/>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Afet ve Acil Durum Esnasında İlk yardım Yapabilecek Düzeydeyim Diyen</w:t>
            </w:r>
          </w:p>
        </w:tc>
        <w:tc>
          <w:tcPr>
            <w:tcW w:w="992" w:type="dxa"/>
            <w:tcBorders>
              <w:top w:val="single" w:sz="4" w:space="0" w:color="auto"/>
              <w:left w:val="nil"/>
              <w:bottom w:val="nil"/>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134</w:t>
            </w:r>
          </w:p>
        </w:tc>
        <w:tc>
          <w:tcPr>
            <w:tcW w:w="993" w:type="dxa"/>
            <w:tcBorders>
              <w:top w:val="single" w:sz="4" w:space="0" w:color="auto"/>
              <w:left w:val="nil"/>
              <w:bottom w:val="nil"/>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33,5</w:t>
            </w:r>
          </w:p>
        </w:tc>
      </w:tr>
      <w:tr w:rsidR="00983216" w:rsidTr="00A029AD">
        <w:tc>
          <w:tcPr>
            <w:tcW w:w="6379" w:type="dxa"/>
            <w:tcBorders>
              <w:top w:val="nil"/>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Afet ve Acil Durum Esnasında İlk yardım Yapabilecek Düzeyde Değilim Diyen</w:t>
            </w:r>
          </w:p>
        </w:tc>
        <w:tc>
          <w:tcPr>
            <w:tcW w:w="992" w:type="dxa"/>
            <w:tcBorders>
              <w:top w:val="nil"/>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266</w:t>
            </w:r>
          </w:p>
        </w:tc>
        <w:tc>
          <w:tcPr>
            <w:tcW w:w="993" w:type="dxa"/>
            <w:tcBorders>
              <w:top w:val="nil"/>
              <w:left w:val="nil"/>
              <w:bottom w:val="single" w:sz="4" w:space="0" w:color="auto"/>
              <w:right w:val="nil"/>
            </w:tcBorders>
            <w:vAlign w:val="center"/>
          </w:tcPr>
          <w:p w:rsidR="00983216" w:rsidRPr="0072581B" w:rsidRDefault="00983216" w:rsidP="0072581B">
            <w:pPr>
              <w:tabs>
                <w:tab w:val="left" w:pos="2696"/>
              </w:tabs>
              <w:jc w:val="center"/>
              <w:rPr>
                <w:rFonts w:ascii="Times New Roman" w:hAnsi="Times New Roman" w:cs="Times New Roman"/>
              </w:rPr>
            </w:pPr>
            <w:r w:rsidRPr="0072581B">
              <w:rPr>
                <w:rFonts w:ascii="Times New Roman" w:hAnsi="Times New Roman" w:cs="Times New Roman"/>
              </w:rPr>
              <w:t>66,5</w:t>
            </w:r>
          </w:p>
        </w:tc>
      </w:tr>
      <w:tr w:rsidR="00983216" w:rsidTr="00A029AD">
        <w:trPr>
          <w:trHeight w:val="349"/>
        </w:trPr>
        <w:tc>
          <w:tcPr>
            <w:tcW w:w="6379" w:type="dxa"/>
            <w:tcBorders>
              <w:top w:val="single" w:sz="4" w:space="0" w:color="auto"/>
              <w:left w:val="nil"/>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Toplam</w:t>
            </w:r>
          </w:p>
        </w:tc>
        <w:tc>
          <w:tcPr>
            <w:tcW w:w="992" w:type="dxa"/>
            <w:tcBorders>
              <w:top w:val="single" w:sz="4" w:space="0" w:color="auto"/>
              <w:left w:val="nil"/>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400</w:t>
            </w:r>
          </w:p>
        </w:tc>
        <w:tc>
          <w:tcPr>
            <w:tcW w:w="993" w:type="dxa"/>
            <w:tcBorders>
              <w:top w:val="single" w:sz="4" w:space="0" w:color="auto"/>
              <w:left w:val="nil"/>
              <w:right w:val="nil"/>
            </w:tcBorders>
            <w:vAlign w:val="center"/>
          </w:tcPr>
          <w:p w:rsidR="00983216" w:rsidRPr="0072581B" w:rsidRDefault="00983216" w:rsidP="0072581B">
            <w:pPr>
              <w:tabs>
                <w:tab w:val="left" w:pos="2696"/>
              </w:tabs>
              <w:jc w:val="center"/>
              <w:rPr>
                <w:rFonts w:ascii="Times New Roman" w:hAnsi="Times New Roman" w:cs="Times New Roman"/>
                <w:b/>
              </w:rPr>
            </w:pPr>
            <w:r w:rsidRPr="0072581B">
              <w:rPr>
                <w:rFonts w:ascii="Times New Roman" w:hAnsi="Times New Roman" w:cs="Times New Roman"/>
                <w:b/>
              </w:rPr>
              <w:t>100</w:t>
            </w:r>
          </w:p>
        </w:tc>
      </w:tr>
    </w:tbl>
    <w:p w:rsidR="00983216" w:rsidRPr="00E91029" w:rsidRDefault="00983216" w:rsidP="00983216">
      <w:pPr>
        <w:tabs>
          <w:tab w:val="left" w:pos="2696"/>
        </w:tabs>
        <w:rPr>
          <w:sz w:val="22"/>
        </w:rPr>
      </w:pPr>
    </w:p>
    <w:p w:rsidR="00FD4A6E" w:rsidRDefault="00255F1D" w:rsidP="00E91029">
      <w:pPr>
        <w:pStyle w:val="ResimYazs"/>
        <w:jc w:val="center"/>
      </w:pPr>
      <w:bookmarkStart w:id="200" w:name="_Toc23429960"/>
      <w:r w:rsidRPr="00FD4A6E">
        <w:rPr>
          <w:color w:val="auto"/>
          <w:sz w:val="24"/>
        </w:rPr>
        <w:t xml:space="preserve">Grafik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4</w:t>
      </w:r>
      <w:r>
        <w:rPr>
          <w:color w:val="auto"/>
          <w:sz w:val="24"/>
        </w:rPr>
        <w:fldChar w:fldCharType="end"/>
      </w:r>
      <w:r>
        <w:rPr>
          <w:color w:val="auto"/>
          <w:sz w:val="24"/>
        </w:rPr>
        <w:t>.</w:t>
      </w:r>
      <w:r>
        <w:rPr>
          <w:color w:val="auto"/>
          <w:sz w:val="24"/>
        </w:rPr>
        <w:fldChar w:fldCharType="begin"/>
      </w:r>
      <w:r>
        <w:rPr>
          <w:color w:val="auto"/>
          <w:sz w:val="24"/>
        </w:rPr>
        <w:instrText xml:space="preserve"> SEQ Grafik \* ARABIC \s 1 </w:instrText>
      </w:r>
      <w:r>
        <w:rPr>
          <w:color w:val="auto"/>
          <w:sz w:val="24"/>
        </w:rPr>
        <w:fldChar w:fldCharType="separate"/>
      </w:r>
      <w:r w:rsidR="00E34AC5">
        <w:rPr>
          <w:noProof/>
          <w:color w:val="auto"/>
          <w:sz w:val="24"/>
        </w:rPr>
        <w:t>16</w:t>
      </w:r>
      <w:r>
        <w:rPr>
          <w:color w:val="auto"/>
          <w:sz w:val="24"/>
        </w:rPr>
        <w:fldChar w:fldCharType="end"/>
      </w:r>
      <w:r w:rsidRPr="00FD4A6E">
        <w:rPr>
          <w:color w:val="auto"/>
          <w:sz w:val="24"/>
        </w:rPr>
        <w:t>.</w:t>
      </w:r>
      <w:r w:rsidRPr="00FD4A6E">
        <w:rPr>
          <w:b w:val="0"/>
          <w:color w:val="auto"/>
          <w:sz w:val="24"/>
        </w:rPr>
        <w:t>Anket Çal</w:t>
      </w:r>
      <w:r>
        <w:rPr>
          <w:b w:val="0"/>
          <w:color w:val="auto"/>
          <w:sz w:val="24"/>
        </w:rPr>
        <w:t>ışmasına Katılanların Bir Afet v</w:t>
      </w:r>
      <w:r w:rsidRPr="00FD4A6E">
        <w:rPr>
          <w:b w:val="0"/>
          <w:color w:val="auto"/>
          <w:sz w:val="24"/>
        </w:rPr>
        <w:t xml:space="preserve">e Acil Durum </w:t>
      </w:r>
      <w:proofErr w:type="gramStart"/>
      <w:r w:rsidRPr="00FD4A6E">
        <w:rPr>
          <w:b w:val="0"/>
          <w:color w:val="auto"/>
          <w:sz w:val="24"/>
        </w:rPr>
        <w:t xml:space="preserve">Esnasında </w:t>
      </w:r>
      <w:r w:rsidR="004E095B">
        <w:rPr>
          <w:b w:val="0"/>
          <w:color w:val="auto"/>
          <w:sz w:val="24"/>
        </w:rPr>
        <w:t xml:space="preserve">    </w:t>
      </w:r>
      <w:r w:rsidRPr="00FD4A6E">
        <w:rPr>
          <w:b w:val="0"/>
          <w:color w:val="auto"/>
          <w:sz w:val="24"/>
        </w:rPr>
        <w:t>Kendisini</w:t>
      </w:r>
      <w:proofErr w:type="gramEnd"/>
      <w:r w:rsidRPr="00FD4A6E">
        <w:rPr>
          <w:b w:val="0"/>
          <w:color w:val="auto"/>
          <w:sz w:val="24"/>
        </w:rPr>
        <w:t xml:space="preserve"> İlk Yardım Yapabilecek Düzeyde Görme Durumu</w:t>
      </w:r>
      <w:bookmarkEnd w:id="200"/>
      <w:r w:rsidR="005C5C8A">
        <w:rPr>
          <w:noProof/>
          <w:lang w:eastAsia="tr-TR"/>
        </w:rPr>
        <w:drawing>
          <wp:inline distT="0" distB="0" distL="0" distR="0" wp14:anchorId="426137AF" wp14:editId="26A204AD">
            <wp:extent cx="5249917" cy="3263462"/>
            <wp:effectExtent l="57150" t="38100" r="65405" b="70485"/>
            <wp:docPr id="37" name="Grafik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983216" w:rsidRDefault="00983216" w:rsidP="004E095B">
      <w:pPr>
        <w:tabs>
          <w:tab w:val="left" w:pos="2696"/>
        </w:tabs>
        <w:spacing w:after="0" w:line="360" w:lineRule="auto"/>
      </w:pPr>
      <w:r>
        <w:t xml:space="preserve">       </w:t>
      </w:r>
    </w:p>
    <w:p w:rsidR="00983216" w:rsidRDefault="007E0EBE" w:rsidP="004E095B">
      <w:pPr>
        <w:pStyle w:val="Balk3"/>
        <w:spacing w:before="0"/>
      </w:pPr>
      <w:bookmarkStart w:id="201" w:name="_Toc28258431"/>
      <w:r>
        <w:lastRenderedPageBreak/>
        <w:t xml:space="preserve"> </w:t>
      </w:r>
      <w:r w:rsidR="00983216" w:rsidRPr="00402B6F">
        <w:t>Şimdiye Kad</w:t>
      </w:r>
      <w:r w:rsidR="00983216" w:rsidRPr="00281837">
        <w:rPr>
          <w:rStyle w:val="Balk3Char"/>
        </w:rPr>
        <w:t>a</w:t>
      </w:r>
      <w:r w:rsidR="00983216" w:rsidRPr="00402B6F">
        <w:t>r Aile Fertlerinizden İlk Yardım Eğitimi Alan var mı?</w:t>
      </w:r>
      <w:bookmarkEnd w:id="201"/>
      <w:r w:rsidR="00983216">
        <w:tab/>
      </w:r>
    </w:p>
    <w:p w:rsidR="00983216" w:rsidRDefault="00E46BD7" w:rsidP="004E095B">
      <w:pPr>
        <w:spacing w:after="0" w:line="360" w:lineRule="auto"/>
        <w:jc w:val="both"/>
      </w:pPr>
      <w:r>
        <w:tab/>
        <w:t>Anket çalışmasına katılanlar arasında</w:t>
      </w:r>
      <w:r w:rsidR="00983216">
        <w:t xml:space="preserve"> “Ş</w:t>
      </w:r>
      <w:r w:rsidR="00983216" w:rsidRPr="00267986">
        <w:t>imdiye kadar aile fertlerinizden ilk yardım eğitimi alan var mı?</w:t>
      </w:r>
      <w:r w:rsidR="00983216">
        <w:t>” sorusuna, 149 kişi (%37,3) evet aile fertlerimizden ilk yardım eğitimi alan var, 251 kişi (%62,7) ise hayır aile fertlerimizden ilk yardım eğiti</w:t>
      </w:r>
      <w:r>
        <w:t xml:space="preserve">mi alan </w:t>
      </w:r>
      <w:r w:rsidR="000E6A77">
        <w:t>yok cevabını vermiştir ( Tablo 4.17. ve Grafik 4</w:t>
      </w:r>
      <w:r>
        <w:t>.17.).</w:t>
      </w:r>
    </w:p>
    <w:p w:rsidR="004E095B" w:rsidRDefault="004E095B" w:rsidP="004E095B">
      <w:pPr>
        <w:spacing w:after="0" w:line="360" w:lineRule="auto"/>
        <w:jc w:val="both"/>
      </w:pPr>
    </w:p>
    <w:p w:rsidR="00AD6CD2" w:rsidRPr="00AD6CD2" w:rsidRDefault="00AD6CD2" w:rsidP="00AD6CD2">
      <w:pPr>
        <w:pStyle w:val="ResimYazs"/>
        <w:keepNext/>
        <w:jc w:val="center"/>
        <w:rPr>
          <w:color w:val="auto"/>
          <w:sz w:val="24"/>
        </w:rPr>
      </w:pPr>
      <w:bookmarkStart w:id="202" w:name="_Toc33085471"/>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17</w:t>
      </w:r>
      <w:r w:rsidR="00BC46B9">
        <w:rPr>
          <w:color w:val="auto"/>
          <w:sz w:val="24"/>
        </w:rPr>
        <w:fldChar w:fldCharType="end"/>
      </w:r>
      <w:r w:rsidRPr="00AD6CD2">
        <w:rPr>
          <w:color w:val="auto"/>
          <w:sz w:val="24"/>
        </w:rPr>
        <w:t xml:space="preserve">. </w:t>
      </w:r>
      <w:r w:rsidRPr="00AD6CD2">
        <w:rPr>
          <w:b w:val="0"/>
          <w:color w:val="auto"/>
          <w:sz w:val="24"/>
        </w:rPr>
        <w:t xml:space="preserve">Anket </w:t>
      </w:r>
      <w:r w:rsidR="000A17BE" w:rsidRPr="00AD6CD2">
        <w:rPr>
          <w:b w:val="0"/>
          <w:color w:val="auto"/>
          <w:sz w:val="24"/>
        </w:rPr>
        <w:t>Çalışmasına Katılanların Aile Fertlerinin İlk Yardım Eğitimi Alma Durumu</w:t>
      </w:r>
      <w:bookmarkEnd w:id="202"/>
    </w:p>
    <w:tbl>
      <w:tblPr>
        <w:tblStyle w:val="TabloKlavuzu"/>
        <w:tblW w:w="0" w:type="auto"/>
        <w:tblInd w:w="108" w:type="dxa"/>
        <w:tblLook w:val="04A0" w:firstRow="1" w:lastRow="0" w:firstColumn="1" w:lastColumn="0" w:noHBand="0" w:noVBand="1"/>
      </w:tblPr>
      <w:tblGrid>
        <w:gridCol w:w="5812"/>
        <w:gridCol w:w="1134"/>
        <w:gridCol w:w="1134"/>
      </w:tblGrid>
      <w:tr w:rsidR="00983216" w:rsidTr="00A029AD">
        <w:trPr>
          <w:trHeight w:val="399"/>
        </w:trPr>
        <w:tc>
          <w:tcPr>
            <w:tcW w:w="5812" w:type="dxa"/>
            <w:tcBorders>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Aile Fertlerinin İlk Yardım Eğitimi Alma Durumu</w:t>
            </w:r>
          </w:p>
        </w:tc>
        <w:tc>
          <w:tcPr>
            <w:tcW w:w="1134" w:type="dxa"/>
            <w:tcBorders>
              <w:left w:val="nil"/>
              <w:bottom w:val="single" w:sz="4" w:space="0" w:color="auto"/>
              <w:right w:val="nil"/>
            </w:tcBorders>
            <w:vAlign w:val="center"/>
          </w:tcPr>
          <w:p w:rsidR="00983216"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Sayı</w:t>
            </w:r>
          </w:p>
        </w:tc>
        <w:tc>
          <w:tcPr>
            <w:tcW w:w="1134" w:type="dxa"/>
            <w:tcBorders>
              <w:left w:val="nil"/>
              <w:bottom w:val="single" w:sz="4" w:space="0" w:color="auto"/>
              <w:right w:val="nil"/>
            </w:tcBorders>
            <w:vAlign w:val="center"/>
          </w:tcPr>
          <w:p w:rsidR="00983216"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w:t>
            </w:r>
          </w:p>
        </w:tc>
      </w:tr>
      <w:tr w:rsidR="00983216" w:rsidTr="00A029AD">
        <w:tc>
          <w:tcPr>
            <w:tcW w:w="5812" w:type="dxa"/>
            <w:tcBorders>
              <w:top w:val="single" w:sz="4" w:space="0" w:color="auto"/>
              <w:left w:val="nil"/>
              <w:bottom w:val="nil"/>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Aile Fertlerinde İlk Yardım Eğitimi Olanlar</w:t>
            </w:r>
          </w:p>
        </w:tc>
        <w:tc>
          <w:tcPr>
            <w:tcW w:w="1134" w:type="dxa"/>
            <w:tcBorders>
              <w:top w:val="single" w:sz="4" w:space="0" w:color="auto"/>
              <w:left w:val="nil"/>
              <w:bottom w:val="nil"/>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149</w:t>
            </w:r>
          </w:p>
        </w:tc>
        <w:tc>
          <w:tcPr>
            <w:tcW w:w="1134" w:type="dxa"/>
            <w:tcBorders>
              <w:top w:val="single" w:sz="4" w:space="0" w:color="auto"/>
              <w:left w:val="nil"/>
              <w:bottom w:val="nil"/>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37,3</w:t>
            </w:r>
          </w:p>
        </w:tc>
      </w:tr>
      <w:tr w:rsidR="00983216" w:rsidTr="00A029AD">
        <w:tc>
          <w:tcPr>
            <w:tcW w:w="5812" w:type="dxa"/>
            <w:tcBorders>
              <w:top w:val="nil"/>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Aile Fertlerinde İlk Yardım Eğitimi Olmayanlar</w:t>
            </w:r>
          </w:p>
        </w:tc>
        <w:tc>
          <w:tcPr>
            <w:tcW w:w="1134" w:type="dxa"/>
            <w:tcBorders>
              <w:top w:val="nil"/>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251</w:t>
            </w:r>
          </w:p>
        </w:tc>
        <w:tc>
          <w:tcPr>
            <w:tcW w:w="1134" w:type="dxa"/>
            <w:tcBorders>
              <w:top w:val="nil"/>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62,7</w:t>
            </w:r>
          </w:p>
        </w:tc>
      </w:tr>
      <w:tr w:rsidR="00983216" w:rsidRPr="00267986" w:rsidTr="00A029AD">
        <w:tc>
          <w:tcPr>
            <w:tcW w:w="5812" w:type="dxa"/>
            <w:tcBorders>
              <w:top w:val="single" w:sz="4" w:space="0" w:color="auto"/>
              <w:left w:val="nil"/>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Toplam</w:t>
            </w:r>
          </w:p>
        </w:tc>
        <w:tc>
          <w:tcPr>
            <w:tcW w:w="1134" w:type="dxa"/>
            <w:tcBorders>
              <w:top w:val="single" w:sz="4" w:space="0" w:color="auto"/>
              <w:left w:val="nil"/>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400</w:t>
            </w:r>
          </w:p>
        </w:tc>
        <w:tc>
          <w:tcPr>
            <w:tcW w:w="1134" w:type="dxa"/>
            <w:tcBorders>
              <w:top w:val="single" w:sz="4" w:space="0" w:color="auto"/>
              <w:left w:val="nil"/>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100</w:t>
            </w:r>
          </w:p>
        </w:tc>
      </w:tr>
    </w:tbl>
    <w:p w:rsidR="00983216" w:rsidRPr="005C58B1" w:rsidRDefault="00983216" w:rsidP="00983216">
      <w:pPr>
        <w:tabs>
          <w:tab w:val="left" w:pos="2696"/>
        </w:tabs>
        <w:rPr>
          <w:b/>
          <w:sz w:val="36"/>
        </w:rPr>
      </w:pPr>
    </w:p>
    <w:p w:rsidR="00983216" w:rsidRPr="00255F1D" w:rsidRDefault="00255F1D" w:rsidP="00255F1D">
      <w:pPr>
        <w:pStyle w:val="ResimYazs"/>
        <w:jc w:val="center"/>
        <w:rPr>
          <w:color w:val="auto"/>
          <w:sz w:val="24"/>
        </w:rPr>
      </w:pPr>
      <w:bookmarkStart w:id="203" w:name="_Toc23429961"/>
      <w:r w:rsidRPr="00FD4A6E">
        <w:rPr>
          <w:color w:val="auto"/>
          <w:sz w:val="24"/>
        </w:rPr>
        <w:t xml:space="preserve">Grafik </w:t>
      </w:r>
      <w:r>
        <w:rPr>
          <w:color w:val="auto"/>
          <w:sz w:val="24"/>
        </w:rPr>
        <w:fldChar w:fldCharType="begin"/>
      </w:r>
      <w:r>
        <w:rPr>
          <w:color w:val="auto"/>
          <w:sz w:val="24"/>
        </w:rPr>
        <w:instrText xml:space="preserve"> STYLEREF 1 \s </w:instrText>
      </w:r>
      <w:r>
        <w:rPr>
          <w:color w:val="auto"/>
          <w:sz w:val="24"/>
        </w:rPr>
        <w:fldChar w:fldCharType="separate"/>
      </w:r>
      <w:r w:rsidR="00E34AC5">
        <w:rPr>
          <w:noProof/>
          <w:color w:val="auto"/>
          <w:sz w:val="24"/>
        </w:rPr>
        <w:t>4</w:t>
      </w:r>
      <w:r>
        <w:rPr>
          <w:color w:val="auto"/>
          <w:sz w:val="24"/>
        </w:rPr>
        <w:fldChar w:fldCharType="end"/>
      </w:r>
      <w:r>
        <w:rPr>
          <w:color w:val="auto"/>
          <w:sz w:val="24"/>
        </w:rPr>
        <w:t>.</w:t>
      </w:r>
      <w:r>
        <w:rPr>
          <w:color w:val="auto"/>
          <w:sz w:val="24"/>
        </w:rPr>
        <w:fldChar w:fldCharType="begin"/>
      </w:r>
      <w:r>
        <w:rPr>
          <w:color w:val="auto"/>
          <w:sz w:val="24"/>
        </w:rPr>
        <w:instrText xml:space="preserve"> SEQ Grafik \* ARABIC \s 1 </w:instrText>
      </w:r>
      <w:r>
        <w:rPr>
          <w:color w:val="auto"/>
          <w:sz w:val="24"/>
        </w:rPr>
        <w:fldChar w:fldCharType="separate"/>
      </w:r>
      <w:r w:rsidR="00E34AC5">
        <w:rPr>
          <w:noProof/>
          <w:color w:val="auto"/>
          <w:sz w:val="24"/>
        </w:rPr>
        <w:t>17</w:t>
      </w:r>
      <w:r>
        <w:rPr>
          <w:color w:val="auto"/>
          <w:sz w:val="24"/>
        </w:rPr>
        <w:fldChar w:fldCharType="end"/>
      </w:r>
      <w:r w:rsidRPr="00FD4A6E">
        <w:rPr>
          <w:color w:val="auto"/>
          <w:sz w:val="24"/>
        </w:rPr>
        <w:t>.</w:t>
      </w:r>
      <w:r>
        <w:rPr>
          <w:color w:val="auto"/>
          <w:sz w:val="24"/>
        </w:rPr>
        <w:t xml:space="preserve"> </w:t>
      </w:r>
      <w:r w:rsidRPr="00FD4A6E">
        <w:rPr>
          <w:b w:val="0"/>
          <w:color w:val="auto"/>
          <w:sz w:val="24"/>
        </w:rPr>
        <w:t>Anket Çalışmasına Katılanların Aile Fertlerinin İlk Yardım Eğitimi Alma Durumu</w:t>
      </w:r>
      <w:bookmarkEnd w:id="203"/>
    </w:p>
    <w:p w:rsidR="00FD4A6E" w:rsidRDefault="005C5C8A" w:rsidP="00FD4A6E">
      <w:pPr>
        <w:keepNext/>
        <w:tabs>
          <w:tab w:val="left" w:pos="2696"/>
        </w:tabs>
        <w:spacing w:line="240" w:lineRule="auto"/>
      </w:pPr>
      <w:r>
        <w:rPr>
          <w:noProof/>
          <w:lang w:eastAsia="tr-TR"/>
        </w:rPr>
        <w:drawing>
          <wp:inline distT="0" distB="0" distL="0" distR="0" wp14:anchorId="309A1AFE" wp14:editId="230A5A51">
            <wp:extent cx="5076497" cy="3200400"/>
            <wp:effectExtent l="57150" t="38100" r="48260" b="76200"/>
            <wp:docPr id="38" name="Grafik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983216" w:rsidRDefault="00983216" w:rsidP="004E095B">
      <w:pPr>
        <w:tabs>
          <w:tab w:val="left" w:pos="2696"/>
        </w:tabs>
        <w:spacing w:after="0" w:line="360" w:lineRule="auto"/>
        <w:rPr>
          <w:b/>
        </w:rPr>
      </w:pPr>
      <w:r>
        <w:rPr>
          <w:b/>
        </w:rPr>
        <w:t xml:space="preserve">       </w:t>
      </w:r>
    </w:p>
    <w:p w:rsidR="00E91029" w:rsidRDefault="00E91029" w:rsidP="004E095B">
      <w:pPr>
        <w:tabs>
          <w:tab w:val="left" w:pos="2696"/>
        </w:tabs>
        <w:spacing w:after="0" w:line="360" w:lineRule="auto"/>
        <w:rPr>
          <w:b/>
        </w:rPr>
      </w:pPr>
    </w:p>
    <w:p w:rsidR="00E91029" w:rsidRDefault="00E91029" w:rsidP="004E095B">
      <w:pPr>
        <w:tabs>
          <w:tab w:val="left" w:pos="2696"/>
        </w:tabs>
        <w:spacing w:after="0" w:line="360" w:lineRule="auto"/>
        <w:rPr>
          <w:b/>
        </w:rPr>
      </w:pPr>
    </w:p>
    <w:p w:rsidR="00983216" w:rsidRDefault="007E0EBE" w:rsidP="004E095B">
      <w:pPr>
        <w:pStyle w:val="Balk3"/>
        <w:spacing w:before="0"/>
      </w:pPr>
      <w:bookmarkStart w:id="204" w:name="_Toc22676508"/>
      <w:bookmarkStart w:id="205" w:name="_Toc22677316"/>
      <w:bookmarkStart w:id="206" w:name="_Toc28258432"/>
      <w:r>
        <w:lastRenderedPageBreak/>
        <w:t xml:space="preserve"> </w:t>
      </w:r>
      <w:r w:rsidR="00983216" w:rsidRPr="00402B6F">
        <w:t>Evinizin Afetlere Karşı Güvenli Olduğunu Düşünüyor musunuz?</w:t>
      </w:r>
      <w:bookmarkEnd w:id="204"/>
      <w:bookmarkEnd w:id="205"/>
      <w:bookmarkEnd w:id="206"/>
      <w:r w:rsidR="00983216">
        <w:tab/>
      </w:r>
    </w:p>
    <w:p w:rsidR="00983216" w:rsidRDefault="00E46BD7" w:rsidP="004E095B">
      <w:pPr>
        <w:spacing w:after="0" w:line="360" w:lineRule="auto"/>
        <w:jc w:val="both"/>
      </w:pPr>
      <w:r>
        <w:tab/>
        <w:t>Anket çalışmasına katılanlar arasında</w:t>
      </w:r>
      <w:r w:rsidR="00983216">
        <w:t xml:space="preserve"> “E</w:t>
      </w:r>
      <w:r w:rsidR="00983216" w:rsidRPr="00610774">
        <w:t>vinizin afetlere karşı güvenli olduğunu düşünüyor musunuz?</w:t>
      </w:r>
      <w:r w:rsidR="00983216">
        <w:t>” sorusuna, 191 kişi (%47,8) evet evimizin afetlere karşı güvenli olduğunu düşünüyorum, 209 kişi (%52,2) ise hayır evimizin afetlere karşı güvenli olduğunu dü</w:t>
      </w:r>
      <w:r>
        <w:t>şünmüy</w:t>
      </w:r>
      <w:r w:rsidR="000E6A77">
        <w:t>orum cevabını vermiştir (Tablo 4.18. ve Grafik 4</w:t>
      </w:r>
      <w:r>
        <w:t>.18.).</w:t>
      </w:r>
    </w:p>
    <w:p w:rsidR="004E095B" w:rsidRDefault="004E095B" w:rsidP="004E095B">
      <w:pPr>
        <w:spacing w:after="0" w:line="360" w:lineRule="auto"/>
        <w:jc w:val="both"/>
      </w:pPr>
    </w:p>
    <w:p w:rsidR="00AD6CD2" w:rsidRPr="00AD6CD2" w:rsidRDefault="00AD6CD2" w:rsidP="00AD6CD2">
      <w:pPr>
        <w:pStyle w:val="ResimYazs"/>
        <w:keepNext/>
        <w:jc w:val="center"/>
        <w:rPr>
          <w:color w:val="auto"/>
          <w:sz w:val="24"/>
        </w:rPr>
      </w:pPr>
      <w:bookmarkStart w:id="207" w:name="_Toc33085472"/>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18</w:t>
      </w:r>
      <w:r w:rsidR="00BC46B9">
        <w:rPr>
          <w:color w:val="auto"/>
          <w:sz w:val="24"/>
        </w:rPr>
        <w:fldChar w:fldCharType="end"/>
      </w:r>
      <w:r w:rsidRPr="00AD6CD2">
        <w:rPr>
          <w:color w:val="auto"/>
          <w:sz w:val="24"/>
        </w:rPr>
        <w:t xml:space="preserve">. </w:t>
      </w:r>
      <w:r w:rsidRPr="00AD6CD2">
        <w:rPr>
          <w:b w:val="0"/>
          <w:color w:val="auto"/>
          <w:sz w:val="24"/>
        </w:rPr>
        <w:t xml:space="preserve">Anket </w:t>
      </w:r>
      <w:r w:rsidR="000A17BE" w:rsidRPr="00AD6CD2">
        <w:rPr>
          <w:b w:val="0"/>
          <w:color w:val="auto"/>
          <w:sz w:val="24"/>
        </w:rPr>
        <w:t>Çalışmasına Katılanların Evlerinin Afetlere Karşı Güvenli Olduğunu Düşünme Durumu</w:t>
      </w:r>
      <w:bookmarkEnd w:id="207"/>
    </w:p>
    <w:tbl>
      <w:tblPr>
        <w:tblStyle w:val="TabloKlavuzu"/>
        <w:tblW w:w="0" w:type="auto"/>
        <w:tblInd w:w="250" w:type="dxa"/>
        <w:tblLayout w:type="fixed"/>
        <w:tblLook w:val="04A0" w:firstRow="1" w:lastRow="0" w:firstColumn="1" w:lastColumn="0" w:noHBand="0" w:noVBand="1"/>
      </w:tblPr>
      <w:tblGrid>
        <w:gridCol w:w="6237"/>
        <w:gridCol w:w="851"/>
        <w:gridCol w:w="1134"/>
      </w:tblGrid>
      <w:tr w:rsidR="00983216" w:rsidTr="00265B05">
        <w:tc>
          <w:tcPr>
            <w:tcW w:w="6237" w:type="dxa"/>
            <w:tcBorders>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Kişilerin Evlerinin Afetlere Karşı Güvenli Olduğunu Düşünme Durumu</w:t>
            </w:r>
          </w:p>
        </w:tc>
        <w:tc>
          <w:tcPr>
            <w:tcW w:w="851" w:type="dxa"/>
            <w:tcBorders>
              <w:left w:val="nil"/>
              <w:bottom w:val="single" w:sz="4" w:space="0" w:color="auto"/>
              <w:right w:val="nil"/>
            </w:tcBorders>
            <w:vAlign w:val="center"/>
          </w:tcPr>
          <w:p w:rsidR="00983216"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Sayı</w:t>
            </w:r>
          </w:p>
        </w:tc>
        <w:tc>
          <w:tcPr>
            <w:tcW w:w="1134" w:type="dxa"/>
            <w:tcBorders>
              <w:left w:val="nil"/>
              <w:bottom w:val="single" w:sz="4" w:space="0" w:color="auto"/>
              <w:right w:val="nil"/>
            </w:tcBorders>
            <w:vAlign w:val="center"/>
          </w:tcPr>
          <w:p w:rsidR="00983216"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w:t>
            </w:r>
          </w:p>
        </w:tc>
      </w:tr>
      <w:tr w:rsidR="00983216" w:rsidTr="00265B05">
        <w:tc>
          <w:tcPr>
            <w:tcW w:w="6237" w:type="dxa"/>
            <w:tcBorders>
              <w:top w:val="single" w:sz="4" w:space="0" w:color="auto"/>
              <w:left w:val="nil"/>
              <w:bottom w:val="nil"/>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Evlerinin Afetlere Karşı Güvenli Olduğunu Düşünenler</w:t>
            </w:r>
          </w:p>
        </w:tc>
        <w:tc>
          <w:tcPr>
            <w:tcW w:w="851" w:type="dxa"/>
            <w:tcBorders>
              <w:top w:val="single" w:sz="4" w:space="0" w:color="auto"/>
              <w:left w:val="nil"/>
              <w:bottom w:val="nil"/>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191</w:t>
            </w:r>
          </w:p>
        </w:tc>
        <w:tc>
          <w:tcPr>
            <w:tcW w:w="1134" w:type="dxa"/>
            <w:tcBorders>
              <w:top w:val="single" w:sz="4" w:space="0" w:color="auto"/>
              <w:left w:val="nil"/>
              <w:bottom w:val="nil"/>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47,8</w:t>
            </w:r>
          </w:p>
        </w:tc>
      </w:tr>
      <w:tr w:rsidR="00983216" w:rsidTr="00265B05">
        <w:tc>
          <w:tcPr>
            <w:tcW w:w="6237" w:type="dxa"/>
            <w:tcBorders>
              <w:top w:val="nil"/>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Evlerinin Afetlere Karşı Güvenli Olduğunu Düşünmeyenler</w:t>
            </w:r>
          </w:p>
        </w:tc>
        <w:tc>
          <w:tcPr>
            <w:tcW w:w="851" w:type="dxa"/>
            <w:tcBorders>
              <w:top w:val="nil"/>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209</w:t>
            </w:r>
          </w:p>
        </w:tc>
        <w:tc>
          <w:tcPr>
            <w:tcW w:w="1134" w:type="dxa"/>
            <w:tcBorders>
              <w:top w:val="nil"/>
              <w:left w:val="nil"/>
              <w:bottom w:val="single" w:sz="4" w:space="0" w:color="auto"/>
              <w:right w:val="nil"/>
            </w:tcBorders>
            <w:vAlign w:val="center"/>
          </w:tcPr>
          <w:p w:rsidR="00983216" w:rsidRPr="00E02EE2" w:rsidRDefault="00983216" w:rsidP="00E02EE2">
            <w:pPr>
              <w:tabs>
                <w:tab w:val="left" w:pos="2696"/>
              </w:tabs>
              <w:jc w:val="center"/>
              <w:rPr>
                <w:rFonts w:ascii="Times New Roman" w:hAnsi="Times New Roman" w:cs="Times New Roman"/>
              </w:rPr>
            </w:pPr>
            <w:r w:rsidRPr="00E02EE2">
              <w:rPr>
                <w:rFonts w:ascii="Times New Roman" w:hAnsi="Times New Roman" w:cs="Times New Roman"/>
              </w:rPr>
              <w:t>52,2</w:t>
            </w:r>
          </w:p>
        </w:tc>
      </w:tr>
      <w:tr w:rsidR="00983216" w:rsidTr="00265B05">
        <w:tc>
          <w:tcPr>
            <w:tcW w:w="6237" w:type="dxa"/>
            <w:tcBorders>
              <w:top w:val="single" w:sz="4" w:space="0" w:color="auto"/>
              <w:left w:val="nil"/>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Toplam</w:t>
            </w:r>
          </w:p>
        </w:tc>
        <w:tc>
          <w:tcPr>
            <w:tcW w:w="851" w:type="dxa"/>
            <w:tcBorders>
              <w:top w:val="single" w:sz="4" w:space="0" w:color="auto"/>
              <w:left w:val="nil"/>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400</w:t>
            </w:r>
          </w:p>
        </w:tc>
        <w:tc>
          <w:tcPr>
            <w:tcW w:w="1134" w:type="dxa"/>
            <w:tcBorders>
              <w:top w:val="single" w:sz="4" w:space="0" w:color="auto"/>
              <w:left w:val="nil"/>
              <w:right w:val="nil"/>
            </w:tcBorders>
            <w:vAlign w:val="center"/>
          </w:tcPr>
          <w:p w:rsidR="00983216" w:rsidRPr="00E02EE2" w:rsidRDefault="00983216" w:rsidP="00E02EE2">
            <w:pPr>
              <w:tabs>
                <w:tab w:val="left" w:pos="2696"/>
              </w:tabs>
              <w:jc w:val="center"/>
              <w:rPr>
                <w:rFonts w:ascii="Times New Roman" w:hAnsi="Times New Roman" w:cs="Times New Roman"/>
                <w:b/>
              </w:rPr>
            </w:pPr>
            <w:r w:rsidRPr="00E02EE2">
              <w:rPr>
                <w:rFonts w:ascii="Times New Roman" w:hAnsi="Times New Roman" w:cs="Times New Roman"/>
                <w:b/>
              </w:rPr>
              <w:t>100</w:t>
            </w:r>
          </w:p>
        </w:tc>
      </w:tr>
    </w:tbl>
    <w:p w:rsidR="00983216" w:rsidRPr="005C58B1" w:rsidRDefault="00983216" w:rsidP="00983216">
      <w:pPr>
        <w:tabs>
          <w:tab w:val="left" w:pos="2696"/>
        </w:tabs>
        <w:rPr>
          <w:sz w:val="36"/>
        </w:rPr>
      </w:pPr>
    </w:p>
    <w:p w:rsidR="00255F1D" w:rsidRPr="00FD4A6E" w:rsidRDefault="00983216" w:rsidP="00255F1D">
      <w:pPr>
        <w:pStyle w:val="ResimYazs"/>
        <w:jc w:val="center"/>
        <w:rPr>
          <w:color w:val="auto"/>
          <w:sz w:val="24"/>
        </w:rPr>
      </w:pPr>
      <w:r>
        <w:t xml:space="preserve">       </w:t>
      </w:r>
      <w:r w:rsidR="00E46BD7">
        <w:t xml:space="preserve">     </w:t>
      </w:r>
      <w:bookmarkStart w:id="208" w:name="_Toc23429962"/>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18</w:t>
      </w:r>
      <w:r w:rsidR="00255F1D">
        <w:rPr>
          <w:color w:val="auto"/>
          <w:sz w:val="24"/>
        </w:rPr>
        <w:fldChar w:fldCharType="end"/>
      </w:r>
      <w:r w:rsidR="00255F1D" w:rsidRPr="00FD4A6E">
        <w:rPr>
          <w:color w:val="auto"/>
          <w:sz w:val="24"/>
        </w:rPr>
        <w:t>.</w:t>
      </w:r>
      <w:r w:rsidR="00255F1D" w:rsidRPr="00FD4A6E">
        <w:rPr>
          <w:b w:val="0"/>
          <w:color w:val="auto"/>
          <w:sz w:val="24"/>
        </w:rPr>
        <w:t>Anket Çalışmasına Katılanların Evlerinin Afetlere Karşı Güvenli Olduğunu Düşünme Durumu</w:t>
      </w:r>
      <w:bookmarkEnd w:id="208"/>
    </w:p>
    <w:p w:rsidR="00FD4A6E" w:rsidRDefault="00983216" w:rsidP="00FD4A6E">
      <w:pPr>
        <w:keepNext/>
        <w:tabs>
          <w:tab w:val="left" w:pos="2696"/>
        </w:tabs>
        <w:spacing w:line="240" w:lineRule="auto"/>
      </w:pPr>
      <w:r>
        <w:rPr>
          <w:noProof/>
          <w:lang w:eastAsia="tr-TR"/>
        </w:rPr>
        <w:drawing>
          <wp:inline distT="0" distB="0" distL="0" distR="0" wp14:anchorId="5F37994F" wp14:editId="73015B44">
            <wp:extent cx="5202621" cy="3468414"/>
            <wp:effectExtent l="57150" t="38100" r="55245" b="74930"/>
            <wp:docPr id="31" name="Grafik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9E0D0D" w:rsidRDefault="00983216" w:rsidP="00AE1B16">
      <w:pPr>
        <w:tabs>
          <w:tab w:val="left" w:pos="2696"/>
        </w:tabs>
        <w:spacing w:after="0" w:line="360" w:lineRule="auto"/>
        <w:jc w:val="both"/>
      </w:pPr>
      <w:r>
        <w:t xml:space="preserve">              </w:t>
      </w:r>
    </w:p>
    <w:p w:rsidR="00E91029" w:rsidRDefault="00E91029" w:rsidP="00AE1B16">
      <w:pPr>
        <w:tabs>
          <w:tab w:val="left" w:pos="2696"/>
        </w:tabs>
        <w:spacing w:after="0" w:line="360" w:lineRule="auto"/>
        <w:jc w:val="both"/>
      </w:pPr>
    </w:p>
    <w:p w:rsidR="009E0D0D" w:rsidRDefault="007E0EBE" w:rsidP="00AE1B16">
      <w:pPr>
        <w:pStyle w:val="Balk3"/>
        <w:spacing w:before="0"/>
      </w:pPr>
      <w:bookmarkStart w:id="209" w:name="_Toc22676509"/>
      <w:bookmarkStart w:id="210" w:name="_Toc22677317"/>
      <w:bookmarkStart w:id="211" w:name="_Toc28258433"/>
      <w:r>
        <w:lastRenderedPageBreak/>
        <w:t xml:space="preserve"> </w:t>
      </w:r>
      <w:r w:rsidR="009E0D0D" w:rsidRPr="00402B6F">
        <w:t>Olası Bir Afette Toplanma Bölgenizi Biliyor musunuz?</w:t>
      </w:r>
      <w:bookmarkEnd w:id="209"/>
      <w:bookmarkEnd w:id="210"/>
      <w:bookmarkEnd w:id="211"/>
      <w:r w:rsidR="009E0D0D">
        <w:tab/>
      </w:r>
    </w:p>
    <w:p w:rsidR="009E0D0D" w:rsidRDefault="009E0D0D" w:rsidP="00AE1B16">
      <w:pPr>
        <w:spacing w:after="0" w:line="360" w:lineRule="auto"/>
        <w:jc w:val="both"/>
      </w:pPr>
      <w:r>
        <w:tab/>
        <w:t>Anket çalışmasına katılanlar</w:t>
      </w:r>
      <w:r w:rsidR="00E46BD7">
        <w:t xml:space="preserve"> arasında</w:t>
      </w:r>
      <w:r>
        <w:t xml:space="preserve"> “Olası bir afette</w:t>
      </w:r>
      <w:r w:rsidRPr="004B322F">
        <w:t xml:space="preserve"> toplanma bölgenizi biliyor musunuz?</w:t>
      </w:r>
      <w:r>
        <w:t>” sorusuna, 129 kişi (%32,3) evet olası bir afette toplanma bölgesini biliyorum, 271 kişi (%67,7) ise hayır olası bir afette toplanma bölgesin</w:t>
      </w:r>
      <w:r w:rsidR="00E46BD7">
        <w:t>i bilmiy</w:t>
      </w:r>
      <w:r w:rsidR="000E6A77">
        <w:t>orum cevabını vermiştir (Tablo 4.19. ve Grafik 4</w:t>
      </w:r>
      <w:r w:rsidR="00E46BD7">
        <w:t>.19.).</w:t>
      </w:r>
    </w:p>
    <w:p w:rsidR="00AE1B16" w:rsidRDefault="00AE1B16" w:rsidP="00AE1B16">
      <w:pPr>
        <w:spacing w:after="0" w:line="360" w:lineRule="auto"/>
        <w:jc w:val="both"/>
      </w:pPr>
    </w:p>
    <w:p w:rsidR="00AD6CD2" w:rsidRPr="00AD6CD2" w:rsidRDefault="00AD6CD2" w:rsidP="00AD6CD2">
      <w:pPr>
        <w:pStyle w:val="ResimYazs"/>
        <w:keepNext/>
        <w:jc w:val="center"/>
        <w:rPr>
          <w:color w:val="auto"/>
          <w:sz w:val="24"/>
        </w:rPr>
      </w:pPr>
      <w:bookmarkStart w:id="212" w:name="_Toc33085473"/>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19</w:t>
      </w:r>
      <w:r w:rsidR="00BC46B9">
        <w:rPr>
          <w:color w:val="auto"/>
          <w:sz w:val="24"/>
        </w:rPr>
        <w:fldChar w:fldCharType="end"/>
      </w:r>
      <w:r w:rsidRPr="00AD6CD2">
        <w:rPr>
          <w:color w:val="auto"/>
          <w:sz w:val="24"/>
        </w:rPr>
        <w:t xml:space="preserve">. </w:t>
      </w:r>
      <w:r w:rsidRPr="00AD6CD2">
        <w:rPr>
          <w:b w:val="0"/>
          <w:color w:val="auto"/>
          <w:sz w:val="24"/>
        </w:rPr>
        <w:t xml:space="preserve">Anket </w:t>
      </w:r>
      <w:r w:rsidR="000A17BE" w:rsidRPr="00AD6CD2">
        <w:rPr>
          <w:b w:val="0"/>
          <w:color w:val="auto"/>
          <w:sz w:val="24"/>
        </w:rPr>
        <w:t>Çalışmasına Katılanların Olası Bir Afette Toplanma Bölgesini Bilmesi Durumu</w:t>
      </w:r>
      <w:bookmarkEnd w:id="212"/>
    </w:p>
    <w:tbl>
      <w:tblPr>
        <w:tblStyle w:val="TabloKlavuzu"/>
        <w:tblW w:w="0" w:type="auto"/>
        <w:tblInd w:w="108" w:type="dxa"/>
        <w:tblLook w:val="04A0" w:firstRow="1" w:lastRow="0" w:firstColumn="1" w:lastColumn="0" w:noHBand="0" w:noVBand="1"/>
      </w:tblPr>
      <w:tblGrid>
        <w:gridCol w:w="6379"/>
        <w:gridCol w:w="992"/>
        <w:gridCol w:w="1030"/>
      </w:tblGrid>
      <w:tr w:rsidR="009E0D0D" w:rsidTr="00265B05">
        <w:tc>
          <w:tcPr>
            <w:tcW w:w="6379" w:type="dxa"/>
            <w:tcBorders>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Olası Bir Afette Toplanma Bölgesinin Bilinmesi Durumu</w:t>
            </w:r>
          </w:p>
        </w:tc>
        <w:tc>
          <w:tcPr>
            <w:tcW w:w="992" w:type="dxa"/>
            <w:tcBorders>
              <w:left w:val="nil"/>
              <w:bottom w:val="single" w:sz="4" w:space="0" w:color="auto"/>
              <w:right w:val="nil"/>
            </w:tcBorders>
            <w:vAlign w:val="center"/>
          </w:tcPr>
          <w:p w:rsidR="009E0D0D"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Sayı</w:t>
            </w:r>
          </w:p>
        </w:tc>
        <w:tc>
          <w:tcPr>
            <w:tcW w:w="1030" w:type="dxa"/>
            <w:tcBorders>
              <w:left w:val="nil"/>
              <w:bottom w:val="single" w:sz="4" w:space="0" w:color="auto"/>
              <w:right w:val="nil"/>
            </w:tcBorders>
            <w:vAlign w:val="center"/>
          </w:tcPr>
          <w:p w:rsidR="009E0D0D"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w:t>
            </w:r>
          </w:p>
        </w:tc>
      </w:tr>
      <w:tr w:rsidR="009E0D0D" w:rsidTr="00265B05">
        <w:tc>
          <w:tcPr>
            <w:tcW w:w="6379" w:type="dxa"/>
            <w:tcBorders>
              <w:top w:val="single" w:sz="4" w:space="0" w:color="auto"/>
              <w:left w:val="nil"/>
              <w:bottom w:val="nil"/>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Toplanma Bölgesini Biliyorum Diyen</w:t>
            </w:r>
          </w:p>
        </w:tc>
        <w:tc>
          <w:tcPr>
            <w:tcW w:w="992" w:type="dxa"/>
            <w:tcBorders>
              <w:top w:val="single" w:sz="4" w:space="0" w:color="auto"/>
              <w:left w:val="nil"/>
              <w:bottom w:val="nil"/>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129</w:t>
            </w:r>
          </w:p>
        </w:tc>
        <w:tc>
          <w:tcPr>
            <w:tcW w:w="1030" w:type="dxa"/>
            <w:tcBorders>
              <w:top w:val="single" w:sz="4" w:space="0" w:color="auto"/>
              <w:left w:val="nil"/>
              <w:bottom w:val="nil"/>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32,3</w:t>
            </w:r>
          </w:p>
        </w:tc>
      </w:tr>
      <w:tr w:rsidR="009E0D0D" w:rsidTr="00265B05">
        <w:tc>
          <w:tcPr>
            <w:tcW w:w="6379" w:type="dxa"/>
            <w:tcBorders>
              <w:top w:val="nil"/>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Toplanma Bölgesini Bilmiyorum Diyen</w:t>
            </w:r>
          </w:p>
        </w:tc>
        <w:tc>
          <w:tcPr>
            <w:tcW w:w="992" w:type="dxa"/>
            <w:tcBorders>
              <w:top w:val="nil"/>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271</w:t>
            </w:r>
          </w:p>
        </w:tc>
        <w:tc>
          <w:tcPr>
            <w:tcW w:w="1030" w:type="dxa"/>
            <w:tcBorders>
              <w:top w:val="nil"/>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67,7</w:t>
            </w:r>
          </w:p>
        </w:tc>
      </w:tr>
      <w:tr w:rsidR="009E0D0D" w:rsidTr="00265B05">
        <w:tc>
          <w:tcPr>
            <w:tcW w:w="6379" w:type="dxa"/>
            <w:tcBorders>
              <w:top w:val="single" w:sz="4" w:space="0" w:color="auto"/>
              <w:left w:val="nil"/>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Toplam</w:t>
            </w:r>
          </w:p>
        </w:tc>
        <w:tc>
          <w:tcPr>
            <w:tcW w:w="992" w:type="dxa"/>
            <w:tcBorders>
              <w:top w:val="single" w:sz="4" w:space="0" w:color="auto"/>
              <w:left w:val="nil"/>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400</w:t>
            </w:r>
          </w:p>
        </w:tc>
        <w:tc>
          <w:tcPr>
            <w:tcW w:w="1030" w:type="dxa"/>
            <w:tcBorders>
              <w:top w:val="single" w:sz="4" w:space="0" w:color="auto"/>
              <w:left w:val="nil"/>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100</w:t>
            </w:r>
          </w:p>
        </w:tc>
      </w:tr>
    </w:tbl>
    <w:p w:rsidR="009E0D0D" w:rsidRPr="005C58B1" w:rsidRDefault="009E0D0D" w:rsidP="009E0D0D">
      <w:pPr>
        <w:tabs>
          <w:tab w:val="left" w:pos="2696"/>
        </w:tabs>
        <w:rPr>
          <w:sz w:val="32"/>
        </w:rPr>
      </w:pPr>
    </w:p>
    <w:p w:rsidR="00255F1D" w:rsidRPr="00FD4A6E" w:rsidRDefault="009E0D0D" w:rsidP="00255F1D">
      <w:pPr>
        <w:pStyle w:val="ResimYazs"/>
        <w:jc w:val="center"/>
        <w:rPr>
          <w:color w:val="auto"/>
          <w:sz w:val="24"/>
        </w:rPr>
      </w:pPr>
      <w:r>
        <w:t xml:space="preserve">           </w:t>
      </w:r>
      <w:bookmarkStart w:id="213" w:name="_Toc23429963"/>
      <w:r w:rsidR="00255F1D" w:rsidRPr="00FD4A6E">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19</w:t>
      </w:r>
      <w:r w:rsidR="00255F1D">
        <w:rPr>
          <w:color w:val="auto"/>
          <w:sz w:val="24"/>
        </w:rPr>
        <w:fldChar w:fldCharType="end"/>
      </w:r>
      <w:r w:rsidR="00255F1D" w:rsidRPr="00FD4A6E">
        <w:rPr>
          <w:color w:val="auto"/>
          <w:sz w:val="24"/>
        </w:rPr>
        <w:t>.</w:t>
      </w:r>
      <w:r w:rsidR="00255F1D">
        <w:rPr>
          <w:color w:val="auto"/>
          <w:sz w:val="24"/>
        </w:rPr>
        <w:t xml:space="preserve"> </w:t>
      </w:r>
      <w:r w:rsidR="00255F1D" w:rsidRPr="00FD4A6E">
        <w:rPr>
          <w:b w:val="0"/>
          <w:color w:val="auto"/>
          <w:sz w:val="24"/>
        </w:rPr>
        <w:t>Anket Çalışmasına Katılanların Olası Bir Afette Toplanma Bölgesini Bilmesi Durumu</w:t>
      </w:r>
      <w:bookmarkEnd w:id="213"/>
    </w:p>
    <w:p w:rsidR="00FD4A6E" w:rsidRDefault="009E0D0D" w:rsidP="00FD4A6E">
      <w:pPr>
        <w:keepNext/>
        <w:tabs>
          <w:tab w:val="left" w:pos="2696"/>
        </w:tabs>
        <w:spacing w:line="240" w:lineRule="auto"/>
      </w:pPr>
      <w:r>
        <w:rPr>
          <w:noProof/>
          <w:lang w:eastAsia="tr-TR"/>
        </w:rPr>
        <w:drawing>
          <wp:inline distT="0" distB="0" distL="0" distR="0" wp14:anchorId="16172B4E" wp14:editId="11E4FC85">
            <wp:extent cx="5218386" cy="3247696"/>
            <wp:effectExtent l="57150" t="38100" r="59055" b="67310"/>
            <wp:docPr id="32" name="Grafik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9E0D0D" w:rsidRDefault="009E0D0D" w:rsidP="00E02EE2">
      <w:pPr>
        <w:tabs>
          <w:tab w:val="left" w:pos="2696"/>
        </w:tabs>
        <w:spacing w:line="240" w:lineRule="auto"/>
        <w:jc w:val="both"/>
      </w:pPr>
      <w:r>
        <w:t xml:space="preserve">              </w:t>
      </w:r>
    </w:p>
    <w:p w:rsidR="00E91029" w:rsidRDefault="00E91029" w:rsidP="00E02EE2">
      <w:pPr>
        <w:tabs>
          <w:tab w:val="left" w:pos="2696"/>
        </w:tabs>
        <w:spacing w:line="240" w:lineRule="auto"/>
        <w:jc w:val="both"/>
      </w:pPr>
    </w:p>
    <w:p w:rsidR="00E91029" w:rsidRDefault="00E91029" w:rsidP="00E02EE2">
      <w:pPr>
        <w:tabs>
          <w:tab w:val="left" w:pos="2696"/>
        </w:tabs>
        <w:spacing w:line="240" w:lineRule="auto"/>
        <w:jc w:val="both"/>
      </w:pPr>
    </w:p>
    <w:p w:rsidR="009E0D0D" w:rsidRDefault="007E0EBE" w:rsidP="00AE1B16">
      <w:pPr>
        <w:pStyle w:val="Balk3"/>
        <w:spacing w:before="0"/>
      </w:pPr>
      <w:bookmarkStart w:id="214" w:name="_Toc22676510"/>
      <w:bookmarkStart w:id="215" w:name="_Toc22677318"/>
      <w:bookmarkStart w:id="216" w:name="_Toc28258434"/>
      <w:r>
        <w:lastRenderedPageBreak/>
        <w:t xml:space="preserve"> </w:t>
      </w:r>
      <w:r w:rsidR="009E0D0D" w:rsidRPr="00CB0E47">
        <w:t>Olası Bir Afette Alternatif Barınma Yeriniz Var mı?</w:t>
      </w:r>
      <w:bookmarkEnd w:id="214"/>
      <w:bookmarkEnd w:id="215"/>
      <w:bookmarkEnd w:id="216"/>
      <w:r w:rsidR="007F0A03" w:rsidRPr="00CB0E47">
        <w:t xml:space="preserve"> </w:t>
      </w:r>
    </w:p>
    <w:p w:rsidR="009E0D0D" w:rsidRDefault="000D5C22" w:rsidP="00AE1B16">
      <w:pPr>
        <w:spacing w:after="0" w:line="360" w:lineRule="auto"/>
        <w:jc w:val="both"/>
      </w:pPr>
      <w:r>
        <w:tab/>
        <w:t>Anket çalışmasına katılanlar arasında</w:t>
      </w:r>
      <w:r w:rsidR="009E0D0D">
        <w:t xml:space="preserve"> “Olası bir afette alternatif barınma yeriniz var mı?” sorusuna, 182 kişi (%45,5) evet olası bir afette alternatif barınma yerim var, 218 kişi (%54,5) ise hayır olası bir afette alternatif barınm</w:t>
      </w:r>
      <w:r>
        <w:t>a yerim</w:t>
      </w:r>
      <w:r w:rsidR="000E6A77">
        <w:t xml:space="preserve"> yok cevabını vermiştir (Tablo 4.20. ve Grafik 4</w:t>
      </w:r>
      <w:r>
        <w:t>.20.).</w:t>
      </w:r>
    </w:p>
    <w:p w:rsidR="009E0D0D" w:rsidRPr="00924242" w:rsidRDefault="009E0D0D" w:rsidP="00E02EE2">
      <w:pPr>
        <w:tabs>
          <w:tab w:val="left" w:pos="2696"/>
        </w:tabs>
        <w:spacing w:line="240" w:lineRule="auto"/>
        <w:jc w:val="both"/>
      </w:pPr>
    </w:p>
    <w:p w:rsidR="00AD6CD2" w:rsidRPr="00AD6CD2" w:rsidRDefault="00AD6CD2" w:rsidP="00AD6CD2">
      <w:pPr>
        <w:pStyle w:val="ResimYazs"/>
        <w:keepNext/>
        <w:jc w:val="center"/>
        <w:rPr>
          <w:sz w:val="24"/>
        </w:rPr>
      </w:pPr>
      <w:bookmarkStart w:id="217" w:name="_Toc33085474"/>
      <w:r w:rsidRPr="00AD6CD2">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20</w:t>
      </w:r>
      <w:r w:rsidR="00BC46B9">
        <w:rPr>
          <w:color w:val="auto"/>
          <w:sz w:val="24"/>
        </w:rPr>
        <w:fldChar w:fldCharType="end"/>
      </w:r>
      <w:r w:rsidRPr="00AD6CD2">
        <w:rPr>
          <w:color w:val="auto"/>
          <w:sz w:val="24"/>
        </w:rPr>
        <w:t xml:space="preserve">. </w:t>
      </w:r>
      <w:r>
        <w:rPr>
          <w:b w:val="0"/>
          <w:color w:val="auto"/>
          <w:sz w:val="24"/>
        </w:rPr>
        <w:t xml:space="preserve">Anket </w:t>
      </w:r>
      <w:r w:rsidR="008060D8">
        <w:rPr>
          <w:b w:val="0"/>
          <w:color w:val="auto"/>
          <w:sz w:val="24"/>
        </w:rPr>
        <w:t xml:space="preserve">Çalışmasına Katılanların </w:t>
      </w:r>
      <w:r w:rsidR="008060D8" w:rsidRPr="00AD6CD2">
        <w:rPr>
          <w:b w:val="0"/>
          <w:color w:val="auto"/>
          <w:sz w:val="24"/>
        </w:rPr>
        <w:t>Olası Bir Afette Alternatif Barınma</w:t>
      </w:r>
      <w:r w:rsidR="008060D8">
        <w:rPr>
          <w:b w:val="0"/>
          <w:color w:val="auto"/>
          <w:sz w:val="24"/>
        </w:rPr>
        <w:t xml:space="preserve"> İmkânı Olma</w:t>
      </w:r>
      <w:r w:rsidR="008060D8" w:rsidRPr="00AD6CD2">
        <w:rPr>
          <w:b w:val="0"/>
          <w:color w:val="auto"/>
          <w:sz w:val="24"/>
        </w:rPr>
        <w:t xml:space="preserve"> Durumu</w:t>
      </w:r>
      <w:bookmarkEnd w:id="217"/>
    </w:p>
    <w:tbl>
      <w:tblPr>
        <w:tblStyle w:val="TabloKlavuzu"/>
        <w:tblW w:w="0" w:type="auto"/>
        <w:tblInd w:w="108" w:type="dxa"/>
        <w:tblLook w:val="04A0" w:firstRow="1" w:lastRow="0" w:firstColumn="1" w:lastColumn="0" w:noHBand="0" w:noVBand="1"/>
      </w:tblPr>
      <w:tblGrid>
        <w:gridCol w:w="6237"/>
        <w:gridCol w:w="993"/>
        <w:gridCol w:w="992"/>
      </w:tblGrid>
      <w:tr w:rsidR="009E0D0D" w:rsidRPr="00924242" w:rsidTr="00265B05">
        <w:tc>
          <w:tcPr>
            <w:tcW w:w="6237" w:type="dxa"/>
            <w:tcBorders>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Olası Bir Afette Alternatif Barınma Durumu</w:t>
            </w:r>
          </w:p>
          <w:p w:rsidR="009E0D0D" w:rsidRPr="00E02EE2" w:rsidRDefault="009E0D0D" w:rsidP="00E02EE2">
            <w:pPr>
              <w:tabs>
                <w:tab w:val="left" w:pos="2696"/>
              </w:tabs>
              <w:jc w:val="center"/>
              <w:rPr>
                <w:rFonts w:ascii="Times New Roman" w:hAnsi="Times New Roman" w:cs="Times New Roman"/>
                <w:b/>
              </w:rPr>
            </w:pPr>
          </w:p>
        </w:tc>
        <w:tc>
          <w:tcPr>
            <w:tcW w:w="993" w:type="dxa"/>
            <w:tcBorders>
              <w:left w:val="nil"/>
              <w:bottom w:val="single" w:sz="4" w:space="0" w:color="auto"/>
              <w:right w:val="nil"/>
            </w:tcBorders>
            <w:vAlign w:val="center"/>
          </w:tcPr>
          <w:p w:rsidR="009E0D0D"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Sayı</w:t>
            </w:r>
          </w:p>
        </w:tc>
        <w:tc>
          <w:tcPr>
            <w:tcW w:w="992" w:type="dxa"/>
            <w:tcBorders>
              <w:left w:val="nil"/>
              <w:bottom w:val="single" w:sz="4" w:space="0" w:color="auto"/>
              <w:right w:val="nil"/>
            </w:tcBorders>
            <w:vAlign w:val="center"/>
          </w:tcPr>
          <w:p w:rsidR="009E0D0D"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w:t>
            </w:r>
          </w:p>
        </w:tc>
      </w:tr>
      <w:tr w:rsidR="009E0D0D" w:rsidTr="00265B05">
        <w:tc>
          <w:tcPr>
            <w:tcW w:w="6237" w:type="dxa"/>
            <w:tcBorders>
              <w:top w:val="single" w:sz="4" w:space="0" w:color="auto"/>
              <w:left w:val="nil"/>
              <w:bottom w:val="nil"/>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Alternatif Barınma Yerim Var Diyen</w:t>
            </w:r>
          </w:p>
        </w:tc>
        <w:tc>
          <w:tcPr>
            <w:tcW w:w="993" w:type="dxa"/>
            <w:tcBorders>
              <w:top w:val="single" w:sz="4" w:space="0" w:color="auto"/>
              <w:left w:val="nil"/>
              <w:bottom w:val="nil"/>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182</w:t>
            </w:r>
          </w:p>
        </w:tc>
        <w:tc>
          <w:tcPr>
            <w:tcW w:w="992" w:type="dxa"/>
            <w:tcBorders>
              <w:top w:val="single" w:sz="4" w:space="0" w:color="auto"/>
              <w:left w:val="nil"/>
              <w:bottom w:val="nil"/>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45,5</w:t>
            </w:r>
          </w:p>
        </w:tc>
      </w:tr>
      <w:tr w:rsidR="009E0D0D" w:rsidTr="00265B05">
        <w:tc>
          <w:tcPr>
            <w:tcW w:w="6237" w:type="dxa"/>
            <w:tcBorders>
              <w:top w:val="nil"/>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Alternatif Barınma Yerim Yok Diyen</w:t>
            </w:r>
          </w:p>
        </w:tc>
        <w:tc>
          <w:tcPr>
            <w:tcW w:w="993" w:type="dxa"/>
            <w:tcBorders>
              <w:top w:val="nil"/>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218</w:t>
            </w:r>
          </w:p>
        </w:tc>
        <w:tc>
          <w:tcPr>
            <w:tcW w:w="992" w:type="dxa"/>
            <w:tcBorders>
              <w:top w:val="nil"/>
              <w:left w:val="nil"/>
              <w:bottom w:val="single" w:sz="4" w:space="0" w:color="auto"/>
              <w:right w:val="nil"/>
            </w:tcBorders>
            <w:vAlign w:val="center"/>
          </w:tcPr>
          <w:p w:rsidR="009E0D0D" w:rsidRPr="00E02EE2" w:rsidRDefault="009E0D0D" w:rsidP="00E02EE2">
            <w:pPr>
              <w:tabs>
                <w:tab w:val="left" w:pos="2696"/>
              </w:tabs>
              <w:jc w:val="center"/>
              <w:rPr>
                <w:rFonts w:ascii="Times New Roman" w:hAnsi="Times New Roman" w:cs="Times New Roman"/>
              </w:rPr>
            </w:pPr>
            <w:r w:rsidRPr="00E02EE2">
              <w:rPr>
                <w:rFonts w:ascii="Times New Roman" w:hAnsi="Times New Roman" w:cs="Times New Roman"/>
              </w:rPr>
              <w:t>54,5</w:t>
            </w:r>
          </w:p>
        </w:tc>
      </w:tr>
      <w:tr w:rsidR="009E0D0D" w:rsidTr="00265B05">
        <w:tc>
          <w:tcPr>
            <w:tcW w:w="6237" w:type="dxa"/>
            <w:tcBorders>
              <w:top w:val="single" w:sz="4" w:space="0" w:color="auto"/>
              <w:left w:val="nil"/>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Toplam</w:t>
            </w:r>
          </w:p>
        </w:tc>
        <w:tc>
          <w:tcPr>
            <w:tcW w:w="993" w:type="dxa"/>
            <w:tcBorders>
              <w:top w:val="single" w:sz="4" w:space="0" w:color="auto"/>
              <w:left w:val="nil"/>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400</w:t>
            </w:r>
          </w:p>
        </w:tc>
        <w:tc>
          <w:tcPr>
            <w:tcW w:w="992" w:type="dxa"/>
            <w:tcBorders>
              <w:top w:val="single" w:sz="4" w:space="0" w:color="auto"/>
              <w:left w:val="nil"/>
              <w:right w:val="nil"/>
            </w:tcBorders>
            <w:vAlign w:val="center"/>
          </w:tcPr>
          <w:p w:rsidR="009E0D0D" w:rsidRPr="00E02EE2" w:rsidRDefault="009E0D0D" w:rsidP="00E02EE2">
            <w:pPr>
              <w:tabs>
                <w:tab w:val="left" w:pos="2696"/>
              </w:tabs>
              <w:jc w:val="center"/>
              <w:rPr>
                <w:rFonts w:ascii="Times New Roman" w:hAnsi="Times New Roman" w:cs="Times New Roman"/>
                <w:b/>
              </w:rPr>
            </w:pPr>
            <w:r w:rsidRPr="00E02EE2">
              <w:rPr>
                <w:rFonts w:ascii="Times New Roman" w:hAnsi="Times New Roman" w:cs="Times New Roman"/>
                <w:b/>
              </w:rPr>
              <w:t>100</w:t>
            </w:r>
          </w:p>
        </w:tc>
      </w:tr>
    </w:tbl>
    <w:p w:rsidR="009E0D0D" w:rsidRPr="005C58B1" w:rsidRDefault="009E0D0D" w:rsidP="009E0D0D">
      <w:pPr>
        <w:tabs>
          <w:tab w:val="left" w:pos="2696"/>
        </w:tabs>
        <w:spacing w:line="240" w:lineRule="auto"/>
        <w:rPr>
          <w:sz w:val="40"/>
        </w:rPr>
      </w:pPr>
    </w:p>
    <w:p w:rsidR="009E0D0D" w:rsidRPr="00255F1D" w:rsidRDefault="009E0D0D" w:rsidP="00255F1D">
      <w:pPr>
        <w:pStyle w:val="ResimYazs"/>
        <w:jc w:val="center"/>
        <w:rPr>
          <w:color w:val="auto"/>
          <w:sz w:val="24"/>
        </w:rPr>
      </w:pPr>
      <w:r>
        <w:t xml:space="preserve">  </w:t>
      </w:r>
      <w:bookmarkStart w:id="218" w:name="_Toc23429964"/>
      <w:r w:rsidR="00255F1D" w:rsidRPr="0021420D">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20</w:t>
      </w:r>
      <w:r w:rsidR="00255F1D">
        <w:rPr>
          <w:color w:val="auto"/>
          <w:sz w:val="24"/>
        </w:rPr>
        <w:fldChar w:fldCharType="end"/>
      </w:r>
      <w:r w:rsidR="00255F1D" w:rsidRPr="0021420D">
        <w:rPr>
          <w:color w:val="auto"/>
          <w:sz w:val="24"/>
        </w:rPr>
        <w:t>.</w:t>
      </w:r>
      <w:r w:rsidR="00255F1D">
        <w:rPr>
          <w:color w:val="auto"/>
          <w:sz w:val="24"/>
        </w:rPr>
        <w:t xml:space="preserve"> </w:t>
      </w:r>
      <w:r w:rsidR="00255F1D" w:rsidRPr="0021420D">
        <w:rPr>
          <w:b w:val="0"/>
          <w:color w:val="auto"/>
          <w:sz w:val="24"/>
        </w:rPr>
        <w:t>Anket Çalışmasına Katılanların Olası Bir Afette Alternatif Barınma İmkânı Olma Durumu</w:t>
      </w:r>
      <w:bookmarkEnd w:id="218"/>
    </w:p>
    <w:p w:rsidR="0021420D" w:rsidRDefault="009E0D0D" w:rsidP="0021420D">
      <w:pPr>
        <w:keepNext/>
        <w:tabs>
          <w:tab w:val="left" w:pos="2696"/>
        </w:tabs>
        <w:spacing w:line="240" w:lineRule="auto"/>
      </w:pPr>
      <w:r>
        <w:rPr>
          <w:noProof/>
          <w:lang w:eastAsia="tr-TR"/>
        </w:rPr>
        <w:drawing>
          <wp:inline distT="0" distB="0" distL="0" distR="0" wp14:anchorId="18B8421A" wp14:editId="6FCC935E">
            <wp:extent cx="5155324" cy="3326524"/>
            <wp:effectExtent l="57150" t="38100" r="64770" b="83820"/>
            <wp:docPr id="33" name="Grafik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9E0D0D" w:rsidRDefault="009E0D0D" w:rsidP="009E0D0D">
      <w:pPr>
        <w:tabs>
          <w:tab w:val="left" w:pos="2696"/>
        </w:tabs>
        <w:spacing w:line="240" w:lineRule="auto"/>
      </w:pPr>
    </w:p>
    <w:p w:rsidR="00FA22FC" w:rsidRPr="00CB0E47" w:rsidRDefault="007E0EBE" w:rsidP="005C58B1">
      <w:pPr>
        <w:pStyle w:val="Balk3"/>
        <w:spacing w:before="0"/>
      </w:pPr>
      <w:bookmarkStart w:id="219" w:name="_Toc22676511"/>
      <w:bookmarkStart w:id="220" w:name="_Toc22677319"/>
      <w:bookmarkStart w:id="221" w:name="_Toc28258435"/>
      <w:r>
        <w:lastRenderedPageBreak/>
        <w:t xml:space="preserve"> </w:t>
      </w:r>
      <w:r w:rsidR="00FA22FC" w:rsidRPr="00CB0E47">
        <w:t>Ailenizin Afet Çantası Var mı?</w:t>
      </w:r>
      <w:r w:rsidR="007F0A03" w:rsidRPr="00CB0E47">
        <w:t xml:space="preserve"> (içinde: ilk yardım çantası, el feneri, radyo vb.)</w:t>
      </w:r>
      <w:bookmarkEnd w:id="219"/>
      <w:bookmarkEnd w:id="220"/>
      <w:bookmarkEnd w:id="221"/>
      <w:r w:rsidR="007F0A03" w:rsidRPr="00CB0E47">
        <w:t xml:space="preserve"> </w:t>
      </w:r>
    </w:p>
    <w:p w:rsidR="00FA22FC" w:rsidRDefault="00FA22FC" w:rsidP="005C58B1">
      <w:pPr>
        <w:spacing w:after="0" w:line="360" w:lineRule="auto"/>
        <w:jc w:val="both"/>
      </w:pPr>
      <w:r>
        <w:tab/>
        <w:t>Anket çalışmasına kat</w:t>
      </w:r>
      <w:r w:rsidR="000D5C22">
        <w:t>ılanlar arasında</w:t>
      </w:r>
      <w:r>
        <w:t xml:space="preserve"> “Ailenizin afet çantası var mı?” sorusuna, 66 kişi (%16,5) evet afet çantamız var, 334 kişi (%83,5) ise hayır afet ç</w:t>
      </w:r>
      <w:r w:rsidR="000D5C22">
        <w:t>antamız</w:t>
      </w:r>
      <w:r w:rsidR="000E6A77">
        <w:t xml:space="preserve"> yok cevabını vermiştir (Tablo 4.21. ve Grafik 4</w:t>
      </w:r>
      <w:r w:rsidR="000D5C22">
        <w:t>.21.).</w:t>
      </w:r>
    </w:p>
    <w:p w:rsidR="005C58B1" w:rsidRDefault="005C58B1" w:rsidP="005C58B1">
      <w:pPr>
        <w:spacing w:after="0" w:line="360" w:lineRule="auto"/>
        <w:jc w:val="both"/>
      </w:pPr>
    </w:p>
    <w:p w:rsidR="00894564" w:rsidRPr="00894564" w:rsidRDefault="00894564" w:rsidP="00894564">
      <w:pPr>
        <w:pStyle w:val="ResimYazs"/>
        <w:keepNext/>
        <w:jc w:val="center"/>
        <w:rPr>
          <w:color w:val="auto"/>
          <w:sz w:val="24"/>
        </w:rPr>
      </w:pPr>
      <w:bookmarkStart w:id="222" w:name="_Toc33085475"/>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21</w:t>
      </w:r>
      <w:r w:rsidR="00BC46B9">
        <w:rPr>
          <w:color w:val="auto"/>
          <w:sz w:val="24"/>
        </w:rPr>
        <w:fldChar w:fldCharType="end"/>
      </w:r>
      <w:r w:rsidRPr="00894564">
        <w:rPr>
          <w:color w:val="auto"/>
          <w:sz w:val="24"/>
        </w:rPr>
        <w:t xml:space="preserve">. </w:t>
      </w:r>
      <w:r>
        <w:rPr>
          <w:b w:val="0"/>
          <w:color w:val="auto"/>
          <w:sz w:val="24"/>
        </w:rPr>
        <w:t xml:space="preserve">Anket </w:t>
      </w:r>
      <w:r w:rsidR="008060D8">
        <w:rPr>
          <w:b w:val="0"/>
          <w:color w:val="auto"/>
          <w:sz w:val="24"/>
        </w:rPr>
        <w:t>Çalışmasına Katılanların</w:t>
      </w:r>
      <w:r w:rsidR="008060D8" w:rsidRPr="00894564">
        <w:rPr>
          <w:b w:val="0"/>
          <w:color w:val="auto"/>
          <w:sz w:val="24"/>
        </w:rPr>
        <w:t xml:space="preserve"> Afet Çantası Olma Durumu</w:t>
      </w:r>
      <w:bookmarkEnd w:id="222"/>
    </w:p>
    <w:tbl>
      <w:tblPr>
        <w:tblStyle w:val="TabloKlavuzu"/>
        <w:tblW w:w="0" w:type="auto"/>
        <w:tblInd w:w="108" w:type="dxa"/>
        <w:tblLook w:val="04A0" w:firstRow="1" w:lastRow="0" w:firstColumn="1" w:lastColumn="0" w:noHBand="0" w:noVBand="1"/>
      </w:tblPr>
      <w:tblGrid>
        <w:gridCol w:w="5670"/>
        <w:gridCol w:w="1276"/>
        <w:gridCol w:w="1276"/>
      </w:tblGrid>
      <w:tr w:rsidR="00FA22FC" w:rsidRPr="002936F2" w:rsidTr="00265B05">
        <w:tc>
          <w:tcPr>
            <w:tcW w:w="5670" w:type="dxa"/>
            <w:tcBorders>
              <w:left w:val="nil"/>
              <w:bottom w:val="single" w:sz="4" w:space="0" w:color="auto"/>
              <w:right w:val="nil"/>
            </w:tcBorders>
            <w:vAlign w:val="center"/>
          </w:tcPr>
          <w:p w:rsidR="00FA22FC" w:rsidRPr="00E02EE2" w:rsidRDefault="00FA22FC" w:rsidP="00E02EE2">
            <w:pPr>
              <w:tabs>
                <w:tab w:val="left" w:pos="2696"/>
              </w:tabs>
              <w:jc w:val="center"/>
              <w:rPr>
                <w:rFonts w:ascii="Times New Roman" w:hAnsi="Times New Roman" w:cs="Times New Roman"/>
                <w:b/>
              </w:rPr>
            </w:pPr>
            <w:r w:rsidRPr="00E02EE2">
              <w:rPr>
                <w:rFonts w:ascii="Times New Roman" w:hAnsi="Times New Roman" w:cs="Times New Roman"/>
                <w:b/>
              </w:rPr>
              <w:t>Afet Çantası Olma Durumu</w:t>
            </w:r>
          </w:p>
        </w:tc>
        <w:tc>
          <w:tcPr>
            <w:tcW w:w="1276" w:type="dxa"/>
            <w:tcBorders>
              <w:left w:val="nil"/>
              <w:bottom w:val="single" w:sz="4" w:space="0" w:color="auto"/>
              <w:right w:val="nil"/>
            </w:tcBorders>
            <w:vAlign w:val="center"/>
          </w:tcPr>
          <w:p w:rsidR="00FA22FC"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Sayı</w:t>
            </w:r>
          </w:p>
        </w:tc>
        <w:tc>
          <w:tcPr>
            <w:tcW w:w="1276" w:type="dxa"/>
            <w:tcBorders>
              <w:left w:val="nil"/>
              <w:bottom w:val="single" w:sz="4" w:space="0" w:color="auto"/>
              <w:right w:val="nil"/>
            </w:tcBorders>
            <w:vAlign w:val="center"/>
          </w:tcPr>
          <w:p w:rsidR="00FA22FC"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w:t>
            </w:r>
          </w:p>
        </w:tc>
      </w:tr>
      <w:tr w:rsidR="00FA22FC" w:rsidTr="00265B05">
        <w:tc>
          <w:tcPr>
            <w:tcW w:w="5670" w:type="dxa"/>
            <w:tcBorders>
              <w:top w:val="single" w:sz="4" w:space="0" w:color="auto"/>
              <w:left w:val="nil"/>
              <w:bottom w:val="nil"/>
              <w:right w:val="nil"/>
            </w:tcBorders>
            <w:vAlign w:val="center"/>
          </w:tcPr>
          <w:p w:rsidR="00FA22FC" w:rsidRPr="00E02EE2" w:rsidRDefault="00FA22FC" w:rsidP="00E02EE2">
            <w:pPr>
              <w:tabs>
                <w:tab w:val="left" w:pos="2696"/>
              </w:tabs>
              <w:jc w:val="center"/>
              <w:rPr>
                <w:rFonts w:ascii="Times New Roman" w:hAnsi="Times New Roman" w:cs="Times New Roman"/>
              </w:rPr>
            </w:pPr>
            <w:r w:rsidRPr="00E02EE2">
              <w:rPr>
                <w:rFonts w:ascii="Times New Roman" w:hAnsi="Times New Roman" w:cs="Times New Roman"/>
              </w:rPr>
              <w:t>Afet Çantası Olan</w:t>
            </w:r>
            <w:r w:rsidR="00265B05">
              <w:rPr>
                <w:rFonts w:ascii="Times New Roman" w:hAnsi="Times New Roman" w:cs="Times New Roman"/>
              </w:rPr>
              <w:t>lar</w:t>
            </w:r>
          </w:p>
        </w:tc>
        <w:tc>
          <w:tcPr>
            <w:tcW w:w="1276" w:type="dxa"/>
            <w:tcBorders>
              <w:top w:val="single" w:sz="4" w:space="0" w:color="auto"/>
              <w:left w:val="nil"/>
              <w:bottom w:val="nil"/>
              <w:right w:val="nil"/>
            </w:tcBorders>
            <w:vAlign w:val="center"/>
          </w:tcPr>
          <w:p w:rsidR="00FA22FC" w:rsidRPr="00E02EE2" w:rsidRDefault="00FA22FC" w:rsidP="00E02EE2">
            <w:pPr>
              <w:tabs>
                <w:tab w:val="left" w:pos="2696"/>
              </w:tabs>
              <w:jc w:val="center"/>
              <w:rPr>
                <w:rFonts w:ascii="Times New Roman" w:hAnsi="Times New Roman" w:cs="Times New Roman"/>
              </w:rPr>
            </w:pPr>
            <w:r w:rsidRPr="00E02EE2">
              <w:rPr>
                <w:rFonts w:ascii="Times New Roman" w:hAnsi="Times New Roman" w:cs="Times New Roman"/>
              </w:rPr>
              <w:t>66</w:t>
            </w:r>
          </w:p>
        </w:tc>
        <w:tc>
          <w:tcPr>
            <w:tcW w:w="1276" w:type="dxa"/>
            <w:tcBorders>
              <w:top w:val="single" w:sz="4" w:space="0" w:color="auto"/>
              <w:left w:val="nil"/>
              <w:bottom w:val="nil"/>
              <w:right w:val="nil"/>
            </w:tcBorders>
            <w:vAlign w:val="center"/>
          </w:tcPr>
          <w:p w:rsidR="00FA22FC" w:rsidRPr="00E02EE2" w:rsidRDefault="00FA22FC" w:rsidP="00E02EE2">
            <w:pPr>
              <w:tabs>
                <w:tab w:val="left" w:pos="2696"/>
              </w:tabs>
              <w:jc w:val="center"/>
              <w:rPr>
                <w:rFonts w:ascii="Times New Roman" w:hAnsi="Times New Roman" w:cs="Times New Roman"/>
              </w:rPr>
            </w:pPr>
            <w:r w:rsidRPr="00E02EE2">
              <w:rPr>
                <w:rFonts w:ascii="Times New Roman" w:hAnsi="Times New Roman" w:cs="Times New Roman"/>
              </w:rPr>
              <w:t>16,5</w:t>
            </w:r>
          </w:p>
        </w:tc>
      </w:tr>
      <w:tr w:rsidR="00FA22FC" w:rsidTr="00265B05">
        <w:tc>
          <w:tcPr>
            <w:tcW w:w="5670" w:type="dxa"/>
            <w:tcBorders>
              <w:top w:val="nil"/>
              <w:left w:val="nil"/>
              <w:bottom w:val="single" w:sz="4" w:space="0" w:color="auto"/>
              <w:right w:val="nil"/>
            </w:tcBorders>
            <w:vAlign w:val="center"/>
          </w:tcPr>
          <w:p w:rsidR="00FA22FC" w:rsidRPr="00E02EE2" w:rsidRDefault="00FA22FC" w:rsidP="00E02EE2">
            <w:pPr>
              <w:tabs>
                <w:tab w:val="left" w:pos="2696"/>
              </w:tabs>
              <w:jc w:val="center"/>
              <w:rPr>
                <w:rFonts w:ascii="Times New Roman" w:hAnsi="Times New Roman" w:cs="Times New Roman"/>
              </w:rPr>
            </w:pPr>
            <w:r w:rsidRPr="00E02EE2">
              <w:rPr>
                <w:rFonts w:ascii="Times New Roman" w:hAnsi="Times New Roman" w:cs="Times New Roman"/>
              </w:rPr>
              <w:t>Afet Çantası Olmayan</w:t>
            </w:r>
            <w:r w:rsidR="00265B05">
              <w:rPr>
                <w:rFonts w:ascii="Times New Roman" w:hAnsi="Times New Roman" w:cs="Times New Roman"/>
              </w:rPr>
              <w:t>lar</w:t>
            </w:r>
          </w:p>
        </w:tc>
        <w:tc>
          <w:tcPr>
            <w:tcW w:w="1276" w:type="dxa"/>
            <w:tcBorders>
              <w:top w:val="nil"/>
              <w:left w:val="nil"/>
              <w:bottom w:val="single" w:sz="4" w:space="0" w:color="auto"/>
              <w:right w:val="nil"/>
            </w:tcBorders>
            <w:vAlign w:val="center"/>
          </w:tcPr>
          <w:p w:rsidR="00FA22FC" w:rsidRPr="00E02EE2" w:rsidRDefault="00FA22FC" w:rsidP="00E02EE2">
            <w:pPr>
              <w:tabs>
                <w:tab w:val="left" w:pos="2696"/>
              </w:tabs>
              <w:jc w:val="center"/>
              <w:rPr>
                <w:rFonts w:ascii="Times New Roman" w:hAnsi="Times New Roman" w:cs="Times New Roman"/>
              </w:rPr>
            </w:pPr>
            <w:r w:rsidRPr="00E02EE2">
              <w:rPr>
                <w:rFonts w:ascii="Times New Roman" w:hAnsi="Times New Roman" w:cs="Times New Roman"/>
              </w:rPr>
              <w:t>334</w:t>
            </w:r>
          </w:p>
        </w:tc>
        <w:tc>
          <w:tcPr>
            <w:tcW w:w="1276" w:type="dxa"/>
            <w:tcBorders>
              <w:top w:val="nil"/>
              <w:left w:val="nil"/>
              <w:bottom w:val="single" w:sz="4" w:space="0" w:color="auto"/>
              <w:right w:val="nil"/>
            </w:tcBorders>
            <w:vAlign w:val="center"/>
          </w:tcPr>
          <w:p w:rsidR="00FA22FC" w:rsidRPr="00E02EE2" w:rsidRDefault="00FA22FC" w:rsidP="00E02EE2">
            <w:pPr>
              <w:tabs>
                <w:tab w:val="left" w:pos="2696"/>
              </w:tabs>
              <w:jc w:val="center"/>
              <w:rPr>
                <w:rFonts w:ascii="Times New Roman" w:hAnsi="Times New Roman" w:cs="Times New Roman"/>
              </w:rPr>
            </w:pPr>
            <w:r w:rsidRPr="00E02EE2">
              <w:rPr>
                <w:rFonts w:ascii="Times New Roman" w:hAnsi="Times New Roman" w:cs="Times New Roman"/>
              </w:rPr>
              <w:t>83,5</w:t>
            </w:r>
          </w:p>
        </w:tc>
      </w:tr>
      <w:tr w:rsidR="00FA22FC" w:rsidTr="00265B05">
        <w:tc>
          <w:tcPr>
            <w:tcW w:w="5670" w:type="dxa"/>
            <w:tcBorders>
              <w:top w:val="single" w:sz="4" w:space="0" w:color="auto"/>
              <w:left w:val="nil"/>
              <w:right w:val="nil"/>
            </w:tcBorders>
            <w:vAlign w:val="center"/>
          </w:tcPr>
          <w:p w:rsidR="00FA22FC" w:rsidRPr="00E02EE2" w:rsidRDefault="00FA22FC" w:rsidP="00E02EE2">
            <w:pPr>
              <w:tabs>
                <w:tab w:val="left" w:pos="2696"/>
                <w:tab w:val="left" w:pos="3282"/>
              </w:tabs>
              <w:jc w:val="center"/>
              <w:rPr>
                <w:rFonts w:ascii="Times New Roman" w:hAnsi="Times New Roman" w:cs="Times New Roman"/>
                <w:b/>
              </w:rPr>
            </w:pPr>
            <w:r w:rsidRPr="00E02EE2">
              <w:rPr>
                <w:rFonts w:ascii="Times New Roman" w:hAnsi="Times New Roman" w:cs="Times New Roman"/>
                <w:b/>
              </w:rPr>
              <w:t>Toplam</w:t>
            </w:r>
          </w:p>
        </w:tc>
        <w:tc>
          <w:tcPr>
            <w:tcW w:w="1276" w:type="dxa"/>
            <w:tcBorders>
              <w:top w:val="single" w:sz="4" w:space="0" w:color="auto"/>
              <w:left w:val="nil"/>
              <w:right w:val="nil"/>
            </w:tcBorders>
            <w:vAlign w:val="center"/>
          </w:tcPr>
          <w:p w:rsidR="00FA22FC" w:rsidRPr="00E02EE2" w:rsidRDefault="00FA22FC" w:rsidP="00E02EE2">
            <w:pPr>
              <w:tabs>
                <w:tab w:val="left" w:pos="2696"/>
              </w:tabs>
              <w:jc w:val="center"/>
              <w:rPr>
                <w:rFonts w:ascii="Times New Roman" w:hAnsi="Times New Roman" w:cs="Times New Roman"/>
                <w:b/>
              </w:rPr>
            </w:pPr>
            <w:r w:rsidRPr="00E02EE2">
              <w:rPr>
                <w:rFonts w:ascii="Times New Roman" w:hAnsi="Times New Roman" w:cs="Times New Roman"/>
                <w:b/>
              </w:rPr>
              <w:t>400</w:t>
            </w:r>
          </w:p>
        </w:tc>
        <w:tc>
          <w:tcPr>
            <w:tcW w:w="1276" w:type="dxa"/>
            <w:tcBorders>
              <w:top w:val="single" w:sz="4" w:space="0" w:color="auto"/>
              <w:left w:val="nil"/>
              <w:right w:val="nil"/>
            </w:tcBorders>
            <w:vAlign w:val="center"/>
          </w:tcPr>
          <w:p w:rsidR="00FA22FC" w:rsidRPr="00E02EE2" w:rsidRDefault="00FA22FC" w:rsidP="00E02EE2">
            <w:pPr>
              <w:tabs>
                <w:tab w:val="left" w:pos="2696"/>
              </w:tabs>
              <w:jc w:val="center"/>
              <w:rPr>
                <w:rFonts w:ascii="Times New Roman" w:hAnsi="Times New Roman" w:cs="Times New Roman"/>
                <w:b/>
              </w:rPr>
            </w:pPr>
            <w:r w:rsidRPr="00E02EE2">
              <w:rPr>
                <w:rFonts w:ascii="Times New Roman" w:hAnsi="Times New Roman" w:cs="Times New Roman"/>
                <w:b/>
              </w:rPr>
              <w:t>100</w:t>
            </w:r>
          </w:p>
        </w:tc>
      </w:tr>
    </w:tbl>
    <w:p w:rsidR="00FA22FC" w:rsidRPr="00ED7EE4" w:rsidRDefault="00FA22FC" w:rsidP="00FA22FC">
      <w:pPr>
        <w:tabs>
          <w:tab w:val="left" w:pos="2696"/>
        </w:tabs>
        <w:rPr>
          <w:sz w:val="40"/>
        </w:rPr>
      </w:pPr>
    </w:p>
    <w:p w:rsidR="00255F1D" w:rsidRPr="0021420D" w:rsidRDefault="00FA22FC" w:rsidP="00255F1D">
      <w:pPr>
        <w:pStyle w:val="ResimYazs"/>
        <w:jc w:val="center"/>
        <w:rPr>
          <w:b w:val="0"/>
          <w:color w:val="auto"/>
          <w:sz w:val="24"/>
        </w:rPr>
      </w:pPr>
      <w:r>
        <w:rPr>
          <w:b w:val="0"/>
        </w:rPr>
        <w:t xml:space="preserve">       </w:t>
      </w:r>
      <w:bookmarkStart w:id="223" w:name="_Toc23429965"/>
      <w:r w:rsidR="00255F1D" w:rsidRPr="0021420D">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21</w:t>
      </w:r>
      <w:r w:rsidR="00255F1D">
        <w:rPr>
          <w:color w:val="auto"/>
          <w:sz w:val="24"/>
        </w:rPr>
        <w:fldChar w:fldCharType="end"/>
      </w:r>
      <w:r w:rsidR="00255F1D" w:rsidRPr="0021420D">
        <w:rPr>
          <w:color w:val="auto"/>
          <w:sz w:val="24"/>
        </w:rPr>
        <w:t>.</w:t>
      </w:r>
      <w:r w:rsidR="00255F1D">
        <w:rPr>
          <w:color w:val="auto"/>
          <w:sz w:val="24"/>
        </w:rPr>
        <w:t xml:space="preserve"> </w:t>
      </w:r>
      <w:r w:rsidR="00255F1D" w:rsidRPr="0021420D">
        <w:rPr>
          <w:b w:val="0"/>
          <w:color w:val="auto"/>
          <w:sz w:val="24"/>
        </w:rPr>
        <w:t>Anket Çalışmasına Katılanların Afet Çantası Olma Durumu</w:t>
      </w:r>
      <w:bookmarkEnd w:id="223"/>
    </w:p>
    <w:p w:rsidR="0021420D" w:rsidRDefault="00FA22FC" w:rsidP="0021420D">
      <w:pPr>
        <w:keepNext/>
        <w:tabs>
          <w:tab w:val="left" w:pos="2696"/>
        </w:tabs>
        <w:spacing w:line="240" w:lineRule="auto"/>
      </w:pPr>
      <w:r>
        <w:rPr>
          <w:noProof/>
          <w:lang w:eastAsia="tr-TR"/>
        </w:rPr>
        <w:drawing>
          <wp:inline distT="0" distB="0" distL="0" distR="0" wp14:anchorId="163E78A2" wp14:editId="75A69F83">
            <wp:extent cx="5171090" cy="3752193"/>
            <wp:effectExtent l="57150" t="38100" r="48895" b="77470"/>
            <wp:docPr id="34" name="Grafik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FA22FC" w:rsidRDefault="00FA22FC" w:rsidP="00E02EE2">
      <w:pPr>
        <w:tabs>
          <w:tab w:val="left" w:pos="2696"/>
        </w:tabs>
        <w:spacing w:line="240" w:lineRule="auto"/>
        <w:jc w:val="both"/>
      </w:pPr>
      <w:r>
        <w:t xml:space="preserve">        </w:t>
      </w:r>
      <w:r w:rsidR="004E0998">
        <w:t xml:space="preserve"> </w:t>
      </w:r>
      <w:r>
        <w:t xml:space="preserve"> </w:t>
      </w:r>
    </w:p>
    <w:p w:rsidR="00E91029" w:rsidRDefault="00E91029" w:rsidP="00E02EE2">
      <w:pPr>
        <w:tabs>
          <w:tab w:val="left" w:pos="2696"/>
        </w:tabs>
        <w:spacing w:line="240" w:lineRule="auto"/>
        <w:jc w:val="both"/>
      </w:pPr>
    </w:p>
    <w:p w:rsidR="004E0998" w:rsidRDefault="007E0EBE" w:rsidP="005F247D">
      <w:pPr>
        <w:pStyle w:val="Balk3"/>
      </w:pPr>
      <w:bookmarkStart w:id="224" w:name="_Toc22676512"/>
      <w:bookmarkStart w:id="225" w:name="_Toc22677320"/>
      <w:bookmarkStart w:id="226" w:name="_Toc28258436"/>
      <w:r>
        <w:lastRenderedPageBreak/>
        <w:t xml:space="preserve"> </w:t>
      </w:r>
      <w:r w:rsidR="004E0998" w:rsidRPr="00CB0E47">
        <w:t xml:space="preserve">Evinizde Düşme Riski Olan </w:t>
      </w:r>
      <w:r w:rsidR="00922453" w:rsidRPr="000D5C22">
        <w:t xml:space="preserve">(dolap, ayna vb.) </w:t>
      </w:r>
      <w:r w:rsidR="004E0998" w:rsidRPr="000D5C22">
        <w:t>Malzemeleri Sabitlediniz mi?</w:t>
      </w:r>
      <w:bookmarkEnd w:id="224"/>
      <w:bookmarkEnd w:id="225"/>
      <w:bookmarkEnd w:id="226"/>
      <w:r w:rsidR="00922453" w:rsidRPr="000D5C22">
        <w:t xml:space="preserve"> </w:t>
      </w:r>
    </w:p>
    <w:p w:rsidR="004E0998" w:rsidRDefault="000D5C22" w:rsidP="00E13D97">
      <w:pPr>
        <w:spacing w:before="240" w:line="360" w:lineRule="auto"/>
        <w:jc w:val="both"/>
        <w:rPr>
          <w:b/>
        </w:rPr>
      </w:pPr>
      <w:r>
        <w:tab/>
        <w:t>Anket çalışmasına katılanlar arasında</w:t>
      </w:r>
      <w:r w:rsidR="004E0998">
        <w:t xml:space="preserve"> “ Evinizde düşme riski olan malzemeleri sabitlediniz mi?” sorusuna, 124 kişi (%31) evet </w:t>
      </w:r>
      <w:r>
        <w:t xml:space="preserve">evimizde </w:t>
      </w:r>
      <w:r w:rsidR="004E0998">
        <w:t>düşme riski olan eşyaları sabitledik, 276 kişi (%69) ise hayır</w:t>
      </w:r>
      <w:r>
        <w:t xml:space="preserve"> evimizde</w:t>
      </w:r>
      <w:r w:rsidR="004E0998">
        <w:t xml:space="preserve"> düşme riski olan eşyaları </w:t>
      </w:r>
      <w:r>
        <w:t>sabitlem</w:t>
      </w:r>
      <w:r w:rsidR="000E6A77">
        <w:t>edik cevabını vermiştir (Tablo 4.22. ve Grafik 4</w:t>
      </w:r>
      <w:r>
        <w:t>.22.).</w:t>
      </w:r>
      <w:r w:rsidR="00A4406D">
        <w:rPr>
          <w:b/>
        </w:rPr>
        <w:t xml:space="preserve">      </w:t>
      </w:r>
    </w:p>
    <w:p w:rsidR="00ED7EE4" w:rsidRDefault="00ED7EE4" w:rsidP="00E13D97">
      <w:pPr>
        <w:spacing w:before="240" w:line="360" w:lineRule="auto"/>
        <w:jc w:val="both"/>
      </w:pPr>
    </w:p>
    <w:p w:rsidR="00894564" w:rsidRPr="00894564" w:rsidRDefault="00894564" w:rsidP="00894564">
      <w:pPr>
        <w:pStyle w:val="ResimYazs"/>
        <w:keepNext/>
        <w:jc w:val="center"/>
        <w:rPr>
          <w:color w:val="auto"/>
          <w:sz w:val="24"/>
        </w:rPr>
      </w:pPr>
      <w:bookmarkStart w:id="227" w:name="_Toc33085476"/>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22</w:t>
      </w:r>
      <w:r w:rsidR="00BC46B9">
        <w:rPr>
          <w:color w:val="auto"/>
          <w:sz w:val="24"/>
        </w:rPr>
        <w:fldChar w:fldCharType="end"/>
      </w:r>
      <w:r w:rsidRPr="00894564">
        <w:rPr>
          <w:color w:val="auto"/>
          <w:sz w:val="24"/>
        </w:rPr>
        <w:t xml:space="preserve">.  </w:t>
      </w:r>
      <w:r w:rsidRPr="00894564">
        <w:rPr>
          <w:b w:val="0"/>
          <w:color w:val="auto"/>
          <w:sz w:val="24"/>
        </w:rPr>
        <w:t xml:space="preserve">Anket </w:t>
      </w:r>
      <w:r w:rsidR="008060D8" w:rsidRPr="00894564">
        <w:rPr>
          <w:b w:val="0"/>
          <w:color w:val="auto"/>
          <w:sz w:val="24"/>
        </w:rPr>
        <w:t>Çalışmasına Katılanların Evinde Düşme Riski Olan Eşyaları Sabitleme Durumu</w:t>
      </w:r>
      <w:bookmarkEnd w:id="227"/>
    </w:p>
    <w:tbl>
      <w:tblPr>
        <w:tblStyle w:val="TabloKlavuzu"/>
        <w:tblW w:w="0" w:type="auto"/>
        <w:tblInd w:w="108" w:type="dxa"/>
        <w:tblLook w:val="04A0" w:firstRow="1" w:lastRow="0" w:firstColumn="1" w:lastColumn="0" w:noHBand="0" w:noVBand="1"/>
      </w:tblPr>
      <w:tblGrid>
        <w:gridCol w:w="6250"/>
        <w:gridCol w:w="1099"/>
        <w:gridCol w:w="1032"/>
      </w:tblGrid>
      <w:tr w:rsidR="004E0998" w:rsidTr="00C7767A">
        <w:trPr>
          <w:trHeight w:val="650"/>
        </w:trPr>
        <w:tc>
          <w:tcPr>
            <w:tcW w:w="6250" w:type="dxa"/>
            <w:tcBorders>
              <w:left w:val="nil"/>
              <w:bottom w:val="single" w:sz="4" w:space="0" w:color="auto"/>
              <w:right w:val="nil"/>
            </w:tcBorders>
            <w:vAlign w:val="center"/>
          </w:tcPr>
          <w:p w:rsidR="004E0998" w:rsidRPr="00E02EE2" w:rsidRDefault="004E0998" w:rsidP="00E02EE2">
            <w:pPr>
              <w:tabs>
                <w:tab w:val="left" w:pos="2696"/>
              </w:tabs>
              <w:jc w:val="center"/>
              <w:rPr>
                <w:rFonts w:ascii="Times New Roman" w:hAnsi="Times New Roman" w:cs="Times New Roman"/>
                <w:b/>
              </w:rPr>
            </w:pPr>
            <w:r w:rsidRPr="00E02EE2">
              <w:rPr>
                <w:rFonts w:ascii="Times New Roman" w:hAnsi="Times New Roman" w:cs="Times New Roman"/>
                <w:b/>
              </w:rPr>
              <w:t>Düşme Riski Olan Eşyaları Sabitleme Durumu</w:t>
            </w:r>
          </w:p>
        </w:tc>
        <w:tc>
          <w:tcPr>
            <w:tcW w:w="1099" w:type="dxa"/>
            <w:tcBorders>
              <w:left w:val="nil"/>
              <w:bottom w:val="single" w:sz="4" w:space="0" w:color="auto"/>
              <w:right w:val="nil"/>
            </w:tcBorders>
            <w:vAlign w:val="center"/>
          </w:tcPr>
          <w:p w:rsidR="004E0998"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Sayı</w:t>
            </w:r>
          </w:p>
        </w:tc>
        <w:tc>
          <w:tcPr>
            <w:tcW w:w="1032" w:type="dxa"/>
            <w:tcBorders>
              <w:left w:val="nil"/>
              <w:bottom w:val="single" w:sz="4" w:space="0" w:color="auto"/>
              <w:right w:val="nil"/>
            </w:tcBorders>
            <w:vAlign w:val="center"/>
          </w:tcPr>
          <w:p w:rsidR="004E0998" w:rsidRPr="00E02EE2" w:rsidRDefault="00C7767A" w:rsidP="00E02EE2">
            <w:pPr>
              <w:tabs>
                <w:tab w:val="left" w:pos="2696"/>
              </w:tabs>
              <w:jc w:val="center"/>
              <w:rPr>
                <w:rFonts w:ascii="Times New Roman" w:hAnsi="Times New Roman" w:cs="Times New Roman"/>
                <w:b/>
              </w:rPr>
            </w:pPr>
            <w:r>
              <w:rPr>
                <w:rFonts w:ascii="Times New Roman" w:hAnsi="Times New Roman" w:cs="Times New Roman"/>
                <w:b/>
              </w:rPr>
              <w:t>%</w:t>
            </w:r>
          </w:p>
        </w:tc>
      </w:tr>
      <w:tr w:rsidR="004E0998" w:rsidTr="00C7767A">
        <w:trPr>
          <w:trHeight w:val="315"/>
        </w:trPr>
        <w:tc>
          <w:tcPr>
            <w:tcW w:w="6250" w:type="dxa"/>
            <w:tcBorders>
              <w:top w:val="single" w:sz="4" w:space="0" w:color="auto"/>
              <w:left w:val="nil"/>
              <w:bottom w:val="nil"/>
              <w:right w:val="nil"/>
            </w:tcBorders>
            <w:vAlign w:val="center"/>
          </w:tcPr>
          <w:p w:rsidR="004E0998" w:rsidRPr="00E02EE2" w:rsidRDefault="004E0998" w:rsidP="00E02EE2">
            <w:pPr>
              <w:tabs>
                <w:tab w:val="left" w:pos="2696"/>
              </w:tabs>
              <w:jc w:val="center"/>
              <w:rPr>
                <w:rFonts w:ascii="Times New Roman" w:hAnsi="Times New Roman" w:cs="Times New Roman"/>
              </w:rPr>
            </w:pPr>
            <w:r w:rsidRPr="00E02EE2">
              <w:rPr>
                <w:rFonts w:ascii="Times New Roman" w:hAnsi="Times New Roman" w:cs="Times New Roman"/>
              </w:rPr>
              <w:t>Düşme Riski Olan Eşyaları Sabitleyen</w:t>
            </w:r>
          </w:p>
        </w:tc>
        <w:tc>
          <w:tcPr>
            <w:tcW w:w="1099" w:type="dxa"/>
            <w:tcBorders>
              <w:top w:val="single" w:sz="4" w:space="0" w:color="auto"/>
              <w:left w:val="nil"/>
              <w:bottom w:val="nil"/>
              <w:right w:val="nil"/>
            </w:tcBorders>
            <w:vAlign w:val="center"/>
          </w:tcPr>
          <w:p w:rsidR="004E0998" w:rsidRPr="00E02EE2" w:rsidRDefault="004E0998" w:rsidP="00E02EE2">
            <w:pPr>
              <w:tabs>
                <w:tab w:val="left" w:pos="2696"/>
              </w:tabs>
              <w:jc w:val="center"/>
              <w:rPr>
                <w:rFonts w:ascii="Times New Roman" w:hAnsi="Times New Roman" w:cs="Times New Roman"/>
              </w:rPr>
            </w:pPr>
            <w:r w:rsidRPr="00E02EE2">
              <w:rPr>
                <w:rFonts w:ascii="Times New Roman" w:hAnsi="Times New Roman" w:cs="Times New Roman"/>
              </w:rPr>
              <w:t>124</w:t>
            </w:r>
          </w:p>
        </w:tc>
        <w:tc>
          <w:tcPr>
            <w:tcW w:w="1032" w:type="dxa"/>
            <w:tcBorders>
              <w:top w:val="single" w:sz="4" w:space="0" w:color="auto"/>
              <w:left w:val="nil"/>
              <w:bottom w:val="nil"/>
              <w:right w:val="nil"/>
            </w:tcBorders>
            <w:vAlign w:val="center"/>
          </w:tcPr>
          <w:p w:rsidR="004E0998" w:rsidRPr="00E02EE2" w:rsidRDefault="004E0998" w:rsidP="00E02EE2">
            <w:pPr>
              <w:tabs>
                <w:tab w:val="left" w:pos="2696"/>
              </w:tabs>
              <w:jc w:val="center"/>
              <w:rPr>
                <w:rFonts w:ascii="Times New Roman" w:hAnsi="Times New Roman" w:cs="Times New Roman"/>
              </w:rPr>
            </w:pPr>
            <w:r w:rsidRPr="00E02EE2">
              <w:rPr>
                <w:rFonts w:ascii="Times New Roman" w:hAnsi="Times New Roman" w:cs="Times New Roman"/>
              </w:rPr>
              <w:t>31</w:t>
            </w:r>
          </w:p>
        </w:tc>
      </w:tr>
      <w:tr w:rsidR="004E0998" w:rsidTr="00C7767A">
        <w:trPr>
          <w:trHeight w:val="315"/>
        </w:trPr>
        <w:tc>
          <w:tcPr>
            <w:tcW w:w="6250" w:type="dxa"/>
            <w:tcBorders>
              <w:top w:val="nil"/>
              <w:left w:val="nil"/>
              <w:bottom w:val="single" w:sz="4" w:space="0" w:color="auto"/>
              <w:right w:val="nil"/>
            </w:tcBorders>
            <w:vAlign w:val="center"/>
          </w:tcPr>
          <w:p w:rsidR="004E0998" w:rsidRPr="00E02EE2" w:rsidRDefault="004E0998" w:rsidP="00E02EE2">
            <w:pPr>
              <w:tabs>
                <w:tab w:val="left" w:pos="2696"/>
              </w:tabs>
              <w:jc w:val="center"/>
              <w:rPr>
                <w:rFonts w:ascii="Times New Roman" w:hAnsi="Times New Roman" w:cs="Times New Roman"/>
              </w:rPr>
            </w:pPr>
            <w:r w:rsidRPr="00E02EE2">
              <w:rPr>
                <w:rFonts w:ascii="Times New Roman" w:hAnsi="Times New Roman" w:cs="Times New Roman"/>
              </w:rPr>
              <w:t>Düşme Riski Olan Eşyaları Sabitlemeyen</w:t>
            </w:r>
          </w:p>
        </w:tc>
        <w:tc>
          <w:tcPr>
            <w:tcW w:w="1099" w:type="dxa"/>
            <w:tcBorders>
              <w:top w:val="nil"/>
              <w:left w:val="nil"/>
              <w:bottom w:val="single" w:sz="4" w:space="0" w:color="auto"/>
              <w:right w:val="nil"/>
            </w:tcBorders>
            <w:vAlign w:val="center"/>
          </w:tcPr>
          <w:p w:rsidR="004E0998" w:rsidRPr="00E02EE2" w:rsidRDefault="004E0998" w:rsidP="00E02EE2">
            <w:pPr>
              <w:tabs>
                <w:tab w:val="left" w:pos="2696"/>
              </w:tabs>
              <w:jc w:val="center"/>
              <w:rPr>
                <w:rFonts w:ascii="Times New Roman" w:hAnsi="Times New Roman" w:cs="Times New Roman"/>
              </w:rPr>
            </w:pPr>
            <w:r w:rsidRPr="00E02EE2">
              <w:rPr>
                <w:rFonts w:ascii="Times New Roman" w:hAnsi="Times New Roman" w:cs="Times New Roman"/>
              </w:rPr>
              <w:t>276</w:t>
            </w:r>
          </w:p>
        </w:tc>
        <w:tc>
          <w:tcPr>
            <w:tcW w:w="1032" w:type="dxa"/>
            <w:tcBorders>
              <w:top w:val="nil"/>
              <w:left w:val="nil"/>
              <w:bottom w:val="single" w:sz="4" w:space="0" w:color="auto"/>
              <w:right w:val="nil"/>
            </w:tcBorders>
            <w:vAlign w:val="center"/>
          </w:tcPr>
          <w:p w:rsidR="004E0998" w:rsidRPr="00E02EE2" w:rsidRDefault="004E0998" w:rsidP="00E02EE2">
            <w:pPr>
              <w:tabs>
                <w:tab w:val="left" w:pos="2696"/>
              </w:tabs>
              <w:jc w:val="center"/>
              <w:rPr>
                <w:rFonts w:ascii="Times New Roman" w:hAnsi="Times New Roman" w:cs="Times New Roman"/>
              </w:rPr>
            </w:pPr>
            <w:r w:rsidRPr="00E02EE2">
              <w:rPr>
                <w:rFonts w:ascii="Times New Roman" w:hAnsi="Times New Roman" w:cs="Times New Roman"/>
              </w:rPr>
              <w:t>69</w:t>
            </w:r>
          </w:p>
        </w:tc>
      </w:tr>
      <w:tr w:rsidR="004E0998" w:rsidTr="00C7767A">
        <w:trPr>
          <w:trHeight w:val="335"/>
        </w:trPr>
        <w:tc>
          <w:tcPr>
            <w:tcW w:w="6250" w:type="dxa"/>
            <w:tcBorders>
              <w:top w:val="single" w:sz="4" w:space="0" w:color="auto"/>
              <w:left w:val="nil"/>
              <w:right w:val="nil"/>
            </w:tcBorders>
            <w:vAlign w:val="center"/>
          </w:tcPr>
          <w:p w:rsidR="004E0998" w:rsidRPr="00E02EE2" w:rsidRDefault="004E0998" w:rsidP="00E02EE2">
            <w:pPr>
              <w:tabs>
                <w:tab w:val="left" w:pos="2696"/>
              </w:tabs>
              <w:jc w:val="center"/>
              <w:rPr>
                <w:rFonts w:ascii="Times New Roman" w:hAnsi="Times New Roman" w:cs="Times New Roman"/>
                <w:b/>
              </w:rPr>
            </w:pPr>
            <w:r w:rsidRPr="00E02EE2">
              <w:rPr>
                <w:rFonts w:ascii="Times New Roman" w:hAnsi="Times New Roman" w:cs="Times New Roman"/>
                <w:b/>
              </w:rPr>
              <w:t>Toplam</w:t>
            </w:r>
          </w:p>
        </w:tc>
        <w:tc>
          <w:tcPr>
            <w:tcW w:w="1099" w:type="dxa"/>
            <w:tcBorders>
              <w:top w:val="single" w:sz="4" w:space="0" w:color="auto"/>
              <w:left w:val="nil"/>
              <w:right w:val="nil"/>
            </w:tcBorders>
            <w:vAlign w:val="center"/>
          </w:tcPr>
          <w:p w:rsidR="004E0998" w:rsidRPr="00E02EE2" w:rsidRDefault="004E0998" w:rsidP="00E02EE2">
            <w:pPr>
              <w:tabs>
                <w:tab w:val="left" w:pos="2696"/>
              </w:tabs>
              <w:jc w:val="center"/>
              <w:rPr>
                <w:rFonts w:ascii="Times New Roman" w:hAnsi="Times New Roman" w:cs="Times New Roman"/>
                <w:b/>
              </w:rPr>
            </w:pPr>
            <w:r w:rsidRPr="00E02EE2">
              <w:rPr>
                <w:rFonts w:ascii="Times New Roman" w:hAnsi="Times New Roman" w:cs="Times New Roman"/>
                <w:b/>
              </w:rPr>
              <w:t>400</w:t>
            </w:r>
          </w:p>
        </w:tc>
        <w:tc>
          <w:tcPr>
            <w:tcW w:w="1032" w:type="dxa"/>
            <w:tcBorders>
              <w:top w:val="single" w:sz="4" w:space="0" w:color="auto"/>
              <w:left w:val="nil"/>
              <w:right w:val="nil"/>
            </w:tcBorders>
            <w:vAlign w:val="center"/>
          </w:tcPr>
          <w:p w:rsidR="004E0998" w:rsidRPr="00E02EE2" w:rsidRDefault="004E0998" w:rsidP="00E02EE2">
            <w:pPr>
              <w:tabs>
                <w:tab w:val="left" w:pos="2696"/>
              </w:tabs>
              <w:jc w:val="center"/>
              <w:rPr>
                <w:rFonts w:ascii="Times New Roman" w:hAnsi="Times New Roman" w:cs="Times New Roman"/>
                <w:b/>
              </w:rPr>
            </w:pPr>
            <w:r w:rsidRPr="00E02EE2">
              <w:rPr>
                <w:rFonts w:ascii="Times New Roman" w:hAnsi="Times New Roman" w:cs="Times New Roman"/>
                <w:b/>
              </w:rPr>
              <w:t>100</w:t>
            </w:r>
          </w:p>
        </w:tc>
      </w:tr>
    </w:tbl>
    <w:p w:rsidR="004E0998" w:rsidRPr="00ED7EE4" w:rsidRDefault="004E0998" w:rsidP="004E0998">
      <w:pPr>
        <w:tabs>
          <w:tab w:val="left" w:pos="2696"/>
        </w:tabs>
        <w:rPr>
          <w:sz w:val="32"/>
        </w:rPr>
      </w:pPr>
    </w:p>
    <w:p w:rsidR="0021420D" w:rsidRPr="00255F1D" w:rsidRDefault="004E0998" w:rsidP="00255F1D">
      <w:pPr>
        <w:pStyle w:val="ResimYazs"/>
        <w:jc w:val="center"/>
        <w:rPr>
          <w:color w:val="auto"/>
          <w:sz w:val="24"/>
        </w:rPr>
      </w:pPr>
      <w:r>
        <w:t xml:space="preserve">     </w:t>
      </w:r>
      <w:bookmarkStart w:id="228" w:name="_Toc23429966"/>
      <w:r w:rsidR="00255F1D" w:rsidRPr="0021420D">
        <w:rPr>
          <w:color w:val="auto"/>
          <w:sz w:val="24"/>
        </w:rPr>
        <w:t xml:space="preserve">Grafik </w:t>
      </w:r>
      <w:r w:rsidR="00255F1D">
        <w:rPr>
          <w:color w:val="auto"/>
          <w:sz w:val="24"/>
        </w:rPr>
        <w:fldChar w:fldCharType="begin"/>
      </w:r>
      <w:r w:rsidR="00255F1D">
        <w:rPr>
          <w:color w:val="auto"/>
          <w:sz w:val="24"/>
        </w:rPr>
        <w:instrText xml:space="preserve"> STYLEREF 1 \s </w:instrText>
      </w:r>
      <w:r w:rsidR="00255F1D">
        <w:rPr>
          <w:color w:val="auto"/>
          <w:sz w:val="24"/>
        </w:rPr>
        <w:fldChar w:fldCharType="separate"/>
      </w:r>
      <w:r w:rsidR="00E34AC5">
        <w:rPr>
          <w:noProof/>
          <w:color w:val="auto"/>
          <w:sz w:val="24"/>
        </w:rPr>
        <w:t>4</w:t>
      </w:r>
      <w:r w:rsidR="00255F1D">
        <w:rPr>
          <w:color w:val="auto"/>
          <w:sz w:val="24"/>
        </w:rPr>
        <w:fldChar w:fldCharType="end"/>
      </w:r>
      <w:r w:rsidR="00255F1D">
        <w:rPr>
          <w:color w:val="auto"/>
          <w:sz w:val="24"/>
        </w:rPr>
        <w:t>.</w:t>
      </w:r>
      <w:r w:rsidR="00255F1D">
        <w:rPr>
          <w:color w:val="auto"/>
          <w:sz w:val="24"/>
        </w:rPr>
        <w:fldChar w:fldCharType="begin"/>
      </w:r>
      <w:r w:rsidR="00255F1D">
        <w:rPr>
          <w:color w:val="auto"/>
          <w:sz w:val="24"/>
        </w:rPr>
        <w:instrText xml:space="preserve"> SEQ Grafik \* ARABIC \s 1 </w:instrText>
      </w:r>
      <w:r w:rsidR="00255F1D">
        <w:rPr>
          <w:color w:val="auto"/>
          <w:sz w:val="24"/>
        </w:rPr>
        <w:fldChar w:fldCharType="separate"/>
      </w:r>
      <w:r w:rsidR="00E34AC5">
        <w:rPr>
          <w:noProof/>
          <w:color w:val="auto"/>
          <w:sz w:val="24"/>
        </w:rPr>
        <w:t>22</w:t>
      </w:r>
      <w:r w:rsidR="00255F1D">
        <w:rPr>
          <w:color w:val="auto"/>
          <w:sz w:val="24"/>
        </w:rPr>
        <w:fldChar w:fldCharType="end"/>
      </w:r>
      <w:r w:rsidR="00255F1D" w:rsidRPr="0021420D">
        <w:rPr>
          <w:color w:val="auto"/>
          <w:sz w:val="24"/>
        </w:rPr>
        <w:t>.</w:t>
      </w:r>
      <w:r w:rsidR="00255F1D">
        <w:rPr>
          <w:color w:val="auto"/>
          <w:sz w:val="24"/>
        </w:rPr>
        <w:t xml:space="preserve"> </w:t>
      </w:r>
      <w:r w:rsidR="00255F1D" w:rsidRPr="0021420D">
        <w:rPr>
          <w:b w:val="0"/>
          <w:color w:val="auto"/>
          <w:sz w:val="24"/>
        </w:rPr>
        <w:t>Anket Çalışmasına Katılanların Evinde Düşme Riski Olan Eşyaları Sabitleme Durumu</w:t>
      </w:r>
      <w:bookmarkEnd w:id="228"/>
      <w:r w:rsidR="00255F1D">
        <w:t xml:space="preserve">  </w:t>
      </w:r>
      <w:r>
        <w:rPr>
          <w:noProof/>
          <w:lang w:eastAsia="tr-TR"/>
        </w:rPr>
        <w:drawing>
          <wp:inline distT="0" distB="0" distL="0" distR="0" wp14:anchorId="14425B6E" wp14:editId="50BA4195">
            <wp:extent cx="5219700" cy="2743200"/>
            <wp:effectExtent l="57150" t="38100" r="57150" b="76200"/>
            <wp:docPr id="35" name="Grafik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E0998" w:rsidRPr="00ED7EE4" w:rsidRDefault="004E0998" w:rsidP="00E02EE2">
      <w:pPr>
        <w:tabs>
          <w:tab w:val="left" w:pos="2696"/>
        </w:tabs>
        <w:spacing w:line="240" w:lineRule="auto"/>
        <w:jc w:val="both"/>
        <w:rPr>
          <w:sz w:val="4"/>
        </w:rPr>
      </w:pPr>
      <w:r>
        <w:t xml:space="preserve">                </w:t>
      </w:r>
    </w:p>
    <w:p w:rsidR="004E0998" w:rsidRDefault="007E0EBE" w:rsidP="005F247D">
      <w:pPr>
        <w:pStyle w:val="Balk3"/>
      </w:pPr>
      <w:bookmarkStart w:id="229" w:name="_Toc22676513"/>
      <w:bookmarkStart w:id="230" w:name="_Toc22677321"/>
      <w:bookmarkStart w:id="231" w:name="_Toc28258437"/>
      <w:r>
        <w:lastRenderedPageBreak/>
        <w:t xml:space="preserve"> </w:t>
      </w:r>
      <w:r w:rsidR="004E0998" w:rsidRPr="00CB0E47">
        <w:t>Sizin ve Ailenizin Önemli Belgelerinin Yedekleri Evin Dışında Başka Bir Yerde Saklanıyor mu?</w:t>
      </w:r>
      <w:bookmarkEnd w:id="229"/>
      <w:bookmarkEnd w:id="230"/>
      <w:bookmarkEnd w:id="231"/>
      <w:r w:rsidR="00922453" w:rsidRPr="00CB0E47">
        <w:t xml:space="preserve"> </w:t>
      </w:r>
    </w:p>
    <w:p w:rsidR="004E0998" w:rsidRDefault="004E0998" w:rsidP="00E13D97">
      <w:pPr>
        <w:spacing w:before="240" w:line="360" w:lineRule="auto"/>
        <w:jc w:val="both"/>
        <w:rPr>
          <w:b/>
        </w:rPr>
      </w:pPr>
      <w:r>
        <w:tab/>
      </w:r>
      <w:proofErr w:type="gramStart"/>
      <w:r>
        <w:t>Anket çalışmasına katılanlar</w:t>
      </w:r>
      <w:r w:rsidR="000D5C22">
        <w:t xml:space="preserve"> arasında </w:t>
      </w:r>
      <w:r>
        <w:t xml:space="preserve"> “S</w:t>
      </w:r>
      <w:r w:rsidRPr="00FD3679">
        <w:t>izin ve ailenizin önemli belgelerinin yedekleri evin dışında başka bir yerde saklanıyor mu?</w:t>
      </w:r>
      <w:r>
        <w:t>” sorusuna, 105 kişi (%26,3) Evet önemli belgelerin yedekleri evin dışında bir yerde saklanıyor, 295 kişi (%73,7) ise hayır önemli belgelerin yedekleri evin dışında bir yerde saklanmıyor cevabını ve</w:t>
      </w:r>
      <w:r w:rsidR="000E6A77">
        <w:t>rmiştir (Tablo 4.23. ve Grafik 4</w:t>
      </w:r>
      <w:r w:rsidR="000D5C22">
        <w:t>.23.).</w:t>
      </w:r>
      <w:r w:rsidR="00A4406D">
        <w:rPr>
          <w:b/>
        </w:rPr>
        <w:t xml:space="preserve">  </w:t>
      </w:r>
      <w:proofErr w:type="gramEnd"/>
    </w:p>
    <w:p w:rsidR="00E91029" w:rsidRPr="002F2F99" w:rsidRDefault="00E91029" w:rsidP="00E13D97">
      <w:pPr>
        <w:spacing w:before="240" w:line="360" w:lineRule="auto"/>
        <w:jc w:val="both"/>
      </w:pPr>
    </w:p>
    <w:p w:rsidR="00894564" w:rsidRPr="00894564" w:rsidRDefault="00894564" w:rsidP="00894564">
      <w:pPr>
        <w:pStyle w:val="ResimYazs"/>
        <w:keepNext/>
        <w:jc w:val="center"/>
        <w:rPr>
          <w:b w:val="0"/>
          <w:color w:val="auto"/>
          <w:sz w:val="24"/>
        </w:rPr>
      </w:pPr>
      <w:bookmarkStart w:id="232" w:name="_Toc33085477"/>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23</w:t>
      </w:r>
      <w:r w:rsidR="00BC46B9">
        <w:rPr>
          <w:color w:val="auto"/>
          <w:sz w:val="24"/>
        </w:rPr>
        <w:fldChar w:fldCharType="end"/>
      </w:r>
      <w:r w:rsidRPr="00894564">
        <w:rPr>
          <w:color w:val="auto"/>
          <w:sz w:val="24"/>
        </w:rPr>
        <w:t xml:space="preserve">. </w:t>
      </w:r>
      <w:r w:rsidRPr="00894564">
        <w:rPr>
          <w:b w:val="0"/>
          <w:color w:val="auto"/>
          <w:sz w:val="24"/>
        </w:rPr>
        <w:t xml:space="preserve">Anket </w:t>
      </w:r>
      <w:r w:rsidR="008060D8" w:rsidRPr="00894564">
        <w:rPr>
          <w:b w:val="0"/>
          <w:color w:val="auto"/>
          <w:sz w:val="24"/>
        </w:rPr>
        <w:t>Çalışmasına Katılanların Önemli Belgelerinin Yedeklerini Evin Dışında Bir Yerde Saklama Durumu</w:t>
      </w:r>
      <w:bookmarkEnd w:id="232"/>
    </w:p>
    <w:tbl>
      <w:tblPr>
        <w:tblStyle w:val="TabloKlavuzu"/>
        <w:tblW w:w="0" w:type="auto"/>
        <w:tblInd w:w="108" w:type="dxa"/>
        <w:tblLook w:val="04A0" w:firstRow="1" w:lastRow="0" w:firstColumn="1" w:lastColumn="0" w:noHBand="0" w:noVBand="1"/>
      </w:tblPr>
      <w:tblGrid>
        <w:gridCol w:w="5670"/>
        <w:gridCol w:w="1276"/>
        <w:gridCol w:w="1418"/>
      </w:tblGrid>
      <w:tr w:rsidR="004E0998" w:rsidTr="00265B05">
        <w:trPr>
          <w:trHeight w:val="734"/>
        </w:trPr>
        <w:tc>
          <w:tcPr>
            <w:tcW w:w="5670" w:type="dxa"/>
            <w:tcBorders>
              <w:left w:val="nil"/>
              <w:bottom w:val="single" w:sz="4" w:space="0" w:color="auto"/>
              <w:right w:val="nil"/>
            </w:tcBorders>
            <w:vAlign w:val="center"/>
          </w:tcPr>
          <w:p w:rsidR="004E0998" w:rsidRPr="00922453" w:rsidRDefault="004E0998" w:rsidP="00E02EE2">
            <w:pPr>
              <w:tabs>
                <w:tab w:val="left" w:pos="2696"/>
              </w:tabs>
              <w:jc w:val="center"/>
              <w:rPr>
                <w:rFonts w:ascii="Times New Roman" w:hAnsi="Times New Roman" w:cs="Times New Roman"/>
                <w:b/>
                <w:sz w:val="24"/>
                <w:szCs w:val="24"/>
              </w:rPr>
            </w:pPr>
            <w:r w:rsidRPr="00922453">
              <w:rPr>
                <w:rFonts w:ascii="Times New Roman" w:hAnsi="Times New Roman" w:cs="Times New Roman"/>
                <w:b/>
                <w:sz w:val="24"/>
                <w:szCs w:val="24"/>
              </w:rPr>
              <w:t>Önemli Belgelerin Yedeklerini Evin Dışında Bir Yerde Saklama Durumu</w:t>
            </w:r>
          </w:p>
        </w:tc>
        <w:tc>
          <w:tcPr>
            <w:tcW w:w="1276" w:type="dxa"/>
            <w:tcBorders>
              <w:left w:val="nil"/>
              <w:bottom w:val="single" w:sz="4" w:space="0" w:color="auto"/>
              <w:right w:val="nil"/>
            </w:tcBorders>
            <w:vAlign w:val="center"/>
          </w:tcPr>
          <w:p w:rsidR="004E0998" w:rsidRPr="00922453" w:rsidRDefault="00C7767A" w:rsidP="00E02EE2">
            <w:pPr>
              <w:tabs>
                <w:tab w:val="left" w:pos="2696"/>
              </w:tabs>
              <w:jc w:val="center"/>
              <w:rPr>
                <w:rFonts w:ascii="Times New Roman" w:hAnsi="Times New Roman" w:cs="Times New Roman"/>
                <w:b/>
                <w:sz w:val="24"/>
                <w:szCs w:val="24"/>
              </w:rPr>
            </w:pPr>
            <w:r>
              <w:rPr>
                <w:rFonts w:ascii="Times New Roman" w:hAnsi="Times New Roman" w:cs="Times New Roman"/>
                <w:b/>
              </w:rPr>
              <w:t>Sayı</w:t>
            </w:r>
          </w:p>
        </w:tc>
        <w:tc>
          <w:tcPr>
            <w:tcW w:w="1418" w:type="dxa"/>
            <w:tcBorders>
              <w:left w:val="nil"/>
              <w:bottom w:val="single" w:sz="4" w:space="0" w:color="auto"/>
              <w:right w:val="nil"/>
            </w:tcBorders>
            <w:vAlign w:val="center"/>
          </w:tcPr>
          <w:p w:rsidR="004E0998" w:rsidRPr="00922453" w:rsidRDefault="00C7767A" w:rsidP="00E02EE2">
            <w:pPr>
              <w:tabs>
                <w:tab w:val="left" w:pos="2696"/>
              </w:tabs>
              <w:jc w:val="center"/>
              <w:rPr>
                <w:rFonts w:ascii="Times New Roman" w:hAnsi="Times New Roman" w:cs="Times New Roman"/>
                <w:b/>
                <w:sz w:val="24"/>
                <w:szCs w:val="24"/>
              </w:rPr>
            </w:pPr>
            <w:r>
              <w:rPr>
                <w:rFonts w:ascii="Times New Roman" w:hAnsi="Times New Roman" w:cs="Times New Roman"/>
                <w:b/>
                <w:sz w:val="24"/>
                <w:szCs w:val="24"/>
              </w:rPr>
              <w:t>%</w:t>
            </w:r>
          </w:p>
        </w:tc>
      </w:tr>
      <w:tr w:rsidR="004E0998" w:rsidTr="00265B05">
        <w:trPr>
          <w:trHeight w:val="367"/>
        </w:trPr>
        <w:tc>
          <w:tcPr>
            <w:tcW w:w="5670" w:type="dxa"/>
            <w:tcBorders>
              <w:top w:val="single" w:sz="4" w:space="0" w:color="auto"/>
              <w:left w:val="nil"/>
              <w:bottom w:val="nil"/>
              <w:right w:val="nil"/>
            </w:tcBorders>
            <w:vAlign w:val="center"/>
          </w:tcPr>
          <w:p w:rsidR="004E0998" w:rsidRPr="00922453" w:rsidRDefault="004E0998" w:rsidP="00E02EE2">
            <w:pPr>
              <w:tabs>
                <w:tab w:val="left" w:pos="2696"/>
              </w:tabs>
              <w:jc w:val="center"/>
              <w:rPr>
                <w:rFonts w:ascii="Times New Roman" w:hAnsi="Times New Roman" w:cs="Times New Roman"/>
                <w:sz w:val="24"/>
                <w:szCs w:val="24"/>
              </w:rPr>
            </w:pPr>
            <w:proofErr w:type="gramStart"/>
            <w:r w:rsidRPr="00922453">
              <w:rPr>
                <w:rFonts w:ascii="Times New Roman" w:hAnsi="Times New Roman" w:cs="Times New Roman"/>
                <w:sz w:val="24"/>
                <w:szCs w:val="24"/>
              </w:rPr>
              <w:t>Evet</w:t>
            </w:r>
            <w:proofErr w:type="gramEnd"/>
            <w:r w:rsidRPr="00922453">
              <w:rPr>
                <w:rFonts w:ascii="Times New Roman" w:hAnsi="Times New Roman" w:cs="Times New Roman"/>
                <w:sz w:val="24"/>
                <w:szCs w:val="24"/>
              </w:rPr>
              <w:t xml:space="preserve"> Evin Dışında Bir Yerde Saklıyoruz Diyenler</w:t>
            </w:r>
          </w:p>
        </w:tc>
        <w:tc>
          <w:tcPr>
            <w:tcW w:w="1276" w:type="dxa"/>
            <w:tcBorders>
              <w:top w:val="single" w:sz="4" w:space="0" w:color="auto"/>
              <w:left w:val="nil"/>
              <w:bottom w:val="nil"/>
              <w:right w:val="nil"/>
            </w:tcBorders>
            <w:vAlign w:val="center"/>
          </w:tcPr>
          <w:p w:rsidR="004E0998" w:rsidRPr="00922453" w:rsidRDefault="004E0998" w:rsidP="00E02EE2">
            <w:pPr>
              <w:tabs>
                <w:tab w:val="left" w:pos="2696"/>
              </w:tabs>
              <w:jc w:val="center"/>
              <w:rPr>
                <w:rFonts w:ascii="Times New Roman" w:hAnsi="Times New Roman" w:cs="Times New Roman"/>
                <w:sz w:val="24"/>
                <w:szCs w:val="24"/>
              </w:rPr>
            </w:pPr>
            <w:r w:rsidRPr="00922453">
              <w:rPr>
                <w:rFonts w:ascii="Times New Roman" w:hAnsi="Times New Roman" w:cs="Times New Roman"/>
                <w:sz w:val="24"/>
                <w:szCs w:val="24"/>
              </w:rPr>
              <w:t>105</w:t>
            </w:r>
          </w:p>
        </w:tc>
        <w:tc>
          <w:tcPr>
            <w:tcW w:w="1418" w:type="dxa"/>
            <w:tcBorders>
              <w:top w:val="single" w:sz="4" w:space="0" w:color="auto"/>
              <w:left w:val="nil"/>
              <w:bottom w:val="nil"/>
              <w:right w:val="nil"/>
            </w:tcBorders>
            <w:vAlign w:val="center"/>
          </w:tcPr>
          <w:p w:rsidR="004E0998" w:rsidRPr="00922453" w:rsidRDefault="004E0998" w:rsidP="00E02EE2">
            <w:pPr>
              <w:tabs>
                <w:tab w:val="left" w:pos="2696"/>
              </w:tabs>
              <w:jc w:val="center"/>
              <w:rPr>
                <w:rFonts w:ascii="Times New Roman" w:hAnsi="Times New Roman" w:cs="Times New Roman"/>
                <w:sz w:val="24"/>
                <w:szCs w:val="24"/>
              </w:rPr>
            </w:pPr>
            <w:r w:rsidRPr="00922453">
              <w:rPr>
                <w:rFonts w:ascii="Times New Roman" w:hAnsi="Times New Roman" w:cs="Times New Roman"/>
                <w:sz w:val="24"/>
                <w:szCs w:val="24"/>
              </w:rPr>
              <w:t>26,3</w:t>
            </w:r>
          </w:p>
        </w:tc>
      </w:tr>
      <w:tr w:rsidR="004E0998" w:rsidTr="00265B05">
        <w:trPr>
          <w:trHeight w:val="390"/>
        </w:trPr>
        <w:tc>
          <w:tcPr>
            <w:tcW w:w="5670" w:type="dxa"/>
            <w:tcBorders>
              <w:top w:val="nil"/>
              <w:left w:val="nil"/>
              <w:bottom w:val="single" w:sz="4" w:space="0" w:color="auto"/>
              <w:right w:val="nil"/>
            </w:tcBorders>
            <w:vAlign w:val="center"/>
          </w:tcPr>
          <w:p w:rsidR="004E0998" w:rsidRPr="00922453" w:rsidRDefault="004E0998" w:rsidP="00E02EE2">
            <w:pPr>
              <w:tabs>
                <w:tab w:val="left" w:pos="2696"/>
              </w:tabs>
              <w:jc w:val="center"/>
              <w:rPr>
                <w:rFonts w:ascii="Times New Roman" w:hAnsi="Times New Roman" w:cs="Times New Roman"/>
                <w:sz w:val="24"/>
                <w:szCs w:val="24"/>
              </w:rPr>
            </w:pPr>
            <w:proofErr w:type="gramStart"/>
            <w:r w:rsidRPr="00922453">
              <w:rPr>
                <w:rFonts w:ascii="Times New Roman" w:hAnsi="Times New Roman" w:cs="Times New Roman"/>
                <w:sz w:val="24"/>
                <w:szCs w:val="24"/>
              </w:rPr>
              <w:t>Hayır</w:t>
            </w:r>
            <w:proofErr w:type="gramEnd"/>
            <w:r w:rsidRPr="00922453">
              <w:rPr>
                <w:rFonts w:ascii="Times New Roman" w:hAnsi="Times New Roman" w:cs="Times New Roman"/>
                <w:sz w:val="24"/>
                <w:szCs w:val="24"/>
              </w:rPr>
              <w:t xml:space="preserve"> Evin Dışında Bir Yerde Saklamıyoruz Diyenler</w:t>
            </w:r>
          </w:p>
        </w:tc>
        <w:tc>
          <w:tcPr>
            <w:tcW w:w="1276" w:type="dxa"/>
            <w:tcBorders>
              <w:top w:val="nil"/>
              <w:left w:val="nil"/>
              <w:bottom w:val="single" w:sz="4" w:space="0" w:color="auto"/>
              <w:right w:val="nil"/>
            </w:tcBorders>
            <w:vAlign w:val="center"/>
          </w:tcPr>
          <w:p w:rsidR="004E0998" w:rsidRPr="00922453" w:rsidRDefault="004E0998" w:rsidP="00E02EE2">
            <w:pPr>
              <w:tabs>
                <w:tab w:val="left" w:pos="2696"/>
              </w:tabs>
              <w:jc w:val="center"/>
              <w:rPr>
                <w:rFonts w:ascii="Times New Roman" w:hAnsi="Times New Roman" w:cs="Times New Roman"/>
                <w:sz w:val="24"/>
                <w:szCs w:val="24"/>
              </w:rPr>
            </w:pPr>
            <w:r w:rsidRPr="00922453">
              <w:rPr>
                <w:rFonts w:ascii="Times New Roman" w:hAnsi="Times New Roman" w:cs="Times New Roman"/>
                <w:sz w:val="24"/>
                <w:szCs w:val="24"/>
              </w:rPr>
              <w:t>295</w:t>
            </w:r>
          </w:p>
        </w:tc>
        <w:tc>
          <w:tcPr>
            <w:tcW w:w="1418" w:type="dxa"/>
            <w:tcBorders>
              <w:top w:val="nil"/>
              <w:left w:val="nil"/>
              <w:bottom w:val="single" w:sz="4" w:space="0" w:color="auto"/>
              <w:right w:val="nil"/>
            </w:tcBorders>
            <w:vAlign w:val="center"/>
          </w:tcPr>
          <w:p w:rsidR="004E0998" w:rsidRPr="00922453" w:rsidRDefault="004E0998" w:rsidP="00E02EE2">
            <w:pPr>
              <w:tabs>
                <w:tab w:val="left" w:pos="2696"/>
              </w:tabs>
              <w:jc w:val="center"/>
              <w:rPr>
                <w:rFonts w:ascii="Times New Roman" w:hAnsi="Times New Roman" w:cs="Times New Roman"/>
                <w:sz w:val="24"/>
                <w:szCs w:val="24"/>
              </w:rPr>
            </w:pPr>
            <w:r w:rsidRPr="00922453">
              <w:rPr>
                <w:rFonts w:ascii="Times New Roman" w:hAnsi="Times New Roman" w:cs="Times New Roman"/>
                <w:sz w:val="24"/>
                <w:szCs w:val="24"/>
              </w:rPr>
              <w:t>73,7</w:t>
            </w:r>
          </w:p>
        </w:tc>
      </w:tr>
      <w:tr w:rsidR="004E0998" w:rsidTr="00265B05">
        <w:trPr>
          <w:trHeight w:val="367"/>
        </w:trPr>
        <w:tc>
          <w:tcPr>
            <w:tcW w:w="5670" w:type="dxa"/>
            <w:tcBorders>
              <w:top w:val="single" w:sz="4" w:space="0" w:color="auto"/>
              <w:left w:val="nil"/>
              <w:right w:val="nil"/>
            </w:tcBorders>
            <w:vAlign w:val="center"/>
          </w:tcPr>
          <w:p w:rsidR="004E0998" w:rsidRPr="00922453" w:rsidRDefault="004E0998" w:rsidP="00E02EE2">
            <w:pPr>
              <w:tabs>
                <w:tab w:val="left" w:pos="2696"/>
              </w:tabs>
              <w:jc w:val="center"/>
              <w:rPr>
                <w:rFonts w:ascii="Times New Roman" w:hAnsi="Times New Roman" w:cs="Times New Roman"/>
                <w:b/>
                <w:sz w:val="24"/>
                <w:szCs w:val="24"/>
              </w:rPr>
            </w:pPr>
            <w:r w:rsidRPr="00922453">
              <w:rPr>
                <w:rFonts w:ascii="Times New Roman" w:hAnsi="Times New Roman" w:cs="Times New Roman"/>
                <w:b/>
                <w:sz w:val="24"/>
                <w:szCs w:val="24"/>
              </w:rPr>
              <w:t>Toplam</w:t>
            </w:r>
          </w:p>
        </w:tc>
        <w:tc>
          <w:tcPr>
            <w:tcW w:w="1276" w:type="dxa"/>
            <w:tcBorders>
              <w:top w:val="single" w:sz="4" w:space="0" w:color="auto"/>
              <w:left w:val="nil"/>
              <w:right w:val="nil"/>
            </w:tcBorders>
            <w:vAlign w:val="center"/>
          </w:tcPr>
          <w:p w:rsidR="004E0998" w:rsidRPr="00922453" w:rsidRDefault="004E0998" w:rsidP="00E02EE2">
            <w:pPr>
              <w:tabs>
                <w:tab w:val="left" w:pos="2696"/>
              </w:tabs>
              <w:jc w:val="center"/>
              <w:rPr>
                <w:rFonts w:ascii="Times New Roman" w:hAnsi="Times New Roman" w:cs="Times New Roman"/>
                <w:b/>
                <w:sz w:val="24"/>
                <w:szCs w:val="24"/>
              </w:rPr>
            </w:pPr>
            <w:r w:rsidRPr="00922453">
              <w:rPr>
                <w:rFonts w:ascii="Times New Roman" w:hAnsi="Times New Roman" w:cs="Times New Roman"/>
                <w:b/>
                <w:sz w:val="24"/>
                <w:szCs w:val="24"/>
              </w:rPr>
              <w:t>400</w:t>
            </w:r>
          </w:p>
        </w:tc>
        <w:tc>
          <w:tcPr>
            <w:tcW w:w="1418" w:type="dxa"/>
            <w:tcBorders>
              <w:top w:val="single" w:sz="4" w:space="0" w:color="auto"/>
              <w:left w:val="nil"/>
              <w:right w:val="nil"/>
            </w:tcBorders>
            <w:vAlign w:val="center"/>
          </w:tcPr>
          <w:p w:rsidR="004E0998" w:rsidRPr="00922453" w:rsidRDefault="004E0998" w:rsidP="00E02EE2">
            <w:pPr>
              <w:tabs>
                <w:tab w:val="left" w:pos="2696"/>
              </w:tabs>
              <w:jc w:val="center"/>
              <w:rPr>
                <w:rFonts w:ascii="Times New Roman" w:hAnsi="Times New Roman" w:cs="Times New Roman"/>
                <w:b/>
                <w:sz w:val="24"/>
                <w:szCs w:val="24"/>
              </w:rPr>
            </w:pPr>
            <w:r w:rsidRPr="00922453">
              <w:rPr>
                <w:rFonts w:ascii="Times New Roman" w:hAnsi="Times New Roman" w:cs="Times New Roman"/>
                <w:b/>
                <w:sz w:val="24"/>
                <w:szCs w:val="24"/>
              </w:rPr>
              <w:t>100</w:t>
            </w:r>
          </w:p>
        </w:tc>
      </w:tr>
    </w:tbl>
    <w:p w:rsidR="004E0998" w:rsidRDefault="004E0998" w:rsidP="004E0998">
      <w:pPr>
        <w:tabs>
          <w:tab w:val="left" w:pos="2696"/>
        </w:tabs>
      </w:pPr>
    </w:p>
    <w:p w:rsidR="00255F1D" w:rsidRPr="0021420D" w:rsidRDefault="004E0998" w:rsidP="00255F1D">
      <w:pPr>
        <w:pStyle w:val="ResimYazs"/>
        <w:jc w:val="center"/>
        <w:rPr>
          <w:color w:val="auto"/>
          <w:sz w:val="24"/>
        </w:rPr>
      </w:pPr>
      <w:r>
        <w:t xml:space="preserve">       </w:t>
      </w:r>
      <w:bookmarkStart w:id="233" w:name="_Toc23429967"/>
      <w:r w:rsidR="00255F1D" w:rsidRPr="0021420D">
        <w:rPr>
          <w:color w:val="auto"/>
          <w:sz w:val="24"/>
        </w:rPr>
        <w:t xml:space="preserve">Grafik </w:t>
      </w:r>
      <w:r w:rsidR="00255F1D" w:rsidRPr="0021420D">
        <w:rPr>
          <w:color w:val="auto"/>
          <w:sz w:val="24"/>
        </w:rPr>
        <w:fldChar w:fldCharType="begin"/>
      </w:r>
      <w:r w:rsidR="00255F1D" w:rsidRPr="0021420D">
        <w:rPr>
          <w:color w:val="auto"/>
          <w:sz w:val="24"/>
        </w:rPr>
        <w:instrText xml:space="preserve"> STYLEREF 1 \s </w:instrText>
      </w:r>
      <w:r w:rsidR="00255F1D" w:rsidRPr="0021420D">
        <w:rPr>
          <w:color w:val="auto"/>
          <w:sz w:val="24"/>
        </w:rPr>
        <w:fldChar w:fldCharType="separate"/>
      </w:r>
      <w:r w:rsidR="00E34AC5">
        <w:rPr>
          <w:noProof/>
          <w:color w:val="auto"/>
          <w:sz w:val="24"/>
        </w:rPr>
        <w:t>4</w:t>
      </w:r>
      <w:r w:rsidR="00255F1D" w:rsidRPr="0021420D">
        <w:rPr>
          <w:color w:val="auto"/>
          <w:sz w:val="24"/>
        </w:rPr>
        <w:fldChar w:fldCharType="end"/>
      </w:r>
      <w:r w:rsidR="00255F1D" w:rsidRPr="0021420D">
        <w:rPr>
          <w:color w:val="auto"/>
          <w:sz w:val="24"/>
        </w:rPr>
        <w:t>.</w:t>
      </w:r>
      <w:r w:rsidR="00255F1D" w:rsidRPr="0021420D">
        <w:rPr>
          <w:color w:val="auto"/>
          <w:sz w:val="24"/>
        </w:rPr>
        <w:fldChar w:fldCharType="begin"/>
      </w:r>
      <w:r w:rsidR="00255F1D" w:rsidRPr="0021420D">
        <w:rPr>
          <w:color w:val="auto"/>
          <w:sz w:val="24"/>
        </w:rPr>
        <w:instrText xml:space="preserve"> SEQ Grafik \* ARABIC \s 1 </w:instrText>
      </w:r>
      <w:r w:rsidR="00255F1D" w:rsidRPr="0021420D">
        <w:rPr>
          <w:color w:val="auto"/>
          <w:sz w:val="24"/>
        </w:rPr>
        <w:fldChar w:fldCharType="separate"/>
      </w:r>
      <w:r w:rsidR="00E34AC5">
        <w:rPr>
          <w:noProof/>
          <w:color w:val="auto"/>
          <w:sz w:val="24"/>
        </w:rPr>
        <w:t>23</w:t>
      </w:r>
      <w:r w:rsidR="00255F1D" w:rsidRPr="0021420D">
        <w:rPr>
          <w:color w:val="auto"/>
          <w:sz w:val="24"/>
        </w:rPr>
        <w:fldChar w:fldCharType="end"/>
      </w:r>
      <w:r w:rsidR="00255F1D" w:rsidRPr="0021420D">
        <w:rPr>
          <w:color w:val="auto"/>
          <w:sz w:val="24"/>
        </w:rPr>
        <w:t>.</w:t>
      </w:r>
      <w:r w:rsidR="00255F1D">
        <w:rPr>
          <w:color w:val="auto"/>
          <w:sz w:val="24"/>
        </w:rPr>
        <w:t xml:space="preserve"> </w:t>
      </w:r>
      <w:r w:rsidR="00255F1D" w:rsidRPr="0021420D">
        <w:rPr>
          <w:b w:val="0"/>
          <w:color w:val="auto"/>
          <w:sz w:val="24"/>
        </w:rPr>
        <w:t>Anket Çalışmasına Katılanların Önemli Belgelerinin Yedeklerini Evin Dışında Bir Yerde Saklama Durumu</w:t>
      </w:r>
      <w:bookmarkEnd w:id="233"/>
    </w:p>
    <w:p w:rsidR="0021420D" w:rsidRDefault="004E0998" w:rsidP="0021420D">
      <w:pPr>
        <w:keepNext/>
        <w:tabs>
          <w:tab w:val="left" w:pos="2696"/>
        </w:tabs>
      </w:pPr>
      <w:r>
        <w:rPr>
          <w:noProof/>
          <w:lang w:eastAsia="tr-TR"/>
        </w:rPr>
        <w:drawing>
          <wp:inline distT="0" distB="0" distL="0" distR="0" wp14:anchorId="1472DAEE" wp14:editId="1545A239">
            <wp:extent cx="5227092" cy="2934269"/>
            <wp:effectExtent l="57150" t="38100" r="50165" b="76200"/>
            <wp:docPr id="23" name="Grafi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E0998" w:rsidRPr="00ED7EE4" w:rsidRDefault="004E0998" w:rsidP="009C097E">
      <w:pPr>
        <w:tabs>
          <w:tab w:val="left" w:pos="2696"/>
        </w:tabs>
        <w:jc w:val="both"/>
        <w:rPr>
          <w:sz w:val="2"/>
        </w:rPr>
      </w:pPr>
      <w:r>
        <w:t xml:space="preserve">              </w:t>
      </w:r>
    </w:p>
    <w:p w:rsidR="004E0998" w:rsidRDefault="007E0EBE" w:rsidP="005F247D">
      <w:pPr>
        <w:pStyle w:val="Balk3"/>
      </w:pPr>
      <w:bookmarkStart w:id="234" w:name="_Toc28258438"/>
      <w:r>
        <w:lastRenderedPageBreak/>
        <w:t xml:space="preserve"> </w:t>
      </w:r>
      <w:r w:rsidR="004E0998" w:rsidRPr="0051443F">
        <w:t>Cinsiyet ile Afete Hazırlık Arasındaki Anlamsal Fark</w:t>
      </w:r>
      <w:bookmarkEnd w:id="234"/>
    </w:p>
    <w:p w:rsidR="004E0998" w:rsidRPr="00FF6066" w:rsidRDefault="004E0998" w:rsidP="004E0998">
      <w:pPr>
        <w:jc w:val="both"/>
      </w:pPr>
    </w:p>
    <w:p w:rsidR="00894564" w:rsidRPr="00894564" w:rsidRDefault="00894564" w:rsidP="00894564">
      <w:pPr>
        <w:pStyle w:val="ResimYazs"/>
        <w:keepNext/>
        <w:jc w:val="center"/>
        <w:rPr>
          <w:b w:val="0"/>
          <w:color w:val="auto"/>
          <w:sz w:val="24"/>
        </w:rPr>
      </w:pPr>
      <w:bookmarkStart w:id="235" w:name="_Toc33085478"/>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24</w:t>
      </w:r>
      <w:r w:rsidR="00BC46B9">
        <w:rPr>
          <w:color w:val="auto"/>
          <w:sz w:val="24"/>
        </w:rPr>
        <w:fldChar w:fldCharType="end"/>
      </w:r>
      <w:r w:rsidRPr="00894564">
        <w:rPr>
          <w:color w:val="auto"/>
          <w:sz w:val="24"/>
        </w:rPr>
        <w:t xml:space="preserve">. </w:t>
      </w:r>
      <w:r>
        <w:rPr>
          <w:b w:val="0"/>
          <w:color w:val="auto"/>
          <w:sz w:val="24"/>
        </w:rPr>
        <w:t>C</w:t>
      </w:r>
      <w:r w:rsidRPr="00894564">
        <w:rPr>
          <w:b w:val="0"/>
          <w:color w:val="auto"/>
          <w:sz w:val="24"/>
        </w:rPr>
        <w:t xml:space="preserve">insiyet </w:t>
      </w:r>
      <w:r w:rsidR="008060D8" w:rsidRPr="00894564">
        <w:rPr>
          <w:b w:val="0"/>
          <w:color w:val="auto"/>
          <w:sz w:val="24"/>
        </w:rPr>
        <w:t>İle Afet Hazırlık Arasındaki Anlamsal Fark</w:t>
      </w:r>
      <w:bookmarkEnd w:id="235"/>
    </w:p>
    <w:tbl>
      <w:tblPr>
        <w:tblStyle w:val="TabloKlavuzu"/>
        <w:tblW w:w="0" w:type="auto"/>
        <w:tblInd w:w="108" w:type="dxa"/>
        <w:tblLook w:val="04A0" w:firstRow="1" w:lastRow="0" w:firstColumn="1" w:lastColumn="0" w:noHBand="0" w:noVBand="1"/>
      </w:tblPr>
      <w:tblGrid>
        <w:gridCol w:w="1307"/>
        <w:gridCol w:w="1225"/>
        <w:gridCol w:w="1364"/>
        <w:gridCol w:w="1376"/>
        <w:gridCol w:w="1253"/>
        <w:gridCol w:w="996"/>
        <w:gridCol w:w="984"/>
      </w:tblGrid>
      <w:tr w:rsidR="004E0998" w:rsidTr="00265B05">
        <w:tc>
          <w:tcPr>
            <w:tcW w:w="1307"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Cinsiyet</w:t>
            </w:r>
          </w:p>
        </w:tc>
        <w:tc>
          <w:tcPr>
            <w:tcW w:w="1225" w:type="dxa"/>
            <w:tcBorders>
              <w:left w:val="nil"/>
              <w:bottom w:val="single" w:sz="4" w:space="0" w:color="auto"/>
              <w:right w:val="nil"/>
            </w:tcBorders>
            <w:vAlign w:val="center"/>
          </w:tcPr>
          <w:p w:rsidR="004E0998" w:rsidRPr="00E02EE2" w:rsidRDefault="00C7767A" w:rsidP="007029C9">
            <w:pPr>
              <w:tabs>
                <w:tab w:val="left" w:pos="2696"/>
              </w:tabs>
              <w:jc w:val="center"/>
              <w:rPr>
                <w:rFonts w:ascii="Times New Roman" w:hAnsi="Times New Roman" w:cs="Times New Roman"/>
                <w:b/>
              </w:rPr>
            </w:pPr>
            <w:r>
              <w:rPr>
                <w:rFonts w:ascii="Times New Roman" w:hAnsi="Times New Roman" w:cs="Times New Roman"/>
                <w:b/>
              </w:rPr>
              <w:t>Sayı</w:t>
            </w:r>
          </w:p>
        </w:tc>
        <w:tc>
          <w:tcPr>
            <w:tcW w:w="1364"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Ortanca</w:t>
            </w:r>
          </w:p>
        </w:tc>
        <w:tc>
          <w:tcPr>
            <w:tcW w:w="1376"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Sıra Ortalaması</w:t>
            </w:r>
          </w:p>
        </w:tc>
        <w:tc>
          <w:tcPr>
            <w:tcW w:w="1253"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Sıra Toplamı</w:t>
            </w:r>
          </w:p>
        </w:tc>
        <w:tc>
          <w:tcPr>
            <w:tcW w:w="996"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U</w:t>
            </w:r>
          </w:p>
        </w:tc>
        <w:tc>
          <w:tcPr>
            <w:tcW w:w="984"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P</w:t>
            </w:r>
          </w:p>
        </w:tc>
      </w:tr>
      <w:tr w:rsidR="004E0998" w:rsidTr="00265B05">
        <w:trPr>
          <w:trHeight w:val="373"/>
        </w:trPr>
        <w:tc>
          <w:tcPr>
            <w:tcW w:w="1307"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Kadın</w:t>
            </w:r>
          </w:p>
        </w:tc>
        <w:tc>
          <w:tcPr>
            <w:tcW w:w="1225"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200</w:t>
            </w:r>
          </w:p>
        </w:tc>
        <w:tc>
          <w:tcPr>
            <w:tcW w:w="1364"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30</w:t>
            </w:r>
          </w:p>
        </w:tc>
        <w:tc>
          <w:tcPr>
            <w:tcW w:w="1376"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sz w:val="24"/>
                <w:szCs w:val="24"/>
              </w:rPr>
            </w:pPr>
            <w:r w:rsidRPr="00E02EE2">
              <w:rPr>
                <w:rFonts w:ascii="Times New Roman" w:eastAsia="Times New Roman" w:hAnsi="Times New Roman" w:cs="Times New Roman"/>
                <w:sz w:val="24"/>
                <w:szCs w:val="24"/>
                <w:lang w:eastAsia="tr-TR"/>
              </w:rPr>
              <w:t>196,63</w:t>
            </w:r>
          </w:p>
        </w:tc>
        <w:tc>
          <w:tcPr>
            <w:tcW w:w="1253"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39326,5</w:t>
            </w:r>
          </w:p>
        </w:tc>
        <w:tc>
          <w:tcPr>
            <w:tcW w:w="996" w:type="dxa"/>
            <w:vMerge w:val="restart"/>
            <w:tcBorders>
              <w:top w:val="single" w:sz="4" w:space="0" w:color="auto"/>
              <w:left w:val="nil"/>
              <w:bottom w:val="nil"/>
              <w:right w:val="nil"/>
            </w:tcBorders>
            <w:vAlign w:val="center"/>
          </w:tcPr>
          <w:p w:rsidR="004E0998" w:rsidRPr="00E02EE2" w:rsidRDefault="004E0998" w:rsidP="007029C9">
            <w:pPr>
              <w:rPr>
                <w:rFonts w:ascii="Times New Roman" w:hAnsi="Times New Roman" w:cs="Times New Roman"/>
                <w:sz w:val="24"/>
                <w:szCs w:val="24"/>
              </w:rPr>
            </w:pPr>
            <w:r w:rsidRPr="00E02EE2">
              <w:rPr>
                <w:rFonts w:ascii="Times New Roman" w:hAnsi="Times New Roman" w:cs="Times New Roman"/>
                <w:szCs w:val="24"/>
              </w:rPr>
              <w:t xml:space="preserve"> </w:t>
            </w:r>
            <w:r w:rsidRPr="00265B05">
              <w:rPr>
                <w:rFonts w:ascii="Times New Roman" w:hAnsi="Times New Roman" w:cs="Times New Roman"/>
                <w:b/>
                <w:szCs w:val="24"/>
              </w:rPr>
              <w:t>1</w:t>
            </w:r>
            <w:r w:rsidRPr="00E02EE2">
              <w:rPr>
                <w:rFonts w:ascii="Times New Roman" w:hAnsi="Times New Roman" w:cs="Times New Roman"/>
                <w:sz w:val="24"/>
                <w:szCs w:val="24"/>
              </w:rPr>
              <w:t>9226,5</w:t>
            </w:r>
          </w:p>
          <w:p w:rsidR="004E0998" w:rsidRPr="00E02EE2" w:rsidRDefault="004E0998" w:rsidP="007029C9">
            <w:pPr>
              <w:jc w:val="right"/>
              <w:rPr>
                <w:rFonts w:ascii="Times New Roman" w:hAnsi="Times New Roman" w:cs="Times New Roman"/>
              </w:rPr>
            </w:pPr>
          </w:p>
        </w:tc>
        <w:tc>
          <w:tcPr>
            <w:tcW w:w="984" w:type="dxa"/>
            <w:vMerge w:val="restart"/>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b/>
                <w:vertAlign w:val="superscript"/>
              </w:rPr>
            </w:pPr>
            <w:r w:rsidRPr="00E02EE2">
              <w:rPr>
                <w:rFonts w:ascii="Times New Roman" w:hAnsi="Times New Roman" w:cs="Times New Roman"/>
                <w:b/>
              </w:rPr>
              <w:t>0,501</w:t>
            </w:r>
            <w:r w:rsidRPr="00E02EE2">
              <w:rPr>
                <w:rFonts w:ascii="Times New Roman" w:hAnsi="Times New Roman" w:cs="Times New Roman"/>
                <w:b/>
                <w:vertAlign w:val="superscript"/>
              </w:rPr>
              <w:t>a</w:t>
            </w:r>
          </w:p>
        </w:tc>
      </w:tr>
      <w:tr w:rsidR="004E0998" w:rsidTr="00265B05">
        <w:tc>
          <w:tcPr>
            <w:tcW w:w="1307"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Erkek</w:t>
            </w:r>
          </w:p>
        </w:tc>
        <w:tc>
          <w:tcPr>
            <w:tcW w:w="1225"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200</w:t>
            </w:r>
          </w:p>
        </w:tc>
        <w:tc>
          <w:tcPr>
            <w:tcW w:w="1364"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35</w:t>
            </w:r>
          </w:p>
        </w:tc>
        <w:tc>
          <w:tcPr>
            <w:tcW w:w="1376"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sz w:val="24"/>
                <w:szCs w:val="24"/>
              </w:rPr>
            </w:pPr>
            <w:r w:rsidRPr="00E02EE2">
              <w:rPr>
                <w:rFonts w:ascii="Times New Roman" w:eastAsia="Times New Roman" w:hAnsi="Times New Roman" w:cs="Times New Roman"/>
                <w:sz w:val="24"/>
                <w:szCs w:val="24"/>
                <w:lang w:eastAsia="tr-TR"/>
              </w:rPr>
              <w:t>204,37</w:t>
            </w:r>
          </w:p>
        </w:tc>
        <w:tc>
          <w:tcPr>
            <w:tcW w:w="1253"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40873,5</w:t>
            </w:r>
          </w:p>
        </w:tc>
        <w:tc>
          <w:tcPr>
            <w:tcW w:w="996" w:type="dxa"/>
            <w:vMerge/>
            <w:tcBorders>
              <w:top w:val="nil"/>
              <w:left w:val="nil"/>
              <w:right w:val="nil"/>
            </w:tcBorders>
          </w:tcPr>
          <w:p w:rsidR="004E0998" w:rsidRDefault="004E0998" w:rsidP="007029C9">
            <w:pPr>
              <w:tabs>
                <w:tab w:val="left" w:pos="2696"/>
              </w:tabs>
              <w:jc w:val="center"/>
            </w:pPr>
          </w:p>
        </w:tc>
        <w:tc>
          <w:tcPr>
            <w:tcW w:w="984" w:type="dxa"/>
            <w:vMerge/>
            <w:tcBorders>
              <w:top w:val="nil"/>
              <w:left w:val="nil"/>
              <w:right w:val="nil"/>
            </w:tcBorders>
          </w:tcPr>
          <w:p w:rsidR="004E0998" w:rsidRDefault="004E0998" w:rsidP="007029C9">
            <w:pPr>
              <w:tabs>
                <w:tab w:val="left" w:pos="2696"/>
              </w:tabs>
              <w:jc w:val="center"/>
            </w:pPr>
          </w:p>
        </w:tc>
      </w:tr>
    </w:tbl>
    <w:p w:rsidR="004E0998" w:rsidRDefault="004E0998" w:rsidP="004E0998">
      <w:pPr>
        <w:tabs>
          <w:tab w:val="left" w:pos="2696"/>
        </w:tabs>
        <w:spacing w:line="240" w:lineRule="auto"/>
      </w:pPr>
      <w:proofErr w:type="gramStart"/>
      <w:r>
        <w:t>a</w:t>
      </w:r>
      <w:proofErr w:type="gramEnd"/>
      <w:r>
        <w:t xml:space="preserve">: </w:t>
      </w:r>
      <w:r w:rsidRPr="005770EE">
        <w:t xml:space="preserve">Man </w:t>
      </w:r>
      <w:proofErr w:type="spellStart"/>
      <w:r w:rsidRPr="005770EE">
        <w:t>Whitney</w:t>
      </w:r>
      <w:proofErr w:type="spellEnd"/>
      <w:r w:rsidRPr="005770EE">
        <w:t xml:space="preserve"> U Testi</w:t>
      </w:r>
    </w:p>
    <w:p w:rsidR="004E0998" w:rsidRDefault="004E0998" w:rsidP="004E0998">
      <w:pPr>
        <w:tabs>
          <w:tab w:val="left" w:pos="2696"/>
        </w:tabs>
      </w:pPr>
    </w:p>
    <w:p w:rsidR="003213F8" w:rsidRDefault="004E0998" w:rsidP="00ED7EE4">
      <w:pPr>
        <w:tabs>
          <w:tab w:val="left" w:pos="2696"/>
        </w:tabs>
        <w:spacing w:before="240" w:line="360" w:lineRule="auto"/>
        <w:jc w:val="both"/>
      </w:pPr>
      <w:r>
        <w:t xml:space="preserve">           </w:t>
      </w:r>
      <w:r w:rsidR="003213F8">
        <w:t xml:space="preserve">Yapılan Man </w:t>
      </w:r>
      <w:proofErr w:type="spellStart"/>
      <w:r w:rsidR="003213F8">
        <w:t>W</w:t>
      </w:r>
      <w:r w:rsidR="000E6A77">
        <w:t>hitney</w:t>
      </w:r>
      <w:proofErr w:type="spellEnd"/>
      <w:r w:rsidR="000E6A77">
        <w:t xml:space="preserve"> U Testi sonucunda; Tablo 4</w:t>
      </w:r>
      <w:r w:rsidR="003213F8">
        <w:t>.24’e göre a</w:t>
      </w:r>
      <w:r>
        <w:t>fet</w:t>
      </w:r>
      <w:r w:rsidR="00365CC7">
        <w:t>e</w:t>
      </w:r>
      <w:r>
        <w:t xml:space="preserve"> hazırlık ile cinsiyet arasında istatistiksel olarak a</w:t>
      </w:r>
      <w:r w:rsidR="00A4406D">
        <w:t>nlamlı bir fark yoktur</w:t>
      </w:r>
      <w:r w:rsidR="00FD31A6">
        <w:t xml:space="preserve"> </w:t>
      </w:r>
      <w:r w:rsidR="00A4406D">
        <w:t>(p&gt;0.05).</w:t>
      </w:r>
      <w:r w:rsidR="00461B95">
        <w:tab/>
      </w:r>
    </w:p>
    <w:p w:rsidR="004E0998" w:rsidRDefault="007E0EBE" w:rsidP="005F247D">
      <w:pPr>
        <w:pStyle w:val="Balk3"/>
      </w:pPr>
      <w:bookmarkStart w:id="236" w:name="_Toc28258439"/>
      <w:r>
        <w:t xml:space="preserve"> </w:t>
      </w:r>
      <w:r w:rsidR="00A4406D" w:rsidRPr="00A4406D">
        <w:t>Medeni Durum İle Afete Ha</w:t>
      </w:r>
      <w:r w:rsidR="003213F8">
        <w:t>zırlık Arasındaki Anlamsal Fark</w:t>
      </w:r>
      <w:bookmarkEnd w:id="236"/>
    </w:p>
    <w:p w:rsidR="004E0998" w:rsidRDefault="00A4406D" w:rsidP="004E0998">
      <w:pPr>
        <w:tabs>
          <w:tab w:val="left" w:pos="2696"/>
        </w:tabs>
        <w:spacing w:line="240" w:lineRule="auto"/>
      </w:pPr>
      <w:r>
        <w:rPr>
          <w:b/>
        </w:rPr>
        <w:t xml:space="preserve">            </w:t>
      </w:r>
    </w:p>
    <w:p w:rsidR="00894564" w:rsidRPr="00894564" w:rsidRDefault="00894564" w:rsidP="00894564">
      <w:pPr>
        <w:pStyle w:val="ResimYazs"/>
        <w:keepNext/>
        <w:jc w:val="center"/>
        <w:rPr>
          <w:color w:val="auto"/>
          <w:sz w:val="24"/>
        </w:rPr>
      </w:pPr>
      <w:bookmarkStart w:id="237" w:name="_Toc33085479"/>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25</w:t>
      </w:r>
      <w:r w:rsidR="00BC46B9">
        <w:rPr>
          <w:color w:val="auto"/>
          <w:sz w:val="24"/>
        </w:rPr>
        <w:fldChar w:fldCharType="end"/>
      </w:r>
      <w:r w:rsidRPr="00894564">
        <w:rPr>
          <w:color w:val="auto"/>
          <w:sz w:val="24"/>
        </w:rPr>
        <w:t xml:space="preserve">. </w:t>
      </w:r>
      <w:r>
        <w:rPr>
          <w:b w:val="0"/>
          <w:color w:val="auto"/>
          <w:sz w:val="24"/>
        </w:rPr>
        <w:t>M</w:t>
      </w:r>
      <w:r w:rsidRPr="00894564">
        <w:rPr>
          <w:b w:val="0"/>
          <w:color w:val="auto"/>
          <w:sz w:val="24"/>
        </w:rPr>
        <w:t xml:space="preserve">edeni </w:t>
      </w:r>
      <w:r w:rsidR="008060D8" w:rsidRPr="00894564">
        <w:rPr>
          <w:b w:val="0"/>
          <w:color w:val="auto"/>
          <w:sz w:val="24"/>
        </w:rPr>
        <w:t>Durum İle Afete Hazırlık Arasındaki Anlamsal Fark</w:t>
      </w:r>
      <w:bookmarkEnd w:id="237"/>
    </w:p>
    <w:tbl>
      <w:tblPr>
        <w:tblStyle w:val="TabloKlavuzu"/>
        <w:tblW w:w="0" w:type="auto"/>
        <w:tblInd w:w="108" w:type="dxa"/>
        <w:tblLook w:val="04A0" w:firstRow="1" w:lastRow="0" w:firstColumn="1" w:lastColumn="0" w:noHBand="0" w:noVBand="1"/>
      </w:tblPr>
      <w:tblGrid>
        <w:gridCol w:w="1432"/>
        <w:gridCol w:w="1060"/>
        <w:gridCol w:w="1016"/>
        <w:gridCol w:w="1487"/>
        <w:gridCol w:w="1335"/>
        <w:gridCol w:w="1130"/>
        <w:gridCol w:w="1152"/>
      </w:tblGrid>
      <w:tr w:rsidR="004E0998" w:rsidTr="00265B05">
        <w:tc>
          <w:tcPr>
            <w:tcW w:w="1432"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Medeni Durum</w:t>
            </w:r>
          </w:p>
        </w:tc>
        <w:tc>
          <w:tcPr>
            <w:tcW w:w="1060" w:type="dxa"/>
            <w:tcBorders>
              <w:left w:val="nil"/>
              <w:bottom w:val="single" w:sz="4" w:space="0" w:color="auto"/>
              <w:right w:val="nil"/>
            </w:tcBorders>
            <w:vAlign w:val="center"/>
          </w:tcPr>
          <w:p w:rsidR="004E0998" w:rsidRPr="00E02EE2" w:rsidRDefault="00C7767A" w:rsidP="007029C9">
            <w:pPr>
              <w:tabs>
                <w:tab w:val="left" w:pos="2696"/>
              </w:tabs>
              <w:jc w:val="center"/>
              <w:rPr>
                <w:rFonts w:ascii="Times New Roman" w:hAnsi="Times New Roman" w:cs="Times New Roman"/>
                <w:b/>
              </w:rPr>
            </w:pPr>
            <w:r>
              <w:rPr>
                <w:rFonts w:ascii="Times New Roman" w:hAnsi="Times New Roman" w:cs="Times New Roman"/>
                <w:b/>
              </w:rPr>
              <w:t>Sayı</w:t>
            </w:r>
          </w:p>
        </w:tc>
        <w:tc>
          <w:tcPr>
            <w:tcW w:w="1016"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Ortanca</w:t>
            </w:r>
          </w:p>
        </w:tc>
        <w:tc>
          <w:tcPr>
            <w:tcW w:w="1487"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Sıra Ortalaması</w:t>
            </w:r>
          </w:p>
        </w:tc>
        <w:tc>
          <w:tcPr>
            <w:tcW w:w="1335"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Sıra Toplamı</w:t>
            </w:r>
          </w:p>
        </w:tc>
        <w:tc>
          <w:tcPr>
            <w:tcW w:w="1130"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U</w:t>
            </w:r>
          </w:p>
        </w:tc>
        <w:tc>
          <w:tcPr>
            <w:tcW w:w="1152"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P</w:t>
            </w:r>
          </w:p>
        </w:tc>
      </w:tr>
      <w:tr w:rsidR="004E0998" w:rsidTr="00265B05">
        <w:tc>
          <w:tcPr>
            <w:tcW w:w="1432" w:type="dxa"/>
            <w:tcBorders>
              <w:top w:val="single" w:sz="4" w:space="0" w:color="auto"/>
              <w:left w:val="nil"/>
              <w:bottom w:val="nil"/>
              <w:right w:val="nil"/>
            </w:tcBorders>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Evli</w:t>
            </w:r>
          </w:p>
        </w:tc>
        <w:tc>
          <w:tcPr>
            <w:tcW w:w="1060" w:type="dxa"/>
            <w:tcBorders>
              <w:top w:val="single" w:sz="4" w:space="0" w:color="auto"/>
              <w:left w:val="nil"/>
              <w:bottom w:val="nil"/>
              <w:right w:val="nil"/>
            </w:tcBorders>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166</w:t>
            </w:r>
          </w:p>
        </w:tc>
        <w:tc>
          <w:tcPr>
            <w:tcW w:w="1016" w:type="dxa"/>
            <w:tcBorders>
              <w:top w:val="single" w:sz="4" w:space="0" w:color="auto"/>
              <w:left w:val="nil"/>
              <w:bottom w:val="nil"/>
              <w:right w:val="nil"/>
            </w:tcBorders>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30</w:t>
            </w:r>
          </w:p>
        </w:tc>
        <w:tc>
          <w:tcPr>
            <w:tcW w:w="1487" w:type="dxa"/>
            <w:tcBorders>
              <w:top w:val="single" w:sz="4" w:space="0" w:color="auto"/>
              <w:left w:val="nil"/>
              <w:bottom w:val="nil"/>
              <w:right w:val="nil"/>
            </w:tcBorders>
          </w:tcPr>
          <w:p w:rsidR="004E0998" w:rsidRPr="00E02EE2" w:rsidRDefault="004E0998" w:rsidP="007029C9">
            <w:pPr>
              <w:tabs>
                <w:tab w:val="left" w:pos="2696"/>
              </w:tabs>
              <w:jc w:val="center"/>
              <w:rPr>
                <w:rFonts w:ascii="Times New Roman" w:hAnsi="Times New Roman" w:cs="Times New Roman"/>
                <w:sz w:val="24"/>
                <w:szCs w:val="20"/>
              </w:rPr>
            </w:pPr>
            <w:r w:rsidRPr="00E02EE2">
              <w:rPr>
                <w:rFonts w:ascii="Times New Roman" w:hAnsi="Times New Roman" w:cs="Times New Roman"/>
                <w:sz w:val="24"/>
                <w:szCs w:val="20"/>
              </w:rPr>
              <w:t>190,15</w:t>
            </w:r>
          </w:p>
        </w:tc>
        <w:tc>
          <w:tcPr>
            <w:tcW w:w="1335" w:type="dxa"/>
            <w:tcBorders>
              <w:top w:val="single" w:sz="4" w:space="0" w:color="auto"/>
              <w:left w:val="nil"/>
              <w:bottom w:val="nil"/>
              <w:right w:val="nil"/>
            </w:tcBorders>
          </w:tcPr>
          <w:p w:rsidR="004E0998" w:rsidRPr="00E02EE2" w:rsidRDefault="004E0998" w:rsidP="007029C9">
            <w:pPr>
              <w:tabs>
                <w:tab w:val="left" w:pos="2696"/>
              </w:tabs>
              <w:jc w:val="center"/>
              <w:rPr>
                <w:rFonts w:ascii="Times New Roman" w:hAnsi="Times New Roman" w:cs="Times New Roman"/>
                <w:sz w:val="24"/>
                <w:szCs w:val="20"/>
              </w:rPr>
            </w:pPr>
            <w:r w:rsidRPr="00E02EE2">
              <w:rPr>
                <w:rFonts w:ascii="Times New Roman" w:hAnsi="Times New Roman" w:cs="Times New Roman"/>
              </w:rPr>
              <w:t>31565,5</w:t>
            </w:r>
          </w:p>
        </w:tc>
        <w:tc>
          <w:tcPr>
            <w:tcW w:w="1130" w:type="dxa"/>
            <w:vMerge w:val="restart"/>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17704,5</w:t>
            </w:r>
          </w:p>
        </w:tc>
        <w:tc>
          <w:tcPr>
            <w:tcW w:w="1152" w:type="dxa"/>
            <w:vMerge w:val="restart"/>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b/>
                <w:vertAlign w:val="superscript"/>
              </w:rPr>
            </w:pPr>
            <w:r w:rsidRPr="00E02EE2">
              <w:rPr>
                <w:rFonts w:ascii="Times New Roman" w:hAnsi="Times New Roman" w:cs="Times New Roman"/>
                <w:b/>
              </w:rPr>
              <w:t>0,130</w:t>
            </w:r>
            <w:r w:rsidRPr="00E02EE2">
              <w:rPr>
                <w:rFonts w:ascii="Times New Roman" w:hAnsi="Times New Roman" w:cs="Times New Roman"/>
                <w:b/>
                <w:vertAlign w:val="superscript"/>
              </w:rPr>
              <w:t>a</w:t>
            </w:r>
          </w:p>
        </w:tc>
      </w:tr>
      <w:tr w:rsidR="004E0998" w:rsidTr="00265B05">
        <w:tc>
          <w:tcPr>
            <w:tcW w:w="1432" w:type="dxa"/>
            <w:tcBorders>
              <w:top w:val="nil"/>
              <w:left w:val="nil"/>
              <w:right w:val="nil"/>
            </w:tcBorders>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Bekâr</w:t>
            </w:r>
          </w:p>
        </w:tc>
        <w:tc>
          <w:tcPr>
            <w:tcW w:w="1060" w:type="dxa"/>
            <w:tcBorders>
              <w:top w:val="nil"/>
              <w:left w:val="nil"/>
              <w:right w:val="nil"/>
            </w:tcBorders>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234</w:t>
            </w:r>
          </w:p>
        </w:tc>
        <w:tc>
          <w:tcPr>
            <w:tcW w:w="1016" w:type="dxa"/>
            <w:tcBorders>
              <w:top w:val="nil"/>
              <w:left w:val="nil"/>
              <w:right w:val="nil"/>
            </w:tcBorders>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35</w:t>
            </w:r>
          </w:p>
        </w:tc>
        <w:tc>
          <w:tcPr>
            <w:tcW w:w="1487" w:type="dxa"/>
            <w:tcBorders>
              <w:top w:val="nil"/>
              <w:left w:val="nil"/>
              <w:right w:val="nil"/>
            </w:tcBorders>
          </w:tcPr>
          <w:p w:rsidR="004E0998" w:rsidRPr="00E02EE2" w:rsidRDefault="004E0998" w:rsidP="007029C9">
            <w:pPr>
              <w:tabs>
                <w:tab w:val="left" w:pos="2696"/>
              </w:tabs>
              <w:jc w:val="center"/>
              <w:rPr>
                <w:rFonts w:ascii="Times New Roman" w:hAnsi="Times New Roman" w:cs="Times New Roman"/>
                <w:sz w:val="24"/>
                <w:szCs w:val="20"/>
              </w:rPr>
            </w:pPr>
            <w:r w:rsidRPr="00E02EE2">
              <w:rPr>
                <w:rFonts w:ascii="Times New Roman" w:hAnsi="Times New Roman" w:cs="Times New Roman"/>
                <w:sz w:val="24"/>
                <w:szCs w:val="20"/>
              </w:rPr>
              <w:t>207,84</w:t>
            </w:r>
          </w:p>
        </w:tc>
        <w:tc>
          <w:tcPr>
            <w:tcW w:w="1335" w:type="dxa"/>
            <w:tcBorders>
              <w:top w:val="nil"/>
              <w:left w:val="nil"/>
              <w:right w:val="nil"/>
            </w:tcBorders>
          </w:tcPr>
          <w:p w:rsidR="004E0998" w:rsidRPr="00E02EE2" w:rsidRDefault="004E0998" w:rsidP="007029C9">
            <w:pPr>
              <w:tabs>
                <w:tab w:val="left" w:pos="2696"/>
              </w:tabs>
              <w:jc w:val="center"/>
              <w:rPr>
                <w:rFonts w:ascii="Times New Roman" w:hAnsi="Times New Roman" w:cs="Times New Roman"/>
                <w:sz w:val="24"/>
                <w:szCs w:val="20"/>
              </w:rPr>
            </w:pPr>
            <w:r w:rsidRPr="00E02EE2">
              <w:rPr>
                <w:rFonts w:ascii="Times New Roman" w:hAnsi="Times New Roman" w:cs="Times New Roman"/>
              </w:rPr>
              <w:t>48634,5</w:t>
            </w:r>
          </w:p>
        </w:tc>
        <w:tc>
          <w:tcPr>
            <w:tcW w:w="1130" w:type="dxa"/>
            <w:vMerge/>
            <w:tcBorders>
              <w:top w:val="nil"/>
              <w:left w:val="nil"/>
              <w:right w:val="nil"/>
            </w:tcBorders>
          </w:tcPr>
          <w:p w:rsidR="004E0998" w:rsidRDefault="004E0998" w:rsidP="007029C9">
            <w:pPr>
              <w:tabs>
                <w:tab w:val="left" w:pos="2696"/>
              </w:tabs>
              <w:jc w:val="center"/>
            </w:pPr>
          </w:p>
        </w:tc>
        <w:tc>
          <w:tcPr>
            <w:tcW w:w="1152" w:type="dxa"/>
            <w:vMerge/>
            <w:tcBorders>
              <w:top w:val="nil"/>
              <w:left w:val="nil"/>
              <w:right w:val="nil"/>
            </w:tcBorders>
          </w:tcPr>
          <w:p w:rsidR="004E0998" w:rsidRDefault="004E0998" w:rsidP="007029C9">
            <w:pPr>
              <w:tabs>
                <w:tab w:val="left" w:pos="2696"/>
              </w:tabs>
              <w:jc w:val="center"/>
            </w:pPr>
          </w:p>
        </w:tc>
      </w:tr>
    </w:tbl>
    <w:p w:rsidR="004E0998" w:rsidRDefault="004E0998" w:rsidP="004E0998">
      <w:pPr>
        <w:tabs>
          <w:tab w:val="left" w:pos="2696"/>
        </w:tabs>
        <w:spacing w:line="240" w:lineRule="auto"/>
      </w:pPr>
      <w:proofErr w:type="gramStart"/>
      <w:r>
        <w:t>a</w:t>
      </w:r>
      <w:proofErr w:type="gramEnd"/>
      <w:r>
        <w:t xml:space="preserve">: </w:t>
      </w:r>
      <w:r w:rsidRPr="005770EE">
        <w:t xml:space="preserve">Man </w:t>
      </w:r>
      <w:proofErr w:type="spellStart"/>
      <w:r w:rsidRPr="005770EE">
        <w:t>Whitney</w:t>
      </w:r>
      <w:proofErr w:type="spellEnd"/>
      <w:r w:rsidRPr="005770EE">
        <w:t xml:space="preserve"> U Testi</w:t>
      </w:r>
    </w:p>
    <w:p w:rsidR="004E0998" w:rsidRDefault="004E0998" w:rsidP="004E0998">
      <w:pPr>
        <w:tabs>
          <w:tab w:val="left" w:pos="2696"/>
        </w:tabs>
      </w:pPr>
    </w:p>
    <w:p w:rsidR="004E0998" w:rsidRDefault="00E02EE2" w:rsidP="00ED7EE4">
      <w:pPr>
        <w:tabs>
          <w:tab w:val="left" w:pos="2696"/>
        </w:tabs>
        <w:spacing w:before="240" w:line="360" w:lineRule="auto"/>
        <w:jc w:val="both"/>
      </w:pPr>
      <w:r>
        <w:t xml:space="preserve">           </w:t>
      </w:r>
      <w:r w:rsidR="003213F8">
        <w:t xml:space="preserve">Yapılan Man </w:t>
      </w:r>
      <w:proofErr w:type="spellStart"/>
      <w:r w:rsidR="003213F8">
        <w:t>Whitney</w:t>
      </w:r>
      <w:proofErr w:type="spellEnd"/>
      <w:r w:rsidR="003213F8">
        <w:t xml:space="preserve"> U Testi sonucunda; Tablo</w:t>
      </w:r>
      <w:r w:rsidR="000E6A77">
        <w:t xml:space="preserve"> 4</w:t>
      </w:r>
      <w:r w:rsidR="003213F8">
        <w:t>.25’e göre a</w:t>
      </w:r>
      <w:r w:rsidR="004E0998">
        <w:t>fete hazırlık ile medeni durum arasında istatistiksel olarak anlamlı bir fark yoktur</w:t>
      </w:r>
      <w:r w:rsidR="00FA3FBE">
        <w:t xml:space="preserve"> </w:t>
      </w:r>
      <w:r w:rsidR="004E0998">
        <w:t>(p&gt;0,05).</w:t>
      </w:r>
    </w:p>
    <w:p w:rsidR="004E0998" w:rsidRDefault="007E0EBE" w:rsidP="005F247D">
      <w:pPr>
        <w:pStyle w:val="Balk3"/>
      </w:pPr>
      <w:bookmarkStart w:id="238" w:name="_Toc28258440"/>
      <w:r>
        <w:t xml:space="preserve"> </w:t>
      </w:r>
      <w:r w:rsidR="004E0998" w:rsidRPr="00A4406D">
        <w:t>Afet Yaşama Durumu İle Afete Hazırlık Arasındaki Anlamsal Fark</w:t>
      </w:r>
      <w:bookmarkEnd w:id="238"/>
    </w:p>
    <w:p w:rsidR="004E0998" w:rsidRDefault="004E0998" w:rsidP="004E0998">
      <w:r>
        <w:tab/>
      </w:r>
    </w:p>
    <w:p w:rsidR="00894564" w:rsidRPr="00894564" w:rsidRDefault="00894564" w:rsidP="00894564">
      <w:pPr>
        <w:pStyle w:val="ResimYazs"/>
        <w:keepNext/>
        <w:jc w:val="center"/>
        <w:rPr>
          <w:color w:val="auto"/>
          <w:sz w:val="24"/>
        </w:rPr>
      </w:pPr>
      <w:bookmarkStart w:id="239" w:name="_Toc33085480"/>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26</w:t>
      </w:r>
      <w:r w:rsidR="00BC46B9">
        <w:rPr>
          <w:color w:val="auto"/>
          <w:sz w:val="24"/>
        </w:rPr>
        <w:fldChar w:fldCharType="end"/>
      </w:r>
      <w:r w:rsidRPr="00894564">
        <w:rPr>
          <w:color w:val="auto"/>
          <w:sz w:val="24"/>
        </w:rPr>
        <w:t xml:space="preserve">. </w:t>
      </w:r>
      <w:r>
        <w:rPr>
          <w:b w:val="0"/>
          <w:color w:val="auto"/>
          <w:sz w:val="24"/>
        </w:rPr>
        <w:t>A</w:t>
      </w:r>
      <w:r w:rsidRPr="00894564">
        <w:rPr>
          <w:b w:val="0"/>
          <w:color w:val="auto"/>
          <w:sz w:val="24"/>
        </w:rPr>
        <w:t xml:space="preserve">fet </w:t>
      </w:r>
      <w:r w:rsidR="008060D8" w:rsidRPr="00894564">
        <w:rPr>
          <w:b w:val="0"/>
          <w:color w:val="auto"/>
          <w:sz w:val="24"/>
        </w:rPr>
        <w:t>Yaşama Durumu İle Afete Hazırlık Arasındaki Anlamsal Fark</w:t>
      </w:r>
      <w:bookmarkEnd w:id="239"/>
    </w:p>
    <w:tbl>
      <w:tblPr>
        <w:tblStyle w:val="TabloKlavuzu"/>
        <w:tblW w:w="0" w:type="auto"/>
        <w:tblLayout w:type="fixed"/>
        <w:tblLook w:val="04A0" w:firstRow="1" w:lastRow="0" w:firstColumn="1" w:lastColumn="0" w:noHBand="0" w:noVBand="1"/>
      </w:tblPr>
      <w:tblGrid>
        <w:gridCol w:w="1695"/>
        <w:gridCol w:w="1166"/>
        <w:gridCol w:w="1070"/>
        <w:gridCol w:w="1422"/>
        <w:gridCol w:w="1134"/>
        <w:gridCol w:w="1134"/>
        <w:gridCol w:w="851"/>
      </w:tblGrid>
      <w:tr w:rsidR="004E0998" w:rsidTr="00265B05">
        <w:trPr>
          <w:trHeight w:val="655"/>
        </w:trPr>
        <w:tc>
          <w:tcPr>
            <w:tcW w:w="1695"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Afet Yaşama</w:t>
            </w:r>
          </w:p>
        </w:tc>
        <w:tc>
          <w:tcPr>
            <w:tcW w:w="1166" w:type="dxa"/>
            <w:tcBorders>
              <w:left w:val="nil"/>
              <w:bottom w:val="single" w:sz="4" w:space="0" w:color="auto"/>
              <w:right w:val="nil"/>
            </w:tcBorders>
            <w:vAlign w:val="center"/>
          </w:tcPr>
          <w:p w:rsidR="004E0998" w:rsidRPr="00E02EE2" w:rsidRDefault="00C7767A" w:rsidP="007029C9">
            <w:pPr>
              <w:tabs>
                <w:tab w:val="left" w:pos="2696"/>
              </w:tabs>
              <w:jc w:val="center"/>
              <w:rPr>
                <w:rFonts w:ascii="Times New Roman" w:hAnsi="Times New Roman" w:cs="Times New Roman"/>
                <w:b/>
              </w:rPr>
            </w:pPr>
            <w:r>
              <w:rPr>
                <w:rFonts w:ascii="Times New Roman" w:hAnsi="Times New Roman" w:cs="Times New Roman"/>
                <w:b/>
              </w:rPr>
              <w:t>Sayı</w:t>
            </w:r>
          </w:p>
        </w:tc>
        <w:tc>
          <w:tcPr>
            <w:tcW w:w="1070"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Ortanca</w:t>
            </w:r>
          </w:p>
        </w:tc>
        <w:tc>
          <w:tcPr>
            <w:tcW w:w="1422"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Sıra Ortalaması</w:t>
            </w:r>
          </w:p>
        </w:tc>
        <w:tc>
          <w:tcPr>
            <w:tcW w:w="1134" w:type="dxa"/>
            <w:tcBorders>
              <w:left w:val="nil"/>
              <w:bottom w:val="single" w:sz="4" w:space="0" w:color="auto"/>
              <w:right w:val="nil"/>
            </w:tcBorders>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Sıra Toplamı</w:t>
            </w:r>
          </w:p>
        </w:tc>
        <w:tc>
          <w:tcPr>
            <w:tcW w:w="1134"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U</w:t>
            </w:r>
          </w:p>
        </w:tc>
        <w:tc>
          <w:tcPr>
            <w:tcW w:w="851" w:type="dxa"/>
            <w:tcBorders>
              <w:left w:val="nil"/>
              <w:bottom w:val="single" w:sz="4" w:space="0" w:color="auto"/>
              <w:right w:val="nil"/>
            </w:tcBorders>
            <w:vAlign w:val="center"/>
          </w:tcPr>
          <w:p w:rsidR="004E0998" w:rsidRPr="00E02EE2" w:rsidRDefault="004E0998" w:rsidP="007029C9">
            <w:pPr>
              <w:tabs>
                <w:tab w:val="left" w:pos="2696"/>
              </w:tabs>
              <w:jc w:val="center"/>
              <w:rPr>
                <w:rFonts w:ascii="Times New Roman" w:hAnsi="Times New Roman" w:cs="Times New Roman"/>
                <w:b/>
              </w:rPr>
            </w:pPr>
            <w:r w:rsidRPr="00E02EE2">
              <w:rPr>
                <w:rFonts w:ascii="Times New Roman" w:hAnsi="Times New Roman" w:cs="Times New Roman"/>
                <w:b/>
              </w:rPr>
              <w:t>P</w:t>
            </w:r>
          </w:p>
        </w:tc>
      </w:tr>
      <w:tr w:rsidR="004E0998" w:rsidTr="00265B05">
        <w:trPr>
          <w:trHeight w:val="479"/>
        </w:trPr>
        <w:tc>
          <w:tcPr>
            <w:tcW w:w="1695"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Afet Yaşayan</w:t>
            </w:r>
          </w:p>
        </w:tc>
        <w:tc>
          <w:tcPr>
            <w:tcW w:w="1166"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111</w:t>
            </w:r>
          </w:p>
        </w:tc>
        <w:tc>
          <w:tcPr>
            <w:tcW w:w="1070"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40</w:t>
            </w:r>
          </w:p>
        </w:tc>
        <w:tc>
          <w:tcPr>
            <w:tcW w:w="1422"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sz w:val="24"/>
                <w:szCs w:val="24"/>
              </w:rPr>
            </w:pPr>
            <w:r w:rsidRPr="00E02EE2">
              <w:rPr>
                <w:rFonts w:ascii="Times New Roman" w:eastAsia="Times New Roman" w:hAnsi="Times New Roman" w:cs="Times New Roman"/>
                <w:sz w:val="24"/>
                <w:szCs w:val="24"/>
                <w:lang w:eastAsia="tr-TR"/>
              </w:rPr>
              <w:t>238,25</w:t>
            </w:r>
          </w:p>
        </w:tc>
        <w:tc>
          <w:tcPr>
            <w:tcW w:w="1134" w:type="dxa"/>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szCs w:val="24"/>
              </w:rPr>
            </w:pPr>
            <w:r w:rsidRPr="00E02EE2">
              <w:rPr>
                <w:rFonts w:ascii="Times New Roman" w:hAnsi="Times New Roman" w:cs="Times New Roman"/>
                <w:szCs w:val="24"/>
              </w:rPr>
              <w:t>26446,0</w:t>
            </w:r>
          </w:p>
        </w:tc>
        <w:tc>
          <w:tcPr>
            <w:tcW w:w="1134" w:type="dxa"/>
            <w:vMerge w:val="restart"/>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11849,0</w:t>
            </w:r>
          </w:p>
        </w:tc>
        <w:tc>
          <w:tcPr>
            <w:tcW w:w="851" w:type="dxa"/>
            <w:vMerge w:val="restart"/>
            <w:tcBorders>
              <w:top w:val="single" w:sz="4" w:space="0" w:color="auto"/>
              <w:left w:val="nil"/>
              <w:bottom w:val="nil"/>
              <w:right w:val="nil"/>
            </w:tcBorders>
            <w:vAlign w:val="center"/>
          </w:tcPr>
          <w:p w:rsidR="004E0998" w:rsidRPr="00E02EE2" w:rsidRDefault="004E0998" w:rsidP="007029C9">
            <w:pPr>
              <w:tabs>
                <w:tab w:val="left" w:pos="2696"/>
              </w:tabs>
              <w:jc w:val="center"/>
              <w:rPr>
                <w:rFonts w:ascii="Times New Roman" w:hAnsi="Times New Roman" w:cs="Times New Roman"/>
                <w:b/>
                <w:vertAlign w:val="superscript"/>
              </w:rPr>
            </w:pPr>
            <w:r w:rsidRPr="00E02EE2">
              <w:rPr>
                <w:rFonts w:ascii="Times New Roman" w:hAnsi="Times New Roman" w:cs="Times New Roman"/>
                <w:b/>
              </w:rPr>
              <w:t>0,00</w:t>
            </w:r>
            <w:r w:rsidRPr="00E02EE2">
              <w:rPr>
                <w:rFonts w:ascii="Times New Roman" w:hAnsi="Times New Roman" w:cs="Times New Roman"/>
                <w:b/>
                <w:vertAlign w:val="superscript"/>
              </w:rPr>
              <w:t>a</w:t>
            </w:r>
          </w:p>
        </w:tc>
      </w:tr>
      <w:tr w:rsidR="004E0998" w:rsidTr="00265B05">
        <w:trPr>
          <w:trHeight w:val="440"/>
        </w:trPr>
        <w:tc>
          <w:tcPr>
            <w:tcW w:w="1695"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Afet Yaşamayan</w:t>
            </w:r>
          </w:p>
        </w:tc>
        <w:tc>
          <w:tcPr>
            <w:tcW w:w="1166"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289</w:t>
            </w:r>
          </w:p>
        </w:tc>
        <w:tc>
          <w:tcPr>
            <w:tcW w:w="1070"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30</w:t>
            </w:r>
          </w:p>
        </w:tc>
        <w:tc>
          <w:tcPr>
            <w:tcW w:w="1422"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sz w:val="24"/>
                <w:szCs w:val="24"/>
              </w:rPr>
            </w:pPr>
            <w:r w:rsidRPr="00E02EE2">
              <w:rPr>
                <w:rFonts w:ascii="Times New Roman" w:eastAsia="Times New Roman" w:hAnsi="Times New Roman" w:cs="Times New Roman"/>
                <w:sz w:val="24"/>
                <w:szCs w:val="24"/>
                <w:lang w:eastAsia="tr-TR"/>
              </w:rPr>
              <w:t>186,00</w:t>
            </w:r>
          </w:p>
        </w:tc>
        <w:tc>
          <w:tcPr>
            <w:tcW w:w="1134" w:type="dxa"/>
            <w:tcBorders>
              <w:top w:val="nil"/>
              <w:left w:val="nil"/>
              <w:right w:val="nil"/>
            </w:tcBorders>
            <w:vAlign w:val="center"/>
          </w:tcPr>
          <w:p w:rsidR="004E0998" w:rsidRPr="00E02EE2" w:rsidRDefault="004E0998" w:rsidP="007029C9">
            <w:pPr>
              <w:tabs>
                <w:tab w:val="left" w:pos="2696"/>
              </w:tabs>
              <w:jc w:val="center"/>
              <w:rPr>
                <w:rFonts w:ascii="Times New Roman" w:hAnsi="Times New Roman" w:cs="Times New Roman"/>
              </w:rPr>
            </w:pPr>
            <w:r w:rsidRPr="00E02EE2">
              <w:rPr>
                <w:rFonts w:ascii="Times New Roman" w:hAnsi="Times New Roman" w:cs="Times New Roman"/>
              </w:rPr>
              <w:t>53754,0</w:t>
            </w:r>
          </w:p>
        </w:tc>
        <w:tc>
          <w:tcPr>
            <w:tcW w:w="1134" w:type="dxa"/>
            <w:vMerge/>
            <w:tcBorders>
              <w:top w:val="nil"/>
              <w:left w:val="nil"/>
              <w:right w:val="nil"/>
            </w:tcBorders>
            <w:vAlign w:val="center"/>
          </w:tcPr>
          <w:p w:rsidR="004E0998" w:rsidRDefault="004E0998" w:rsidP="007029C9">
            <w:pPr>
              <w:tabs>
                <w:tab w:val="left" w:pos="2696"/>
              </w:tabs>
              <w:jc w:val="center"/>
            </w:pPr>
          </w:p>
        </w:tc>
        <w:tc>
          <w:tcPr>
            <w:tcW w:w="851" w:type="dxa"/>
            <w:vMerge/>
            <w:tcBorders>
              <w:top w:val="nil"/>
              <w:left w:val="nil"/>
              <w:right w:val="nil"/>
            </w:tcBorders>
          </w:tcPr>
          <w:p w:rsidR="004E0998" w:rsidRDefault="004E0998" w:rsidP="007029C9">
            <w:pPr>
              <w:tabs>
                <w:tab w:val="left" w:pos="2696"/>
              </w:tabs>
              <w:jc w:val="center"/>
            </w:pPr>
          </w:p>
        </w:tc>
      </w:tr>
    </w:tbl>
    <w:p w:rsidR="004E0998" w:rsidRDefault="004E0998" w:rsidP="004E0998">
      <w:pPr>
        <w:tabs>
          <w:tab w:val="left" w:pos="2696"/>
        </w:tabs>
        <w:spacing w:line="240" w:lineRule="auto"/>
      </w:pPr>
      <w:proofErr w:type="gramStart"/>
      <w:r>
        <w:t>a</w:t>
      </w:r>
      <w:proofErr w:type="gramEnd"/>
      <w:r>
        <w:t xml:space="preserve">: </w:t>
      </w:r>
      <w:r w:rsidRPr="005770EE">
        <w:t xml:space="preserve">Man </w:t>
      </w:r>
      <w:proofErr w:type="spellStart"/>
      <w:r w:rsidRPr="005770EE">
        <w:t>Whitney</w:t>
      </w:r>
      <w:proofErr w:type="spellEnd"/>
      <w:r w:rsidRPr="005770EE">
        <w:t xml:space="preserve"> U Testi</w:t>
      </w:r>
    </w:p>
    <w:p w:rsidR="004E0998" w:rsidRDefault="004E0998" w:rsidP="004E0998">
      <w:pPr>
        <w:tabs>
          <w:tab w:val="left" w:pos="2696"/>
        </w:tabs>
        <w:spacing w:line="240" w:lineRule="auto"/>
      </w:pPr>
    </w:p>
    <w:p w:rsidR="004E0998" w:rsidRDefault="004E0998" w:rsidP="00E13D97">
      <w:pPr>
        <w:tabs>
          <w:tab w:val="left" w:pos="2696"/>
        </w:tabs>
        <w:spacing w:before="240" w:line="360" w:lineRule="auto"/>
        <w:jc w:val="both"/>
      </w:pPr>
      <w:r>
        <w:t xml:space="preserve">          </w:t>
      </w:r>
      <w:r w:rsidR="003213F8">
        <w:t xml:space="preserve">Yapılan Man </w:t>
      </w:r>
      <w:proofErr w:type="spellStart"/>
      <w:r w:rsidR="003213F8">
        <w:t>W</w:t>
      </w:r>
      <w:r w:rsidR="000E6A77">
        <w:t>hitney</w:t>
      </w:r>
      <w:proofErr w:type="spellEnd"/>
      <w:r w:rsidR="000E6A77">
        <w:t xml:space="preserve"> U Testi sonucunda; Tablo 4</w:t>
      </w:r>
      <w:r w:rsidR="003213F8">
        <w:t>.26’ya göre a</w:t>
      </w:r>
      <w:r>
        <w:t>fete hazırlık ile afet yaşama arasında istatistiksel olarak anlamsal bir fark vardır</w:t>
      </w:r>
      <w:r w:rsidR="00FA3FBE">
        <w:t xml:space="preserve"> </w:t>
      </w:r>
      <w:r>
        <w:t>(p&lt;0,05).</w:t>
      </w:r>
      <w:r w:rsidR="002F58C4">
        <w:t xml:space="preserve"> </w:t>
      </w:r>
      <w:r>
        <w:t>Afet yaşayanların afet hazırlık puanı ortalamaları afet yaşamayanlara göre daha yüksek çıkmıştır.</w:t>
      </w:r>
    </w:p>
    <w:p w:rsidR="004E0998" w:rsidRPr="00A4406D" w:rsidRDefault="007E0EBE" w:rsidP="00E91029">
      <w:pPr>
        <w:pStyle w:val="Balk3"/>
        <w:spacing w:before="0"/>
        <w:ind w:left="1560" w:hanging="851"/>
      </w:pPr>
      <w:bookmarkStart w:id="240" w:name="_Toc28258441"/>
      <w:r>
        <w:t xml:space="preserve">  </w:t>
      </w:r>
      <w:r w:rsidR="004E0998" w:rsidRPr="00A4406D">
        <w:t>İdarecilerin Afetlerle İlgili Gere</w:t>
      </w:r>
      <w:r w:rsidR="00894564">
        <w:t xml:space="preserve">kli Çalışmaları Yapma Durumları </w:t>
      </w:r>
      <w:r w:rsidR="004E0998" w:rsidRPr="00A4406D">
        <w:t>Hakkında Katılımcıların Fikri İle Afete Hazırlık Arasındaki Anlamsal Fark</w:t>
      </w:r>
      <w:bookmarkEnd w:id="240"/>
    </w:p>
    <w:p w:rsidR="004E0998" w:rsidRDefault="004E0998" w:rsidP="00894564">
      <w:pPr>
        <w:spacing w:line="360" w:lineRule="auto"/>
      </w:pPr>
      <w:r>
        <w:tab/>
      </w:r>
    </w:p>
    <w:p w:rsidR="00894564" w:rsidRPr="00894564" w:rsidRDefault="00894564" w:rsidP="003213F8">
      <w:pPr>
        <w:pStyle w:val="ResimYazs"/>
        <w:keepNext/>
        <w:jc w:val="center"/>
        <w:rPr>
          <w:color w:val="auto"/>
          <w:sz w:val="24"/>
        </w:rPr>
      </w:pPr>
      <w:bookmarkStart w:id="241" w:name="_Toc33085481"/>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27</w:t>
      </w:r>
      <w:r w:rsidR="00BC46B9">
        <w:rPr>
          <w:color w:val="auto"/>
          <w:sz w:val="24"/>
        </w:rPr>
        <w:fldChar w:fldCharType="end"/>
      </w:r>
      <w:r w:rsidRPr="00894564">
        <w:rPr>
          <w:color w:val="auto"/>
          <w:sz w:val="24"/>
        </w:rPr>
        <w:t xml:space="preserve">. </w:t>
      </w:r>
      <w:r>
        <w:rPr>
          <w:b w:val="0"/>
          <w:color w:val="auto"/>
          <w:sz w:val="24"/>
        </w:rPr>
        <w:t>İ</w:t>
      </w:r>
      <w:r w:rsidRPr="00894564">
        <w:rPr>
          <w:b w:val="0"/>
          <w:color w:val="auto"/>
          <w:sz w:val="24"/>
        </w:rPr>
        <w:t xml:space="preserve">darecilerin </w:t>
      </w:r>
      <w:r w:rsidR="008060D8" w:rsidRPr="00894564">
        <w:rPr>
          <w:b w:val="0"/>
          <w:color w:val="auto"/>
          <w:sz w:val="24"/>
        </w:rPr>
        <w:t>Afetlerle İlgili Gerekli Çalışmaları Yapma Durumları Hakkında Katılımcıların Fikri İle Afete Hazırlık Arasındaki Anlamsal Fark</w:t>
      </w:r>
      <w:bookmarkEnd w:id="241"/>
    </w:p>
    <w:tbl>
      <w:tblPr>
        <w:tblStyle w:val="TabloKlavuzu"/>
        <w:tblW w:w="0" w:type="auto"/>
        <w:tblInd w:w="250" w:type="dxa"/>
        <w:tblLayout w:type="fixed"/>
        <w:tblLook w:val="04A0" w:firstRow="1" w:lastRow="0" w:firstColumn="1" w:lastColumn="0" w:noHBand="0" w:noVBand="1"/>
      </w:tblPr>
      <w:tblGrid>
        <w:gridCol w:w="2104"/>
        <w:gridCol w:w="873"/>
        <w:gridCol w:w="1013"/>
        <w:gridCol w:w="1322"/>
        <w:gridCol w:w="1042"/>
        <w:gridCol w:w="1236"/>
        <w:gridCol w:w="880"/>
      </w:tblGrid>
      <w:tr w:rsidR="004E0998" w:rsidTr="00693795">
        <w:trPr>
          <w:trHeight w:val="585"/>
        </w:trPr>
        <w:tc>
          <w:tcPr>
            <w:tcW w:w="2104" w:type="dxa"/>
            <w:tcBorders>
              <w:left w:val="nil"/>
              <w:bottom w:val="single" w:sz="4" w:space="0" w:color="auto"/>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 xml:space="preserve">İdarecilerin </w:t>
            </w:r>
            <w:r w:rsidR="00E02EE2" w:rsidRPr="00E02EE2">
              <w:rPr>
                <w:rFonts w:ascii="Times New Roman" w:hAnsi="Times New Roman" w:cs="Times New Roman"/>
                <w:b/>
              </w:rPr>
              <w:t>Afetlerle İlgili Gerekli Çalışmaları Yapma Durumu Hakkında Katılımcıların Fikri</w:t>
            </w:r>
          </w:p>
        </w:tc>
        <w:tc>
          <w:tcPr>
            <w:tcW w:w="873" w:type="dxa"/>
            <w:tcBorders>
              <w:left w:val="nil"/>
              <w:bottom w:val="single" w:sz="4" w:space="0" w:color="auto"/>
              <w:right w:val="nil"/>
            </w:tcBorders>
            <w:vAlign w:val="center"/>
          </w:tcPr>
          <w:p w:rsidR="004E0998" w:rsidRPr="00E02EE2" w:rsidRDefault="00C7767A" w:rsidP="007029C9">
            <w:pPr>
              <w:jc w:val="center"/>
              <w:rPr>
                <w:rFonts w:ascii="Times New Roman" w:hAnsi="Times New Roman" w:cs="Times New Roman"/>
                <w:b/>
              </w:rPr>
            </w:pPr>
            <w:r>
              <w:rPr>
                <w:rFonts w:ascii="Times New Roman" w:hAnsi="Times New Roman" w:cs="Times New Roman"/>
                <w:b/>
              </w:rPr>
              <w:t>Sayı</w:t>
            </w:r>
          </w:p>
        </w:tc>
        <w:tc>
          <w:tcPr>
            <w:tcW w:w="1013" w:type="dxa"/>
            <w:tcBorders>
              <w:left w:val="nil"/>
              <w:bottom w:val="single" w:sz="4" w:space="0" w:color="auto"/>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Ortanca</w:t>
            </w:r>
          </w:p>
        </w:tc>
        <w:tc>
          <w:tcPr>
            <w:tcW w:w="1322" w:type="dxa"/>
            <w:tcBorders>
              <w:left w:val="nil"/>
              <w:bottom w:val="single" w:sz="4" w:space="0" w:color="auto"/>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Sıra Ortalaması</w:t>
            </w:r>
          </w:p>
        </w:tc>
        <w:tc>
          <w:tcPr>
            <w:tcW w:w="1042" w:type="dxa"/>
            <w:tcBorders>
              <w:left w:val="nil"/>
              <w:bottom w:val="single" w:sz="4" w:space="0" w:color="auto"/>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Sıra Toplamı</w:t>
            </w:r>
          </w:p>
        </w:tc>
        <w:tc>
          <w:tcPr>
            <w:tcW w:w="1236" w:type="dxa"/>
            <w:tcBorders>
              <w:left w:val="nil"/>
              <w:bottom w:val="single" w:sz="4" w:space="0" w:color="auto"/>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U</w:t>
            </w:r>
          </w:p>
        </w:tc>
        <w:tc>
          <w:tcPr>
            <w:tcW w:w="880" w:type="dxa"/>
            <w:tcBorders>
              <w:left w:val="nil"/>
              <w:bottom w:val="single" w:sz="4" w:space="0" w:color="auto"/>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P</w:t>
            </w:r>
          </w:p>
        </w:tc>
      </w:tr>
      <w:tr w:rsidR="004E0998" w:rsidTr="00693795">
        <w:trPr>
          <w:trHeight w:val="455"/>
        </w:trPr>
        <w:tc>
          <w:tcPr>
            <w:tcW w:w="2104" w:type="dxa"/>
            <w:tcBorders>
              <w:top w:val="single" w:sz="4" w:space="0" w:color="auto"/>
              <w:left w:val="nil"/>
              <w:bottom w:val="nil"/>
              <w:right w:val="nil"/>
            </w:tcBorders>
            <w:vAlign w:val="center"/>
          </w:tcPr>
          <w:p w:rsidR="004E0998" w:rsidRPr="00E02EE2" w:rsidRDefault="004E0998" w:rsidP="007029C9">
            <w:pPr>
              <w:jc w:val="center"/>
              <w:rPr>
                <w:rFonts w:ascii="Times New Roman" w:hAnsi="Times New Roman" w:cs="Times New Roman"/>
              </w:rPr>
            </w:pPr>
            <w:proofErr w:type="gramStart"/>
            <w:r w:rsidRPr="00E02EE2">
              <w:rPr>
                <w:rFonts w:ascii="Times New Roman" w:hAnsi="Times New Roman" w:cs="Times New Roman"/>
              </w:rPr>
              <w:t>Evet</w:t>
            </w:r>
            <w:proofErr w:type="gramEnd"/>
            <w:r w:rsidRPr="00E02EE2">
              <w:rPr>
                <w:rFonts w:ascii="Times New Roman" w:hAnsi="Times New Roman" w:cs="Times New Roman"/>
              </w:rPr>
              <w:t xml:space="preserve"> Yapıyor Diyenler</w:t>
            </w:r>
          </w:p>
        </w:tc>
        <w:tc>
          <w:tcPr>
            <w:tcW w:w="873" w:type="dxa"/>
            <w:tcBorders>
              <w:top w:val="single" w:sz="4" w:space="0" w:color="auto"/>
              <w:left w:val="nil"/>
              <w:bottom w:val="nil"/>
              <w:right w:val="nil"/>
            </w:tcBorders>
            <w:vAlign w:val="center"/>
          </w:tcPr>
          <w:p w:rsidR="004E0998" w:rsidRPr="00E02EE2" w:rsidRDefault="004E0998" w:rsidP="007029C9">
            <w:pPr>
              <w:jc w:val="center"/>
              <w:rPr>
                <w:rFonts w:ascii="Times New Roman" w:hAnsi="Times New Roman" w:cs="Times New Roman"/>
              </w:rPr>
            </w:pPr>
            <w:r w:rsidRPr="00E02EE2">
              <w:rPr>
                <w:rFonts w:ascii="Times New Roman" w:hAnsi="Times New Roman" w:cs="Times New Roman"/>
              </w:rPr>
              <w:t>163</w:t>
            </w:r>
          </w:p>
        </w:tc>
        <w:tc>
          <w:tcPr>
            <w:tcW w:w="1013" w:type="dxa"/>
            <w:tcBorders>
              <w:top w:val="single" w:sz="4" w:space="0" w:color="auto"/>
              <w:left w:val="nil"/>
              <w:bottom w:val="nil"/>
              <w:right w:val="nil"/>
            </w:tcBorders>
            <w:vAlign w:val="center"/>
          </w:tcPr>
          <w:p w:rsidR="004E0998" w:rsidRPr="00E02EE2" w:rsidRDefault="004E0998" w:rsidP="007029C9">
            <w:pPr>
              <w:jc w:val="center"/>
              <w:rPr>
                <w:rFonts w:ascii="Times New Roman" w:hAnsi="Times New Roman" w:cs="Times New Roman"/>
              </w:rPr>
            </w:pPr>
            <w:r w:rsidRPr="00E02EE2">
              <w:rPr>
                <w:rFonts w:ascii="Times New Roman" w:hAnsi="Times New Roman" w:cs="Times New Roman"/>
              </w:rPr>
              <w:t>35</w:t>
            </w:r>
          </w:p>
        </w:tc>
        <w:tc>
          <w:tcPr>
            <w:tcW w:w="1322" w:type="dxa"/>
            <w:tcBorders>
              <w:top w:val="single" w:sz="4" w:space="0" w:color="auto"/>
              <w:left w:val="nil"/>
              <w:bottom w:val="nil"/>
              <w:right w:val="nil"/>
            </w:tcBorders>
            <w:vAlign w:val="center"/>
          </w:tcPr>
          <w:p w:rsidR="004E0998" w:rsidRPr="00E02EE2" w:rsidRDefault="004E0998" w:rsidP="007029C9">
            <w:pPr>
              <w:jc w:val="center"/>
              <w:rPr>
                <w:rFonts w:ascii="Times New Roman" w:hAnsi="Times New Roman" w:cs="Times New Roman"/>
                <w:sz w:val="24"/>
                <w:szCs w:val="24"/>
              </w:rPr>
            </w:pPr>
            <w:r w:rsidRPr="00E02EE2">
              <w:rPr>
                <w:rFonts w:ascii="Times New Roman" w:eastAsia="Times New Roman" w:hAnsi="Times New Roman" w:cs="Times New Roman"/>
                <w:sz w:val="24"/>
                <w:szCs w:val="24"/>
                <w:lang w:eastAsia="tr-TR"/>
              </w:rPr>
              <w:t>211,94</w:t>
            </w:r>
          </w:p>
        </w:tc>
        <w:tc>
          <w:tcPr>
            <w:tcW w:w="1042" w:type="dxa"/>
            <w:tcBorders>
              <w:top w:val="single" w:sz="4" w:space="0" w:color="auto"/>
              <w:left w:val="nil"/>
              <w:bottom w:val="nil"/>
              <w:right w:val="nil"/>
            </w:tcBorders>
            <w:vAlign w:val="center"/>
          </w:tcPr>
          <w:p w:rsidR="004E0998" w:rsidRPr="00E02EE2" w:rsidRDefault="004E0998" w:rsidP="007029C9">
            <w:pPr>
              <w:jc w:val="center"/>
              <w:rPr>
                <w:rFonts w:ascii="Times New Roman" w:hAnsi="Times New Roman" w:cs="Times New Roman"/>
              </w:rPr>
            </w:pPr>
            <w:r w:rsidRPr="00E02EE2">
              <w:rPr>
                <w:rFonts w:ascii="Times New Roman" w:hAnsi="Times New Roman" w:cs="Times New Roman"/>
              </w:rPr>
              <w:t>34545,5</w:t>
            </w:r>
          </w:p>
        </w:tc>
        <w:tc>
          <w:tcPr>
            <w:tcW w:w="1236" w:type="dxa"/>
            <w:vMerge w:val="restart"/>
            <w:tcBorders>
              <w:top w:val="single" w:sz="4" w:space="0" w:color="auto"/>
              <w:left w:val="nil"/>
              <w:bottom w:val="nil"/>
              <w:right w:val="nil"/>
            </w:tcBorders>
            <w:vAlign w:val="center"/>
          </w:tcPr>
          <w:p w:rsidR="004E0998" w:rsidRPr="00E02EE2" w:rsidRDefault="004E0998" w:rsidP="007029C9">
            <w:pPr>
              <w:jc w:val="center"/>
              <w:rPr>
                <w:rFonts w:ascii="Times New Roman" w:eastAsia="Times New Roman" w:hAnsi="Times New Roman" w:cs="Times New Roman"/>
                <w:szCs w:val="24"/>
                <w:lang w:eastAsia="tr-TR"/>
              </w:rPr>
            </w:pPr>
          </w:p>
          <w:p w:rsidR="004E0998" w:rsidRPr="00E02EE2" w:rsidRDefault="004E0998" w:rsidP="007029C9">
            <w:pPr>
              <w:jc w:val="center"/>
              <w:rPr>
                <w:rFonts w:ascii="Times New Roman" w:eastAsia="Times New Roman" w:hAnsi="Times New Roman" w:cs="Times New Roman"/>
                <w:sz w:val="24"/>
                <w:szCs w:val="24"/>
                <w:lang w:eastAsia="tr-TR"/>
              </w:rPr>
            </w:pPr>
            <w:r w:rsidRPr="00E02EE2">
              <w:rPr>
                <w:rFonts w:ascii="Times New Roman" w:eastAsia="Times New Roman" w:hAnsi="Times New Roman" w:cs="Times New Roman"/>
                <w:sz w:val="24"/>
                <w:szCs w:val="24"/>
                <w:lang w:eastAsia="tr-TR"/>
              </w:rPr>
              <w:t>17451,500</w:t>
            </w:r>
          </w:p>
          <w:p w:rsidR="004E0998" w:rsidRPr="00E02EE2" w:rsidRDefault="004E0998" w:rsidP="007029C9">
            <w:pPr>
              <w:ind w:firstLine="709"/>
              <w:jc w:val="center"/>
              <w:rPr>
                <w:rFonts w:ascii="Times New Roman" w:hAnsi="Times New Roman" w:cs="Times New Roman"/>
                <w:sz w:val="24"/>
                <w:szCs w:val="24"/>
              </w:rPr>
            </w:pPr>
          </w:p>
        </w:tc>
        <w:tc>
          <w:tcPr>
            <w:tcW w:w="880" w:type="dxa"/>
            <w:vMerge w:val="restart"/>
            <w:tcBorders>
              <w:top w:val="single" w:sz="4" w:space="0" w:color="auto"/>
              <w:left w:val="nil"/>
              <w:bottom w:val="nil"/>
              <w:right w:val="nil"/>
            </w:tcBorders>
            <w:vAlign w:val="center"/>
          </w:tcPr>
          <w:p w:rsidR="004E0998" w:rsidRPr="00E02EE2" w:rsidRDefault="004E0998" w:rsidP="007029C9">
            <w:pPr>
              <w:jc w:val="center"/>
              <w:rPr>
                <w:rFonts w:ascii="Times New Roman" w:hAnsi="Times New Roman" w:cs="Times New Roman"/>
                <w:b/>
              </w:rPr>
            </w:pPr>
            <w:r w:rsidRPr="00E02EE2">
              <w:rPr>
                <w:rFonts w:ascii="Times New Roman" w:hAnsi="Times New Roman" w:cs="Times New Roman"/>
                <w:b/>
              </w:rPr>
              <w:t>0,099</w:t>
            </w:r>
            <w:r w:rsidRPr="00E02EE2">
              <w:rPr>
                <w:rFonts w:ascii="Times New Roman" w:hAnsi="Times New Roman" w:cs="Times New Roman"/>
                <w:b/>
                <w:vertAlign w:val="superscript"/>
              </w:rPr>
              <w:t>a</w:t>
            </w:r>
          </w:p>
        </w:tc>
      </w:tr>
      <w:tr w:rsidR="004E0998" w:rsidTr="00693795">
        <w:trPr>
          <w:trHeight w:val="459"/>
        </w:trPr>
        <w:tc>
          <w:tcPr>
            <w:tcW w:w="2104" w:type="dxa"/>
            <w:tcBorders>
              <w:top w:val="nil"/>
              <w:left w:val="nil"/>
              <w:right w:val="nil"/>
            </w:tcBorders>
            <w:vAlign w:val="center"/>
          </w:tcPr>
          <w:p w:rsidR="004E0998" w:rsidRPr="00E02EE2" w:rsidRDefault="004E0998" w:rsidP="007029C9">
            <w:pPr>
              <w:jc w:val="center"/>
              <w:rPr>
                <w:rFonts w:ascii="Times New Roman" w:hAnsi="Times New Roman" w:cs="Times New Roman"/>
              </w:rPr>
            </w:pPr>
            <w:proofErr w:type="gramStart"/>
            <w:r w:rsidRPr="00E02EE2">
              <w:rPr>
                <w:rFonts w:ascii="Times New Roman" w:hAnsi="Times New Roman" w:cs="Times New Roman"/>
              </w:rPr>
              <w:t>Hayır</w:t>
            </w:r>
            <w:proofErr w:type="gramEnd"/>
            <w:r w:rsidRPr="00E02EE2">
              <w:rPr>
                <w:rFonts w:ascii="Times New Roman" w:hAnsi="Times New Roman" w:cs="Times New Roman"/>
              </w:rPr>
              <w:t xml:space="preserve"> Yapmıyor Diyenler</w:t>
            </w:r>
          </w:p>
        </w:tc>
        <w:tc>
          <w:tcPr>
            <w:tcW w:w="873" w:type="dxa"/>
            <w:tcBorders>
              <w:top w:val="nil"/>
              <w:left w:val="nil"/>
              <w:right w:val="nil"/>
            </w:tcBorders>
            <w:vAlign w:val="center"/>
          </w:tcPr>
          <w:p w:rsidR="004E0998" w:rsidRPr="00E02EE2" w:rsidRDefault="004E0998" w:rsidP="007029C9">
            <w:pPr>
              <w:jc w:val="center"/>
              <w:rPr>
                <w:rFonts w:ascii="Times New Roman" w:hAnsi="Times New Roman" w:cs="Times New Roman"/>
              </w:rPr>
            </w:pPr>
            <w:r w:rsidRPr="00E02EE2">
              <w:rPr>
                <w:rFonts w:ascii="Times New Roman" w:hAnsi="Times New Roman" w:cs="Times New Roman"/>
              </w:rPr>
              <w:t>237</w:t>
            </w:r>
          </w:p>
        </w:tc>
        <w:tc>
          <w:tcPr>
            <w:tcW w:w="1013" w:type="dxa"/>
            <w:tcBorders>
              <w:top w:val="nil"/>
              <w:left w:val="nil"/>
              <w:right w:val="nil"/>
            </w:tcBorders>
            <w:vAlign w:val="center"/>
          </w:tcPr>
          <w:p w:rsidR="004E0998" w:rsidRPr="00E02EE2" w:rsidRDefault="004E0998" w:rsidP="007029C9">
            <w:pPr>
              <w:jc w:val="center"/>
              <w:rPr>
                <w:rFonts w:ascii="Times New Roman" w:hAnsi="Times New Roman" w:cs="Times New Roman"/>
              </w:rPr>
            </w:pPr>
            <w:r w:rsidRPr="00E02EE2">
              <w:rPr>
                <w:rFonts w:ascii="Times New Roman" w:hAnsi="Times New Roman" w:cs="Times New Roman"/>
              </w:rPr>
              <w:t>30</w:t>
            </w:r>
          </w:p>
        </w:tc>
        <w:tc>
          <w:tcPr>
            <w:tcW w:w="1322" w:type="dxa"/>
            <w:tcBorders>
              <w:top w:val="nil"/>
              <w:left w:val="nil"/>
              <w:right w:val="nil"/>
            </w:tcBorders>
            <w:vAlign w:val="center"/>
          </w:tcPr>
          <w:p w:rsidR="004E0998" w:rsidRPr="00E02EE2" w:rsidRDefault="004E0998" w:rsidP="007029C9">
            <w:pPr>
              <w:jc w:val="center"/>
              <w:rPr>
                <w:rFonts w:ascii="Times New Roman" w:hAnsi="Times New Roman" w:cs="Times New Roman"/>
                <w:sz w:val="24"/>
                <w:szCs w:val="24"/>
              </w:rPr>
            </w:pPr>
            <w:r w:rsidRPr="00E02EE2">
              <w:rPr>
                <w:rFonts w:ascii="Times New Roman" w:eastAsia="Times New Roman" w:hAnsi="Times New Roman" w:cs="Times New Roman"/>
                <w:sz w:val="24"/>
                <w:szCs w:val="24"/>
                <w:lang w:eastAsia="tr-TR"/>
              </w:rPr>
              <w:t>192,64</w:t>
            </w:r>
          </w:p>
        </w:tc>
        <w:tc>
          <w:tcPr>
            <w:tcW w:w="1042" w:type="dxa"/>
            <w:tcBorders>
              <w:top w:val="nil"/>
              <w:left w:val="nil"/>
              <w:right w:val="nil"/>
            </w:tcBorders>
            <w:vAlign w:val="center"/>
          </w:tcPr>
          <w:p w:rsidR="004E0998" w:rsidRPr="00E02EE2" w:rsidRDefault="004E0998" w:rsidP="007029C9">
            <w:pPr>
              <w:jc w:val="center"/>
              <w:rPr>
                <w:rFonts w:ascii="Times New Roman" w:hAnsi="Times New Roman" w:cs="Times New Roman"/>
              </w:rPr>
            </w:pPr>
            <w:r w:rsidRPr="00E02EE2">
              <w:rPr>
                <w:rFonts w:ascii="Times New Roman" w:hAnsi="Times New Roman" w:cs="Times New Roman"/>
              </w:rPr>
              <w:t>45654,5</w:t>
            </w:r>
          </w:p>
        </w:tc>
        <w:tc>
          <w:tcPr>
            <w:tcW w:w="1236" w:type="dxa"/>
            <w:vMerge/>
            <w:tcBorders>
              <w:top w:val="nil"/>
              <w:left w:val="nil"/>
              <w:right w:val="nil"/>
            </w:tcBorders>
          </w:tcPr>
          <w:p w:rsidR="004E0998" w:rsidRDefault="004E0998" w:rsidP="007029C9">
            <w:pPr>
              <w:jc w:val="center"/>
            </w:pPr>
          </w:p>
        </w:tc>
        <w:tc>
          <w:tcPr>
            <w:tcW w:w="880" w:type="dxa"/>
            <w:vMerge/>
            <w:tcBorders>
              <w:top w:val="nil"/>
              <w:left w:val="nil"/>
              <w:right w:val="nil"/>
            </w:tcBorders>
          </w:tcPr>
          <w:p w:rsidR="004E0998" w:rsidRDefault="004E0998" w:rsidP="007029C9">
            <w:pPr>
              <w:jc w:val="center"/>
            </w:pPr>
          </w:p>
        </w:tc>
      </w:tr>
    </w:tbl>
    <w:p w:rsidR="004E0998" w:rsidRDefault="004E0998" w:rsidP="004E0998">
      <w:pPr>
        <w:tabs>
          <w:tab w:val="left" w:pos="2696"/>
        </w:tabs>
        <w:spacing w:line="240" w:lineRule="auto"/>
      </w:pPr>
      <w:proofErr w:type="gramStart"/>
      <w:r>
        <w:t>a</w:t>
      </w:r>
      <w:proofErr w:type="gramEnd"/>
      <w:r>
        <w:t xml:space="preserve">: </w:t>
      </w:r>
      <w:r w:rsidRPr="005770EE">
        <w:t xml:space="preserve">Man </w:t>
      </w:r>
      <w:proofErr w:type="spellStart"/>
      <w:r w:rsidRPr="005770EE">
        <w:t>Whitney</w:t>
      </w:r>
      <w:proofErr w:type="spellEnd"/>
      <w:r w:rsidRPr="005770EE">
        <w:t xml:space="preserve"> U Testi</w:t>
      </w:r>
    </w:p>
    <w:p w:rsidR="004E0998" w:rsidRPr="005770EE" w:rsidRDefault="004E0998" w:rsidP="004E0998"/>
    <w:p w:rsidR="004E0998" w:rsidRDefault="004E0998" w:rsidP="00E13D97">
      <w:pPr>
        <w:tabs>
          <w:tab w:val="left" w:pos="2696"/>
        </w:tabs>
        <w:spacing w:before="240" w:line="360" w:lineRule="auto"/>
        <w:jc w:val="both"/>
      </w:pPr>
      <w:r>
        <w:t xml:space="preserve">           </w:t>
      </w:r>
      <w:r w:rsidR="003213F8">
        <w:t xml:space="preserve">Yapılan Man </w:t>
      </w:r>
      <w:proofErr w:type="spellStart"/>
      <w:r w:rsidR="003213F8">
        <w:t>Wh</w:t>
      </w:r>
      <w:r w:rsidR="000E6A77">
        <w:t>itney</w:t>
      </w:r>
      <w:proofErr w:type="spellEnd"/>
      <w:r w:rsidR="000E6A77">
        <w:t xml:space="preserve"> U Testi sonucunda; Tablo 4</w:t>
      </w:r>
      <w:r w:rsidR="003213F8">
        <w:t>.27’e göre i</w:t>
      </w:r>
      <w:r w:rsidR="003213F8" w:rsidRPr="003213F8">
        <w:t>darecilerin afetlerle ilgili gerekli çalışmaları yapma durumları hakkında katılımcıların fik</w:t>
      </w:r>
      <w:r w:rsidR="003213F8">
        <w:t>ri ile afete hazırlık arasında</w:t>
      </w:r>
      <w:r w:rsidR="003213F8" w:rsidRPr="003213F8">
        <w:t xml:space="preserve"> </w:t>
      </w:r>
      <w:r>
        <w:t>istatistiksel olarak anlamlı bir fark yoktur</w:t>
      </w:r>
      <w:r w:rsidR="00FA3FBE">
        <w:t xml:space="preserve"> </w:t>
      </w:r>
      <w:r>
        <w:t>(p&gt;0,05).</w:t>
      </w:r>
    </w:p>
    <w:p w:rsidR="00E91029" w:rsidRDefault="00E91029" w:rsidP="00E13D97">
      <w:pPr>
        <w:tabs>
          <w:tab w:val="left" w:pos="2696"/>
        </w:tabs>
        <w:spacing w:before="240" w:line="360" w:lineRule="auto"/>
        <w:jc w:val="both"/>
      </w:pPr>
    </w:p>
    <w:p w:rsidR="00E91029" w:rsidRDefault="00E91029" w:rsidP="00E13D97">
      <w:pPr>
        <w:tabs>
          <w:tab w:val="left" w:pos="2696"/>
        </w:tabs>
        <w:spacing w:before="240" w:line="360" w:lineRule="auto"/>
        <w:jc w:val="both"/>
      </w:pPr>
    </w:p>
    <w:p w:rsidR="00E91029" w:rsidRDefault="00E91029" w:rsidP="00E13D97">
      <w:pPr>
        <w:tabs>
          <w:tab w:val="left" w:pos="2696"/>
        </w:tabs>
        <w:spacing w:before="240" w:line="360" w:lineRule="auto"/>
        <w:jc w:val="both"/>
      </w:pPr>
    </w:p>
    <w:p w:rsidR="00E91029" w:rsidRPr="005770EE" w:rsidRDefault="00E91029" w:rsidP="00E13D97">
      <w:pPr>
        <w:tabs>
          <w:tab w:val="left" w:pos="2696"/>
        </w:tabs>
        <w:spacing w:before="240" w:line="360" w:lineRule="auto"/>
        <w:jc w:val="both"/>
      </w:pPr>
    </w:p>
    <w:p w:rsidR="00286824" w:rsidRDefault="007E0EBE" w:rsidP="005F247D">
      <w:pPr>
        <w:pStyle w:val="Balk3"/>
      </w:pPr>
      <w:bookmarkStart w:id="242" w:name="_Toc28258442"/>
      <w:r>
        <w:lastRenderedPageBreak/>
        <w:t xml:space="preserve"> </w:t>
      </w:r>
      <w:r w:rsidR="00286824" w:rsidRPr="00A4406D">
        <w:t>Yaş Durumu ile Afete Hazırlık Arasındaki Anlamsal Fark</w:t>
      </w:r>
      <w:bookmarkEnd w:id="242"/>
    </w:p>
    <w:p w:rsidR="00286824" w:rsidRPr="006E7CE7" w:rsidRDefault="00286824" w:rsidP="00E02EE2">
      <w:pPr>
        <w:jc w:val="both"/>
        <w:rPr>
          <w:sz w:val="16"/>
        </w:rPr>
      </w:pPr>
      <w:r>
        <w:tab/>
      </w:r>
      <w:r w:rsidR="00A4406D">
        <w:rPr>
          <w:b/>
        </w:rPr>
        <w:t xml:space="preserve"> </w:t>
      </w:r>
    </w:p>
    <w:p w:rsidR="00894564" w:rsidRPr="00894564" w:rsidRDefault="00894564" w:rsidP="00F678FA">
      <w:pPr>
        <w:pStyle w:val="ResimYazs"/>
        <w:keepNext/>
        <w:jc w:val="center"/>
        <w:rPr>
          <w:color w:val="auto"/>
          <w:sz w:val="24"/>
          <w:szCs w:val="24"/>
        </w:rPr>
      </w:pPr>
      <w:bookmarkStart w:id="243" w:name="_Toc33085482"/>
      <w:r w:rsidRPr="00894564">
        <w:rPr>
          <w:color w:val="auto"/>
          <w:sz w:val="24"/>
          <w:szCs w:val="24"/>
        </w:rPr>
        <w:t xml:space="preserve">Tablo </w:t>
      </w:r>
      <w:r w:rsidR="00BC46B9">
        <w:rPr>
          <w:color w:val="auto"/>
          <w:sz w:val="24"/>
          <w:szCs w:val="24"/>
        </w:rPr>
        <w:fldChar w:fldCharType="begin"/>
      </w:r>
      <w:r w:rsidR="00BC46B9">
        <w:rPr>
          <w:color w:val="auto"/>
          <w:sz w:val="24"/>
          <w:szCs w:val="24"/>
        </w:rPr>
        <w:instrText xml:space="preserve"> STYLEREF 1 \s </w:instrText>
      </w:r>
      <w:r w:rsidR="00BC46B9">
        <w:rPr>
          <w:color w:val="auto"/>
          <w:sz w:val="24"/>
          <w:szCs w:val="24"/>
        </w:rPr>
        <w:fldChar w:fldCharType="separate"/>
      </w:r>
      <w:r w:rsidR="00E34AC5">
        <w:rPr>
          <w:noProof/>
          <w:color w:val="auto"/>
          <w:sz w:val="24"/>
          <w:szCs w:val="24"/>
        </w:rPr>
        <w:t>4</w:t>
      </w:r>
      <w:r w:rsidR="00BC46B9">
        <w:rPr>
          <w:color w:val="auto"/>
          <w:sz w:val="24"/>
          <w:szCs w:val="24"/>
        </w:rPr>
        <w:fldChar w:fldCharType="end"/>
      </w:r>
      <w:r w:rsidR="00BC46B9">
        <w:rPr>
          <w:color w:val="auto"/>
          <w:sz w:val="24"/>
          <w:szCs w:val="24"/>
        </w:rPr>
        <w:t>.</w:t>
      </w:r>
      <w:r w:rsidR="00BC46B9">
        <w:rPr>
          <w:color w:val="auto"/>
          <w:sz w:val="24"/>
          <w:szCs w:val="24"/>
        </w:rPr>
        <w:fldChar w:fldCharType="begin"/>
      </w:r>
      <w:r w:rsidR="00BC46B9">
        <w:rPr>
          <w:color w:val="auto"/>
          <w:sz w:val="24"/>
          <w:szCs w:val="24"/>
        </w:rPr>
        <w:instrText xml:space="preserve"> SEQ Tablo \* ARABIC \s 1 </w:instrText>
      </w:r>
      <w:r w:rsidR="00BC46B9">
        <w:rPr>
          <w:color w:val="auto"/>
          <w:sz w:val="24"/>
          <w:szCs w:val="24"/>
        </w:rPr>
        <w:fldChar w:fldCharType="separate"/>
      </w:r>
      <w:r w:rsidR="00E34AC5">
        <w:rPr>
          <w:noProof/>
          <w:color w:val="auto"/>
          <w:sz w:val="24"/>
          <w:szCs w:val="24"/>
        </w:rPr>
        <w:t>28</w:t>
      </w:r>
      <w:r w:rsidR="00BC46B9">
        <w:rPr>
          <w:color w:val="auto"/>
          <w:sz w:val="24"/>
          <w:szCs w:val="24"/>
        </w:rPr>
        <w:fldChar w:fldCharType="end"/>
      </w:r>
      <w:r w:rsidRPr="00894564">
        <w:rPr>
          <w:color w:val="auto"/>
          <w:sz w:val="24"/>
          <w:szCs w:val="24"/>
        </w:rPr>
        <w:t xml:space="preserve">. </w:t>
      </w:r>
      <w:r>
        <w:rPr>
          <w:b w:val="0"/>
          <w:color w:val="auto"/>
          <w:sz w:val="24"/>
          <w:szCs w:val="24"/>
        </w:rPr>
        <w:t>Y</w:t>
      </w:r>
      <w:r w:rsidRPr="00894564">
        <w:rPr>
          <w:b w:val="0"/>
          <w:color w:val="auto"/>
          <w:sz w:val="24"/>
          <w:szCs w:val="24"/>
        </w:rPr>
        <w:t xml:space="preserve">aş </w:t>
      </w:r>
      <w:r w:rsidR="008060D8" w:rsidRPr="00894564">
        <w:rPr>
          <w:b w:val="0"/>
          <w:color w:val="auto"/>
          <w:sz w:val="24"/>
          <w:szCs w:val="24"/>
        </w:rPr>
        <w:t>Durumu İle Afete Hazırlık Arasındaki Anlamsal Fark</w:t>
      </w:r>
      <w:bookmarkEnd w:id="243"/>
    </w:p>
    <w:tbl>
      <w:tblPr>
        <w:tblStyle w:val="TabloKlavuzu"/>
        <w:tblW w:w="0" w:type="auto"/>
        <w:tblInd w:w="250" w:type="dxa"/>
        <w:tblLook w:val="04A0" w:firstRow="1" w:lastRow="0" w:firstColumn="1" w:lastColumn="0" w:noHBand="0" w:noVBand="1"/>
      </w:tblPr>
      <w:tblGrid>
        <w:gridCol w:w="1197"/>
        <w:gridCol w:w="1203"/>
        <w:gridCol w:w="1383"/>
        <w:gridCol w:w="1474"/>
        <w:gridCol w:w="1071"/>
        <w:gridCol w:w="1063"/>
        <w:gridCol w:w="961"/>
      </w:tblGrid>
      <w:tr w:rsidR="00286824" w:rsidTr="00693795">
        <w:trPr>
          <w:trHeight w:val="589"/>
        </w:trPr>
        <w:tc>
          <w:tcPr>
            <w:tcW w:w="1197"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Yaş Aralığı</w:t>
            </w:r>
          </w:p>
        </w:tc>
        <w:tc>
          <w:tcPr>
            <w:tcW w:w="1203" w:type="dxa"/>
            <w:tcBorders>
              <w:left w:val="nil"/>
              <w:bottom w:val="single" w:sz="4" w:space="0" w:color="auto"/>
              <w:right w:val="nil"/>
            </w:tcBorders>
            <w:vAlign w:val="center"/>
          </w:tcPr>
          <w:p w:rsidR="00286824" w:rsidRPr="00E02EE2" w:rsidRDefault="00D07253" w:rsidP="007029C9">
            <w:pPr>
              <w:tabs>
                <w:tab w:val="left" w:pos="2696"/>
              </w:tabs>
              <w:jc w:val="center"/>
              <w:rPr>
                <w:rFonts w:ascii="Times New Roman" w:hAnsi="Times New Roman" w:cs="Times New Roman"/>
                <w:b/>
              </w:rPr>
            </w:pPr>
            <w:r>
              <w:rPr>
                <w:rFonts w:ascii="Times New Roman" w:hAnsi="Times New Roman" w:cs="Times New Roman"/>
                <w:b/>
              </w:rPr>
              <w:t>Sayı</w:t>
            </w:r>
          </w:p>
        </w:tc>
        <w:tc>
          <w:tcPr>
            <w:tcW w:w="1383"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Ortanca</w:t>
            </w:r>
          </w:p>
        </w:tc>
        <w:tc>
          <w:tcPr>
            <w:tcW w:w="1474"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Sıra Ortalaması</w:t>
            </w:r>
          </w:p>
        </w:tc>
        <w:tc>
          <w:tcPr>
            <w:tcW w:w="1071"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proofErr w:type="spellStart"/>
            <w:r w:rsidRPr="00E02EE2">
              <w:rPr>
                <w:rFonts w:ascii="Times New Roman" w:hAnsi="Times New Roman" w:cs="Times New Roman"/>
                <w:b/>
              </w:rPr>
              <w:t>Sd</w:t>
            </w:r>
            <w:proofErr w:type="spellEnd"/>
          </w:p>
        </w:tc>
        <w:tc>
          <w:tcPr>
            <w:tcW w:w="1063"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vertAlign w:val="superscript"/>
              </w:rPr>
            </w:pPr>
            <w:r w:rsidRPr="00E02EE2">
              <w:rPr>
                <w:rFonts w:ascii="Times New Roman" w:hAnsi="Times New Roman" w:cs="Times New Roman"/>
                <w:b/>
              </w:rPr>
              <w:t>X</w:t>
            </w:r>
            <w:r w:rsidRPr="00E02EE2">
              <w:rPr>
                <w:rFonts w:ascii="Times New Roman" w:hAnsi="Times New Roman" w:cs="Times New Roman"/>
                <w:b/>
                <w:vertAlign w:val="superscript"/>
              </w:rPr>
              <w:t>2</w:t>
            </w:r>
          </w:p>
        </w:tc>
        <w:tc>
          <w:tcPr>
            <w:tcW w:w="961"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P</w:t>
            </w:r>
          </w:p>
        </w:tc>
      </w:tr>
      <w:tr w:rsidR="00286824" w:rsidTr="00693795">
        <w:trPr>
          <w:trHeight w:val="605"/>
        </w:trPr>
        <w:tc>
          <w:tcPr>
            <w:tcW w:w="1197" w:type="dxa"/>
            <w:tcBorders>
              <w:top w:val="single" w:sz="4" w:space="0" w:color="auto"/>
              <w:left w:val="nil"/>
              <w:bottom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20 Yaş altı</w:t>
            </w:r>
          </w:p>
        </w:tc>
        <w:tc>
          <w:tcPr>
            <w:tcW w:w="1203" w:type="dxa"/>
            <w:tcBorders>
              <w:top w:val="single" w:sz="4" w:space="0" w:color="auto"/>
              <w:left w:val="nil"/>
              <w:bottom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57</w:t>
            </w:r>
          </w:p>
        </w:tc>
        <w:tc>
          <w:tcPr>
            <w:tcW w:w="1383" w:type="dxa"/>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30</w:t>
            </w:r>
          </w:p>
        </w:tc>
        <w:tc>
          <w:tcPr>
            <w:tcW w:w="1474" w:type="dxa"/>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sz w:val="24"/>
                <w:szCs w:val="20"/>
              </w:rPr>
            </w:pPr>
            <w:r w:rsidRPr="00E02EE2">
              <w:rPr>
                <w:rFonts w:ascii="Times New Roman" w:hAnsi="Times New Roman" w:cs="Times New Roman"/>
                <w:sz w:val="24"/>
                <w:szCs w:val="20"/>
              </w:rPr>
              <w:t>190,66</w:t>
            </w:r>
          </w:p>
        </w:tc>
        <w:tc>
          <w:tcPr>
            <w:tcW w:w="1071" w:type="dxa"/>
            <w:vMerge w:val="restart"/>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3</w:t>
            </w:r>
          </w:p>
        </w:tc>
        <w:tc>
          <w:tcPr>
            <w:tcW w:w="1063" w:type="dxa"/>
            <w:vMerge w:val="restart"/>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sz w:val="24"/>
                <w:szCs w:val="20"/>
              </w:rPr>
              <w:t>7,89</w:t>
            </w:r>
            <w:r w:rsidRPr="00E02EE2">
              <w:rPr>
                <w:rFonts w:ascii="Times New Roman" w:hAnsi="Times New Roman" w:cs="Times New Roman"/>
              </w:rPr>
              <w:t>7</w:t>
            </w:r>
          </w:p>
        </w:tc>
        <w:tc>
          <w:tcPr>
            <w:tcW w:w="961" w:type="dxa"/>
            <w:vMerge w:val="restart"/>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b/>
                <w:vertAlign w:val="superscript"/>
              </w:rPr>
            </w:pPr>
            <w:r w:rsidRPr="00E02EE2">
              <w:rPr>
                <w:rFonts w:ascii="Times New Roman" w:hAnsi="Times New Roman" w:cs="Times New Roman"/>
                <w:b/>
              </w:rPr>
              <w:t>0,048</w:t>
            </w:r>
            <w:r w:rsidRPr="00E02EE2">
              <w:rPr>
                <w:rFonts w:ascii="Times New Roman" w:hAnsi="Times New Roman" w:cs="Times New Roman"/>
                <w:b/>
                <w:vertAlign w:val="superscript"/>
              </w:rPr>
              <w:t>b</w:t>
            </w:r>
          </w:p>
        </w:tc>
      </w:tr>
      <w:tr w:rsidR="00286824" w:rsidTr="00693795">
        <w:trPr>
          <w:trHeight w:val="589"/>
        </w:trPr>
        <w:tc>
          <w:tcPr>
            <w:tcW w:w="1197" w:type="dxa"/>
            <w:tcBorders>
              <w:top w:val="nil"/>
              <w:left w:val="nil"/>
              <w:bottom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21-40 Yaş</w:t>
            </w:r>
          </w:p>
        </w:tc>
        <w:tc>
          <w:tcPr>
            <w:tcW w:w="1203" w:type="dxa"/>
            <w:tcBorders>
              <w:top w:val="nil"/>
              <w:left w:val="nil"/>
              <w:bottom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279</w:t>
            </w:r>
          </w:p>
        </w:tc>
        <w:tc>
          <w:tcPr>
            <w:tcW w:w="1383"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35</w:t>
            </w:r>
          </w:p>
        </w:tc>
        <w:tc>
          <w:tcPr>
            <w:tcW w:w="1474"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sz w:val="24"/>
                <w:szCs w:val="20"/>
              </w:rPr>
            </w:pPr>
            <w:r w:rsidRPr="00E02EE2">
              <w:rPr>
                <w:rFonts w:ascii="Times New Roman" w:hAnsi="Times New Roman" w:cs="Times New Roman"/>
                <w:sz w:val="24"/>
                <w:szCs w:val="20"/>
              </w:rPr>
              <w:t>209,78</w:t>
            </w:r>
          </w:p>
        </w:tc>
        <w:tc>
          <w:tcPr>
            <w:tcW w:w="1071" w:type="dxa"/>
            <w:vMerge/>
            <w:tcBorders>
              <w:top w:val="nil"/>
              <w:left w:val="nil"/>
              <w:bottom w:val="nil"/>
              <w:right w:val="nil"/>
            </w:tcBorders>
          </w:tcPr>
          <w:p w:rsidR="00286824" w:rsidRPr="005770EE" w:rsidRDefault="00286824" w:rsidP="007029C9">
            <w:pPr>
              <w:tabs>
                <w:tab w:val="left" w:pos="2696"/>
              </w:tabs>
              <w:jc w:val="center"/>
            </w:pPr>
          </w:p>
        </w:tc>
        <w:tc>
          <w:tcPr>
            <w:tcW w:w="1063" w:type="dxa"/>
            <w:vMerge/>
            <w:tcBorders>
              <w:top w:val="nil"/>
              <w:left w:val="nil"/>
              <w:bottom w:val="nil"/>
              <w:right w:val="nil"/>
            </w:tcBorders>
          </w:tcPr>
          <w:p w:rsidR="00286824" w:rsidRPr="005770EE" w:rsidRDefault="00286824" w:rsidP="007029C9">
            <w:pPr>
              <w:tabs>
                <w:tab w:val="left" w:pos="2696"/>
              </w:tabs>
              <w:jc w:val="center"/>
            </w:pPr>
          </w:p>
        </w:tc>
        <w:tc>
          <w:tcPr>
            <w:tcW w:w="961" w:type="dxa"/>
            <w:vMerge/>
            <w:tcBorders>
              <w:top w:val="nil"/>
              <w:left w:val="nil"/>
              <w:bottom w:val="nil"/>
              <w:right w:val="nil"/>
            </w:tcBorders>
          </w:tcPr>
          <w:p w:rsidR="00286824" w:rsidRPr="005770EE" w:rsidRDefault="00286824" w:rsidP="007029C9">
            <w:pPr>
              <w:tabs>
                <w:tab w:val="left" w:pos="2696"/>
              </w:tabs>
              <w:jc w:val="center"/>
            </w:pPr>
          </w:p>
        </w:tc>
      </w:tr>
      <w:tr w:rsidR="00286824" w:rsidTr="00693795">
        <w:trPr>
          <w:trHeight w:val="589"/>
        </w:trPr>
        <w:tc>
          <w:tcPr>
            <w:tcW w:w="1197" w:type="dxa"/>
            <w:tcBorders>
              <w:top w:val="nil"/>
              <w:left w:val="nil"/>
              <w:bottom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41-55 Yaş</w:t>
            </w:r>
          </w:p>
        </w:tc>
        <w:tc>
          <w:tcPr>
            <w:tcW w:w="1203" w:type="dxa"/>
            <w:tcBorders>
              <w:top w:val="nil"/>
              <w:left w:val="nil"/>
              <w:bottom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57</w:t>
            </w:r>
          </w:p>
        </w:tc>
        <w:tc>
          <w:tcPr>
            <w:tcW w:w="1383"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30</w:t>
            </w:r>
          </w:p>
        </w:tc>
        <w:tc>
          <w:tcPr>
            <w:tcW w:w="1474"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sz w:val="24"/>
                <w:szCs w:val="20"/>
              </w:rPr>
            </w:pPr>
            <w:r w:rsidRPr="00E02EE2">
              <w:rPr>
                <w:rFonts w:ascii="Times New Roman" w:hAnsi="Times New Roman" w:cs="Times New Roman"/>
                <w:sz w:val="24"/>
                <w:szCs w:val="20"/>
              </w:rPr>
              <w:t>173,32</w:t>
            </w:r>
          </w:p>
        </w:tc>
        <w:tc>
          <w:tcPr>
            <w:tcW w:w="1071" w:type="dxa"/>
            <w:vMerge/>
            <w:tcBorders>
              <w:top w:val="nil"/>
              <w:left w:val="nil"/>
              <w:bottom w:val="nil"/>
              <w:right w:val="nil"/>
            </w:tcBorders>
          </w:tcPr>
          <w:p w:rsidR="00286824" w:rsidRPr="005770EE" w:rsidRDefault="00286824" w:rsidP="007029C9">
            <w:pPr>
              <w:tabs>
                <w:tab w:val="left" w:pos="2696"/>
              </w:tabs>
              <w:jc w:val="center"/>
            </w:pPr>
          </w:p>
        </w:tc>
        <w:tc>
          <w:tcPr>
            <w:tcW w:w="1063" w:type="dxa"/>
            <w:vMerge/>
            <w:tcBorders>
              <w:top w:val="nil"/>
              <w:left w:val="nil"/>
              <w:bottom w:val="nil"/>
              <w:right w:val="nil"/>
            </w:tcBorders>
          </w:tcPr>
          <w:p w:rsidR="00286824" w:rsidRPr="005770EE" w:rsidRDefault="00286824" w:rsidP="007029C9">
            <w:pPr>
              <w:tabs>
                <w:tab w:val="left" w:pos="2696"/>
              </w:tabs>
              <w:jc w:val="center"/>
            </w:pPr>
          </w:p>
        </w:tc>
        <w:tc>
          <w:tcPr>
            <w:tcW w:w="961" w:type="dxa"/>
            <w:vMerge/>
            <w:tcBorders>
              <w:top w:val="nil"/>
              <w:left w:val="nil"/>
              <w:bottom w:val="nil"/>
              <w:right w:val="nil"/>
            </w:tcBorders>
          </w:tcPr>
          <w:p w:rsidR="00286824" w:rsidRPr="005770EE" w:rsidRDefault="00286824" w:rsidP="007029C9">
            <w:pPr>
              <w:tabs>
                <w:tab w:val="left" w:pos="2696"/>
              </w:tabs>
              <w:jc w:val="center"/>
            </w:pPr>
          </w:p>
        </w:tc>
      </w:tr>
      <w:tr w:rsidR="00286824" w:rsidTr="00693795">
        <w:trPr>
          <w:trHeight w:val="483"/>
        </w:trPr>
        <w:tc>
          <w:tcPr>
            <w:tcW w:w="1197" w:type="dxa"/>
            <w:tcBorders>
              <w:top w:val="nil"/>
              <w:left w:val="nil"/>
              <w:right w:val="nil"/>
            </w:tcBorders>
            <w:vAlign w:val="center"/>
          </w:tcPr>
          <w:p w:rsidR="00286824" w:rsidRPr="00E02EE2" w:rsidRDefault="002F4415" w:rsidP="007029C9">
            <w:pPr>
              <w:jc w:val="center"/>
              <w:rPr>
                <w:rFonts w:ascii="Times New Roman" w:hAnsi="Times New Roman" w:cs="Times New Roman"/>
              </w:rPr>
            </w:pPr>
            <w:r>
              <w:rPr>
                <w:rFonts w:ascii="Times New Roman" w:hAnsi="Times New Roman" w:cs="Times New Roman"/>
              </w:rPr>
              <w:t>55 Yaş ü</w:t>
            </w:r>
            <w:r w:rsidR="00286824" w:rsidRPr="00E02EE2">
              <w:rPr>
                <w:rFonts w:ascii="Times New Roman" w:hAnsi="Times New Roman" w:cs="Times New Roman"/>
              </w:rPr>
              <w:t>zeri</w:t>
            </w:r>
          </w:p>
        </w:tc>
        <w:tc>
          <w:tcPr>
            <w:tcW w:w="1203" w:type="dxa"/>
            <w:tcBorders>
              <w:top w:val="nil"/>
              <w:left w:val="nil"/>
              <w:right w:val="nil"/>
            </w:tcBorders>
            <w:vAlign w:val="center"/>
          </w:tcPr>
          <w:p w:rsidR="00286824" w:rsidRPr="00E02EE2" w:rsidRDefault="00286824" w:rsidP="007029C9">
            <w:pPr>
              <w:jc w:val="center"/>
              <w:rPr>
                <w:rFonts w:ascii="Times New Roman" w:hAnsi="Times New Roman" w:cs="Times New Roman"/>
              </w:rPr>
            </w:pPr>
            <w:r w:rsidRPr="00E02EE2">
              <w:rPr>
                <w:rFonts w:ascii="Times New Roman" w:hAnsi="Times New Roman" w:cs="Times New Roman"/>
              </w:rPr>
              <w:t>7</w:t>
            </w:r>
          </w:p>
        </w:tc>
        <w:tc>
          <w:tcPr>
            <w:tcW w:w="1383" w:type="dxa"/>
            <w:tcBorders>
              <w:top w:val="nil"/>
              <w:left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20</w:t>
            </w:r>
          </w:p>
        </w:tc>
        <w:tc>
          <w:tcPr>
            <w:tcW w:w="1474" w:type="dxa"/>
            <w:tcBorders>
              <w:top w:val="nil"/>
              <w:left w:val="nil"/>
              <w:right w:val="nil"/>
            </w:tcBorders>
            <w:vAlign w:val="center"/>
          </w:tcPr>
          <w:p w:rsidR="00286824" w:rsidRPr="00E02EE2" w:rsidRDefault="00286824" w:rsidP="007029C9">
            <w:pPr>
              <w:tabs>
                <w:tab w:val="left" w:pos="2696"/>
              </w:tabs>
              <w:jc w:val="center"/>
              <w:rPr>
                <w:rFonts w:ascii="Times New Roman" w:hAnsi="Times New Roman" w:cs="Times New Roman"/>
                <w:sz w:val="24"/>
                <w:szCs w:val="20"/>
              </w:rPr>
            </w:pPr>
            <w:r w:rsidRPr="00E02EE2">
              <w:rPr>
                <w:rFonts w:ascii="Times New Roman" w:hAnsi="Times New Roman" w:cs="Times New Roman"/>
                <w:sz w:val="24"/>
                <w:szCs w:val="20"/>
              </w:rPr>
              <w:t>132,00</w:t>
            </w:r>
          </w:p>
        </w:tc>
        <w:tc>
          <w:tcPr>
            <w:tcW w:w="1071" w:type="dxa"/>
            <w:vMerge/>
            <w:tcBorders>
              <w:top w:val="nil"/>
              <w:left w:val="nil"/>
              <w:right w:val="nil"/>
            </w:tcBorders>
          </w:tcPr>
          <w:p w:rsidR="00286824" w:rsidRPr="005770EE" w:rsidRDefault="00286824" w:rsidP="007029C9">
            <w:pPr>
              <w:tabs>
                <w:tab w:val="left" w:pos="2696"/>
              </w:tabs>
              <w:jc w:val="center"/>
            </w:pPr>
          </w:p>
        </w:tc>
        <w:tc>
          <w:tcPr>
            <w:tcW w:w="1063" w:type="dxa"/>
            <w:vMerge/>
            <w:tcBorders>
              <w:top w:val="nil"/>
              <w:left w:val="nil"/>
              <w:right w:val="nil"/>
            </w:tcBorders>
          </w:tcPr>
          <w:p w:rsidR="00286824" w:rsidRPr="005770EE" w:rsidRDefault="00286824" w:rsidP="007029C9">
            <w:pPr>
              <w:tabs>
                <w:tab w:val="left" w:pos="2696"/>
              </w:tabs>
              <w:jc w:val="center"/>
            </w:pPr>
          </w:p>
        </w:tc>
        <w:tc>
          <w:tcPr>
            <w:tcW w:w="961" w:type="dxa"/>
            <w:vMerge/>
            <w:tcBorders>
              <w:top w:val="nil"/>
              <w:left w:val="nil"/>
              <w:right w:val="nil"/>
            </w:tcBorders>
          </w:tcPr>
          <w:p w:rsidR="00286824" w:rsidRPr="005770EE" w:rsidRDefault="00286824" w:rsidP="007029C9">
            <w:pPr>
              <w:tabs>
                <w:tab w:val="left" w:pos="2696"/>
              </w:tabs>
              <w:jc w:val="center"/>
            </w:pPr>
          </w:p>
        </w:tc>
      </w:tr>
    </w:tbl>
    <w:p w:rsidR="00286824" w:rsidRPr="005770EE" w:rsidRDefault="00E02EE2" w:rsidP="00286824">
      <w:pPr>
        <w:tabs>
          <w:tab w:val="left" w:pos="2696"/>
        </w:tabs>
        <w:spacing w:line="240" w:lineRule="auto"/>
      </w:pPr>
      <w:r>
        <w:t xml:space="preserve">           </w:t>
      </w:r>
      <w:proofErr w:type="gramStart"/>
      <w:r w:rsidR="00286824">
        <w:t>b</w:t>
      </w:r>
      <w:proofErr w:type="gramEnd"/>
      <w:r w:rsidR="00286824">
        <w:t>:</w:t>
      </w:r>
      <w:r w:rsidR="00286824">
        <w:rPr>
          <w:b/>
        </w:rPr>
        <w:t xml:space="preserve"> </w:t>
      </w:r>
      <w:proofErr w:type="spellStart"/>
      <w:r w:rsidR="00286824">
        <w:t>Kruskal</w:t>
      </w:r>
      <w:proofErr w:type="spellEnd"/>
      <w:r w:rsidR="00286824">
        <w:t xml:space="preserve"> Wallis H Testi</w:t>
      </w:r>
    </w:p>
    <w:p w:rsidR="00286824" w:rsidRPr="006E7CE7" w:rsidRDefault="00286824" w:rsidP="00286824">
      <w:pPr>
        <w:tabs>
          <w:tab w:val="left" w:pos="2696"/>
        </w:tabs>
        <w:spacing w:line="360" w:lineRule="auto"/>
        <w:jc w:val="both"/>
        <w:rPr>
          <w:sz w:val="12"/>
        </w:rPr>
      </w:pPr>
    </w:p>
    <w:p w:rsidR="00286824" w:rsidRPr="007400D2" w:rsidRDefault="00286824" w:rsidP="00E13D97">
      <w:pPr>
        <w:tabs>
          <w:tab w:val="left" w:pos="2696"/>
        </w:tabs>
        <w:spacing w:before="240" w:line="360" w:lineRule="auto"/>
        <w:jc w:val="both"/>
      </w:pPr>
      <w:r>
        <w:t xml:space="preserve">            </w:t>
      </w:r>
      <w:r w:rsidR="000E6A77">
        <w:t>Tablo 4</w:t>
      </w:r>
      <w:r w:rsidR="003213F8">
        <w:t>.28’de y</w:t>
      </w:r>
      <w:r w:rsidRPr="007400D2">
        <w:t>aş grupları ile afete hazırlık d</w:t>
      </w:r>
      <w:r>
        <w:t>ü</w:t>
      </w:r>
      <w:r w:rsidRPr="007400D2">
        <w:t>zeyi arasındaki farkı tespit etmek amacıy</w:t>
      </w:r>
      <w:r>
        <w:t>l</w:t>
      </w:r>
      <w:r w:rsidRPr="007400D2">
        <w:t xml:space="preserve">a </w:t>
      </w:r>
      <w:proofErr w:type="spellStart"/>
      <w:r w:rsidRPr="007400D2">
        <w:t>K</w:t>
      </w:r>
      <w:r>
        <w:t>ruskal</w:t>
      </w:r>
      <w:proofErr w:type="spellEnd"/>
      <w:r>
        <w:t xml:space="preserve"> Wallis H testi uygulanm</w:t>
      </w:r>
      <w:r w:rsidRPr="007400D2">
        <w:t>ı</w:t>
      </w:r>
      <w:r>
        <w:t>ştır</w:t>
      </w:r>
      <w:r w:rsidRPr="007400D2">
        <w:t>. Analiz sonucunda yaş grupları ile afet hazırlık düzeyleri arasında anlamlı farklılık olduğu sa</w:t>
      </w:r>
      <w:r>
        <w:t>ptanmıştır</w:t>
      </w:r>
      <w:r w:rsidR="002F4415">
        <w:t xml:space="preserve"> </w:t>
      </w:r>
      <w:r>
        <w:t>(p&lt;0,05)</w:t>
      </w:r>
      <w:r w:rsidRPr="007400D2">
        <w:t>. İkili gruplar arasındaki fark</w:t>
      </w:r>
      <w:r>
        <w:t xml:space="preserve">ı tespit etmek için ise </w:t>
      </w:r>
      <w:proofErr w:type="spellStart"/>
      <w:r>
        <w:t>Bonferroni</w:t>
      </w:r>
      <w:proofErr w:type="spellEnd"/>
      <w:r>
        <w:t xml:space="preserve"> düzeltmeli Man </w:t>
      </w:r>
      <w:proofErr w:type="spellStart"/>
      <w:r>
        <w:t>Whitney</w:t>
      </w:r>
      <w:proofErr w:type="spellEnd"/>
      <w:r>
        <w:t xml:space="preserve"> U testi uygulanm</w:t>
      </w:r>
      <w:r w:rsidRPr="007400D2">
        <w:t>ı</w:t>
      </w:r>
      <w:r>
        <w:t>ştır</w:t>
      </w:r>
      <w:r w:rsidRPr="007400D2">
        <w:t>. Uygu</w:t>
      </w:r>
      <w:r>
        <w:t>l</w:t>
      </w:r>
      <w:r w:rsidRPr="007400D2">
        <w:t>anan analiz sonucunda a</w:t>
      </w:r>
      <w:r>
        <w:t>n</w:t>
      </w:r>
      <w:r w:rsidRPr="007400D2">
        <w:t xml:space="preserve">lamlı </w:t>
      </w:r>
      <w:r>
        <w:t>bir farklılık saptanmam</w:t>
      </w:r>
      <w:r w:rsidRPr="007400D2">
        <w:t>ı</w:t>
      </w:r>
      <w:r>
        <w:t>ştır</w:t>
      </w:r>
      <w:r w:rsidRPr="007400D2">
        <w:t>.</w:t>
      </w:r>
    </w:p>
    <w:p w:rsidR="00286824" w:rsidRPr="00A4406D" w:rsidRDefault="007E0EBE" w:rsidP="005F247D">
      <w:pPr>
        <w:pStyle w:val="Balk3"/>
      </w:pPr>
      <w:bookmarkStart w:id="244" w:name="_Toc28258443"/>
      <w:r>
        <w:t xml:space="preserve"> </w:t>
      </w:r>
      <w:r w:rsidR="00286824" w:rsidRPr="00A4406D">
        <w:t>Eğitim Durumu İle Afete Hazırlık Arasındaki Anlamsal Fark</w:t>
      </w:r>
      <w:bookmarkEnd w:id="244"/>
    </w:p>
    <w:p w:rsidR="00286824" w:rsidRPr="005770EE" w:rsidRDefault="00286824" w:rsidP="00286824"/>
    <w:p w:rsidR="00894564" w:rsidRPr="00894564" w:rsidRDefault="00894564" w:rsidP="00894564">
      <w:pPr>
        <w:pStyle w:val="ResimYazs"/>
        <w:keepNext/>
        <w:jc w:val="center"/>
        <w:rPr>
          <w:color w:val="auto"/>
          <w:sz w:val="24"/>
        </w:rPr>
      </w:pPr>
      <w:bookmarkStart w:id="245" w:name="_Toc33085483"/>
      <w:r w:rsidRPr="00894564">
        <w:rPr>
          <w:color w:val="auto"/>
          <w:sz w:val="24"/>
        </w:rPr>
        <w:t xml:space="preserve">Tablo </w:t>
      </w:r>
      <w:r w:rsidR="00BC46B9">
        <w:rPr>
          <w:color w:val="auto"/>
          <w:sz w:val="24"/>
        </w:rPr>
        <w:fldChar w:fldCharType="begin"/>
      </w:r>
      <w:r w:rsidR="00BC46B9">
        <w:rPr>
          <w:color w:val="auto"/>
          <w:sz w:val="24"/>
        </w:rPr>
        <w:instrText xml:space="preserve"> STYLEREF 1 \s </w:instrText>
      </w:r>
      <w:r w:rsidR="00BC46B9">
        <w:rPr>
          <w:color w:val="auto"/>
          <w:sz w:val="24"/>
        </w:rPr>
        <w:fldChar w:fldCharType="separate"/>
      </w:r>
      <w:r w:rsidR="00E34AC5">
        <w:rPr>
          <w:noProof/>
          <w:color w:val="auto"/>
          <w:sz w:val="24"/>
        </w:rPr>
        <w:t>4</w:t>
      </w:r>
      <w:r w:rsidR="00BC46B9">
        <w:rPr>
          <w:color w:val="auto"/>
          <w:sz w:val="24"/>
        </w:rPr>
        <w:fldChar w:fldCharType="end"/>
      </w:r>
      <w:r w:rsidR="00BC46B9">
        <w:rPr>
          <w:color w:val="auto"/>
          <w:sz w:val="24"/>
        </w:rPr>
        <w:t>.</w:t>
      </w:r>
      <w:r w:rsidR="00BC46B9">
        <w:rPr>
          <w:color w:val="auto"/>
          <w:sz w:val="24"/>
        </w:rPr>
        <w:fldChar w:fldCharType="begin"/>
      </w:r>
      <w:r w:rsidR="00BC46B9">
        <w:rPr>
          <w:color w:val="auto"/>
          <w:sz w:val="24"/>
        </w:rPr>
        <w:instrText xml:space="preserve"> SEQ Tablo \* ARABIC \s 1 </w:instrText>
      </w:r>
      <w:r w:rsidR="00BC46B9">
        <w:rPr>
          <w:color w:val="auto"/>
          <w:sz w:val="24"/>
        </w:rPr>
        <w:fldChar w:fldCharType="separate"/>
      </w:r>
      <w:r w:rsidR="00E34AC5">
        <w:rPr>
          <w:noProof/>
          <w:color w:val="auto"/>
          <w:sz w:val="24"/>
        </w:rPr>
        <w:t>29</w:t>
      </w:r>
      <w:r w:rsidR="00BC46B9">
        <w:rPr>
          <w:color w:val="auto"/>
          <w:sz w:val="24"/>
        </w:rPr>
        <w:fldChar w:fldCharType="end"/>
      </w:r>
      <w:r w:rsidRPr="00894564">
        <w:rPr>
          <w:color w:val="auto"/>
          <w:sz w:val="24"/>
        </w:rPr>
        <w:t xml:space="preserve">. </w:t>
      </w:r>
      <w:r w:rsidRPr="00894564">
        <w:rPr>
          <w:b w:val="0"/>
          <w:color w:val="auto"/>
          <w:sz w:val="24"/>
        </w:rPr>
        <w:t xml:space="preserve">Eğitim </w:t>
      </w:r>
      <w:r w:rsidR="008060D8" w:rsidRPr="00894564">
        <w:rPr>
          <w:b w:val="0"/>
          <w:color w:val="auto"/>
          <w:sz w:val="24"/>
        </w:rPr>
        <w:t>Durumu İle Afete Hazırlık Arasındaki Anlamsal Fark</w:t>
      </w:r>
      <w:bookmarkEnd w:id="245"/>
    </w:p>
    <w:tbl>
      <w:tblPr>
        <w:tblStyle w:val="TabloKlavuzu"/>
        <w:tblW w:w="8647" w:type="dxa"/>
        <w:tblInd w:w="108" w:type="dxa"/>
        <w:tblLayout w:type="fixed"/>
        <w:tblLook w:val="04A0" w:firstRow="1" w:lastRow="0" w:firstColumn="1" w:lastColumn="0" w:noHBand="0" w:noVBand="1"/>
      </w:tblPr>
      <w:tblGrid>
        <w:gridCol w:w="1701"/>
        <w:gridCol w:w="851"/>
        <w:gridCol w:w="1134"/>
        <w:gridCol w:w="1417"/>
        <w:gridCol w:w="561"/>
        <w:gridCol w:w="951"/>
        <w:gridCol w:w="904"/>
        <w:gridCol w:w="1128"/>
      </w:tblGrid>
      <w:tr w:rsidR="00286824" w:rsidTr="00693795">
        <w:tc>
          <w:tcPr>
            <w:tcW w:w="1701"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Eğitim Durumu</w:t>
            </w:r>
          </w:p>
        </w:tc>
        <w:tc>
          <w:tcPr>
            <w:tcW w:w="851" w:type="dxa"/>
            <w:tcBorders>
              <w:left w:val="nil"/>
              <w:bottom w:val="single" w:sz="4" w:space="0" w:color="auto"/>
              <w:right w:val="nil"/>
            </w:tcBorders>
            <w:vAlign w:val="center"/>
          </w:tcPr>
          <w:p w:rsidR="00286824" w:rsidRPr="00E02EE2" w:rsidRDefault="00D07253" w:rsidP="007029C9">
            <w:pPr>
              <w:tabs>
                <w:tab w:val="left" w:pos="2696"/>
              </w:tabs>
              <w:jc w:val="center"/>
              <w:rPr>
                <w:rFonts w:ascii="Times New Roman" w:hAnsi="Times New Roman" w:cs="Times New Roman"/>
                <w:b/>
              </w:rPr>
            </w:pPr>
            <w:r>
              <w:rPr>
                <w:rFonts w:ascii="Times New Roman" w:hAnsi="Times New Roman" w:cs="Times New Roman"/>
                <w:b/>
              </w:rPr>
              <w:t>Sayı</w:t>
            </w:r>
          </w:p>
        </w:tc>
        <w:tc>
          <w:tcPr>
            <w:tcW w:w="1134"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Ortanca</w:t>
            </w:r>
          </w:p>
        </w:tc>
        <w:tc>
          <w:tcPr>
            <w:tcW w:w="1417"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Sıra Ortalaması</w:t>
            </w:r>
          </w:p>
        </w:tc>
        <w:tc>
          <w:tcPr>
            <w:tcW w:w="561"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proofErr w:type="spellStart"/>
            <w:r w:rsidRPr="00E02EE2">
              <w:rPr>
                <w:rFonts w:ascii="Times New Roman" w:hAnsi="Times New Roman" w:cs="Times New Roman"/>
                <w:b/>
              </w:rPr>
              <w:t>Sd</w:t>
            </w:r>
            <w:proofErr w:type="spellEnd"/>
          </w:p>
        </w:tc>
        <w:tc>
          <w:tcPr>
            <w:tcW w:w="951"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X</w:t>
            </w:r>
            <w:r w:rsidRPr="00E02EE2">
              <w:rPr>
                <w:rFonts w:ascii="Times New Roman" w:hAnsi="Times New Roman" w:cs="Times New Roman"/>
                <w:b/>
                <w:vertAlign w:val="superscript"/>
              </w:rPr>
              <w:t>2</w:t>
            </w:r>
          </w:p>
        </w:tc>
        <w:tc>
          <w:tcPr>
            <w:tcW w:w="904"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P</w:t>
            </w:r>
          </w:p>
        </w:tc>
        <w:tc>
          <w:tcPr>
            <w:tcW w:w="1128" w:type="dxa"/>
            <w:tcBorders>
              <w:left w:val="nil"/>
              <w:bottom w:val="single" w:sz="4" w:space="0" w:color="auto"/>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Anlamlı</w:t>
            </w:r>
          </w:p>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Fark</w:t>
            </w:r>
          </w:p>
        </w:tc>
      </w:tr>
      <w:tr w:rsidR="00286824" w:rsidTr="00693795">
        <w:trPr>
          <w:trHeight w:val="547"/>
        </w:trPr>
        <w:tc>
          <w:tcPr>
            <w:tcW w:w="1701" w:type="dxa"/>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İlkokul (1)</w:t>
            </w:r>
          </w:p>
        </w:tc>
        <w:tc>
          <w:tcPr>
            <w:tcW w:w="851" w:type="dxa"/>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27</w:t>
            </w:r>
          </w:p>
        </w:tc>
        <w:tc>
          <w:tcPr>
            <w:tcW w:w="1134" w:type="dxa"/>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25</w:t>
            </w:r>
          </w:p>
        </w:tc>
        <w:tc>
          <w:tcPr>
            <w:tcW w:w="1417" w:type="dxa"/>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eastAsia="Times New Roman" w:hAnsi="Times New Roman" w:cs="Times New Roman"/>
                <w:sz w:val="24"/>
                <w:szCs w:val="18"/>
                <w:lang w:eastAsia="tr-TR"/>
              </w:rPr>
              <w:t>140,69</w:t>
            </w:r>
          </w:p>
        </w:tc>
        <w:tc>
          <w:tcPr>
            <w:tcW w:w="561" w:type="dxa"/>
            <w:vMerge w:val="restart"/>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5</w:t>
            </w:r>
          </w:p>
        </w:tc>
        <w:tc>
          <w:tcPr>
            <w:tcW w:w="951" w:type="dxa"/>
            <w:vMerge w:val="restart"/>
            <w:tcBorders>
              <w:top w:val="single" w:sz="4" w:space="0" w:color="auto"/>
              <w:left w:val="nil"/>
              <w:bottom w:val="nil"/>
              <w:right w:val="nil"/>
            </w:tcBorders>
            <w:vAlign w:val="center"/>
          </w:tcPr>
          <w:p w:rsidR="00286824" w:rsidRPr="00E02EE2" w:rsidRDefault="00286824" w:rsidP="007029C9">
            <w:pPr>
              <w:jc w:val="center"/>
              <w:rPr>
                <w:rFonts w:ascii="Times New Roman" w:eastAsia="Times New Roman" w:hAnsi="Times New Roman" w:cs="Times New Roman"/>
                <w:szCs w:val="18"/>
                <w:lang w:eastAsia="tr-TR"/>
              </w:rPr>
            </w:pPr>
          </w:p>
          <w:p w:rsidR="00286824" w:rsidRPr="00E02EE2" w:rsidRDefault="00286824" w:rsidP="007029C9">
            <w:pPr>
              <w:jc w:val="center"/>
              <w:rPr>
                <w:rFonts w:ascii="Times New Roman" w:eastAsia="Times New Roman" w:hAnsi="Times New Roman" w:cs="Times New Roman"/>
                <w:sz w:val="24"/>
                <w:szCs w:val="18"/>
                <w:lang w:eastAsia="tr-TR"/>
              </w:rPr>
            </w:pPr>
            <w:r w:rsidRPr="00E02EE2">
              <w:rPr>
                <w:rFonts w:ascii="Times New Roman" w:eastAsia="Times New Roman" w:hAnsi="Times New Roman" w:cs="Times New Roman"/>
                <w:sz w:val="24"/>
                <w:szCs w:val="18"/>
                <w:lang w:eastAsia="tr-TR"/>
              </w:rPr>
              <w:t>34,209</w:t>
            </w:r>
          </w:p>
          <w:p w:rsidR="00286824" w:rsidRPr="00E02EE2" w:rsidRDefault="00286824" w:rsidP="007029C9">
            <w:pPr>
              <w:tabs>
                <w:tab w:val="left" w:pos="2696"/>
              </w:tabs>
              <w:jc w:val="center"/>
              <w:rPr>
                <w:rFonts w:ascii="Times New Roman" w:hAnsi="Times New Roman" w:cs="Times New Roman"/>
              </w:rPr>
            </w:pPr>
          </w:p>
        </w:tc>
        <w:tc>
          <w:tcPr>
            <w:tcW w:w="904" w:type="dxa"/>
            <w:vMerge w:val="restart"/>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b/>
                <w:vertAlign w:val="superscript"/>
              </w:rPr>
            </w:pPr>
            <w:r w:rsidRPr="00E02EE2">
              <w:rPr>
                <w:rFonts w:ascii="Times New Roman" w:hAnsi="Times New Roman" w:cs="Times New Roman"/>
                <w:b/>
              </w:rPr>
              <w:t>0,00</w:t>
            </w:r>
            <w:r w:rsidRPr="00E02EE2">
              <w:rPr>
                <w:rFonts w:ascii="Times New Roman" w:hAnsi="Times New Roman" w:cs="Times New Roman"/>
                <w:b/>
                <w:vertAlign w:val="superscript"/>
              </w:rPr>
              <w:t>b</w:t>
            </w:r>
          </w:p>
        </w:tc>
        <w:tc>
          <w:tcPr>
            <w:tcW w:w="1128" w:type="dxa"/>
            <w:vMerge w:val="restart"/>
            <w:tcBorders>
              <w:top w:val="single" w:sz="4" w:space="0" w:color="auto"/>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b/>
              </w:rPr>
            </w:pPr>
            <w:r w:rsidRPr="00E02EE2">
              <w:rPr>
                <w:rFonts w:ascii="Times New Roman" w:hAnsi="Times New Roman" w:cs="Times New Roman"/>
                <w:b/>
              </w:rPr>
              <w:t>1&lt;</w:t>
            </w:r>
            <w:proofErr w:type="gramStart"/>
            <w:r w:rsidRPr="00E02EE2">
              <w:rPr>
                <w:rFonts w:ascii="Times New Roman" w:hAnsi="Times New Roman" w:cs="Times New Roman"/>
                <w:b/>
              </w:rPr>
              <w:t>4,5,6</w:t>
            </w:r>
            <w:proofErr w:type="gramEnd"/>
          </w:p>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b/>
              </w:rPr>
              <w:t>2&lt;</w:t>
            </w:r>
            <w:proofErr w:type="gramStart"/>
            <w:r w:rsidRPr="00E02EE2">
              <w:rPr>
                <w:rFonts w:ascii="Times New Roman" w:hAnsi="Times New Roman" w:cs="Times New Roman"/>
                <w:b/>
              </w:rPr>
              <w:t>4,5,6</w:t>
            </w:r>
            <w:proofErr w:type="gramEnd"/>
          </w:p>
        </w:tc>
      </w:tr>
      <w:tr w:rsidR="00286824" w:rsidTr="00693795">
        <w:trPr>
          <w:trHeight w:val="427"/>
        </w:trPr>
        <w:tc>
          <w:tcPr>
            <w:tcW w:w="170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Ortaokul (2)</w:t>
            </w:r>
          </w:p>
        </w:tc>
        <w:tc>
          <w:tcPr>
            <w:tcW w:w="85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49</w:t>
            </w:r>
          </w:p>
        </w:tc>
        <w:tc>
          <w:tcPr>
            <w:tcW w:w="1134"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25</w:t>
            </w:r>
          </w:p>
        </w:tc>
        <w:tc>
          <w:tcPr>
            <w:tcW w:w="1417"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eastAsia="Times New Roman" w:hAnsi="Times New Roman" w:cs="Times New Roman"/>
                <w:sz w:val="24"/>
                <w:szCs w:val="18"/>
                <w:lang w:eastAsia="tr-TR"/>
              </w:rPr>
              <w:t>150,07</w:t>
            </w:r>
          </w:p>
        </w:tc>
        <w:tc>
          <w:tcPr>
            <w:tcW w:w="561" w:type="dxa"/>
            <w:vMerge/>
            <w:tcBorders>
              <w:top w:val="nil"/>
              <w:left w:val="nil"/>
              <w:bottom w:val="nil"/>
              <w:right w:val="nil"/>
            </w:tcBorders>
          </w:tcPr>
          <w:p w:rsidR="00286824" w:rsidRDefault="00286824" w:rsidP="007029C9">
            <w:pPr>
              <w:tabs>
                <w:tab w:val="left" w:pos="2696"/>
              </w:tabs>
              <w:jc w:val="center"/>
            </w:pPr>
          </w:p>
        </w:tc>
        <w:tc>
          <w:tcPr>
            <w:tcW w:w="951" w:type="dxa"/>
            <w:vMerge/>
            <w:tcBorders>
              <w:top w:val="nil"/>
              <w:left w:val="nil"/>
              <w:bottom w:val="nil"/>
              <w:right w:val="nil"/>
            </w:tcBorders>
          </w:tcPr>
          <w:p w:rsidR="00286824" w:rsidRDefault="00286824" w:rsidP="007029C9">
            <w:pPr>
              <w:tabs>
                <w:tab w:val="left" w:pos="2696"/>
              </w:tabs>
              <w:jc w:val="center"/>
            </w:pPr>
          </w:p>
        </w:tc>
        <w:tc>
          <w:tcPr>
            <w:tcW w:w="904" w:type="dxa"/>
            <w:vMerge/>
            <w:tcBorders>
              <w:top w:val="nil"/>
              <w:left w:val="nil"/>
              <w:bottom w:val="nil"/>
              <w:right w:val="nil"/>
            </w:tcBorders>
          </w:tcPr>
          <w:p w:rsidR="00286824" w:rsidRDefault="00286824" w:rsidP="007029C9">
            <w:pPr>
              <w:tabs>
                <w:tab w:val="left" w:pos="2696"/>
              </w:tabs>
              <w:jc w:val="center"/>
            </w:pPr>
          </w:p>
        </w:tc>
        <w:tc>
          <w:tcPr>
            <w:tcW w:w="1128" w:type="dxa"/>
            <w:vMerge/>
            <w:tcBorders>
              <w:top w:val="nil"/>
              <w:left w:val="nil"/>
              <w:bottom w:val="nil"/>
              <w:right w:val="nil"/>
            </w:tcBorders>
          </w:tcPr>
          <w:p w:rsidR="00286824" w:rsidRDefault="00286824" w:rsidP="007029C9">
            <w:pPr>
              <w:tabs>
                <w:tab w:val="left" w:pos="2696"/>
              </w:tabs>
              <w:jc w:val="center"/>
            </w:pPr>
          </w:p>
        </w:tc>
      </w:tr>
      <w:tr w:rsidR="00286824" w:rsidTr="00693795">
        <w:trPr>
          <w:trHeight w:val="419"/>
        </w:trPr>
        <w:tc>
          <w:tcPr>
            <w:tcW w:w="170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Lise (3)</w:t>
            </w:r>
          </w:p>
        </w:tc>
        <w:tc>
          <w:tcPr>
            <w:tcW w:w="85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194</w:t>
            </w:r>
          </w:p>
        </w:tc>
        <w:tc>
          <w:tcPr>
            <w:tcW w:w="1134"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35</w:t>
            </w:r>
          </w:p>
        </w:tc>
        <w:tc>
          <w:tcPr>
            <w:tcW w:w="1417"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eastAsia="Times New Roman" w:hAnsi="Times New Roman" w:cs="Times New Roman"/>
                <w:sz w:val="24"/>
                <w:szCs w:val="18"/>
                <w:lang w:eastAsia="tr-TR"/>
              </w:rPr>
              <w:t>197,57</w:t>
            </w:r>
          </w:p>
        </w:tc>
        <w:tc>
          <w:tcPr>
            <w:tcW w:w="561" w:type="dxa"/>
            <w:vMerge/>
            <w:tcBorders>
              <w:top w:val="nil"/>
              <w:left w:val="nil"/>
              <w:bottom w:val="nil"/>
              <w:right w:val="nil"/>
            </w:tcBorders>
          </w:tcPr>
          <w:p w:rsidR="00286824" w:rsidRDefault="00286824" w:rsidP="007029C9">
            <w:pPr>
              <w:tabs>
                <w:tab w:val="left" w:pos="2696"/>
              </w:tabs>
              <w:jc w:val="center"/>
            </w:pPr>
          </w:p>
        </w:tc>
        <w:tc>
          <w:tcPr>
            <w:tcW w:w="951" w:type="dxa"/>
            <w:vMerge/>
            <w:tcBorders>
              <w:top w:val="nil"/>
              <w:left w:val="nil"/>
              <w:bottom w:val="nil"/>
              <w:right w:val="nil"/>
            </w:tcBorders>
          </w:tcPr>
          <w:p w:rsidR="00286824" w:rsidRDefault="00286824" w:rsidP="007029C9">
            <w:pPr>
              <w:tabs>
                <w:tab w:val="left" w:pos="2696"/>
              </w:tabs>
              <w:jc w:val="center"/>
            </w:pPr>
          </w:p>
        </w:tc>
        <w:tc>
          <w:tcPr>
            <w:tcW w:w="904" w:type="dxa"/>
            <w:vMerge/>
            <w:tcBorders>
              <w:top w:val="nil"/>
              <w:left w:val="nil"/>
              <w:bottom w:val="nil"/>
              <w:right w:val="nil"/>
            </w:tcBorders>
          </w:tcPr>
          <w:p w:rsidR="00286824" w:rsidRDefault="00286824" w:rsidP="007029C9">
            <w:pPr>
              <w:tabs>
                <w:tab w:val="left" w:pos="2696"/>
              </w:tabs>
              <w:jc w:val="center"/>
            </w:pPr>
          </w:p>
        </w:tc>
        <w:tc>
          <w:tcPr>
            <w:tcW w:w="1128" w:type="dxa"/>
            <w:vMerge/>
            <w:tcBorders>
              <w:top w:val="nil"/>
              <w:left w:val="nil"/>
              <w:bottom w:val="nil"/>
              <w:right w:val="nil"/>
            </w:tcBorders>
          </w:tcPr>
          <w:p w:rsidR="00286824" w:rsidRDefault="00286824" w:rsidP="007029C9">
            <w:pPr>
              <w:tabs>
                <w:tab w:val="left" w:pos="2696"/>
              </w:tabs>
              <w:jc w:val="center"/>
            </w:pPr>
          </w:p>
        </w:tc>
      </w:tr>
      <w:tr w:rsidR="00286824" w:rsidTr="00693795">
        <w:trPr>
          <w:trHeight w:val="539"/>
        </w:trPr>
        <w:tc>
          <w:tcPr>
            <w:tcW w:w="170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Ön Lisans (4)</w:t>
            </w:r>
          </w:p>
        </w:tc>
        <w:tc>
          <w:tcPr>
            <w:tcW w:w="85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68</w:t>
            </w:r>
          </w:p>
        </w:tc>
        <w:tc>
          <w:tcPr>
            <w:tcW w:w="1134"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40</w:t>
            </w:r>
          </w:p>
        </w:tc>
        <w:tc>
          <w:tcPr>
            <w:tcW w:w="1417"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eastAsia="Times New Roman" w:hAnsi="Times New Roman" w:cs="Times New Roman"/>
                <w:sz w:val="24"/>
                <w:szCs w:val="18"/>
                <w:lang w:eastAsia="tr-TR"/>
              </w:rPr>
              <w:t>229,43</w:t>
            </w:r>
          </w:p>
        </w:tc>
        <w:tc>
          <w:tcPr>
            <w:tcW w:w="561" w:type="dxa"/>
            <w:vMerge/>
            <w:tcBorders>
              <w:top w:val="nil"/>
              <w:left w:val="nil"/>
              <w:bottom w:val="nil"/>
              <w:right w:val="nil"/>
            </w:tcBorders>
          </w:tcPr>
          <w:p w:rsidR="00286824" w:rsidRDefault="00286824" w:rsidP="007029C9">
            <w:pPr>
              <w:tabs>
                <w:tab w:val="left" w:pos="2696"/>
              </w:tabs>
              <w:jc w:val="center"/>
            </w:pPr>
          </w:p>
        </w:tc>
        <w:tc>
          <w:tcPr>
            <w:tcW w:w="951" w:type="dxa"/>
            <w:vMerge/>
            <w:tcBorders>
              <w:top w:val="nil"/>
              <w:left w:val="nil"/>
              <w:bottom w:val="nil"/>
              <w:right w:val="nil"/>
            </w:tcBorders>
          </w:tcPr>
          <w:p w:rsidR="00286824" w:rsidRDefault="00286824" w:rsidP="007029C9">
            <w:pPr>
              <w:tabs>
                <w:tab w:val="left" w:pos="2696"/>
              </w:tabs>
              <w:jc w:val="center"/>
            </w:pPr>
          </w:p>
        </w:tc>
        <w:tc>
          <w:tcPr>
            <w:tcW w:w="904" w:type="dxa"/>
            <w:vMerge/>
            <w:tcBorders>
              <w:top w:val="nil"/>
              <w:left w:val="nil"/>
              <w:bottom w:val="nil"/>
              <w:right w:val="nil"/>
            </w:tcBorders>
          </w:tcPr>
          <w:p w:rsidR="00286824" w:rsidRDefault="00286824" w:rsidP="007029C9">
            <w:pPr>
              <w:tabs>
                <w:tab w:val="left" w:pos="2696"/>
              </w:tabs>
              <w:jc w:val="center"/>
            </w:pPr>
          </w:p>
        </w:tc>
        <w:tc>
          <w:tcPr>
            <w:tcW w:w="1128" w:type="dxa"/>
            <w:vMerge/>
            <w:tcBorders>
              <w:top w:val="nil"/>
              <w:left w:val="nil"/>
              <w:bottom w:val="nil"/>
              <w:right w:val="nil"/>
            </w:tcBorders>
          </w:tcPr>
          <w:p w:rsidR="00286824" w:rsidRDefault="00286824" w:rsidP="007029C9">
            <w:pPr>
              <w:tabs>
                <w:tab w:val="left" w:pos="2696"/>
              </w:tabs>
              <w:jc w:val="center"/>
            </w:pPr>
          </w:p>
        </w:tc>
      </w:tr>
      <w:tr w:rsidR="00286824" w:rsidTr="00693795">
        <w:trPr>
          <w:trHeight w:val="420"/>
        </w:trPr>
        <w:tc>
          <w:tcPr>
            <w:tcW w:w="170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Lisans (5)</w:t>
            </w:r>
          </w:p>
        </w:tc>
        <w:tc>
          <w:tcPr>
            <w:tcW w:w="851"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59</w:t>
            </w:r>
          </w:p>
        </w:tc>
        <w:tc>
          <w:tcPr>
            <w:tcW w:w="1134"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40</w:t>
            </w:r>
          </w:p>
        </w:tc>
        <w:tc>
          <w:tcPr>
            <w:tcW w:w="1417" w:type="dxa"/>
            <w:tcBorders>
              <w:top w:val="nil"/>
              <w:left w:val="nil"/>
              <w:bottom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eastAsia="Times New Roman" w:hAnsi="Times New Roman" w:cs="Times New Roman"/>
                <w:sz w:val="24"/>
                <w:szCs w:val="18"/>
                <w:lang w:eastAsia="tr-TR"/>
              </w:rPr>
              <w:t>237,03</w:t>
            </w:r>
          </w:p>
        </w:tc>
        <w:tc>
          <w:tcPr>
            <w:tcW w:w="561" w:type="dxa"/>
            <w:vMerge/>
            <w:tcBorders>
              <w:top w:val="nil"/>
              <w:left w:val="nil"/>
              <w:bottom w:val="nil"/>
              <w:right w:val="nil"/>
            </w:tcBorders>
          </w:tcPr>
          <w:p w:rsidR="00286824" w:rsidRDefault="00286824" w:rsidP="007029C9">
            <w:pPr>
              <w:tabs>
                <w:tab w:val="left" w:pos="2696"/>
              </w:tabs>
              <w:jc w:val="center"/>
            </w:pPr>
          </w:p>
        </w:tc>
        <w:tc>
          <w:tcPr>
            <w:tcW w:w="951" w:type="dxa"/>
            <w:vMerge/>
            <w:tcBorders>
              <w:top w:val="nil"/>
              <w:left w:val="nil"/>
              <w:bottom w:val="nil"/>
              <w:right w:val="nil"/>
            </w:tcBorders>
          </w:tcPr>
          <w:p w:rsidR="00286824" w:rsidRDefault="00286824" w:rsidP="007029C9">
            <w:pPr>
              <w:tabs>
                <w:tab w:val="left" w:pos="2696"/>
              </w:tabs>
              <w:jc w:val="center"/>
            </w:pPr>
          </w:p>
        </w:tc>
        <w:tc>
          <w:tcPr>
            <w:tcW w:w="904" w:type="dxa"/>
            <w:vMerge/>
            <w:tcBorders>
              <w:top w:val="nil"/>
              <w:left w:val="nil"/>
              <w:bottom w:val="nil"/>
              <w:right w:val="nil"/>
            </w:tcBorders>
          </w:tcPr>
          <w:p w:rsidR="00286824" w:rsidRDefault="00286824" w:rsidP="007029C9">
            <w:pPr>
              <w:tabs>
                <w:tab w:val="left" w:pos="2696"/>
              </w:tabs>
              <w:jc w:val="center"/>
            </w:pPr>
          </w:p>
        </w:tc>
        <w:tc>
          <w:tcPr>
            <w:tcW w:w="1128" w:type="dxa"/>
            <w:vMerge/>
            <w:tcBorders>
              <w:top w:val="nil"/>
              <w:left w:val="nil"/>
              <w:bottom w:val="nil"/>
              <w:right w:val="nil"/>
            </w:tcBorders>
          </w:tcPr>
          <w:p w:rsidR="00286824" w:rsidRDefault="00286824" w:rsidP="007029C9">
            <w:pPr>
              <w:tabs>
                <w:tab w:val="left" w:pos="2696"/>
              </w:tabs>
              <w:jc w:val="center"/>
            </w:pPr>
          </w:p>
        </w:tc>
      </w:tr>
      <w:tr w:rsidR="00286824" w:rsidTr="00693795">
        <w:trPr>
          <w:trHeight w:val="389"/>
        </w:trPr>
        <w:tc>
          <w:tcPr>
            <w:tcW w:w="1701" w:type="dxa"/>
            <w:tcBorders>
              <w:top w:val="nil"/>
              <w:left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Lisansüstü (6)</w:t>
            </w:r>
          </w:p>
        </w:tc>
        <w:tc>
          <w:tcPr>
            <w:tcW w:w="851" w:type="dxa"/>
            <w:tcBorders>
              <w:top w:val="nil"/>
              <w:left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3</w:t>
            </w:r>
          </w:p>
        </w:tc>
        <w:tc>
          <w:tcPr>
            <w:tcW w:w="1134" w:type="dxa"/>
            <w:tcBorders>
              <w:top w:val="nil"/>
              <w:left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hAnsi="Times New Roman" w:cs="Times New Roman"/>
              </w:rPr>
              <w:t>60</w:t>
            </w:r>
          </w:p>
        </w:tc>
        <w:tc>
          <w:tcPr>
            <w:tcW w:w="1417" w:type="dxa"/>
            <w:tcBorders>
              <w:top w:val="nil"/>
              <w:left w:val="nil"/>
              <w:right w:val="nil"/>
            </w:tcBorders>
            <w:vAlign w:val="center"/>
          </w:tcPr>
          <w:p w:rsidR="00286824" w:rsidRPr="00E02EE2" w:rsidRDefault="00286824" w:rsidP="007029C9">
            <w:pPr>
              <w:tabs>
                <w:tab w:val="left" w:pos="2696"/>
              </w:tabs>
              <w:jc w:val="center"/>
              <w:rPr>
                <w:rFonts w:ascii="Times New Roman" w:hAnsi="Times New Roman" w:cs="Times New Roman"/>
              </w:rPr>
            </w:pPr>
            <w:r w:rsidRPr="00E02EE2">
              <w:rPr>
                <w:rFonts w:ascii="Times New Roman" w:eastAsia="Times New Roman" w:hAnsi="Times New Roman" w:cs="Times New Roman"/>
                <w:sz w:val="24"/>
                <w:szCs w:val="18"/>
                <w:lang w:eastAsia="tr-TR"/>
              </w:rPr>
              <w:t>377,67</w:t>
            </w:r>
          </w:p>
        </w:tc>
        <w:tc>
          <w:tcPr>
            <w:tcW w:w="561" w:type="dxa"/>
            <w:vMerge/>
            <w:tcBorders>
              <w:top w:val="nil"/>
              <w:left w:val="nil"/>
              <w:right w:val="nil"/>
            </w:tcBorders>
          </w:tcPr>
          <w:p w:rsidR="00286824" w:rsidRDefault="00286824" w:rsidP="007029C9">
            <w:pPr>
              <w:tabs>
                <w:tab w:val="left" w:pos="2696"/>
              </w:tabs>
              <w:jc w:val="center"/>
            </w:pPr>
          </w:p>
        </w:tc>
        <w:tc>
          <w:tcPr>
            <w:tcW w:w="951" w:type="dxa"/>
            <w:vMerge/>
            <w:tcBorders>
              <w:top w:val="nil"/>
              <w:left w:val="nil"/>
              <w:right w:val="nil"/>
            </w:tcBorders>
          </w:tcPr>
          <w:p w:rsidR="00286824" w:rsidRDefault="00286824" w:rsidP="007029C9">
            <w:pPr>
              <w:tabs>
                <w:tab w:val="left" w:pos="2696"/>
              </w:tabs>
              <w:jc w:val="center"/>
            </w:pPr>
          </w:p>
        </w:tc>
        <w:tc>
          <w:tcPr>
            <w:tcW w:w="904" w:type="dxa"/>
            <w:vMerge/>
            <w:tcBorders>
              <w:top w:val="nil"/>
              <w:left w:val="nil"/>
              <w:right w:val="nil"/>
            </w:tcBorders>
          </w:tcPr>
          <w:p w:rsidR="00286824" w:rsidRDefault="00286824" w:rsidP="007029C9">
            <w:pPr>
              <w:tabs>
                <w:tab w:val="left" w:pos="2696"/>
              </w:tabs>
              <w:jc w:val="center"/>
            </w:pPr>
          </w:p>
        </w:tc>
        <w:tc>
          <w:tcPr>
            <w:tcW w:w="1128" w:type="dxa"/>
            <w:vMerge/>
            <w:tcBorders>
              <w:top w:val="nil"/>
              <w:left w:val="nil"/>
              <w:right w:val="nil"/>
            </w:tcBorders>
          </w:tcPr>
          <w:p w:rsidR="00286824" w:rsidRDefault="00286824" w:rsidP="007029C9">
            <w:pPr>
              <w:tabs>
                <w:tab w:val="left" w:pos="2696"/>
              </w:tabs>
              <w:jc w:val="center"/>
            </w:pPr>
          </w:p>
        </w:tc>
      </w:tr>
    </w:tbl>
    <w:p w:rsidR="00286824" w:rsidRPr="005770EE" w:rsidRDefault="00286824" w:rsidP="00286824">
      <w:pPr>
        <w:tabs>
          <w:tab w:val="left" w:pos="2696"/>
        </w:tabs>
      </w:pPr>
      <w:proofErr w:type="gramStart"/>
      <w:r>
        <w:t>b</w:t>
      </w:r>
      <w:proofErr w:type="gramEnd"/>
      <w:r>
        <w:t>:</w:t>
      </w:r>
      <w:r>
        <w:rPr>
          <w:b/>
        </w:rPr>
        <w:t xml:space="preserve"> </w:t>
      </w:r>
      <w:proofErr w:type="spellStart"/>
      <w:r>
        <w:t>Kruskal</w:t>
      </w:r>
      <w:proofErr w:type="spellEnd"/>
      <w:r>
        <w:t xml:space="preserve"> Wallis H Testi</w:t>
      </w:r>
    </w:p>
    <w:p w:rsidR="00286824" w:rsidRDefault="00286824" w:rsidP="006E7CE7">
      <w:pPr>
        <w:tabs>
          <w:tab w:val="left" w:pos="2696"/>
        </w:tabs>
        <w:spacing w:after="0" w:line="360" w:lineRule="auto"/>
        <w:jc w:val="both"/>
      </w:pPr>
      <w:r>
        <w:lastRenderedPageBreak/>
        <w:t xml:space="preserve">         </w:t>
      </w:r>
      <w:r w:rsidR="000E6A77">
        <w:t>Tablo 4</w:t>
      </w:r>
      <w:r w:rsidR="003213F8">
        <w:t>.29’da e</w:t>
      </w:r>
      <w:r>
        <w:t xml:space="preserve">ğitim durumu </w:t>
      </w:r>
      <w:r w:rsidRPr="007400D2">
        <w:t>ile afete hazırlık d</w:t>
      </w:r>
      <w:r>
        <w:t>ü</w:t>
      </w:r>
      <w:r w:rsidRPr="007400D2">
        <w:t>zeyi arasındaki farkı tespit etmek amacıy</w:t>
      </w:r>
      <w:r>
        <w:t>l</w:t>
      </w:r>
      <w:r w:rsidRPr="007400D2">
        <w:t xml:space="preserve">a </w:t>
      </w:r>
      <w:proofErr w:type="spellStart"/>
      <w:r w:rsidRPr="007400D2">
        <w:t>K</w:t>
      </w:r>
      <w:r>
        <w:t>ruskal</w:t>
      </w:r>
      <w:proofErr w:type="spellEnd"/>
      <w:r>
        <w:t xml:space="preserve"> Wallis H testi uygulanmıştır</w:t>
      </w:r>
      <w:r w:rsidRPr="007400D2">
        <w:t>.</w:t>
      </w:r>
      <w:r>
        <w:t xml:space="preserve"> Katılımcıların eğitim durumu ile afete hazırlık düzeyleri arasında istatiksel olarak anlamlı bir fark </w:t>
      </w:r>
      <w:r w:rsidRPr="00532235">
        <w:t>olduğu saptan</w:t>
      </w:r>
      <w:r>
        <w:t xml:space="preserve">mıştır (p&lt;0,05). Lisansüstü eğitim seviyesine sahip olan katılımcıların afete hazırlık puan ortancaları diğer katılımcıların eğitim düzeyine göre daha yüksek çıkmıştır. Eğitim düzeyine göre farklılıkların hangi gruplar arasında olduğunu </w:t>
      </w:r>
      <w:r w:rsidRPr="00532235">
        <w:t>tespit etmek için</w:t>
      </w:r>
      <w:r>
        <w:t xml:space="preserve"> </w:t>
      </w:r>
      <w:proofErr w:type="spellStart"/>
      <w:r>
        <w:t>Bonferro</w:t>
      </w:r>
      <w:r w:rsidRPr="00532235">
        <w:t>ni</w:t>
      </w:r>
      <w:proofErr w:type="spellEnd"/>
      <w:r w:rsidRPr="00532235">
        <w:t xml:space="preserve"> düzeltmeli </w:t>
      </w:r>
      <w:r>
        <w:t xml:space="preserve">Man </w:t>
      </w:r>
      <w:proofErr w:type="spellStart"/>
      <w:r>
        <w:t>Whitney</w:t>
      </w:r>
      <w:proofErr w:type="spellEnd"/>
      <w:r>
        <w:t xml:space="preserve"> U testi uygulanmıştır. Analiz soncunda 1. ve 2. grubun ortanca değerleri 4,5 ve 6. gruptan istatiksel olarak anlamlı biçimde daha düşük çıkmıştır.  </w:t>
      </w:r>
    </w:p>
    <w:p w:rsidR="006E7CE7" w:rsidRDefault="006E7CE7" w:rsidP="006E7CE7">
      <w:pPr>
        <w:tabs>
          <w:tab w:val="left" w:pos="2696"/>
        </w:tabs>
        <w:spacing w:after="0" w:line="360" w:lineRule="auto"/>
        <w:jc w:val="both"/>
      </w:pPr>
    </w:p>
    <w:p w:rsidR="00945BD8" w:rsidRPr="009C5300" w:rsidRDefault="00945BD8" w:rsidP="006E7CE7">
      <w:pPr>
        <w:pStyle w:val="Balk2"/>
        <w:spacing w:before="0" w:after="0" w:line="360" w:lineRule="auto"/>
        <w:ind w:left="1134" w:hanging="425"/>
      </w:pPr>
      <w:bookmarkStart w:id="246" w:name="_Toc28258444"/>
      <w:r w:rsidRPr="009C5300">
        <w:t>Tartışma</w:t>
      </w:r>
      <w:bookmarkEnd w:id="246"/>
    </w:p>
    <w:p w:rsidR="00945BD8" w:rsidRPr="00461B95" w:rsidRDefault="00945BD8" w:rsidP="006E7CE7">
      <w:pPr>
        <w:spacing w:after="0" w:line="360" w:lineRule="auto"/>
        <w:jc w:val="both"/>
        <w:rPr>
          <w:color w:val="000000" w:themeColor="text1"/>
        </w:rPr>
      </w:pPr>
      <w:r>
        <w:tab/>
      </w:r>
      <w:r w:rsidRPr="009C5300">
        <w:t xml:space="preserve">Toplumun </w:t>
      </w:r>
      <w:r w:rsidRPr="00461B95">
        <w:rPr>
          <w:color w:val="000000" w:themeColor="text1"/>
        </w:rPr>
        <w:t xml:space="preserve">afetler </w:t>
      </w:r>
      <w:r w:rsidR="00953A09" w:rsidRPr="00461B95">
        <w:rPr>
          <w:color w:val="000000" w:themeColor="text1"/>
        </w:rPr>
        <w:t>konusunda</w:t>
      </w:r>
      <w:r w:rsidRPr="00461B95">
        <w:rPr>
          <w:color w:val="000000" w:themeColor="text1"/>
        </w:rPr>
        <w:t xml:space="preserve"> farkındalık ve hazırlık seviyelerinin ölçülmesi için yapılan çalışmaların önemi son yıllarda oldukça artmıştır. Halkın afetler konusunda farkındalık ve hazırlık seviyelerinin belirlenmesi afet yönetim çalışmalarının, verimli, ekonomik ve hızlı bir şekilde yapılması için oldukça önemlidir. Bu amaç </w:t>
      </w:r>
      <w:r w:rsidR="00953A09" w:rsidRPr="00461B95">
        <w:rPr>
          <w:color w:val="000000" w:themeColor="text1"/>
        </w:rPr>
        <w:t>doğrultusunda yapılan çalışma</w:t>
      </w:r>
      <w:r w:rsidRPr="00461B95">
        <w:rPr>
          <w:color w:val="000000" w:themeColor="text1"/>
        </w:rPr>
        <w:t xml:space="preserve"> Trabzon ilinin Sürmene ilçesinde yaşayan kişilerle gerçekle</w:t>
      </w:r>
      <w:r w:rsidR="00953A09" w:rsidRPr="00461B95">
        <w:rPr>
          <w:color w:val="000000" w:themeColor="text1"/>
        </w:rPr>
        <w:t>ştirilmiştir. Bu bölümde, çalışma kapsamında uygulanan</w:t>
      </w:r>
      <w:r w:rsidRPr="00461B95">
        <w:rPr>
          <w:color w:val="000000" w:themeColor="text1"/>
        </w:rPr>
        <w:t xml:space="preserve"> anket sor</w:t>
      </w:r>
      <w:r w:rsidR="00953A09" w:rsidRPr="00461B95">
        <w:rPr>
          <w:color w:val="000000" w:themeColor="text1"/>
        </w:rPr>
        <w:t>uları ve cevapları detaylı olarak tartışılacaktır.</w:t>
      </w:r>
    </w:p>
    <w:p w:rsidR="00945BD8" w:rsidRPr="009C5300" w:rsidRDefault="00D95593" w:rsidP="006E7CE7">
      <w:pPr>
        <w:spacing w:after="0" w:line="360" w:lineRule="auto"/>
        <w:jc w:val="both"/>
      </w:pPr>
      <w:r>
        <w:tab/>
      </w:r>
      <w:r w:rsidR="00945BD8" w:rsidRPr="009C5300">
        <w:t>Çalışmaya katılanların yaş durumları 20 yaş altı, 21-40, 41-55 ve 55 yaş üzeri olmak üzere guruplara ayrılmıştır. Bu gurupların sayısı birbirinden farklıdır. En fazla katılımcının olduğu gurup 21-40 yaş aralığı gurubu olmuştur.</w:t>
      </w:r>
    </w:p>
    <w:p w:rsidR="00945BD8" w:rsidRPr="009C5300" w:rsidRDefault="00D95593" w:rsidP="006E7CE7">
      <w:pPr>
        <w:spacing w:after="0" w:line="360" w:lineRule="auto"/>
        <w:jc w:val="both"/>
      </w:pPr>
      <w:r>
        <w:tab/>
      </w:r>
      <w:r w:rsidR="00945BD8" w:rsidRPr="009C5300">
        <w:t>Çalışmaya katılan bireylerin cinsiyet durumları 200 kadın 200 erkek olmak üzere eşit dağılmıştır. Anket çalışmasına katılan erkek ve kadınların sayısı farklılıkları ölçmek adına eşit tutulmuştur.</w:t>
      </w:r>
    </w:p>
    <w:p w:rsidR="00945BD8" w:rsidRPr="009C5300" w:rsidRDefault="00D95593" w:rsidP="006E7CE7">
      <w:pPr>
        <w:spacing w:after="0" w:line="360" w:lineRule="auto"/>
        <w:jc w:val="both"/>
      </w:pPr>
      <w:r>
        <w:tab/>
      </w:r>
      <w:r w:rsidR="00945BD8" w:rsidRPr="009C5300">
        <w:t>Çalışmaya katılan bireylerin yarısından fazlasının medeni durumu bekâr olup, geriye kalan katılımcıların ise medeni durumu evlidir. Çalışmaya katılanların büyük çoğunluğunu bekârlar oluşturmaktadır.</w:t>
      </w:r>
    </w:p>
    <w:p w:rsidR="00945BD8" w:rsidRPr="009C5300" w:rsidRDefault="00D95593" w:rsidP="006E7CE7">
      <w:pPr>
        <w:spacing w:after="0" w:line="360" w:lineRule="auto"/>
        <w:jc w:val="both"/>
      </w:pPr>
      <w:r>
        <w:tab/>
      </w:r>
      <w:r w:rsidR="00945BD8" w:rsidRPr="009C5300">
        <w:t>Çalışmaya katılan bireylerin, yarısına yakın kısmını lise mezunları oluşturma</w:t>
      </w:r>
      <w:r w:rsidR="00953A09">
        <w:t xml:space="preserve">ktadır. </w:t>
      </w:r>
      <w:r w:rsidR="00953A09" w:rsidRPr="00461B95">
        <w:rPr>
          <w:color w:val="000000" w:themeColor="text1"/>
        </w:rPr>
        <w:t>En az katılımcı gurubu</w:t>
      </w:r>
      <w:r w:rsidR="00945BD8" w:rsidRPr="00461B95">
        <w:rPr>
          <w:color w:val="000000" w:themeColor="text1"/>
        </w:rPr>
        <w:t xml:space="preserve"> </w:t>
      </w:r>
      <w:r w:rsidR="00953A09" w:rsidRPr="00461B95">
        <w:rPr>
          <w:color w:val="000000" w:themeColor="text1"/>
        </w:rPr>
        <w:t>ise lisansüstü mezunlardan</w:t>
      </w:r>
      <w:r w:rsidR="00945BD8" w:rsidRPr="00461B95">
        <w:rPr>
          <w:color w:val="000000" w:themeColor="text1"/>
        </w:rPr>
        <w:t xml:space="preserve"> </w:t>
      </w:r>
      <w:r w:rsidR="00953A09" w:rsidRPr="00461B95">
        <w:rPr>
          <w:color w:val="000000" w:themeColor="text1"/>
        </w:rPr>
        <w:t>oluş</w:t>
      </w:r>
      <w:r w:rsidR="00945BD8" w:rsidRPr="00461B95">
        <w:rPr>
          <w:color w:val="000000" w:themeColor="text1"/>
        </w:rPr>
        <w:t>maktadır</w:t>
      </w:r>
      <w:r w:rsidR="00945BD8" w:rsidRPr="009C5300">
        <w:t>.</w:t>
      </w:r>
    </w:p>
    <w:p w:rsidR="00945BD8" w:rsidRPr="00461B95" w:rsidRDefault="00D95593" w:rsidP="006E7CE7">
      <w:pPr>
        <w:spacing w:after="0" w:line="360" w:lineRule="auto"/>
        <w:jc w:val="both"/>
        <w:rPr>
          <w:color w:val="000000" w:themeColor="text1"/>
        </w:rPr>
      </w:pPr>
      <w:r>
        <w:tab/>
      </w:r>
      <w:r w:rsidR="00945BD8" w:rsidRPr="009C5300">
        <w:t>Saha araştırması kapsamında kişilere “daha önce</w:t>
      </w:r>
      <w:r w:rsidR="00F13B56">
        <w:t xml:space="preserve"> herhangi bir afet yaşadınız mı</w:t>
      </w:r>
      <w:r w:rsidR="00945BD8" w:rsidRPr="009C5300">
        <w:t xml:space="preserve">?” </w:t>
      </w:r>
      <w:r w:rsidR="00945BD8" w:rsidRPr="00461B95">
        <w:rPr>
          <w:color w:val="000000" w:themeColor="text1"/>
        </w:rPr>
        <w:t xml:space="preserve">sorusu sorulmuştur. </w:t>
      </w:r>
      <w:r w:rsidR="00945BD8" w:rsidRPr="00F13B56">
        <w:t xml:space="preserve">Çalışmaya katılanların </w:t>
      </w:r>
      <w:r w:rsidR="00873F68" w:rsidRPr="00F13B56">
        <w:t>dörtte</w:t>
      </w:r>
      <w:r w:rsidR="00945BD8" w:rsidRPr="00F13B56">
        <w:t xml:space="preserve"> biri daha önce afet yaşamış, </w:t>
      </w:r>
      <w:r w:rsidR="00873F68" w:rsidRPr="00F13B56">
        <w:t>dörtte</w:t>
      </w:r>
      <w:r w:rsidR="00945BD8" w:rsidRPr="00F13B56">
        <w:t xml:space="preserve"> </w:t>
      </w:r>
      <w:r w:rsidR="00873F68" w:rsidRPr="00F13B56">
        <w:t>üçü ise</w:t>
      </w:r>
      <w:r w:rsidR="00953A09" w:rsidRPr="00F13B56">
        <w:t xml:space="preserve"> herhangi bir afet yaşamamıştır.</w:t>
      </w:r>
      <w:r w:rsidR="00945BD8" w:rsidRPr="00F13B56">
        <w:t xml:space="preserve"> </w:t>
      </w:r>
      <w:r w:rsidR="00953A09" w:rsidRPr="00461B95">
        <w:rPr>
          <w:color w:val="000000" w:themeColor="text1"/>
        </w:rPr>
        <w:t>Cam</w:t>
      </w:r>
      <w:r w:rsidR="00945BD8" w:rsidRPr="00461B95">
        <w:rPr>
          <w:color w:val="000000" w:themeColor="text1"/>
        </w:rPr>
        <w:t xml:space="preserve"> </w:t>
      </w:r>
      <w:r w:rsidR="00953A09" w:rsidRPr="00461B95">
        <w:rPr>
          <w:color w:val="000000" w:themeColor="text1"/>
        </w:rPr>
        <w:t>(</w:t>
      </w:r>
      <w:r w:rsidR="00945BD8" w:rsidRPr="00461B95">
        <w:rPr>
          <w:color w:val="000000" w:themeColor="text1"/>
        </w:rPr>
        <w:t xml:space="preserve">2019), </w:t>
      </w:r>
      <w:r w:rsidR="00953A09" w:rsidRPr="00461B95">
        <w:rPr>
          <w:color w:val="000000" w:themeColor="text1"/>
        </w:rPr>
        <w:t>İstanbul’</w:t>
      </w:r>
      <w:r w:rsidR="00945BD8" w:rsidRPr="00461B95">
        <w:rPr>
          <w:color w:val="000000" w:themeColor="text1"/>
        </w:rPr>
        <w:t xml:space="preserve">da sağlık </w:t>
      </w:r>
      <w:r w:rsidR="00945BD8" w:rsidRPr="00461B95">
        <w:rPr>
          <w:color w:val="000000" w:themeColor="text1"/>
        </w:rPr>
        <w:lastRenderedPageBreak/>
        <w:t xml:space="preserve">personellerine yönelik yapmış olduğu çalışmada katılımcıların yarısından fazlasının afete maruz kaldığını tespit etmiştir. </w:t>
      </w:r>
      <w:r w:rsidR="00953A09" w:rsidRPr="00461B95">
        <w:rPr>
          <w:color w:val="000000" w:themeColor="text1"/>
        </w:rPr>
        <w:t>Cam (2019)’da elde edilen bulgular,</w:t>
      </w:r>
      <w:r w:rsidR="00945BD8" w:rsidRPr="00461B95">
        <w:rPr>
          <w:color w:val="000000" w:themeColor="text1"/>
        </w:rPr>
        <w:t xml:space="preserve"> </w:t>
      </w:r>
      <w:r w:rsidR="00953A09" w:rsidRPr="00461B95">
        <w:rPr>
          <w:color w:val="000000" w:themeColor="text1"/>
        </w:rPr>
        <w:t>bu</w:t>
      </w:r>
      <w:r w:rsidR="00945BD8" w:rsidRPr="00461B95">
        <w:rPr>
          <w:color w:val="000000" w:themeColor="text1"/>
        </w:rPr>
        <w:t xml:space="preserve"> ça</w:t>
      </w:r>
      <w:r w:rsidR="00953A09" w:rsidRPr="00461B95">
        <w:rPr>
          <w:color w:val="000000" w:themeColor="text1"/>
        </w:rPr>
        <w:t>lışmaya</w:t>
      </w:r>
      <w:r w:rsidR="00945BD8" w:rsidRPr="00461B95">
        <w:rPr>
          <w:color w:val="000000" w:themeColor="text1"/>
        </w:rPr>
        <w:t xml:space="preserve"> benzer bulgular taşımamaktadır. Çalışmalar arasındaki bu farklılığın neden</w:t>
      </w:r>
      <w:r w:rsidR="00953A09" w:rsidRPr="00461B95">
        <w:rPr>
          <w:color w:val="000000" w:themeColor="text1"/>
        </w:rPr>
        <w:t>inin</w:t>
      </w:r>
      <w:r w:rsidR="00945BD8" w:rsidRPr="00461B95">
        <w:rPr>
          <w:color w:val="000000" w:themeColor="text1"/>
        </w:rPr>
        <w:t xml:space="preserve"> yaşanılan iller arasında ki </w:t>
      </w:r>
      <w:proofErr w:type="spellStart"/>
      <w:r w:rsidR="00945BD8" w:rsidRPr="00461B95">
        <w:rPr>
          <w:color w:val="000000" w:themeColor="text1"/>
        </w:rPr>
        <w:t>afetsellikten</w:t>
      </w:r>
      <w:proofErr w:type="spellEnd"/>
      <w:r w:rsidR="00945BD8" w:rsidRPr="00461B95">
        <w:rPr>
          <w:color w:val="000000" w:themeColor="text1"/>
        </w:rPr>
        <w:t xml:space="preserve"> kaynaklandığı düşünülmektedir. </w:t>
      </w:r>
    </w:p>
    <w:p w:rsidR="00945BD8" w:rsidRPr="009C5300" w:rsidRDefault="00D95593" w:rsidP="006E7CE7">
      <w:pPr>
        <w:spacing w:after="0" w:line="360" w:lineRule="auto"/>
        <w:jc w:val="both"/>
      </w:pPr>
      <w:r>
        <w:tab/>
      </w:r>
      <w:r w:rsidR="00945BD8" w:rsidRPr="009C5300">
        <w:t xml:space="preserve">Çalışmaya katılan kişilere “sizce ülkemizdeki idareciler afetlerle ilgili gereken çalışmaları yapıyor mu?” </w:t>
      </w:r>
      <w:r w:rsidR="00945BD8" w:rsidRPr="00461B95">
        <w:rPr>
          <w:color w:val="000000" w:themeColor="text1"/>
        </w:rPr>
        <w:t xml:space="preserve">sorusu sorulmuş olup </w:t>
      </w:r>
      <w:r w:rsidR="00945BD8" w:rsidRPr="00F13B56">
        <w:t xml:space="preserve">katılımcıların </w:t>
      </w:r>
      <w:r w:rsidR="00873F68" w:rsidRPr="00F13B56">
        <w:t>beşte ikilik</w:t>
      </w:r>
      <w:r w:rsidR="00945BD8" w:rsidRPr="00F13B56">
        <w:t xml:space="preserve"> kısmı ülkemizde idarecilerin afetlerle ilgili gerekli çalış</w:t>
      </w:r>
      <w:r w:rsidR="00BA2B5F" w:rsidRPr="00F13B56">
        <w:t xml:space="preserve">maları yaptığını düşünürken, </w:t>
      </w:r>
      <w:r w:rsidR="00945BD8" w:rsidRPr="00F13B56">
        <w:t xml:space="preserve">katılımcıların </w:t>
      </w:r>
      <w:r w:rsidR="00873F68" w:rsidRPr="00F13B56">
        <w:t>beşte üçü</w:t>
      </w:r>
      <w:r w:rsidR="00945BD8" w:rsidRPr="00F13B56">
        <w:t xml:space="preserve"> ise ülkemizde idarecilerin afetlerle ilgili gerekli çalışmaları </w:t>
      </w:r>
      <w:r w:rsidR="00906C7A" w:rsidRPr="00F13B56">
        <w:t>yapmadıklarını düşünmektedir.</w:t>
      </w:r>
      <w:r w:rsidR="00BA2B5F" w:rsidRPr="00873F68">
        <w:rPr>
          <w:color w:val="FF0000"/>
        </w:rPr>
        <w:t xml:space="preserve"> </w:t>
      </w:r>
      <w:r w:rsidR="00945BD8" w:rsidRPr="00461B95">
        <w:rPr>
          <w:color w:val="000000" w:themeColor="text1"/>
        </w:rPr>
        <w:t xml:space="preserve">Meral </w:t>
      </w:r>
      <w:r w:rsidR="00BA2B5F" w:rsidRPr="00461B95">
        <w:rPr>
          <w:color w:val="000000" w:themeColor="text1"/>
        </w:rPr>
        <w:t>(</w:t>
      </w:r>
      <w:r w:rsidR="00945BD8" w:rsidRPr="00461B95">
        <w:rPr>
          <w:color w:val="000000" w:themeColor="text1"/>
        </w:rPr>
        <w:t xml:space="preserve">2014), Gümüşhane </w:t>
      </w:r>
      <w:r w:rsidR="00945BD8" w:rsidRPr="009C5300">
        <w:t xml:space="preserve">ilinin Köse ilçesinde halka yönelik yapmış olduğu çalışmada, katılımcıların yarısından fazlası idarecilerin afetlerle ilgili gerekli çalışmaları yapmadığını düşünmektedirler. Yapılan çalışmanın bu bulgusu ile bizim çalışmamızın bulgusu benzerlik göstermektedir. </w:t>
      </w:r>
    </w:p>
    <w:p w:rsidR="00945BD8" w:rsidRPr="009C5300" w:rsidRDefault="00D95593" w:rsidP="006E7CE7">
      <w:pPr>
        <w:spacing w:after="0" w:line="360" w:lineRule="auto"/>
        <w:jc w:val="both"/>
      </w:pPr>
      <w:r>
        <w:tab/>
      </w:r>
      <w:r w:rsidR="00945BD8" w:rsidRPr="009C5300">
        <w:t>Saha araştırması kapsamında katılımcılara “afetlere hazırlık konusunda herhangi bir eğitim aldınız mı?” ve “afetlere müdahale ile ilgili eğitim aldınız mı?” soruları sorulmuş olup katılımcıların</w:t>
      </w:r>
      <w:r w:rsidR="00945BD8" w:rsidRPr="00F13B56">
        <w:t xml:space="preserve"> </w:t>
      </w:r>
      <w:r w:rsidR="00873F68" w:rsidRPr="00F13B56">
        <w:t>beşte ikilik kısmının</w:t>
      </w:r>
      <w:r w:rsidR="00945BD8" w:rsidRPr="00F13B56">
        <w:t xml:space="preserve"> afetlere hazırlık konusunda eğitim aldığı, katılımcıların </w:t>
      </w:r>
      <w:r w:rsidR="00873F68" w:rsidRPr="00F13B56">
        <w:t>dörtte</w:t>
      </w:r>
      <w:r w:rsidR="00945BD8" w:rsidRPr="00F13B56">
        <w:t xml:space="preserve"> </w:t>
      </w:r>
      <w:r w:rsidR="00945BD8" w:rsidRPr="00461B95">
        <w:rPr>
          <w:color w:val="000000" w:themeColor="text1"/>
        </w:rPr>
        <w:t>birinin ise afetlere müdahale konusun</w:t>
      </w:r>
      <w:r w:rsidR="00BA2B5F" w:rsidRPr="00461B95">
        <w:rPr>
          <w:color w:val="000000" w:themeColor="text1"/>
        </w:rPr>
        <w:t>da eğitim aldığı saptanmıştır. AFAD</w:t>
      </w:r>
      <w:r w:rsidR="00945BD8" w:rsidRPr="00461B95">
        <w:rPr>
          <w:color w:val="000000" w:themeColor="text1"/>
        </w:rPr>
        <w:t xml:space="preserve"> </w:t>
      </w:r>
      <w:r w:rsidR="00BA2B5F" w:rsidRPr="00461B95">
        <w:rPr>
          <w:color w:val="000000" w:themeColor="text1"/>
        </w:rPr>
        <w:t>(2014)</w:t>
      </w:r>
      <w:r w:rsidR="00945BD8" w:rsidRPr="00461B95">
        <w:rPr>
          <w:color w:val="000000" w:themeColor="text1"/>
        </w:rPr>
        <w:t xml:space="preserve">  </w:t>
      </w:r>
      <w:r w:rsidR="00BA2B5F" w:rsidRPr="00461B95">
        <w:rPr>
          <w:color w:val="000000" w:themeColor="text1"/>
        </w:rPr>
        <w:t>“</w:t>
      </w:r>
      <w:r w:rsidR="00945BD8" w:rsidRPr="00461B95">
        <w:rPr>
          <w:color w:val="000000" w:themeColor="text1"/>
        </w:rPr>
        <w:t>Türkiye afet farkındalığı ve afetlere hazırlık araştırması</w:t>
      </w:r>
      <w:r w:rsidR="00BA2B5F" w:rsidRPr="00461B95">
        <w:rPr>
          <w:color w:val="000000" w:themeColor="text1"/>
        </w:rPr>
        <w:t>”</w:t>
      </w:r>
      <w:r w:rsidR="00945BD8" w:rsidRPr="00461B95">
        <w:rPr>
          <w:color w:val="000000" w:themeColor="text1"/>
        </w:rPr>
        <w:t xml:space="preserve"> raporuna göre anket çalışmasına katılanların büyük çoğunluğunun afetlere karşı hazırlıksız olduğu saptanmıştır. Katılımcıların </w:t>
      </w:r>
      <w:r w:rsidR="00945BD8" w:rsidRPr="009C5300">
        <w:t>afetlere müdahale ve afetlere hazırlık durumlarının düşük olmasının, eğitim durumunun düşük olmasıyla ilgili olduğu düşünülmektedir.</w:t>
      </w:r>
    </w:p>
    <w:p w:rsidR="00945BD8" w:rsidRPr="009C5300" w:rsidRDefault="00D95593" w:rsidP="006E7CE7">
      <w:pPr>
        <w:spacing w:after="0" w:line="360" w:lineRule="auto"/>
        <w:jc w:val="both"/>
      </w:pPr>
      <w:r>
        <w:tab/>
      </w:r>
      <w:r w:rsidR="00945BD8" w:rsidRPr="009C5300">
        <w:t xml:space="preserve">Anket çalışmasına katılan bireylere, “afetlerle ilgili herhangi bir tatbikata katıldınız mı?” sorusu </w:t>
      </w:r>
      <w:r w:rsidR="00945BD8" w:rsidRPr="00461B95">
        <w:rPr>
          <w:color w:val="000000" w:themeColor="text1"/>
        </w:rPr>
        <w:t xml:space="preserve">sorulmuş olup, katılımcıların </w:t>
      </w:r>
      <w:r w:rsidR="009437DE" w:rsidRPr="00461B95">
        <w:rPr>
          <w:color w:val="000000" w:themeColor="text1"/>
        </w:rPr>
        <w:t>dörtte üçlük kısmının</w:t>
      </w:r>
      <w:r w:rsidR="00945BD8" w:rsidRPr="00461B95">
        <w:rPr>
          <w:color w:val="000000" w:themeColor="text1"/>
        </w:rPr>
        <w:t xml:space="preserve"> afetlerle ilgili </w:t>
      </w:r>
      <w:r w:rsidR="00945BD8" w:rsidRPr="00E27D71">
        <w:t>tatbik</w:t>
      </w:r>
      <w:r w:rsidR="00BA2B5F" w:rsidRPr="00E27D71">
        <w:t>atlara k</w:t>
      </w:r>
      <w:r w:rsidR="00BC370F">
        <w:t>atıldığı saptanmıştır. Şahin vd</w:t>
      </w:r>
      <w:proofErr w:type="gramStart"/>
      <w:r w:rsidR="00BA2B5F" w:rsidRPr="00E27D71">
        <w:t>.,</w:t>
      </w:r>
      <w:proofErr w:type="gramEnd"/>
      <w:r w:rsidR="00945BD8" w:rsidRPr="00E27D71">
        <w:t xml:space="preserve"> </w:t>
      </w:r>
      <w:r w:rsidR="00BA2B5F" w:rsidRPr="00E27D71">
        <w:t>(</w:t>
      </w:r>
      <w:r w:rsidR="00945BD8" w:rsidRPr="00E27D71">
        <w:t xml:space="preserve">2018),  Üniversite öğrencilerinin </w:t>
      </w:r>
      <w:r w:rsidR="00A2629D" w:rsidRPr="00E27D71">
        <w:t>afete hazırlık ve afet bilinci</w:t>
      </w:r>
      <w:r w:rsidR="00945BD8" w:rsidRPr="00E27D71">
        <w:t xml:space="preserve"> düzeylerinin belirlenmesine yönelik yapmış olduğu çalışmada, katılımcıların beşte birlik kısmının afetlerle ilgili herhangi bir tatbi</w:t>
      </w:r>
      <w:r w:rsidR="00BA2B5F" w:rsidRPr="00E27D71">
        <w:t>kata katıldığını saptamıştır. Cam</w:t>
      </w:r>
      <w:r w:rsidR="00945BD8" w:rsidRPr="00E27D71">
        <w:t xml:space="preserve"> </w:t>
      </w:r>
      <w:r w:rsidR="00BA2B5F" w:rsidRPr="00E27D71">
        <w:t>(</w:t>
      </w:r>
      <w:r w:rsidR="00945BD8" w:rsidRPr="00E27D71">
        <w:t xml:space="preserve">2019), İstanbul’ da sağlık personellerine yönelik yapmış olduğu </w:t>
      </w:r>
      <w:r w:rsidR="00945BD8" w:rsidRPr="009C5300">
        <w:t>çalışmada katılımcıların yarısından fazlasının afetlerle ilgili tatbikatlara katıldığını saptamıştır.</w:t>
      </w:r>
    </w:p>
    <w:p w:rsidR="00945BD8" w:rsidRPr="009C5300" w:rsidRDefault="00D95593" w:rsidP="006E7CE7">
      <w:pPr>
        <w:spacing w:after="0" w:line="360" w:lineRule="auto"/>
        <w:jc w:val="both"/>
      </w:pPr>
      <w:r>
        <w:tab/>
      </w:r>
      <w:r w:rsidR="00945BD8" w:rsidRPr="009C5300">
        <w:t xml:space="preserve">Anket çalışmasına katılan bireylere, “afet bilinci kapsamındaki eğitimleri ve tatbikatları gerekli görüyor musunuz?” sorusu sorulmuş katılımcıların </w:t>
      </w:r>
      <w:r w:rsidR="009437DE">
        <w:t xml:space="preserve">tamamına yakın </w:t>
      </w:r>
      <w:r w:rsidR="009437DE" w:rsidRPr="00461B95">
        <w:rPr>
          <w:color w:val="000000" w:themeColor="text1"/>
        </w:rPr>
        <w:t xml:space="preserve">kısmı </w:t>
      </w:r>
      <w:r w:rsidR="00945BD8" w:rsidRPr="00461B95">
        <w:rPr>
          <w:color w:val="000000" w:themeColor="text1"/>
        </w:rPr>
        <w:t>afet bilinci kapsamındaki eğitim ve tatbikatların g</w:t>
      </w:r>
      <w:r w:rsidR="00BA2B5F" w:rsidRPr="00461B95">
        <w:rPr>
          <w:color w:val="000000" w:themeColor="text1"/>
        </w:rPr>
        <w:t xml:space="preserve">erekli olduğunu düşünmektedir. </w:t>
      </w:r>
      <w:r w:rsidR="00BA2B5F" w:rsidRPr="00461B95">
        <w:rPr>
          <w:color w:val="000000" w:themeColor="text1"/>
        </w:rPr>
        <w:lastRenderedPageBreak/>
        <w:t>Meral</w:t>
      </w:r>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2014), Gümüşhane ilinin Köse ilçesinde halka yönelik yapmış olduğu çalışmada, çalışmaya katılan bireylerin dörtte üçlük kısmının afet bilinci kapsamındaki eğitim ve tatbikatları gerekli </w:t>
      </w:r>
      <w:r w:rsidR="00945BD8" w:rsidRPr="009C5300">
        <w:t>bulduğunu saptamıştır.</w:t>
      </w:r>
      <w:r w:rsidR="009437DE">
        <w:t xml:space="preserve"> İki sonucunda da yüksek çıkmasının nedeninin katılımcıların eğitim durumuyla alakalı olduğu düşünülmektedir.</w:t>
      </w:r>
    </w:p>
    <w:p w:rsidR="00945BD8" w:rsidRPr="009C5300" w:rsidRDefault="00D95593" w:rsidP="006E7CE7">
      <w:pPr>
        <w:spacing w:after="0" w:line="360" w:lineRule="auto"/>
        <w:jc w:val="both"/>
      </w:pPr>
      <w:r>
        <w:tab/>
      </w:r>
      <w:r w:rsidR="00945BD8" w:rsidRPr="009C5300">
        <w:t xml:space="preserve">Saha araştırması kapsamında katılımcılara, “afetler ve acil durumlarla ilgili eğitim ve tatbikatlara katılmak ister misiniz?”  sorusu sorulmuş olup, katılımcıların </w:t>
      </w:r>
      <w:r w:rsidR="00B660F8">
        <w:t>tamamına yakın kısmının</w:t>
      </w:r>
      <w:r w:rsidR="00945BD8" w:rsidRPr="009C5300">
        <w:t xml:space="preserve"> afetler ve acil durumlarla ilgili eğitim ve tatbikatlara katılm</w:t>
      </w:r>
      <w:r w:rsidR="00BA2B5F">
        <w:t xml:space="preserve">ak istediği </w:t>
      </w:r>
      <w:r w:rsidR="00BA2B5F" w:rsidRPr="00461B95">
        <w:rPr>
          <w:color w:val="000000" w:themeColor="text1"/>
        </w:rPr>
        <w:t>saptanmıştır. AFAD</w:t>
      </w:r>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2014) </w:t>
      </w:r>
      <w:r w:rsidR="00BA2B5F" w:rsidRPr="00461B95">
        <w:rPr>
          <w:color w:val="000000" w:themeColor="text1"/>
        </w:rPr>
        <w:t>“</w:t>
      </w:r>
      <w:r w:rsidR="00945BD8" w:rsidRPr="00461B95">
        <w:rPr>
          <w:color w:val="000000" w:themeColor="text1"/>
        </w:rPr>
        <w:t>Türkiye afet farkındalığı ve afetlere hazırlık araştırması</w:t>
      </w:r>
      <w:r w:rsidR="00BA2B5F" w:rsidRPr="00461B95">
        <w:rPr>
          <w:color w:val="000000" w:themeColor="text1"/>
        </w:rPr>
        <w:t>”</w:t>
      </w:r>
      <w:r w:rsidR="00945BD8" w:rsidRPr="00461B95">
        <w:rPr>
          <w:color w:val="000000" w:themeColor="text1"/>
        </w:rPr>
        <w:t xml:space="preserve"> raporuna göre anket çalışmasına </w:t>
      </w:r>
      <w:r w:rsidR="00945BD8" w:rsidRPr="009C5300">
        <w:t>katılanların yarısına yakın kısmının afetlerle ilgili eğitim ve tatbikatlara katılmak istediği saptanmıştır.</w:t>
      </w:r>
    </w:p>
    <w:p w:rsidR="00945BD8" w:rsidRPr="009C5300" w:rsidRDefault="00D95593" w:rsidP="006E7CE7">
      <w:pPr>
        <w:spacing w:after="0" w:line="360" w:lineRule="auto"/>
        <w:jc w:val="both"/>
      </w:pPr>
      <w:r>
        <w:tab/>
      </w:r>
      <w:r w:rsidR="00945BD8" w:rsidRPr="009C5300">
        <w:t xml:space="preserve">Çalışmaya katılan bireylere, “kendinizi afetlere karşı hazırlık ve yeterli görüyor musunuz?” sorusu sorulmuş olup, katılımcıların büyük çoğunluğunun afetlere karşı hazırlıklı ve </w:t>
      </w:r>
      <w:r w:rsidR="00BA2B5F">
        <w:t>yeterli olmadığı saptanmıştır</w:t>
      </w:r>
      <w:r w:rsidR="00BA2B5F" w:rsidRPr="00461B95">
        <w:rPr>
          <w:color w:val="000000" w:themeColor="text1"/>
        </w:rPr>
        <w:t>. Yıldız</w:t>
      </w:r>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2014), Gümüşhane’de yaşayan üniversite gençlerinin afetlerle ilgili bilgi düzeylerinin belirlenmesi </w:t>
      </w:r>
      <w:r w:rsidR="00945BD8" w:rsidRPr="009C5300">
        <w:t>amacıyla yapmış olduğu çalışmada katılımcıların dörtte üçlük kısmının afetlere karşı hazırlıklı ve yeterli olmadığını saptamıştır. Yapılan çalışmanın bu bulgusu ile bizim çalışmamızın bulgusu benzerlik göstermektedir.</w:t>
      </w:r>
    </w:p>
    <w:p w:rsidR="00945BD8" w:rsidRPr="009C5300" w:rsidRDefault="00D95593" w:rsidP="006E7CE7">
      <w:pPr>
        <w:spacing w:after="0" w:line="360" w:lineRule="auto"/>
        <w:jc w:val="both"/>
      </w:pPr>
      <w:r w:rsidRPr="00E27D71">
        <w:tab/>
      </w:r>
      <w:r w:rsidR="00945BD8" w:rsidRPr="00E27D71">
        <w:t>Çalışmaya katılan bireylere, “yaşadığınız çevreyi afetlere karşı hazırlıklı ve yeterli buluyor musunuz?” sorusu sorulmuş olup, katılımcıların dörtte üçlük kısmının yaşadıkları çevreyi afetlere karşı hazırlıklı ve yeterli bulma</w:t>
      </w:r>
      <w:r w:rsidR="00BA2B5F" w:rsidRPr="00E27D71">
        <w:t xml:space="preserve">dığı saptanmıştır. </w:t>
      </w:r>
      <w:r w:rsidR="00945BD8" w:rsidRPr="00E27D71">
        <w:t>Şahin v</w:t>
      </w:r>
      <w:r w:rsidR="00BC370F">
        <w:t>d</w:t>
      </w:r>
      <w:proofErr w:type="gramStart"/>
      <w:r w:rsidR="00BA2B5F" w:rsidRPr="00E27D71">
        <w:t>.,</w:t>
      </w:r>
      <w:proofErr w:type="gramEnd"/>
      <w:r w:rsidR="00945BD8" w:rsidRPr="00E27D71">
        <w:t xml:space="preserve"> </w:t>
      </w:r>
      <w:r w:rsidR="00BA2B5F" w:rsidRPr="00E27D71">
        <w:t>(</w:t>
      </w:r>
      <w:r w:rsidR="00945BD8" w:rsidRPr="00E27D71">
        <w:t xml:space="preserve">2018),  Üniversite öğrencilerinin </w:t>
      </w:r>
      <w:r w:rsidR="00A2629D" w:rsidRPr="00E27D71">
        <w:t xml:space="preserve">afete hazırlık ve afet bilinci </w:t>
      </w:r>
      <w:r w:rsidR="00945BD8" w:rsidRPr="00E27D71">
        <w:t xml:space="preserve">düzeylerinin belirlenmesine yönelik yapmış olduğu çalışmada, katılımcıların dörtte üçlük kısmının </w:t>
      </w:r>
      <w:r w:rsidR="00945BD8" w:rsidRPr="009C5300">
        <w:t>yaşadıkları çevreyi afetlere karşı hazırlıklı ve yeterli bulmadığını saptamıştır Yapılan çalışmanın bu bulgusu ile bizim çalışmamızın bulgusu benzerlik göstermektedir.</w:t>
      </w:r>
    </w:p>
    <w:p w:rsidR="00945BD8" w:rsidRPr="009C5300" w:rsidRDefault="00D95593" w:rsidP="006E7CE7">
      <w:pPr>
        <w:spacing w:after="0" w:line="360" w:lineRule="auto"/>
        <w:jc w:val="both"/>
      </w:pPr>
      <w:r>
        <w:tab/>
      </w:r>
      <w:r w:rsidR="00945BD8" w:rsidRPr="009C5300">
        <w:t xml:space="preserve">Çalışmaya katılan bireylere, “sizin ve ailenizin afete hazırlık planı var mı ve tatbik ettiniz mi?” sorusu sorulmuş </w:t>
      </w:r>
      <w:r w:rsidR="00945BD8" w:rsidRPr="00461B95">
        <w:rPr>
          <w:color w:val="000000" w:themeColor="text1"/>
        </w:rPr>
        <w:t xml:space="preserve">olup, katılımcıların tamamına yakın kısmının afete hazırlık planının olmadığı saptanmıştır. </w:t>
      </w:r>
      <w:r w:rsidR="00BA2B5F" w:rsidRPr="00461B95">
        <w:rPr>
          <w:color w:val="000000" w:themeColor="text1"/>
        </w:rPr>
        <w:t>AFAD</w:t>
      </w:r>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2014) </w:t>
      </w:r>
      <w:r w:rsidR="00BA2B5F" w:rsidRPr="00461B95">
        <w:rPr>
          <w:color w:val="000000" w:themeColor="text1"/>
        </w:rPr>
        <w:t>“</w:t>
      </w:r>
      <w:r w:rsidR="00945BD8" w:rsidRPr="00461B95">
        <w:rPr>
          <w:color w:val="000000" w:themeColor="text1"/>
        </w:rPr>
        <w:t xml:space="preserve">Türkiye </w:t>
      </w:r>
      <w:r w:rsidR="00945BD8" w:rsidRPr="009C5300">
        <w:t>afet farkındalığı ve afetlere hazırlık araştırması</w:t>
      </w:r>
      <w:r w:rsidR="00BA2B5F">
        <w:t>”</w:t>
      </w:r>
      <w:r w:rsidR="00945BD8" w:rsidRPr="009C5300">
        <w:t xml:space="preserve"> raporuna göre anket çalışmasına katılan bireylere “evinizde acil durum planı yaptınız mı” sorusu yöneltilmiş ve katılımcıların tamamına yakın kısmının acil durum planı yapmadıkları ortaya çıkmıştır.</w:t>
      </w:r>
      <w:r w:rsidR="000338BF">
        <w:t xml:space="preserve"> Bu durumun temel nedeninin halkın afetlere gereken önemi göstermemesinden kaynaklandığı söylenebilir.</w:t>
      </w:r>
    </w:p>
    <w:p w:rsidR="00945BD8" w:rsidRPr="009C5300" w:rsidRDefault="00D95593" w:rsidP="006E7CE7">
      <w:pPr>
        <w:spacing w:after="0" w:line="360" w:lineRule="auto"/>
        <w:jc w:val="both"/>
      </w:pPr>
      <w:r>
        <w:lastRenderedPageBreak/>
        <w:tab/>
      </w:r>
      <w:r w:rsidR="00945BD8" w:rsidRPr="009C5300">
        <w:t>Saha araştırması kapsamında katılımcılara, “daha önce ilk yardım eğitimi aldınız mı?” sorusu sorulmuş olup, katılımcıların yarısından fazlasının ilk yardım eğitimi almış olduğu sa</w:t>
      </w:r>
      <w:r w:rsidR="00BA2B5F">
        <w:t>ptanmıştır</w:t>
      </w:r>
      <w:r w:rsidR="00BA2B5F" w:rsidRPr="00461B95">
        <w:rPr>
          <w:color w:val="000000" w:themeColor="text1"/>
        </w:rPr>
        <w:t xml:space="preserve">. </w:t>
      </w:r>
      <w:proofErr w:type="spellStart"/>
      <w:r w:rsidR="00BA2B5F" w:rsidRPr="00461B95">
        <w:rPr>
          <w:color w:val="000000" w:themeColor="text1"/>
        </w:rPr>
        <w:t>Oyanık</w:t>
      </w:r>
      <w:proofErr w:type="spellEnd"/>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2015), Afet bilinci ve kader ilişkisine dair yapmış olduğu çalışmada katılımcılarının yarısına </w:t>
      </w:r>
      <w:r w:rsidR="00945BD8" w:rsidRPr="009C5300">
        <w:t xml:space="preserve">yakın kısmının ilk yardım eğitimi </w:t>
      </w:r>
      <w:r w:rsidR="002F58C4">
        <w:t>almadığını saptamıştır. Ayrıca s</w:t>
      </w:r>
      <w:r w:rsidR="00945BD8" w:rsidRPr="009C5300">
        <w:t>aha araştırması kapsamında katılımcılara, “bir afet ve acil durum esnasında kendinizi ilk yardım yapabilecek düzeyde görüyor musunuz?” sorusu sorulmuş olup, katılımcıların üçte ikilik kısmının bir afet ve acil durum esnasında ilk yardım yapabilecek düzeyde olmadığı saptanmıştır.</w:t>
      </w:r>
      <w:r w:rsidR="000338BF">
        <w:t xml:space="preserve"> </w:t>
      </w:r>
    </w:p>
    <w:p w:rsidR="00945BD8" w:rsidRPr="009C5300" w:rsidRDefault="00D95593" w:rsidP="006E7CE7">
      <w:pPr>
        <w:spacing w:after="0" w:line="360" w:lineRule="auto"/>
        <w:jc w:val="both"/>
      </w:pPr>
      <w:r>
        <w:tab/>
      </w:r>
      <w:r w:rsidR="00945BD8" w:rsidRPr="009C5300">
        <w:t xml:space="preserve">Saha araştırması kapsamında katılımcılara, “şimdiye kadar aile fertlerinizden ilk yardım eğitimi alan var mı?” sorusu sorulmuş katılımcıların, yaklaşık üçte ikilik kısmının aile fertlerinin ilk yardım </w:t>
      </w:r>
      <w:r w:rsidR="00BA2B5F">
        <w:t>eğitimi almadığı saptanmıştır</w:t>
      </w:r>
      <w:r w:rsidR="00BA2B5F" w:rsidRPr="00461B95">
        <w:rPr>
          <w:color w:val="000000" w:themeColor="text1"/>
        </w:rPr>
        <w:t xml:space="preserve">. </w:t>
      </w:r>
      <w:r w:rsidR="00945BD8" w:rsidRPr="00461B95">
        <w:rPr>
          <w:color w:val="000000" w:themeColor="text1"/>
        </w:rPr>
        <w:t xml:space="preserve">Şahin </w:t>
      </w:r>
      <w:r w:rsidR="00BC370F">
        <w:rPr>
          <w:color w:val="000000" w:themeColor="text1"/>
        </w:rPr>
        <w:t>vd</w:t>
      </w:r>
      <w:proofErr w:type="gramStart"/>
      <w:r w:rsidR="00BA2B5F" w:rsidRPr="00461B95">
        <w:rPr>
          <w:color w:val="000000" w:themeColor="text1"/>
        </w:rPr>
        <w:t>.,</w:t>
      </w:r>
      <w:proofErr w:type="gramEnd"/>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2018),  Üniversite öğrencilerinin afet bilinci ve afete </w:t>
      </w:r>
      <w:r w:rsidR="00945BD8" w:rsidRPr="009C5300">
        <w:t>hazırlık düzeylerinin belirlenmesine yönelik yapmış olduğu çalışmada, katılımcıların beşte birlik kısmının, aile fertlerinin ilk yardım eğitimi aldığını saptamıştır.</w:t>
      </w:r>
    </w:p>
    <w:p w:rsidR="00945BD8" w:rsidRPr="009C5300" w:rsidRDefault="00D95593" w:rsidP="006E7CE7">
      <w:pPr>
        <w:spacing w:after="0" w:line="360" w:lineRule="auto"/>
        <w:jc w:val="both"/>
      </w:pPr>
      <w:r>
        <w:tab/>
      </w:r>
      <w:r w:rsidR="00945BD8" w:rsidRPr="009C5300">
        <w:t>Çalışmaya katılan bireylere, “evinizin afetlere karşı güvenli olduğunu düşünüyor musunuz?” sorusu sorulmuş olup, çalışmaya katılan bireylerin yarısına yakın kısmının, evinin afetlere karşı güvenli ol</w:t>
      </w:r>
      <w:r w:rsidR="00BA2B5F">
        <w:t xml:space="preserve">duğunu düşündüğü </w:t>
      </w:r>
      <w:r w:rsidR="00BA2B5F" w:rsidRPr="00461B95">
        <w:rPr>
          <w:color w:val="000000" w:themeColor="text1"/>
        </w:rPr>
        <w:t>saptanmıştır. Yıldız</w:t>
      </w:r>
      <w:r w:rsidR="00945BD8" w:rsidRPr="00461B95">
        <w:rPr>
          <w:color w:val="000000" w:themeColor="text1"/>
        </w:rPr>
        <w:t xml:space="preserve"> </w:t>
      </w:r>
      <w:r w:rsidR="00BA2B5F" w:rsidRPr="00461B95">
        <w:rPr>
          <w:color w:val="000000" w:themeColor="text1"/>
        </w:rPr>
        <w:t>(</w:t>
      </w:r>
      <w:r w:rsidR="00945BD8" w:rsidRPr="00461B95">
        <w:rPr>
          <w:color w:val="000000" w:themeColor="text1"/>
        </w:rPr>
        <w:t xml:space="preserve">2014), Gümüşhane’de yaşayan üniversite gençlerinin afetlerle ilgili bilgi düzeylerinin </w:t>
      </w:r>
      <w:r w:rsidR="00945BD8" w:rsidRPr="009C5300">
        <w:t>belirlenmesi amacıyla yapmış olduğu çalışmada katılımcıların dörtte üçlük kısmının, evinin afetlere karşı güvenli olmadığını düşündüğünü saptamıştır.</w:t>
      </w:r>
      <w:r w:rsidR="00883B08">
        <w:t xml:space="preserve"> </w:t>
      </w:r>
    </w:p>
    <w:p w:rsidR="00945BD8" w:rsidRPr="009C5300" w:rsidRDefault="00D95593" w:rsidP="006E7CE7">
      <w:pPr>
        <w:spacing w:after="0" w:line="360" w:lineRule="auto"/>
        <w:jc w:val="both"/>
      </w:pPr>
      <w:r>
        <w:tab/>
      </w:r>
      <w:r w:rsidR="00945BD8" w:rsidRPr="009C5300">
        <w:t xml:space="preserve">Çalışmaya katılan bireylere, “olası bir afette toplanma bölgenizi biliyor musunuz?” sorusu sorulmuş olup, çalışmaya katılan bireylerin üçte ikilik kısmının olası bir afette toplanma bölgesini bilmediği </w:t>
      </w:r>
      <w:r w:rsidR="00945BD8" w:rsidRPr="00461B95">
        <w:rPr>
          <w:color w:val="000000" w:themeColor="text1"/>
        </w:rPr>
        <w:t>saptanmıştır.</w:t>
      </w:r>
      <w:r w:rsidR="00FF29A1" w:rsidRPr="00461B95">
        <w:rPr>
          <w:color w:val="000000" w:themeColor="text1"/>
        </w:rPr>
        <w:t xml:space="preserve"> Polat</w:t>
      </w:r>
      <w:r w:rsidR="00945BD8" w:rsidRPr="00461B95">
        <w:rPr>
          <w:color w:val="000000" w:themeColor="text1"/>
        </w:rPr>
        <w:t xml:space="preserve"> </w:t>
      </w:r>
      <w:r w:rsidR="00FF29A1" w:rsidRPr="00461B95">
        <w:rPr>
          <w:color w:val="000000" w:themeColor="text1"/>
        </w:rPr>
        <w:t>(</w:t>
      </w:r>
      <w:r w:rsidR="00945BD8" w:rsidRPr="00461B95">
        <w:rPr>
          <w:color w:val="000000" w:themeColor="text1"/>
        </w:rPr>
        <w:t xml:space="preserve">2014), Erzincan Yavuz Selim Mahallesinde yapmış olduğu çalışmada, çalışmaya katılan bireylerin </w:t>
      </w:r>
      <w:r w:rsidR="00945BD8" w:rsidRPr="009C5300">
        <w:t>yaklaşık beşte dörtlük kısmının olası afette toplanma bölgesini bilmediğini saptamıştır.</w:t>
      </w:r>
      <w:r w:rsidR="008426BB">
        <w:t xml:space="preserve"> </w:t>
      </w:r>
    </w:p>
    <w:p w:rsidR="00945BD8" w:rsidRPr="009C5300" w:rsidRDefault="00D95593" w:rsidP="006E7CE7">
      <w:pPr>
        <w:spacing w:after="0" w:line="360" w:lineRule="auto"/>
        <w:jc w:val="both"/>
      </w:pPr>
      <w:r>
        <w:tab/>
      </w:r>
      <w:r w:rsidR="00945BD8" w:rsidRPr="009C5300">
        <w:t>Çalışmaya katılan bireylere, “olası bir afette alternatif barınma yeriniz var mı?” sorusu sorulmuş olup, çalışmaya katılan bireylerin yarısına yakın kısmının olası bir afette alternatif barınma yerinin olduğu saptan</w:t>
      </w:r>
      <w:r w:rsidR="00FF29A1">
        <w:t>mıştır</w:t>
      </w:r>
      <w:r w:rsidR="00FF29A1" w:rsidRPr="00461B95">
        <w:rPr>
          <w:color w:val="000000" w:themeColor="text1"/>
        </w:rPr>
        <w:t>. Meral</w:t>
      </w:r>
      <w:r w:rsidR="00945BD8" w:rsidRPr="00461B95">
        <w:rPr>
          <w:color w:val="000000" w:themeColor="text1"/>
        </w:rPr>
        <w:t xml:space="preserve"> </w:t>
      </w:r>
      <w:r w:rsidR="00FF29A1" w:rsidRPr="00461B95">
        <w:rPr>
          <w:color w:val="000000" w:themeColor="text1"/>
        </w:rPr>
        <w:t>(</w:t>
      </w:r>
      <w:r w:rsidR="00945BD8" w:rsidRPr="00461B95">
        <w:rPr>
          <w:color w:val="000000" w:themeColor="text1"/>
        </w:rPr>
        <w:t xml:space="preserve">2014), Gümüşhane </w:t>
      </w:r>
      <w:r w:rsidR="00945BD8" w:rsidRPr="009C5300">
        <w:t>ilinin Köse ilçesinde halka yönelik yapmış olduğu çalışmada, çalışmaya katılan bireylerin beşte dörtlük kısmının olası bir afette alternatif barınma yerinin olmadığını tespit etmiştir.</w:t>
      </w:r>
    </w:p>
    <w:p w:rsidR="00945BD8" w:rsidRPr="009C5300" w:rsidRDefault="00D95593" w:rsidP="006E7CE7">
      <w:pPr>
        <w:spacing w:after="0" w:line="360" w:lineRule="auto"/>
        <w:jc w:val="both"/>
      </w:pPr>
      <w:r>
        <w:lastRenderedPageBreak/>
        <w:tab/>
      </w:r>
      <w:r w:rsidR="00945BD8" w:rsidRPr="009C5300">
        <w:t xml:space="preserve">Çalışmaya katılan bireylere, “ailenizin afet çantası var mı?” sorusu sorulmuş olup, çalışmaya katılan bireylerin </w:t>
      </w:r>
      <w:r w:rsidR="006210E2">
        <w:t>beşte dörtlük</w:t>
      </w:r>
      <w:r w:rsidR="00945BD8" w:rsidRPr="009C5300">
        <w:t xml:space="preserve"> kısmının ailesine ait afet </w:t>
      </w:r>
      <w:r w:rsidR="00FF29A1">
        <w:t xml:space="preserve">çantası olmadığı </w:t>
      </w:r>
      <w:r w:rsidR="00FF29A1" w:rsidRPr="00461B95">
        <w:rPr>
          <w:color w:val="000000" w:themeColor="text1"/>
        </w:rPr>
        <w:t xml:space="preserve">saptanmıştır. </w:t>
      </w:r>
      <w:r w:rsidR="00945BD8" w:rsidRPr="00461B95">
        <w:rPr>
          <w:color w:val="000000" w:themeColor="text1"/>
        </w:rPr>
        <w:t xml:space="preserve">Meral </w:t>
      </w:r>
      <w:r w:rsidR="00FF29A1" w:rsidRPr="00461B95">
        <w:rPr>
          <w:color w:val="000000" w:themeColor="text1"/>
        </w:rPr>
        <w:t>(</w:t>
      </w:r>
      <w:r w:rsidR="00945BD8" w:rsidRPr="00461B95">
        <w:rPr>
          <w:color w:val="000000" w:themeColor="text1"/>
        </w:rPr>
        <w:t xml:space="preserve">2014), </w:t>
      </w:r>
      <w:r w:rsidR="00945BD8" w:rsidRPr="009C5300">
        <w:t>Gümüşhane ilinin Köse ilçesinde halka yönelik yapmış olduğu çalışmada, çalışmaya katılan bireylerin tamamına yakın kısmının afet acil durum çantasına sahip olmadığını saptamıştır.</w:t>
      </w:r>
    </w:p>
    <w:p w:rsidR="00945BD8" w:rsidRPr="009C5300" w:rsidRDefault="00D95593" w:rsidP="006E7CE7">
      <w:pPr>
        <w:spacing w:after="0" w:line="360" w:lineRule="auto"/>
        <w:jc w:val="both"/>
      </w:pPr>
      <w:r>
        <w:tab/>
      </w:r>
      <w:r w:rsidR="00945BD8" w:rsidRPr="009C5300">
        <w:t>Çalışmaya katılan bireylere, “evinizde düşme riski olan malzemeleri sabitlediniz mi?” sorusu sorulmuş olup, çalışmaya katılan bireylerin üçte ikilik kısmının evinde düşme riski olan eşyala</w:t>
      </w:r>
      <w:r w:rsidR="00FF29A1">
        <w:t xml:space="preserve">rı sabitlemediği saptanmıştır. </w:t>
      </w:r>
      <w:r w:rsidR="00FF29A1" w:rsidRPr="00461B95">
        <w:rPr>
          <w:color w:val="000000" w:themeColor="text1"/>
        </w:rPr>
        <w:t>Polat</w:t>
      </w:r>
      <w:r w:rsidR="00945BD8" w:rsidRPr="00461B95">
        <w:rPr>
          <w:color w:val="000000" w:themeColor="text1"/>
        </w:rPr>
        <w:t xml:space="preserve"> </w:t>
      </w:r>
      <w:r w:rsidR="00FF29A1" w:rsidRPr="00461B95">
        <w:rPr>
          <w:color w:val="000000" w:themeColor="text1"/>
        </w:rPr>
        <w:t>(</w:t>
      </w:r>
      <w:r w:rsidR="00945BD8" w:rsidRPr="00461B95">
        <w:rPr>
          <w:color w:val="000000" w:themeColor="text1"/>
        </w:rPr>
        <w:t xml:space="preserve">2014), Erzincan </w:t>
      </w:r>
      <w:r w:rsidR="00945BD8" w:rsidRPr="009C5300">
        <w:t>Yavuz Selim Mahallesinde yapmış olduğu çalışmada, çalışmaya katılan bireylerin dörtte birlik kısmının evinde düşme riski olan eşyaları sabitlediğini tespit etmiştir.</w:t>
      </w:r>
    </w:p>
    <w:p w:rsidR="00945BD8" w:rsidRPr="009C5300" w:rsidRDefault="00D95593" w:rsidP="006E7CE7">
      <w:pPr>
        <w:spacing w:after="0" w:line="360" w:lineRule="auto"/>
        <w:jc w:val="both"/>
      </w:pPr>
      <w:r>
        <w:tab/>
      </w:r>
      <w:r w:rsidR="00945BD8" w:rsidRPr="009C5300">
        <w:t>Çalışmaya katılan bireylere, “sizin ve ailenizin önemli belgelerinin yedekleri evinizin dışında başka bir yerde saklanıyor mu?” sorusu sorulmuş olup, çalışmaya katılan bireylerin dörtte üçlük kısmının önemli belgelerinin yedeklerini evin dışında başka bir yerde saklamadığı saptanmıştır.</w:t>
      </w:r>
      <w:r w:rsidR="00B660F8">
        <w:t xml:space="preserve"> </w:t>
      </w:r>
      <w:r w:rsidR="00BF482C">
        <w:t>Katılımcıların önemli belgelerini evlerinin dışında başka bir yerde saklamamalarının nedeninin katılımcıların evlerinin afetlere karşı güvenli olduğunu düşünmelerinden dolayı kaynaklandığı savunulabilir.</w:t>
      </w:r>
    </w:p>
    <w:p w:rsidR="00945BD8" w:rsidRPr="009C5300" w:rsidRDefault="00D95593" w:rsidP="006E7CE7">
      <w:pPr>
        <w:spacing w:after="0" w:line="360" w:lineRule="auto"/>
        <w:jc w:val="both"/>
      </w:pPr>
      <w:r>
        <w:tab/>
      </w:r>
      <w:r w:rsidR="00945BD8" w:rsidRPr="009C5300">
        <w:t>Çalışmaya katılan bireylerin, cinsiyete göre afete hazırlık durumu arasındaki anlamsal farka bakılmış olup, istatistiksel olarak cinsiyetle afete hazırlık arasında bir bağlantı bulunamamıştır.</w:t>
      </w:r>
      <w:r w:rsidR="00BF482C">
        <w:t xml:space="preserve"> Ünal </w:t>
      </w:r>
      <w:r w:rsidR="00BC370F">
        <w:rPr>
          <w:color w:val="000000" w:themeColor="text1"/>
        </w:rPr>
        <w:t>vd</w:t>
      </w:r>
      <w:proofErr w:type="gramStart"/>
      <w:r w:rsidR="00BF482C" w:rsidRPr="00461B95">
        <w:rPr>
          <w:color w:val="000000" w:themeColor="text1"/>
        </w:rPr>
        <w:t>.,</w:t>
      </w:r>
      <w:proofErr w:type="gramEnd"/>
      <w:r w:rsidR="00BF482C" w:rsidRPr="00461B95">
        <w:rPr>
          <w:color w:val="000000" w:themeColor="text1"/>
        </w:rPr>
        <w:t xml:space="preserve"> (201</w:t>
      </w:r>
      <w:r w:rsidR="00BF482C">
        <w:rPr>
          <w:color w:val="000000" w:themeColor="text1"/>
        </w:rPr>
        <w:t xml:space="preserve">7) tarafından hemşirelerin afete hazırlık düzeyleri ile ilgili yaptıkları çalışmada </w:t>
      </w:r>
      <w:r w:rsidR="00FD2ED8">
        <w:rPr>
          <w:color w:val="000000" w:themeColor="text1"/>
        </w:rPr>
        <w:t>cinsiyetin afete hazırlık düzeylerini etkilemediğini tespit etmişlerdir.</w:t>
      </w:r>
      <w:r w:rsidR="00945BD8" w:rsidRPr="009C5300">
        <w:t xml:space="preserve"> Ayrıca çalışmaya katılan bireylerin, medeni durumu ile afete hazırlık durumu arasındaki anlamsal farka da bakılmış olup, istatistiksel olarak medeni durum ile afet hazırlık arasında bağlantı bulunamamıştır.</w:t>
      </w:r>
    </w:p>
    <w:p w:rsidR="00945BD8" w:rsidRPr="009C5300" w:rsidRDefault="00D95593" w:rsidP="006E7CE7">
      <w:pPr>
        <w:spacing w:after="0" w:line="360" w:lineRule="auto"/>
        <w:jc w:val="both"/>
      </w:pPr>
      <w:r>
        <w:tab/>
      </w:r>
      <w:r w:rsidR="00945BD8" w:rsidRPr="009C5300">
        <w:t xml:space="preserve">Çalışmaya katılan bireylerin, daha önce afet yaşama durumu ile afete hazırlık </w:t>
      </w:r>
      <w:r w:rsidR="00945BD8" w:rsidRPr="00E27D71">
        <w:t>durumu arasındaki anlamsal farka bakılmış olup, istatistiksel olarak anlamlı farklılık olduğu görülmüştür. Daha önce afet yaşayan bireylerin, afet yaşamayan bireylere göre afetlere daha fazla hazırlıklı olduğu saptanmıştır.</w:t>
      </w:r>
      <w:r w:rsidR="00E1390B" w:rsidRPr="00E27D71">
        <w:t xml:space="preserve"> </w:t>
      </w:r>
      <w:r w:rsidR="00A2629D" w:rsidRPr="00E27D71">
        <w:t>AFAD</w:t>
      </w:r>
      <w:r w:rsidR="00E1390B" w:rsidRPr="00E27D71">
        <w:t xml:space="preserve"> (2014), “Türkiye afet farkındalığı ve afetlere hazırlık araştırması” raporuna göre halkın yüzde yirmisi afetler konusunda bilinçli olmalarını daha önce afet yaşamış olmalarına bağlamaktadırlar.</w:t>
      </w:r>
      <w:r w:rsidR="00945BD8" w:rsidRPr="00E27D71">
        <w:t xml:space="preserve"> Afet </w:t>
      </w:r>
      <w:r w:rsidR="00945BD8" w:rsidRPr="009C5300">
        <w:t>yaşayan bireylerin, yaşanmışlığın verdiği etkiyle afetlere daha hazır olduğu söylenebilir.</w:t>
      </w:r>
    </w:p>
    <w:p w:rsidR="00945BD8" w:rsidRPr="009C5300" w:rsidRDefault="00D95593" w:rsidP="006E7CE7">
      <w:pPr>
        <w:spacing w:after="0" w:line="360" w:lineRule="auto"/>
        <w:jc w:val="both"/>
      </w:pPr>
      <w:r>
        <w:lastRenderedPageBreak/>
        <w:tab/>
      </w:r>
      <w:r w:rsidR="00945BD8" w:rsidRPr="009C5300">
        <w:t>İdarecilerin afetlerle ilgili gerekli çalışmaları yapma durumları hakkında katılımcıların fikri ile afete hazırlık durumu arasındaki anlamsal farka bakılmış olup, istatistiksel olarak farklılık bulunamamıştır.</w:t>
      </w:r>
    </w:p>
    <w:p w:rsidR="00945BD8" w:rsidRPr="009C5300" w:rsidRDefault="00D95593" w:rsidP="006E7CE7">
      <w:pPr>
        <w:spacing w:after="0" w:line="360" w:lineRule="auto"/>
        <w:jc w:val="both"/>
      </w:pPr>
      <w:r>
        <w:tab/>
      </w:r>
      <w:r w:rsidR="00945BD8" w:rsidRPr="009C5300">
        <w:t>Çalışmaya katılan bireylerin, yaş durumu ile afete hazırlık durumları arasındaki anlamsal farka bakılmış olup, istatistiksel olarak çok düşük bir farklılık saptanmıştır. Katılımcıların yaşı ile afete hazırlık durumu arasında herhangi bir bağ olmadığı söylenebilir.</w:t>
      </w:r>
    </w:p>
    <w:p w:rsidR="00945BD8" w:rsidRPr="009C5300" w:rsidRDefault="00D95593" w:rsidP="006E7CE7">
      <w:pPr>
        <w:spacing w:after="0" w:line="360" w:lineRule="auto"/>
        <w:jc w:val="both"/>
      </w:pPr>
      <w:r>
        <w:tab/>
      </w:r>
      <w:r w:rsidR="00945BD8" w:rsidRPr="009C5300">
        <w:t xml:space="preserve">Çalışmaya katılan bireylerin eğitim durumu ile afete hazırlık durumu arasındaki anlamsal farka bakılmış olup, istatistiksel olarak anlamlı farklılık olduğu görülmüştür. Çalışmaya katılan bireylerin eğitim seviyesi arttıkça afete hazırlık durumlarının da arttığı görülmüştür. Lisansüstü eğitim seviyesine sahip olan katılımcıların afete hazırlık durumları diğer katılımcıların eğitim düzeyine göre daha yüksek çıkmıştır. </w:t>
      </w:r>
      <w:proofErr w:type="spellStart"/>
      <w:r w:rsidR="00FD2ED8">
        <w:t>Ağahan</w:t>
      </w:r>
      <w:proofErr w:type="spellEnd"/>
      <w:r w:rsidR="00FD2ED8">
        <w:t xml:space="preserve"> (2018), tarafından Çanakkale ilinde sağlık personellerine yönelik yap</w:t>
      </w:r>
      <w:r w:rsidR="00F3226E">
        <w:t>ılan</w:t>
      </w:r>
      <w:r w:rsidR="00FD2ED8">
        <w:t xml:space="preserve"> çalışmada</w:t>
      </w:r>
      <w:r w:rsidR="00F3226E">
        <w:t>,</w:t>
      </w:r>
      <w:r w:rsidR="00FD2ED8">
        <w:t xml:space="preserve"> </w:t>
      </w:r>
      <w:r w:rsidR="00F3226E">
        <w:t>sağlık personellerinden lise ve lisans mezunu olanların nispeten daha yüksek düzeyde afetler konusunda bilinçli olduklarını saptamıştır.</w:t>
      </w:r>
      <w:r w:rsidR="00FD2ED8">
        <w:t xml:space="preserve"> </w:t>
      </w:r>
      <w:r w:rsidR="00945BD8" w:rsidRPr="009C5300">
        <w:t>Kişilerin eğitim düzeylerinin artmasıyla beraber afete hazırlık durumlarının da arttığı söylenebilir.</w:t>
      </w:r>
    </w:p>
    <w:p w:rsidR="006E7CE7" w:rsidRDefault="006E7CE7" w:rsidP="00D95593">
      <w:pPr>
        <w:spacing w:before="240" w:after="120"/>
        <w:jc w:val="both"/>
        <w:sectPr w:rsidR="006E7CE7" w:rsidSect="00DC655B">
          <w:footerReference w:type="default" r:id="rId59"/>
          <w:pgSz w:w="11906" w:h="16838"/>
          <w:pgMar w:top="1701" w:right="1134" w:bottom="1701" w:left="2268" w:header="708" w:footer="708" w:gutter="0"/>
          <w:pgNumType w:start="29"/>
          <w:cols w:space="708"/>
          <w:docGrid w:linePitch="360"/>
        </w:sectPr>
      </w:pPr>
    </w:p>
    <w:p w:rsidR="006E7CE7" w:rsidRDefault="006E7CE7" w:rsidP="006E7CE7">
      <w:pPr>
        <w:pStyle w:val="ANABALIKLAR"/>
        <w:spacing w:after="0"/>
      </w:pPr>
    </w:p>
    <w:p w:rsidR="006E7CE7" w:rsidRDefault="006E7CE7" w:rsidP="006E7CE7">
      <w:pPr>
        <w:pStyle w:val="ANABALIKLAR"/>
        <w:spacing w:after="0"/>
      </w:pPr>
    </w:p>
    <w:p w:rsidR="00945BD8" w:rsidRDefault="00BC46B9" w:rsidP="006E7CE7">
      <w:pPr>
        <w:pStyle w:val="ANABALIKLAR"/>
        <w:spacing w:after="0"/>
      </w:pPr>
      <w:r w:rsidRPr="009C5300">
        <w:t>SONUÇ</w:t>
      </w:r>
      <w:r w:rsidRPr="00D95593">
        <w:rPr>
          <w:rStyle w:val="Balk2Char"/>
        </w:rPr>
        <w:t xml:space="preserve"> </w:t>
      </w:r>
      <w:r w:rsidRPr="009C5300">
        <w:t>VE ÖNERİLER</w:t>
      </w:r>
    </w:p>
    <w:p w:rsidR="00BC46B9" w:rsidRPr="009C5300" w:rsidRDefault="00BC46B9" w:rsidP="00BC46B9">
      <w:pPr>
        <w:pStyle w:val="ANABALIKLAR"/>
        <w:jc w:val="left"/>
      </w:pPr>
    </w:p>
    <w:p w:rsidR="00945BD8" w:rsidRPr="009C5300" w:rsidRDefault="00D95593" w:rsidP="006E7CE7">
      <w:pPr>
        <w:spacing w:after="0" w:line="360" w:lineRule="auto"/>
        <w:jc w:val="both"/>
      </w:pPr>
      <w:r>
        <w:tab/>
      </w:r>
      <w:r w:rsidR="00945BD8" w:rsidRPr="009C5300">
        <w:t>Bu çalışmada kapsamında; 400 katılımcının afet konusundaki farkındalık ve hazırlık düzeyleri değerlendirilmiş ve katılımcıların afetlerle ilgili durumları saptanmıştır. Bu çalışmanın amacı ve hipotezi doğrultusunda şu sonuçlara ulaşılmıştır:</w:t>
      </w:r>
    </w:p>
    <w:p w:rsidR="00945BD8" w:rsidRPr="009C5300" w:rsidRDefault="00945BD8" w:rsidP="006E7CE7">
      <w:pPr>
        <w:pStyle w:val="ListeParagraf"/>
        <w:numPr>
          <w:ilvl w:val="0"/>
          <w:numId w:val="21"/>
        </w:numPr>
        <w:spacing w:after="0" w:line="360" w:lineRule="auto"/>
        <w:jc w:val="both"/>
      </w:pPr>
      <w:r w:rsidRPr="009C5300">
        <w:t xml:space="preserve">Katılımcıların afetler konusunda farkındalık ve hazırlık durumlarının </w:t>
      </w:r>
      <w:r w:rsidR="00780999">
        <w:t>orta düzeyde</w:t>
      </w:r>
      <w:r w:rsidRPr="009C5300">
        <w:t xml:space="preserve"> olduğu görülmüştür.</w:t>
      </w:r>
    </w:p>
    <w:p w:rsidR="00945BD8" w:rsidRPr="009C5300" w:rsidRDefault="00945BD8" w:rsidP="006E7CE7">
      <w:pPr>
        <w:pStyle w:val="ListeParagraf"/>
        <w:numPr>
          <w:ilvl w:val="0"/>
          <w:numId w:val="21"/>
        </w:numPr>
        <w:spacing w:after="0" w:line="360" w:lineRule="auto"/>
        <w:jc w:val="both"/>
      </w:pPr>
      <w:r w:rsidRPr="009C5300">
        <w:t>Katılımcıların eğitim seviyesinin afet farkındalık ve hazırlık durumunu etkilediği belirlenmiştir.</w:t>
      </w:r>
    </w:p>
    <w:p w:rsidR="00945BD8" w:rsidRPr="009C5300" w:rsidRDefault="00945BD8" w:rsidP="006E7CE7">
      <w:pPr>
        <w:pStyle w:val="ListeParagraf"/>
        <w:numPr>
          <w:ilvl w:val="0"/>
          <w:numId w:val="21"/>
        </w:numPr>
        <w:spacing w:after="0" w:line="360" w:lineRule="auto"/>
        <w:jc w:val="both"/>
      </w:pPr>
      <w:r w:rsidRPr="009C5300">
        <w:t>Katılımcıların afetlerle ilgili eğitim alma durumunun yetersiz olduğu saptanmıştır.</w:t>
      </w:r>
    </w:p>
    <w:p w:rsidR="00945BD8" w:rsidRPr="009C5300" w:rsidRDefault="00945BD8" w:rsidP="006E7CE7">
      <w:pPr>
        <w:pStyle w:val="ListeParagraf"/>
        <w:numPr>
          <w:ilvl w:val="0"/>
          <w:numId w:val="21"/>
        </w:numPr>
        <w:spacing w:after="0" w:line="360" w:lineRule="auto"/>
        <w:jc w:val="both"/>
      </w:pPr>
      <w:r w:rsidRPr="009C5300">
        <w:t>Katılımcıların büyük kısmı</w:t>
      </w:r>
      <w:r w:rsidR="00780999">
        <w:t>nın</w:t>
      </w:r>
      <w:r w:rsidRPr="009C5300">
        <w:t xml:space="preserve"> çevresi afetlere karşı hazırlıksız ve yetersizdir.</w:t>
      </w:r>
    </w:p>
    <w:p w:rsidR="00945BD8" w:rsidRPr="009C5300" w:rsidRDefault="00945BD8" w:rsidP="006E7CE7">
      <w:pPr>
        <w:pStyle w:val="ListeParagraf"/>
        <w:numPr>
          <w:ilvl w:val="0"/>
          <w:numId w:val="21"/>
        </w:numPr>
        <w:spacing w:after="0" w:line="360" w:lineRule="auto"/>
        <w:jc w:val="both"/>
      </w:pPr>
      <w:r w:rsidRPr="009C5300">
        <w:t>Katılımcıların büyük çoğunluğun afet hazırlık planı yoktur.</w:t>
      </w:r>
    </w:p>
    <w:p w:rsidR="00945BD8" w:rsidRPr="009C5300" w:rsidRDefault="00945BD8" w:rsidP="006E7CE7">
      <w:pPr>
        <w:pStyle w:val="ListeParagraf"/>
        <w:numPr>
          <w:ilvl w:val="0"/>
          <w:numId w:val="21"/>
        </w:numPr>
        <w:spacing w:after="0" w:line="360" w:lineRule="auto"/>
        <w:jc w:val="both"/>
      </w:pPr>
      <w:r w:rsidRPr="009C5300">
        <w:t>Katılımcıların yarısından fazlası ilk yardım eğitimi almış olsa da katılımcıların çok az kısmının ilk yardım yapabilecek düzeyde olduğu belirlenmiştir.</w:t>
      </w:r>
    </w:p>
    <w:p w:rsidR="00945BD8" w:rsidRPr="009C5300" w:rsidRDefault="00945BD8" w:rsidP="006E7CE7">
      <w:pPr>
        <w:pStyle w:val="ListeParagraf"/>
        <w:numPr>
          <w:ilvl w:val="0"/>
          <w:numId w:val="21"/>
        </w:numPr>
        <w:spacing w:after="0" w:line="360" w:lineRule="auto"/>
        <w:jc w:val="both"/>
      </w:pPr>
      <w:r w:rsidRPr="009C5300">
        <w:t>Katılımcıların büyük çoğunluğunun olası bir afette toplanma bölgesini bilmediği belirlenmiştir.</w:t>
      </w:r>
    </w:p>
    <w:p w:rsidR="00945BD8" w:rsidRPr="009C5300" w:rsidRDefault="00945BD8" w:rsidP="006E7CE7">
      <w:pPr>
        <w:pStyle w:val="ListeParagraf"/>
        <w:numPr>
          <w:ilvl w:val="0"/>
          <w:numId w:val="21"/>
        </w:numPr>
        <w:spacing w:after="0" w:line="360" w:lineRule="auto"/>
        <w:jc w:val="both"/>
      </w:pPr>
      <w:r w:rsidRPr="009C5300">
        <w:t>Katılımcıların büyük çoğunluğunun afet çantası olmadığı belirlenmiştir.</w:t>
      </w:r>
    </w:p>
    <w:p w:rsidR="00945BD8" w:rsidRPr="009C5300" w:rsidRDefault="00945BD8" w:rsidP="006E7CE7">
      <w:pPr>
        <w:pStyle w:val="ListeParagraf"/>
        <w:numPr>
          <w:ilvl w:val="0"/>
          <w:numId w:val="21"/>
        </w:numPr>
        <w:spacing w:after="0" w:line="360" w:lineRule="auto"/>
        <w:jc w:val="both"/>
      </w:pPr>
      <w:r w:rsidRPr="009C5300">
        <w:t>Katılımcıların büyük çoğunluğunun evinde düşme riski olan eşyaları sabitlemediği belirlenmiştir.</w:t>
      </w:r>
    </w:p>
    <w:p w:rsidR="00945BD8" w:rsidRPr="009C5300" w:rsidRDefault="00945BD8" w:rsidP="006E7CE7">
      <w:pPr>
        <w:pStyle w:val="ListeParagraf"/>
        <w:numPr>
          <w:ilvl w:val="0"/>
          <w:numId w:val="21"/>
        </w:numPr>
        <w:spacing w:after="0" w:line="360" w:lineRule="auto"/>
        <w:jc w:val="both"/>
      </w:pPr>
      <w:r w:rsidRPr="009C5300">
        <w:t>Katılımcıların büyük çoğunluğunun önemli belgelerinin yedeklerini evin dışında bir yerde saklamadığı belirlenmiştir.</w:t>
      </w:r>
    </w:p>
    <w:p w:rsidR="00945BD8" w:rsidRPr="009C5300" w:rsidRDefault="00945BD8" w:rsidP="006E7CE7">
      <w:pPr>
        <w:pStyle w:val="ListeParagraf"/>
        <w:spacing w:after="0" w:line="360" w:lineRule="auto"/>
        <w:ind w:left="1429"/>
        <w:jc w:val="both"/>
      </w:pPr>
    </w:p>
    <w:p w:rsidR="006E7CE7" w:rsidRDefault="00906C7A" w:rsidP="006E7CE7">
      <w:pPr>
        <w:spacing w:after="0" w:line="360" w:lineRule="auto"/>
        <w:jc w:val="both"/>
        <w:sectPr w:rsidR="006E7CE7" w:rsidSect="00276120">
          <w:footerReference w:type="default" r:id="rId60"/>
          <w:pgSz w:w="11906" w:h="16838"/>
          <w:pgMar w:top="1701" w:right="1134" w:bottom="1701" w:left="2268" w:header="708" w:footer="708" w:gutter="0"/>
          <w:pgNumType w:start="61"/>
          <w:cols w:space="708"/>
          <w:docGrid w:linePitch="360"/>
        </w:sectPr>
      </w:pPr>
      <w:r>
        <w:tab/>
      </w:r>
      <w:r w:rsidR="00945BD8" w:rsidRPr="009C5300">
        <w:t xml:space="preserve">Son yıllarda yapılan araştırmalar göstermektedir ki; halkımızın afetler konusunda farkındalık ve hazırlık seviyesi düşüktür. Halkın farkındalık ve hazırlık seviyesinin düşük olması olası büyük bir afetin etkilerinin daha fazla artmasına neden olacaktır. Olası büyük bir afette devletin ve yetkililerin afete anında müdahale etmesi ve birçok noktada gerekli yardımların yapılması zaman alabilmektedir, bu yüzden modern afet yönetim sisteminde afet gönüllülerinin önemli derecede yeri vardır, gelişmiş </w:t>
      </w:r>
    </w:p>
    <w:p w:rsidR="00945BD8" w:rsidRPr="009C5300" w:rsidRDefault="00945BD8" w:rsidP="006E7CE7">
      <w:pPr>
        <w:spacing w:after="0" w:line="360" w:lineRule="auto"/>
        <w:jc w:val="both"/>
      </w:pPr>
      <w:proofErr w:type="gramStart"/>
      <w:r w:rsidRPr="009C5300">
        <w:lastRenderedPageBreak/>
        <w:t>ülkelerin</w:t>
      </w:r>
      <w:proofErr w:type="gramEnd"/>
      <w:r w:rsidRPr="009C5300">
        <w:t xml:space="preserve"> birçoğunda afet anında olaya müdahale edenlerin büyük çoğunluğunu afet gönüllüleri oluşturmaktadır. Ülkemizde ise halkın farkındalık ve hazırlık durumunun düşük olması afetlere etkin bir şekilde müdahale etmeyi zorlaştırmaktadır. Bir başka sorunda halkın bilinçsiz bir şekilde afet sonrasında müdahale etmeye çalışmasıdır. Gerekli eğitimleri almadan müdahale etmeye çalışan bireyler, afetlerin maddi ve manevi hasarlarının artmasına neden olabilmektedir. Sonuç olarak halkın gerekli eğitimleri alarak ilk müdahaleyi yapması ve kendini afetin yıkıcı etkilerinden koruması son derece önemlidir.</w:t>
      </w:r>
    </w:p>
    <w:p w:rsidR="00945BD8" w:rsidRPr="009C5300" w:rsidRDefault="00D95593" w:rsidP="006E7CE7">
      <w:pPr>
        <w:spacing w:after="0" w:line="360" w:lineRule="auto"/>
        <w:jc w:val="both"/>
      </w:pPr>
      <w:r>
        <w:tab/>
      </w:r>
      <w:r w:rsidR="00945BD8" w:rsidRPr="009C5300">
        <w:t xml:space="preserve">Yapılan çalışmada analizlerin sonuncundan yola çıkarak halkın eğitim seviyesi yükseldikçe halkın afetler konusunda farkındalık ve hazırlık seviyesinin de yükseldiği söylenebilir. Bu sonuç doğrultusunda halkın eğitim seviyesinin arttırılmasına yönelik yapılan her katkının, afetlerin olumsuz sonuçlarının azaltılmasına yönelik katkıda bulunacağı söylenebilir. </w:t>
      </w:r>
    </w:p>
    <w:p w:rsidR="00945BD8" w:rsidRPr="009C5300" w:rsidRDefault="00D95593" w:rsidP="006E7CE7">
      <w:pPr>
        <w:spacing w:after="0" w:line="360" w:lineRule="auto"/>
        <w:jc w:val="both"/>
      </w:pPr>
      <w:r>
        <w:tab/>
      </w:r>
      <w:r w:rsidR="00945BD8" w:rsidRPr="009C5300">
        <w:t>Halkın afetler konusunda farkındalık ve hazırlık seviyesinin arttırılmasına yönelik eğitimlerin yapılması önerilir; yapılan eğitimler afet hazırlık planları, afet acil durum çantası, depremlere karşı eşyaların duvara ve zemine sabitlenmesi ve önemli belgelerin yedeklerinin evin dışında bir yerde saklanması gibi konulara olan ilgiyi arttırabilir buda afetlerin olumsuz etkilerinin azalmasını sağlayabilir.</w:t>
      </w:r>
      <w:r w:rsidR="00BC370F">
        <w:t xml:space="preserve"> </w:t>
      </w:r>
    </w:p>
    <w:p w:rsidR="006E7CE7" w:rsidRDefault="00D95593" w:rsidP="006E7CE7">
      <w:pPr>
        <w:spacing w:after="0" w:line="360" w:lineRule="auto"/>
        <w:jc w:val="both"/>
      </w:pPr>
      <w:r>
        <w:tab/>
      </w:r>
      <w:r w:rsidR="00945BD8" w:rsidRPr="009C5300">
        <w:t>Sonuç olarak halkın zaman kaybedilmeden afetler konusunda eğitilmesi, gerekli bilgi ve donanıma kavuşturularak etkin bir şekilde afetlere hazırlıklı olması sağlanmalıdır. İyi bir afet eğitimi olası afetlerin olumsuz sonuçlarının azalmasına ve halkın maddi manevi refahına katkı sağlayabilir.</w:t>
      </w:r>
      <w:r w:rsidR="00BC370F">
        <w:t xml:space="preserve"> </w:t>
      </w:r>
      <w:r w:rsidR="00BC370F" w:rsidRPr="001A33B0">
        <w:t xml:space="preserve">Bu bağlamda, </w:t>
      </w:r>
      <w:proofErr w:type="spellStart"/>
      <w:r w:rsidR="00BC370F" w:rsidRPr="001A33B0">
        <w:t>AFAD’ın</w:t>
      </w:r>
      <w:proofErr w:type="spellEnd"/>
      <w:r w:rsidR="00BC370F" w:rsidRPr="001A33B0">
        <w:t xml:space="preserve"> bu tür çalışmalarda elde edilen raporları dikkate alarak eğitim planlarını yapması, öncelikli olarak afet farkındalık ve hazırlık konusunda yetersiz olan bölgelere öncelik vermesi ve tüm Türkiye’yi kapsayacak bu tarz analizlerin yapılmasını destekleyecek girişimlerde bulunması oldukça önemlidir. </w:t>
      </w:r>
    </w:p>
    <w:p w:rsidR="006E7CE7" w:rsidRDefault="006E7CE7" w:rsidP="006E7CE7">
      <w:pPr>
        <w:spacing w:after="0" w:line="360" w:lineRule="auto"/>
        <w:jc w:val="both"/>
        <w:sectPr w:rsidR="006E7CE7" w:rsidSect="00276120">
          <w:footerReference w:type="default" r:id="rId61"/>
          <w:pgSz w:w="11906" w:h="16838"/>
          <w:pgMar w:top="1701" w:right="1134" w:bottom="1701" w:left="2268" w:header="708" w:footer="708" w:gutter="0"/>
          <w:pgNumType w:start="62"/>
          <w:cols w:space="708"/>
          <w:docGrid w:linePitch="360"/>
        </w:sectPr>
      </w:pPr>
    </w:p>
    <w:p w:rsidR="006E7CE7" w:rsidRDefault="006E7CE7" w:rsidP="006E7CE7">
      <w:pPr>
        <w:pStyle w:val="ANABALIKLAR"/>
        <w:spacing w:after="0"/>
      </w:pPr>
    </w:p>
    <w:p w:rsidR="006E7CE7" w:rsidRDefault="006E7CE7" w:rsidP="006E7CE7">
      <w:pPr>
        <w:pStyle w:val="ANABALIKLAR"/>
        <w:spacing w:after="0"/>
      </w:pPr>
    </w:p>
    <w:p w:rsidR="00D54FDE" w:rsidRPr="00F3722A" w:rsidRDefault="00D54FDE" w:rsidP="006E7CE7">
      <w:pPr>
        <w:pStyle w:val="ANABALIKLAR"/>
        <w:spacing w:after="0"/>
      </w:pPr>
      <w:r w:rsidRPr="00430D86">
        <w:t>KAYNAKÇA</w:t>
      </w:r>
    </w:p>
    <w:p w:rsidR="00D54FDE" w:rsidRDefault="00D54FDE" w:rsidP="00D54FDE">
      <w:pPr>
        <w:tabs>
          <w:tab w:val="left" w:pos="2260"/>
        </w:tabs>
        <w:spacing w:after="0" w:line="360" w:lineRule="auto"/>
        <w:ind w:left="709" w:hanging="709"/>
        <w:jc w:val="both"/>
      </w:pPr>
    </w:p>
    <w:p w:rsidR="00D54FDE" w:rsidRPr="00D54FDE" w:rsidRDefault="00D54FDE" w:rsidP="006E7CE7">
      <w:pPr>
        <w:tabs>
          <w:tab w:val="left" w:pos="2260"/>
        </w:tabs>
        <w:spacing w:after="0" w:line="360" w:lineRule="auto"/>
        <w:ind w:left="709" w:hanging="709"/>
        <w:jc w:val="both"/>
      </w:pPr>
      <w:r w:rsidRPr="00D54FDE">
        <w:t>AFAD; (2013), “</w:t>
      </w:r>
      <w:r w:rsidRPr="00D54FDE">
        <w:rPr>
          <w:b/>
        </w:rPr>
        <w:t>Afete Hazır Okul Kampanyası Afet Bilinci Eğitimi Eğitmen Kılavuzu</w:t>
      </w:r>
      <w:r w:rsidRPr="00D54FDE">
        <w:t xml:space="preserve">”, </w:t>
      </w:r>
      <w:hyperlink r:id="rId62" w:history="1">
        <w:r w:rsidRPr="0077585A">
          <w:rPr>
            <w:rStyle w:val="Kpr"/>
            <w:color w:val="auto"/>
            <w:u w:val="none"/>
          </w:rPr>
          <w:t>https://samsun.afad.gov.tr/upload/Node/19236/files/AFET_PLANI_HAZIRLAMA_EGITMEN_KILAVUZU.pdf</w:t>
        </w:r>
      </w:hyperlink>
      <w:r w:rsidRPr="0077585A">
        <w:t>,</w:t>
      </w:r>
      <w:r w:rsidRPr="00D54FDE">
        <w:t xml:space="preserve"> Erişim Tarihi: 25.06.2019</w:t>
      </w:r>
      <w:r w:rsidR="0016509B">
        <w:t>.</w:t>
      </w:r>
    </w:p>
    <w:p w:rsidR="00D54FDE" w:rsidRPr="00D54FDE" w:rsidRDefault="00D54FDE" w:rsidP="006E7CE7">
      <w:pPr>
        <w:tabs>
          <w:tab w:val="left" w:pos="2260"/>
        </w:tabs>
        <w:spacing w:after="0" w:line="360" w:lineRule="auto"/>
        <w:ind w:left="709" w:hanging="709"/>
        <w:jc w:val="both"/>
      </w:pPr>
      <w:r w:rsidRPr="00D54FDE">
        <w:t xml:space="preserve">AFAD; (2014),  </w:t>
      </w:r>
      <w:r w:rsidR="0016509B">
        <w:t>“</w:t>
      </w:r>
      <w:r w:rsidRPr="00D54FDE">
        <w:t>Türkiye Afet Farkındalığı ve Afetlere Hazırlık Araştırması</w:t>
      </w:r>
      <w:r w:rsidR="0016509B">
        <w:t>”</w:t>
      </w:r>
      <w:r w:rsidRPr="00D54FDE">
        <w:t xml:space="preserve">, </w:t>
      </w:r>
      <w:hyperlink r:id="rId63" w:history="1">
        <w:r w:rsidRPr="0077585A">
          <w:rPr>
            <w:rStyle w:val="Kpr"/>
            <w:color w:val="auto"/>
            <w:u w:val="none"/>
          </w:rPr>
          <w:t>https://www.yumpu.com/tr/document/read/42252149/105-2014081217653-6-turkiye-afet-farkindaligi-ve-afetlere-hazirlik-arastirmasi-2014-edited</w:t>
        </w:r>
      </w:hyperlink>
      <w:r w:rsidRPr="0077585A">
        <w:t>,</w:t>
      </w:r>
      <w:r w:rsidRPr="00D54FDE">
        <w:t xml:space="preserve"> Erişim Tarihi:18.11.2019</w:t>
      </w:r>
      <w:r w:rsidR="0016509B">
        <w:t>.</w:t>
      </w:r>
    </w:p>
    <w:p w:rsidR="00D54FDE" w:rsidRDefault="00D54FDE" w:rsidP="006E7CE7">
      <w:pPr>
        <w:spacing w:after="0" w:line="360" w:lineRule="auto"/>
        <w:ind w:left="709" w:hanging="709"/>
        <w:jc w:val="both"/>
      </w:pPr>
      <w:r w:rsidRPr="00D54FDE">
        <w:t>AFAD; (2014), “</w:t>
      </w:r>
      <w:r w:rsidRPr="00D54FDE">
        <w:rPr>
          <w:b/>
        </w:rPr>
        <w:t>Açıklamalı Afet Yönetimi Terimleri Sözlüğü</w:t>
      </w:r>
      <w:r w:rsidRPr="00D54FDE">
        <w:t xml:space="preserve">”, </w:t>
      </w:r>
      <w:hyperlink r:id="rId64" w:history="1">
        <w:r w:rsidRPr="0077585A">
          <w:rPr>
            <w:rStyle w:val="Kpr"/>
            <w:color w:val="auto"/>
            <w:u w:val="none"/>
          </w:rPr>
          <w:t>https://www.afad.gov.tr/upload/Node/3495/xfiles/sozluk.pdf</w:t>
        </w:r>
      </w:hyperlink>
      <w:r w:rsidRPr="0077585A">
        <w:t>,</w:t>
      </w:r>
      <w:r w:rsidRPr="00D54FDE">
        <w:t xml:space="preserve"> Erişim Tarihi: 22.06.2019</w:t>
      </w:r>
      <w:r w:rsidR="0016509B">
        <w:t>.</w:t>
      </w:r>
    </w:p>
    <w:p w:rsidR="0068339F" w:rsidRDefault="005373A6" w:rsidP="006E7CE7">
      <w:pPr>
        <w:spacing w:after="0" w:line="360" w:lineRule="auto"/>
        <w:ind w:left="709" w:hanging="709"/>
        <w:jc w:val="both"/>
      </w:pPr>
      <w:r w:rsidRPr="00B564C1">
        <w:t xml:space="preserve">AFAD; (2018),  </w:t>
      </w:r>
      <w:r w:rsidR="0016509B">
        <w:t>“</w:t>
      </w:r>
      <w:r w:rsidRPr="00B564C1">
        <w:t>Acil Durum Toplanma Alanı İşareti</w:t>
      </w:r>
      <w:r w:rsidR="0016509B">
        <w:t>”</w:t>
      </w:r>
      <w:r w:rsidRPr="00B564C1">
        <w:t xml:space="preserve">, </w:t>
      </w:r>
      <w:hyperlink r:id="rId65" w:history="1">
        <w:r w:rsidRPr="0077585A">
          <w:rPr>
            <w:rStyle w:val="Kpr"/>
            <w:color w:val="auto"/>
            <w:u w:val="none"/>
          </w:rPr>
          <w:t>https://www.afad.gov.tr/toplanma-alanini-ogren-ki-canin-sag-olsun</w:t>
        </w:r>
      </w:hyperlink>
      <w:r w:rsidRPr="0077585A">
        <w:t>,</w:t>
      </w:r>
      <w:r w:rsidRPr="00B564C1">
        <w:t xml:space="preserve"> Erişim Tarihi: 22.08.2019</w:t>
      </w:r>
      <w:r w:rsidR="0016509B">
        <w:t>.</w:t>
      </w:r>
    </w:p>
    <w:p w:rsidR="00303139" w:rsidRDefault="0068339F" w:rsidP="006E7CE7">
      <w:pPr>
        <w:spacing w:after="0" w:line="360" w:lineRule="auto"/>
        <w:ind w:left="709" w:hanging="709"/>
        <w:jc w:val="both"/>
      </w:pPr>
      <w:r>
        <w:t xml:space="preserve">AFAD; (2019), </w:t>
      </w:r>
      <w:r w:rsidR="0016509B">
        <w:t>“</w:t>
      </w:r>
      <w:r>
        <w:t>Türkiye Deprem Tehlike Haritası</w:t>
      </w:r>
      <w:r w:rsidR="0016509B">
        <w:t>”</w:t>
      </w:r>
      <w:r>
        <w:t xml:space="preserve">, </w:t>
      </w:r>
      <w:hyperlink r:id="rId66" w:history="1">
        <w:r w:rsidRPr="0077585A">
          <w:rPr>
            <w:rStyle w:val="Kpr"/>
            <w:color w:val="auto"/>
            <w:u w:val="none"/>
          </w:rPr>
          <w:t>https://deprem.afad.gov.tr/deprem-tehlike-haritasi</w:t>
        </w:r>
      </w:hyperlink>
      <w:r w:rsidRPr="0077585A">
        <w:t>,</w:t>
      </w:r>
      <w:r>
        <w:t xml:space="preserve"> Erişim Tarihi: 25.07.2019</w:t>
      </w:r>
      <w:r w:rsidR="0016509B">
        <w:t>.</w:t>
      </w:r>
    </w:p>
    <w:p w:rsidR="00D54FDE" w:rsidRDefault="00303139" w:rsidP="006E7CE7">
      <w:pPr>
        <w:spacing w:after="0" w:line="360" w:lineRule="auto"/>
        <w:ind w:left="709" w:hanging="709"/>
        <w:jc w:val="both"/>
      </w:pPr>
      <w:r>
        <w:t>AĞAHAN Mustafa; (2018),</w:t>
      </w:r>
      <w:r w:rsidRPr="0035707E">
        <w:t xml:space="preserve"> </w:t>
      </w:r>
      <w:r>
        <w:t xml:space="preserve">Çanakkale 112 Acil Sağlık Hizmetleri İstasyonlarında Görev Yapan Sağlık Personellerinin Afet Farkındalığı ve Afetlere Hazırlık Düzeyleri, </w:t>
      </w:r>
      <w:r w:rsidRPr="00D54FDE">
        <w:t xml:space="preserve">Çanakkale </w:t>
      </w:r>
      <w:proofErr w:type="spellStart"/>
      <w:r w:rsidRPr="00D54FDE">
        <w:t>Onsekiz</w:t>
      </w:r>
      <w:proofErr w:type="spellEnd"/>
      <w:r w:rsidRPr="00D54FDE">
        <w:t xml:space="preserve"> Mart Üniversitesi, Eğitim Bilimleri Enstitüsü</w:t>
      </w:r>
      <w:r>
        <w:t>,</w:t>
      </w:r>
      <w:r w:rsidRPr="00D54FDE">
        <w:t xml:space="preserve"> Yayımlanmış Yüksek Lisans Tezi, Çanakkale</w:t>
      </w:r>
      <w:r w:rsidR="0016509B">
        <w:t>.</w:t>
      </w:r>
    </w:p>
    <w:p w:rsidR="006E7CE7" w:rsidRDefault="00053D5E" w:rsidP="006E7CE7">
      <w:pPr>
        <w:spacing w:after="0" w:line="360" w:lineRule="auto"/>
        <w:ind w:left="709" w:hanging="709"/>
        <w:jc w:val="both"/>
      </w:pPr>
      <w:r>
        <w:t xml:space="preserve">ASLAN Ramazan; (2018), Gümüşhane 112 İl Ambulans Servisi Çalışanlarının Afet ve Olağandışı Durum </w:t>
      </w:r>
      <w:proofErr w:type="spellStart"/>
      <w:r>
        <w:t>Triyajı</w:t>
      </w:r>
      <w:proofErr w:type="spellEnd"/>
      <w:r>
        <w:t xml:space="preserve"> Hakkındaki Bilgi ve Beceri Düzeylerinin Belirlenmesi, Gümüşhane Üniversitesi, Sosyal Bilimler Enstitüsü, Yayımlanmış Yüksek Lisans Tezi, Gümüşhane.</w:t>
      </w:r>
    </w:p>
    <w:p w:rsidR="006E7CE7" w:rsidRDefault="006E7CE7" w:rsidP="006E7CE7">
      <w:pPr>
        <w:spacing w:after="0" w:line="360" w:lineRule="auto"/>
        <w:ind w:left="709" w:hanging="709"/>
        <w:jc w:val="both"/>
        <w:sectPr w:rsidR="006E7CE7" w:rsidSect="00276120">
          <w:footerReference w:type="default" r:id="rId67"/>
          <w:pgSz w:w="11906" w:h="16838"/>
          <w:pgMar w:top="1701" w:right="1134" w:bottom="1701" w:left="2268" w:header="708" w:footer="708" w:gutter="0"/>
          <w:pgNumType w:start="63"/>
          <w:cols w:space="708"/>
          <w:docGrid w:linePitch="360"/>
        </w:sectPr>
      </w:pPr>
    </w:p>
    <w:p w:rsidR="0068339F" w:rsidRDefault="00D54FDE" w:rsidP="006E7CE7">
      <w:pPr>
        <w:tabs>
          <w:tab w:val="left" w:pos="2260"/>
        </w:tabs>
        <w:spacing w:after="0" w:line="360" w:lineRule="auto"/>
        <w:ind w:left="709" w:hanging="709"/>
        <w:jc w:val="both"/>
      </w:pPr>
      <w:r w:rsidRPr="00D54FDE">
        <w:lastRenderedPageBreak/>
        <w:t>BAL İhsan; (2006),  “</w:t>
      </w:r>
      <w:r w:rsidRPr="0016509B">
        <w:rPr>
          <w:b/>
        </w:rPr>
        <w:t>Terör, Terörizm ve Küresel Terörle Mücadelede Ulusal ve Bölgesel Dene</w:t>
      </w:r>
      <w:r w:rsidR="00BB6D27" w:rsidRPr="0016509B">
        <w:rPr>
          <w:b/>
        </w:rPr>
        <w:t>yimler</w:t>
      </w:r>
      <w:r w:rsidR="00BB6D27">
        <w:t>”, USAK Yayınları, Ankara.</w:t>
      </w:r>
    </w:p>
    <w:p w:rsidR="00D54FDE" w:rsidRPr="00D54FDE" w:rsidRDefault="0068339F" w:rsidP="006E7CE7">
      <w:pPr>
        <w:tabs>
          <w:tab w:val="left" w:pos="2260"/>
        </w:tabs>
        <w:spacing w:after="0" w:line="360" w:lineRule="auto"/>
        <w:ind w:left="709" w:hanging="709"/>
        <w:jc w:val="both"/>
      </w:pPr>
      <w:r w:rsidRPr="0061787A">
        <w:rPr>
          <w:color w:val="000000" w:themeColor="text1"/>
        </w:rPr>
        <w:t>BAYINDIRLIK VE İSKÂN</w:t>
      </w:r>
      <w:r>
        <w:rPr>
          <w:color w:val="000000" w:themeColor="text1"/>
        </w:rPr>
        <w:t xml:space="preserve"> BAKANLIĞI;</w:t>
      </w:r>
      <w:r w:rsidRPr="0061787A">
        <w:rPr>
          <w:color w:val="000000" w:themeColor="text1"/>
          <w:szCs w:val="20"/>
        </w:rPr>
        <w:t xml:space="preserve"> </w:t>
      </w:r>
      <w:r>
        <w:rPr>
          <w:color w:val="000000" w:themeColor="text1"/>
        </w:rPr>
        <w:t>(</w:t>
      </w:r>
      <w:r w:rsidRPr="0061787A">
        <w:rPr>
          <w:color w:val="000000" w:themeColor="text1"/>
          <w:szCs w:val="20"/>
        </w:rPr>
        <w:t>2008</w:t>
      </w:r>
      <w:r>
        <w:rPr>
          <w:color w:val="000000" w:themeColor="text1"/>
        </w:rPr>
        <w:t xml:space="preserve">), </w:t>
      </w:r>
      <w:r w:rsidRPr="0061787A">
        <w:t>Türkiye Heyelan Yoğunluk Haritası</w:t>
      </w:r>
      <w:r>
        <w:t xml:space="preserve">, </w:t>
      </w:r>
      <w:hyperlink r:id="rId68" w:history="1">
        <w:r w:rsidRPr="0077585A">
          <w:rPr>
            <w:rStyle w:val="Kpr"/>
            <w:color w:val="auto"/>
            <w:u w:val="none"/>
          </w:rPr>
          <w:t>https://www.muhendisbeyinler.net/wp-content/uploads/2018/10/heyelan-yogunluk-haritasi.pdf</w:t>
        </w:r>
      </w:hyperlink>
      <w:r w:rsidRPr="0077585A">
        <w:t xml:space="preserve">, </w:t>
      </w:r>
      <w:r w:rsidRPr="0061787A">
        <w:t>Erişim Tarihi: 20.08.2019</w:t>
      </w:r>
      <w:r w:rsidR="0016509B">
        <w:t>.</w:t>
      </w:r>
    </w:p>
    <w:p w:rsidR="0068339F" w:rsidRPr="00D54FDE" w:rsidRDefault="00D54FDE" w:rsidP="006E7CE7">
      <w:pPr>
        <w:spacing w:after="0" w:line="360" w:lineRule="auto"/>
        <w:ind w:left="709" w:hanging="709"/>
        <w:jc w:val="both"/>
      </w:pPr>
      <w:r w:rsidRPr="00D54FDE">
        <w:t xml:space="preserve">BAYRAK Temel ve ULUKAVAK Mustafa; (2009), </w:t>
      </w:r>
      <w:r w:rsidR="0016509B">
        <w:t>“</w:t>
      </w:r>
      <w:r w:rsidRPr="00D54FDE">
        <w:t>Trabzon Heyelanları</w:t>
      </w:r>
      <w:r w:rsidR="0016509B">
        <w:t>”</w:t>
      </w:r>
      <w:r w:rsidRPr="00D54FDE">
        <w:t xml:space="preserve">, </w:t>
      </w:r>
      <w:r w:rsidRPr="00D54FDE">
        <w:rPr>
          <w:b/>
        </w:rPr>
        <w:t>Harita Teknolojileri Elektronik Dergisi</w:t>
      </w:r>
      <w:r w:rsidRPr="00D54FDE">
        <w:t xml:space="preserve"> Cilt: 1, No: 2, (20-30)</w:t>
      </w:r>
      <w:r w:rsidR="0016509B">
        <w:t>.</w:t>
      </w:r>
    </w:p>
    <w:p w:rsidR="00D54FDE" w:rsidRPr="00D54FDE" w:rsidRDefault="00D54FDE" w:rsidP="006E7CE7">
      <w:pPr>
        <w:spacing w:after="0" w:line="360" w:lineRule="auto"/>
        <w:ind w:left="709" w:hanging="709"/>
        <w:jc w:val="both"/>
      </w:pPr>
      <w:r w:rsidRPr="00D54FDE">
        <w:t>Bölgesel Deprem-</w:t>
      </w:r>
      <w:proofErr w:type="spellStart"/>
      <w:r w:rsidRPr="00D54FDE">
        <w:t>Tsunami</w:t>
      </w:r>
      <w:proofErr w:type="spellEnd"/>
      <w:r w:rsidRPr="00D54FDE">
        <w:t xml:space="preserve"> İzleme ve Değerlendirme Merkezi (BDTİM); (2019), </w:t>
      </w:r>
      <w:hyperlink r:id="rId69" w:history="1">
        <w:r w:rsidRPr="0077585A">
          <w:rPr>
            <w:rStyle w:val="Kpr"/>
            <w:color w:val="auto"/>
            <w:u w:val="none"/>
          </w:rPr>
          <w:t>http://www.koeri.boun.edu.tr/sismo/2/deprem-bilgileri/buyuk-depremler/</w:t>
        </w:r>
      </w:hyperlink>
      <w:r w:rsidRPr="0077585A">
        <w:rPr>
          <w:rStyle w:val="Kpr"/>
          <w:color w:val="auto"/>
          <w:u w:val="none"/>
        </w:rPr>
        <w:t>,</w:t>
      </w:r>
      <w:r w:rsidRPr="00D54FDE">
        <w:t xml:space="preserve"> Erişim Tarihi:03.07.2019</w:t>
      </w:r>
      <w:r w:rsidR="0016509B">
        <w:t>.</w:t>
      </w:r>
    </w:p>
    <w:p w:rsidR="00BB6D27" w:rsidRDefault="00D54FDE" w:rsidP="006E7CE7">
      <w:pPr>
        <w:tabs>
          <w:tab w:val="left" w:pos="2260"/>
        </w:tabs>
        <w:spacing w:after="0" w:line="360" w:lineRule="auto"/>
        <w:ind w:left="709" w:hanging="709"/>
        <w:jc w:val="both"/>
      </w:pPr>
      <w:r w:rsidRPr="00D54FDE">
        <w:t xml:space="preserve">CAM Okan; (2019), Bir Özel Hastanede Çalışan Sağlık Personelinin Afete Müdahale Bilgi Düzeyinin İncelenmesi, Çanakkale </w:t>
      </w:r>
      <w:proofErr w:type="spellStart"/>
      <w:r w:rsidRPr="00D54FDE">
        <w:t>Onsekiz</w:t>
      </w:r>
      <w:proofErr w:type="spellEnd"/>
      <w:r w:rsidRPr="00D54FDE">
        <w:t xml:space="preserve"> Mart Üniversitesi, Eğitim Bilimleri Enstitüsü</w:t>
      </w:r>
      <w:r w:rsidR="00303139">
        <w:t>,</w:t>
      </w:r>
      <w:r w:rsidRPr="00D54FDE">
        <w:t xml:space="preserve"> </w:t>
      </w:r>
      <w:r w:rsidR="00303139" w:rsidRPr="00D54FDE">
        <w:t>Yayımlanmış</w:t>
      </w:r>
      <w:r w:rsidRPr="00D54FDE">
        <w:t xml:space="preserve"> Yüksek Lisans Tezi, Çanakkale</w:t>
      </w:r>
      <w:r w:rsidR="0016509B">
        <w:t>.</w:t>
      </w:r>
    </w:p>
    <w:p w:rsidR="00D54FDE" w:rsidRPr="00D54FDE" w:rsidRDefault="00BB6D27" w:rsidP="006E7CE7">
      <w:pPr>
        <w:tabs>
          <w:tab w:val="left" w:pos="2260"/>
        </w:tabs>
        <w:spacing w:after="0" w:line="360" w:lineRule="auto"/>
        <w:ind w:left="709" w:hanging="709"/>
        <w:jc w:val="both"/>
      </w:pPr>
      <w:r>
        <w:t xml:space="preserve">CAN Abdullah; (2019), </w:t>
      </w:r>
      <w:r w:rsidR="0016509B">
        <w:t>“</w:t>
      </w:r>
      <w:proofErr w:type="spellStart"/>
      <w:r w:rsidRPr="0016509B">
        <w:rPr>
          <w:b/>
        </w:rPr>
        <w:t>Spss</w:t>
      </w:r>
      <w:proofErr w:type="spellEnd"/>
      <w:r w:rsidRPr="0016509B">
        <w:rPr>
          <w:b/>
        </w:rPr>
        <w:t xml:space="preserve"> İle Bilimsel Araştırma Sürecinde Nicel Veri Analizi</w:t>
      </w:r>
      <w:r w:rsidR="0016509B">
        <w:t>”</w:t>
      </w:r>
      <w:r>
        <w:t xml:space="preserve">, </w:t>
      </w:r>
      <w:proofErr w:type="spellStart"/>
      <w:r>
        <w:t>Pegem</w:t>
      </w:r>
      <w:proofErr w:type="spellEnd"/>
      <w:r>
        <w:t xml:space="preserve"> Akademi Yayıncılık, Ankara.</w:t>
      </w:r>
    </w:p>
    <w:p w:rsidR="0068339F" w:rsidRPr="00D54FDE" w:rsidRDefault="00D54FDE" w:rsidP="006E7CE7">
      <w:pPr>
        <w:spacing w:after="0" w:line="360" w:lineRule="auto"/>
        <w:ind w:left="709" w:hanging="709"/>
        <w:jc w:val="both"/>
      </w:pPr>
      <w:r w:rsidRPr="00D54FDE">
        <w:t xml:space="preserve">COPPOLA P. </w:t>
      </w:r>
      <w:proofErr w:type="spellStart"/>
      <w:r w:rsidRPr="00D54FDE">
        <w:t>Damon</w:t>
      </w:r>
      <w:proofErr w:type="spellEnd"/>
      <w:r w:rsidRPr="00D54FDE">
        <w:t xml:space="preserve">; (2015), </w:t>
      </w:r>
      <w:proofErr w:type="spellStart"/>
      <w:r w:rsidRPr="0016509B">
        <w:rPr>
          <w:b/>
        </w:rPr>
        <w:t>Introduction</w:t>
      </w:r>
      <w:proofErr w:type="spellEnd"/>
      <w:r w:rsidRPr="0016509B">
        <w:rPr>
          <w:b/>
        </w:rPr>
        <w:t xml:space="preserve"> </w:t>
      </w:r>
      <w:proofErr w:type="spellStart"/>
      <w:r w:rsidRPr="0016509B">
        <w:rPr>
          <w:b/>
        </w:rPr>
        <w:t>to</w:t>
      </w:r>
      <w:proofErr w:type="spellEnd"/>
      <w:r w:rsidRPr="0016509B">
        <w:rPr>
          <w:b/>
        </w:rPr>
        <w:t xml:space="preserve"> International </w:t>
      </w:r>
      <w:proofErr w:type="spellStart"/>
      <w:r w:rsidRPr="0016509B">
        <w:rPr>
          <w:b/>
        </w:rPr>
        <w:t>Disaster</w:t>
      </w:r>
      <w:proofErr w:type="spellEnd"/>
      <w:r w:rsidRPr="0016509B">
        <w:rPr>
          <w:b/>
        </w:rPr>
        <w:t xml:space="preserve"> Management</w:t>
      </w:r>
      <w:r w:rsidRPr="00D54FDE">
        <w:t xml:space="preserve">, Third Edition, </w:t>
      </w:r>
      <w:proofErr w:type="spellStart"/>
      <w:r w:rsidRPr="00D54FDE">
        <w:t>Butterworth-Heinemann</w:t>
      </w:r>
      <w:proofErr w:type="spellEnd"/>
      <w:r w:rsidRPr="00D54FDE">
        <w:t>.</w:t>
      </w:r>
    </w:p>
    <w:p w:rsidR="00D54FDE" w:rsidRPr="00D54FDE" w:rsidRDefault="00D54FDE" w:rsidP="006E7CE7">
      <w:pPr>
        <w:spacing w:after="0" w:line="360" w:lineRule="auto"/>
        <w:ind w:left="709" w:hanging="709"/>
        <w:jc w:val="both"/>
      </w:pPr>
      <w:r w:rsidRPr="00D54FDE">
        <w:t xml:space="preserve">ÇINAR Ali Kemal, AKGÜN Yenal ve MARAL Hüseyin; (2018), </w:t>
      </w:r>
      <w:r w:rsidR="0016509B">
        <w:t>“</w:t>
      </w:r>
      <w:r w:rsidRPr="00D54FDE">
        <w:t>Afet Sonrası Acil Toplanma ve Geçici Barınma Alanlarının Planlanmasındaki Faktörlerin İncelenmesi: İzmir-Karşıyaka örneği</w:t>
      </w:r>
      <w:r w:rsidR="0016509B">
        <w:t>”</w:t>
      </w:r>
      <w:r w:rsidRPr="00D54FDE">
        <w:t>, Planlama, 28(2), 179-200</w:t>
      </w:r>
      <w:r w:rsidR="0016509B">
        <w:t>.</w:t>
      </w:r>
    </w:p>
    <w:p w:rsidR="00D54FDE" w:rsidRPr="00D54FDE" w:rsidRDefault="00D54FDE" w:rsidP="006E7CE7">
      <w:pPr>
        <w:spacing w:after="0" w:line="360" w:lineRule="auto"/>
        <w:ind w:left="851" w:hanging="851"/>
        <w:jc w:val="both"/>
        <w:rPr>
          <w:rFonts w:eastAsia="Times New Roman"/>
          <w:bCs/>
          <w:kern w:val="36"/>
          <w:lang w:eastAsia="tr-TR"/>
        </w:rPr>
      </w:pPr>
      <w:r w:rsidRPr="00D54FDE">
        <w:rPr>
          <w:rFonts w:eastAsia="Times New Roman"/>
          <w:bCs/>
          <w:kern w:val="36"/>
          <w:lang w:eastAsia="tr-TR"/>
        </w:rPr>
        <w:t xml:space="preserve">DSİ; (1998), </w:t>
      </w:r>
      <w:r w:rsidRPr="00D54FDE">
        <w:rPr>
          <w:rFonts w:eastAsia="Times New Roman"/>
          <w:b/>
          <w:bCs/>
          <w:kern w:val="36"/>
          <w:lang w:eastAsia="tr-TR"/>
        </w:rPr>
        <w:t>Doğu Karadeniz Taşkınları Raporu,</w:t>
      </w:r>
      <w:r w:rsidRPr="00D54FDE">
        <w:rPr>
          <w:rFonts w:eastAsia="Times New Roman"/>
          <w:bCs/>
          <w:kern w:val="36"/>
          <w:lang w:eastAsia="tr-TR"/>
        </w:rPr>
        <w:t xml:space="preserve"> Devlet Su İşleri 22. Bölge Müdürlüğü, Trabzon.</w:t>
      </w:r>
    </w:p>
    <w:p w:rsidR="00D54FDE" w:rsidRPr="00D54FDE" w:rsidRDefault="00D54FDE" w:rsidP="006E7CE7">
      <w:pPr>
        <w:pStyle w:val="WW-NormalWeb1"/>
        <w:tabs>
          <w:tab w:val="left" w:pos="0"/>
        </w:tabs>
        <w:spacing w:before="0" w:after="0" w:line="360" w:lineRule="auto"/>
        <w:ind w:left="709" w:hanging="709"/>
        <w:jc w:val="both"/>
      </w:pPr>
      <w:r w:rsidRPr="00D54FDE">
        <w:t xml:space="preserve">ERGÜNAY Oktay; (2002), </w:t>
      </w:r>
      <w:r w:rsidR="0016509B">
        <w:t>“</w:t>
      </w:r>
      <w:r w:rsidRPr="0016509B">
        <w:rPr>
          <w:b/>
        </w:rPr>
        <w:t>Afete Hazırlık Ve Afet Yönetimi</w:t>
      </w:r>
      <w:r w:rsidR="0016509B">
        <w:t>”</w:t>
      </w:r>
      <w:r w:rsidRPr="00D54FDE">
        <w:t>, Türkiye Kızılay Derneği Genel Müdürlüğü Afet Operasyon Genel Merkezi (AFOM), Ankara.</w:t>
      </w:r>
    </w:p>
    <w:p w:rsidR="00756481" w:rsidRPr="00D54FDE" w:rsidRDefault="00D54FDE" w:rsidP="006E7CE7">
      <w:pPr>
        <w:tabs>
          <w:tab w:val="left" w:pos="2260"/>
        </w:tabs>
        <w:spacing w:after="0" w:line="360" w:lineRule="auto"/>
        <w:ind w:left="709" w:hanging="709"/>
        <w:jc w:val="both"/>
      </w:pPr>
      <w:r w:rsidRPr="00D54FDE">
        <w:t xml:space="preserve">ERGÜNAY Oktay; (2009), </w:t>
      </w:r>
      <w:r w:rsidR="0016509B">
        <w:t>“</w:t>
      </w:r>
      <w:r w:rsidRPr="0016509B">
        <w:rPr>
          <w:b/>
        </w:rPr>
        <w:t>Afet Yönetimi: Genel İlkeler, Tanımlar, Kavramlar</w:t>
      </w:r>
      <w:r w:rsidR="0016509B">
        <w:t>”</w:t>
      </w:r>
      <w:r w:rsidRPr="00D54FDE">
        <w:t>, Ankar</w:t>
      </w:r>
      <w:r w:rsidR="00756481">
        <w:t>a.</w:t>
      </w:r>
    </w:p>
    <w:p w:rsidR="00D54FDE" w:rsidRDefault="00D54FDE" w:rsidP="006E7CE7">
      <w:pPr>
        <w:tabs>
          <w:tab w:val="left" w:pos="2260"/>
        </w:tabs>
        <w:spacing w:after="0" w:line="360" w:lineRule="auto"/>
        <w:ind w:left="709" w:hanging="709"/>
        <w:jc w:val="both"/>
      </w:pPr>
      <w:r w:rsidRPr="00D54FDE">
        <w:t>ERTEN Şerafettin; (2011), Türk Kamu Yönetiminde Kriz Yönetimi Anlayışı, Süleyman Demirel Üniversitesi Kamu Yönetimi Anabilim Dalı, Yayımlanmış Yüksek Lisans Tezi,  Isparta.</w:t>
      </w:r>
    </w:p>
    <w:p w:rsidR="005722F7" w:rsidRDefault="005722F7" w:rsidP="006E7CE7">
      <w:pPr>
        <w:tabs>
          <w:tab w:val="left" w:pos="2260"/>
        </w:tabs>
        <w:spacing w:after="0" w:line="360" w:lineRule="auto"/>
        <w:ind w:left="709" w:hanging="709"/>
        <w:jc w:val="both"/>
      </w:pPr>
    </w:p>
    <w:p w:rsidR="00D54FDE" w:rsidRPr="00D54FDE" w:rsidRDefault="00F90E8A" w:rsidP="006E7CE7">
      <w:pPr>
        <w:tabs>
          <w:tab w:val="left" w:pos="2260"/>
        </w:tabs>
        <w:spacing w:after="0" w:line="360" w:lineRule="auto"/>
        <w:ind w:left="709" w:hanging="709"/>
        <w:jc w:val="both"/>
      </w:pPr>
      <w:r>
        <w:lastRenderedPageBreak/>
        <w:t xml:space="preserve">FİLİZ Mümin ve AVCI Hatice; (2013), </w:t>
      </w:r>
      <w:r w:rsidR="0016509B">
        <w:t>“</w:t>
      </w:r>
      <w:r>
        <w:t>Trabzon İlinde Meydana Gelen Heyelanlar ve Heyelanların Bölgeye Etkileri</w:t>
      </w:r>
      <w:r w:rsidR="0016509B">
        <w:t>”</w:t>
      </w:r>
      <w:r>
        <w:t xml:space="preserve">, </w:t>
      </w:r>
      <w:r w:rsidRPr="0016509B">
        <w:rPr>
          <w:b/>
        </w:rPr>
        <w:t xml:space="preserve">SDU International </w:t>
      </w:r>
      <w:proofErr w:type="spellStart"/>
      <w:r w:rsidRPr="0016509B">
        <w:rPr>
          <w:b/>
        </w:rPr>
        <w:t>Journal</w:t>
      </w:r>
      <w:proofErr w:type="spellEnd"/>
      <w:r w:rsidRPr="0016509B">
        <w:rPr>
          <w:b/>
        </w:rPr>
        <w:t xml:space="preserve"> of </w:t>
      </w:r>
      <w:proofErr w:type="spellStart"/>
      <w:r w:rsidRPr="0016509B">
        <w:rPr>
          <w:b/>
        </w:rPr>
        <w:t>Technological</w:t>
      </w:r>
      <w:proofErr w:type="spellEnd"/>
      <w:r w:rsidRPr="0016509B">
        <w:rPr>
          <w:b/>
        </w:rPr>
        <w:t xml:space="preserve"> </w:t>
      </w:r>
      <w:proofErr w:type="spellStart"/>
      <w:r w:rsidRPr="0016509B">
        <w:rPr>
          <w:b/>
        </w:rPr>
        <w:t>Sciences</w:t>
      </w:r>
      <w:proofErr w:type="spellEnd"/>
      <w:r>
        <w:t>,</w:t>
      </w:r>
      <w:r w:rsidR="005722F7">
        <w:t xml:space="preserve"> Cilt:5, Sayı:3, </w:t>
      </w:r>
      <w:r>
        <w:t xml:space="preserve"> ss</w:t>
      </w:r>
      <w:r w:rsidR="005722F7">
        <w:t>:31-38,  Isparta</w:t>
      </w:r>
      <w:r w:rsidR="0016509B">
        <w:t>.</w:t>
      </w:r>
    </w:p>
    <w:p w:rsidR="00303139" w:rsidRDefault="00D54FDE" w:rsidP="006E7CE7">
      <w:pPr>
        <w:spacing w:after="0" w:line="360" w:lineRule="auto"/>
        <w:ind w:left="709" w:hanging="709"/>
        <w:jc w:val="both"/>
      </w:pPr>
      <w:r w:rsidRPr="00D54FDE">
        <w:t xml:space="preserve">GENÇ Fatma Neval; (2007), “Türkiye’de Doğal Afetler ve Doğal Afetlerde Risk Yönetimi”, </w:t>
      </w:r>
      <w:r w:rsidRPr="00D54FDE">
        <w:rPr>
          <w:b/>
        </w:rPr>
        <w:t>Stratejik Araştırmalar Dergisi</w:t>
      </w:r>
      <w:r w:rsidRPr="00D54FDE">
        <w:t>, Sayı:9, Sayfa:201, Ankara</w:t>
      </w:r>
      <w:r w:rsidR="0016509B">
        <w:t>.</w:t>
      </w:r>
    </w:p>
    <w:p w:rsidR="00D54FDE" w:rsidRPr="00D54FDE" w:rsidRDefault="00303139" w:rsidP="006E7CE7">
      <w:pPr>
        <w:spacing w:after="0" w:line="360" w:lineRule="auto"/>
        <w:ind w:left="709" w:hanging="709"/>
        <w:jc w:val="both"/>
      </w:pPr>
      <w:r>
        <w:t xml:space="preserve">GÖKTEKİN Zekiye; (2018), 112 Acil Sağlık Hizmetleri Çalışanlarının Afet Bilinç Algı Düzeylerinin Belirlenmesi; Balıkesir İli Örneği, </w:t>
      </w:r>
      <w:r w:rsidRPr="00D54FDE">
        <w:t xml:space="preserve">Çanakkale </w:t>
      </w:r>
      <w:proofErr w:type="spellStart"/>
      <w:r w:rsidRPr="00D54FDE">
        <w:t>Onsekiz</w:t>
      </w:r>
      <w:proofErr w:type="spellEnd"/>
      <w:r w:rsidRPr="00D54FDE">
        <w:t xml:space="preserve"> Mart Üniversitesi, Eğitim Bilimleri Enstitüsü</w:t>
      </w:r>
      <w:r>
        <w:t>,</w:t>
      </w:r>
      <w:r w:rsidRPr="00D54FDE">
        <w:t xml:space="preserve"> Yayımlanmış Yüksek Lisans Tezi, Çanakkale</w:t>
      </w:r>
      <w:r w:rsidR="0016509B">
        <w:t>.</w:t>
      </w:r>
    </w:p>
    <w:p w:rsidR="004802EE" w:rsidRPr="00D54FDE" w:rsidRDefault="00D54FDE" w:rsidP="006E7CE7">
      <w:pPr>
        <w:spacing w:after="0" w:line="360" w:lineRule="auto"/>
        <w:ind w:left="709" w:hanging="709"/>
        <w:jc w:val="both"/>
      </w:pPr>
      <w:r w:rsidRPr="00D54FDE">
        <w:t xml:space="preserve">GÜLER Hüseyin Hüsnü; (2007),  </w:t>
      </w:r>
      <w:r w:rsidR="00D54538">
        <w:t>“</w:t>
      </w:r>
      <w:r w:rsidRPr="00D54FDE">
        <w:t>Afet Bilinci ve Afet Yönetimi Eğitimi</w:t>
      </w:r>
      <w:r w:rsidR="00D54538">
        <w:t>”</w:t>
      </w:r>
      <w:r w:rsidRPr="00D54FDE">
        <w:t xml:space="preserve">, </w:t>
      </w:r>
      <w:r w:rsidRPr="00D54538">
        <w:rPr>
          <w:b/>
        </w:rPr>
        <w:t>TMMOB Afet Sempozyumu Bildiriler Kitabı</w:t>
      </w:r>
      <w:r w:rsidR="004802EE">
        <w:t>, ss.117-123. Ankara.</w:t>
      </w:r>
    </w:p>
    <w:p w:rsidR="00D54FDE" w:rsidRPr="00D54FDE" w:rsidRDefault="00D54FDE" w:rsidP="006E7CE7">
      <w:pPr>
        <w:spacing w:after="0" w:line="360" w:lineRule="auto"/>
        <w:rPr>
          <w:szCs w:val="21"/>
          <w:shd w:val="clear" w:color="auto" w:fill="FFFFFF"/>
        </w:rPr>
      </w:pPr>
      <w:r w:rsidRPr="00D54FDE">
        <w:t xml:space="preserve">Haber Türk Gazetesinin </w:t>
      </w:r>
      <w:r w:rsidRPr="00D54FDE">
        <w:rPr>
          <w:szCs w:val="21"/>
          <w:shd w:val="clear" w:color="auto" w:fill="FFFFFF"/>
        </w:rPr>
        <w:t>20.06.2019 Tarihli Nüshası</w:t>
      </w:r>
      <w:r w:rsidR="0016509B">
        <w:rPr>
          <w:szCs w:val="21"/>
          <w:shd w:val="clear" w:color="auto" w:fill="FFFFFF"/>
        </w:rPr>
        <w:t>.</w:t>
      </w:r>
    </w:p>
    <w:p w:rsidR="00D54FDE" w:rsidRDefault="00D54FDE" w:rsidP="006E7CE7">
      <w:pPr>
        <w:spacing w:after="0" w:line="360" w:lineRule="auto"/>
        <w:rPr>
          <w:szCs w:val="21"/>
          <w:shd w:val="clear" w:color="auto" w:fill="FFFFFF"/>
        </w:rPr>
      </w:pPr>
      <w:r w:rsidRPr="00D54FDE">
        <w:t xml:space="preserve">Haber Türk Gazetesinin </w:t>
      </w:r>
      <w:r w:rsidRPr="00D54FDE">
        <w:rPr>
          <w:szCs w:val="21"/>
          <w:shd w:val="clear" w:color="auto" w:fill="FFFFFF"/>
        </w:rPr>
        <w:t>22.03.2019 Tarihli Nüshası.</w:t>
      </w:r>
    </w:p>
    <w:p w:rsidR="00D54FDE" w:rsidRPr="00D54FDE" w:rsidRDefault="00DA7E86" w:rsidP="006E7CE7">
      <w:pPr>
        <w:spacing w:after="0" w:line="360" w:lineRule="auto"/>
        <w:ind w:left="709" w:hanging="709"/>
        <w:jc w:val="both"/>
      </w:pPr>
      <w:r>
        <w:t xml:space="preserve">HAŞILOĞLU Selçuk Burak, BARAN Tamer ve AYDIN Oğuzhan; (2015), </w:t>
      </w:r>
      <w:r w:rsidR="00D54538">
        <w:t>“</w:t>
      </w:r>
      <w:r>
        <w:t>Pazarlama Araştırmalarındaki Potansiyel Problemlere Yönelik Bir Araştırma: Kolayda Örnekleme ve Sıklık İfadeli Ölçek Maddeleri</w:t>
      </w:r>
      <w:r w:rsidR="00D54538">
        <w:t>”</w:t>
      </w:r>
      <w:r>
        <w:t xml:space="preserve">, </w:t>
      </w:r>
      <w:r w:rsidRPr="00DA7E86">
        <w:rPr>
          <w:b/>
        </w:rPr>
        <w:t>Pamukkale İşle</w:t>
      </w:r>
      <w:r w:rsidR="004B5673">
        <w:rPr>
          <w:b/>
        </w:rPr>
        <w:t>tme ve Bilişim Yönetimi Dergisi</w:t>
      </w:r>
      <w:r>
        <w:t>, Cilt:2, Sayı:1, ss:19-28, Denizli.</w:t>
      </w:r>
    </w:p>
    <w:p w:rsidR="00D54FDE" w:rsidRPr="00D54FDE" w:rsidRDefault="001135E7" w:rsidP="006E7CE7">
      <w:pPr>
        <w:spacing w:after="0" w:line="360" w:lineRule="auto"/>
        <w:ind w:left="709" w:hanging="709"/>
        <w:jc w:val="both"/>
      </w:pPr>
      <w:hyperlink r:id="rId70" w:history="1">
        <w:r w:rsidR="00D54FDE" w:rsidRPr="0077585A">
          <w:rPr>
            <w:rStyle w:val="Kpr"/>
            <w:color w:val="auto"/>
            <w:u w:val="none"/>
          </w:rPr>
          <w:t>https://www.61saat.com/bolgesel/sok-aciklama-trabzon-da-deprem-riski-iki-kat-artti-h602362.html</w:t>
        </w:r>
      </w:hyperlink>
      <w:r w:rsidR="00D54FDE" w:rsidRPr="00D54FDE">
        <w:t xml:space="preserve"> Erişim Tarihi:19.07.2019</w:t>
      </w:r>
      <w:r w:rsidR="0016509B">
        <w:t>.</w:t>
      </w:r>
    </w:p>
    <w:p w:rsidR="00D54FDE" w:rsidRPr="00D54FDE" w:rsidRDefault="001135E7" w:rsidP="006E7CE7">
      <w:pPr>
        <w:spacing w:after="0" w:line="360" w:lineRule="auto"/>
        <w:ind w:left="709" w:hanging="709"/>
        <w:jc w:val="both"/>
      </w:pPr>
      <w:hyperlink r:id="rId71" w:history="1">
        <w:r w:rsidR="00D54FDE" w:rsidRPr="0077585A">
          <w:rPr>
            <w:rStyle w:val="Kpr"/>
            <w:color w:val="auto"/>
            <w:u w:val="none"/>
          </w:rPr>
          <w:t>https://www.depremler.org/trabzon-depremleri-1</w:t>
        </w:r>
      </w:hyperlink>
      <w:r w:rsidR="00D54FDE" w:rsidRPr="0077585A">
        <w:rPr>
          <w:rStyle w:val="Kpr"/>
          <w:color w:val="auto"/>
          <w:u w:val="none"/>
        </w:rPr>
        <w:t>,</w:t>
      </w:r>
      <w:r w:rsidR="00D54FDE" w:rsidRPr="00D54FDE">
        <w:t xml:space="preserve"> Erişim Tarihi:19.07.2019</w:t>
      </w:r>
    </w:p>
    <w:p w:rsidR="00D54FDE" w:rsidRPr="00D54FDE" w:rsidRDefault="00D54FDE" w:rsidP="006E7CE7">
      <w:pPr>
        <w:pStyle w:val="WW-NormalWeb1"/>
        <w:tabs>
          <w:tab w:val="left" w:pos="0"/>
        </w:tabs>
        <w:spacing w:before="0" w:after="0" w:line="360" w:lineRule="auto"/>
        <w:ind w:left="709" w:hanging="709"/>
        <w:jc w:val="both"/>
      </w:pPr>
      <w:r w:rsidRPr="00D54FDE">
        <w:t xml:space="preserve">İNAN Hüseyin Fazıl, KURT </w:t>
      </w:r>
      <w:proofErr w:type="spellStart"/>
      <w:r w:rsidRPr="00D54FDE">
        <w:t>Zülfinaz</w:t>
      </w:r>
      <w:proofErr w:type="spellEnd"/>
      <w:r w:rsidRPr="00D54FDE">
        <w:t xml:space="preserve"> ve KUBİLAY İlknur; (2011), </w:t>
      </w:r>
      <w:r w:rsidR="00D54538">
        <w:t>“</w:t>
      </w:r>
      <w:r w:rsidRPr="00D54FDE">
        <w:t>Sağlık Bakanlığı Temel Sağl</w:t>
      </w:r>
      <w:r w:rsidR="00D54538">
        <w:t xml:space="preserve">ık Hizmetleri Genel Müdürlüğü”, </w:t>
      </w:r>
      <w:r w:rsidRPr="00D54538">
        <w:rPr>
          <w:b/>
        </w:rPr>
        <w:t>Temel İlkya</w:t>
      </w:r>
      <w:r w:rsidR="00D54538" w:rsidRPr="00D54538">
        <w:rPr>
          <w:b/>
        </w:rPr>
        <w:t>rdım Uygulamaları Eğitim Kitabı</w:t>
      </w:r>
      <w:r w:rsidRPr="00D54FDE">
        <w:t>, Ankara.</w:t>
      </w:r>
    </w:p>
    <w:p w:rsidR="00D54FDE" w:rsidRPr="00D54FDE" w:rsidRDefault="00C41DFF" w:rsidP="006E7CE7">
      <w:pPr>
        <w:tabs>
          <w:tab w:val="left" w:pos="2260"/>
        </w:tabs>
        <w:spacing w:after="0" w:line="360" w:lineRule="auto"/>
        <w:ind w:left="709" w:hanging="709"/>
        <w:jc w:val="both"/>
      </w:pPr>
      <w:r w:rsidRPr="00D54FDE">
        <w:rPr>
          <w:shd w:val="clear" w:color="auto" w:fill="FFFFFF"/>
        </w:rPr>
        <w:t>İsta</w:t>
      </w:r>
      <w:r>
        <w:rPr>
          <w:shd w:val="clear" w:color="auto" w:fill="FFFFFF"/>
        </w:rPr>
        <w:t>nbul Sismik Riskin Azaltılması v</w:t>
      </w:r>
      <w:r w:rsidRPr="00D54FDE">
        <w:rPr>
          <w:shd w:val="clear" w:color="auto" w:fill="FFFFFF"/>
        </w:rPr>
        <w:t>e Acil Durum Hazırlık Projesi</w:t>
      </w:r>
      <w:r w:rsidR="00D54FDE" w:rsidRPr="00D54FDE">
        <w:rPr>
          <w:shd w:val="clear" w:color="auto" w:fill="FFFFFF"/>
        </w:rPr>
        <w:t>, (</w:t>
      </w:r>
      <w:r w:rsidR="00D54FDE" w:rsidRPr="00D54FDE">
        <w:t>İSMEP);(2009), “</w:t>
      </w:r>
      <w:r w:rsidR="00D54FDE" w:rsidRPr="00D54FDE">
        <w:rPr>
          <w:b/>
        </w:rPr>
        <w:t>Birey ve Aile İçin Depremde İlk 72 Saat</w:t>
      </w:r>
      <w:r w:rsidR="00D54FDE" w:rsidRPr="00D54FDE">
        <w:t xml:space="preserve">”,  </w:t>
      </w:r>
      <w:hyperlink r:id="rId72" w:history="1">
        <w:r w:rsidR="00D54FDE" w:rsidRPr="0077585A">
          <w:rPr>
            <w:rStyle w:val="Kpr"/>
            <w:color w:val="auto"/>
            <w:u w:val="none"/>
          </w:rPr>
          <w:t>http://www.guvenliyasam.org/wp-content/uploads/2016/02/Birey-ve-Aile-icin-Depremde-Ilk-72-Saat.pdf</w:t>
        </w:r>
      </w:hyperlink>
      <w:r w:rsidR="0016509B" w:rsidRPr="0077585A">
        <w:t xml:space="preserve">, </w:t>
      </w:r>
      <w:r w:rsidR="0016509B">
        <w:t>Erişim Tarihi:24.06.2019.</w:t>
      </w:r>
    </w:p>
    <w:p w:rsidR="00D54FDE" w:rsidRPr="00D54FDE" w:rsidRDefault="00D54FDE" w:rsidP="006E7CE7">
      <w:pPr>
        <w:tabs>
          <w:tab w:val="left" w:pos="2260"/>
        </w:tabs>
        <w:spacing w:after="0" w:line="360" w:lineRule="auto"/>
        <w:ind w:left="709" w:hanging="709"/>
        <w:jc w:val="both"/>
      </w:pPr>
      <w:r w:rsidRPr="00D54FDE">
        <w:t xml:space="preserve">KADIOĞLU </w:t>
      </w:r>
      <w:proofErr w:type="spellStart"/>
      <w:r w:rsidRPr="00D54FDE">
        <w:t>Mikdat</w:t>
      </w:r>
      <w:proofErr w:type="spellEnd"/>
      <w:r w:rsidRPr="00D54FDE">
        <w:t xml:space="preserve"> ve ÖZDAMAR Emin; (2008), </w:t>
      </w:r>
      <w:r w:rsidR="00D54538">
        <w:t>“</w:t>
      </w:r>
      <w:r w:rsidRPr="00D54FDE">
        <w:rPr>
          <w:b/>
        </w:rPr>
        <w:t>Afet Zararlarını Azaltmanın Temel İlkeleri</w:t>
      </w:r>
      <w:r w:rsidR="00D54538">
        <w:rPr>
          <w:b/>
        </w:rPr>
        <w:t>”</w:t>
      </w:r>
      <w:r w:rsidRPr="00D54FDE">
        <w:t>, Birinci Baskı, JICA Türkiye Ofisi No: 2, Ankara.</w:t>
      </w:r>
    </w:p>
    <w:p w:rsidR="00D54FDE" w:rsidRPr="00D54FDE" w:rsidRDefault="00C41DFF" w:rsidP="006E7CE7">
      <w:pPr>
        <w:spacing w:after="0" w:line="360" w:lineRule="auto"/>
        <w:ind w:left="709" w:hanging="709"/>
        <w:jc w:val="both"/>
      </w:pPr>
      <w:r>
        <w:t xml:space="preserve">MİLLİ EĞİTİM BAKANLIĞI </w:t>
      </w:r>
      <w:r w:rsidR="0068339F">
        <w:t>(</w:t>
      </w:r>
      <w:r w:rsidR="00D54FDE" w:rsidRPr="00D54FDE">
        <w:t>MEB</w:t>
      </w:r>
      <w:r w:rsidR="0068339F">
        <w:t>)</w:t>
      </w:r>
      <w:r w:rsidR="00D54FDE" w:rsidRPr="00D54FDE">
        <w:t xml:space="preserve">; (2011), </w:t>
      </w:r>
      <w:r w:rsidR="00D54538">
        <w:t>“</w:t>
      </w:r>
      <w:r w:rsidR="00D54FDE" w:rsidRPr="00D54538">
        <w:rPr>
          <w:b/>
        </w:rPr>
        <w:t>Acil Sağlık Hizmetleri, Kimyasal Biyolojik Rady</w:t>
      </w:r>
      <w:r w:rsidR="00303139" w:rsidRPr="00D54538">
        <w:rPr>
          <w:b/>
        </w:rPr>
        <w:t>asyon v</w:t>
      </w:r>
      <w:r w:rsidR="00D54FDE" w:rsidRPr="00D54538">
        <w:rPr>
          <w:b/>
        </w:rPr>
        <w:t>e Nükleer (KBRN) Tehlikelerde Acil Yardım</w:t>
      </w:r>
      <w:r w:rsidR="00D54538">
        <w:t>”</w:t>
      </w:r>
      <w:r w:rsidR="00D54FDE" w:rsidRPr="00D54FDE">
        <w:t>, Ankara</w:t>
      </w:r>
      <w:r w:rsidR="0016509B">
        <w:t>.</w:t>
      </w:r>
    </w:p>
    <w:p w:rsidR="00D54FDE" w:rsidRPr="00D54FDE" w:rsidRDefault="00D54FDE" w:rsidP="006E7CE7">
      <w:pPr>
        <w:spacing w:after="0" w:line="360" w:lineRule="auto"/>
        <w:ind w:left="709" w:hanging="709"/>
        <w:jc w:val="both"/>
      </w:pPr>
    </w:p>
    <w:p w:rsidR="00673DD6" w:rsidRDefault="00D54FDE" w:rsidP="006E7CE7">
      <w:pPr>
        <w:tabs>
          <w:tab w:val="left" w:pos="2260"/>
        </w:tabs>
        <w:spacing w:after="0" w:line="360" w:lineRule="auto"/>
        <w:ind w:left="709" w:hanging="709"/>
        <w:jc w:val="both"/>
      </w:pPr>
      <w:r w:rsidRPr="00D54FDE">
        <w:t>MERAL Cem; (2014), Gümüşhane İlinin Köse İlçesinde Halkın Afet Konusundaki Bilgi ve Bilinç Düzeylerinin Tespiti Araştırması, Gümüşhane Üniversitesi, Sosyal Bilimler Enstitüsü, Yayımlanmış Yüksek Lisans Tezi, Gümüşhane</w:t>
      </w:r>
      <w:r w:rsidR="0016509B">
        <w:t>.</w:t>
      </w:r>
    </w:p>
    <w:p w:rsidR="00D54FDE" w:rsidRPr="00D54FDE" w:rsidRDefault="00756481" w:rsidP="006E7CE7">
      <w:pPr>
        <w:tabs>
          <w:tab w:val="left" w:pos="2260"/>
        </w:tabs>
        <w:spacing w:after="0" w:line="360" w:lineRule="auto"/>
        <w:ind w:left="709" w:hanging="709"/>
        <w:jc w:val="both"/>
      </w:pPr>
      <w:r>
        <w:t xml:space="preserve">METİN Mustafa; (2014), </w:t>
      </w:r>
      <w:r w:rsidR="00D54538">
        <w:t>“</w:t>
      </w:r>
      <w:r w:rsidRPr="00D54538">
        <w:rPr>
          <w:b/>
        </w:rPr>
        <w:t>Kuramdan Uygulamaya Eğitimde Bilimsel Araştırma Yöntemleri</w:t>
      </w:r>
      <w:r w:rsidR="00D54538">
        <w:t>”</w:t>
      </w:r>
      <w:r w:rsidR="00673DD6">
        <w:t xml:space="preserve">, </w:t>
      </w:r>
      <w:proofErr w:type="spellStart"/>
      <w:r w:rsidR="00673DD6">
        <w:t>Pegem</w:t>
      </w:r>
      <w:proofErr w:type="spellEnd"/>
      <w:r w:rsidR="00673DD6">
        <w:t xml:space="preserve"> Akademi Yayıncılık, Ankara.</w:t>
      </w:r>
    </w:p>
    <w:p w:rsidR="00303139" w:rsidRPr="00D54FDE" w:rsidRDefault="00D54FDE" w:rsidP="006E7CE7">
      <w:pPr>
        <w:spacing w:after="0" w:line="360" w:lineRule="auto"/>
        <w:ind w:left="709" w:hanging="709"/>
        <w:jc w:val="both"/>
      </w:pPr>
      <w:r w:rsidRPr="00D54FDE">
        <w:t xml:space="preserve">ORMAN VE SU İŞLERİ BAKANLIĞI; (2017), </w:t>
      </w:r>
      <w:r w:rsidR="00D54538">
        <w:t>“</w:t>
      </w:r>
      <w:r w:rsidRPr="00D54FDE">
        <w:t>Taşkın Yönetimi</w:t>
      </w:r>
      <w:r w:rsidR="00D54538">
        <w:t>”</w:t>
      </w:r>
      <w:r w:rsidRPr="00D54FDE">
        <w:t>, Orman ve Su İşle</w:t>
      </w:r>
      <w:r w:rsidR="00303139">
        <w:t>ri Bakanlığı Yayınları, Ankara.</w:t>
      </w:r>
    </w:p>
    <w:p w:rsidR="00D54FDE" w:rsidRPr="00D54FDE" w:rsidRDefault="00D54FDE" w:rsidP="006E7CE7">
      <w:pPr>
        <w:tabs>
          <w:tab w:val="left" w:pos="2260"/>
        </w:tabs>
        <w:spacing w:after="0" w:line="360" w:lineRule="auto"/>
        <w:ind w:left="709" w:hanging="709"/>
        <w:jc w:val="both"/>
      </w:pPr>
      <w:r w:rsidRPr="00D54FDE">
        <w:t>OYANIK Mazhar; (2015),  Afet Bilinci ve Kader İlişkisi: Gümüşhane Örneği, Gümüşhane Üniversitesi, Sosyal Bilimler Enstitüsü, Yayımlanmış Yüksek Lisans Tezi, Gümüşhane</w:t>
      </w:r>
      <w:r w:rsidR="0016509B">
        <w:t>.</w:t>
      </w:r>
    </w:p>
    <w:p w:rsidR="00D54FDE" w:rsidRPr="00D54FDE" w:rsidRDefault="00D54FDE" w:rsidP="006E7CE7">
      <w:pPr>
        <w:spacing w:after="0" w:line="360" w:lineRule="auto"/>
        <w:ind w:left="709" w:hanging="709"/>
        <w:jc w:val="both"/>
      </w:pPr>
      <w:r w:rsidRPr="00D54FDE">
        <w:t xml:space="preserve">PETAL </w:t>
      </w:r>
      <w:proofErr w:type="spellStart"/>
      <w:r w:rsidRPr="00D54FDE">
        <w:t>Marla</w:t>
      </w:r>
      <w:proofErr w:type="spellEnd"/>
      <w:r w:rsidRPr="00D54FDE">
        <w:t xml:space="preserve"> ve TÜRKMEN Zeynep; (2001), “</w:t>
      </w:r>
      <w:r w:rsidRPr="00D54FDE">
        <w:rPr>
          <w:b/>
        </w:rPr>
        <w:t>ABCD Temel Eğitmen El Kitabı</w:t>
      </w:r>
      <w:r w:rsidRPr="00D54FDE">
        <w:rPr>
          <w:i/>
        </w:rPr>
        <w:t xml:space="preserve">”, </w:t>
      </w:r>
      <w:r w:rsidRPr="00D54FDE">
        <w:t>Beyaz Gemi Yayınları, İstanbul.</w:t>
      </w:r>
    </w:p>
    <w:p w:rsidR="00D54FDE" w:rsidRPr="00D54FDE" w:rsidRDefault="00D54FDE" w:rsidP="006E7CE7">
      <w:pPr>
        <w:tabs>
          <w:tab w:val="left" w:pos="2260"/>
        </w:tabs>
        <w:spacing w:after="0" w:line="360" w:lineRule="auto"/>
        <w:ind w:left="709" w:hanging="709"/>
        <w:jc w:val="both"/>
      </w:pPr>
      <w:r w:rsidRPr="00D54FDE">
        <w:t>POLAT Tuncay; (2014), Erzincan Yavuz Selim Mahallesinde İkamet Eden Ulaşılabilen 18 Yaş ve Üstü Bireylerin Temel Afet Bilinci Bilgi Düzeylerinin Saptanması, Gazi Üniversitesi Sağlık Bilimleri Enstitüsü, Yayımlanmış Yüksek Lisans Tezi, Ankara</w:t>
      </w:r>
      <w:r w:rsidR="0016509B">
        <w:t>.</w:t>
      </w:r>
    </w:p>
    <w:p w:rsidR="00D54FDE" w:rsidRPr="00D54FDE" w:rsidRDefault="00D54FDE" w:rsidP="006E7CE7">
      <w:pPr>
        <w:tabs>
          <w:tab w:val="left" w:pos="2260"/>
        </w:tabs>
        <w:spacing w:after="0" w:line="360" w:lineRule="auto"/>
        <w:ind w:left="709" w:hanging="709"/>
        <w:jc w:val="both"/>
      </w:pPr>
      <w:r w:rsidRPr="00D54FDE">
        <w:t xml:space="preserve">SAYGILI Ramazan; (2014), </w:t>
      </w:r>
      <w:r w:rsidR="00D54538">
        <w:t>“</w:t>
      </w:r>
      <w:r w:rsidRPr="00D54FDE">
        <w:t>Türkiye Sel ve Su Baskınları Afet Haritası</w:t>
      </w:r>
      <w:r w:rsidR="00D54538">
        <w:t>”</w:t>
      </w:r>
      <w:r w:rsidRPr="00D54FDE">
        <w:t xml:space="preserve">, </w:t>
      </w:r>
      <w:hyperlink r:id="rId73" w:history="1">
        <w:r w:rsidRPr="0077585A">
          <w:rPr>
            <w:rStyle w:val="Kpr"/>
            <w:color w:val="auto"/>
            <w:u w:val="none"/>
          </w:rPr>
          <w:t>http://cografyaharita.com/haritalarim/4iturkiye-sel-baskinlari-haritasi.png</w:t>
        </w:r>
      </w:hyperlink>
      <w:r w:rsidRPr="0077585A">
        <w:t>,</w:t>
      </w:r>
      <w:r w:rsidRPr="00D54FDE">
        <w:t xml:space="preserve"> Erişim Tarihi:22.06.2019</w:t>
      </w:r>
      <w:r w:rsidR="0016509B">
        <w:t>.</w:t>
      </w:r>
    </w:p>
    <w:p w:rsidR="00D54FDE" w:rsidRPr="00D54FDE" w:rsidRDefault="00D54FDE" w:rsidP="006E7CE7">
      <w:pPr>
        <w:spacing w:after="0" w:line="360" w:lineRule="auto"/>
        <w:ind w:left="709" w:hanging="709"/>
        <w:jc w:val="both"/>
      </w:pPr>
      <w:r w:rsidRPr="00D54FDE">
        <w:t xml:space="preserve">SCHNEID Thomas D. </w:t>
      </w:r>
      <w:proofErr w:type="spellStart"/>
      <w:r w:rsidRPr="00D54FDE">
        <w:t>and</w:t>
      </w:r>
      <w:proofErr w:type="spellEnd"/>
      <w:r w:rsidRPr="00D54FDE">
        <w:t xml:space="preserve"> COLLİNS </w:t>
      </w:r>
      <w:proofErr w:type="spellStart"/>
      <w:r w:rsidRPr="00D54FDE">
        <w:t>Larry</w:t>
      </w:r>
      <w:proofErr w:type="spellEnd"/>
      <w:r w:rsidRPr="00D54FDE">
        <w:t xml:space="preserve">; (2000), </w:t>
      </w:r>
      <w:proofErr w:type="spellStart"/>
      <w:r w:rsidRPr="00D54538">
        <w:rPr>
          <w:b/>
        </w:rPr>
        <w:t>Disaster</w:t>
      </w:r>
      <w:proofErr w:type="spellEnd"/>
      <w:r w:rsidRPr="00D54538">
        <w:rPr>
          <w:b/>
        </w:rPr>
        <w:t xml:space="preserve"> Management </w:t>
      </w:r>
      <w:proofErr w:type="spellStart"/>
      <w:r w:rsidRPr="00D54538">
        <w:rPr>
          <w:b/>
        </w:rPr>
        <w:t>and</w:t>
      </w:r>
      <w:proofErr w:type="spellEnd"/>
      <w:r w:rsidRPr="00D54538">
        <w:rPr>
          <w:b/>
        </w:rPr>
        <w:t xml:space="preserve"> </w:t>
      </w:r>
      <w:proofErr w:type="spellStart"/>
      <w:r w:rsidRPr="00D54538">
        <w:rPr>
          <w:b/>
        </w:rPr>
        <w:t>Preparedness</w:t>
      </w:r>
      <w:proofErr w:type="spellEnd"/>
      <w:r w:rsidRPr="00D54FDE">
        <w:t xml:space="preserve">, CRC </w:t>
      </w:r>
      <w:proofErr w:type="spellStart"/>
      <w:r w:rsidRPr="00D54FDE">
        <w:t>Press</w:t>
      </w:r>
      <w:proofErr w:type="spellEnd"/>
      <w:r w:rsidRPr="00D54FDE">
        <w:t>, Florida.</w:t>
      </w:r>
    </w:p>
    <w:p w:rsidR="00D54FDE" w:rsidRPr="00D54FDE" w:rsidRDefault="00D54FDE" w:rsidP="006E7CE7">
      <w:pPr>
        <w:pStyle w:val="WW-NormalWeb1"/>
        <w:tabs>
          <w:tab w:val="left" w:pos="0"/>
        </w:tabs>
        <w:spacing w:before="0" w:after="0" w:line="360" w:lineRule="auto"/>
        <w:ind w:left="709" w:hanging="709"/>
        <w:jc w:val="both"/>
      </w:pPr>
      <w:r w:rsidRPr="00D54FDE">
        <w:t>ŞAHİN Cemalettin ve ŞİPAHİOĞLU Şengün; (2002), “</w:t>
      </w:r>
      <w:r w:rsidRPr="00D54FDE">
        <w:rPr>
          <w:b/>
        </w:rPr>
        <w:t>Doğal Afetler ve Türkiye”</w:t>
      </w:r>
      <w:r w:rsidRPr="00D54FDE">
        <w:t>, Gündüz Eğitimi ve Yayınları, 478s, Ankara.</w:t>
      </w:r>
    </w:p>
    <w:p w:rsidR="00D54FDE" w:rsidRPr="00D54FDE" w:rsidRDefault="00D54FDE" w:rsidP="006E7CE7">
      <w:pPr>
        <w:spacing w:after="0" w:line="360" w:lineRule="auto"/>
        <w:ind w:left="709" w:hanging="709"/>
        <w:jc w:val="both"/>
      </w:pPr>
      <w:r w:rsidRPr="00D54FDE">
        <w:t>ŞAHİN Necmettin; (2007), “</w:t>
      </w:r>
      <w:r w:rsidRPr="00D54FDE">
        <w:rPr>
          <w:b/>
        </w:rPr>
        <w:t>Afet Yönetimi ve Acil Yardım Planları</w:t>
      </w:r>
      <w:r w:rsidRPr="00D54FDE">
        <w:t xml:space="preserve">”, </w:t>
      </w:r>
      <w:hyperlink r:id="rId74" w:history="1">
        <w:r w:rsidRPr="0077585A">
          <w:rPr>
            <w:rStyle w:val="Kpr"/>
            <w:color w:val="auto"/>
            <w:u w:val="none"/>
          </w:rPr>
          <w:t>http://www.tmmobizmir.org/wp-content/uploads/2014/05/200810.pdf</w:t>
        </w:r>
      </w:hyperlink>
      <w:r w:rsidRPr="0077585A">
        <w:t>,</w:t>
      </w:r>
      <w:r w:rsidRPr="00D54FDE">
        <w:t xml:space="preserve"> Erişim Tarihi:25.06.2019</w:t>
      </w:r>
      <w:r w:rsidR="0016509B">
        <w:t>.</w:t>
      </w:r>
    </w:p>
    <w:p w:rsidR="00D54FDE" w:rsidRPr="00D54FDE" w:rsidRDefault="00D54FDE" w:rsidP="006E7CE7">
      <w:pPr>
        <w:tabs>
          <w:tab w:val="left" w:pos="2260"/>
        </w:tabs>
        <w:spacing w:after="0" w:line="360" w:lineRule="auto"/>
        <w:ind w:left="709" w:hanging="709"/>
        <w:jc w:val="both"/>
      </w:pPr>
      <w:r w:rsidRPr="00D54FDE">
        <w:t xml:space="preserve">ŞAHİN Yusuf, LAMBA Mustafa ve ÖZTOP Sezai; (2018), </w:t>
      </w:r>
      <w:r w:rsidR="00D54538">
        <w:t>“</w:t>
      </w:r>
      <w:r w:rsidRPr="00D54FDE">
        <w:t>Üniversite Öğrencilerinin Afet Bilinci ve Afete Hazırlık Düzeylerinin Belirlenmesi</w:t>
      </w:r>
      <w:r w:rsidR="00D54538">
        <w:t>”</w:t>
      </w:r>
      <w:r w:rsidRPr="00D54FDE">
        <w:t xml:space="preserve">, </w:t>
      </w:r>
      <w:r w:rsidRPr="00D54538">
        <w:rPr>
          <w:b/>
        </w:rPr>
        <w:t>Medeniyet Araştırmaları Dergisi</w:t>
      </w:r>
      <w:r w:rsidRPr="00D54FDE">
        <w:t>, Cilt:3, Sayı:6</w:t>
      </w:r>
      <w:r w:rsidR="0016509B">
        <w:t>.</w:t>
      </w:r>
      <w:r w:rsidRPr="00D54FDE">
        <w:t xml:space="preserve"> </w:t>
      </w:r>
    </w:p>
    <w:p w:rsidR="00D54FDE" w:rsidRPr="00D54FDE" w:rsidRDefault="00D54FDE" w:rsidP="006E7CE7">
      <w:pPr>
        <w:spacing w:after="0" w:line="360" w:lineRule="auto"/>
        <w:ind w:left="709" w:hanging="709"/>
        <w:jc w:val="both"/>
      </w:pPr>
      <w:r w:rsidRPr="00D54FDE">
        <w:t xml:space="preserve">ŞAHİN, Cemalettin; (1991), </w:t>
      </w:r>
      <w:r w:rsidRPr="00D54FDE">
        <w:rPr>
          <w:b/>
        </w:rPr>
        <w:t>Türkiye Afetler Coğrafyası</w:t>
      </w:r>
      <w:r w:rsidRPr="00D54FDE">
        <w:t>, Gazi Üniversitesi Yayını, Ankara</w:t>
      </w:r>
      <w:r w:rsidR="0016509B">
        <w:t>.</w:t>
      </w:r>
    </w:p>
    <w:p w:rsidR="00D54FDE" w:rsidRPr="00D54FDE" w:rsidRDefault="00D54FDE" w:rsidP="006E7CE7">
      <w:pPr>
        <w:spacing w:after="0" w:line="360" w:lineRule="auto"/>
        <w:ind w:left="709" w:hanging="709"/>
        <w:jc w:val="both"/>
      </w:pPr>
    </w:p>
    <w:p w:rsidR="00D54FDE" w:rsidRPr="00D54FDE" w:rsidRDefault="00D54FDE" w:rsidP="006E7CE7">
      <w:pPr>
        <w:tabs>
          <w:tab w:val="left" w:pos="2260"/>
        </w:tabs>
        <w:spacing w:after="0" w:line="360" w:lineRule="auto"/>
        <w:ind w:left="709" w:hanging="709"/>
        <w:jc w:val="both"/>
      </w:pPr>
      <w:r w:rsidRPr="00D54FDE">
        <w:t>TÜİK; (2018),  Trabzon İlinin Sürmene İlçesinin Eğitim Düzeyi ve</w:t>
      </w:r>
      <w:r w:rsidRPr="00D54FDE">
        <w:rPr>
          <w:b/>
        </w:rPr>
        <w:t xml:space="preserve"> </w:t>
      </w:r>
      <w:r w:rsidRPr="00D54FDE">
        <w:t xml:space="preserve">Cinsiyete Göre Nüfus İstatistikleri, </w:t>
      </w:r>
      <w:hyperlink r:id="rId75" w:history="1">
        <w:r w:rsidRPr="0077585A">
          <w:rPr>
            <w:rStyle w:val="Kpr"/>
            <w:color w:val="auto"/>
            <w:u w:val="none"/>
          </w:rPr>
          <w:t>https://biruni.tuik.gov.tr/medas/?kn=130&amp;locale=tr</w:t>
        </w:r>
      </w:hyperlink>
      <w:r w:rsidRPr="0077585A">
        <w:t>,</w:t>
      </w:r>
      <w:r w:rsidRPr="00D54FDE">
        <w:t xml:space="preserve"> Erişim Tarihi:22.07.2019</w:t>
      </w:r>
      <w:r w:rsidR="0016509B">
        <w:t>.</w:t>
      </w:r>
    </w:p>
    <w:p w:rsidR="00D54FDE" w:rsidRPr="00D54FDE" w:rsidRDefault="00D54FDE" w:rsidP="006E7CE7">
      <w:pPr>
        <w:tabs>
          <w:tab w:val="left" w:pos="2260"/>
        </w:tabs>
        <w:spacing w:after="0" w:line="360" w:lineRule="auto"/>
        <w:ind w:left="709" w:hanging="709"/>
        <w:jc w:val="both"/>
      </w:pPr>
      <w:r w:rsidRPr="00D54FDE">
        <w:t xml:space="preserve">TÜİK; (2018), Trabzon İlinin Sürmene İlçesinin Yaşa ve Cinsiyete Göre Nüfus İstatistikleri, </w:t>
      </w:r>
      <w:hyperlink r:id="rId76" w:history="1">
        <w:r w:rsidRPr="0077585A">
          <w:rPr>
            <w:rStyle w:val="Kpr"/>
            <w:color w:val="auto"/>
            <w:u w:val="none"/>
          </w:rPr>
          <w:t>https://biruni.tuik.gov.tr/medas/?kn=95&amp;locale=tr</w:t>
        </w:r>
      </w:hyperlink>
      <w:r w:rsidRPr="0077585A">
        <w:t>,</w:t>
      </w:r>
      <w:r w:rsidRPr="00D54FDE">
        <w:t xml:space="preserve"> Erişim Tarihi:20.07.2019</w:t>
      </w:r>
      <w:r w:rsidR="0016509B">
        <w:t>.</w:t>
      </w:r>
    </w:p>
    <w:p w:rsidR="00D54FDE" w:rsidRPr="00D54FDE" w:rsidRDefault="00D54FDE" w:rsidP="006E7CE7">
      <w:pPr>
        <w:tabs>
          <w:tab w:val="left" w:pos="2260"/>
        </w:tabs>
        <w:spacing w:after="0" w:line="360" w:lineRule="auto"/>
        <w:ind w:left="709" w:hanging="709"/>
        <w:jc w:val="both"/>
      </w:pPr>
      <w:r w:rsidRPr="00D54FDE">
        <w:t>TÜRKOĞLU Handan; (2014), “</w:t>
      </w:r>
      <w:r w:rsidRPr="00D54FDE">
        <w:rPr>
          <w:b/>
        </w:rPr>
        <w:t>Afete Dirençli Şehir Planlama ve Yapılaşma</w:t>
      </w:r>
      <w:r w:rsidRPr="00D54FDE">
        <w:t xml:space="preserve">”, İSMEP Rehber Kitaplar Beyaz Gemi Sosyal Proje Ajansı, </w:t>
      </w:r>
      <w:hyperlink r:id="rId77" w:history="1">
        <w:r w:rsidRPr="0077585A">
          <w:rPr>
            <w:rStyle w:val="Kpr"/>
            <w:color w:val="auto"/>
            <w:u w:val="none"/>
          </w:rPr>
          <w:t>http://www.guvenliyasam.org/wp-content/uploads/2016/02/ADSPY.pdf</w:t>
        </w:r>
      </w:hyperlink>
      <w:r w:rsidRPr="00D54FDE">
        <w:t xml:space="preserve"> , Erişim Tarihi: 01.07.2019</w:t>
      </w:r>
      <w:r w:rsidR="0016509B">
        <w:t>.</w:t>
      </w:r>
    </w:p>
    <w:p w:rsidR="0068339F" w:rsidRDefault="00D54FDE" w:rsidP="006E7CE7">
      <w:pPr>
        <w:tabs>
          <w:tab w:val="left" w:pos="2260"/>
        </w:tabs>
        <w:spacing w:after="0" w:line="360" w:lineRule="auto"/>
        <w:ind w:left="709" w:hanging="709"/>
        <w:jc w:val="both"/>
      </w:pPr>
      <w:r w:rsidRPr="00D54FDE">
        <w:t>ULAŞTIRMA VE ALTYAPI BAKANLIĞI (UBAK); (2013), “</w:t>
      </w:r>
      <w:r w:rsidRPr="00D54FDE">
        <w:rPr>
          <w:b/>
        </w:rPr>
        <w:t>Ulaştırma Kaza İstatistikleri</w:t>
      </w:r>
      <w:r w:rsidRPr="00D54FDE">
        <w:t xml:space="preserve">”, </w:t>
      </w:r>
      <w:hyperlink r:id="rId78" w:history="1">
        <w:r w:rsidR="006E7CE7" w:rsidRPr="006E7CE7">
          <w:rPr>
            <w:rStyle w:val="Kpr"/>
            <w:color w:val="auto"/>
            <w:u w:val="none"/>
          </w:rPr>
          <w:t>http://www.ubak.gov.tr/BLSM_WIYS/KAIK/tr/Belgelik/20140312_103823_76347_1_76648.pdf</w:t>
        </w:r>
      </w:hyperlink>
      <w:r w:rsidRPr="006E7CE7">
        <w:t xml:space="preserve">, </w:t>
      </w:r>
      <w:r w:rsidRPr="00D54FDE">
        <w:t>Erişim Tarihi:22.06.2019</w:t>
      </w:r>
      <w:r w:rsidR="0016509B">
        <w:t>.</w:t>
      </w:r>
    </w:p>
    <w:p w:rsidR="00CD73D0" w:rsidRDefault="0068339F" w:rsidP="006E7CE7">
      <w:pPr>
        <w:tabs>
          <w:tab w:val="left" w:pos="2260"/>
        </w:tabs>
        <w:spacing w:after="0" w:line="360" w:lineRule="auto"/>
        <w:ind w:left="709" w:hanging="709"/>
        <w:jc w:val="both"/>
      </w:pPr>
      <w:r>
        <w:t xml:space="preserve">UZUNÇIBUK Levent; (2009), </w:t>
      </w:r>
      <w:r w:rsidR="00D54538">
        <w:t>“</w:t>
      </w:r>
      <w:r>
        <w:t>Doğal Afetlerin Kentsel ve Bölgesel Planlamada Yeri, Jeodezi</w:t>
      </w:r>
      <w:r w:rsidR="00D54538">
        <w:t>”</w:t>
      </w:r>
      <w:r>
        <w:t xml:space="preserve">, </w:t>
      </w:r>
      <w:proofErr w:type="spellStart"/>
      <w:r w:rsidRPr="00D54538">
        <w:rPr>
          <w:b/>
        </w:rPr>
        <w:t>Jeoinformasyon</w:t>
      </w:r>
      <w:proofErr w:type="spellEnd"/>
      <w:r w:rsidRPr="00D54538">
        <w:rPr>
          <w:b/>
        </w:rPr>
        <w:t xml:space="preserve"> ve Arazi Yönetimi Dergisi</w:t>
      </w:r>
      <w:r>
        <w:t>, Sayı: 101</w:t>
      </w:r>
      <w:r w:rsidR="0016509B">
        <w:t>.</w:t>
      </w:r>
    </w:p>
    <w:p w:rsidR="00D54FDE" w:rsidRPr="00D54FDE" w:rsidRDefault="00CD73D0" w:rsidP="006E7CE7">
      <w:pPr>
        <w:tabs>
          <w:tab w:val="left" w:pos="2260"/>
        </w:tabs>
        <w:spacing w:after="0" w:line="360" w:lineRule="auto"/>
        <w:ind w:left="709" w:hanging="709"/>
        <w:jc w:val="both"/>
      </w:pPr>
      <w:r>
        <w:t xml:space="preserve">ÜNAL Yeşim, IŞIK Esra, ŞAHİN Soykan ve TEKELİ YEŞİL </w:t>
      </w:r>
      <w:proofErr w:type="spellStart"/>
      <w:r>
        <w:t>Sidika</w:t>
      </w:r>
      <w:proofErr w:type="spellEnd"/>
      <w:r>
        <w:t xml:space="preserve">; (2017), Sağlık afet çalışanlarının depremlere ilişkin bireysel hazırlık düzeylerinin değerlendirilmesi: Ulusal Medikal Kurtarma Ekipleri (UMKE) Derneği örneği, </w:t>
      </w:r>
      <w:r w:rsidRPr="004761CB">
        <w:rPr>
          <w:b/>
        </w:rPr>
        <w:t>DE</w:t>
      </w:r>
      <w:r>
        <w:rPr>
          <w:b/>
        </w:rPr>
        <w:t>U Tıp Fakültesi Dergisi,</w:t>
      </w:r>
      <w:r w:rsidRPr="004761CB">
        <w:rPr>
          <w:b/>
        </w:rPr>
        <w:t xml:space="preserve"> </w:t>
      </w:r>
      <w:r>
        <w:t>31(2), 71-80</w:t>
      </w:r>
    </w:p>
    <w:p w:rsidR="00F73489" w:rsidRDefault="00D54FDE" w:rsidP="006E7CE7">
      <w:pPr>
        <w:spacing w:after="0" w:line="360" w:lineRule="auto"/>
        <w:ind w:left="709" w:hanging="709"/>
        <w:jc w:val="both"/>
      </w:pPr>
      <w:r w:rsidRPr="00D54FDE">
        <w:t xml:space="preserve">VAROL Nehir; (2007), </w:t>
      </w:r>
      <w:r w:rsidRPr="00D54FDE">
        <w:rPr>
          <w:b/>
        </w:rPr>
        <w:t>TMMOB Afet Sempozyumu</w:t>
      </w:r>
      <w:r w:rsidRPr="00D54FDE">
        <w:t>, Doğal ve Teknolojik Afetler Konusunda Toplumun Bilinçlendirilmesi ve “</w:t>
      </w:r>
      <w:proofErr w:type="spellStart"/>
      <w:r w:rsidRPr="00D54FDE">
        <w:t>Afem’in</w:t>
      </w:r>
      <w:proofErr w:type="spellEnd"/>
      <w:r w:rsidRPr="00D54FDE">
        <w:t>” Rolü, Bildiriler Kitabı, Ankara.</w:t>
      </w:r>
    </w:p>
    <w:p w:rsidR="00F73489" w:rsidRDefault="00F73489" w:rsidP="006E7CE7">
      <w:pPr>
        <w:spacing w:after="0" w:line="360" w:lineRule="auto"/>
        <w:ind w:left="709" w:hanging="709"/>
        <w:jc w:val="both"/>
      </w:pPr>
      <w:r>
        <w:t>Yeniçağ Gazetesinin 28.09.2017 Tarihli Nüshası.</w:t>
      </w:r>
    </w:p>
    <w:p w:rsidR="00DA7E86" w:rsidRDefault="00DA7E86" w:rsidP="006E7CE7">
      <w:pPr>
        <w:spacing w:after="0" w:line="360" w:lineRule="auto"/>
        <w:ind w:left="709" w:hanging="709"/>
        <w:jc w:val="both"/>
      </w:pPr>
      <w:r w:rsidRPr="00DA7E86">
        <w:t>YILDIRIM Ali ve ŞİMŞEK Hasan; (2005),</w:t>
      </w:r>
      <w:r w:rsidRPr="00DA7E86">
        <w:rPr>
          <w:i/>
        </w:rPr>
        <w:t xml:space="preserve"> </w:t>
      </w:r>
      <w:r w:rsidR="00D54538">
        <w:rPr>
          <w:i/>
        </w:rPr>
        <w:t>“</w:t>
      </w:r>
      <w:r w:rsidRPr="00D54538">
        <w:rPr>
          <w:b/>
        </w:rPr>
        <w:t>Sosyal Bilimlerde Nitel Araştırma Yöntemleri</w:t>
      </w:r>
      <w:r w:rsidR="00D54538">
        <w:t>”</w:t>
      </w:r>
      <w:r w:rsidRPr="00DA7E86">
        <w:rPr>
          <w:i/>
        </w:rPr>
        <w:t>,</w:t>
      </w:r>
      <w:r w:rsidRPr="00DA7E86">
        <w:t xml:space="preserve"> Seçkin Yayıncılık, Ankara.</w:t>
      </w:r>
    </w:p>
    <w:p w:rsidR="00D54FDE" w:rsidRDefault="00D54FDE" w:rsidP="006E7CE7">
      <w:pPr>
        <w:tabs>
          <w:tab w:val="left" w:pos="2260"/>
        </w:tabs>
        <w:spacing w:after="0" w:line="360" w:lineRule="auto"/>
        <w:ind w:left="709" w:hanging="709"/>
        <w:jc w:val="both"/>
      </w:pPr>
      <w:r w:rsidRPr="00D54FDE">
        <w:t xml:space="preserve">YILDIZ Ali; (2014), Ülkemizde Afet Yönetimi, Gümüşhane Örneği İle </w:t>
      </w:r>
      <w:proofErr w:type="spellStart"/>
      <w:r w:rsidRPr="00D54FDE">
        <w:t>Gümüşhanede</w:t>
      </w:r>
      <w:proofErr w:type="spellEnd"/>
      <w:r w:rsidRPr="00D54FDE">
        <w:t xml:space="preserve"> Yaşayan Üniversite Gençlerinin Afetle İlgili Bilgi Düzeyleri, Gümüşhane Üniversitesi, Sosyal Bilimler Enstitüsü, Yayımlanmış Yüksek Lisans Tezi, Gümüşhane</w:t>
      </w:r>
      <w:r w:rsidR="0016509B">
        <w:t>.</w:t>
      </w:r>
    </w:p>
    <w:p w:rsidR="007E0EBE" w:rsidRDefault="007E0EBE" w:rsidP="006E7CE7">
      <w:pPr>
        <w:tabs>
          <w:tab w:val="left" w:pos="2260"/>
        </w:tabs>
        <w:spacing w:after="0" w:line="360" w:lineRule="auto"/>
        <w:ind w:left="709" w:hanging="709"/>
        <w:jc w:val="both"/>
      </w:pPr>
    </w:p>
    <w:p w:rsidR="00794AE2" w:rsidRPr="00D54FDE" w:rsidRDefault="00794AE2" w:rsidP="006E7CE7">
      <w:pPr>
        <w:tabs>
          <w:tab w:val="left" w:pos="2260"/>
        </w:tabs>
        <w:spacing w:after="0" w:line="360" w:lineRule="auto"/>
        <w:ind w:left="709" w:hanging="709"/>
        <w:jc w:val="both"/>
      </w:pPr>
      <w:r>
        <w:lastRenderedPageBreak/>
        <w:t xml:space="preserve">YILDIZ Doğan ve UZUNSAKAL Ece; (2018), Alan Araştırmalarında Güvenilirlik Testlerinin Karşılaştırılması ve Tarımsal Veriler Üzerine Bir Uygulama, </w:t>
      </w:r>
      <w:r w:rsidRPr="00794AE2">
        <w:rPr>
          <w:b/>
        </w:rPr>
        <w:t>Uygulamalı Sosyal Bilimler Dergisi</w:t>
      </w:r>
      <w:r>
        <w:t>, 2018, Sayı: 1</w:t>
      </w:r>
    </w:p>
    <w:p w:rsidR="00BE7CAC" w:rsidRDefault="00BE7CAC" w:rsidP="00983216">
      <w:pPr>
        <w:tabs>
          <w:tab w:val="left" w:pos="2696"/>
        </w:tabs>
        <w:spacing w:line="240" w:lineRule="auto"/>
      </w:pPr>
    </w:p>
    <w:p w:rsidR="00BE7CAC" w:rsidRDefault="00BE7CAC" w:rsidP="00983216">
      <w:pPr>
        <w:tabs>
          <w:tab w:val="left" w:pos="2696"/>
        </w:tabs>
        <w:spacing w:line="240" w:lineRule="auto"/>
      </w:pPr>
    </w:p>
    <w:p w:rsidR="00F63AA0" w:rsidRDefault="00F63AA0" w:rsidP="00983216">
      <w:pPr>
        <w:tabs>
          <w:tab w:val="left" w:pos="2696"/>
        </w:tabs>
        <w:spacing w:line="240" w:lineRule="auto"/>
      </w:pPr>
    </w:p>
    <w:p w:rsidR="00283C3E" w:rsidRDefault="00561A2B" w:rsidP="00283C3E">
      <w:pPr>
        <w:spacing w:after="0" w:line="240" w:lineRule="auto"/>
        <w:jc w:val="center"/>
      </w:pPr>
      <w:r>
        <w:br w:type="page"/>
      </w:r>
    </w:p>
    <w:p w:rsidR="00283C3E" w:rsidRDefault="00283C3E" w:rsidP="00283C3E">
      <w:pPr>
        <w:spacing w:after="0" w:line="240" w:lineRule="auto"/>
        <w:jc w:val="center"/>
      </w:pPr>
    </w:p>
    <w:p w:rsidR="00283C3E" w:rsidRDefault="00283C3E" w:rsidP="00283C3E">
      <w:pPr>
        <w:spacing w:after="0" w:line="240" w:lineRule="auto"/>
        <w:jc w:val="center"/>
      </w:pPr>
    </w:p>
    <w:p w:rsidR="00561A2B" w:rsidRDefault="00561A2B" w:rsidP="00283C3E">
      <w:pPr>
        <w:spacing w:after="0" w:line="240" w:lineRule="auto"/>
        <w:jc w:val="center"/>
        <w:rPr>
          <w:b/>
          <w:color w:val="000000" w:themeColor="text1"/>
        </w:rPr>
      </w:pPr>
      <w:r w:rsidRPr="00C05E4C">
        <w:rPr>
          <w:b/>
          <w:color w:val="000000" w:themeColor="text1"/>
        </w:rPr>
        <w:t>ÖZGEÇMİŞ</w:t>
      </w:r>
    </w:p>
    <w:p w:rsidR="00283C3E" w:rsidRPr="000338BF" w:rsidRDefault="00283C3E" w:rsidP="00283C3E">
      <w:pPr>
        <w:spacing w:after="0" w:line="360" w:lineRule="auto"/>
        <w:jc w:val="center"/>
      </w:pPr>
    </w:p>
    <w:p w:rsidR="00561A2B" w:rsidRDefault="00561A2B" w:rsidP="00561A2B">
      <w:pPr>
        <w:rPr>
          <w:b/>
          <w:color w:val="000000" w:themeColor="text1"/>
        </w:rPr>
      </w:pPr>
      <w:r w:rsidRPr="00C05E4C">
        <w:rPr>
          <w:b/>
          <w:color w:val="000000" w:themeColor="text1"/>
        </w:rPr>
        <w:t>Kişisel Bilgiler</w:t>
      </w:r>
    </w:p>
    <w:p w:rsidR="00561A2B" w:rsidRDefault="00561A2B" w:rsidP="00561A2B">
      <w:pPr>
        <w:rPr>
          <w:color w:val="000000" w:themeColor="text1"/>
        </w:rPr>
      </w:pPr>
      <w:r>
        <w:rPr>
          <w:color w:val="000000" w:themeColor="text1"/>
        </w:rPr>
        <w:t xml:space="preserve">Adı </w:t>
      </w:r>
      <w:proofErr w:type="gramStart"/>
      <w:r>
        <w:rPr>
          <w:color w:val="000000" w:themeColor="text1"/>
        </w:rPr>
        <w:t>Soyadı                   :</w:t>
      </w:r>
      <w:r w:rsidR="000719CA">
        <w:rPr>
          <w:color w:val="000000" w:themeColor="text1"/>
        </w:rPr>
        <w:t xml:space="preserve"> Kemal</w:t>
      </w:r>
      <w:proofErr w:type="gramEnd"/>
      <w:r w:rsidR="000719CA">
        <w:rPr>
          <w:color w:val="000000" w:themeColor="text1"/>
        </w:rPr>
        <w:t xml:space="preserve"> KARADENİZ</w:t>
      </w:r>
    </w:p>
    <w:p w:rsidR="00561A2B" w:rsidRDefault="00561A2B" w:rsidP="00561A2B">
      <w:pPr>
        <w:spacing w:line="360" w:lineRule="auto"/>
        <w:rPr>
          <w:color w:val="000000" w:themeColor="text1"/>
        </w:rPr>
      </w:pPr>
      <w:r>
        <w:rPr>
          <w:color w:val="000000" w:themeColor="text1"/>
        </w:rPr>
        <w:t xml:space="preserve">Doğum Yeri ve </w:t>
      </w:r>
      <w:proofErr w:type="gramStart"/>
      <w:r>
        <w:rPr>
          <w:color w:val="000000" w:themeColor="text1"/>
        </w:rPr>
        <w:t>Tarihi :</w:t>
      </w:r>
      <w:r w:rsidR="000719CA">
        <w:rPr>
          <w:color w:val="000000" w:themeColor="text1"/>
        </w:rPr>
        <w:t xml:space="preserve"> TRABZON</w:t>
      </w:r>
      <w:proofErr w:type="gramEnd"/>
      <w:r w:rsidR="000719CA">
        <w:rPr>
          <w:color w:val="000000" w:themeColor="text1"/>
        </w:rPr>
        <w:t>/ Sürmene/ 15.07.1993</w:t>
      </w:r>
    </w:p>
    <w:p w:rsidR="00561A2B" w:rsidRDefault="00561A2B" w:rsidP="00561A2B">
      <w:pPr>
        <w:rPr>
          <w:b/>
          <w:color w:val="000000" w:themeColor="text1"/>
        </w:rPr>
      </w:pPr>
      <w:r w:rsidRPr="00C05E4C">
        <w:rPr>
          <w:b/>
          <w:color w:val="000000" w:themeColor="text1"/>
        </w:rPr>
        <w:t>Eğitim Durumu</w:t>
      </w:r>
    </w:p>
    <w:p w:rsidR="00561A2B" w:rsidRDefault="00561A2B" w:rsidP="00561A2B">
      <w:pPr>
        <w:spacing w:line="360" w:lineRule="auto"/>
        <w:ind w:left="2835" w:hanging="2835"/>
        <w:jc w:val="both"/>
      </w:pPr>
      <w:r>
        <w:t xml:space="preserve">Lisans </w:t>
      </w:r>
      <w:proofErr w:type="gramStart"/>
      <w:r>
        <w:t>Öğrenimi : Mehmet</w:t>
      </w:r>
      <w:proofErr w:type="gramEnd"/>
      <w:r>
        <w:t xml:space="preserve"> Akif Ersoy Üniversitesi Acil Yardım ve Afet  Yönetimi Bölümü. </w:t>
      </w:r>
    </w:p>
    <w:p w:rsidR="00561A2B" w:rsidRDefault="00561A2B" w:rsidP="00561A2B">
      <w:pPr>
        <w:spacing w:line="360" w:lineRule="auto"/>
        <w:ind w:left="2835" w:hanging="2835"/>
        <w:jc w:val="both"/>
      </w:pPr>
      <w:r>
        <w:t xml:space="preserve">Yüksek Lisans </w:t>
      </w:r>
      <w:proofErr w:type="gramStart"/>
      <w:r>
        <w:t>Öğrenimi : Gümüşhane</w:t>
      </w:r>
      <w:proofErr w:type="gramEnd"/>
      <w:r>
        <w:t xml:space="preserve"> Üniversitesi, Sosyal Bilimler Enstitüsü, Afet Yönetimi ABD.</w:t>
      </w:r>
    </w:p>
    <w:p w:rsidR="00561A2B" w:rsidRDefault="00561A2B" w:rsidP="00561A2B">
      <w:pPr>
        <w:ind w:left="3289" w:hanging="3289"/>
        <w:rPr>
          <w:b/>
          <w:color w:val="000000" w:themeColor="text1"/>
        </w:rPr>
      </w:pPr>
      <w:r w:rsidRPr="00D60CA2">
        <w:rPr>
          <w:b/>
          <w:color w:val="000000" w:themeColor="text1"/>
        </w:rPr>
        <w:t>İş Deneyimi</w:t>
      </w:r>
    </w:p>
    <w:p w:rsidR="00561A2B" w:rsidRDefault="00561A2B" w:rsidP="00561A2B">
      <w:pPr>
        <w:ind w:left="3289" w:hanging="3289"/>
      </w:pPr>
      <w:proofErr w:type="gramStart"/>
      <w:r>
        <w:t>Stajlar : Hastane</w:t>
      </w:r>
      <w:proofErr w:type="gramEnd"/>
      <w:r>
        <w:t>, AFAD ve İtfaiye</w:t>
      </w:r>
    </w:p>
    <w:p w:rsidR="00561A2B" w:rsidRDefault="00561A2B" w:rsidP="00561A2B">
      <w:pPr>
        <w:ind w:left="3289" w:hanging="3289"/>
      </w:pPr>
      <w:r>
        <w:t xml:space="preserve">Çalıştığı </w:t>
      </w:r>
      <w:proofErr w:type="gramStart"/>
      <w:r>
        <w:t>Kurumlar : Erzurum</w:t>
      </w:r>
      <w:proofErr w:type="gramEnd"/>
      <w:r>
        <w:t xml:space="preserve"> Devlet Hava Meydanları İşletmesi (devam ediyor)</w:t>
      </w:r>
    </w:p>
    <w:p w:rsidR="00561A2B" w:rsidRPr="00D60CA2" w:rsidRDefault="00561A2B" w:rsidP="00561A2B">
      <w:pPr>
        <w:ind w:left="3289" w:hanging="3289"/>
      </w:pPr>
      <w:r w:rsidRPr="00D60CA2">
        <w:rPr>
          <w:b/>
        </w:rPr>
        <w:t xml:space="preserve">İletişim </w:t>
      </w:r>
    </w:p>
    <w:p w:rsidR="00561A2B" w:rsidRDefault="00561A2B" w:rsidP="00561A2B">
      <w:pPr>
        <w:ind w:left="3289" w:hanging="3289"/>
      </w:pPr>
      <w:proofErr w:type="gramStart"/>
      <w:r>
        <w:t>Telefon : 0555</w:t>
      </w:r>
      <w:proofErr w:type="gramEnd"/>
      <w:r>
        <w:t xml:space="preserve"> 888 15 61 </w:t>
      </w:r>
    </w:p>
    <w:p w:rsidR="00561A2B" w:rsidRDefault="00561A2B" w:rsidP="00561A2B">
      <w:pPr>
        <w:ind w:left="3289" w:hanging="3289"/>
      </w:pPr>
      <w:r>
        <w:t xml:space="preserve">e-posta </w:t>
      </w:r>
      <w:proofErr w:type="gramStart"/>
      <w:r>
        <w:t>Adresi : karadenizz</w:t>
      </w:r>
      <w:proofErr w:type="gramEnd"/>
      <w:r>
        <w:t xml:space="preserve">.kemal@gmail.com  </w:t>
      </w:r>
    </w:p>
    <w:p w:rsidR="00561A2B" w:rsidRDefault="00561A2B" w:rsidP="00561A2B">
      <w:pPr>
        <w:ind w:left="3289" w:hanging="3289"/>
      </w:pPr>
      <w:r>
        <w:t xml:space="preserve">        </w:t>
      </w:r>
    </w:p>
    <w:p w:rsidR="00561A2B" w:rsidRDefault="00AD4ECF" w:rsidP="00561A2B">
      <w:proofErr w:type="gramStart"/>
      <w:r>
        <w:t>Tarih : 23</w:t>
      </w:r>
      <w:proofErr w:type="gramEnd"/>
      <w:r>
        <w:t xml:space="preserve"> /01</w:t>
      </w:r>
      <w:r w:rsidR="00561A2B">
        <w:t xml:space="preserve"> /2020</w:t>
      </w:r>
    </w:p>
    <w:p w:rsidR="00F63AA0" w:rsidRDefault="00F63AA0"/>
    <w:p w:rsidR="00F63AA0" w:rsidRDefault="00F63AA0" w:rsidP="00F63AA0">
      <w:pPr>
        <w:tabs>
          <w:tab w:val="left" w:pos="2696"/>
        </w:tabs>
        <w:spacing w:line="240" w:lineRule="auto"/>
        <w:jc w:val="center"/>
      </w:pPr>
    </w:p>
    <w:p w:rsidR="00F63AA0" w:rsidRDefault="00F63AA0" w:rsidP="00F63AA0">
      <w:pPr>
        <w:tabs>
          <w:tab w:val="left" w:pos="2696"/>
        </w:tabs>
        <w:spacing w:line="240" w:lineRule="auto"/>
        <w:jc w:val="center"/>
      </w:pPr>
    </w:p>
    <w:p w:rsidR="00F63AA0" w:rsidRDefault="00F63AA0" w:rsidP="00F63AA0">
      <w:pPr>
        <w:tabs>
          <w:tab w:val="left" w:pos="2696"/>
        </w:tabs>
        <w:spacing w:line="240" w:lineRule="auto"/>
        <w:jc w:val="center"/>
      </w:pPr>
    </w:p>
    <w:p w:rsidR="00F63AA0" w:rsidRDefault="00F63AA0" w:rsidP="00F63AA0">
      <w:pPr>
        <w:tabs>
          <w:tab w:val="left" w:pos="2696"/>
        </w:tabs>
        <w:spacing w:line="240" w:lineRule="auto"/>
        <w:jc w:val="center"/>
      </w:pPr>
    </w:p>
    <w:p w:rsidR="00477457" w:rsidRDefault="00477457" w:rsidP="00F63AA0">
      <w:pPr>
        <w:tabs>
          <w:tab w:val="left" w:pos="2696"/>
        </w:tabs>
        <w:spacing w:line="240" w:lineRule="auto"/>
        <w:jc w:val="center"/>
      </w:pPr>
    </w:p>
    <w:p w:rsidR="00F63AA0" w:rsidRDefault="00F63AA0" w:rsidP="00F63AA0">
      <w:pPr>
        <w:tabs>
          <w:tab w:val="left" w:pos="2696"/>
        </w:tabs>
        <w:spacing w:line="240" w:lineRule="auto"/>
        <w:jc w:val="center"/>
      </w:pPr>
    </w:p>
    <w:p w:rsidR="00F63AA0" w:rsidRDefault="00F63AA0" w:rsidP="00F63AA0">
      <w:pPr>
        <w:tabs>
          <w:tab w:val="left" w:pos="2696"/>
        </w:tabs>
        <w:spacing w:line="240" w:lineRule="auto"/>
        <w:jc w:val="center"/>
      </w:pPr>
    </w:p>
    <w:p w:rsidR="00477457" w:rsidRDefault="00477457" w:rsidP="00F63AA0">
      <w:pPr>
        <w:tabs>
          <w:tab w:val="left" w:pos="2696"/>
        </w:tabs>
        <w:spacing w:line="240" w:lineRule="auto"/>
        <w:jc w:val="center"/>
      </w:pPr>
    </w:p>
    <w:p w:rsidR="00F63AA0" w:rsidRDefault="00F63AA0" w:rsidP="00F63AA0">
      <w:pPr>
        <w:tabs>
          <w:tab w:val="left" w:pos="2696"/>
        </w:tabs>
        <w:spacing w:line="240" w:lineRule="auto"/>
        <w:jc w:val="center"/>
      </w:pPr>
    </w:p>
    <w:p w:rsidR="00DB2B16" w:rsidRDefault="00DB2B16" w:rsidP="00477457">
      <w:pPr>
        <w:tabs>
          <w:tab w:val="left" w:pos="2696"/>
        </w:tabs>
        <w:spacing w:line="240" w:lineRule="auto"/>
        <w:jc w:val="center"/>
        <w:rPr>
          <w:b/>
          <w:sz w:val="72"/>
        </w:rPr>
      </w:pPr>
    </w:p>
    <w:p w:rsidR="00DB2B16" w:rsidRDefault="00DB2B16" w:rsidP="00477457">
      <w:pPr>
        <w:tabs>
          <w:tab w:val="left" w:pos="2696"/>
        </w:tabs>
        <w:spacing w:line="240" w:lineRule="auto"/>
        <w:jc w:val="center"/>
        <w:rPr>
          <w:b/>
          <w:sz w:val="72"/>
        </w:rPr>
      </w:pPr>
    </w:p>
    <w:p w:rsidR="00DB2B16" w:rsidRDefault="00DB2B16" w:rsidP="00477457">
      <w:pPr>
        <w:tabs>
          <w:tab w:val="left" w:pos="2696"/>
        </w:tabs>
        <w:spacing w:line="240" w:lineRule="auto"/>
        <w:jc w:val="center"/>
        <w:rPr>
          <w:b/>
          <w:sz w:val="72"/>
        </w:rPr>
      </w:pPr>
    </w:p>
    <w:p w:rsidR="00DB2B16" w:rsidRDefault="00DB2B16" w:rsidP="00477457">
      <w:pPr>
        <w:tabs>
          <w:tab w:val="left" w:pos="2696"/>
        </w:tabs>
        <w:spacing w:line="240" w:lineRule="auto"/>
        <w:jc w:val="center"/>
        <w:rPr>
          <w:b/>
          <w:sz w:val="72"/>
        </w:rPr>
      </w:pPr>
    </w:p>
    <w:p w:rsidR="00DB2B16" w:rsidRDefault="00DB2B16" w:rsidP="00477457">
      <w:pPr>
        <w:tabs>
          <w:tab w:val="left" w:pos="2696"/>
        </w:tabs>
        <w:spacing w:line="240" w:lineRule="auto"/>
        <w:jc w:val="center"/>
        <w:rPr>
          <w:b/>
          <w:sz w:val="72"/>
        </w:rPr>
      </w:pPr>
    </w:p>
    <w:p w:rsidR="00477457" w:rsidRDefault="00F63AA0" w:rsidP="00477457">
      <w:pPr>
        <w:tabs>
          <w:tab w:val="left" w:pos="2696"/>
        </w:tabs>
        <w:spacing w:line="240" w:lineRule="auto"/>
        <w:jc w:val="center"/>
        <w:rPr>
          <w:b/>
          <w:sz w:val="72"/>
        </w:rPr>
      </w:pPr>
      <w:r w:rsidRPr="00477457">
        <w:rPr>
          <w:b/>
          <w:sz w:val="72"/>
        </w:rPr>
        <w:t>EKLER</w:t>
      </w:r>
    </w:p>
    <w:p w:rsidR="00477457" w:rsidRDefault="00477457">
      <w:pPr>
        <w:rPr>
          <w:b/>
          <w:sz w:val="72"/>
        </w:rPr>
      </w:pPr>
      <w:r>
        <w:rPr>
          <w:b/>
          <w:sz w:val="72"/>
        </w:rPr>
        <w:br w:type="page"/>
      </w:r>
    </w:p>
    <w:p w:rsidR="007832E9" w:rsidRDefault="007832E9">
      <w:pPr>
        <w:rPr>
          <w:b/>
        </w:rPr>
      </w:pPr>
    </w:p>
    <w:p w:rsidR="007832E9" w:rsidRDefault="00192023">
      <w:pPr>
        <w:rPr>
          <w:b/>
        </w:rPr>
      </w:pPr>
      <w:r>
        <w:rPr>
          <w:b/>
        </w:rPr>
        <w:t xml:space="preserve">EK 1: Afet </w:t>
      </w:r>
      <w:r w:rsidR="00F73489">
        <w:rPr>
          <w:b/>
        </w:rPr>
        <w:t>Formu</w:t>
      </w:r>
    </w:p>
    <w:p w:rsidR="007832E9" w:rsidRDefault="007832E9">
      <w:pPr>
        <w:rPr>
          <w:b/>
        </w:rPr>
      </w:pPr>
    </w:p>
    <w:p w:rsidR="007832E9" w:rsidRDefault="0049680E">
      <w:pPr>
        <w:rPr>
          <w:b/>
        </w:rPr>
      </w:pPr>
      <w:r>
        <w:rPr>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9pt;height:567.3pt">
            <v:imagedata r:id="rId79" o:title="ANket tarama"/>
          </v:shape>
        </w:pict>
      </w:r>
    </w:p>
    <w:p w:rsidR="007832E9" w:rsidRDefault="007832E9">
      <w:pPr>
        <w:rPr>
          <w:b/>
        </w:rPr>
      </w:pPr>
    </w:p>
    <w:p w:rsidR="00192023" w:rsidRDefault="0049680E">
      <w:pPr>
        <w:rPr>
          <w:b/>
        </w:rPr>
      </w:pPr>
      <w:r>
        <w:rPr>
          <w:b/>
        </w:rPr>
        <w:lastRenderedPageBreak/>
        <w:pict>
          <v:shape id="_x0000_i1026" type="#_x0000_t75" style="width:391.05pt;height:417.1pt">
            <v:imagedata r:id="rId80" o:title="ANket taram2a"/>
          </v:shape>
        </w:pict>
      </w:r>
    </w:p>
    <w:p w:rsidR="00192023" w:rsidRDefault="00192023">
      <w:pPr>
        <w:rPr>
          <w:b/>
        </w:rPr>
      </w:pPr>
    </w:p>
    <w:p w:rsidR="00192023" w:rsidRDefault="00192023">
      <w:pPr>
        <w:rPr>
          <w:b/>
        </w:rPr>
      </w:pPr>
    </w:p>
    <w:p w:rsidR="00192023" w:rsidRDefault="00192023">
      <w:pPr>
        <w:rPr>
          <w:b/>
        </w:rPr>
      </w:pPr>
    </w:p>
    <w:p w:rsidR="00192023" w:rsidRDefault="00192023">
      <w:pPr>
        <w:rPr>
          <w:b/>
        </w:rPr>
      </w:pPr>
    </w:p>
    <w:p w:rsidR="00192023" w:rsidRDefault="00192023">
      <w:pPr>
        <w:rPr>
          <w:b/>
        </w:rPr>
      </w:pPr>
    </w:p>
    <w:p w:rsidR="00192023" w:rsidRDefault="00192023">
      <w:pPr>
        <w:rPr>
          <w:b/>
        </w:rPr>
      </w:pPr>
    </w:p>
    <w:p w:rsidR="00D51A8C" w:rsidRDefault="00D51A8C">
      <w:pPr>
        <w:rPr>
          <w:b/>
        </w:rPr>
      </w:pPr>
    </w:p>
    <w:p w:rsidR="00D51A8C" w:rsidRDefault="00D51A8C">
      <w:pPr>
        <w:rPr>
          <w:b/>
        </w:rPr>
      </w:pPr>
    </w:p>
    <w:p w:rsidR="00D51A8C" w:rsidRDefault="00D51A8C">
      <w:pPr>
        <w:rPr>
          <w:b/>
        </w:rPr>
      </w:pPr>
    </w:p>
    <w:p w:rsidR="00F80A9A" w:rsidRDefault="00192023">
      <w:pPr>
        <w:rPr>
          <w:b/>
        </w:rPr>
      </w:pPr>
      <w:r>
        <w:rPr>
          <w:b/>
        </w:rPr>
        <w:lastRenderedPageBreak/>
        <w:t>EK 2: Sürmene Kaymakamlığı İzin Yazısı</w:t>
      </w:r>
    </w:p>
    <w:p w:rsidR="007832E9" w:rsidRPr="007832E9" w:rsidRDefault="0049680E" w:rsidP="00477457">
      <w:pPr>
        <w:tabs>
          <w:tab w:val="left" w:pos="2696"/>
        </w:tabs>
        <w:spacing w:line="240" w:lineRule="auto"/>
        <w:rPr>
          <w:b/>
        </w:rPr>
      </w:pPr>
      <w:r>
        <w:rPr>
          <w:b/>
        </w:rPr>
        <w:pict>
          <v:shape id="_x0000_i1027" type="#_x0000_t75" style="width:389.8pt;height:553.65pt">
            <v:imagedata r:id="rId81" o:title="izin"/>
          </v:shape>
        </w:pict>
      </w:r>
    </w:p>
    <w:p w:rsidR="00F63AA0" w:rsidRDefault="00F63AA0" w:rsidP="00477457">
      <w:pPr>
        <w:tabs>
          <w:tab w:val="left" w:pos="2696"/>
        </w:tabs>
        <w:spacing w:line="240" w:lineRule="auto"/>
        <w:rPr>
          <w:b/>
        </w:rPr>
      </w:pPr>
    </w:p>
    <w:p w:rsidR="00A1296E" w:rsidRDefault="00A1296E" w:rsidP="00477457">
      <w:pPr>
        <w:tabs>
          <w:tab w:val="left" w:pos="2696"/>
        </w:tabs>
        <w:spacing w:line="240" w:lineRule="auto"/>
        <w:rPr>
          <w:b/>
        </w:rPr>
      </w:pPr>
    </w:p>
    <w:p w:rsidR="00A1296E" w:rsidRDefault="00A1296E" w:rsidP="00477457">
      <w:pPr>
        <w:tabs>
          <w:tab w:val="left" w:pos="2696"/>
        </w:tabs>
        <w:spacing w:line="240" w:lineRule="auto"/>
        <w:rPr>
          <w:b/>
        </w:rPr>
      </w:pPr>
    </w:p>
    <w:p w:rsidR="00A1296E" w:rsidRDefault="00A1296E" w:rsidP="00477457">
      <w:pPr>
        <w:tabs>
          <w:tab w:val="left" w:pos="2696"/>
        </w:tabs>
        <w:spacing w:line="240" w:lineRule="auto"/>
        <w:rPr>
          <w:b/>
        </w:rPr>
      </w:pPr>
      <w:r>
        <w:rPr>
          <w:b/>
        </w:rPr>
        <w:lastRenderedPageBreak/>
        <w:t>EK 3: Etik Kurul Onay Raporu</w:t>
      </w:r>
    </w:p>
    <w:p w:rsidR="00A1296E" w:rsidRPr="007832E9" w:rsidRDefault="0049680E" w:rsidP="00477457">
      <w:pPr>
        <w:tabs>
          <w:tab w:val="left" w:pos="2696"/>
        </w:tabs>
        <w:spacing w:line="240" w:lineRule="auto"/>
        <w:rPr>
          <w:b/>
        </w:rPr>
      </w:pPr>
      <w:r>
        <w:rPr>
          <w:b/>
        </w:rPr>
        <w:pict>
          <v:shape id="_x0000_i1028" type="#_x0000_t75" style="width:376.15pt;height:532.55pt">
            <v:imagedata r:id="rId82" o:title="etik kurul"/>
          </v:shape>
        </w:pict>
      </w:r>
    </w:p>
    <w:sectPr w:rsidR="00A1296E" w:rsidRPr="007832E9" w:rsidSect="00276120">
      <w:footerReference w:type="default" r:id="rId83"/>
      <w:pgSz w:w="11906" w:h="16838"/>
      <w:pgMar w:top="1701" w:right="1134" w:bottom="1701" w:left="2268" w:header="708" w:footer="708" w:gutter="0"/>
      <w:pgNumType w:start="6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35E7" w:rsidRDefault="001135E7" w:rsidP="007F190F">
      <w:pPr>
        <w:spacing w:after="0" w:line="240" w:lineRule="auto"/>
      </w:pPr>
      <w:r>
        <w:separator/>
      </w:r>
    </w:p>
  </w:endnote>
  <w:endnote w:type="continuationSeparator" w:id="0">
    <w:p w:rsidR="001135E7" w:rsidRDefault="001135E7" w:rsidP="007F19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4072472"/>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24</w:t>
        </w:r>
        <w:r>
          <w:fldChar w:fldCharType="end"/>
        </w:r>
      </w:p>
    </w:sdtContent>
  </w:sdt>
  <w:p w:rsidR="004E7D6B" w:rsidRDefault="004E7D6B">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6608244"/>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27</w:t>
        </w:r>
        <w:r>
          <w:fldChar w:fldCharType="end"/>
        </w:r>
      </w:p>
    </w:sdtContent>
  </w:sdt>
  <w:p w:rsidR="004E7D6B" w:rsidRDefault="004E7D6B">
    <w:pPr>
      <w:pStyle w:val="Altbilgi"/>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50007814"/>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60</w:t>
        </w:r>
        <w:r>
          <w:fldChar w:fldCharType="end"/>
        </w:r>
      </w:p>
    </w:sdtContent>
  </w:sdt>
  <w:p w:rsidR="004E7D6B" w:rsidRDefault="004E7D6B">
    <w:pPr>
      <w:pStyle w:val="Altbilgi"/>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6083759"/>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62</w:t>
        </w:r>
        <w:r>
          <w:fldChar w:fldCharType="end"/>
        </w:r>
      </w:p>
    </w:sdtContent>
  </w:sdt>
  <w:p w:rsidR="004E7D6B" w:rsidRDefault="004E7D6B">
    <w:pPr>
      <w:pStyle w:val="Altbilgi"/>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136013"/>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74</w:t>
        </w:r>
        <w:r>
          <w:fldChar w:fldCharType="end"/>
        </w:r>
      </w:p>
    </w:sdtContent>
  </w:sdt>
  <w:p w:rsidR="004E7D6B" w:rsidRDefault="004E7D6B">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3646452"/>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Pr>
            <w:noProof/>
          </w:rPr>
          <w:t>i</w:t>
        </w:r>
        <w:r>
          <w:fldChar w:fldCharType="end"/>
        </w:r>
      </w:p>
    </w:sdtContent>
  </w:sdt>
  <w:p w:rsidR="004E7D6B" w:rsidRDefault="004E7D6B">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6609771"/>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VI</w:t>
        </w:r>
        <w:r>
          <w:fldChar w:fldCharType="end"/>
        </w:r>
      </w:p>
    </w:sdtContent>
  </w:sdt>
  <w:p w:rsidR="004E7D6B" w:rsidRDefault="004E7D6B">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34723057"/>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XIII</w:t>
        </w:r>
        <w:r>
          <w:fldChar w:fldCharType="end"/>
        </w:r>
      </w:p>
    </w:sdtContent>
  </w:sdt>
  <w:p w:rsidR="004E7D6B" w:rsidRDefault="004E7D6B">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87426303"/>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XVI</w:t>
        </w:r>
        <w:r>
          <w:fldChar w:fldCharType="end"/>
        </w:r>
      </w:p>
    </w:sdtContent>
  </w:sdt>
  <w:p w:rsidR="004E7D6B" w:rsidRDefault="004E7D6B">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pPr>
      <w:pStyle w:val="Altbilgi"/>
      <w:jc w:val="center"/>
    </w:pPr>
  </w:p>
  <w:p w:rsidR="004E7D6B" w:rsidRDefault="004E7D6B">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94806300"/>
      <w:docPartObj>
        <w:docPartGallery w:val="Page Numbers (Bottom of Page)"/>
        <w:docPartUnique/>
      </w:docPartObj>
    </w:sdtPr>
    <w:sdtEndPr/>
    <w:sdtContent>
      <w:p w:rsidR="004E7D6B" w:rsidRDefault="004E7D6B">
        <w:pPr>
          <w:pStyle w:val="Altbilgi"/>
          <w:jc w:val="center"/>
        </w:pPr>
        <w:r>
          <w:fldChar w:fldCharType="begin"/>
        </w:r>
        <w:r>
          <w:instrText>PAGE   \* MERGEFORMAT</w:instrText>
        </w:r>
        <w:r>
          <w:fldChar w:fldCharType="separate"/>
        </w:r>
        <w:r w:rsidR="0049680E">
          <w:rPr>
            <w:noProof/>
          </w:rPr>
          <w:t>4</w:t>
        </w:r>
        <w:r>
          <w:fldChar w:fldCharType="end"/>
        </w:r>
      </w:p>
    </w:sdtContent>
  </w:sdt>
  <w:p w:rsidR="004E7D6B" w:rsidRDefault="004E7D6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35E7" w:rsidRDefault="001135E7" w:rsidP="007F190F">
      <w:pPr>
        <w:spacing w:after="0" w:line="240" w:lineRule="auto"/>
      </w:pPr>
      <w:r>
        <w:separator/>
      </w:r>
    </w:p>
  </w:footnote>
  <w:footnote w:type="continuationSeparator" w:id="0">
    <w:p w:rsidR="001135E7" w:rsidRDefault="001135E7" w:rsidP="007F19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7D6B" w:rsidRDefault="004E7D6B" w:rsidP="00192023">
    <w:pPr>
      <w:pStyle w:val="stbilgi"/>
      <w:ind w:firstLine="70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57395"/>
    <w:multiLevelType w:val="multilevel"/>
    <w:tmpl w:val="5C548058"/>
    <w:lvl w:ilvl="0">
      <w:start w:val="1"/>
      <w:numFmt w:val="decimal"/>
      <w:lvlText w:val="%1."/>
      <w:lvlJc w:val="left"/>
      <w:pPr>
        <w:ind w:left="1065" w:hanging="360"/>
      </w:pPr>
      <w:rPr>
        <w:rFonts w:hint="default"/>
      </w:rPr>
    </w:lvl>
    <w:lvl w:ilvl="1" w:tentative="1">
      <w:start w:val="1"/>
      <w:numFmt w:val="lowerLetter"/>
      <w:lvlText w:val="%2."/>
      <w:lvlJc w:val="left"/>
      <w:pPr>
        <w:ind w:left="1785" w:hanging="360"/>
      </w:pPr>
    </w:lvl>
    <w:lvl w:ilvl="2" w:tentative="1">
      <w:start w:val="1"/>
      <w:numFmt w:val="lowerRoman"/>
      <w:lvlText w:val="%3."/>
      <w:lvlJc w:val="right"/>
      <w:pPr>
        <w:ind w:left="2505" w:hanging="180"/>
      </w:pPr>
    </w:lvl>
    <w:lvl w:ilvl="3" w:tentative="1">
      <w:start w:val="1"/>
      <w:numFmt w:val="decimal"/>
      <w:lvlText w:val="%4."/>
      <w:lvlJc w:val="left"/>
      <w:pPr>
        <w:ind w:left="3225" w:hanging="360"/>
      </w:pPr>
    </w:lvl>
    <w:lvl w:ilvl="4" w:tentative="1">
      <w:start w:val="1"/>
      <w:numFmt w:val="lowerLetter"/>
      <w:lvlText w:val="%5."/>
      <w:lvlJc w:val="left"/>
      <w:pPr>
        <w:ind w:left="3945" w:hanging="360"/>
      </w:pPr>
    </w:lvl>
    <w:lvl w:ilvl="5" w:tentative="1">
      <w:start w:val="1"/>
      <w:numFmt w:val="lowerRoman"/>
      <w:lvlText w:val="%6."/>
      <w:lvlJc w:val="right"/>
      <w:pPr>
        <w:ind w:left="4665" w:hanging="180"/>
      </w:pPr>
    </w:lvl>
    <w:lvl w:ilvl="6" w:tentative="1">
      <w:start w:val="1"/>
      <w:numFmt w:val="decimal"/>
      <w:lvlText w:val="%7."/>
      <w:lvlJc w:val="left"/>
      <w:pPr>
        <w:ind w:left="5385" w:hanging="360"/>
      </w:pPr>
    </w:lvl>
    <w:lvl w:ilvl="7" w:tentative="1">
      <w:start w:val="1"/>
      <w:numFmt w:val="lowerLetter"/>
      <w:lvlText w:val="%8."/>
      <w:lvlJc w:val="left"/>
      <w:pPr>
        <w:ind w:left="6105" w:hanging="360"/>
      </w:pPr>
    </w:lvl>
    <w:lvl w:ilvl="8" w:tentative="1">
      <w:start w:val="1"/>
      <w:numFmt w:val="lowerRoman"/>
      <w:lvlText w:val="%9."/>
      <w:lvlJc w:val="right"/>
      <w:pPr>
        <w:ind w:left="6825" w:hanging="180"/>
      </w:pPr>
    </w:lvl>
  </w:abstractNum>
  <w:abstractNum w:abstractNumId="1">
    <w:nsid w:val="0FC81CFA"/>
    <w:multiLevelType w:val="multilevel"/>
    <w:tmpl w:val="A54A769E"/>
    <w:lvl w:ilvl="0">
      <w:start w:val="1"/>
      <w:numFmt w:val="decimal"/>
      <w:lvlText w:val="%1."/>
      <w:lvlJc w:val="left"/>
      <w:pPr>
        <w:ind w:left="1065" w:hanging="360"/>
      </w:pPr>
      <w:rPr>
        <w:rFonts w:cstheme="majorBidi" w:hint="default"/>
      </w:rPr>
    </w:lvl>
    <w:lvl w:ilvl="1">
      <w:start w:val="1"/>
      <w:numFmt w:val="decimal"/>
      <w:isLgl/>
      <w:lvlText w:val="%1.%2."/>
      <w:lvlJc w:val="left"/>
      <w:pPr>
        <w:ind w:left="1065" w:hanging="36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abstractNum w:abstractNumId="2">
    <w:nsid w:val="11A34833"/>
    <w:multiLevelType w:val="multilevel"/>
    <w:tmpl w:val="3EF6BBDE"/>
    <w:lvl w:ilvl="0">
      <w:start w:val="1"/>
      <w:numFmt w:val="decimal"/>
      <w:lvlText w:val="%1."/>
      <w:lvlJc w:val="left"/>
      <w:pPr>
        <w:ind w:left="720" w:hanging="720"/>
      </w:pPr>
      <w:rPr>
        <w:rFonts w:hint="default"/>
      </w:rPr>
    </w:lvl>
    <w:lvl w:ilvl="1">
      <w:start w:val="2"/>
      <w:numFmt w:val="decimal"/>
      <w:lvlText w:val="%1.%2."/>
      <w:lvlJc w:val="left"/>
      <w:pPr>
        <w:ind w:left="1268" w:hanging="720"/>
      </w:pPr>
      <w:rPr>
        <w:rFonts w:hint="default"/>
      </w:rPr>
    </w:lvl>
    <w:lvl w:ilvl="2">
      <w:start w:val="1"/>
      <w:numFmt w:val="decimal"/>
      <w:lvlText w:val="%1.%2.%3."/>
      <w:lvlJc w:val="left"/>
      <w:pPr>
        <w:ind w:left="1816" w:hanging="720"/>
      </w:pPr>
      <w:rPr>
        <w:rFonts w:hint="default"/>
      </w:rPr>
    </w:lvl>
    <w:lvl w:ilvl="3">
      <w:start w:val="1"/>
      <w:numFmt w:val="decimal"/>
      <w:lvlText w:val="%1.%2.%3.%4."/>
      <w:lvlJc w:val="left"/>
      <w:pPr>
        <w:ind w:left="2364" w:hanging="720"/>
      </w:pPr>
      <w:rPr>
        <w:rFonts w:hint="default"/>
      </w:rPr>
    </w:lvl>
    <w:lvl w:ilvl="4">
      <w:start w:val="1"/>
      <w:numFmt w:val="decimal"/>
      <w:lvlText w:val="%1.%2.%3.%4.%5."/>
      <w:lvlJc w:val="left"/>
      <w:pPr>
        <w:ind w:left="3272" w:hanging="1080"/>
      </w:pPr>
      <w:rPr>
        <w:rFonts w:hint="default"/>
      </w:rPr>
    </w:lvl>
    <w:lvl w:ilvl="5">
      <w:start w:val="1"/>
      <w:numFmt w:val="decimal"/>
      <w:lvlText w:val="%1.%2.%3.%4.%5.%6."/>
      <w:lvlJc w:val="left"/>
      <w:pPr>
        <w:ind w:left="3820" w:hanging="1080"/>
      </w:pPr>
      <w:rPr>
        <w:rFonts w:hint="default"/>
      </w:rPr>
    </w:lvl>
    <w:lvl w:ilvl="6">
      <w:start w:val="1"/>
      <w:numFmt w:val="decimal"/>
      <w:lvlText w:val="%1.%2.%3.%4.%5.%6.%7."/>
      <w:lvlJc w:val="left"/>
      <w:pPr>
        <w:ind w:left="4728" w:hanging="1440"/>
      </w:pPr>
      <w:rPr>
        <w:rFonts w:hint="default"/>
      </w:rPr>
    </w:lvl>
    <w:lvl w:ilvl="7">
      <w:start w:val="1"/>
      <w:numFmt w:val="decimal"/>
      <w:lvlText w:val="%1.%2.%3.%4.%5.%6.%7.%8."/>
      <w:lvlJc w:val="left"/>
      <w:pPr>
        <w:ind w:left="5276" w:hanging="1440"/>
      </w:pPr>
      <w:rPr>
        <w:rFonts w:hint="default"/>
      </w:rPr>
    </w:lvl>
    <w:lvl w:ilvl="8">
      <w:start w:val="1"/>
      <w:numFmt w:val="decimal"/>
      <w:lvlText w:val="%1.%2.%3.%4.%5.%6.%7.%8.%9."/>
      <w:lvlJc w:val="left"/>
      <w:pPr>
        <w:ind w:left="6184" w:hanging="1800"/>
      </w:pPr>
      <w:rPr>
        <w:rFonts w:hint="default"/>
      </w:rPr>
    </w:lvl>
  </w:abstractNum>
  <w:abstractNum w:abstractNumId="3">
    <w:nsid w:val="14425D4B"/>
    <w:multiLevelType w:val="multilevel"/>
    <w:tmpl w:val="C42EC05C"/>
    <w:lvl w:ilvl="0">
      <w:start w:val="1"/>
      <w:numFmt w:val="decimal"/>
      <w:lvlText w:val="%1"/>
      <w:lvlJc w:val="left"/>
      <w:pPr>
        <w:ind w:left="480" w:hanging="480"/>
      </w:pPr>
      <w:rPr>
        <w:rFonts w:hint="default"/>
      </w:rPr>
    </w:lvl>
    <w:lvl w:ilvl="1">
      <w:start w:val="2"/>
      <w:numFmt w:val="decimal"/>
      <w:lvlText w:val="%1.%2"/>
      <w:lvlJc w:val="left"/>
      <w:pPr>
        <w:ind w:left="943" w:hanging="480"/>
      </w:pPr>
      <w:rPr>
        <w:rFonts w:hint="default"/>
      </w:rPr>
    </w:lvl>
    <w:lvl w:ilvl="2">
      <w:start w:val="1"/>
      <w:numFmt w:val="decimal"/>
      <w:lvlText w:val="%1.%2.%3"/>
      <w:lvlJc w:val="left"/>
      <w:pPr>
        <w:ind w:left="1646" w:hanging="720"/>
      </w:pPr>
      <w:rPr>
        <w:rFonts w:hint="default"/>
      </w:rPr>
    </w:lvl>
    <w:lvl w:ilvl="3">
      <w:start w:val="1"/>
      <w:numFmt w:val="decimal"/>
      <w:lvlText w:val="%1.%2.%3.%4"/>
      <w:lvlJc w:val="left"/>
      <w:pPr>
        <w:ind w:left="2109" w:hanging="720"/>
      </w:pPr>
      <w:rPr>
        <w:rFonts w:hint="default"/>
      </w:rPr>
    </w:lvl>
    <w:lvl w:ilvl="4">
      <w:start w:val="1"/>
      <w:numFmt w:val="decimal"/>
      <w:lvlText w:val="%1.%2.%3.%4.%5"/>
      <w:lvlJc w:val="left"/>
      <w:pPr>
        <w:ind w:left="2932" w:hanging="1080"/>
      </w:pPr>
      <w:rPr>
        <w:rFonts w:hint="default"/>
      </w:rPr>
    </w:lvl>
    <w:lvl w:ilvl="5">
      <w:start w:val="1"/>
      <w:numFmt w:val="decimal"/>
      <w:lvlText w:val="%1.%2.%3.%4.%5.%6"/>
      <w:lvlJc w:val="left"/>
      <w:pPr>
        <w:ind w:left="3395" w:hanging="1080"/>
      </w:pPr>
      <w:rPr>
        <w:rFonts w:hint="default"/>
      </w:rPr>
    </w:lvl>
    <w:lvl w:ilvl="6">
      <w:start w:val="1"/>
      <w:numFmt w:val="decimal"/>
      <w:lvlText w:val="%1.%2.%3.%4.%5.%6.%7"/>
      <w:lvlJc w:val="left"/>
      <w:pPr>
        <w:ind w:left="4218" w:hanging="1440"/>
      </w:pPr>
      <w:rPr>
        <w:rFonts w:hint="default"/>
      </w:rPr>
    </w:lvl>
    <w:lvl w:ilvl="7">
      <w:start w:val="1"/>
      <w:numFmt w:val="decimal"/>
      <w:lvlText w:val="%1.%2.%3.%4.%5.%6.%7.%8"/>
      <w:lvlJc w:val="left"/>
      <w:pPr>
        <w:ind w:left="4681" w:hanging="1440"/>
      </w:pPr>
      <w:rPr>
        <w:rFonts w:hint="default"/>
      </w:rPr>
    </w:lvl>
    <w:lvl w:ilvl="8">
      <w:start w:val="1"/>
      <w:numFmt w:val="decimal"/>
      <w:lvlText w:val="%1.%2.%3.%4.%5.%6.%7.%8.%9"/>
      <w:lvlJc w:val="left"/>
      <w:pPr>
        <w:ind w:left="5504" w:hanging="1800"/>
      </w:pPr>
      <w:rPr>
        <w:rFonts w:hint="default"/>
      </w:rPr>
    </w:lvl>
  </w:abstractNum>
  <w:abstractNum w:abstractNumId="4">
    <w:nsid w:val="1657364D"/>
    <w:multiLevelType w:val="multilevel"/>
    <w:tmpl w:val="30A0DEFE"/>
    <w:styleLink w:val="Stil9"/>
    <w:lvl w:ilvl="0">
      <w:start w:val="1"/>
      <w:numFmt w:val="decimal"/>
      <w:lvlText w:val="%1"/>
      <w:lvlJc w:val="left"/>
      <w:pPr>
        <w:ind w:left="1065" w:hanging="360"/>
      </w:pPr>
      <w:rPr>
        <w:rFonts w:ascii="Times New Roman" w:hAnsi="Times New Roman" w:hint="default"/>
        <w:b/>
        <w:color w:val="auto"/>
        <w:sz w:val="24"/>
      </w:rPr>
    </w:lvl>
    <w:lvl w:ilvl="1">
      <w:start w:val="2"/>
      <w:numFmt w:val="decimal"/>
      <w:isLgl/>
      <w:lvlText w:val="%1.%2."/>
      <w:lvlJc w:val="left"/>
      <w:pPr>
        <w:ind w:left="1365" w:hanging="660"/>
      </w:pPr>
      <w:rPr>
        <w:rFonts w:hint="default"/>
      </w:rPr>
    </w:lvl>
    <w:lvl w:ilvl="2">
      <w:start w:val="2"/>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abstractNum w:abstractNumId="5">
    <w:nsid w:val="1C064225"/>
    <w:multiLevelType w:val="multilevel"/>
    <w:tmpl w:val="A05420BA"/>
    <w:lvl w:ilvl="0">
      <w:start w:val="1"/>
      <w:numFmt w:val="ordinal"/>
      <w:pStyle w:val="Balk1"/>
      <w:lvlText w:val="%1"/>
      <w:lvlJc w:val="left"/>
      <w:pPr>
        <w:ind w:left="709" w:firstLine="0"/>
      </w:pPr>
      <w:rPr>
        <w:rFonts w:hint="default"/>
      </w:rPr>
    </w:lvl>
    <w:lvl w:ilvl="1">
      <w:start w:val="1"/>
      <w:numFmt w:val="ordinal"/>
      <w:pStyle w:val="Balk2"/>
      <w:lvlText w:val="%1%2"/>
      <w:lvlJc w:val="left"/>
      <w:pPr>
        <w:ind w:left="709" w:firstLine="0"/>
      </w:pPr>
      <w:rPr>
        <w:rFonts w:hint="default"/>
      </w:rPr>
    </w:lvl>
    <w:lvl w:ilvl="2">
      <w:start w:val="1"/>
      <w:numFmt w:val="ordinal"/>
      <w:pStyle w:val="Balk3"/>
      <w:lvlText w:val="%1%2%3"/>
      <w:lvlJc w:val="left"/>
      <w:pPr>
        <w:ind w:left="709" w:firstLine="0"/>
      </w:pPr>
      <w:rPr>
        <w:rFonts w:hint="default"/>
      </w:rPr>
    </w:lvl>
    <w:lvl w:ilvl="3">
      <w:start w:val="1"/>
      <w:numFmt w:val="ordinal"/>
      <w:pStyle w:val="Balk4"/>
      <w:lvlText w:val="%1%2%3%4"/>
      <w:lvlJc w:val="left"/>
      <w:pPr>
        <w:ind w:left="227" w:firstLine="482"/>
      </w:pPr>
      <w:rPr>
        <w:rFonts w:hint="default"/>
      </w:rPr>
    </w:lvl>
    <w:lvl w:ilvl="4">
      <w:start w:val="1"/>
      <w:numFmt w:val="decimal"/>
      <w:pStyle w:val="Balk5"/>
      <w:lvlText w:val="%1.%2.%3.%4.%5"/>
      <w:lvlJc w:val="left"/>
      <w:pPr>
        <w:ind w:left="1008" w:hanging="1008"/>
      </w:pPr>
      <w:rPr>
        <w:rFonts w:hint="default"/>
      </w:rPr>
    </w:lvl>
    <w:lvl w:ilvl="5">
      <w:start w:val="1"/>
      <w:numFmt w:val="decimal"/>
      <w:pStyle w:val="Balk6"/>
      <w:lvlText w:val="%1.%2.%3.%4.%5.%6"/>
      <w:lvlJc w:val="left"/>
      <w:pPr>
        <w:ind w:left="1152" w:hanging="1152"/>
      </w:pPr>
      <w:rPr>
        <w:rFonts w:hint="default"/>
      </w:rPr>
    </w:lvl>
    <w:lvl w:ilvl="6">
      <w:start w:val="1"/>
      <w:numFmt w:val="decimal"/>
      <w:pStyle w:val="Balk7"/>
      <w:lvlText w:val="%1.%2.%3.%4.%5.%6.%7"/>
      <w:lvlJc w:val="left"/>
      <w:pPr>
        <w:ind w:left="1296" w:hanging="1296"/>
      </w:pPr>
      <w:rPr>
        <w:rFonts w:hint="default"/>
      </w:rPr>
    </w:lvl>
    <w:lvl w:ilvl="7">
      <w:start w:val="1"/>
      <w:numFmt w:val="decimal"/>
      <w:pStyle w:val="Balk8"/>
      <w:lvlText w:val="%1.%2.%3.%4.%5.%6.%7.%8"/>
      <w:lvlJc w:val="left"/>
      <w:pPr>
        <w:ind w:left="1440" w:hanging="1440"/>
      </w:pPr>
      <w:rPr>
        <w:rFonts w:hint="default"/>
      </w:rPr>
    </w:lvl>
    <w:lvl w:ilvl="8">
      <w:start w:val="1"/>
      <w:numFmt w:val="decimal"/>
      <w:pStyle w:val="Balk9"/>
      <w:lvlText w:val="%1.%2.%3.%4.%5.%6.%7.%8.%9"/>
      <w:lvlJc w:val="left"/>
      <w:pPr>
        <w:ind w:left="1584" w:hanging="1584"/>
      </w:pPr>
      <w:rPr>
        <w:rFonts w:hint="default"/>
      </w:rPr>
    </w:lvl>
  </w:abstractNum>
  <w:abstractNum w:abstractNumId="6">
    <w:nsid w:val="25E04DCE"/>
    <w:multiLevelType w:val="hybridMultilevel"/>
    <w:tmpl w:val="0E4CB41A"/>
    <w:lvl w:ilvl="0" w:tplc="E2C89EC2">
      <w:start w:val="1"/>
      <w:numFmt w:val="decimal"/>
      <w:lvlText w:val="%1."/>
      <w:lvlJc w:val="left"/>
      <w:pPr>
        <w:ind w:left="927" w:hanging="360"/>
      </w:pPr>
      <w:rPr>
        <w:rFonts w:hint="default"/>
        <w:color w:val="auto"/>
      </w:r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7">
    <w:nsid w:val="28B679AE"/>
    <w:multiLevelType w:val="hybridMultilevel"/>
    <w:tmpl w:val="F7E84A6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AB81F52"/>
    <w:multiLevelType w:val="hybridMultilevel"/>
    <w:tmpl w:val="927AE2A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40361AF0"/>
    <w:multiLevelType w:val="multilevel"/>
    <w:tmpl w:val="63A4E90E"/>
    <w:lvl w:ilvl="0">
      <w:start w:val="3"/>
      <w:numFmt w:val="decimal"/>
      <w:lvlText w:val="%1."/>
      <w:lvlJc w:val="left"/>
      <w:pPr>
        <w:ind w:left="660" w:hanging="660"/>
      </w:pPr>
      <w:rPr>
        <w:rFonts w:hint="default"/>
      </w:rPr>
    </w:lvl>
    <w:lvl w:ilvl="1">
      <w:start w:val="2"/>
      <w:numFmt w:val="decimal"/>
      <w:lvlText w:val="%1.%2."/>
      <w:lvlJc w:val="left"/>
      <w:pPr>
        <w:ind w:left="1014" w:hanging="660"/>
      </w:pPr>
      <w:rPr>
        <w:rFonts w:hint="default"/>
      </w:rPr>
    </w:lvl>
    <w:lvl w:ilvl="2">
      <w:start w:val="1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0">
    <w:nsid w:val="40610319"/>
    <w:multiLevelType w:val="multilevel"/>
    <w:tmpl w:val="112E721E"/>
    <w:lvl w:ilvl="0">
      <w:start w:val="3"/>
      <w:numFmt w:val="decimal"/>
      <w:lvlText w:val="%1."/>
      <w:lvlJc w:val="left"/>
      <w:pPr>
        <w:ind w:left="540" w:hanging="540"/>
      </w:pPr>
      <w:rPr>
        <w:rFonts w:hint="default"/>
      </w:rPr>
    </w:lvl>
    <w:lvl w:ilvl="1">
      <w:start w:val="2"/>
      <w:numFmt w:val="decimal"/>
      <w:lvlText w:val="%1.%2."/>
      <w:lvlJc w:val="left"/>
      <w:pPr>
        <w:ind w:left="1072" w:hanging="540"/>
      </w:pPr>
      <w:rPr>
        <w:rFonts w:hint="default"/>
      </w:rPr>
    </w:lvl>
    <w:lvl w:ilvl="2">
      <w:start w:val="6"/>
      <w:numFmt w:val="decimal"/>
      <w:lvlText w:val="%1.%2.%3."/>
      <w:lvlJc w:val="left"/>
      <w:pPr>
        <w:ind w:left="1784" w:hanging="720"/>
      </w:pPr>
      <w:rPr>
        <w:rFonts w:hint="default"/>
        <w:b/>
      </w:rPr>
    </w:lvl>
    <w:lvl w:ilvl="3">
      <w:start w:val="1"/>
      <w:numFmt w:val="decimal"/>
      <w:lvlText w:val="%1.%2.%3.%4."/>
      <w:lvlJc w:val="left"/>
      <w:pPr>
        <w:ind w:left="2316" w:hanging="720"/>
      </w:pPr>
      <w:rPr>
        <w:rFonts w:hint="default"/>
      </w:rPr>
    </w:lvl>
    <w:lvl w:ilvl="4">
      <w:start w:val="1"/>
      <w:numFmt w:val="decimal"/>
      <w:lvlText w:val="%1.%2.%3.%4.%5."/>
      <w:lvlJc w:val="left"/>
      <w:pPr>
        <w:ind w:left="3208" w:hanging="1080"/>
      </w:pPr>
      <w:rPr>
        <w:rFonts w:hint="default"/>
      </w:rPr>
    </w:lvl>
    <w:lvl w:ilvl="5">
      <w:start w:val="1"/>
      <w:numFmt w:val="decimal"/>
      <w:lvlText w:val="%1.%2.%3.%4.%5.%6."/>
      <w:lvlJc w:val="left"/>
      <w:pPr>
        <w:ind w:left="3740" w:hanging="1080"/>
      </w:pPr>
      <w:rPr>
        <w:rFonts w:hint="default"/>
      </w:rPr>
    </w:lvl>
    <w:lvl w:ilvl="6">
      <w:start w:val="1"/>
      <w:numFmt w:val="decimal"/>
      <w:lvlText w:val="%1.%2.%3.%4.%5.%6.%7."/>
      <w:lvlJc w:val="left"/>
      <w:pPr>
        <w:ind w:left="4632" w:hanging="1440"/>
      </w:pPr>
      <w:rPr>
        <w:rFonts w:hint="default"/>
      </w:rPr>
    </w:lvl>
    <w:lvl w:ilvl="7">
      <w:start w:val="1"/>
      <w:numFmt w:val="decimal"/>
      <w:lvlText w:val="%1.%2.%3.%4.%5.%6.%7.%8."/>
      <w:lvlJc w:val="left"/>
      <w:pPr>
        <w:ind w:left="5164" w:hanging="1440"/>
      </w:pPr>
      <w:rPr>
        <w:rFonts w:hint="default"/>
      </w:rPr>
    </w:lvl>
    <w:lvl w:ilvl="8">
      <w:start w:val="1"/>
      <w:numFmt w:val="decimal"/>
      <w:lvlText w:val="%1.%2.%3.%4.%5.%6.%7.%8.%9."/>
      <w:lvlJc w:val="left"/>
      <w:pPr>
        <w:ind w:left="6056" w:hanging="1800"/>
      </w:pPr>
      <w:rPr>
        <w:rFonts w:hint="default"/>
      </w:rPr>
    </w:lvl>
  </w:abstractNum>
  <w:abstractNum w:abstractNumId="11">
    <w:nsid w:val="43E4346C"/>
    <w:multiLevelType w:val="hybridMultilevel"/>
    <w:tmpl w:val="B69AAC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47FE2E6A"/>
    <w:multiLevelType w:val="hybridMultilevel"/>
    <w:tmpl w:val="A32E9556"/>
    <w:lvl w:ilvl="0" w:tplc="247AC29E">
      <w:start w:val="1"/>
      <w:numFmt w:val="decimal"/>
      <w:lvlText w:val="%1."/>
      <w:lvlJc w:val="left"/>
      <w:pPr>
        <w:ind w:left="1097" w:hanging="360"/>
      </w:pPr>
      <w:rPr>
        <w:rFonts w:hint="default"/>
      </w:rPr>
    </w:lvl>
    <w:lvl w:ilvl="1" w:tplc="041F0019" w:tentative="1">
      <w:start w:val="1"/>
      <w:numFmt w:val="lowerLetter"/>
      <w:lvlText w:val="%2."/>
      <w:lvlJc w:val="left"/>
      <w:pPr>
        <w:ind w:left="1817" w:hanging="360"/>
      </w:pPr>
    </w:lvl>
    <w:lvl w:ilvl="2" w:tplc="041F001B" w:tentative="1">
      <w:start w:val="1"/>
      <w:numFmt w:val="lowerRoman"/>
      <w:lvlText w:val="%3."/>
      <w:lvlJc w:val="right"/>
      <w:pPr>
        <w:ind w:left="2537" w:hanging="180"/>
      </w:pPr>
    </w:lvl>
    <w:lvl w:ilvl="3" w:tplc="041F000F" w:tentative="1">
      <w:start w:val="1"/>
      <w:numFmt w:val="decimal"/>
      <w:lvlText w:val="%4."/>
      <w:lvlJc w:val="left"/>
      <w:pPr>
        <w:ind w:left="3257" w:hanging="360"/>
      </w:pPr>
    </w:lvl>
    <w:lvl w:ilvl="4" w:tplc="041F0019" w:tentative="1">
      <w:start w:val="1"/>
      <w:numFmt w:val="lowerLetter"/>
      <w:lvlText w:val="%5."/>
      <w:lvlJc w:val="left"/>
      <w:pPr>
        <w:ind w:left="3977" w:hanging="360"/>
      </w:pPr>
    </w:lvl>
    <w:lvl w:ilvl="5" w:tplc="041F001B" w:tentative="1">
      <w:start w:val="1"/>
      <w:numFmt w:val="lowerRoman"/>
      <w:lvlText w:val="%6."/>
      <w:lvlJc w:val="right"/>
      <w:pPr>
        <w:ind w:left="4697" w:hanging="180"/>
      </w:pPr>
    </w:lvl>
    <w:lvl w:ilvl="6" w:tplc="041F000F" w:tentative="1">
      <w:start w:val="1"/>
      <w:numFmt w:val="decimal"/>
      <w:lvlText w:val="%7."/>
      <w:lvlJc w:val="left"/>
      <w:pPr>
        <w:ind w:left="5417" w:hanging="360"/>
      </w:pPr>
    </w:lvl>
    <w:lvl w:ilvl="7" w:tplc="041F0019" w:tentative="1">
      <w:start w:val="1"/>
      <w:numFmt w:val="lowerLetter"/>
      <w:lvlText w:val="%8."/>
      <w:lvlJc w:val="left"/>
      <w:pPr>
        <w:ind w:left="6137" w:hanging="360"/>
      </w:pPr>
    </w:lvl>
    <w:lvl w:ilvl="8" w:tplc="041F001B" w:tentative="1">
      <w:start w:val="1"/>
      <w:numFmt w:val="lowerRoman"/>
      <w:lvlText w:val="%9."/>
      <w:lvlJc w:val="right"/>
      <w:pPr>
        <w:ind w:left="6857" w:hanging="180"/>
      </w:pPr>
    </w:lvl>
  </w:abstractNum>
  <w:abstractNum w:abstractNumId="13">
    <w:nsid w:val="480407C0"/>
    <w:multiLevelType w:val="multilevel"/>
    <w:tmpl w:val="7C38E3E8"/>
    <w:lvl w:ilvl="0">
      <w:start w:val="1"/>
      <w:numFmt w:val="decimal"/>
      <w:lvlText w:val="%1."/>
      <w:lvlJc w:val="left"/>
      <w:pPr>
        <w:ind w:left="709" w:firstLine="0"/>
      </w:pPr>
      <w:rPr>
        <w:rFonts w:hint="default"/>
      </w:rPr>
    </w:lvl>
    <w:lvl w:ilvl="1">
      <w:start w:val="1"/>
      <w:numFmt w:val="ordinal"/>
      <w:lvlText w:val="%1.%2"/>
      <w:lvlJc w:val="left"/>
      <w:pPr>
        <w:ind w:left="709" w:firstLine="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ordinal"/>
      <w:lvlText w:val="%1.%2%3"/>
      <w:lvlJc w:val="left"/>
      <w:pPr>
        <w:ind w:left="709" w:firstLine="0"/>
      </w:pPr>
      <w:rPr>
        <w:rFonts w:hint="default"/>
      </w:rPr>
    </w:lvl>
    <w:lvl w:ilvl="3">
      <w:start w:val="1"/>
      <w:numFmt w:val="ordinal"/>
      <w:lvlText w:val="%1.%2%3%4"/>
      <w:lvlJc w:val="left"/>
      <w:pPr>
        <w:ind w:left="1431" w:hanging="722"/>
      </w:pPr>
      <w:rPr>
        <w:rFonts w:hint="default"/>
      </w:rPr>
    </w:lvl>
    <w:lvl w:ilvl="4">
      <w:start w:val="1"/>
      <w:numFmt w:val="decimal"/>
      <w:lvlText w:val="%1.%2.%3.%4.%5"/>
      <w:lvlJc w:val="left"/>
      <w:pPr>
        <w:ind w:left="921" w:hanging="1008"/>
      </w:pPr>
      <w:rPr>
        <w:rFonts w:hint="default"/>
      </w:rPr>
    </w:lvl>
    <w:lvl w:ilvl="5">
      <w:start w:val="1"/>
      <w:numFmt w:val="decimal"/>
      <w:lvlText w:val="%1.%2.%3.%4.%5.%6"/>
      <w:lvlJc w:val="left"/>
      <w:pPr>
        <w:ind w:left="1065" w:hanging="1152"/>
      </w:pPr>
      <w:rPr>
        <w:rFonts w:hint="default"/>
      </w:rPr>
    </w:lvl>
    <w:lvl w:ilvl="6">
      <w:start w:val="1"/>
      <w:numFmt w:val="decimal"/>
      <w:lvlText w:val="%1.%2.%3.%4.%5.%6.%7"/>
      <w:lvlJc w:val="left"/>
      <w:pPr>
        <w:ind w:left="1209" w:hanging="1296"/>
      </w:pPr>
      <w:rPr>
        <w:rFonts w:hint="default"/>
      </w:rPr>
    </w:lvl>
    <w:lvl w:ilvl="7">
      <w:start w:val="1"/>
      <w:numFmt w:val="decimal"/>
      <w:lvlText w:val="%1.%2.%3.%4.%5.%6.%7.%8"/>
      <w:lvlJc w:val="left"/>
      <w:pPr>
        <w:ind w:left="1353" w:hanging="1440"/>
      </w:pPr>
      <w:rPr>
        <w:rFonts w:hint="default"/>
      </w:rPr>
    </w:lvl>
    <w:lvl w:ilvl="8">
      <w:start w:val="1"/>
      <w:numFmt w:val="decimal"/>
      <w:lvlText w:val="%1.%2.%3.%4.%5.%6.%7.%8.%9"/>
      <w:lvlJc w:val="left"/>
      <w:pPr>
        <w:ind w:left="1497" w:hanging="1584"/>
      </w:pPr>
      <w:rPr>
        <w:rFonts w:hint="default"/>
      </w:rPr>
    </w:lvl>
  </w:abstractNum>
  <w:abstractNum w:abstractNumId="14">
    <w:nsid w:val="4B9D7A74"/>
    <w:multiLevelType w:val="hybridMultilevel"/>
    <w:tmpl w:val="F118D4A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5D0457F"/>
    <w:multiLevelType w:val="hybridMultilevel"/>
    <w:tmpl w:val="2944776E"/>
    <w:lvl w:ilvl="0" w:tplc="412485F0">
      <w:start w:val="1"/>
      <w:numFmt w:val="decimal"/>
      <w:lvlText w:val="%1."/>
      <w:lvlJc w:val="left"/>
      <w:pPr>
        <w:ind w:left="1065" w:hanging="360"/>
      </w:pPr>
      <w:rPr>
        <w:rFonts w:hint="default"/>
        <w:b/>
        <w:color w:val="auto"/>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16">
    <w:nsid w:val="584F076E"/>
    <w:multiLevelType w:val="hybridMultilevel"/>
    <w:tmpl w:val="A4281E34"/>
    <w:lvl w:ilvl="0" w:tplc="041F000B">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17">
    <w:nsid w:val="5A1C3E71"/>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nsid w:val="65E1320E"/>
    <w:multiLevelType w:val="hybridMultilevel"/>
    <w:tmpl w:val="2ADA517A"/>
    <w:lvl w:ilvl="0" w:tplc="342E1B08">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9">
    <w:nsid w:val="6CA37FC0"/>
    <w:multiLevelType w:val="hybridMultilevel"/>
    <w:tmpl w:val="9D48628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CFA0D6B"/>
    <w:multiLevelType w:val="multilevel"/>
    <w:tmpl w:val="EEE2E494"/>
    <w:lvl w:ilvl="0">
      <w:start w:val="1"/>
      <w:numFmt w:val="decimal"/>
      <w:lvlText w:val="%1."/>
      <w:lvlJc w:val="left"/>
      <w:pPr>
        <w:ind w:left="540" w:hanging="540"/>
      </w:pPr>
      <w:rPr>
        <w:rFonts w:hint="default"/>
      </w:rPr>
    </w:lvl>
    <w:lvl w:ilvl="1">
      <w:start w:val="2"/>
      <w:numFmt w:val="decimal"/>
      <w:lvlText w:val="%1.%2."/>
      <w:lvlJc w:val="left"/>
      <w:pPr>
        <w:ind w:left="1722" w:hanging="540"/>
      </w:pPr>
      <w:rPr>
        <w:rFonts w:hint="default"/>
      </w:rPr>
    </w:lvl>
    <w:lvl w:ilvl="2">
      <w:start w:val="1"/>
      <w:numFmt w:val="decimal"/>
      <w:lvlText w:val="%1.%2.%3."/>
      <w:lvlJc w:val="left"/>
      <w:pPr>
        <w:ind w:left="3084" w:hanging="720"/>
      </w:pPr>
      <w:rPr>
        <w:rFonts w:hint="default"/>
      </w:rPr>
    </w:lvl>
    <w:lvl w:ilvl="3">
      <w:start w:val="1"/>
      <w:numFmt w:val="decimal"/>
      <w:lvlText w:val="%1.%2.%3.%4."/>
      <w:lvlJc w:val="left"/>
      <w:pPr>
        <w:ind w:left="4266" w:hanging="720"/>
      </w:pPr>
      <w:rPr>
        <w:rFonts w:hint="default"/>
      </w:rPr>
    </w:lvl>
    <w:lvl w:ilvl="4">
      <w:start w:val="1"/>
      <w:numFmt w:val="decimal"/>
      <w:lvlText w:val="%1.%2.%3.%4.%5."/>
      <w:lvlJc w:val="left"/>
      <w:pPr>
        <w:ind w:left="5808" w:hanging="1080"/>
      </w:pPr>
      <w:rPr>
        <w:rFonts w:hint="default"/>
      </w:rPr>
    </w:lvl>
    <w:lvl w:ilvl="5">
      <w:start w:val="1"/>
      <w:numFmt w:val="decimal"/>
      <w:lvlText w:val="%1.%2.%3.%4.%5.%6."/>
      <w:lvlJc w:val="left"/>
      <w:pPr>
        <w:ind w:left="6990" w:hanging="1080"/>
      </w:pPr>
      <w:rPr>
        <w:rFonts w:hint="default"/>
      </w:rPr>
    </w:lvl>
    <w:lvl w:ilvl="6">
      <w:start w:val="1"/>
      <w:numFmt w:val="decimal"/>
      <w:lvlText w:val="%1.%2.%3.%4.%5.%6.%7."/>
      <w:lvlJc w:val="left"/>
      <w:pPr>
        <w:ind w:left="8532" w:hanging="1440"/>
      </w:pPr>
      <w:rPr>
        <w:rFonts w:hint="default"/>
      </w:rPr>
    </w:lvl>
    <w:lvl w:ilvl="7">
      <w:start w:val="1"/>
      <w:numFmt w:val="decimal"/>
      <w:lvlText w:val="%1.%2.%3.%4.%5.%6.%7.%8."/>
      <w:lvlJc w:val="left"/>
      <w:pPr>
        <w:ind w:left="9714" w:hanging="1440"/>
      </w:pPr>
      <w:rPr>
        <w:rFonts w:hint="default"/>
      </w:rPr>
    </w:lvl>
    <w:lvl w:ilvl="8">
      <w:start w:val="1"/>
      <w:numFmt w:val="decimal"/>
      <w:lvlText w:val="%1.%2.%3.%4.%5.%6.%7.%8.%9."/>
      <w:lvlJc w:val="left"/>
      <w:pPr>
        <w:ind w:left="11256" w:hanging="1800"/>
      </w:pPr>
      <w:rPr>
        <w:rFonts w:hint="default"/>
      </w:rPr>
    </w:lvl>
  </w:abstractNum>
  <w:abstractNum w:abstractNumId="21">
    <w:nsid w:val="6D646A6E"/>
    <w:multiLevelType w:val="hybridMultilevel"/>
    <w:tmpl w:val="8F3C606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18E1FFA"/>
    <w:multiLevelType w:val="multilevel"/>
    <w:tmpl w:val="63A4E90E"/>
    <w:lvl w:ilvl="0">
      <w:start w:val="3"/>
      <w:numFmt w:val="decimal"/>
      <w:lvlText w:val="%1."/>
      <w:lvlJc w:val="left"/>
      <w:pPr>
        <w:ind w:left="660" w:hanging="660"/>
      </w:pPr>
      <w:rPr>
        <w:rFonts w:hint="default"/>
      </w:rPr>
    </w:lvl>
    <w:lvl w:ilvl="1">
      <w:start w:val="2"/>
      <w:numFmt w:val="decimal"/>
      <w:lvlText w:val="%1.%2."/>
      <w:lvlJc w:val="left"/>
      <w:pPr>
        <w:ind w:left="1014" w:hanging="660"/>
      </w:pPr>
      <w:rPr>
        <w:rFonts w:hint="default"/>
      </w:rPr>
    </w:lvl>
    <w:lvl w:ilvl="2">
      <w:start w:val="1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3">
    <w:nsid w:val="79690895"/>
    <w:multiLevelType w:val="multilevel"/>
    <w:tmpl w:val="30A0DEFE"/>
    <w:numStyleLink w:val="Stil9"/>
  </w:abstractNum>
  <w:num w:numId="1">
    <w:abstractNumId w:val="11"/>
  </w:num>
  <w:num w:numId="2">
    <w:abstractNumId w:val="7"/>
  </w:num>
  <w:num w:numId="3">
    <w:abstractNumId w:val="21"/>
  </w:num>
  <w:num w:numId="4">
    <w:abstractNumId w:val="14"/>
  </w:num>
  <w:num w:numId="5">
    <w:abstractNumId w:val="6"/>
  </w:num>
  <w:num w:numId="6">
    <w:abstractNumId w:val="15"/>
  </w:num>
  <w:num w:numId="7">
    <w:abstractNumId w:val="3"/>
  </w:num>
  <w:num w:numId="8">
    <w:abstractNumId w:val="2"/>
  </w:num>
  <w:num w:numId="9">
    <w:abstractNumId w:val="20"/>
  </w:num>
  <w:num w:numId="10">
    <w:abstractNumId w:val="10"/>
  </w:num>
  <w:num w:numId="11">
    <w:abstractNumId w:val="9"/>
  </w:num>
  <w:num w:numId="12">
    <w:abstractNumId w:val="22"/>
  </w:num>
  <w:num w:numId="13">
    <w:abstractNumId w:val="23"/>
  </w:num>
  <w:num w:numId="14">
    <w:abstractNumId w:val="0"/>
  </w:num>
  <w:num w:numId="15">
    <w:abstractNumId w:val="17"/>
  </w:num>
  <w:num w:numId="16">
    <w:abstractNumId w:val="4"/>
  </w:num>
  <w:num w:numId="17">
    <w:abstractNumId w:val="1"/>
  </w:num>
  <w:num w:numId="18">
    <w:abstractNumId w:val="13"/>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16"/>
  </w:num>
  <w:num w:numId="22">
    <w:abstractNumId w:val="19"/>
  </w:num>
  <w:num w:numId="23">
    <w:abstractNumId w:val="18"/>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5"/>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4D42"/>
    <w:rsid w:val="00000F64"/>
    <w:rsid w:val="00005B4F"/>
    <w:rsid w:val="00014493"/>
    <w:rsid w:val="0002054C"/>
    <w:rsid w:val="00022C29"/>
    <w:rsid w:val="0003158F"/>
    <w:rsid w:val="000338BF"/>
    <w:rsid w:val="0004158F"/>
    <w:rsid w:val="00043282"/>
    <w:rsid w:val="000450B6"/>
    <w:rsid w:val="000454E0"/>
    <w:rsid w:val="00052AAE"/>
    <w:rsid w:val="00053D5E"/>
    <w:rsid w:val="00055677"/>
    <w:rsid w:val="00056BFC"/>
    <w:rsid w:val="0006122E"/>
    <w:rsid w:val="000634A5"/>
    <w:rsid w:val="000719CA"/>
    <w:rsid w:val="00075C31"/>
    <w:rsid w:val="00082FAC"/>
    <w:rsid w:val="00083339"/>
    <w:rsid w:val="000843A2"/>
    <w:rsid w:val="000879C1"/>
    <w:rsid w:val="00090B82"/>
    <w:rsid w:val="000957A1"/>
    <w:rsid w:val="00096FA0"/>
    <w:rsid w:val="000973DA"/>
    <w:rsid w:val="000A08CE"/>
    <w:rsid w:val="000A17BE"/>
    <w:rsid w:val="000A1DD3"/>
    <w:rsid w:val="000B7A64"/>
    <w:rsid w:val="000D5C22"/>
    <w:rsid w:val="000E400D"/>
    <w:rsid w:val="000E4EA8"/>
    <w:rsid w:val="000E686F"/>
    <w:rsid w:val="000E6A77"/>
    <w:rsid w:val="000F366C"/>
    <w:rsid w:val="00104B93"/>
    <w:rsid w:val="0011054F"/>
    <w:rsid w:val="0011160B"/>
    <w:rsid w:val="001135E7"/>
    <w:rsid w:val="001148F8"/>
    <w:rsid w:val="00117418"/>
    <w:rsid w:val="001175AE"/>
    <w:rsid w:val="00123F7A"/>
    <w:rsid w:val="00126BFE"/>
    <w:rsid w:val="00133950"/>
    <w:rsid w:val="00144D42"/>
    <w:rsid w:val="0016509B"/>
    <w:rsid w:val="00176A69"/>
    <w:rsid w:val="00177F65"/>
    <w:rsid w:val="00183C1D"/>
    <w:rsid w:val="00184646"/>
    <w:rsid w:val="00192023"/>
    <w:rsid w:val="00192BD4"/>
    <w:rsid w:val="0019453B"/>
    <w:rsid w:val="001A0421"/>
    <w:rsid w:val="001A304A"/>
    <w:rsid w:val="001A33B0"/>
    <w:rsid w:val="001A434B"/>
    <w:rsid w:val="001C1598"/>
    <w:rsid w:val="001C3A97"/>
    <w:rsid w:val="001E77CB"/>
    <w:rsid w:val="001F3E50"/>
    <w:rsid w:val="00201E7B"/>
    <w:rsid w:val="0020338E"/>
    <w:rsid w:val="00203777"/>
    <w:rsid w:val="00211379"/>
    <w:rsid w:val="002113E9"/>
    <w:rsid w:val="0021420D"/>
    <w:rsid w:val="00223519"/>
    <w:rsid w:val="00226427"/>
    <w:rsid w:val="00236CA4"/>
    <w:rsid w:val="00241B2F"/>
    <w:rsid w:val="002437C9"/>
    <w:rsid w:val="00247D8B"/>
    <w:rsid w:val="00253A30"/>
    <w:rsid w:val="00255E24"/>
    <w:rsid w:val="00255F1D"/>
    <w:rsid w:val="00265B05"/>
    <w:rsid w:val="00276120"/>
    <w:rsid w:val="0028032E"/>
    <w:rsid w:val="00281837"/>
    <w:rsid w:val="0028196F"/>
    <w:rsid w:val="00283C3E"/>
    <w:rsid w:val="00283D5B"/>
    <w:rsid w:val="00285750"/>
    <w:rsid w:val="0028616B"/>
    <w:rsid w:val="00286824"/>
    <w:rsid w:val="00294BE4"/>
    <w:rsid w:val="002B3562"/>
    <w:rsid w:val="002C7482"/>
    <w:rsid w:val="002C7667"/>
    <w:rsid w:val="002D5E0B"/>
    <w:rsid w:val="002E4641"/>
    <w:rsid w:val="002F12F5"/>
    <w:rsid w:val="002F3ADC"/>
    <w:rsid w:val="002F4415"/>
    <w:rsid w:val="002F46AA"/>
    <w:rsid w:val="002F58C4"/>
    <w:rsid w:val="00303139"/>
    <w:rsid w:val="00304BD2"/>
    <w:rsid w:val="0030632D"/>
    <w:rsid w:val="00311112"/>
    <w:rsid w:val="00312FCE"/>
    <w:rsid w:val="003136BB"/>
    <w:rsid w:val="00313C02"/>
    <w:rsid w:val="003145A9"/>
    <w:rsid w:val="00315E39"/>
    <w:rsid w:val="003213F8"/>
    <w:rsid w:val="00325F24"/>
    <w:rsid w:val="00333853"/>
    <w:rsid w:val="00334E55"/>
    <w:rsid w:val="00345678"/>
    <w:rsid w:val="00350307"/>
    <w:rsid w:val="003547CB"/>
    <w:rsid w:val="003624F9"/>
    <w:rsid w:val="003641AC"/>
    <w:rsid w:val="00365CC7"/>
    <w:rsid w:val="00367FF5"/>
    <w:rsid w:val="003723F7"/>
    <w:rsid w:val="00372B91"/>
    <w:rsid w:val="003805F3"/>
    <w:rsid w:val="00380AED"/>
    <w:rsid w:val="00383588"/>
    <w:rsid w:val="0038471E"/>
    <w:rsid w:val="00390C84"/>
    <w:rsid w:val="003A7215"/>
    <w:rsid w:val="003C764C"/>
    <w:rsid w:val="003D33F4"/>
    <w:rsid w:val="003E2CCF"/>
    <w:rsid w:val="003E51AF"/>
    <w:rsid w:val="003F1BB3"/>
    <w:rsid w:val="00402B6F"/>
    <w:rsid w:val="00413502"/>
    <w:rsid w:val="0042549B"/>
    <w:rsid w:val="00452EC2"/>
    <w:rsid w:val="00461B95"/>
    <w:rsid w:val="00461D1A"/>
    <w:rsid w:val="0046459B"/>
    <w:rsid w:val="00477457"/>
    <w:rsid w:val="004802C8"/>
    <w:rsid w:val="004802EE"/>
    <w:rsid w:val="00493E56"/>
    <w:rsid w:val="00495872"/>
    <w:rsid w:val="00495A60"/>
    <w:rsid w:val="0049680E"/>
    <w:rsid w:val="004A1422"/>
    <w:rsid w:val="004B25CF"/>
    <w:rsid w:val="004B5673"/>
    <w:rsid w:val="004B7486"/>
    <w:rsid w:val="004C3BC0"/>
    <w:rsid w:val="004E0542"/>
    <w:rsid w:val="004E095B"/>
    <w:rsid w:val="004E0998"/>
    <w:rsid w:val="004E5AEF"/>
    <w:rsid w:val="004E6B60"/>
    <w:rsid w:val="004E7D6B"/>
    <w:rsid w:val="004F2C52"/>
    <w:rsid w:val="004F7ABC"/>
    <w:rsid w:val="00505AA4"/>
    <w:rsid w:val="00507DF1"/>
    <w:rsid w:val="005134AE"/>
    <w:rsid w:val="0051443F"/>
    <w:rsid w:val="00522AC7"/>
    <w:rsid w:val="005247F8"/>
    <w:rsid w:val="005326B3"/>
    <w:rsid w:val="005373A6"/>
    <w:rsid w:val="00544AD2"/>
    <w:rsid w:val="00561A2B"/>
    <w:rsid w:val="00565133"/>
    <w:rsid w:val="005722F7"/>
    <w:rsid w:val="00573E0B"/>
    <w:rsid w:val="005A3C36"/>
    <w:rsid w:val="005A65F8"/>
    <w:rsid w:val="005B6E35"/>
    <w:rsid w:val="005C58B1"/>
    <w:rsid w:val="005C5C8A"/>
    <w:rsid w:val="005E5FFA"/>
    <w:rsid w:val="005F247D"/>
    <w:rsid w:val="00600669"/>
    <w:rsid w:val="00610AA0"/>
    <w:rsid w:val="006111D1"/>
    <w:rsid w:val="00611328"/>
    <w:rsid w:val="006175F3"/>
    <w:rsid w:val="00620777"/>
    <w:rsid w:val="006210E2"/>
    <w:rsid w:val="00627B98"/>
    <w:rsid w:val="0063222C"/>
    <w:rsid w:val="0063544C"/>
    <w:rsid w:val="00664B8B"/>
    <w:rsid w:val="006667D3"/>
    <w:rsid w:val="006731A8"/>
    <w:rsid w:val="00673DD6"/>
    <w:rsid w:val="0068332F"/>
    <w:rsid w:val="0068339F"/>
    <w:rsid w:val="00685967"/>
    <w:rsid w:val="006878AC"/>
    <w:rsid w:val="00693795"/>
    <w:rsid w:val="00694307"/>
    <w:rsid w:val="00695AF3"/>
    <w:rsid w:val="006A4DF4"/>
    <w:rsid w:val="006B24C7"/>
    <w:rsid w:val="006B3E30"/>
    <w:rsid w:val="006C7895"/>
    <w:rsid w:val="006D3FBE"/>
    <w:rsid w:val="006E2CD8"/>
    <w:rsid w:val="006E7987"/>
    <w:rsid w:val="006E7CE7"/>
    <w:rsid w:val="006F6EF2"/>
    <w:rsid w:val="0070082D"/>
    <w:rsid w:val="007029C9"/>
    <w:rsid w:val="00703CCB"/>
    <w:rsid w:val="00704729"/>
    <w:rsid w:val="0072581B"/>
    <w:rsid w:val="00742082"/>
    <w:rsid w:val="00745C31"/>
    <w:rsid w:val="00756481"/>
    <w:rsid w:val="007663F1"/>
    <w:rsid w:val="00767B6B"/>
    <w:rsid w:val="0077520C"/>
    <w:rsid w:val="0077585A"/>
    <w:rsid w:val="00780999"/>
    <w:rsid w:val="007832E9"/>
    <w:rsid w:val="00793BBF"/>
    <w:rsid w:val="00794AE2"/>
    <w:rsid w:val="007A4C1F"/>
    <w:rsid w:val="007A72A1"/>
    <w:rsid w:val="007B4B40"/>
    <w:rsid w:val="007B77DD"/>
    <w:rsid w:val="007D6D6A"/>
    <w:rsid w:val="007E0EBE"/>
    <w:rsid w:val="007F0A03"/>
    <w:rsid w:val="007F190F"/>
    <w:rsid w:val="007F1C45"/>
    <w:rsid w:val="008037A7"/>
    <w:rsid w:val="008060D8"/>
    <w:rsid w:val="00807D69"/>
    <w:rsid w:val="00810C88"/>
    <w:rsid w:val="00842027"/>
    <w:rsid w:val="008426BB"/>
    <w:rsid w:val="00852242"/>
    <w:rsid w:val="00853E0E"/>
    <w:rsid w:val="00854504"/>
    <w:rsid w:val="0086259E"/>
    <w:rsid w:val="00863736"/>
    <w:rsid w:val="00873826"/>
    <w:rsid w:val="00873F68"/>
    <w:rsid w:val="00875F4C"/>
    <w:rsid w:val="00881106"/>
    <w:rsid w:val="008820E4"/>
    <w:rsid w:val="00883B08"/>
    <w:rsid w:val="00884826"/>
    <w:rsid w:val="00894564"/>
    <w:rsid w:val="008A035A"/>
    <w:rsid w:val="008A23DD"/>
    <w:rsid w:val="008C682E"/>
    <w:rsid w:val="008D2A9E"/>
    <w:rsid w:val="008D66C7"/>
    <w:rsid w:val="008E0C07"/>
    <w:rsid w:val="008E11B7"/>
    <w:rsid w:val="008E56A1"/>
    <w:rsid w:val="008F5195"/>
    <w:rsid w:val="008F7660"/>
    <w:rsid w:val="00902B09"/>
    <w:rsid w:val="00905664"/>
    <w:rsid w:val="00906C7A"/>
    <w:rsid w:val="009121DA"/>
    <w:rsid w:val="009144D2"/>
    <w:rsid w:val="00917CF8"/>
    <w:rsid w:val="00922453"/>
    <w:rsid w:val="0092465D"/>
    <w:rsid w:val="00934061"/>
    <w:rsid w:val="009437DE"/>
    <w:rsid w:val="00945BD8"/>
    <w:rsid w:val="00950AB8"/>
    <w:rsid w:val="00951643"/>
    <w:rsid w:val="00953A09"/>
    <w:rsid w:val="00960168"/>
    <w:rsid w:val="00960FAC"/>
    <w:rsid w:val="009659DC"/>
    <w:rsid w:val="0096705E"/>
    <w:rsid w:val="00974868"/>
    <w:rsid w:val="00977731"/>
    <w:rsid w:val="00982139"/>
    <w:rsid w:val="00983216"/>
    <w:rsid w:val="00983DD0"/>
    <w:rsid w:val="00984696"/>
    <w:rsid w:val="00985873"/>
    <w:rsid w:val="00987A8F"/>
    <w:rsid w:val="00990517"/>
    <w:rsid w:val="00991CFA"/>
    <w:rsid w:val="0099343B"/>
    <w:rsid w:val="009C082A"/>
    <w:rsid w:val="009C097E"/>
    <w:rsid w:val="009D68A2"/>
    <w:rsid w:val="009D7DFA"/>
    <w:rsid w:val="009E0D0D"/>
    <w:rsid w:val="009E119D"/>
    <w:rsid w:val="009E79A4"/>
    <w:rsid w:val="009F686B"/>
    <w:rsid w:val="009F687E"/>
    <w:rsid w:val="00A02081"/>
    <w:rsid w:val="00A029AD"/>
    <w:rsid w:val="00A0765B"/>
    <w:rsid w:val="00A11510"/>
    <w:rsid w:val="00A1296E"/>
    <w:rsid w:val="00A21EAE"/>
    <w:rsid w:val="00A2629D"/>
    <w:rsid w:val="00A36952"/>
    <w:rsid w:val="00A37318"/>
    <w:rsid w:val="00A4406D"/>
    <w:rsid w:val="00A53131"/>
    <w:rsid w:val="00A657E6"/>
    <w:rsid w:val="00A734B9"/>
    <w:rsid w:val="00A77534"/>
    <w:rsid w:val="00A82AE4"/>
    <w:rsid w:val="00A97653"/>
    <w:rsid w:val="00AA1ACC"/>
    <w:rsid w:val="00AA4D7E"/>
    <w:rsid w:val="00AB34C9"/>
    <w:rsid w:val="00AC28CA"/>
    <w:rsid w:val="00AD4ECF"/>
    <w:rsid w:val="00AD6CD2"/>
    <w:rsid w:val="00AE0158"/>
    <w:rsid w:val="00AE1B16"/>
    <w:rsid w:val="00AE4671"/>
    <w:rsid w:val="00AE5CEB"/>
    <w:rsid w:val="00AE61D8"/>
    <w:rsid w:val="00AF35DE"/>
    <w:rsid w:val="00AF588A"/>
    <w:rsid w:val="00B0402D"/>
    <w:rsid w:val="00B0589A"/>
    <w:rsid w:val="00B14550"/>
    <w:rsid w:val="00B228DE"/>
    <w:rsid w:val="00B426CE"/>
    <w:rsid w:val="00B52384"/>
    <w:rsid w:val="00B648B1"/>
    <w:rsid w:val="00B64E5B"/>
    <w:rsid w:val="00B660F8"/>
    <w:rsid w:val="00B66FE0"/>
    <w:rsid w:val="00B834C7"/>
    <w:rsid w:val="00BA24B5"/>
    <w:rsid w:val="00BA2B5F"/>
    <w:rsid w:val="00BB6A9A"/>
    <w:rsid w:val="00BB6D27"/>
    <w:rsid w:val="00BC370F"/>
    <w:rsid w:val="00BC46B9"/>
    <w:rsid w:val="00BE32AE"/>
    <w:rsid w:val="00BE7CAC"/>
    <w:rsid w:val="00BF4599"/>
    <w:rsid w:val="00BF482C"/>
    <w:rsid w:val="00BF6D07"/>
    <w:rsid w:val="00C014EA"/>
    <w:rsid w:val="00C05814"/>
    <w:rsid w:val="00C0780F"/>
    <w:rsid w:val="00C113D4"/>
    <w:rsid w:val="00C24B19"/>
    <w:rsid w:val="00C25032"/>
    <w:rsid w:val="00C26D91"/>
    <w:rsid w:val="00C327DA"/>
    <w:rsid w:val="00C41DFF"/>
    <w:rsid w:val="00C4532B"/>
    <w:rsid w:val="00C53BD2"/>
    <w:rsid w:val="00C56823"/>
    <w:rsid w:val="00C61CE1"/>
    <w:rsid w:val="00C7767A"/>
    <w:rsid w:val="00C82E3D"/>
    <w:rsid w:val="00C92046"/>
    <w:rsid w:val="00C92674"/>
    <w:rsid w:val="00CA5F43"/>
    <w:rsid w:val="00CA6CFC"/>
    <w:rsid w:val="00CB0E47"/>
    <w:rsid w:val="00CB1EF1"/>
    <w:rsid w:val="00CB4053"/>
    <w:rsid w:val="00CB4ABD"/>
    <w:rsid w:val="00CC156B"/>
    <w:rsid w:val="00CD13B8"/>
    <w:rsid w:val="00CD73D0"/>
    <w:rsid w:val="00CE083F"/>
    <w:rsid w:val="00CF7AA6"/>
    <w:rsid w:val="00D00392"/>
    <w:rsid w:val="00D0272E"/>
    <w:rsid w:val="00D07253"/>
    <w:rsid w:val="00D12837"/>
    <w:rsid w:val="00D12E9D"/>
    <w:rsid w:val="00D23184"/>
    <w:rsid w:val="00D27C0B"/>
    <w:rsid w:val="00D31477"/>
    <w:rsid w:val="00D51A8C"/>
    <w:rsid w:val="00D54538"/>
    <w:rsid w:val="00D54B60"/>
    <w:rsid w:val="00D54FDE"/>
    <w:rsid w:val="00D65C2C"/>
    <w:rsid w:val="00D704E0"/>
    <w:rsid w:val="00D74340"/>
    <w:rsid w:val="00D95593"/>
    <w:rsid w:val="00DA7E86"/>
    <w:rsid w:val="00DB2B16"/>
    <w:rsid w:val="00DB3447"/>
    <w:rsid w:val="00DB7DFF"/>
    <w:rsid w:val="00DC655B"/>
    <w:rsid w:val="00DC7F1E"/>
    <w:rsid w:val="00DD73C2"/>
    <w:rsid w:val="00DD7B53"/>
    <w:rsid w:val="00DE0D83"/>
    <w:rsid w:val="00DF0064"/>
    <w:rsid w:val="00DF29B1"/>
    <w:rsid w:val="00DF2CD1"/>
    <w:rsid w:val="00DF4BF7"/>
    <w:rsid w:val="00DF6034"/>
    <w:rsid w:val="00E02EE2"/>
    <w:rsid w:val="00E1390B"/>
    <w:rsid w:val="00E13D97"/>
    <w:rsid w:val="00E17AB4"/>
    <w:rsid w:val="00E22A6F"/>
    <w:rsid w:val="00E27596"/>
    <w:rsid w:val="00E27D71"/>
    <w:rsid w:val="00E344EA"/>
    <w:rsid w:val="00E34AC5"/>
    <w:rsid w:val="00E36DA9"/>
    <w:rsid w:val="00E46BD7"/>
    <w:rsid w:val="00E504C4"/>
    <w:rsid w:val="00E6735E"/>
    <w:rsid w:val="00E72935"/>
    <w:rsid w:val="00E817B3"/>
    <w:rsid w:val="00E825DA"/>
    <w:rsid w:val="00E826B1"/>
    <w:rsid w:val="00E82AD2"/>
    <w:rsid w:val="00E83162"/>
    <w:rsid w:val="00E91029"/>
    <w:rsid w:val="00E95650"/>
    <w:rsid w:val="00E9727D"/>
    <w:rsid w:val="00E97E3F"/>
    <w:rsid w:val="00EA51ED"/>
    <w:rsid w:val="00EA54BA"/>
    <w:rsid w:val="00EB1497"/>
    <w:rsid w:val="00EB7178"/>
    <w:rsid w:val="00EB7387"/>
    <w:rsid w:val="00EC2B90"/>
    <w:rsid w:val="00EC7F8B"/>
    <w:rsid w:val="00ED2226"/>
    <w:rsid w:val="00ED4939"/>
    <w:rsid w:val="00ED7EE4"/>
    <w:rsid w:val="00EE76C3"/>
    <w:rsid w:val="00EF0A89"/>
    <w:rsid w:val="00F047AB"/>
    <w:rsid w:val="00F06251"/>
    <w:rsid w:val="00F06742"/>
    <w:rsid w:val="00F12356"/>
    <w:rsid w:val="00F13B56"/>
    <w:rsid w:val="00F16448"/>
    <w:rsid w:val="00F172DA"/>
    <w:rsid w:val="00F212FC"/>
    <w:rsid w:val="00F3226E"/>
    <w:rsid w:val="00F40294"/>
    <w:rsid w:val="00F40F15"/>
    <w:rsid w:val="00F4190D"/>
    <w:rsid w:val="00F42417"/>
    <w:rsid w:val="00F463B8"/>
    <w:rsid w:val="00F52229"/>
    <w:rsid w:val="00F54645"/>
    <w:rsid w:val="00F63AA0"/>
    <w:rsid w:val="00F678FA"/>
    <w:rsid w:val="00F73489"/>
    <w:rsid w:val="00F77652"/>
    <w:rsid w:val="00F80A9A"/>
    <w:rsid w:val="00F80B57"/>
    <w:rsid w:val="00F8735A"/>
    <w:rsid w:val="00F87C4A"/>
    <w:rsid w:val="00F90E8A"/>
    <w:rsid w:val="00F911A6"/>
    <w:rsid w:val="00F97AF3"/>
    <w:rsid w:val="00FA20C1"/>
    <w:rsid w:val="00FA22FC"/>
    <w:rsid w:val="00FA3FBE"/>
    <w:rsid w:val="00FB662B"/>
    <w:rsid w:val="00FC4240"/>
    <w:rsid w:val="00FC5585"/>
    <w:rsid w:val="00FC6EB3"/>
    <w:rsid w:val="00FD2ED8"/>
    <w:rsid w:val="00FD31A6"/>
    <w:rsid w:val="00FD3ADB"/>
    <w:rsid w:val="00FD4A6E"/>
    <w:rsid w:val="00FE0601"/>
    <w:rsid w:val="00FE1321"/>
    <w:rsid w:val="00FF29A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autoRedefine/>
    <w:uiPriority w:val="9"/>
    <w:qFormat/>
    <w:rsid w:val="005F247D"/>
    <w:pPr>
      <w:keepNext/>
      <w:keepLines/>
      <w:numPr>
        <w:numId w:val="26"/>
      </w:numPr>
      <w:spacing w:after="0" w:line="240" w:lineRule="auto"/>
      <w:outlineLvl w:val="0"/>
    </w:pPr>
    <w:rPr>
      <w:rFonts w:eastAsiaTheme="majorEastAsia" w:cstheme="majorBidi"/>
      <w:b/>
      <w:szCs w:val="32"/>
    </w:rPr>
  </w:style>
  <w:style w:type="paragraph" w:styleId="Balk2">
    <w:name w:val="heading 2"/>
    <w:basedOn w:val="Balk1"/>
    <w:next w:val="Normal"/>
    <w:link w:val="Balk2Char"/>
    <w:autoRedefine/>
    <w:uiPriority w:val="9"/>
    <w:unhideWhenUsed/>
    <w:qFormat/>
    <w:rsid w:val="005F247D"/>
    <w:pPr>
      <w:numPr>
        <w:ilvl w:val="1"/>
      </w:numPr>
      <w:spacing w:before="240" w:after="360"/>
      <w:outlineLvl w:val="1"/>
    </w:pPr>
    <w:rPr>
      <w:bCs/>
      <w:szCs w:val="26"/>
    </w:rPr>
  </w:style>
  <w:style w:type="paragraph" w:styleId="Balk3">
    <w:name w:val="heading 3"/>
    <w:basedOn w:val="Normal"/>
    <w:next w:val="Normal"/>
    <w:link w:val="Balk3Char"/>
    <w:autoRedefine/>
    <w:uiPriority w:val="9"/>
    <w:unhideWhenUsed/>
    <w:qFormat/>
    <w:rsid w:val="005F247D"/>
    <w:pPr>
      <w:keepNext/>
      <w:numPr>
        <w:ilvl w:val="2"/>
        <w:numId w:val="26"/>
      </w:numPr>
      <w:spacing w:before="480" w:after="0" w:line="360" w:lineRule="auto"/>
      <w:outlineLvl w:val="2"/>
    </w:pPr>
    <w:rPr>
      <w:rFonts w:eastAsiaTheme="majorEastAsia" w:cstheme="majorBidi"/>
      <w:b/>
      <w:bCs/>
      <w:color w:val="000000" w:themeColor="text1"/>
    </w:rPr>
  </w:style>
  <w:style w:type="paragraph" w:styleId="Balk4">
    <w:name w:val="heading 4"/>
    <w:basedOn w:val="Normal"/>
    <w:next w:val="Normal"/>
    <w:link w:val="Balk4Char"/>
    <w:autoRedefine/>
    <w:uiPriority w:val="9"/>
    <w:unhideWhenUsed/>
    <w:qFormat/>
    <w:rsid w:val="007E0EBE"/>
    <w:pPr>
      <w:keepNext/>
      <w:keepLines/>
      <w:numPr>
        <w:ilvl w:val="3"/>
        <w:numId w:val="26"/>
      </w:numPr>
      <w:spacing w:before="480" w:after="120" w:line="360" w:lineRule="auto"/>
      <w:outlineLvl w:val="3"/>
    </w:pPr>
    <w:rPr>
      <w:rFonts w:eastAsiaTheme="majorEastAsia" w:cstheme="majorBidi"/>
      <w:b/>
      <w:bCs/>
      <w:iCs/>
      <w:color w:val="000000" w:themeColor="text1"/>
    </w:rPr>
  </w:style>
  <w:style w:type="paragraph" w:styleId="Balk5">
    <w:name w:val="heading 5"/>
    <w:basedOn w:val="Normal"/>
    <w:next w:val="Normal"/>
    <w:link w:val="Balk5Char"/>
    <w:autoRedefine/>
    <w:uiPriority w:val="9"/>
    <w:unhideWhenUsed/>
    <w:qFormat/>
    <w:rsid w:val="00281837"/>
    <w:pPr>
      <w:keepNext/>
      <w:keepLines/>
      <w:numPr>
        <w:ilvl w:val="4"/>
        <w:numId w:val="26"/>
      </w:numPr>
      <w:spacing w:before="200" w:after="0"/>
      <w:outlineLvl w:val="4"/>
    </w:pPr>
    <w:rPr>
      <w:rFonts w:eastAsiaTheme="majorEastAsia" w:cstheme="majorBidi"/>
      <w:b/>
      <w:color w:val="000000" w:themeColor="text1"/>
    </w:rPr>
  </w:style>
  <w:style w:type="paragraph" w:styleId="Balk6">
    <w:name w:val="heading 6"/>
    <w:basedOn w:val="Normal"/>
    <w:next w:val="Normal"/>
    <w:link w:val="Balk6Char"/>
    <w:uiPriority w:val="9"/>
    <w:semiHidden/>
    <w:unhideWhenUsed/>
    <w:qFormat/>
    <w:rsid w:val="00902B09"/>
    <w:pPr>
      <w:keepNext/>
      <w:keepLines/>
      <w:numPr>
        <w:ilvl w:val="5"/>
        <w:numId w:val="26"/>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902B09"/>
    <w:pPr>
      <w:keepNext/>
      <w:keepLines/>
      <w:numPr>
        <w:ilvl w:val="6"/>
        <w:numId w:val="26"/>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902B09"/>
    <w:pPr>
      <w:keepNext/>
      <w:keepLines/>
      <w:numPr>
        <w:ilvl w:val="7"/>
        <w:numId w:val="26"/>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902B09"/>
    <w:pPr>
      <w:keepNext/>
      <w:keepLines/>
      <w:numPr>
        <w:ilvl w:val="8"/>
        <w:numId w:val="2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A3C3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A3C36"/>
    <w:rPr>
      <w:rFonts w:ascii="Tahoma" w:hAnsi="Tahoma" w:cs="Tahoma"/>
      <w:sz w:val="16"/>
      <w:szCs w:val="16"/>
    </w:rPr>
  </w:style>
  <w:style w:type="character" w:customStyle="1" w:styleId="Balk1Char">
    <w:name w:val="Başlık 1 Char"/>
    <w:basedOn w:val="VarsaylanParagrafYazTipi"/>
    <w:link w:val="Balk1"/>
    <w:uiPriority w:val="9"/>
    <w:rsid w:val="005F247D"/>
    <w:rPr>
      <w:rFonts w:eastAsiaTheme="majorEastAsia" w:cstheme="majorBidi"/>
      <w:b/>
      <w:szCs w:val="32"/>
    </w:rPr>
  </w:style>
  <w:style w:type="table" w:styleId="TabloKlavuzu">
    <w:name w:val="Table Grid"/>
    <w:basedOn w:val="NormalTablo"/>
    <w:uiPriority w:val="59"/>
    <w:rsid w:val="00A734B9"/>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4F7ABC"/>
    <w:pPr>
      <w:ind w:left="720"/>
      <w:contextualSpacing/>
    </w:pPr>
    <w:rPr>
      <w:szCs w:val="20"/>
    </w:rPr>
  </w:style>
  <w:style w:type="paragraph" w:styleId="ResimYazs">
    <w:name w:val="caption"/>
    <w:basedOn w:val="Normal"/>
    <w:next w:val="Normal"/>
    <w:uiPriority w:val="35"/>
    <w:unhideWhenUsed/>
    <w:qFormat/>
    <w:rsid w:val="004F7ABC"/>
    <w:pPr>
      <w:spacing w:line="240" w:lineRule="auto"/>
    </w:pPr>
    <w:rPr>
      <w:b/>
      <w:bCs/>
      <w:color w:val="4F81BD" w:themeColor="accent1"/>
      <w:sz w:val="18"/>
      <w:szCs w:val="18"/>
    </w:rPr>
  </w:style>
  <w:style w:type="character" w:styleId="Kpr">
    <w:name w:val="Hyperlink"/>
    <w:basedOn w:val="VarsaylanParagrafYazTipi"/>
    <w:uiPriority w:val="99"/>
    <w:unhideWhenUsed/>
    <w:rsid w:val="00852242"/>
    <w:rPr>
      <w:color w:val="0000FF" w:themeColor="hyperlink"/>
      <w:u w:val="single"/>
    </w:rPr>
  </w:style>
  <w:style w:type="paragraph" w:styleId="AralkYok">
    <w:name w:val="No Spacing"/>
    <w:uiPriority w:val="1"/>
    <w:qFormat/>
    <w:rsid w:val="00A36952"/>
    <w:pPr>
      <w:spacing w:after="0" w:line="240" w:lineRule="auto"/>
    </w:pPr>
  </w:style>
  <w:style w:type="paragraph" w:customStyle="1" w:styleId="Stil1">
    <w:name w:val="Stil1"/>
    <w:basedOn w:val="Normal"/>
    <w:qFormat/>
    <w:rsid w:val="006667D3"/>
    <w:pPr>
      <w:spacing w:line="360" w:lineRule="auto"/>
      <w:ind w:firstLine="708"/>
    </w:pPr>
    <w:rPr>
      <w:b/>
    </w:rPr>
  </w:style>
  <w:style w:type="paragraph" w:styleId="TBal">
    <w:name w:val="TOC Heading"/>
    <w:basedOn w:val="Balk1"/>
    <w:next w:val="Normal"/>
    <w:uiPriority w:val="39"/>
    <w:unhideWhenUsed/>
    <w:qFormat/>
    <w:rsid w:val="00402B6F"/>
    <w:pPr>
      <w:spacing w:before="480" w:line="276" w:lineRule="auto"/>
      <w:outlineLvl w:val="9"/>
    </w:pPr>
    <w:rPr>
      <w:rFonts w:asciiTheme="majorHAnsi" w:hAnsiTheme="majorHAnsi"/>
      <w:bCs/>
      <w:color w:val="365F91" w:themeColor="accent1" w:themeShade="BF"/>
      <w:sz w:val="28"/>
      <w:szCs w:val="28"/>
      <w:lang w:eastAsia="tr-TR"/>
    </w:rPr>
  </w:style>
  <w:style w:type="paragraph" w:styleId="T1">
    <w:name w:val="toc 1"/>
    <w:basedOn w:val="Normal"/>
    <w:next w:val="Normal"/>
    <w:autoRedefine/>
    <w:uiPriority w:val="39"/>
    <w:unhideWhenUsed/>
    <w:qFormat/>
    <w:rsid w:val="00BC46B9"/>
    <w:pPr>
      <w:tabs>
        <w:tab w:val="left" w:pos="440"/>
        <w:tab w:val="right" w:leader="dot" w:pos="8494"/>
      </w:tabs>
      <w:spacing w:after="100" w:line="360" w:lineRule="auto"/>
      <w:jc w:val="center"/>
    </w:pPr>
    <w:rPr>
      <w:b/>
      <w:noProof/>
      <w:color w:val="000000" w:themeColor="text1"/>
    </w:rPr>
  </w:style>
  <w:style w:type="paragraph" w:styleId="T2">
    <w:name w:val="toc 2"/>
    <w:basedOn w:val="Normal"/>
    <w:next w:val="Normal"/>
    <w:autoRedefine/>
    <w:uiPriority w:val="39"/>
    <w:unhideWhenUsed/>
    <w:qFormat/>
    <w:rsid w:val="00BC46B9"/>
    <w:pPr>
      <w:tabs>
        <w:tab w:val="left" w:pos="720"/>
        <w:tab w:val="right" w:leader="dot" w:pos="8494"/>
      </w:tabs>
      <w:spacing w:after="100" w:line="360" w:lineRule="auto"/>
      <w:ind w:left="220"/>
    </w:pPr>
    <w:rPr>
      <w:rFonts w:eastAsiaTheme="minorEastAsia"/>
      <w:noProof/>
      <w:szCs w:val="22"/>
      <w:lang w:eastAsia="tr-TR"/>
    </w:rPr>
  </w:style>
  <w:style w:type="paragraph" w:styleId="T3">
    <w:name w:val="toc 3"/>
    <w:basedOn w:val="Normal"/>
    <w:next w:val="Normal"/>
    <w:autoRedefine/>
    <w:uiPriority w:val="39"/>
    <w:unhideWhenUsed/>
    <w:qFormat/>
    <w:rsid w:val="00BC46B9"/>
    <w:pPr>
      <w:tabs>
        <w:tab w:val="left" w:pos="1320"/>
        <w:tab w:val="right" w:leader="dot" w:pos="8494"/>
      </w:tabs>
      <w:spacing w:after="100"/>
      <w:ind w:left="440"/>
    </w:pPr>
    <w:rPr>
      <w:rFonts w:asciiTheme="minorHAnsi" w:eastAsiaTheme="minorEastAsia" w:hAnsiTheme="minorHAnsi" w:cstheme="minorBidi"/>
      <w:sz w:val="22"/>
      <w:szCs w:val="22"/>
      <w:lang w:eastAsia="tr-TR"/>
    </w:rPr>
  </w:style>
  <w:style w:type="paragraph" w:customStyle="1" w:styleId="Stil2">
    <w:name w:val="Stil2"/>
    <w:basedOn w:val="Normal"/>
    <w:qFormat/>
    <w:rsid w:val="00402B6F"/>
    <w:pPr>
      <w:spacing w:line="360" w:lineRule="auto"/>
      <w:ind w:firstLine="708"/>
    </w:pPr>
    <w:rPr>
      <w:b/>
    </w:rPr>
  </w:style>
  <w:style w:type="paragraph" w:customStyle="1" w:styleId="Stil3">
    <w:name w:val="Stil3"/>
    <w:basedOn w:val="Stil1"/>
    <w:qFormat/>
    <w:rsid w:val="00402B6F"/>
    <w:pPr>
      <w:jc w:val="both"/>
    </w:pPr>
  </w:style>
  <w:style w:type="paragraph" w:customStyle="1" w:styleId="Stil4">
    <w:name w:val="Stil4"/>
    <w:basedOn w:val="Normal"/>
    <w:qFormat/>
    <w:rsid w:val="00402B6F"/>
    <w:pPr>
      <w:spacing w:line="360" w:lineRule="auto"/>
      <w:ind w:firstLine="708"/>
    </w:pPr>
    <w:rPr>
      <w:b/>
    </w:rPr>
  </w:style>
  <w:style w:type="character" w:customStyle="1" w:styleId="Balk2Char">
    <w:name w:val="Başlık 2 Char"/>
    <w:basedOn w:val="VarsaylanParagrafYazTipi"/>
    <w:link w:val="Balk2"/>
    <w:uiPriority w:val="9"/>
    <w:rsid w:val="005F247D"/>
    <w:rPr>
      <w:rFonts w:eastAsiaTheme="majorEastAsia" w:cstheme="majorBidi"/>
      <w:b/>
      <w:bCs/>
      <w:szCs w:val="26"/>
    </w:rPr>
  </w:style>
  <w:style w:type="paragraph" w:customStyle="1" w:styleId="Stil5">
    <w:name w:val="Stil5"/>
    <w:basedOn w:val="Balk2"/>
    <w:qFormat/>
    <w:rsid w:val="00CB0E47"/>
  </w:style>
  <w:style w:type="character" w:customStyle="1" w:styleId="Balk3Char">
    <w:name w:val="Başlık 3 Char"/>
    <w:basedOn w:val="VarsaylanParagrafYazTipi"/>
    <w:link w:val="Balk3"/>
    <w:uiPriority w:val="9"/>
    <w:rsid w:val="005F247D"/>
    <w:rPr>
      <w:rFonts w:eastAsiaTheme="majorEastAsia" w:cstheme="majorBidi"/>
      <w:b/>
      <w:bCs/>
      <w:color w:val="000000" w:themeColor="text1"/>
    </w:rPr>
  </w:style>
  <w:style w:type="paragraph" w:customStyle="1" w:styleId="Stil6">
    <w:name w:val="Stil6"/>
    <w:basedOn w:val="Balk3"/>
    <w:qFormat/>
    <w:rsid w:val="00CB0E47"/>
    <w:rPr>
      <w:color w:val="auto"/>
    </w:rPr>
  </w:style>
  <w:style w:type="paragraph" w:customStyle="1" w:styleId="Stil7">
    <w:name w:val="Stil7"/>
    <w:basedOn w:val="Balk3"/>
    <w:autoRedefine/>
    <w:qFormat/>
    <w:rsid w:val="00CB0E47"/>
    <w:rPr>
      <w:color w:val="auto"/>
    </w:rPr>
  </w:style>
  <w:style w:type="paragraph" w:customStyle="1" w:styleId="Stil8">
    <w:name w:val="Stil8"/>
    <w:basedOn w:val="Stil7"/>
    <w:autoRedefine/>
    <w:qFormat/>
    <w:rsid w:val="00CB0E47"/>
  </w:style>
  <w:style w:type="character" w:customStyle="1" w:styleId="Balk4Char">
    <w:name w:val="Başlık 4 Char"/>
    <w:basedOn w:val="VarsaylanParagrafYazTipi"/>
    <w:link w:val="Balk4"/>
    <w:uiPriority w:val="9"/>
    <w:rsid w:val="007E0EBE"/>
    <w:rPr>
      <w:rFonts w:eastAsiaTheme="majorEastAsia" w:cstheme="majorBidi"/>
      <w:b/>
      <w:bCs/>
      <w:iCs/>
      <w:color w:val="000000" w:themeColor="text1"/>
    </w:rPr>
  </w:style>
  <w:style w:type="character" w:customStyle="1" w:styleId="Balk5Char">
    <w:name w:val="Başlık 5 Char"/>
    <w:basedOn w:val="VarsaylanParagrafYazTipi"/>
    <w:link w:val="Balk5"/>
    <w:uiPriority w:val="9"/>
    <w:rsid w:val="00281837"/>
    <w:rPr>
      <w:rFonts w:eastAsiaTheme="majorEastAsia" w:cstheme="majorBidi"/>
      <w:b/>
      <w:color w:val="000000" w:themeColor="text1"/>
    </w:rPr>
  </w:style>
  <w:style w:type="paragraph" w:styleId="T4">
    <w:name w:val="toc 4"/>
    <w:basedOn w:val="Normal"/>
    <w:next w:val="Normal"/>
    <w:autoRedefine/>
    <w:uiPriority w:val="39"/>
    <w:unhideWhenUsed/>
    <w:rsid w:val="0020338E"/>
    <w:pPr>
      <w:tabs>
        <w:tab w:val="left" w:pos="1760"/>
        <w:tab w:val="right" w:leader="dot" w:pos="8494"/>
      </w:tabs>
      <w:spacing w:after="100"/>
      <w:ind w:left="720"/>
    </w:pPr>
    <w:rPr>
      <w:b/>
      <w:noProof/>
    </w:rPr>
  </w:style>
  <w:style w:type="paragraph" w:styleId="T5">
    <w:name w:val="toc 5"/>
    <w:basedOn w:val="Normal"/>
    <w:next w:val="Normal"/>
    <w:autoRedefine/>
    <w:uiPriority w:val="39"/>
    <w:unhideWhenUsed/>
    <w:rsid w:val="00281837"/>
    <w:pPr>
      <w:spacing w:after="100"/>
      <w:ind w:left="960"/>
    </w:pPr>
  </w:style>
  <w:style w:type="paragraph" w:customStyle="1" w:styleId="ANABALIKLAR">
    <w:name w:val="ANABAŞLIKLAR"/>
    <w:basedOn w:val="ResimYazs"/>
    <w:qFormat/>
    <w:rsid w:val="003E51AF"/>
    <w:pPr>
      <w:jc w:val="center"/>
    </w:pPr>
    <w:rPr>
      <w:color w:val="auto"/>
      <w:sz w:val="24"/>
      <w:szCs w:val="24"/>
    </w:rPr>
  </w:style>
  <w:style w:type="paragraph" w:styleId="ekillerTablosu">
    <w:name w:val="table of figures"/>
    <w:basedOn w:val="Normal"/>
    <w:next w:val="Normal"/>
    <w:uiPriority w:val="99"/>
    <w:unhideWhenUsed/>
    <w:rsid w:val="003E51AF"/>
    <w:pPr>
      <w:spacing w:after="0"/>
    </w:pPr>
  </w:style>
  <w:style w:type="numbering" w:customStyle="1" w:styleId="Stil9">
    <w:name w:val="Stil9"/>
    <w:uiPriority w:val="99"/>
    <w:rsid w:val="00452EC2"/>
    <w:pPr>
      <w:numPr>
        <w:numId w:val="16"/>
      </w:numPr>
    </w:pPr>
  </w:style>
  <w:style w:type="character" w:customStyle="1" w:styleId="Balk6Char">
    <w:name w:val="Başlık 6 Char"/>
    <w:basedOn w:val="VarsaylanParagrafYazTipi"/>
    <w:link w:val="Balk6"/>
    <w:uiPriority w:val="9"/>
    <w:semiHidden/>
    <w:rsid w:val="00902B09"/>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semiHidden/>
    <w:rsid w:val="00902B09"/>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902B09"/>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902B09"/>
    <w:rPr>
      <w:rFonts w:asciiTheme="majorHAnsi" w:eastAsiaTheme="majorEastAsia" w:hAnsiTheme="majorHAnsi" w:cstheme="majorBidi"/>
      <w:i/>
      <w:iCs/>
      <w:color w:val="404040" w:themeColor="text1" w:themeTint="BF"/>
      <w:sz w:val="20"/>
      <w:szCs w:val="20"/>
    </w:rPr>
  </w:style>
  <w:style w:type="paragraph" w:styleId="stbilgi">
    <w:name w:val="header"/>
    <w:basedOn w:val="Normal"/>
    <w:link w:val="stbilgiChar"/>
    <w:uiPriority w:val="99"/>
    <w:unhideWhenUsed/>
    <w:rsid w:val="007F190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F190F"/>
  </w:style>
  <w:style w:type="paragraph" w:styleId="Altbilgi">
    <w:name w:val="footer"/>
    <w:basedOn w:val="Normal"/>
    <w:link w:val="AltbilgiChar"/>
    <w:uiPriority w:val="99"/>
    <w:unhideWhenUsed/>
    <w:rsid w:val="007F190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F190F"/>
  </w:style>
  <w:style w:type="paragraph" w:customStyle="1" w:styleId="Stil10">
    <w:name w:val="Stil10"/>
    <w:basedOn w:val="Balk1"/>
    <w:qFormat/>
    <w:rsid w:val="00694307"/>
  </w:style>
  <w:style w:type="paragraph" w:customStyle="1" w:styleId="Stil11">
    <w:name w:val="Stil11"/>
    <w:basedOn w:val="Balk1"/>
    <w:qFormat/>
    <w:rsid w:val="00F87C4A"/>
    <w:pPr>
      <w:ind w:left="57"/>
      <w:textboxTightWrap w:val="firstLineOnly"/>
    </w:pPr>
  </w:style>
  <w:style w:type="paragraph" w:customStyle="1" w:styleId="WW-NormalWeb1">
    <w:name w:val="WW-Normal (Web)1"/>
    <w:basedOn w:val="Normal"/>
    <w:rsid w:val="00D54FDE"/>
    <w:pPr>
      <w:spacing w:before="280" w:after="119" w:line="240" w:lineRule="auto"/>
    </w:pPr>
    <w:rPr>
      <w:rFonts w:eastAsia="Times New Roman"/>
      <w:lang w:eastAsia="ar-SA"/>
    </w:rPr>
  </w:style>
  <w:style w:type="character" w:styleId="AklamaBavurusu">
    <w:name w:val="annotation reference"/>
    <w:basedOn w:val="VarsaylanParagrafYazTipi"/>
    <w:uiPriority w:val="99"/>
    <w:semiHidden/>
    <w:unhideWhenUsed/>
    <w:rsid w:val="00960FAC"/>
    <w:rPr>
      <w:sz w:val="16"/>
      <w:szCs w:val="16"/>
    </w:rPr>
  </w:style>
  <w:style w:type="paragraph" w:styleId="AklamaMetni">
    <w:name w:val="annotation text"/>
    <w:basedOn w:val="Normal"/>
    <w:link w:val="AklamaMetniChar"/>
    <w:uiPriority w:val="99"/>
    <w:semiHidden/>
    <w:unhideWhenUsed/>
    <w:rsid w:val="00960FA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960FAC"/>
    <w:rPr>
      <w:sz w:val="20"/>
      <w:szCs w:val="20"/>
    </w:rPr>
  </w:style>
  <w:style w:type="paragraph" w:styleId="AklamaKonusu">
    <w:name w:val="annotation subject"/>
    <w:basedOn w:val="AklamaMetni"/>
    <w:next w:val="AklamaMetni"/>
    <w:link w:val="AklamaKonusuChar"/>
    <w:uiPriority w:val="99"/>
    <w:semiHidden/>
    <w:unhideWhenUsed/>
    <w:rsid w:val="00960FAC"/>
    <w:rPr>
      <w:b/>
      <w:bCs/>
    </w:rPr>
  </w:style>
  <w:style w:type="character" w:customStyle="1" w:styleId="AklamaKonusuChar">
    <w:name w:val="Açıklama Konusu Char"/>
    <w:basedOn w:val="AklamaMetniChar"/>
    <w:link w:val="AklamaKonusu"/>
    <w:uiPriority w:val="99"/>
    <w:semiHidden/>
    <w:rsid w:val="00960FAC"/>
    <w:rPr>
      <w:b/>
      <w:bCs/>
      <w:sz w:val="20"/>
      <w:szCs w:val="20"/>
    </w:rPr>
  </w:style>
  <w:style w:type="paragraph" w:styleId="DipnotMetni">
    <w:name w:val="footnote text"/>
    <w:basedOn w:val="Normal"/>
    <w:link w:val="DipnotMetniChar"/>
    <w:uiPriority w:val="99"/>
    <w:semiHidden/>
    <w:unhideWhenUsed/>
    <w:rsid w:val="003547CB"/>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3547CB"/>
    <w:rPr>
      <w:sz w:val="20"/>
      <w:szCs w:val="20"/>
    </w:rPr>
  </w:style>
  <w:style w:type="character" w:styleId="DipnotBavurusu">
    <w:name w:val="footnote reference"/>
    <w:basedOn w:val="VarsaylanParagrafYazTipi"/>
    <w:uiPriority w:val="99"/>
    <w:semiHidden/>
    <w:unhideWhenUsed/>
    <w:rsid w:val="003547C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autoRedefine/>
    <w:uiPriority w:val="9"/>
    <w:qFormat/>
    <w:rsid w:val="005F247D"/>
    <w:pPr>
      <w:keepNext/>
      <w:keepLines/>
      <w:numPr>
        <w:numId w:val="26"/>
      </w:numPr>
      <w:spacing w:after="0" w:line="240" w:lineRule="auto"/>
      <w:outlineLvl w:val="0"/>
    </w:pPr>
    <w:rPr>
      <w:rFonts w:eastAsiaTheme="majorEastAsia" w:cstheme="majorBidi"/>
      <w:b/>
      <w:szCs w:val="32"/>
    </w:rPr>
  </w:style>
  <w:style w:type="paragraph" w:styleId="Balk2">
    <w:name w:val="heading 2"/>
    <w:basedOn w:val="Balk1"/>
    <w:next w:val="Normal"/>
    <w:link w:val="Balk2Char"/>
    <w:autoRedefine/>
    <w:uiPriority w:val="9"/>
    <w:unhideWhenUsed/>
    <w:qFormat/>
    <w:rsid w:val="005F247D"/>
    <w:pPr>
      <w:numPr>
        <w:ilvl w:val="1"/>
      </w:numPr>
      <w:spacing w:before="240" w:after="360"/>
      <w:outlineLvl w:val="1"/>
    </w:pPr>
    <w:rPr>
      <w:bCs/>
      <w:szCs w:val="26"/>
    </w:rPr>
  </w:style>
  <w:style w:type="paragraph" w:styleId="Balk3">
    <w:name w:val="heading 3"/>
    <w:basedOn w:val="Normal"/>
    <w:next w:val="Normal"/>
    <w:link w:val="Balk3Char"/>
    <w:autoRedefine/>
    <w:uiPriority w:val="9"/>
    <w:unhideWhenUsed/>
    <w:qFormat/>
    <w:rsid w:val="005F247D"/>
    <w:pPr>
      <w:keepNext/>
      <w:numPr>
        <w:ilvl w:val="2"/>
        <w:numId w:val="26"/>
      </w:numPr>
      <w:spacing w:before="480" w:after="0" w:line="360" w:lineRule="auto"/>
      <w:outlineLvl w:val="2"/>
    </w:pPr>
    <w:rPr>
      <w:rFonts w:eastAsiaTheme="majorEastAsia" w:cstheme="majorBidi"/>
      <w:b/>
      <w:bCs/>
      <w:color w:val="000000" w:themeColor="text1"/>
    </w:rPr>
  </w:style>
  <w:style w:type="paragraph" w:styleId="Balk4">
    <w:name w:val="heading 4"/>
    <w:basedOn w:val="Normal"/>
    <w:next w:val="Normal"/>
    <w:link w:val="Balk4Char"/>
    <w:autoRedefine/>
    <w:uiPriority w:val="9"/>
    <w:unhideWhenUsed/>
    <w:qFormat/>
    <w:rsid w:val="007E0EBE"/>
    <w:pPr>
      <w:keepNext/>
      <w:keepLines/>
      <w:numPr>
        <w:ilvl w:val="3"/>
        <w:numId w:val="26"/>
      </w:numPr>
      <w:spacing w:before="480" w:after="120" w:line="360" w:lineRule="auto"/>
      <w:outlineLvl w:val="3"/>
    </w:pPr>
    <w:rPr>
      <w:rFonts w:eastAsiaTheme="majorEastAsia" w:cstheme="majorBidi"/>
      <w:b/>
      <w:bCs/>
      <w:iCs/>
      <w:color w:val="000000" w:themeColor="text1"/>
    </w:rPr>
  </w:style>
  <w:style w:type="paragraph" w:styleId="Balk5">
    <w:name w:val="heading 5"/>
    <w:basedOn w:val="Normal"/>
    <w:next w:val="Normal"/>
    <w:link w:val="Balk5Char"/>
    <w:autoRedefine/>
    <w:uiPriority w:val="9"/>
    <w:unhideWhenUsed/>
    <w:qFormat/>
    <w:rsid w:val="00281837"/>
    <w:pPr>
      <w:keepNext/>
      <w:keepLines/>
      <w:numPr>
        <w:ilvl w:val="4"/>
        <w:numId w:val="26"/>
      </w:numPr>
      <w:spacing w:before="200" w:after="0"/>
      <w:outlineLvl w:val="4"/>
    </w:pPr>
    <w:rPr>
      <w:rFonts w:eastAsiaTheme="majorEastAsia" w:cstheme="majorBidi"/>
      <w:b/>
      <w:color w:val="000000" w:themeColor="text1"/>
    </w:rPr>
  </w:style>
  <w:style w:type="paragraph" w:styleId="Balk6">
    <w:name w:val="heading 6"/>
    <w:basedOn w:val="Normal"/>
    <w:next w:val="Normal"/>
    <w:link w:val="Balk6Char"/>
    <w:uiPriority w:val="9"/>
    <w:semiHidden/>
    <w:unhideWhenUsed/>
    <w:qFormat/>
    <w:rsid w:val="00902B09"/>
    <w:pPr>
      <w:keepNext/>
      <w:keepLines/>
      <w:numPr>
        <w:ilvl w:val="5"/>
        <w:numId w:val="26"/>
      </w:numPr>
      <w:spacing w:before="200" w:after="0"/>
      <w:outlineLvl w:val="5"/>
    </w:pPr>
    <w:rPr>
      <w:rFonts w:asciiTheme="majorHAnsi" w:eastAsiaTheme="majorEastAsia" w:hAnsiTheme="majorHAnsi" w:cstheme="majorBidi"/>
      <w:i/>
      <w:iCs/>
      <w:color w:val="243F60" w:themeColor="accent1" w:themeShade="7F"/>
    </w:rPr>
  </w:style>
  <w:style w:type="paragraph" w:styleId="Balk7">
    <w:name w:val="heading 7"/>
    <w:basedOn w:val="Normal"/>
    <w:next w:val="Normal"/>
    <w:link w:val="Balk7Char"/>
    <w:uiPriority w:val="9"/>
    <w:semiHidden/>
    <w:unhideWhenUsed/>
    <w:qFormat/>
    <w:rsid w:val="00902B09"/>
    <w:pPr>
      <w:keepNext/>
      <w:keepLines/>
      <w:numPr>
        <w:ilvl w:val="6"/>
        <w:numId w:val="26"/>
      </w:numPr>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902B09"/>
    <w:pPr>
      <w:keepNext/>
      <w:keepLines/>
      <w:numPr>
        <w:ilvl w:val="7"/>
        <w:numId w:val="26"/>
      </w:numPr>
      <w:spacing w:before="200" w:after="0"/>
      <w:outlineLvl w:val="7"/>
    </w:pPr>
    <w:rPr>
      <w:rFonts w:asciiTheme="majorHAnsi" w:eastAsiaTheme="majorEastAsia" w:hAnsiTheme="majorHAnsi" w:cstheme="majorBidi"/>
      <w:color w:val="404040" w:themeColor="text1" w:themeTint="BF"/>
      <w:sz w:val="20"/>
      <w:szCs w:val="20"/>
    </w:rPr>
  </w:style>
  <w:style w:type="paragraph" w:styleId="Balk9">
    <w:name w:val="heading 9"/>
    <w:basedOn w:val="Normal"/>
    <w:next w:val="Normal"/>
    <w:link w:val="Balk9Char"/>
    <w:uiPriority w:val="9"/>
    <w:semiHidden/>
    <w:unhideWhenUsed/>
    <w:qFormat/>
    <w:rsid w:val="00902B09"/>
    <w:pPr>
      <w:keepNext/>
      <w:keepLines/>
      <w:numPr>
        <w:ilvl w:val="8"/>
        <w:numId w:val="2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A3C3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A3C36"/>
    <w:rPr>
      <w:rFonts w:ascii="Tahoma" w:hAnsi="Tahoma" w:cs="Tahoma"/>
      <w:sz w:val="16"/>
      <w:szCs w:val="16"/>
    </w:rPr>
  </w:style>
  <w:style w:type="character" w:customStyle="1" w:styleId="Balk1Char">
    <w:name w:val="Başlık 1 Char"/>
    <w:basedOn w:val="VarsaylanParagrafYazTipi"/>
    <w:link w:val="Balk1"/>
    <w:uiPriority w:val="9"/>
    <w:rsid w:val="005F247D"/>
    <w:rPr>
      <w:rFonts w:eastAsiaTheme="majorEastAsia" w:cstheme="majorBidi"/>
      <w:b/>
      <w:szCs w:val="32"/>
    </w:rPr>
  </w:style>
  <w:style w:type="table" w:styleId="TabloKlavuzu">
    <w:name w:val="Table Grid"/>
    <w:basedOn w:val="NormalTablo"/>
    <w:uiPriority w:val="59"/>
    <w:rsid w:val="00A734B9"/>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4F7ABC"/>
    <w:pPr>
      <w:ind w:left="720"/>
      <w:contextualSpacing/>
    </w:pPr>
    <w:rPr>
      <w:szCs w:val="20"/>
    </w:rPr>
  </w:style>
  <w:style w:type="paragraph" w:styleId="ResimYazs">
    <w:name w:val="caption"/>
    <w:basedOn w:val="Normal"/>
    <w:next w:val="Normal"/>
    <w:uiPriority w:val="35"/>
    <w:unhideWhenUsed/>
    <w:qFormat/>
    <w:rsid w:val="004F7ABC"/>
    <w:pPr>
      <w:spacing w:line="240" w:lineRule="auto"/>
    </w:pPr>
    <w:rPr>
      <w:b/>
      <w:bCs/>
      <w:color w:val="4F81BD" w:themeColor="accent1"/>
      <w:sz w:val="18"/>
      <w:szCs w:val="18"/>
    </w:rPr>
  </w:style>
  <w:style w:type="character" w:styleId="Kpr">
    <w:name w:val="Hyperlink"/>
    <w:basedOn w:val="VarsaylanParagrafYazTipi"/>
    <w:uiPriority w:val="99"/>
    <w:unhideWhenUsed/>
    <w:rsid w:val="00852242"/>
    <w:rPr>
      <w:color w:val="0000FF" w:themeColor="hyperlink"/>
      <w:u w:val="single"/>
    </w:rPr>
  </w:style>
  <w:style w:type="paragraph" w:styleId="AralkYok">
    <w:name w:val="No Spacing"/>
    <w:uiPriority w:val="1"/>
    <w:qFormat/>
    <w:rsid w:val="00A36952"/>
    <w:pPr>
      <w:spacing w:after="0" w:line="240" w:lineRule="auto"/>
    </w:pPr>
  </w:style>
  <w:style w:type="paragraph" w:customStyle="1" w:styleId="Stil1">
    <w:name w:val="Stil1"/>
    <w:basedOn w:val="Normal"/>
    <w:qFormat/>
    <w:rsid w:val="006667D3"/>
    <w:pPr>
      <w:spacing w:line="360" w:lineRule="auto"/>
      <w:ind w:firstLine="708"/>
    </w:pPr>
    <w:rPr>
      <w:b/>
    </w:rPr>
  </w:style>
  <w:style w:type="paragraph" w:styleId="TBal">
    <w:name w:val="TOC Heading"/>
    <w:basedOn w:val="Balk1"/>
    <w:next w:val="Normal"/>
    <w:uiPriority w:val="39"/>
    <w:unhideWhenUsed/>
    <w:qFormat/>
    <w:rsid w:val="00402B6F"/>
    <w:pPr>
      <w:spacing w:before="480" w:line="276" w:lineRule="auto"/>
      <w:outlineLvl w:val="9"/>
    </w:pPr>
    <w:rPr>
      <w:rFonts w:asciiTheme="majorHAnsi" w:hAnsiTheme="majorHAnsi"/>
      <w:bCs/>
      <w:color w:val="365F91" w:themeColor="accent1" w:themeShade="BF"/>
      <w:sz w:val="28"/>
      <w:szCs w:val="28"/>
      <w:lang w:eastAsia="tr-TR"/>
    </w:rPr>
  </w:style>
  <w:style w:type="paragraph" w:styleId="T1">
    <w:name w:val="toc 1"/>
    <w:basedOn w:val="Normal"/>
    <w:next w:val="Normal"/>
    <w:autoRedefine/>
    <w:uiPriority w:val="39"/>
    <w:unhideWhenUsed/>
    <w:qFormat/>
    <w:rsid w:val="00BC46B9"/>
    <w:pPr>
      <w:tabs>
        <w:tab w:val="left" w:pos="440"/>
        <w:tab w:val="right" w:leader="dot" w:pos="8494"/>
      </w:tabs>
      <w:spacing w:after="100" w:line="360" w:lineRule="auto"/>
      <w:jc w:val="center"/>
    </w:pPr>
    <w:rPr>
      <w:b/>
      <w:noProof/>
      <w:color w:val="000000" w:themeColor="text1"/>
    </w:rPr>
  </w:style>
  <w:style w:type="paragraph" w:styleId="T2">
    <w:name w:val="toc 2"/>
    <w:basedOn w:val="Normal"/>
    <w:next w:val="Normal"/>
    <w:autoRedefine/>
    <w:uiPriority w:val="39"/>
    <w:unhideWhenUsed/>
    <w:qFormat/>
    <w:rsid w:val="00BC46B9"/>
    <w:pPr>
      <w:tabs>
        <w:tab w:val="left" w:pos="720"/>
        <w:tab w:val="right" w:leader="dot" w:pos="8494"/>
      </w:tabs>
      <w:spacing w:after="100" w:line="360" w:lineRule="auto"/>
      <w:ind w:left="220"/>
    </w:pPr>
    <w:rPr>
      <w:rFonts w:eastAsiaTheme="minorEastAsia"/>
      <w:noProof/>
      <w:szCs w:val="22"/>
      <w:lang w:eastAsia="tr-TR"/>
    </w:rPr>
  </w:style>
  <w:style w:type="paragraph" w:styleId="T3">
    <w:name w:val="toc 3"/>
    <w:basedOn w:val="Normal"/>
    <w:next w:val="Normal"/>
    <w:autoRedefine/>
    <w:uiPriority w:val="39"/>
    <w:unhideWhenUsed/>
    <w:qFormat/>
    <w:rsid w:val="00BC46B9"/>
    <w:pPr>
      <w:tabs>
        <w:tab w:val="left" w:pos="1320"/>
        <w:tab w:val="right" w:leader="dot" w:pos="8494"/>
      </w:tabs>
      <w:spacing w:after="100"/>
      <w:ind w:left="440"/>
    </w:pPr>
    <w:rPr>
      <w:rFonts w:asciiTheme="minorHAnsi" w:eastAsiaTheme="minorEastAsia" w:hAnsiTheme="minorHAnsi" w:cstheme="minorBidi"/>
      <w:sz w:val="22"/>
      <w:szCs w:val="22"/>
      <w:lang w:eastAsia="tr-TR"/>
    </w:rPr>
  </w:style>
  <w:style w:type="paragraph" w:customStyle="1" w:styleId="Stil2">
    <w:name w:val="Stil2"/>
    <w:basedOn w:val="Normal"/>
    <w:qFormat/>
    <w:rsid w:val="00402B6F"/>
    <w:pPr>
      <w:spacing w:line="360" w:lineRule="auto"/>
      <w:ind w:firstLine="708"/>
    </w:pPr>
    <w:rPr>
      <w:b/>
    </w:rPr>
  </w:style>
  <w:style w:type="paragraph" w:customStyle="1" w:styleId="Stil3">
    <w:name w:val="Stil3"/>
    <w:basedOn w:val="Stil1"/>
    <w:qFormat/>
    <w:rsid w:val="00402B6F"/>
    <w:pPr>
      <w:jc w:val="both"/>
    </w:pPr>
  </w:style>
  <w:style w:type="paragraph" w:customStyle="1" w:styleId="Stil4">
    <w:name w:val="Stil4"/>
    <w:basedOn w:val="Normal"/>
    <w:qFormat/>
    <w:rsid w:val="00402B6F"/>
    <w:pPr>
      <w:spacing w:line="360" w:lineRule="auto"/>
      <w:ind w:firstLine="708"/>
    </w:pPr>
    <w:rPr>
      <w:b/>
    </w:rPr>
  </w:style>
  <w:style w:type="character" w:customStyle="1" w:styleId="Balk2Char">
    <w:name w:val="Başlık 2 Char"/>
    <w:basedOn w:val="VarsaylanParagrafYazTipi"/>
    <w:link w:val="Balk2"/>
    <w:uiPriority w:val="9"/>
    <w:rsid w:val="005F247D"/>
    <w:rPr>
      <w:rFonts w:eastAsiaTheme="majorEastAsia" w:cstheme="majorBidi"/>
      <w:b/>
      <w:bCs/>
      <w:szCs w:val="26"/>
    </w:rPr>
  </w:style>
  <w:style w:type="paragraph" w:customStyle="1" w:styleId="Stil5">
    <w:name w:val="Stil5"/>
    <w:basedOn w:val="Balk2"/>
    <w:qFormat/>
    <w:rsid w:val="00CB0E47"/>
  </w:style>
  <w:style w:type="character" w:customStyle="1" w:styleId="Balk3Char">
    <w:name w:val="Başlık 3 Char"/>
    <w:basedOn w:val="VarsaylanParagrafYazTipi"/>
    <w:link w:val="Balk3"/>
    <w:uiPriority w:val="9"/>
    <w:rsid w:val="005F247D"/>
    <w:rPr>
      <w:rFonts w:eastAsiaTheme="majorEastAsia" w:cstheme="majorBidi"/>
      <w:b/>
      <w:bCs/>
      <w:color w:val="000000" w:themeColor="text1"/>
    </w:rPr>
  </w:style>
  <w:style w:type="paragraph" w:customStyle="1" w:styleId="Stil6">
    <w:name w:val="Stil6"/>
    <w:basedOn w:val="Balk3"/>
    <w:qFormat/>
    <w:rsid w:val="00CB0E47"/>
    <w:rPr>
      <w:color w:val="auto"/>
    </w:rPr>
  </w:style>
  <w:style w:type="paragraph" w:customStyle="1" w:styleId="Stil7">
    <w:name w:val="Stil7"/>
    <w:basedOn w:val="Balk3"/>
    <w:autoRedefine/>
    <w:qFormat/>
    <w:rsid w:val="00CB0E47"/>
    <w:rPr>
      <w:color w:val="auto"/>
    </w:rPr>
  </w:style>
  <w:style w:type="paragraph" w:customStyle="1" w:styleId="Stil8">
    <w:name w:val="Stil8"/>
    <w:basedOn w:val="Stil7"/>
    <w:autoRedefine/>
    <w:qFormat/>
    <w:rsid w:val="00CB0E47"/>
  </w:style>
  <w:style w:type="character" w:customStyle="1" w:styleId="Balk4Char">
    <w:name w:val="Başlık 4 Char"/>
    <w:basedOn w:val="VarsaylanParagrafYazTipi"/>
    <w:link w:val="Balk4"/>
    <w:uiPriority w:val="9"/>
    <w:rsid w:val="007E0EBE"/>
    <w:rPr>
      <w:rFonts w:eastAsiaTheme="majorEastAsia" w:cstheme="majorBidi"/>
      <w:b/>
      <w:bCs/>
      <w:iCs/>
      <w:color w:val="000000" w:themeColor="text1"/>
    </w:rPr>
  </w:style>
  <w:style w:type="character" w:customStyle="1" w:styleId="Balk5Char">
    <w:name w:val="Başlık 5 Char"/>
    <w:basedOn w:val="VarsaylanParagrafYazTipi"/>
    <w:link w:val="Balk5"/>
    <w:uiPriority w:val="9"/>
    <w:rsid w:val="00281837"/>
    <w:rPr>
      <w:rFonts w:eastAsiaTheme="majorEastAsia" w:cstheme="majorBidi"/>
      <w:b/>
      <w:color w:val="000000" w:themeColor="text1"/>
    </w:rPr>
  </w:style>
  <w:style w:type="paragraph" w:styleId="T4">
    <w:name w:val="toc 4"/>
    <w:basedOn w:val="Normal"/>
    <w:next w:val="Normal"/>
    <w:autoRedefine/>
    <w:uiPriority w:val="39"/>
    <w:unhideWhenUsed/>
    <w:rsid w:val="0020338E"/>
    <w:pPr>
      <w:tabs>
        <w:tab w:val="left" w:pos="1760"/>
        <w:tab w:val="right" w:leader="dot" w:pos="8494"/>
      </w:tabs>
      <w:spacing w:after="100"/>
      <w:ind w:left="720"/>
    </w:pPr>
    <w:rPr>
      <w:b/>
      <w:noProof/>
    </w:rPr>
  </w:style>
  <w:style w:type="paragraph" w:styleId="T5">
    <w:name w:val="toc 5"/>
    <w:basedOn w:val="Normal"/>
    <w:next w:val="Normal"/>
    <w:autoRedefine/>
    <w:uiPriority w:val="39"/>
    <w:unhideWhenUsed/>
    <w:rsid w:val="00281837"/>
    <w:pPr>
      <w:spacing w:after="100"/>
      <w:ind w:left="960"/>
    </w:pPr>
  </w:style>
  <w:style w:type="paragraph" w:customStyle="1" w:styleId="ANABALIKLAR">
    <w:name w:val="ANABAŞLIKLAR"/>
    <w:basedOn w:val="ResimYazs"/>
    <w:qFormat/>
    <w:rsid w:val="003E51AF"/>
    <w:pPr>
      <w:jc w:val="center"/>
    </w:pPr>
    <w:rPr>
      <w:color w:val="auto"/>
      <w:sz w:val="24"/>
      <w:szCs w:val="24"/>
    </w:rPr>
  </w:style>
  <w:style w:type="paragraph" w:styleId="ekillerTablosu">
    <w:name w:val="table of figures"/>
    <w:basedOn w:val="Normal"/>
    <w:next w:val="Normal"/>
    <w:uiPriority w:val="99"/>
    <w:unhideWhenUsed/>
    <w:rsid w:val="003E51AF"/>
    <w:pPr>
      <w:spacing w:after="0"/>
    </w:pPr>
  </w:style>
  <w:style w:type="numbering" w:customStyle="1" w:styleId="Stil9">
    <w:name w:val="Stil9"/>
    <w:uiPriority w:val="99"/>
    <w:rsid w:val="00452EC2"/>
    <w:pPr>
      <w:numPr>
        <w:numId w:val="16"/>
      </w:numPr>
    </w:pPr>
  </w:style>
  <w:style w:type="character" w:customStyle="1" w:styleId="Balk6Char">
    <w:name w:val="Başlık 6 Char"/>
    <w:basedOn w:val="VarsaylanParagrafYazTipi"/>
    <w:link w:val="Balk6"/>
    <w:uiPriority w:val="9"/>
    <w:semiHidden/>
    <w:rsid w:val="00902B09"/>
    <w:rPr>
      <w:rFonts w:asciiTheme="majorHAnsi" w:eastAsiaTheme="majorEastAsia" w:hAnsiTheme="majorHAnsi" w:cstheme="majorBidi"/>
      <w:i/>
      <w:iCs/>
      <w:color w:val="243F60" w:themeColor="accent1" w:themeShade="7F"/>
    </w:rPr>
  </w:style>
  <w:style w:type="character" w:customStyle="1" w:styleId="Balk7Char">
    <w:name w:val="Başlık 7 Char"/>
    <w:basedOn w:val="VarsaylanParagrafYazTipi"/>
    <w:link w:val="Balk7"/>
    <w:uiPriority w:val="9"/>
    <w:semiHidden/>
    <w:rsid w:val="00902B09"/>
    <w:rPr>
      <w:rFonts w:asciiTheme="majorHAnsi" w:eastAsiaTheme="majorEastAsia" w:hAnsiTheme="majorHAnsi" w:cstheme="majorBidi"/>
      <w:i/>
      <w:iCs/>
      <w:color w:val="404040" w:themeColor="text1" w:themeTint="BF"/>
    </w:rPr>
  </w:style>
  <w:style w:type="character" w:customStyle="1" w:styleId="Balk8Char">
    <w:name w:val="Başlık 8 Char"/>
    <w:basedOn w:val="VarsaylanParagrafYazTipi"/>
    <w:link w:val="Balk8"/>
    <w:uiPriority w:val="9"/>
    <w:semiHidden/>
    <w:rsid w:val="00902B09"/>
    <w:rPr>
      <w:rFonts w:asciiTheme="majorHAnsi" w:eastAsiaTheme="majorEastAsia" w:hAnsiTheme="majorHAnsi" w:cstheme="majorBidi"/>
      <w:color w:val="404040" w:themeColor="text1" w:themeTint="BF"/>
      <w:sz w:val="20"/>
      <w:szCs w:val="20"/>
    </w:rPr>
  </w:style>
  <w:style w:type="character" w:customStyle="1" w:styleId="Balk9Char">
    <w:name w:val="Başlık 9 Char"/>
    <w:basedOn w:val="VarsaylanParagrafYazTipi"/>
    <w:link w:val="Balk9"/>
    <w:uiPriority w:val="9"/>
    <w:semiHidden/>
    <w:rsid w:val="00902B09"/>
    <w:rPr>
      <w:rFonts w:asciiTheme="majorHAnsi" w:eastAsiaTheme="majorEastAsia" w:hAnsiTheme="majorHAnsi" w:cstheme="majorBidi"/>
      <w:i/>
      <w:iCs/>
      <w:color w:val="404040" w:themeColor="text1" w:themeTint="BF"/>
      <w:sz w:val="20"/>
      <w:szCs w:val="20"/>
    </w:rPr>
  </w:style>
  <w:style w:type="paragraph" w:styleId="stbilgi">
    <w:name w:val="header"/>
    <w:basedOn w:val="Normal"/>
    <w:link w:val="stbilgiChar"/>
    <w:uiPriority w:val="99"/>
    <w:unhideWhenUsed/>
    <w:rsid w:val="007F190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7F190F"/>
  </w:style>
  <w:style w:type="paragraph" w:styleId="Altbilgi">
    <w:name w:val="footer"/>
    <w:basedOn w:val="Normal"/>
    <w:link w:val="AltbilgiChar"/>
    <w:uiPriority w:val="99"/>
    <w:unhideWhenUsed/>
    <w:rsid w:val="007F190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7F190F"/>
  </w:style>
  <w:style w:type="paragraph" w:customStyle="1" w:styleId="Stil10">
    <w:name w:val="Stil10"/>
    <w:basedOn w:val="Balk1"/>
    <w:qFormat/>
    <w:rsid w:val="00694307"/>
  </w:style>
  <w:style w:type="paragraph" w:customStyle="1" w:styleId="Stil11">
    <w:name w:val="Stil11"/>
    <w:basedOn w:val="Balk1"/>
    <w:qFormat/>
    <w:rsid w:val="00F87C4A"/>
    <w:pPr>
      <w:ind w:left="57"/>
      <w:textboxTightWrap w:val="firstLineOnly"/>
    </w:pPr>
  </w:style>
  <w:style w:type="paragraph" w:customStyle="1" w:styleId="WW-NormalWeb1">
    <w:name w:val="WW-Normal (Web)1"/>
    <w:basedOn w:val="Normal"/>
    <w:rsid w:val="00D54FDE"/>
    <w:pPr>
      <w:spacing w:before="280" w:after="119" w:line="240" w:lineRule="auto"/>
    </w:pPr>
    <w:rPr>
      <w:rFonts w:eastAsia="Times New Roman"/>
      <w:lang w:eastAsia="ar-SA"/>
    </w:rPr>
  </w:style>
  <w:style w:type="character" w:styleId="AklamaBavurusu">
    <w:name w:val="annotation reference"/>
    <w:basedOn w:val="VarsaylanParagrafYazTipi"/>
    <w:uiPriority w:val="99"/>
    <w:semiHidden/>
    <w:unhideWhenUsed/>
    <w:rsid w:val="00960FAC"/>
    <w:rPr>
      <w:sz w:val="16"/>
      <w:szCs w:val="16"/>
    </w:rPr>
  </w:style>
  <w:style w:type="paragraph" w:styleId="AklamaMetni">
    <w:name w:val="annotation text"/>
    <w:basedOn w:val="Normal"/>
    <w:link w:val="AklamaMetniChar"/>
    <w:uiPriority w:val="99"/>
    <w:semiHidden/>
    <w:unhideWhenUsed/>
    <w:rsid w:val="00960FAC"/>
    <w:pPr>
      <w:spacing w:line="240" w:lineRule="auto"/>
    </w:pPr>
    <w:rPr>
      <w:sz w:val="20"/>
      <w:szCs w:val="20"/>
    </w:rPr>
  </w:style>
  <w:style w:type="character" w:customStyle="1" w:styleId="AklamaMetniChar">
    <w:name w:val="Açıklama Metni Char"/>
    <w:basedOn w:val="VarsaylanParagrafYazTipi"/>
    <w:link w:val="AklamaMetni"/>
    <w:uiPriority w:val="99"/>
    <w:semiHidden/>
    <w:rsid w:val="00960FAC"/>
    <w:rPr>
      <w:sz w:val="20"/>
      <w:szCs w:val="20"/>
    </w:rPr>
  </w:style>
  <w:style w:type="paragraph" w:styleId="AklamaKonusu">
    <w:name w:val="annotation subject"/>
    <w:basedOn w:val="AklamaMetni"/>
    <w:next w:val="AklamaMetni"/>
    <w:link w:val="AklamaKonusuChar"/>
    <w:uiPriority w:val="99"/>
    <w:semiHidden/>
    <w:unhideWhenUsed/>
    <w:rsid w:val="00960FAC"/>
    <w:rPr>
      <w:b/>
      <w:bCs/>
    </w:rPr>
  </w:style>
  <w:style w:type="character" w:customStyle="1" w:styleId="AklamaKonusuChar">
    <w:name w:val="Açıklama Konusu Char"/>
    <w:basedOn w:val="AklamaMetniChar"/>
    <w:link w:val="AklamaKonusu"/>
    <w:uiPriority w:val="99"/>
    <w:semiHidden/>
    <w:rsid w:val="00960FAC"/>
    <w:rPr>
      <w:b/>
      <w:bCs/>
      <w:sz w:val="20"/>
      <w:szCs w:val="20"/>
    </w:rPr>
  </w:style>
  <w:style w:type="paragraph" w:styleId="DipnotMetni">
    <w:name w:val="footnote text"/>
    <w:basedOn w:val="Normal"/>
    <w:link w:val="DipnotMetniChar"/>
    <w:uiPriority w:val="99"/>
    <w:semiHidden/>
    <w:unhideWhenUsed/>
    <w:rsid w:val="003547CB"/>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3547CB"/>
    <w:rPr>
      <w:sz w:val="20"/>
      <w:szCs w:val="20"/>
    </w:rPr>
  </w:style>
  <w:style w:type="character" w:styleId="DipnotBavurusu">
    <w:name w:val="footnote reference"/>
    <w:basedOn w:val="VarsaylanParagrafYazTipi"/>
    <w:uiPriority w:val="99"/>
    <w:semiHidden/>
    <w:unhideWhenUsed/>
    <w:rsid w:val="003547C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8029212">
      <w:bodyDiv w:val="1"/>
      <w:marLeft w:val="0"/>
      <w:marRight w:val="0"/>
      <w:marTop w:val="0"/>
      <w:marBottom w:val="0"/>
      <w:divBdr>
        <w:top w:val="none" w:sz="0" w:space="0" w:color="auto"/>
        <w:left w:val="none" w:sz="0" w:space="0" w:color="auto"/>
        <w:bottom w:val="none" w:sz="0" w:space="0" w:color="auto"/>
        <w:right w:val="none" w:sz="0" w:space="0" w:color="auto"/>
      </w:divBdr>
    </w:div>
    <w:div w:id="837118308">
      <w:bodyDiv w:val="1"/>
      <w:marLeft w:val="0"/>
      <w:marRight w:val="0"/>
      <w:marTop w:val="0"/>
      <w:marBottom w:val="0"/>
      <w:divBdr>
        <w:top w:val="none" w:sz="0" w:space="0" w:color="auto"/>
        <w:left w:val="none" w:sz="0" w:space="0" w:color="auto"/>
        <w:bottom w:val="none" w:sz="0" w:space="0" w:color="auto"/>
        <w:right w:val="none" w:sz="0" w:space="0" w:color="auto"/>
      </w:divBdr>
    </w:div>
    <w:div w:id="1748645481">
      <w:bodyDiv w:val="1"/>
      <w:marLeft w:val="0"/>
      <w:marRight w:val="0"/>
      <w:marTop w:val="0"/>
      <w:marBottom w:val="0"/>
      <w:divBdr>
        <w:top w:val="none" w:sz="0" w:space="0" w:color="auto"/>
        <w:left w:val="none" w:sz="0" w:space="0" w:color="auto"/>
        <w:bottom w:val="none" w:sz="0" w:space="0" w:color="auto"/>
        <w:right w:val="none" w:sz="0" w:space="0" w:color="auto"/>
      </w:divBdr>
    </w:div>
    <w:div w:id="1867866202">
      <w:bodyDiv w:val="1"/>
      <w:marLeft w:val="0"/>
      <w:marRight w:val="0"/>
      <w:marTop w:val="0"/>
      <w:marBottom w:val="0"/>
      <w:divBdr>
        <w:top w:val="none" w:sz="0" w:space="0" w:color="auto"/>
        <w:left w:val="none" w:sz="0" w:space="0" w:color="auto"/>
        <w:bottom w:val="none" w:sz="0" w:space="0" w:color="auto"/>
        <w:right w:val="none" w:sz="0" w:space="0" w:color="auto"/>
      </w:divBdr>
    </w:div>
    <w:div w:id="1958755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2.jpeg"/><Relationship Id="rId42" Type="http://schemas.openxmlformats.org/officeDocument/2006/relationships/chart" Target="charts/chart7.xml"/><Relationship Id="rId47" Type="http://schemas.openxmlformats.org/officeDocument/2006/relationships/chart" Target="charts/chart12.xml"/><Relationship Id="rId63" Type="http://schemas.openxmlformats.org/officeDocument/2006/relationships/hyperlink" Target="https://www.yumpu.com/tr/document/read/42252149/105-2014081217653-6-turkiye-afet-farkindaligi-ve-afetlere-hazirlik-arastirmasi-2014-edited" TargetMode="External"/><Relationship Id="rId68" Type="http://schemas.openxmlformats.org/officeDocument/2006/relationships/hyperlink" Target="https://www.muhendisbeyinler.net/wp-content/uploads/2018/10/heyelan-yogunluk-haritasi.pdf" TargetMode="External"/><Relationship Id="rId84" Type="http://schemas.openxmlformats.org/officeDocument/2006/relationships/fontTable" Target="fontTable.xml"/><Relationship Id="rId16" Type="http://schemas.openxmlformats.org/officeDocument/2006/relationships/footer" Target="footer6.xml"/><Relationship Id="rId11" Type="http://schemas.openxmlformats.org/officeDocument/2006/relationships/footer" Target="footer2.xml"/><Relationship Id="rId32" Type="http://schemas.openxmlformats.org/officeDocument/2006/relationships/footer" Target="footer11.xml"/><Relationship Id="rId37" Type="http://schemas.openxmlformats.org/officeDocument/2006/relationships/chart" Target="charts/chart2.xml"/><Relationship Id="rId53" Type="http://schemas.openxmlformats.org/officeDocument/2006/relationships/chart" Target="charts/chart18.xml"/><Relationship Id="rId58" Type="http://schemas.openxmlformats.org/officeDocument/2006/relationships/chart" Target="charts/chart23.xml"/><Relationship Id="rId74" Type="http://schemas.openxmlformats.org/officeDocument/2006/relationships/hyperlink" Target="http://www.tmmobizmir.org/wp-content/uploads/2014/05/200810.pdf" TargetMode="External"/><Relationship Id="rId79" Type="http://schemas.openxmlformats.org/officeDocument/2006/relationships/image" Target="media/image11.jpeg"/><Relationship Id="rId5" Type="http://schemas.openxmlformats.org/officeDocument/2006/relationships/settings" Target="settings.xml"/><Relationship Id="rId19" Type="http://schemas.openxmlformats.org/officeDocument/2006/relationships/footer" Target="footer9.xml"/><Relationship Id="rId14" Type="http://schemas.openxmlformats.org/officeDocument/2006/relationships/footer" Target="footer4.xml"/><Relationship Id="rId22" Type="http://schemas.openxmlformats.org/officeDocument/2006/relationships/image" Target="media/image3.png"/><Relationship Id="rId27" Type="http://schemas.openxmlformats.org/officeDocument/2006/relationships/hyperlink" Target="http://www.61saat.com" TargetMode="External"/><Relationship Id="rId30" Type="http://schemas.openxmlformats.org/officeDocument/2006/relationships/image" Target="media/image9.png"/><Relationship Id="rId35" Type="http://schemas.openxmlformats.org/officeDocument/2006/relationships/footer" Target="footer14.xml"/><Relationship Id="rId43" Type="http://schemas.openxmlformats.org/officeDocument/2006/relationships/chart" Target="charts/chart8.xml"/><Relationship Id="rId48" Type="http://schemas.openxmlformats.org/officeDocument/2006/relationships/chart" Target="charts/chart13.xml"/><Relationship Id="rId56" Type="http://schemas.openxmlformats.org/officeDocument/2006/relationships/chart" Target="charts/chart21.xml"/><Relationship Id="rId64" Type="http://schemas.openxmlformats.org/officeDocument/2006/relationships/hyperlink" Target="https://www.afad.gov.tr/upload/Node/3495/xfiles/sozluk.pdf" TargetMode="External"/><Relationship Id="rId69" Type="http://schemas.openxmlformats.org/officeDocument/2006/relationships/hyperlink" Target="http://www.koeri.boun.edu.tr/sismo/2/deprem-bilgileri/buyuk-depremler/" TargetMode="External"/><Relationship Id="rId77" Type="http://schemas.openxmlformats.org/officeDocument/2006/relationships/hyperlink" Target="http://www.guvenliyasam.org/wp-content/uploads/2016/02/ADSPY.pdf" TargetMode="External"/><Relationship Id="rId8" Type="http://schemas.openxmlformats.org/officeDocument/2006/relationships/endnotes" Target="endnotes.xml"/><Relationship Id="rId51" Type="http://schemas.openxmlformats.org/officeDocument/2006/relationships/chart" Target="charts/chart16.xml"/><Relationship Id="rId72" Type="http://schemas.openxmlformats.org/officeDocument/2006/relationships/hyperlink" Target="http://www.guvenliyasam.org/wp-content/uploads/2016/02/Birey-ve-Aile-icin-Depremde-Ilk-72-Saat.pdf" TargetMode="External"/><Relationship Id="rId80" Type="http://schemas.openxmlformats.org/officeDocument/2006/relationships/image" Target="media/image12.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7.xml"/><Relationship Id="rId25" Type="http://schemas.openxmlformats.org/officeDocument/2006/relationships/image" Target="media/image6.png"/><Relationship Id="rId33" Type="http://schemas.openxmlformats.org/officeDocument/2006/relationships/footer" Target="footer12.xml"/><Relationship Id="rId38" Type="http://schemas.openxmlformats.org/officeDocument/2006/relationships/chart" Target="charts/chart3.xml"/><Relationship Id="rId46" Type="http://schemas.openxmlformats.org/officeDocument/2006/relationships/chart" Target="charts/chart11.xml"/><Relationship Id="rId59" Type="http://schemas.openxmlformats.org/officeDocument/2006/relationships/footer" Target="footer15.xml"/><Relationship Id="rId67" Type="http://schemas.openxmlformats.org/officeDocument/2006/relationships/footer" Target="footer18.xml"/><Relationship Id="rId20" Type="http://schemas.openxmlformats.org/officeDocument/2006/relationships/footer" Target="footer10.xml"/><Relationship Id="rId41" Type="http://schemas.openxmlformats.org/officeDocument/2006/relationships/chart" Target="charts/chart6.xml"/><Relationship Id="rId54" Type="http://schemas.openxmlformats.org/officeDocument/2006/relationships/chart" Target="charts/chart19.xml"/><Relationship Id="rId62" Type="http://schemas.openxmlformats.org/officeDocument/2006/relationships/hyperlink" Target="https://samsun.afad.gov.tr/upload/Node/19236/files/AFET_PLANI_HAZIRLAMA_EGITMEN_KILAVUZU.pdf" TargetMode="External"/><Relationship Id="rId70" Type="http://schemas.openxmlformats.org/officeDocument/2006/relationships/hyperlink" Target="https://www.61saat.com/bolgesel/sok-aciklama-trabzon-da-deprem-riski-iki-kat-artti-h602362.html" TargetMode="External"/><Relationship Id="rId75" Type="http://schemas.openxmlformats.org/officeDocument/2006/relationships/hyperlink" Target="https://biruni.tuik.gov.tr/medas/?kn=130&amp;locale=tr" TargetMode="External"/><Relationship Id="rId83"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4.png"/><Relationship Id="rId28" Type="http://schemas.openxmlformats.org/officeDocument/2006/relationships/hyperlink" Target="http://www.depremler.org" TargetMode="External"/><Relationship Id="rId36" Type="http://schemas.openxmlformats.org/officeDocument/2006/relationships/chart" Target="charts/chart1.xml"/><Relationship Id="rId49" Type="http://schemas.openxmlformats.org/officeDocument/2006/relationships/chart" Target="charts/chart14.xml"/><Relationship Id="rId57" Type="http://schemas.openxmlformats.org/officeDocument/2006/relationships/chart" Target="charts/chart22.xml"/><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chart" Target="charts/chart9.xml"/><Relationship Id="rId52" Type="http://schemas.openxmlformats.org/officeDocument/2006/relationships/chart" Target="charts/chart17.xml"/><Relationship Id="rId60" Type="http://schemas.openxmlformats.org/officeDocument/2006/relationships/footer" Target="footer16.xml"/><Relationship Id="rId65" Type="http://schemas.openxmlformats.org/officeDocument/2006/relationships/hyperlink" Target="https://www.afad.gov.tr/toplanma-alanini-ogren-ki-canin-sag-olsun" TargetMode="External"/><Relationship Id="rId73" Type="http://schemas.openxmlformats.org/officeDocument/2006/relationships/hyperlink" Target="http://cografyaharita.com/haritalarim/4iturkiye-sel-baskinlari-haritasi.png" TargetMode="External"/><Relationship Id="rId78" Type="http://schemas.openxmlformats.org/officeDocument/2006/relationships/hyperlink" Target="http://www.ubak.gov.tr/BLSM_WIYS/KAIK/tr/Belgelik/20140312_103823_76347_1_76648.pdf" TargetMode="External"/><Relationship Id="rId81"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8.xml"/><Relationship Id="rId39" Type="http://schemas.openxmlformats.org/officeDocument/2006/relationships/chart" Target="charts/chart4.xml"/><Relationship Id="rId34" Type="http://schemas.openxmlformats.org/officeDocument/2006/relationships/footer" Target="footer13.xml"/><Relationship Id="rId50" Type="http://schemas.openxmlformats.org/officeDocument/2006/relationships/chart" Target="charts/chart15.xml"/><Relationship Id="rId55" Type="http://schemas.openxmlformats.org/officeDocument/2006/relationships/chart" Target="charts/chart20.xml"/><Relationship Id="rId76" Type="http://schemas.openxmlformats.org/officeDocument/2006/relationships/hyperlink" Target="https://biruni.tuik.gov.tr/medas/?kn=95&amp;locale=tr" TargetMode="External"/><Relationship Id="rId7" Type="http://schemas.openxmlformats.org/officeDocument/2006/relationships/footnotes" Target="footnotes.xml"/><Relationship Id="rId71" Type="http://schemas.openxmlformats.org/officeDocument/2006/relationships/hyperlink" Target="https://www.depremler.org/trabzon-depremleri-1" TargetMode="Externa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5.png"/><Relationship Id="rId40" Type="http://schemas.openxmlformats.org/officeDocument/2006/relationships/chart" Target="charts/chart5.xml"/><Relationship Id="rId45" Type="http://schemas.openxmlformats.org/officeDocument/2006/relationships/chart" Target="charts/chart10.xml"/><Relationship Id="rId66" Type="http://schemas.openxmlformats.org/officeDocument/2006/relationships/hyperlink" Target="https://deprem.afad.gov.tr/deprem-tehlike-haritasi" TargetMode="External"/><Relationship Id="rId61" Type="http://schemas.openxmlformats.org/officeDocument/2006/relationships/footer" Target="footer17.xml"/><Relationship Id="rId82" Type="http://schemas.openxmlformats.org/officeDocument/2006/relationships/image" Target="media/image14.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ASUS\Desktop\Yeni%20Microsoft%20Excel%20&#199;al&#305;&#351;ma%20Sayfas&#305;.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ASUS\AppData\Roaming\Microsoft\Excel\Yeni%20Microsoft%20Excel%20&#199;al&#305;&#351;ma%20Sayfas&#305;%20(version%201).xlsb"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7.2182852143482065E-2"/>
          <c:y val="7.4548702245552642E-2"/>
          <c:w val="0.88337270341207352"/>
          <c:h val="0.8326195683872849"/>
        </c:manualLayout>
      </c:layout>
      <c:bar3DChart>
        <c:barDir val="col"/>
        <c:grouping val="clustered"/>
        <c:varyColors val="0"/>
        <c:ser>
          <c:idx val="0"/>
          <c:order val="0"/>
          <c:spPr>
            <a:solidFill>
              <a:srgbClr val="00B0F0"/>
            </a:solidFill>
            <a:ln>
              <a:solidFill>
                <a:schemeClr val="bg1"/>
              </a:solidFill>
            </a:ln>
          </c:spPr>
          <c:invertIfNegative val="0"/>
          <c:cat>
            <c:strRef>
              <c:f>Sayfa1!$A$1:$B$1</c:f>
              <c:strCache>
                <c:ptCount val="2"/>
                <c:pt idx="0">
                  <c:v>Kadın</c:v>
                </c:pt>
                <c:pt idx="1">
                  <c:v>Erkek</c:v>
                </c:pt>
              </c:strCache>
            </c:strRef>
          </c:cat>
          <c:val>
            <c:numRef>
              <c:f>Sayfa1!$A$2:$B$2</c:f>
              <c:numCache>
                <c:formatCode>General</c:formatCode>
                <c:ptCount val="2"/>
                <c:pt idx="0">
                  <c:v>200</c:v>
                </c:pt>
                <c:pt idx="1">
                  <c:v>200</c:v>
                </c:pt>
              </c:numCache>
            </c:numRef>
          </c:val>
          <c:extLst xmlns:c16r2="http://schemas.microsoft.com/office/drawing/2015/06/chart">
            <c:ext xmlns:c16="http://schemas.microsoft.com/office/drawing/2014/chart" uri="{C3380CC4-5D6E-409C-BE32-E72D297353CC}">
              <c16:uniqueId val="{00000000-F759-4552-9617-262F972B364B}"/>
            </c:ext>
          </c:extLst>
        </c:ser>
        <c:dLbls>
          <c:showLegendKey val="0"/>
          <c:showVal val="0"/>
          <c:showCatName val="0"/>
          <c:showSerName val="0"/>
          <c:showPercent val="0"/>
          <c:showBubbleSize val="0"/>
        </c:dLbls>
        <c:gapWidth val="150"/>
        <c:shape val="cylinder"/>
        <c:axId val="267702272"/>
        <c:axId val="306415872"/>
        <c:axId val="0"/>
      </c:bar3DChart>
      <c:catAx>
        <c:axId val="267702272"/>
        <c:scaling>
          <c:orientation val="minMax"/>
        </c:scaling>
        <c:delete val="0"/>
        <c:axPos val="b"/>
        <c:numFmt formatCode="General" sourceLinked="0"/>
        <c:majorTickMark val="none"/>
        <c:minorTickMark val="none"/>
        <c:tickLblPos val="nextTo"/>
        <c:crossAx val="306415872"/>
        <c:crosses val="autoZero"/>
        <c:auto val="1"/>
        <c:lblAlgn val="ctr"/>
        <c:lblOffset val="100"/>
        <c:noMultiLvlLbl val="0"/>
      </c:catAx>
      <c:valAx>
        <c:axId val="306415872"/>
        <c:scaling>
          <c:orientation val="minMax"/>
        </c:scaling>
        <c:delete val="0"/>
        <c:axPos val="l"/>
        <c:majorGridlines>
          <c:spPr>
            <a:ln>
              <a:solidFill>
                <a:schemeClr val="tx1"/>
              </a:solidFill>
            </a:ln>
          </c:spPr>
        </c:majorGridlines>
        <c:numFmt formatCode="General" sourceLinked="1"/>
        <c:majorTickMark val="none"/>
        <c:minorTickMark val="none"/>
        <c:tickLblPos val="nextTo"/>
        <c:crossAx val="267702272"/>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's10'!$A$1:$B$1</c:f>
              <c:strCache>
                <c:ptCount val="2"/>
                <c:pt idx="0">
                  <c:v>Afet Bilinci Kapsamındaki Eğitim ve Tatbikatları Gerekli  Bulanlar</c:v>
                </c:pt>
                <c:pt idx="1">
                  <c:v>Afet Bilinci Kapsamındaki Eğitim ve Tatbikatları Gerekli  Bulmayanlar</c:v>
                </c:pt>
              </c:strCache>
            </c:strRef>
          </c:cat>
          <c:val>
            <c:numRef>
              <c:f>'s10'!$A$2:$B$2</c:f>
              <c:numCache>
                <c:formatCode>General</c:formatCode>
                <c:ptCount val="2"/>
                <c:pt idx="0">
                  <c:v>353</c:v>
                </c:pt>
                <c:pt idx="1">
                  <c:v>47</c:v>
                </c:pt>
              </c:numCache>
            </c:numRef>
          </c:val>
          <c:extLst xmlns:c16r2="http://schemas.microsoft.com/office/drawing/2015/06/chart">
            <c:ext xmlns:c16="http://schemas.microsoft.com/office/drawing/2014/chart" uri="{C3380CC4-5D6E-409C-BE32-E72D297353CC}">
              <c16:uniqueId val="{00000000-4FBE-413F-8AFC-74BE7A306D74}"/>
            </c:ext>
          </c:extLst>
        </c:ser>
        <c:dLbls>
          <c:showLegendKey val="0"/>
          <c:showVal val="0"/>
          <c:showCatName val="0"/>
          <c:showSerName val="0"/>
          <c:showPercent val="0"/>
          <c:showBubbleSize val="0"/>
        </c:dLbls>
        <c:gapWidth val="150"/>
        <c:shape val="cylinder"/>
        <c:axId val="306320384"/>
        <c:axId val="312132736"/>
        <c:axId val="0"/>
      </c:bar3DChart>
      <c:catAx>
        <c:axId val="306320384"/>
        <c:scaling>
          <c:orientation val="minMax"/>
        </c:scaling>
        <c:delete val="0"/>
        <c:axPos val="b"/>
        <c:numFmt formatCode="General" sourceLinked="0"/>
        <c:majorTickMark val="out"/>
        <c:minorTickMark val="none"/>
        <c:tickLblPos val="nextTo"/>
        <c:crossAx val="312132736"/>
        <c:crosses val="autoZero"/>
        <c:auto val="1"/>
        <c:lblAlgn val="ctr"/>
        <c:lblOffset val="100"/>
        <c:noMultiLvlLbl val="0"/>
      </c:catAx>
      <c:valAx>
        <c:axId val="312132736"/>
        <c:scaling>
          <c:orientation val="minMax"/>
        </c:scaling>
        <c:delete val="0"/>
        <c:axPos val="l"/>
        <c:majorGridlines>
          <c:spPr>
            <a:ln>
              <a:solidFill>
                <a:sysClr val="windowText" lastClr="000000"/>
              </a:solidFill>
            </a:ln>
          </c:spPr>
        </c:majorGridlines>
        <c:numFmt formatCode="General" sourceLinked="1"/>
        <c:majorTickMark val="out"/>
        <c:minorTickMark val="none"/>
        <c:tickLblPos val="nextTo"/>
        <c:crossAx val="30632038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's11'!$A$1:$B$1</c:f>
              <c:strCache>
                <c:ptCount val="2"/>
                <c:pt idx="0">
                  <c:v>Afetler ve Acil Durumlarla İlgili Eğitim ve Tatbikatlara Katılmak İsterim Diyenler</c:v>
                </c:pt>
                <c:pt idx="1">
                  <c:v>Afetler ve Acil Durumlarla İlgili Eğitim ve Tatbikatlara Katılmak İstemem Diyenler</c:v>
                </c:pt>
              </c:strCache>
            </c:strRef>
          </c:cat>
          <c:val>
            <c:numRef>
              <c:f>'s11'!$A$2:$B$2</c:f>
              <c:numCache>
                <c:formatCode>General</c:formatCode>
                <c:ptCount val="2"/>
                <c:pt idx="0">
                  <c:v>334</c:v>
                </c:pt>
                <c:pt idx="1">
                  <c:v>66</c:v>
                </c:pt>
              </c:numCache>
            </c:numRef>
          </c:val>
          <c:extLst xmlns:c16r2="http://schemas.microsoft.com/office/drawing/2015/06/chart">
            <c:ext xmlns:c16="http://schemas.microsoft.com/office/drawing/2014/chart" uri="{C3380CC4-5D6E-409C-BE32-E72D297353CC}">
              <c16:uniqueId val="{00000000-CB3D-44EC-A440-D7B032043A68}"/>
            </c:ext>
          </c:extLst>
        </c:ser>
        <c:dLbls>
          <c:showLegendKey val="0"/>
          <c:showVal val="0"/>
          <c:showCatName val="0"/>
          <c:showSerName val="0"/>
          <c:showPercent val="0"/>
          <c:showBubbleSize val="0"/>
        </c:dLbls>
        <c:gapWidth val="150"/>
        <c:shape val="cylinder"/>
        <c:axId val="306321408"/>
        <c:axId val="312134464"/>
        <c:axId val="0"/>
      </c:bar3DChart>
      <c:catAx>
        <c:axId val="306321408"/>
        <c:scaling>
          <c:orientation val="minMax"/>
        </c:scaling>
        <c:delete val="0"/>
        <c:axPos val="b"/>
        <c:numFmt formatCode="General" sourceLinked="0"/>
        <c:majorTickMark val="out"/>
        <c:minorTickMark val="none"/>
        <c:tickLblPos val="nextTo"/>
        <c:crossAx val="312134464"/>
        <c:crosses val="autoZero"/>
        <c:auto val="1"/>
        <c:lblAlgn val="ctr"/>
        <c:lblOffset val="100"/>
        <c:noMultiLvlLbl val="0"/>
      </c:catAx>
      <c:valAx>
        <c:axId val="312134464"/>
        <c:scaling>
          <c:orientation val="minMax"/>
        </c:scaling>
        <c:delete val="0"/>
        <c:axPos val="l"/>
        <c:majorGridlines>
          <c:spPr>
            <a:ln>
              <a:solidFill>
                <a:schemeClr val="tx1"/>
              </a:solidFill>
            </a:ln>
          </c:spPr>
        </c:majorGridlines>
        <c:numFmt formatCode="General" sourceLinked="1"/>
        <c:majorTickMark val="out"/>
        <c:minorTickMark val="none"/>
        <c:tickLblPos val="nextTo"/>
        <c:crossAx val="306321408"/>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's12'!$A$1:$B$1</c:f>
              <c:strCache>
                <c:ptCount val="2"/>
                <c:pt idx="0">
                  <c:v>Kendimi Afetlere Karşı Hazırlıklı ve Yeterli Görüyorum Diyenler</c:v>
                </c:pt>
                <c:pt idx="1">
                  <c:v>Kendimi Afetlere Karşı Hazırlıklı ve Yeterli Görmüyorum Diyenler</c:v>
                </c:pt>
              </c:strCache>
            </c:strRef>
          </c:cat>
          <c:val>
            <c:numRef>
              <c:f>'s12'!$A$2:$B$2</c:f>
              <c:numCache>
                <c:formatCode>General</c:formatCode>
                <c:ptCount val="2"/>
                <c:pt idx="0">
                  <c:v>115</c:v>
                </c:pt>
                <c:pt idx="1">
                  <c:v>285</c:v>
                </c:pt>
              </c:numCache>
            </c:numRef>
          </c:val>
          <c:extLst xmlns:c16r2="http://schemas.microsoft.com/office/drawing/2015/06/chart">
            <c:ext xmlns:c16="http://schemas.microsoft.com/office/drawing/2014/chart" uri="{C3380CC4-5D6E-409C-BE32-E72D297353CC}">
              <c16:uniqueId val="{00000000-43B2-47CB-9028-B160D42842DC}"/>
            </c:ext>
          </c:extLst>
        </c:ser>
        <c:dLbls>
          <c:showLegendKey val="0"/>
          <c:showVal val="0"/>
          <c:showCatName val="0"/>
          <c:showSerName val="0"/>
          <c:showPercent val="0"/>
          <c:showBubbleSize val="0"/>
        </c:dLbls>
        <c:gapWidth val="150"/>
        <c:shape val="cylinder"/>
        <c:axId val="312217600"/>
        <c:axId val="312136192"/>
        <c:axId val="0"/>
      </c:bar3DChart>
      <c:catAx>
        <c:axId val="312217600"/>
        <c:scaling>
          <c:orientation val="minMax"/>
        </c:scaling>
        <c:delete val="0"/>
        <c:axPos val="b"/>
        <c:numFmt formatCode="General" sourceLinked="0"/>
        <c:majorTickMark val="out"/>
        <c:minorTickMark val="none"/>
        <c:tickLblPos val="nextTo"/>
        <c:crossAx val="312136192"/>
        <c:crosses val="autoZero"/>
        <c:auto val="1"/>
        <c:lblAlgn val="ctr"/>
        <c:lblOffset val="100"/>
        <c:noMultiLvlLbl val="0"/>
      </c:catAx>
      <c:valAx>
        <c:axId val="312136192"/>
        <c:scaling>
          <c:orientation val="minMax"/>
        </c:scaling>
        <c:delete val="0"/>
        <c:axPos val="l"/>
        <c:majorGridlines>
          <c:spPr>
            <a:ln>
              <a:solidFill>
                <a:schemeClr val="tx1"/>
              </a:solidFill>
            </a:ln>
          </c:spPr>
        </c:majorGridlines>
        <c:numFmt formatCode="General" sourceLinked="1"/>
        <c:majorTickMark val="out"/>
        <c:minorTickMark val="none"/>
        <c:tickLblPos val="nextTo"/>
        <c:crossAx val="312217600"/>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's13'!$A$1:$B$1</c:f>
              <c:strCache>
                <c:ptCount val="2"/>
                <c:pt idx="0">
                  <c:v>Yaşadığım Çevreyi Afetlere Karşı Hazırlıklı ve Yeterli Buluyorum Diyenler</c:v>
                </c:pt>
                <c:pt idx="1">
                  <c:v>Yaşadığım Çevreyi Afetlere Karşı Hazırlıklı ve Yeterli Bulmuyorum Diyenler</c:v>
                </c:pt>
              </c:strCache>
            </c:strRef>
          </c:cat>
          <c:val>
            <c:numRef>
              <c:f>'s13'!$A$2:$B$2</c:f>
              <c:numCache>
                <c:formatCode>General</c:formatCode>
                <c:ptCount val="2"/>
                <c:pt idx="0">
                  <c:v>89</c:v>
                </c:pt>
                <c:pt idx="1">
                  <c:v>311</c:v>
                </c:pt>
              </c:numCache>
            </c:numRef>
          </c:val>
          <c:extLst xmlns:c16r2="http://schemas.microsoft.com/office/drawing/2015/06/chart">
            <c:ext xmlns:c16="http://schemas.microsoft.com/office/drawing/2014/chart" uri="{C3380CC4-5D6E-409C-BE32-E72D297353CC}">
              <c16:uniqueId val="{00000000-E532-430A-A6AC-02EF42F1FF59}"/>
            </c:ext>
          </c:extLst>
        </c:ser>
        <c:dLbls>
          <c:showLegendKey val="0"/>
          <c:showVal val="0"/>
          <c:showCatName val="0"/>
          <c:showSerName val="0"/>
          <c:showPercent val="0"/>
          <c:showBubbleSize val="0"/>
        </c:dLbls>
        <c:gapWidth val="150"/>
        <c:shape val="cylinder"/>
        <c:axId val="312219136"/>
        <c:axId val="312137920"/>
        <c:axId val="0"/>
      </c:bar3DChart>
      <c:catAx>
        <c:axId val="312219136"/>
        <c:scaling>
          <c:orientation val="minMax"/>
        </c:scaling>
        <c:delete val="0"/>
        <c:axPos val="b"/>
        <c:numFmt formatCode="General" sourceLinked="0"/>
        <c:majorTickMark val="out"/>
        <c:minorTickMark val="none"/>
        <c:tickLblPos val="nextTo"/>
        <c:crossAx val="312137920"/>
        <c:crosses val="autoZero"/>
        <c:auto val="1"/>
        <c:lblAlgn val="ctr"/>
        <c:lblOffset val="100"/>
        <c:noMultiLvlLbl val="0"/>
      </c:catAx>
      <c:valAx>
        <c:axId val="312137920"/>
        <c:scaling>
          <c:orientation val="minMax"/>
        </c:scaling>
        <c:delete val="0"/>
        <c:axPos val="l"/>
        <c:majorGridlines>
          <c:spPr>
            <a:ln>
              <a:solidFill>
                <a:schemeClr val="tx1"/>
              </a:solidFill>
            </a:ln>
          </c:spPr>
        </c:majorGridlines>
        <c:numFmt formatCode="General" sourceLinked="1"/>
        <c:majorTickMark val="out"/>
        <c:minorTickMark val="none"/>
        <c:tickLblPos val="nextTo"/>
        <c:crossAx val="312219136"/>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's14'!$A$1:$B$1</c:f>
              <c:strCache>
                <c:ptCount val="2"/>
                <c:pt idx="0">
                  <c:v>Hazırlık Planı Olan Ve Tatbik Edenler</c:v>
                </c:pt>
                <c:pt idx="1">
                  <c:v>Hazırlık Planı Olmayanlar</c:v>
                </c:pt>
              </c:strCache>
            </c:strRef>
          </c:cat>
          <c:val>
            <c:numRef>
              <c:f>'s14'!$A$2:$B$2</c:f>
              <c:numCache>
                <c:formatCode>General</c:formatCode>
                <c:ptCount val="2"/>
                <c:pt idx="0">
                  <c:v>24</c:v>
                </c:pt>
                <c:pt idx="1">
                  <c:v>376</c:v>
                </c:pt>
              </c:numCache>
            </c:numRef>
          </c:val>
          <c:extLst xmlns:c16r2="http://schemas.microsoft.com/office/drawing/2015/06/chart">
            <c:ext xmlns:c16="http://schemas.microsoft.com/office/drawing/2014/chart" uri="{C3380CC4-5D6E-409C-BE32-E72D297353CC}">
              <c16:uniqueId val="{00000000-44D1-456F-8F91-EF6F13B921CB}"/>
            </c:ext>
          </c:extLst>
        </c:ser>
        <c:dLbls>
          <c:showLegendKey val="0"/>
          <c:showVal val="0"/>
          <c:showCatName val="0"/>
          <c:showSerName val="0"/>
          <c:showPercent val="0"/>
          <c:showBubbleSize val="0"/>
        </c:dLbls>
        <c:gapWidth val="150"/>
        <c:shape val="cylinder"/>
        <c:axId val="306321920"/>
        <c:axId val="312451072"/>
        <c:axId val="0"/>
      </c:bar3DChart>
      <c:catAx>
        <c:axId val="306321920"/>
        <c:scaling>
          <c:orientation val="minMax"/>
        </c:scaling>
        <c:delete val="0"/>
        <c:axPos val="b"/>
        <c:numFmt formatCode="General" sourceLinked="0"/>
        <c:majorTickMark val="out"/>
        <c:minorTickMark val="none"/>
        <c:tickLblPos val="nextTo"/>
        <c:crossAx val="312451072"/>
        <c:crosses val="autoZero"/>
        <c:auto val="1"/>
        <c:lblAlgn val="ctr"/>
        <c:lblOffset val="100"/>
        <c:noMultiLvlLbl val="0"/>
      </c:catAx>
      <c:valAx>
        <c:axId val="312451072"/>
        <c:scaling>
          <c:orientation val="minMax"/>
        </c:scaling>
        <c:delete val="0"/>
        <c:axPos val="l"/>
        <c:majorGridlines>
          <c:spPr>
            <a:ln>
              <a:solidFill>
                <a:schemeClr val="tx1"/>
              </a:solidFill>
            </a:ln>
          </c:spPr>
        </c:majorGridlines>
        <c:numFmt formatCode="General" sourceLinked="1"/>
        <c:majorTickMark val="out"/>
        <c:minorTickMark val="none"/>
        <c:tickLblPos val="nextTo"/>
        <c:crossAx val="306321920"/>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's15'!$A$1:$B$1</c:f>
              <c:strCache>
                <c:ptCount val="2"/>
                <c:pt idx="0">
                  <c:v>İlk Yardım Eğitimi Alanlar</c:v>
                </c:pt>
                <c:pt idx="1">
                  <c:v>İlk Yardım Eğitimi Almayanlar</c:v>
                </c:pt>
              </c:strCache>
            </c:strRef>
          </c:cat>
          <c:val>
            <c:numRef>
              <c:f>'s15'!$A$2:$B$2</c:f>
              <c:numCache>
                <c:formatCode>General</c:formatCode>
                <c:ptCount val="2"/>
                <c:pt idx="0">
                  <c:v>232</c:v>
                </c:pt>
                <c:pt idx="1">
                  <c:v>168</c:v>
                </c:pt>
              </c:numCache>
            </c:numRef>
          </c:val>
          <c:extLst xmlns:c16r2="http://schemas.microsoft.com/office/drawing/2015/06/chart">
            <c:ext xmlns:c16="http://schemas.microsoft.com/office/drawing/2014/chart" uri="{C3380CC4-5D6E-409C-BE32-E72D297353CC}">
              <c16:uniqueId val="{00000000-FD71-46AC-AD95-51497F494D93}"/>
            </c:ext>
          </c:extLst>
        </c:ser>
        <c:dLbls>
          <c:showLegendKey val="0"/>
          <c:showVal val="0"/>
          <c:showCatName val="0"/>
          <c:showSerName val="0"/>
          <c:showPercent val="0"/>
          <c:showBubbleSize val="0"/>
        </c:dLbls>
        <c:gapWidth val="150"/>
        <c:shape val="cylinder"/>
        <c:axId val="306322432"/>
        <c:axId val="312452800"/>
        <c:axId val="0"/>
      </c:bar3DChart>
      <c:catAx>
        <c:axId val="306322432"/>
        <c:scaling>
          <c:orientation val="minMax"/>
        </c:scaling>
        <c:delete val="0"/>
        <c:axPos val="b"/>
        <c:numFmt formatCode="General" sourceLinked="0"/>
        <c:majorTickMark val="out"/>
        <c:minorTickMark val="none"/>
        <c:tickLblPos val="nextTo"/>
        <c:crossAx val="312452800"/>
        <c:crosses val="autoZero"/>
        <c:auto val="1"/>
        <c:lblAlgn val="ctr"/>
        <c:lblOffset val="100"/>
        <c:noMultiLvlLbl val="0"/>
      </c:catAx>
      <c:valAx>
        <c:axId val="312452800"/>
        <c:scaling>
          <c:orientation val="minMax"/>
        </c:scaling>
        <c:delete val="0"/>
        <c:axPos val="l"/>
        <c:majorGridlines>
          <c:spPr>
            <a:ln>
              <a:solidFill>
                <a:schemeClr val="tx1"/>
              </a:solidFill>
            </a:ln>
          </c:spPr>
        </c:majorGridlines>
        <c:numFmt formatCode="General" sourceLinked="1"/>
        <c:majorTickMark val="out"/>
        <c:minorTickMark val="none"/>
        <c:tickLblPos val="nextTo"/>
        <c:crossAx val="306322432"/>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'S16'!$A$1:$B$1</c:f>
              <c:strCache>
                <c:ptCount val="2"/>
                <c:pt idx="0">
                  <c:v>İlk Yardım Yapabilecek Düzeydeyim Diyenler</c:v>
                </c:pt>
                <c:pt idx="1">
                  <c:v>İlk Yardım Yapabilecek Düzeyde Değilim Diyenler</c:v>
                </c:pt>
              </c:strCache>
            </c:strRef>
          </c:cat>
          <c:val>
            <c:numRef>
              <c:f>'S16'!$A$2:$B$2</c:f>
              <c:numCache>
                <c:formatCode>General</c:formatCode>
                <c:ptCount val="2"/>
                <c:pt idx="0">
                  <c:v>134</c:v>
                </c:pt>
                <c:pt idx="1">
                  <c:v>266</c:v>
                </c:pt>
              </c:numCache>
            </c:numRef>
          </c:val>
          <c:extLst xmlns:c16r2="http://schemas.microsoft.com/office/drawing/2015/06/chart">
            <c:ext xmlns:c16="http://schemas.microsoft.com/office/drawing/2014/chart" uri="{C3380CC4-5D6E-409C-BE32-E72D297353CC}">
              <c16:uniqueId val="{00000000-D90E-48CA-BB33-90836EA99618}"/>
            </c:ext>
          </c:extLst>
        </c:ser>
        <c:dLbls>
          <c:showLegendKey val="0"/>
          <c:showVal val="0"/>
          <c:showCatName val="0"/>
          <c:showSerName val="0"/>
          <c:showPercent val="0"/>
          <c:showBubbleSize val="0"/>
        </c:dLbls>
        <c:gapWidth val="150"/>
        <c:shape val="cylinder"/>
        <c:axId val="312219648"/>
        <c:axId val="312454528"/>
        <c:axId val="0"/>
      </c:bar3DChart>
      <c:catAx>
        <c:axId val="312219648"/>
        <c:scaling>
          <c:orientation val="minMax"/>
        </c:scaling>
        <c:delete val="0"/>
        <c:axPos val="b"/>
        <c:numFmt formatCode="General" sourceLinked="0"/>
        <c:majorTickMark val="out"/>
        <c:minorTickMark val="none"/>
        <c:tickLblPos val="nextTo"/>
        <c:crossAx val="312454528"/>
        <c:crosses val="autoZero"/>
        <c:auto val="1"/>
        <c:lblAlgn val="ctr"/>
        <c:lblOffset val="100"/>
        <c:noMultiLvlLbl val="0"/>
      </c:catAx>
      <c:valAx>
        <c:axId val="312454528"/>
        <c:scaling>
          <c:orientation val="minMax"/>
        </c:scaling>
        <c:delete val="0"/>
        <c:axPos val="l"/>
        <c:majorGridlines>
          <c:spPr>
            <a:ln>
              <a:solidFill>
                <a:schemeClr val="tx1"/>
              </a:solidFill>
            </a:ln>
          </c:spPr>
        </c:majorGridlines>
        <c:numFmt formatCode="General" sourceLinked="1"/>
        <c:majorTickMark val="out"/>
        <c:minorTickMark val="none"/>
        <c:tickLblPos val="nextTo"/>
        <c:crossAx val="312219648"/>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's17'!$A$1:$B$1</c:f>
              <c:strCache>
                <c:ptCount val="2"/>
                <c:pt idx="0">
                  <c:v>Aile Fertlerinden İlk Yardım Eğitimi Alanlar</c:v>
                </c:pt>
                <c:pt idx="1">
                  <c:v>Aile Fertlerinden İlk Yardım Eğitimi Almayanlar</c:v>
                </c:pt>
              </c:strCache>
            </c:strRef>
          </c:cat>
          <c:val>
            <c:numRef>
              <c:f>'s17'!$A$2:$B$2</c:f>
              <c:numCache>
                <c:formatCode>General</c:formatCode>
                <c:ptCount val="2"/>
                <c:pt idx="0">
                  <c:v>149</c:v>
                </c:pt>
                <c:pt idx="1">
                  <c:v>251</c:v>
                </c:pt>
              </c:numCache>
            </c:numRef>
          </c:val>
          <c:extLst xmlns:c16r2="http://schemas.microsoft.com/office/drawing/2015/06/chart">
            <c:ext xmlns:c16="http://schemas.microsoft.com/office/drawing/2014/chart" uri="{C3380CC4-5D6E-409C-BE32-E72D297353CC}">
              <c16:uniqueId val="{00000000-A7F5-468B-AFAE-4BE2B315F033}"/>
            </c:ext>
          </c:extLst>
        </c:ser>
        <c:dLbls>
          <c:showLegendKey val="0"/>
          <c:showVal val="0"/>
          <c:showCatName val="0"/>
          <c:showSerName val="0"/>
          <c:showPercent val="0"/>
          <c:showBubbleSize val="0"/>
        </c:dLbls>
        <c:gapWidth val="150"/>
        <c:shape val="cylinder"/>
        <c:axId val="312221184"/>
        <c:axId val="312456256"/>
        <c:axId val="0"/>
      </c:bar3DChart>
      <c:catAx>
        <c:axId val="312221184"/>
        <c:scaling>
          <c:orientation val="minMax"/>
        </c:scaling>
        <c:delete val="0"/>
        <c:axPos val="b"/>
        <c:numFmt formatCode="General" sourceLinked="0"/>
        <c:majorTickMark val="out"/>
        <c:minorTickMark val="none"/>
        <c:tickLblPos val="nextTo"/>
        <c:crossAx val="312456256"/>
        <c:crosses val="autoZero"/>
        <c:auto val="1"/>
        <c:lblAlgn val="ctr"/>
        <c:lblOffset val="100"/>
        <c:noMultiLvlLbl val="0"/>
      </c:catAx>
      <c:valAx>
        <c:axId val="312456256"/>
        <c:scaling>
          <c:orientation val="minMax"/>
        </c:scaling>
        <c:delete val="0"/>
        <c:axPos val="l"/>
        <c:majorGridlines>
          <c:spPr>
            <a:ln>
              <a:solidFill>
                <a:schemeClr val="tx1"/>
              </a:solidFill>
            </a:ln>
          </c:spPr>
        </c:majorGridlines>
        <c:numFmt formatCode="General" sourceLinked="1"/>
        <c:majorTickMark val="out"/>
        <c:minorTickMark val="none"/>
        <c:tickLblPos val="nextTo"/>
        <c:crossAx val="31222118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8.607174103237096E-2"/>
          <c:y val="4.7069497962520523E-2"/>
          <c:w val="0.91670603674540685"/>
          <c:h val="0.81617718977718412"/>
        </c:manualLayout>
      </c:layout>
      <c:bar3DChart>
        <c:barDir val="col"/>
        <c:grouping val="clustered"/>
        <c:varyColors val="0"/>
        <c:ser>
          <c:idx val="0"/>
          <c:order val="0"/>
          <c:spPr>
            <a:solidFill>
              <a:srgbClr val="00B0F0"/>
            </a:solidFill>
          </c:spPr>
          <c:invertIfNegative val="0"/>
          <c:cat>
            <c:strRef>
              <c:f>'s18'!$A$1:$B$1</c:f>
              <c:strCache>
                <c:ptCount val="2"/>
                <c:pt idx="0">
                  <c:v>Evinin Afetlere Karşı Güvenli Olduğunu Düşünenler</c:v>
                </c:pt>
                <c:pt idx="1">
                  <c:v>Evinin Afetlere Karşı Güvenli Olmadığını Düşünenler</c:v>
                </c:pt>
              </c:strCache>
            </c:strRef>
          </c:cat>
          <c:val>
            <c:numRef>
              <c:f>'s18'!$A$2:$B$2</c:f>
              <c:numCache>
                <c:formatCode>General</c:formatCode>
                <c:ptCount val="2"/>
                <c:pt idx="0">
                  <c:v>191</c:v>
                </c:pt>
                <c:pt idx="1">
                  <c:v>209</c:v>
                </c:pt>
              </c:numCache>
            </c:numRef>
          </c:val>
          <c:extLst xmlns:c16r2="http://schemas.microsoft.com/office/drawing/2015/06/chart">
            <c:ext xmlns:c16="http://schemas.microsoft.com/office/drawing/2014/chart" uri="{C3380CC4-5D6E-409C-BE32-E72D297353CC}">
              <c16:uniqueId val="{00000000-4320-4BEC-8BAC-F78A79CB3094}"/>
            </c:ext>
          </c:extLst>
        </c:ser>
        <c:dLbls>
          <c:showLegendKey val="0"/>
          <c:showVal val="0"/>
          <c:showCatName val="0"/>
          <c:showSerName val="0"/>
          <c:showPercent val="0"/>
          <c:showBubbleSize val="0"/>
        </c:dLbls>
        <c:gapWidth val="150"/>
        <c:shape val="cylinder"/>
        <c:axId val="308436480"/>
        <c:axId val="312457984"/>
        <c:axId val="0"/>
      </c:bar3DChart>
      <c:catAx>
        <c:axId val="308436480"/>
        <c:scaling>
          <c:orientation val="minMax"/>
        </c:scaling>
        <c:delete val="0"/>
        <c:axPos val="b"/>
        <c:numFmt formatCode="General" sourceLinked="0"/>
        <c:majorTickMark val="out"/>
        <c:minorTickMark val="none"/>
        <c:tickLblPos val="nextTo"/>
        <c:crossAx val="312457984"/>
        <c:crosses val="autoZero"/>
        <c:auto val="1"/>
        <c:lblAlgn val="ctr"/>
        <c:lblOffset val="100"/>
        <c:noMultiLvlLbl val="0"/>
      </c:catAx>
      <c:valAx>
        <c:axId val="312457984"/>
        <c:scaling>
          <c:orientation val="minMax"/>
        </c:scaling>
        <c:delete val="0"/>
        <c:axPos val="l"/>
        <c:majorGridlines>
          <c:spPr>
            <a:ln>
              <a:solidFill>
                <a:schemeClr val="tx1"/>
              </a:solidFill>
            </a:ln>
          </c:spPr>
        </c:majorGridlines>
        <c:numFmt formatCode="General" sourceLinked="1"/>
        <c:majorTickMark val="out"/>
        <c:minorTickMark val="none"/>
        <c:tickLblPos val="nextTo"/>
        <c:crossAx val="308436480"/>
        <c:crosses val="autoZero"/>
        <c:crossBetween val="between"/>
      </c:valAx>
      <c:spPr>
        <a:noFill/>
        <a:ln w="25400">
          <a:noFill/>
        </a:ln>
      </c:spPr>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's19'!$A$1:$B$1</c:f>
              <c:strCache>
                <c:ptCount val="2"/>
                <c:pt idx="0">
                  <c:v>Olası Bir Afette Toplanma Bölgesini Bilenler</c:v>
                </c:pt>
                <c:pt idx="1">
                  <c:v>Olası Bir Afette Toplanma Bölgesini Bilmeyenler</c:v>
                </c:pt>
              </c:strCache>
            </c:strRef>
          </c:cat>
          <c:val>
            <c:numRef>
              <c:f>'s19'!$A$2:$B$2</c:f>
              <c:numCache>
                <c:formatCode>General</c:formatCode>
                <c:ptCount val="2"/>
                <c:pt idx="0">
                  <c:v>129</c:v>
                </c:pt>
                <c:pt idx="1">
                  <c:v>271</c:v>
                </c:pt>
              </c:numCache>
            </c:numRef>
          </c:val>
          <c:extLst xmlns:c16r2="http://schemas.microsoft.com/office/drawing/2015/06/chart">
            <c:ext xmlns:c16="http://schemas.microsoft.com/office/drawing/2014/chart" uri="{C3380CC4-5D6E-409C-BE32-E72D297353CC}">
              <c16:uniqueId val="{00000000-CDA3-48A4-B140-D811CC4F6E7B}"/>
            </c:ext>
          </c:extLst>
        </c:ser>
        <c:dLbls>
          <c:showLegendKey val="0"/>
          <c:showVal val="0"/>
          <c:showCatName val="0"/>
          <c:showSerName val="0"/>
          <c:showPercent val="0"/>
          <c:showBubbleSize val="0"/>
        </c:dLbls>
        <c:gapWidth val="150"/>
        <c:shape val="cylinder"/>
        <c:axId val="309099520"/>
        <c:axId val="334127680"/>
        <c:axId val="0"/>
      </c:bar3DChart>
      <c:catAx>
        <c:axId val="309099520"/>
        <c:scaling>
          <c:orientation val="minMax"/>
        </c:scaling>
        <c:delete val="0"/>
        <c:axPos val="b"/>
        <c:numFmt formatCode="General" sourceLinked="0"/>
        <c:majorTickMark val="out"/>
        <c:minorTickMark val="none"/>
        <c:tickLblPos val="nextTo"/>
        <c:crossAx val="334127680"/>
        <c:crosses val="autoZero"/>
        <c:auto val="1"/>
        <c:lblAlgn val="ctr"/>
        <c:lblOffset val="100"/>
        <c:noMultiLvlLbl val="0"/>
      </c:catAx>
      <c:valAx>
        <c:axId val="334127680"/>
        <c:scaling>
          <c:orientation val="minMax"/>
        </c:scaling>
        <c:delete val="0"/>
        <c:axPos val="l"/>
        <c:majorGridlines>
          <c:spPr>
            <a:ln>
              <a:solidFill>
                <a:schemeClr val="tx1"/>
              </a:solidFill>
            </a:ln>
          </c:spPr>
        </c:majorGridlines>
        <c:numFmt formatCode="General" sourceLinked="1"/>
        <c:majorTickMark val="out"/>
        <c:minorTickMark val="none"/>
        <c:tickLblPos val="nextTo"/>
        <c:crossAx val="309099520"/>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a:effectLst>
              <a:outerShdw blurRad="50800" dist="38100" dir="10800000" algn="r" rotWithShape="0">
                <a:prstClr val="black">
                  <a:alpha val="40000"/>
                </a:prstClr>
              </a:outerShdw>
            </a:effectLst>
          </c:spPr>
          <c:invertIfNegative val="0"/>
          <c:cat>
            <c:strRef>
              <c:f>medeni!$A$1:$B$1</c:f>
              <c:strCache>
                <c:ptCount val="2"/>
                <c:pt idx="0">
                  <c:v>Evli </c:v>
                </c:pt>
                <c:pt idx="1">
                  <c:v>Bekar</c:v>
                </c:pt>
              </c:strCache>
            </c:strRef>
          </c:cat>
          <c:val>
            <c:numRef>
              <c:f>medeni!$A$2:$B$2</c:f>
              <c:numCache>
                <c:formatCode>General</c:formatCode>
                <c:ptCount val="2"/>
                <c:pt idx="0">
                  <c:v>166</c:v>
                </c:pt>
                <c:pt idx="1">
                  <c:v>234</c:v>
                </c:pt>
              </c:numCache>
            </c:numRef>
          </c:val>
          <c:extLst xmlns:c16r2="http://schemas.microsoft.com/office/drawing/2015/06/chart">
            <c:ext xmlns:c16="http://schemas.microsoft.com/office/drawing/2014/chart" uri="{C3380CC4-5D6E-409C-BE32-E72D297353CC}">
              <c16:uniqueId val="{00000000-B1A9-453F-9A17-FE8CD1EE4D57}"/>
            </c:ext>
          </c:extLst>
        </c:ser>
        <c:dLbls>
          <c:showLegendKey val="0"/>
          <c:showVal val="0"/>
          <c:showCatName val="0"/>
          <c:showSerName val="0"/>
          <c:showPercent val="0"/>
          <c:showBubbleSize val="0"/>
        </c:dLbls>
        <c:gapWidth val="150"/>
        <c:shape val="cylinder"/>
        <c:axId val="283882496"/>
        <c:axId val="306417600"/>
        <c:axId val="0"/>
      </c:bar3DChart>
      <c:catAx>
        <c:axId val="283882496"/>
        <c:scaling>
          <c:orientation val="minMax"/>
        </c:scaling>
        <c:delete val="0"/>
        <c:axPos val="b"/>
        <c:numFmt formatCode="General" sourceLinked="0"/>
        <c:majorTickMark val="out"/>
        <c:minorTickMark val="none"/>
        <c:tickLblPos val="nextTo"/>
        <c:crossAx val="306417600"/>
        <c:crosses val="autoZero"/>
        <c:auto val="1"/>
        <c:lblAlgn val="ctr"/>
        <c:lblOffset val="100"/>
        <c:noMultiLvlLbl val="0"/>
      </c:catAx>
      <c:valAx>
        <c:axId val="306417600"/>
        <c:scaling>
          <c:orientation val="minMax"/>
        </c:scaling>
        <c:delete val="0"/>
        <c:axPos val="l"/>
        <c:majorGridlines>
          <c:spPr>
            <a:ln>
              <a:solidFill>
                <a:schemeClr val="tx1"/>
              </a:solidFill>
            </a:ln>
            <a:effectLst>
              <a:innerShdw blurRad="63500" dist="50800" dir="8100000">
                <a:prstClr val="black">
                  <a:alpha val="50000"/>
                </a:prstClr>
              </a:innerShdw>
            </a:effectLst>
          </c:spPr>
        </c:majorGridlines>
        <c:numFmt formatCode="General" sourceLinked="1"/>
        <c:majorTickMark val="out"/>
        <c:minorTickMark val="none"/>
        <c:tickLblPos val="nextTo"/>
        <c:crossAx val="283882496"/>
        <c:crosses val="autoZero"/>
        <c:crossBetween val="between"/>
      </c:valAx>
      <c:spPr>
        <a:noFill/>
        <a:ln w="25400">
          <a:noFill/>
        </a:ln>
      </c:spPr>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8.607174103237096E-2"/>
          <c:y val="5.1400554097404488E-2"/>
          <c:w val="0.91392825896762908"/>
          <c:h val="0.77611475648877226"/>
        </c:manualLayout>
      </c:layout>
      <c:bar3DChart>
        <c:barDir val="col"/>
        <c:grouping val="clustered"/>
        <c:varyColors val="0"/>
        <c:ser>
          <c:idx val="0"/>
          <c:order val="0"/>
          <c:spPr>
            <a:solidFill>
              <a:srgbClr val="00B0F0"/>
            </a:solidFill>
          </c:spPr>
          <c:invertIfNegative val="0"/>
          <c:cat>
            <c:strRef>
              <c:f>'s20'!$A$1:$B$1</c:f>
              <c:strCache>
                <c:ptCount val="2"/>
                <c:pt idx="0">
                  <c:v>Olası Bir Afette Alternatif Barınma Yeri Olanlar</c:v>
                </c:pt>
                <c:pt idx="1">
                  <c:v>Olası Bir Afette Alternatif Barınma Yeri Olmayanlar</c:v>
                </c:pt>
              </c:strCache>
            </c:strRef>
          </c:cat>
          <c:val>
            <c:numRef>
              <c:f>'s20'!$A$2:$B$2</c:f>
              <c:numCache>
                <c:formatCode>General</c:formatCode>
                <c:ptCount val="2"/>
                <c:pt idx="0">
                  <c:v>182</c:v>
                </c:pt>
                <c:pt idx="1">
                  <c:v>218</c:v>
                </c:pt>
              </c:numCache>
            </c:numRef>
          </c:val>
          <c:extLst xmlns:c16r2="http://schemas.microsoft.com/office/drawing/2015/06/chart">
            <c:ext xmlns:c16="http://schemas.microsoft.com/office/drawing/2014/chart" uri="{C3380CC4-5D6E-409C-BE32-E72D297353CC}">
              <c16:uniqueId val="{00000000-80AF-4ABE-B863-F8F59F692179}"/>
            </c:ext>
          </c:extLst>
        </c:ser>
        <c:dLbls>
          <c:showLegendKey val="0"/>
          <c:showVal val="0"/>
          <c:showCatName val="0"/>
          <c:showSerName val="0"/>
          <c:showPercent val="0"/>
          <c:showBubbleSize val="0"/>
        </c:dLbls>
        <c:gapWidth val="150"/>
        <c:shape val="cylinder"/>
        <c:axId val="334225408"/>
        <c:axId val="334129408"/>
        <c:axId val="0"/>
      </c:bar3DChart>
      <c:catAx>
        <c:axId val="334225408"/>
        <c:scaling>
          <c:orientation val="minMax"/>
        </c:scaling>
        <c:delete val="0"/>
        <c:axPos val="b"/>
        <c:numFmt formatCode="General" sourceLinked="0"/>
        <c:majorTickMark val="out"/>
        <c:minorTickMark val="none"/>
        <c:tickLblPos val="nextTo"/>
        <c:crossAx val="334129408"/>
        <c:crosses val="autoZero"/>
        <c:auto val="1"/>
        <c:lblAlgn val="ctr"/>
        <c:lblOffset val="100"/>
        <c:noMultiLvlLbl val="0"/>
      </c:catAx>
      <c:valAx>
        <c:axId val="334129408"/>
        <c:scaling>
          <c:orientation val="minMax"/>
        </c:scaling>
        <c:delete val="0"/>
        <c:axPos val="l"/>
        <c:majorGridlines>
          <c:spPr>
            <a:ln>
              <a:solidFill>
                <a:schemeClr val="tx1"/>
              </a:solidFill>
            </a:ln>
          </c:spPr>
        </c:majorGridlines>
        <c:numFmt formatCode="General" sourceLinked="1"/>
        <c:majorTickMark val="out"/>
        <c:minorTickMark val="none"/>
        <c:tickLblPos val="nextTo"/>
        <c:crossAx val="334225408"/>
        <c:crosses val="autoZero"/>
        <c:crossBetween val="between"/>
      </c:valAx>
      <c:spPr>
        <a:noFill/>
        <a:ln w="25400">
          <a:noFill/>
        </a:ln>
        <a:effectLst>
          <a:outerShdw blurRad="40000" dist="20000" dir="5400000" rotWithShape="0">
            <a:srgbClr val="000000">
              <a:alpha val="38000"/>
            </a:srgbClr>
          </a:outerShdw>
        </a:effectLst>
      </c:spPr>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's21'!$A$1:$B$1</c:f>
              <c:strCache>
                <c:ptCount val="2"/>
                <c:pt idx="0">
                  <c:v>Afet Çantası Olanlar</c:v>
                </c:pt>
                <c:pt idx="1">
                  <c:v>Afet Çantası Olmayanlar</c:v>
                </c:pt>
              </c:strCache>
            </c:strRef>
          </c:cat>
          <c:val>
            <c:numRef>
              <c:f>'s21'!$A$2:$B$2</c:f>
              <c:numCache>
                <c:formatCode>General</c:formatCode>
                <c:ptCount val="2"/>
                <c:pt idx="0">
                  <c:v>66</c:v>
                </c:pt>
                <c:pt idx="1">
                  <c:v>334</c:v>
                </c:pt>
              </c:numCache>
            </c:numRef>
          </c:val>
          <c:extLst xmlns:c16r2="http://schemas.microsoft.com/office/drawing/2015/06/chart">
            <c:ext xmlns:c16="http://schemas.microsoft.com/office/drawing/2014/chart" uri="{C3380CC4-5D6E-409C-BE32-E72D297353CC}">
              <c16:uniqueId val="{00000000-008C-4795-9313-ADF01F3192D9}"/>
            </c:ext>
          </c:extLst>
        </c:ser>
        <c:dLbls>
          <c:showLegendKey val="0"/>
          <c:showVal val="0"/>
          <c:showCatName val="0"/>
          <c:showSerName val="0"/>
          <c:showPercent val="0"/>
          <c:showBubbleSize val="0"/>
        </c:dLbls>
        <c:gapWidth val="150"/>
        <c:shape val="cylinder"/>
        <c:axId val="334226944"/>
        <c:axId val="334131136"/>
        <c:axId val="0"/>
      </c:bar3DChart>
      <c:catAx>
        <c:axId val="334226944"/>
        <c:scaling>
          <c:orientation val="minMax"/>
        </c:scaling>
        <c:delete val="0"/>
        <c:axPos val="b"/>
        <c:numFmt formatCode="General" sourceLinked="0"/>
        <c:majorTickMark val="out"/>
        <c:minorTickMark val="none"/>
        <c:tickLblPos val="nextTo"/>
        <c:crossAx val="334131136"/>
        <c:crosses val="autoZero"/>
        <c:auto val="1"/>
        <c:lblAlgn val="ctr"/>
        <c:lblOffset val="100"/>
        <c:noMultiLvlLbl val="0"/>
      </c:catAx>
      <c:valAx>
        <c:axId val="334131136"/>
        <c:scaling>
          <c:orientation val="minMax"/>
        </c:scaling>
        <c:delete val="0"/>
        <c:axPos val="l"/>
        <c:majorGridlines>
          <c:spPr>
            <a:ln>
              <a:solidFill>
                <a:schemeClr val="tx1"/>
              </a:solidFill>
            </a:ln>
          </c:spPr>
        </c:majorGridlines>
        <c:numFmt formatCode="General" sourceLinked="1"/>
        <c:majorTickMark val="out"/>
        <c:minorTickMark val="none"/>
        <c:tickLblPos val="nextTo"/>
        <c:crossAx val="33422694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's22'!$A$1:$B$1</c:f>
              <c:strCache>
                <c:ptCount val="2"/>
                <c:pt idx="0">
                  <c:v>Düşme Riski Olan Eşyaları Sabitleyenler</c:v>
                </c:pt>
                <c:pt idx="1">
                  <c:v>Düşme Riski Olan Eşyaları Sabitlemeyenler</c:v>
                </c:pt>
              </c:strCache>
            </c:strRef>
          </c:cat>
          <c:val>
            <c:numRef>
              <c:f>'s22'!$A$2:$B$2</c:f>
              <c:numCache>
                <c:formatCode>General</c:formatCode>
                <c:ptCount val="2"/>
                <c:pt idx="0">
                  <c:v>124</c:v>
                </c:pt>
                <c:pt idx="1">
                  <c:v>276</c:v>
                </c:pt>
              </c:numCache>
            </c:numRef>
          </c:val>
          <c:extLst xmlns:c16r2="http://schemas.microsoft.com/office/drawing/2015/06/chart">
            <c:ext xmlns:c16="http://schemas.microsoft.com/office/drawing/2014/chart" uri="{C3380CC4-5D6E-409C-BE32-E72D297353CC}">
              <c16:uniqueId val="{00000000-8812-4E9D-979D-5E22347CB302}"/>
            </c:ext>
          </c:extLst>
        </c:ser>
        <c:dLbls>
          <c:showLegendKey val="0"/>
          <c:showVal val="0"/>
          <c:showCatName val="0"/>
          <c:showSerName val="0"/>
          <c:showPercent val="0"/>
          <c:showBubbleSize val="0"/>
        </c:dLbls>
        <c:gapWidth val="150"/>
        <c:shape val="cylinder"/>
        <c:axId val="312218112"/>
        <c:axId val="334132864"/>
        <c:axId val="0"/>
      </c:bar3DChart>
      <c:catAx>
        <c:axId val="312218112"/>
        <c:scaling>
          <c:orientation val="minMax"/>
        </c:scaling>
        <c:delete val="0"/>
        <c:axPos val="b"/>
        <c:numFmt formatCode="General" sourceLinked="0"/>
        <c:majorTickMark val="out"/>
        <c:minorTickMark val="none"/>
        <c:tickLblPos val="nextTo"/>
        <c:crossAx val="334132864"/>
        <c:crosses val="autoZero"/>
        <c:auto val="1"/>
        <c:lblAlgn val="ctr"/>
        <c:lblOffset val="100"/>
        <c:noMultiLvlLbl val="0"/>
      </c:catAx>
      <c:valAx>
        <c:axId val="334132864"/>
        <c:scaling>
          <c:orientation val="minMax"/>
        </c:scaling>
        <c:delete val="0"/>
        <c:axPos val="l"/>
        <c:majorGridlines>
          <c:spPr>
            <a:ln>
              <a:solidFill>
                <a:schemeClr val="tx1"/>
              </a:solidFill>
            </a:ln>
          </c:spPr>
        </c:majorGridlines>
        <c:numFmt formatCode="General" sourceLinked="1"/>
        <c:majorTickMark val="out"/>
        <c:minorTickMark val="none"/>
        <c:tickLblPos val="nextTo"/>
        <c:crossAx val="312218112"/>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's23'!$A$1:$B$1</c:f>
              <c:strCache>
                <c:ptCount val="2"/>
                <c:pt idx="0">
                  <c:v>Evin Dışında Önemli Belgelerin  Yedeklerini Saklayanlar</c:v>
                </c:pt>
                <c:pt idx="1">
                  <c:v>Evin Dışında Önemli Belgelerin  Yedeklerini Saklamayanlar</c:v>
                </c:pt>
              </c:strCache>
            </c:strRef>
          </c:cat>
          <c:val>
            <c:numRef>
              <c:f>'s23'!$A$2:$B$2</c:f>
              <c:numCache>
                <c:formatCode>General</c:formatCode>
                <c:ptCount val="2"/>
                <c:pt idx="0">
                  <c:v>105</c:v>
                </c:pt>
                <c:pt idx="1">
                  <c:v>295</c:v>
                </c:pt>
              </c:numCache>
            </c:numRef>
          </c:val>
          <c:extLst xmlns:c16r2="http://schemas.microsoft.com/office/drawing/2015/06/chart">
            <c:ext xmlns:c16="http://schemas.microsoft.com/office/drawing/2014/chart" uri="{C3380CC4-5D6E-409C-BE32-E72D297353CC}">
              <c16:uniqueId val="{00000000-749E-4014-B465-609EC24A1BBD}"/>
            </c:ext>
          </c:extLst>
        </c:ser>
        <c:dLbls>
          <c:showLegendKey val="0"/>
          <c:showVal val="0"/>
          <c:showCatName val="0"/>
          <c:showSerName val="0"/>
          <c:showPercent val="0"/>
          <c:showBubbleSize val="0"/>
        </c:dLbls>
        <c:gapWidth val="150"/>
        <c:shape val="cylinder"/>
        <c:axId val="312218624"/>
        <c:axId val="334134592"/>
        <c:axId val="0"/>
      </c:bar3DChart>
      <c:catAx>
        <c:axId val="312218624"/>
        <c:scaling>
          <c:orientation val="minMax"/>
        </c:scaling>
        <c:delete val="0"/>
        <c:axPos val="b"/>
        <c:numFmt formatCode="General" sourceLinked="0"/>
        <c:majorTickMark val="out"/>
        <c:minorTickMark val="none"/>
        <c:tickLblPos val="nextTo"/>
        <c:crossAx val="334134592"/>
        <c:crosses val="autoZero"/>
        <c:auto val="1"/>
        <c:lblAlgn val="ctr"/>
        <c:lblOffset val="100"/>
        <c:noMultiLvlLbl val="0"/>
      </c:catAx>
      <c:valAx>
        <c:axId val="334134592"/>
        <c:scaling>
          <c:orientation val="minMax"/>
        </c:scaling>
        <c:delete val="0"/>
        <c:axPos val="l"/>
        <c:majorGridlines>
          <c:spPr>
            <a:ln>
              <a:solidFill>
                <a:sysClr val="windowText" lastClr="000000"/>
              </a:solidFill>
            </a:ln>
          </c:spPr>
        </c:majorGridlines>
        <c:numFmt formatCode="General" sourceLinked="1"/>
        <c:majorTickMark val="out"/>
        <c:minorTickMark val="none"/>
        <c:tickLblPos val="nextTo"/>
        <c:crossAx val="31221862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sideWall>
    <c:backWall>
      <c:thickness val="0"/>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backWall>
    <c:plotArea>
      <c:layout>
        <c:manualLayout>
          <c:layoutTarget val="inner"/>
          <c:xMode val="edge"/>
          <c:yMode val="edge"/>
          <c:x val="8.607174103237096E-2"/>
          <c:y val="4.926241928152654E-2"/>
          <c:w val="0.88337270341207352"/>
          <c:h val="0.80761306700327673"/>
        </c:manualLayout>
      </c:layout>
      <c:bar3DChart>
        <c:barDir val="col"/>
        <c:grouping val="clustered"/>
        <c:varyColors val="0"/>
        <c:ser>
          <c:idx val="0"/>
          <c:order val="0"/>
          <c:spPr>
            <a:solidFill>
              <a:srgbClr val="00B0F0"/>
            </a:soli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invertIfNegative val="0"/>
          <c:cat>
            <c:strRef>
              <c:f>yaş!$A$1:$D$1</c:f>
              <c:strCache>
                <c:ptCount val="4"/>
                <c:pt idx="0">
                  <c:v>20 Yaş Altı</c:v>
                </c:pt>
                <c:pt idx="1">
                  <c:v>21 - 40 Yaş Arası</c:v>
                </c:pt>
                <c:pt idx="2">
                  <c:v>41 - 55 Yaş Arası</c:v>
                </c:pt>
                <c:pt idx="3">
                  <c:v>55 Yaş ve  Üzeri</c:v>
                </c:pt>
              </c:strCache>
            </c:strRef>
          </c:cat>
          <c:val>
            <c:numRef>
              <c:f>yaş!$A$2:$D$2</c:f>
              <c:numCache>
                <c:formatCode>General</c:formatCode>
                <c:ptCount val="4"/>
                <c:pt idx="0">
                  <c:v>57</c:v>
                </c:pt>
                <c:pt idx="1">
                  <c:v>279</c:v>
                </c:pt>
                <c:pt idx="2">
                  <c:v>57</c:v>
                </c:pt>
                <c:pt idx="3">
                  <c:v>7</c:v>
                </c:pt>
              </c:numCache>
            </c:numRef>
          </c:val>
          <c:extLst xmlns:c16r2="http://schemas.microsoft.com/office/drawing/2015/06/chart">
            <c:ext xmlns:c16="http://schemas.microsoft.com/office/drawing/2014/chart" uri="{C3380CC4-5D6E-409C-BE32-E72D297353CC}">
              <c16:uniqueId val="{00000000-478D-41F3-9E9C-8E7B5060F96C}"/>
            </c:ext>
          </c:extLst>
        </c:ser>
        <c:dLbls>
          <c:showLegendKey val="0"/>
          <c:showVal val="0"/>
          <c:showCatName val="0"/>
          <c:showSerName val="0"/>
          <c:showPercent val="0"/>
          <c:showBubbleSize val="0"/>
        </c:dLbls>
        <c:gapWidth val="150"/>
        <c:shape val="cylinder"/>
        <c:axId val="283884032"/>
        <c:axId val="306419328"/>
        <c:axId val="0"/>
      </c:bar3DChart>
      <c:catAx>
        <c:axId val="283884032"/>
        <c:scaling>
          <c:orientation val="minMax"/>
        </c:scaling>
        <c:delete val="0"/>
        <c:axPos val="b"/>
        <c:numFmt formatCode="General" sourceLinked="0"/>
        <c:majorTickMark val="out"/>
        <c:minorTickMark val="none"/>
        <c:tickLblPos val="nextTo"/>
        <c:crossAx val="306419328"/>
        <c:crosses val="autoZero"/>
        <c:auto val="1"/>
        <c:lblAlgn val="ctr"/>
        <c:lblOffset val="100"/>
        <c:noMultiLvlLbl val="0"/>
      </c:catAx>
      <c:valAx>
        <c:axId val="306419328"/>
        <c:scaling>
          <c:orientation val="minMax"/>
        </c:scaling>
        <c:delete val="0"/>
        <c:axPos val="l"/>
        <c:majorGridlines>
          <c:spPr>
            <a:ln>
              <a:solidFill>
                <a:schemeClr val="tx1"/>
              </a:solidFill>
            </a:ln>
          </c:spPr>
        </c:majorGridlines>
        <c:numFmt formatCode="General" sourceLinked="1"/>
        <c:majorTickMark val="out"/>
        <c:minorTickMark val="none"/>
        <c:tickLblPos val="nextTo"/>
        <c:crossAx val="283884032"/>
        <c:crosses val="autoZero"/>
        <c:crossBetween val="between"/>
      </c:valAx>
      <c:spPr>
        <a:noFill/>
        <a:ln w="25400">
          <a:noFill/>
        </a:ln>
        <a:effectLst>
          <a:outerShdw blurRad="40000" dist="20000" dir="5400000" rotWithShape="0">
            <a:srgbClr val="000000">
              <a:alpha val="38000"/>
            </a:srgbClr>
          </a:outerShdw>
        </a:effectLst>
      </c:spPr>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eğitim!$A$1:$F$1</c:f>
              <c:strCache>
                <c:ptCount val="6"/>
                <c:pt idx="0">
                  <c:v>İlkokul</c:v>
                </c:pt>
                <c:pt idx="1">
                  <c:v>Ortaokul</c:v>
                </c:pt>
                <c:pt idx="2">
                  <c:v>Lise</c:v>
                </c:pt>
                <c:pt idx="3">
                  <c:v>Ön Lisans</c:v>
                </c:pt>
                <c:pt idx="4">
                  <c:v>Lisans </c:v>
                </c:pt>
                <c:pt idx="5">
                  <c:v>Lisans Üstü</c:v>
                </c:pt>
              </c:strCache>
            </c:strRef>
          </c:cat>
          <c:val>
            <c:numRef>
              <c:f>eğitim!$A$2:$F$2</c:f>
              <c:numCache>
                <c:formatCode>General</c:formatCode>
                <c:ptCount val="6"/>
                <c:pt idx="0">
                  <c:v>27</c:v>
                </c:pt>
                <c:pt idx="1">
                  <c:v>49</c:v>
                </c:pt>
                <c:pt idx="2">
                  <c:v>194</c:v>
                </c:pt>
                <c:pt idx="3">
                  <c:v>68</c:v>
                </c:pt>
                <c:pt idx="4">
                  <c:v>59</c:v>
                </c:pt>
                <c:pt idx="5">
                  <c:v>3</c:v>
                </c:pt>
              </c:numCache>
            </c:numRef>
          </c:val>
          <c:extLst xmlns:c16r2="http://schemas.microsoft.com/office/drawing/2015/06/chart">
            <c:ext xmlns:c16="http://schemas.microsoft.com/office/drawing/2014/chart" uri="{C3380CC4-5D6E-409C-BE32-E72D297353CC}">
              <c16:uniqueId val="{00000000-8638-4E4C-B860-581CC26BD36D}"/>
            </c:ext>
          </c:extLst>
        </c:ser>
        <c:dLbls>
          <c:showLegendKey val="0"/>
          <c:showVal val="0"/>
          <c:showCatName val="0"/>
          <c:showSerName val="0"/>
          <c:showPercent val="0"/>
          <c:showBubbleSize val="0"/>
        </c:dLbls>
        <c:gapWidth val="150"/>
        <c:shape val="cylinder"/>
        <c:axId val="283884544"/>
        <c:axId val="306421056"/>
        <c:axId val="0"/>
      </c:bar3DChart>
      <c:catAx>
        <c:axId val="283884544"/>
        <c:scaling>
          <c:orientation val="minMax"/>
        </c:scaling>
        <c:delete val="0"/>
        <c:axPos val="b"/>
        <c:numFmt formatCode="General" sourceLinked="0"/>
        <c:majorTickMark val="out"/>
        <c:minorTickMark val="none"/>
        <c:tickLblPos val="nextTo"/>
        <c:crossAx val="306421056"/>
        <c:crosses val="autoZero"/>
        <c:auto val="1"/>
        <c:lblAlgn val="ctr"/>
        <c:lblOffset val="100"/>
        <c:noMultiLvlLbl val="0"/>
      </c:catAx>
      <c:valAx>
        <c:axId val="306421056"/>
        <c:scaling>
          <c:orientation val="minMax"/>
        </c:scaling>
        <c:delete val="0"/>
        <c:axPos val="l"/>
        <c:majorGridlines>
          <c:spPr>
            <a:ln>
              <a:solidFill>
                <a:schemeClr val="tx1"/>
              </a:solidFill>
            </a:ln>
          </c:spPr>
        </c:majorGridlines>
        <c:numFmt formatCode="General" sourceLinked="1"/>
        <c:majorTickMark val="out"/>
        <c:minorTickMark val="none"/>
        <c:tickLblPos val="nextTo"/>
        <c:crossAx val="28388454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'Afet Yaşama'!$A$1:$B$1</c:f>
              <c:strCache>
                <c:ptCount val="2"/>
                <c:pt idx="0">
                  <c:v>Afet Yaşayan</c:v>
                </c:pt>
                <c:pt idx="1">
                  <c:v>Afet yaşamayan</c:v>
                </c:pt>
              </c:strCache>
            </c:strRef>
          </c:cat>
          <c:val>
            <c:numRef>
              <c:f>'Afet Yaşama'!$A$2:$B$2</c:f>
              <c:numCache>
                <c:formatCode>General</c:formatCode>
                <c:ptCount val="2"/>
                <c:pt idx="0">
                  <c:v>111</c:v>
                </c:pt>
                <c:pt idx="1">
                  <c:v>289</c:v>
                </c:pt>
              </c:numCache>
            </c:numRef>
          </c:val>
          <c:extLst xmlns:c16r2="http://schemas.microsoft.com/office/drawing/2015/06/chart">
            <c:ext xmlns:c16="http://schemas.microsoft.com/office/drawing/2014/chart" uri="{C3380CC4-5D6E-409C-BE32-E72D297353CC}">
              <c16:uniqueId val="{00000000-87AB-4FF9-85B3-73602C3884B7}"/>
            </c:ext>
          </c:extLst>
        </c:ser>
        <c:dLbls>
          <c:showLegendKey val="0"/>
          <c:showVal val="0"/>
          <c:showCatName val="0"/>
          <c:showSerName val="0"/>
          <c:showPercent val="0"/>
          <c:showBubbleSize val="0"/>
        </c:dLbls>
        <c:gapWidth val="150"/>
        <c:shape val="cylinder"/>
        <c:axId val="306322944"/>
        <c:axId val="312083584"/>
        <c:axId val="0"/>
      </c:bar3DChart>
      <c:catAx>
        <c:axId val="306322944"/>
        <c:scaling>
          <c:orientation val="minMax"/>
        </c:scaling>
        <c:delete val="0"/>
        <c:axPos val="b"/>
        <c:numFmt formatCode="General" sourceLinked="0"/>
        <c:majorTickMark val="out"/>
        <c:minorTickMark val="none"/>
        <c:tickLblPos val="nextTo"/>
        <c:crossAx val="312083584"/>
        <c:crosses val="autoZero"/>
        <c:auto val="1"/>
        <c:lblAlgn val="ctr"/>
        <c:lblOffset val="100"/>
        <c:noMultiLvlLbl val="0"/>
      </c:catAx>
      <c:valAx>
        <c:axId val="312083584"/>
        <c:scaling>
          <c:orientation val="minMax"/>
        </c:scaling>
        <c:delete val="0"/>
        <c:axPos val="l"/>
        <c:majorGridlines>
          <c:spPr>
            <a:ln>
              <a:solidFill>
                <a:schemeClr val="tx1"/>
              </a:solidFill>
            </a:ln>
          </c:spPr>
        </c:majorGridlines>
        <c:numFmt formatCode="General" sourceLinked="1"/>
        <c:majorTickMark val="out"/>
        <c:minorTickMark val="none"/>
        <c:tickLblPos val="nextTo"/>
        <c:crossAx val="30632294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idareci!$A$1:$B$1</c:f>
              <c:strCache>
                <c:ptCount val="2"/>
                <c:pt idx="0">
                  <c:v>Evet Yapıyor Diyenler</c:v>
                </c:pt>
                <c:pt idx="1">
                  <c:v>Hayır  Yapmıyor Diyenler</c:v>
                </c:pt>
              </c:strCache>
            </c:strRef>
          </c:cat>
          <c:val>
            <c:numRef>
              <c:f>idareci!$A$2:$B$2</c:f>
              <c:numCache>
                <c:formatCode>General</c:formatCode>
                <c:ptCount val="2"/>
                <c:pt idx="0">
                  <c:v>163</c:v>
                </c:pt>
                <c:pt idx="1">
                  <c:v>237</c:v>
                </c:pt>
              </c:numCache>
            </c:numRef>
          </c:val>
          <c:extLst xmlns:c16r2="http://schemas.microsoft.com/office/drawing/2015/06/chart">
            <c:ext xmlns:c16="http://schemas.microsoft.com/office/drawing/2014/chart" uri="{C3380CC4-5D6E-409C-BE32-E72D297353CC}">
              <c16:uniqueId val="{00000000-4A91-425C-B1FC-24A69E1C81F7}"/>
            </c:ext>
          </c:extLst>
        </c:ser>
        <c:dLbls>
          <c:showLegendKey val="0"/>
          <c:showVal val="0"/>
          <c:showCatName val="0"/>
          <c:showSerName val="0"/>
          <c:showPercent val="0"/>
          <c:showBubbleSize val="0"/>
        </c:dLbls>
        <c:gapWidth val="150"/>
        <c:shape val="cylinder"/>
        <c:axId val="285744640"/>
        <c:axId val="312085312"/>
        <c:axId val="0"/>
      </c:bar3DChart>
      <c:catAx>
        <c:axId val="285744640"/>
        <c:scaling>
          <c:orientation val="minMax"/>
        </c:scaling>
        <c:delete val="0"/>
        <c:axPos val="b"/>
        <c:numFmt formatCode="General" sourceLinked="0"/>
        <c:majorTickMark val="out"/>
        <c:minorTickMark val="none"/>
        <c:tickLblPos val="nextTo"/>
        <c:crossAx val="312085312"/>
        <c:crosses val="autoZero"/>
        <c:auto val="1"/>
        <c:lblAlgn val="ctr"/>
        <c:lblOffset val="100"/>
        <c:noMultiLvlLbl val="0"/>
      </c:catAx>
      <c:valAx>
        <c:axId val="312085312"/>
        <c:scaling>
          <c:orientation val="minMax"/>
        </c:scaling>
        <c:delete val="0"/>
        <c:axPos val="l"/>
        <c:majorGridlines>
          <c:spPr>
            <a:ln>
              <a:solidFill>
                <a:schemeClr val="tx1"/>
              </a:solidFill>
            </a:ln>
          </c:spPr>
        </c:majorGridlines>
        <c:numFmt formatCode="General" sourceLinked="1"/>
        <c:majorTickMark val="out"/>
        <c:minorTickMark val="none"/>
        <c:tickLblPos val="nextTo"/>
        <c:crossAx val="285744640"/>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hazırlık!$A$1:$B$1</c:f>
              <c:strCache>
                <c:ptCount val="2"/>
                <c:pt idx="0">
                  <c:v>Hazırlık Eğitimi Alan</c:v>
                </c:pt>
                <c:pt idx="1">
                  <c:v>Hazırlık Eğitimi Almayan</c:v>
                </c:pt>
              </c:strCache>
            </c:strRef>
          </c:cat>
          <c:val>
            <c:numRef>
              <c:f>hazırlık!$A$2:$B$2</c:f>
              <c:numCache>
                <c:formatCode>General</c:formatCode>
                <c:ptCount val="2"/>
                <c:pt idx="0">
                  <c:v>169</c:v>
                </c:pt>
                <c:pt idx="1">
                  <c:v>231</c:v>
                </c:pt>
              </c:numCache>
            </c:numRef>
          </c:val>
          <c:extLst xmlns:c16r2="http://schemas.microsoft.com/office/drawing/2015/06/chart">
            <c:ext xmlns:c16="http://schemas.microsoft.com/office/drawing/2014/chart" uri="{C3380CC4-5D6E-409C-BE32-E72D297353CC}">
              <c16:uniqueId val="{00000000-17CB-4BE9-A24A-5E910D17B589}"/>
            </c:ext>
          </c:extLst>
        </c:ser>
        <c:dLbls>
          <c:showLegendKey val="0"/>
          <c:showVal val="0"/>
          <c:showCatName val="0"/>
          <c:showSerName val="0"/>
          <c:showPercent val="0"/>
          <c:showBubbleSize val="0"/>
        </c:dLbls>
        <c:gapWidth val="150"/>
        <c:shape val="cylinder"/>
        <c:axId val="289050624"/>
        <c:axId val="312087040"/>
        <c:axId val="0"/>
      </c:bar3DChart>
      <c:catAx>
        <c:axId val="289050624"/>
        <c:scaling>
          <c:orientation val="minMax"/>
        </c:scaling>
        <c:delete val="0"/>
        <c:axPos val="b"/>
        <c:numFmt formatCode="General" sourceLinked="0"/>
        <c:majorTickMark val="out"/>
        <c:minorTickMark val="none"/>
        <c:tickLblPos val="nextTo"/>
        <c:crossAx val="312087040"/>
        <c:crosses val="autoZero"/>
        <c:auto val="1"/>
        <c:lblAlgn val="ctr"/>
        <c:lblOffset val="100"/>
        <c:noMultiLvlLbl val="0"/>
      </c:catAx>
      <c:valAx>
        <c:axId val="312087040"/>
        <c:scaling>
          <c:orientation val="minMax"/>
        </c:scaling>
        <c:delete val="0"/>
        <c:axPos val="l"/>
        <c:majorGridlines>
          <c:spPr>
            <a:ln>
              <a:solidFill>
                <a:schemeClr val="tx1"/>
              </a:solidFill>
            </a:ln>
          </c:spPr>
        </c:majorGridlines>
        <c:numFmt formatCode="General" sourceLinked="1"/>
        <c:majorTickMark val="out"/>
        <c:minorTickMark val="none"/>
        <c:tickLblPos val="nextTo"/>
        <c:crossAx val="289050624"/>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0"/>
            <c:invertIfNegative val="0"/>
            <c:bubble3D val="0"/>
            <c:spPr>
              <a:solidFill>
                <a:srgbClr val="00B0F0"/>
              </a:solidFill>
            </c:spPr>
            <c:extLst xmlns:c16r2="http://schemas.microsoft.com/office/drawing/2015/06/chart">
              <c:ext xmlns:c16="http://schemas.microsoft.com/office/drawing/2014/chart" uri="{C3380CC4-5D6E-409C-BE32-E72D297353CC}">
                <c16:uniqueId val="{00000001-623B-421A-AD8E-AF3DDCE861EE}"/>
              </c:ext>
            </c:extLst>
          </c:dPt>
          <c:dPt>
            <c:idx val="1"/>
            <c:invertIfNegative val="0"/>
            <c:bubble3D val="0"/>
            <c:spPr>
              <a:solidFill>
                <a:srgbClr val="00B0F0"/>
              </a:solidFill>
            </c:spPr>
            <c:extLst xmlns:c16r2="http://schemas.microsoft.com/office/drawing/2015/06/chart">
              <c:ext xmlns:c16="http://schemas.microsoft.com/office/drawing/2014/chart" uri="{C3380CC4-5D6E-409C-BE32-E72D297353CC}">
                <c16:uniqueId val="{00000003-623B-421A-AD8E-AF3DDCE861EE}"/>
              </c:ext>
            </c:extLst>
          </c:dPt>
          <c:cat>
            <c:strRef>
              <c:f>Müdahale!$A$1:$B$1</c:f>
              <c:strCache>
                <c:ptCount val="2"/>
                <c:pt idx="0">
                  <c:v>Müdahale Eğitimi Alan</c:v>
                </c:pt>
                <c:pt idx="1">
                  <c:v>Müdahale Eğitimi Almayan</c:v>
                </c:pt>
              </c:strCache>
            </c:strRef>
          </c:cat>
          <c:val>
            <c:numRef>
              <c:f>Müdahale!$A$2:$B$2</c:f>
              <c:numCache>
                <c:formatCode>General</c:formatCode>
                <c:ptCount val="2"/>
                <c:pt idx="0">
                  <c:v>99</c:v>
                </c:pt>
                <c:pt idx="1">
                  <c:v>301</c:v>
                </c:pt>
              </c:numCache>
            </c:numRef>
          </c:val>
          <c:extLst xmlns:c16r2="http://schemas.microsoft.com/office/drawing/2015/06/chart">
            <c:ext xmlns:c16="http://schemas.microsoft.com/office/drawing/2014/chart" uri="{C3380CC4-5D6E-409C-BE32-E72D297353CC}">
              <c16:uniqueId val="{00000004-623B-421A-AD8E-AF3DDCE861EE}"/>
            </c:ext>
          </c:extLst>
        </c:ser>
        <c:dLbls>
          <c:showLegendKey val="0"/>
          <c:showVal val="0"/>
          <c:showCatName val="0"/>
          <c:showSerName val="0"/>
          <c:showPercent val="0"/>
          <c:showBubbleSize val="0"/>
        </c:dLbls>
        <c:gapWidth val="150"/>
        <c:shape val="cylinder"/>
        <c:axId val="308433920"/>
        <c:axId val="312088768"/>
        <c:axId val="0"/>
      </c:bar3DChart>
      <c:catAx>
        <c:axId val="308433920"/>
        <c:scaling>
          <c:orientation val="minMax"/>
        </c:scaling>
        <c:delete val="0"/>
        <c:axPos val="b"/>
        <c:numFmt formatCode="General" sourceLinked="0"/>
        <c:majorTickMark val="out"/>
        <c:minorTickMark val="none"/>
        <c:tickLblPos val="nextTo"/>
        <c:crossAx val="312088768"/>
        <c:crosses val="autoZero"/>
        <c:auto val="1"/>
        <c:lblAlgn val="ctr"/>
        <c:lblOffset val="100"/>
        <c:noMultiLvlLbl val="0"/>
      </c:catAx>
      <c:valAx>
        <c:axId val="312088768"/>
        <c:scaling>
          <c:orientation val="minMax"/>
        </c:scaling>
        <c:delete val="0"/>
        <c:axPos val="l"/>
        <c:majorGridlines>
          <c:spPr>
            <a:ln>
              <a:solidFill>
                <a:sysClr val="windowText" lastClr="000000"/>
              </a:solidFill>
            </a:ln>
          </c:spPr>
        </c:majorGridlines>
        <c:numFmt formatCode="General" sourceLinked="1"/>
        <c:majorTickMark val="out"/>
        <c:minorTickMark val="none"/>
        <c:tickLblPos val="nextTo"/>
        <c:crossAx val="308433920"/>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rgbClr val="00B0F0"/>
            </a:solidFill>
          </c:spPr>
          <c:invertIfNegative val="0"/>
          <c:cat>
            <c:strRef>
              <c:f>Tatbikat!$A$1:$B$1</c:f>
              <c:strCache>
                <c:ptCount val="2"/>
                <c:pt idx="0">
                  <c:v>Tatbikata Katıldım Diyenler</c:v>
                </c:pt>
                <c:pt idx="1">
                  <c:v>Tatbikata Katılmadım Diyenler</c:v>
                </c:pt>
              </c:strCache>
            </c:strRef>
          </c:cat>
          <c:val>
            <c:numRef>
              <c:f>Tatbikat!$A$2:$B$2</c:f>
              <c:numCache>
                <c:formatCode>General</c:formatCode>
                <c:ptCount val="2"/>
                <c:pt idx="0">
                  <c:v>286</c:v>
                </c:pt>
                <c:pt idx="1">
                  <c:v>114</c:v>
                </c:pt>
              </c:numCache>
            </c:numRef>
          </c:val>
          <c:extLst xmlns:c16r2="http://schemas.microsoft.com/office/drawing/2015/06/chart">
            <c:ext xmlns:c16="http://schemas.microsoft.com/office/drawing/2014/chart" uri="{C3380CC4-5D6E-409C-BE32-E72D297353CC}">
              <c16:uniqueId val="{00000000-A5BB-4CE9-8CB8-0DC51ACF82EF}"/>
            </c:ext>
          </c:extLst>
        </c:ser>
        <c:dLbls>
          <c:showLegendKey val="0"/>
          <c:showVal val="0"/>
          <c:showCatName val="0"/>
          <c:showSerName val="0"/>
          <c:showPercent val="0"/>
          <c:showBubbleSize val="0"/>
        </c:dLbls>
        <c:gapWidth val="150"/>
        <c:shape val="cylinder"/>
        <c:axId val="309100032"/>
        <c:axId val="312131584"/>
        <c:axId val="0"/>
      </c:bar3DChart>
      <c:catAx>
        <c:axId val="309100032"/>
        <c:scaling>
          <c:orientation val="minMax"/>
        </c:scaling>
        <c:delete val="0"/>
        <c:axPos val="b"/>
        <c:numFmt formatCode="General" sourceLinked="0"/>
        <c:majorTickMark val="out"/>
        <c:minorTickMark val="none"/>
        <c:tickLblPos val="nextTo"/>
        <c:crossAx val="312131584"/>
        <c:crosses val="autoZero"/>
        <c:auto val="1"/>
        <c:lblAlgn val="ctr"/>
        <c:lblOffset val="100"/>
        <c:noMultiLvlLbl val="0"/>
      </c:catAx>
      <c:valAx>
        <c:axId val="312131584"/>
        <c:scaling>
          <c:orientation val="minMax"/>
        </c:scaling>
        <c:delete val="0"/>
        <c:axPos val="l"/>
        <c:majorGridlines>
          <c:spPr>
            <a:ln>
              <a:solidFill>
                <a:sysClr val="windowText" lastClr="000000"/>
              </a:solidFill>
            </a:ln>
          </c:spPr>
        </c:majorGridlines>
        <c:numFmt formatCode="General" sourceLinked="1"/>
        <c:majorTickMark val="out"/>
        <c:minorTickMark val="none"/>
        <c:tickLblPos val="nextTo"/>
        <c:crossAx val="309100032"/>
        <c:crosses val="autoZero"/>
        <c:crossBetween val="between"/>
      </c:valAx>
    </c:plotArea>
    <c:plotVisOnly val="1"/>
    <c:dispBlanksAs val="gap"/>
    <c:showDLblsOverMax val="0"/>
  </c:chart>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1">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12D108-6A5C-43AC-A898-169AA4594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91</Pages>
  <Words>17100</Words>
  <Characters>97472</Characters>
  <Application>Microsoft Office Word</Application>
  <DocSecurity>0</DocSecurity>
  <Lines>812</Lines>
  <Paragraphs>228</Paragraphs>
  <ScaleCrop>false</ScaleCrop>
  <HeadingPairs>
    <vt:vector size="2" baseType="variant">
      <vt:variant>
        <vt:lpstr>Konu Başlığı</vt:lpstr>
      </vt:variant>
      <vt:variant>
        <vt:i4>1</vt:i4>
      </vt:variant>
    </vt:vector>
  </HeadingPairs>
  <TitlesOfParts>
    <vt:vector size="1" baseType="lpstr">
      <vt:lpstr/>
    </vt:vector>
  </TitlesOfParts>
  <Company>PC1-AKADEMI</Company>
  <LinksUpToDate>false</LinksUpToDate>
  <CharactersWithSpaces>114344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PC1</cp:lastModifiedBy>
  <cp:revision>25</cp:revision>
  <cp:lastPrinted>2020-02-23T09:29:00Z</cp:lastPrinted>
  <dcterms:created xsi:type="dcterms:W3CDTF">2020-02-23T06:56:00Z</dcterms:created>
  <dcterms:modified xsi:type="dcterms:W3CDTF">2020-02-27T09:33:00Z</dcterms:modified>
</cp:coreProperties>
</file>